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F5" w:rsidRPr="00B26B76" w:rsidRDefault="003A4D12" w:rsidP="00B26B76">
      <w:pPr>
        <w:spacing w:before="100" w:beforeAutospacing="1" w:after="120" w:line="276" w:lineRule="auto"/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ДОГОВОР ПОДРЯДА №</w:t>
      </w:r>
      <w:r w:rsidR="00B26B76" w:rsidRPr="00B26B76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B26B76">
        <w:rPr>
          <w:rFonts w:ascii="Times New Roman" w:hAnsi="Times New Roman" w:cs="Times New Roman"/>
          <w:sz w:val="22"/>
          <w:szCs w:val="22"/>
        </w:rPr>
        <w:br/>
        <w:t>на выполнение работ по восстановлению</w:t>
      </w:r>
      <w:r w:rsidR="003661AE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0B30DA" w:rsidRPr="00B26B76">
        <w:rPr>
          <w:rFonts w:ascii="Times New Roman" w:hAnsi="Times New Roman" w:cs="Times New Roman"/>
          <w:sz w:val="22"/>
          <w:szCs w:val="22"/>
        </w:rPr>
        <w:t>напор</w:t>
      </w:r>
      <w:r w:rsidR="00C07B5C" w:rsidRPr="00B26B76">
        <w:rPr>
          <w:rFonts w:ascii="Times New Roman" w:hAnsi="Times New Roman" w:cs="Times New Roman"/>
          <w:sz w:val="22"/>
          <w:szCs w:val="22"/>
        </w:rPr>
        <w:t xml:space="preserve">ных </w:t>
      </w:r>
      <w:proofErr w:type="spellStart"/>
      <w:r w:rsidR="00C07B5C" w:rsidRPr="00B26B76">
        <w:rPr>
          <w:rFonts w:ascii="Times New Roman" w:hAnsi="Times New Roman" w:cs="Times New Roman"/>
          <w:sz w:val="22"/>
          <w:szCs w:val="22"/>
        </w:rPr>
        <w:t>труб</w:t>
      </w:r>
      <w:r w:rsidR="00AE1382" w:rsidRPr="00B26B76">
        <w:rPr>
          <w:rFonts w:ascii="Times New Roman" w:hAnsi="Times New Roman" w:cs="Times New Roman"/>
          <w:sz w:val="22"/>
          <w:szCs w:val="22"/>
        </w:rPr>
        <w:t>опроводов</w:t>
      </w:r>
      <w:r w:rsidRPr="00B26B76">
        <w:rPr>
          <w:rFonts w:ascii="Times New Roman" w:hAnsi="Times New Roman" w:cs="Times New Roman"/>
          <w:sz w:val="22"/>
          <w:szCs w:val="22"/>
        </w:rPr>
        <w:t>методом</w:t>
      </w:r>
      <w:proofErr w:type="spellEnd"/>
      <w:r w:rsidRPr="00B26B76">
        <w:rPr>
          <w:rFonts w:ascii="Times New Roman" w:hAnsi="Times New Roman" w:cs="Times New Roman"/>
          <w:sz w:val="22"/>
          <w:szCs w:val="22"/>
        </w:rPr>
        <w:t xml:space="preserve"> торкретирования.</w:t>
      </w:r>
    </w:p>
    <w:p w:rsidR="00B26B76" w:rsidRPr="00B02D2A" w:rsidRDefault="00B26B76" w:rsidP="00801519">
      <w:pPr>
        <w:tabs>
          <w:tab w:val="left" w:pos="7404"/>
          <w:tab w:val="left" w:pos="7513"/>
        </w:tabs>
        <w:spacing w:after="12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14D3" w:rsidRPr="00B26B76" w:rsidRDefault="00B26B76" w:rsidP="00801519">
      <w:pPr>
        <w:tabs>
          <w:tab w:val="left" w:pos="7404"/>
          <w:tab w:val="left" w:pos="7513"/>
        </w:tabs>
        <w:spacing w:after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___________________</w:t>
      </w:r>
      <w:r w:rsidR="008A039D" w:rsidRPr="00B26B76">
        <w:rPr>
          <w:rFonts w:ascii="Times New Roman" w:hAnsi="Times New Roman" w:cs="Times New Roman"/>
          <w:b/>
          <w:sz w:val="22"/>
          <w:szCs w:val="22"/>
        </w:rPr>
        <w:t>«</w:t>
      </w:r>
      <w:r w:rsidR="003A4D12" w:rsidRPr="00B26B76">
        <w:rPr>
          <w:rFonts w:ascii="Times New Roman" w:hAnsi="Times New Roman" w:cs="Times New Roman"/>
          <w:b/>
          <w:sz w:val="22"/>
          <w:szCs w:val="22"/>
        </w:rPr>
        <w:t>»</w:t>
      </w:r>
      <w:r w:rsidR="00DB685F" w:rsidRPr="00B26B76">
        <w:rPr>
          <w:rFonts w:ascii="Times New Roman" w:hAnsi="Times New Roman" w:cs="Times New Roman"/>
          <w:b/>
          <w:sz w:val="22"/>
          <w:szCs w:val="22"/>
        </w:rPr>
        <w:t>___________</w:t>
      </w:r>
      <w:r w:rsidR="003A4D12" w:rsidRPr="00B26B76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400436" w:rsidRPr="00B26B76">
        <w:rPr>
          <w:rFonts w:ascii="Times New Roman" w:hAnsi="Times New Roman" w:cs="Times New Roman"/>
          <w:b/>
          <w:sz w:val="22"/>
          <w:szCs w:val="22"/>
        </w:rPr>
        <w:t>2</w:t>
      </w:r>
      <w:r w:rsidR="00DB685F" w:rsidRPr="00B26B76">
        <w:rPr>
          <w:rFonts w:ascii="Times New Roman" w:hAnsi="Times New Roman" w:cs="Times New Roman"/>
          <w:b/>
          <w:sz w:val="22"/>
          <w:szCs w:val="22"/>
        </w:rPr>
        <w:t>1</w:t>
      </w:r>
      <w:r w:rsidR="003A4D12" w:rsidRPr="00B26B76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00F33" w:rsidRPr="00B26B76" w:rsidRDefault="00674922" w:rsidP="00B26B76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4922">
        <w:rPr>
          <w:rFonts w:ascii="Times New Roman" w:hAnsi="Times New Roman" w:cs="Times New Roman"/>
          <w:b/>
          <w:sz w:val="22"/>
          <w:szCs w:val="22"/>
        </w:rPr>
        <w:t>ГУП «</w:t>
      </w:r>
      <w:proofErr w:type="spellStart"/>
      <w:r w:rsidRPr="00674922">
        <w:rPr>
          <w:rFonts w:ascii="Times New Roman" w:hAnsi="Times New Roman" w:cs="Times New Roman"/>
          <w:b/>
          <w:sz w:val="22"/>
          <w:szCs w:val="22"/>
        </w:rPr>
        <w:t>Иссиклик</w:t>
      </w:r>
      <w:proofErr w:type="spellEnd"/>
      <w:r w:rsidR="00534C59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proofErr w:type="spellStart"/>
      <w:r w:rsidRPr="00674922">
        <w:rPr>
          <w:rFonts w:ascii="Times New Roman" w:hAnsi="Times New Roman" w:cs="Times New Roman"/>
          <w:b/>
          <w:sz w:val="22"/>
          <w:szCs w:val="22"/>
        </w:rPr>
        <w:t>Манбаи</w:t>
      </w:r>
      <w:proofErr w:type="spellEnd"/>
      <w:r w:rsidRPr="00674922">
        <w:rPr>
          <w:rFonts w:ascii="Times New Roman" w:hAnsi="Times New Roman" w:cs="Times New Roman"/>
          <w:b/>
          <w:sz w:val="22"/>
          <w:szCs w:val="22"/>
        </w:rPr>
        <w:t xml:space="preserve">» </w:t>
      </w:r>
      <w:proofErr w:type="spellStart"/>
      <w:r w:rsidRPr="00674922">
        <w:rPr>
          <w:rFonts w:ascii="Times New Roman" w:hAnsi="Times New Roman" w:cs="Times New Roman"/>
          <w:b/>
          <w:sz w:val="22"/>
          <w:szCs w:val="22"/>
        </w:rPr>
        <w:t>Навоийской</w:t>
      </w:r>
      <w:proofErr w:type="spellEnd"/>
      <w:r w:rsidRPr="00674922">
        <w:rPr>
          <w:rFonts w:ascii="Times New Roman" w:hAnsi="Times New Roman" w:cs="Times New Roman"/>
          <w:b/>
          <w:sz w:val="22"/>
          <w:szCs w:val="22"/>
        </w:rPr>
        <w:t xml:space="preserve"> области</w:t>
      </w:r>
      <w:r w:rsidR="00E535F4" w:rsidRPr="00B26B76">
        <w:rPr>
          <w:rFonts w:ascii="Times New Roman" w:hAnsi="Times New Roman" w:cs="Times New Roman"/>
          <w:sz w:val="22"/>
          <w:szCs w:val="22"/>
        </w:rPr>
        <w:t>,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="00DD3D43" w:rsidRPr="00B26B76">
        <w:rPr>
          <w:rFonts w:ascii="Times New Roman" w:hAnsi="Times New Roman" w:cs="Times New Roman"/>
          <w:sz w:val="22"/>
          <w:szCs w:val="22"/>
        </w:rPr>
        <w:t xml:space="preserve">Заказчик», в лице </w:t>
      </w:r>
      <w:r w:rsidR="00B26B76" w:rsidRPr="00B26B76">
        <w:rPr>
          <w:rFonts w:ascii="Times New Roman" w:hAnsi="Times New Roman" w:cs="Times New Roman"/>
          <w:sz w:val="22"/>
          <w:szCs w:val="22"/>
        </w:rPr>
        <w:t>директор</w:t>
      </w:r>
      <w:r w:rsidR="00E535F4" w:rsidRPr="00B26B76">
        <w:rPr>
          <w:rFonts w:ascii="Times New Roman" w:hAnsi="Times New Roman" w:cs="Times New Roman"/>
          <w:sz w:val="22"/>
          <w:szCs w:val="22"/>
        </w:rPr>
        <w:t xml:space="preserve">а </w:t>
      </w:r>
      <w:proofErr w:type="spellStart"/>
      <w:r w:rsidRPr="00674922">
        <w:rPr>
          <w:rFonts w:ascii="Times New Roman" w:hAnsi="Times New Roman" w:cs="Times New Roman"/>
          <w:b/>
          <w:sz w:val="22"/>
          <w:szCs w:val="22"/>
        </w:rPr>
        <w:t>Улукназарова</w:t>
      </w:r>
      <w:proofErr w:type="spellEnd"/>
      <w:r w:rsidR="00534C59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proofErr w:type="spellStart"/>
      <w:r w:rsidRPr="00674922">
        <w:rPr>
          <w:rFonts w:ascii="Times New Roman" w:hAnsi="Times New Roman" w:cs="Times New Roman"/>
          <w:b/>
          <w:sz w:val="22"/>
          <w:szCs w:val="22"/>
        </w:rPr>
        <w:t>Бехзада</w:t>
      </w:r>
      <w:proofErr w:type="spellEnd"/>
      <w:r w:rsidR="00534C59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proofErr w:type="spellStart"/>
      <w:r w:rsidRPr="00674922">
        <w:rPr>
          <w:rFonts w:ascii="Times New Roman" w:hAnsi="Times New Roman" w:cs="Times New Roman"/>
          <w:b/>
          <w:sz w:val="22"/>
          <w:szCs w:val="22"/>
        </w:rPr>
        <w:t>Махмудовича</w:t>
      </w:r>
      <w:proofErr w:type="spellEnd"/>
      <w:r w:rsidR="003A4D12" w:rsidRPr="00B26B76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 с одной стороны, и </w:t>
      </w:r>
      <w:r w:rsidR="008E0303">
        <w:rPr>
          <w:rFonts w:ascii="Times New Roman" w:hAnsi="Times New Roman" w:cs="Times New Roman"/>
          <w:sz w:val="22"/>
          <w:szCs w:val="22"/>
        </w:rPr>
        <w:t>___________________________</w:t>
      </w:r>
      <w:r w:rsidR="00E535F4" w:rsidRPr="00B26B76">
        <w:rPr>
          <w:rFonts w:ascii="Times New Roman" w:hAnsi="Times New Roman" w:cs="Times New Roman"/>
          <w:sz w:val="22"/>
          <w:szCs w:val="22"/>
          <w:lang w:eastAsia="en-US" w:bidi="en-US"/>
        </w:rPr>
        <w:t>,</w:t>
      </w:r>
      <w:r w:rsidR="00534C59">
        <w:rPr>
          <w:rFonts w:ascii="Times New Roman" w:hAnsi="Times New Roman" w:cs="Times New Roman"/>
          <w:sz w:val="22"/>
          <w:szCs w:val="22"/>
          <w:lang w:val="uz-Cyrl-UZ" w:eastAsia="en-US" w:bidi="en-US"/>
        </w:rPr>
        <w:t xml:space="preserve"> </w:t>
      </w:r>
      <w:r w:rsidR="003A4D12" w:rsidRPr="00B26B76">
        <w:rPr>
          <w:rFonts w:ascii="Times New Roman" w:hAnsi="Times New Roman" w:cs="Times New Roman"/>
          <w:sz w:val="22"/>
          <w:szCs w:val="22"/>
        </w:rPr>
        <w:t>именуемое в дальнейшем «Подрядчик», в л</w:t>
      </w:r>
      <w:r w:rsidR="000263F5" w:rsidRPr="00B26B76">
        <w:rPr>
          <w:rFonts w:ascii="Times New Roman" w:hAnsi="Times New Roman" w:cs="Times New Roman"/>
          <w:sz w:val="22"/>
          <w:szCs w:val="22"/>
        </w:rPr>
        <w:t xml:space="preserve">ице Генерального директора </w:t>
      </w:r>
      <w:r w:rsidR="008E0303">
        <w:rPr>
          <w:rFonts w:ascii="Times New Roman" w:hAnsi="Times New Roman" w:cs="Times New Roman"/>
          <w:sz w:val="22"/>
          <w:szCs w:val="22"/>
        </w:rPr>
        <w:t>_______________</w:t>
      </w:r>
      <w:r w:rsidR="000263F5" w:rsidRPr="00B26B76">
        <w:rPr>
          <w:rFonts w:ascii="Times New Roman" w:hAnsi="Times New Roman" w:cs="Times New Roman"/>
          <w:sz w:val="22"/>
          <w:szCs w:val="22"/>
        </w:rPr>
        <w:t>,</w:t>
      </w:r>
      <w:r w:rsidR="00534C59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действующего на основании Устава, с другой стороны, совместно именуемые «Стороны», а </w:t>
      </w:r>
      <w:r w:rsidR="00C30446" w:rsidRPr="00B26B76">
        <w:rPr>
          <w:rFonts w:ascii="Times New Roman" w:hAnsi="Times New Roman" w:cs="Times New Roman"/>
          <w:sz w:val="22"/>
          <w:szCs w:val="22"/>
        </w:rPr>
        <w:t>индивидуально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«Сторона», заключили настоящий договор (далее «Договор») о нижеследующем:</w:t>
      </w:r>
      <w:proofErr w:type="gramEnd"/>
    </w:p>
    <w:p w:rsidR="003A4D12" w:rsidRPr="00B26B76" w:rsidRDefault="003A4D12" w:rsidP="00B26B76">
      <w:pPr>
        <w:numPr>
          <w:ilvl w:val="0"/>
          <w:numId w:val="1"/>
        </w:numPr>
        <w:tabs>
          <w:tab w:val="left" w:pos="328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 xml:space="preserve">Предмет </w:t>
      </w:r>
      <w:r w:rsidR="00790E2D" w:rsidRPr="00B26B76">
        <w:rPr>
          <w:rFonts w:ascii="Times New Roman" w:hAnsi="Times New Roman" w:cs="Times New Roman"/>
          <w:b/>
          <w:sz w:val="22"/>
          <w:szCs w:val="22"/>
        </w:rPr>
        <w:t>Д</w:t>
      </w:r>
      <w:r w:rsidRPr="00B26B76">
        <w:rPr>
          <w:rFonts w:ascii="Times New Roman" w:hAnsi="Times New Roman" w:cs="Times New Roman"/>
          <w:b/>
          <w:sz w:val="22"/>
          <w:szCs w:val="22"/>
        </w:rPr>
        <w:t xml:space="preserve">оговора и общая сумма </w:t>
      </w:r>
      <w:r w:rsidR="00790E2D" w:rsidRPr="00B26B76">
        <w:rPr>
          <w:rFonts w:ascii="Times New Roman" w:hAnsi="Times New Roman" w:cs="Times New Roman"/>
          <w:b/>
          <w:sz w:val="22"/>
          <w:szCs w:val="22"/>
        </w:rPr>
        <w:t>Д</w:t>
      </w:r>
      <w:r w:rsidRPr="00B26B76">
        <w:rPr>
          <w:rFonts w:ascii="Times New Roman" w:hAnsi="Times New Roman" w:cs="Times New Roman"/>
          <w:b/>
          <w:sz w:val="22"/>
          <w:szCs w:val="22"/>
        </w:rPr>
        <w:t>оговора.</w:t>
      </w:r>
    </w:p>
    <w:p w:rsidR="003A4D12" w:rsidRPr="00B26B76" w:rsidRDefault="003A4D12" w:rsidP="004741D9">
      <w:pPr>
        <w:numPr>
          <w:ilvl w:val="1"/>
          <w:numId w:val="1"/>
        </w:numPr>
        <w:tabs>
          <w:tab w:val="left" w:pos="42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Подрядчик, по заданию Заказчика, обязуется выполнить нижеследующие работы: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693"/>
        <w:gridCol w:w="709"/>
        <w:gridCol w:w="708"/>
        <w:gridCol w:w="1275"/>
        <w:gridCol w:w="1276"/>
        <w:gridCol w:w="1276"/>
        <w:gridCol w:w="1418"/>
      </w:tblGrid>
      <w:tr w:rsidR="00C319E0" w:rsidRPr="00B26B76" w:rsidTr="00CA18F5">
        <w:trPr>
          <w:trHeight w:val="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9E0" w:rsidRPr="00B26B76" w:rsidRDefault="00C319E0" w:rsidP="005309E7">
            <w:pPr>
              <w:spacing w:line="276" w:lineRule="auto"/>
              <w:ind w:left="-170" w:right="-170"/>
              <w:jc w:val="center"/>
              <w:rPr>
                <w:rFonts w:ascii="Times New Roman" w:hAnsi="Times New Roman" w:cs="Times New Roman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  <w:lang w:val="en-US" w:eastAsia="en-US" w:bidi="en-US"/>
              </w:rPr>
              <w:t>№</w:t>
            </w:r>
          </w:p>
          <w:p w:rsidR="00C319E0" w:rsidRPr="00B26B76" w:rsidRDefault="00C319E0" w:rsidP="005309E7">
            <w:pPr>
              <w:spacing w:line="276" w:lineRule="auto"/>
              <w:ind w:left="-170" w:right="-170"/>
              <w:jc w:val="center"/>
              <w:rPr>
                <w:rFonts w:ascii="Times New Roman" w:hAnsi="Times New Roman" w:cs="Times New Roman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  <w:lang w:val="en-US" w:eastAsia="en-US" w:bidi="en-US"/>
              </w:rPr>
              <w:t>n/n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9E0" w:rsidRPr="00B26B76" w:rsidRDefault="00C319E0" w:rsidP="002343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9E0" w:rsidRPr="00B26B76" w:rsidRDefault="00C319E0" w:rsidP="005309E7">
            <w:pPr>
              <w:spacing w:line="276" w:lineRule="auto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9E0" w:rsidRPr="00B26B76" w:rsidRDefault="00C319E0" w:rsidP="005309E7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9E0" w:rsidRPr="00B26B76" w:rsidRDefault="00C319E0" w:rsidP="00AC7528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 xml:space="preserve">Цена, </w:t>
            </w:r>
            <w:proofErr w:type="spellStart"/>
            <w:r w:rsidRPr="00B26B76">
              <w:rPr>
                <w:rStyle w:val="2"/>
                <w:rFonts w:eastAsia="Arial Unicode MS"/>
                <w:sz w:val="22"/>
                <w:szCs w:val="22"/>
              </w:rPr>
              <w:t>сум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9E0" w:rsidRPr="00CB753F" w:rsidRDefault="00C319E0" w:rsidP="00CB753F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  <w:lang w:val="uz-Cyrl-UZ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 xml:space="preserve">Стоимость работ, </w:t>
            </w:r>
            <w:proofErr w:type="spellStart"/>
            <w:r w:rsidRPr="00B26B76">
              <w:rPr>
                <w:rStyle w:val="2"/>
                <w:rFonts w:eastAsia="Arial Unicode MS"/>
                <w:sz w:val="22"/>
                <w:szCs w:val="22"/>
              </w:rPr>
              <w:t>сум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73E" w:rsidRPr="00B26B76" w:rsidRDefault="00C319E0" w:rsidP="00AC7528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 xml:space="preserve">Сумма </w:t>
            </w:r>
          </w:p>
          <w:p w:rsidR="00C319E0" w:rsidRPr="00B26B76" w:rsidRDefault="00C319E0" w:rsidP="00400436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 xml:space="preserve">НДС, </w:t>
            </w:r>
            <w:r w:rsidR="00400436" w:rsidRPr="00B26B76">
              <w:rPr>
                <w:rStyle w:val="2"/>
                <w:rFonts w:eastAsia="Arial Unicode MS"/>
                <w:sz w:val="22"/>
                <w:szCs w:val="22"/>
              </w:rPr>
              <w:t>15</w:t>
            </w:r>
            <w:r w:rsidRPr="00B26B76">
              <w:rPr>
                <w:rStyle w:val="2"/>
                <w:rFonts w:eastAsia="Arial Unicode MS"/>
                <w:sz w:val="22"/>
                <w:szCs w:val="22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73E" w:rsidRPr="00B26B76" w:rsidRDefault="00C319E0" w:rsidP="00AC7528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 xml:space="preserve">Сумма работ, с учетом </w:t>
            </w:r>
          </w:p>
          <w:p w:rsidR="00C319E0" w:rsidRPr="00B26B76" w:rsidRDefault="00C319E0" w:rsidP="00AC7528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</w:rPr>
              <w:t xml:space="preserve">НДС, </w:t>
            </w:r>
            <w:proofErr w:type="spellStart"/>
            <w:r w:rsidRPr="00B26B76">
              <w:rPr>
                <w:rStyle w:val="2"/>
                <w:rFonts w:eastAsia="Arial Unicode MS"/>
                <w:sz w:val="22"/>
                <w:szCs w:val="22"/>
              </w:rPr>
              <w:t>сум</w:t>
            </w:r>
            <w:proofErr w:type="spellEnd"/>
          </w:p>
        </w:tc>
      </w:tr>
      <w:tr w:rsidR="006701B6" w:rsidRPr="00B26B76" w:rsidTr="00CA18F5">
        <w:trPr>
          <w:trHeight w:val="17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B6" w:rsidRPr="00B26B76" w:rsidRDefault="006701B6" w:rsidP="005309E7">
            <w:pPr>
              <w:spacing w:line="276" w:lineRule="auto"/>
              <w:ind w:left="-113" w:right="-113"/>
              <w:jc w:val="center"/>
              <w:rPr>
                <w:rStyle w:val="2"/>
                <w:rFonts w:eastAsia="Arial Unicode MS"/>
                <w:sz w:val="22"/>
                <w:szCs w:val="22"/>
                <w:lang w:eastAsia="en-US" w:bidi="en-US"/>
              </w:rPr>
            </w:pPr>
            <w:r w:rsidRPr="00B26B76">
              <w:rPr>
                <w:rStyle w:val="2"/>
                <w:rFonts w:eastAsia="Arial Unicode MS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B6" w:rsidRPr="00DB496F" w:rsidRDefault="006701B6" w:rsidP="00D20527">
            <w:pPr>
              <w:rPr>
                <w:rStyle w:val="2"/>
                <w:rFonts w:eastAsia="Arial Unicode MS"/>
                <w:sz w:val="22"/>
                <w:szCs w:val="22"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>Т</w:t>
            </w:r>
            <w:r w:rsidRPr="0020577B">
              <w:rPr>
                <w:rStyle w:val="2"/>
                <w:rFonts w:eastAsia="Arial Unicode MS"/>
                <w:sz w:val="22"/>
                <w:szCs w:val="22"/>
              </w:rPr>
              <w:t>оркретировани</w:t>
            </w:r>
            <w:r>
              <w:rPr>
                <w:rStyle w:val="2"/>
                <w:rFonts w:eastAsia="Arial Unicode MS"/>
                <w:sz w:val="22"/>
                <w:szCs w:val="22"/>
              </w:rPr>
              <w:t>е</w:t>
            </w:r>
            <w:r w:rsidRPr="0020577B">
              <w:rPr>
                <w:rStyle w:val="2"/>
                <w:rFonts w:eastAsia="Arial Unicode MS"/>
                <w:sz w:val="22"/>
                <w:szCs w:val="22"/>
              </w:rPr>
              <w:t xml:space="preserve"> стен, устройство </w:t>
            </w:r>
            <w:proofErr w:type="spellStart"/>
            <w:proofErr w:type="gramStart"/>
            <w:r w:rsidRPr="0020577B">
              <w:rPr>
                <w:rStyle w:val="2"/>
                <w:rFonts w:eastAsia="Arial Unicode MS"/>
                <w:sz w:val="22"/>
                <w:szCs w:val="22"/>
              </w:rPr>
              <w:t>c</w:t>
            </w:r>
            <w:proofErr w:type="gramEnd"/>
            <w:r w:rsidRPr="0020577B">
              <w:rPr>
                <w:rStyle w:val="2"/>
                <w:rFonts w:eastAsia="Arial Unicode MS"/>
                <w:sz w:val="22"/>
                <w:szCs w:val="22"/>
              </w:rPr>
              <w:t>тяжи</w:t>
            </w:r>
            <w:proofErr w:type="spellEnd"/>
            <w:r w:rsidRPr="0020577B">
              <w:rPr>
                <w:rStyle w:val="2"/>
                <w:rFonts w:eastAsia="Arial Unicode MS"/>
                <w:sz w:val="22"/>
                <w:szCs w:val="22"/>
              </w:rPr>
              <w:t xml:space="preserve"> пола из гидротехнического бетона и </w:t>
            </w:r>
            <w:proofErr w:type="spellStart"/>
            <w:r w:rsidRPr="0020577B">
              <w:rPr>
                <w:rStyle w:val="2"/>
                <w:rFonts w:eastAsia="Arial Unicode MS"/>
                <w:sz w:val="22"/>
                <w:szCs w:val="22"/>
              </w:rPr>
              <w:t>инъектирование</w:t>
            </w:r>
            <w:proofErr w:type="spellEnd"/>
            <w:r w:rsidRPr="0020577B">
              <w:rPr>
                <w:rStyle w:val="2"/>
                <w:rFonts w:eastAsia="Arial Unicode MS"/>
                <w:sz w:val="22"/>
                <w:szCs w:val="22"/>
              </w:rPr>
              <w:t xml:space="preserve"> цементно-песчаного раствора под днище резервуара диаметром 10.4 м г. </w:t>
            </w:r>
            <w:proofErr w:type="spellStart"/>
            <w:r w:rsidRPr="0020577B">
              <w:rPr>
                <w:rStyle w:val="2"/>
                <w:rFonts w:eastAsia="Arial Unicode MS"/>
                <w:sz w:val="22"/>
                <w:szCs w:val="22"/>
              </w:rPr>
              <w:t>Учкудук</w:t>
            </w:r>
            <w:proofErr w:type="spellEnd"/>
            <w:r w:rsidRPr="0020577B">
              <w:rPr>
                <w:rStyle w:val="2"/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B6" w:rsidRPr="00DB496F" w:rsidRDefault="006701B6" w:rsidP="00D20527">
            <w:pPr>
              <w:spacing w:line="276" w:lineRule="auto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>услуга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B6" w:rsidRPr="00DB496F" w:rsidRDefault="006701B6" w:rsidP="00D20527">
            <w:pPr>
              <w:spacing w:line="276" w:lineRule="auto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6701B6" w:rsidRPr="00413185" w:rsidRDefault="006701B6" w:rsidP="00411840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701B6" w:rsidRPr="00413185" w:rsidRDefault="006701B6" w:rsidP="00411840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701B6" w:rsidRPr="00413185" w:rsidRDefault="006701B6" w:rsidP="00411840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701B6" w:rsidRPr="00413185" w:rsidRDefault="006701B6" w:rsidP="00411840">
            <w:pPr>
              <w:spacing w:line="276" w:lineRule="auto"/>
              <w:ind w:left="-57" w:right="-57"/>
              <w:jc w:val="center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8C274B" w:rsidRPr="00B26B76" w:rsidTr="00CA18F5">
        <w:trPr>
          <w:trHeight w:val="57"/>
        </w:trPr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274B" w:rsidRPr="00B26B76" w:rsidRDefault="008C274B" w:rsidP="00AC7528">
            <w:pPr>
              <w:spacing w:line="276" w:lineRule="auto"/>
              <w:ind w:left="-57" w:right="-57"/>
              <w:rPr>
                <w:rStyle w:val="20"/>
                <w:rFonts w:eastAsia="Arial Unicode MS"/>
                <w:sz w:val="22"/>
                <w:szCs w:val="22"/>
              </w:rPr>
            </w:pPr>
            <w:r w:rsidRPr="00B26B76">
              <w:rPr>
                <w:rStyle w:val="20"/>
                <w:rFonts w:eastAsia="Arial Unicode MS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74B" w:rsidRPr="00B26B76" w:rsidRDefault="008C274B" w:rsidP="001324E3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74B" w:rsidRPr="00B26B76" w:rsidRDefault="008C274B" w:rsidP="0041184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74B" w:rsidRPr="00B26B76" w:rsidRDefault="008C274B" w:rsidP="0041184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6B76" w:rsidRDefault="00B26B76" w:rsidP="00C30446">
      <w:pPr>
        <w:pStyle w:val="3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</w:p>
    <w:p w:rsidR="00BE341B" w:rsidRDefault="00B26B76" w:rsidP="00C30446">
      <w:pPr>
        <w:pStyle w:val="3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  <w:r w:rsidRPr="00B26B76">
        <w:rPr>
          <w:color w:val="000000"/>
          <w:lang w:eastAsia="ru-RU" w:bidi="ru-RU"/>
        </w:rPr>
        <w:t>__________________________________________________________________</w:t>
      </w:r>
      <w:r w:rsidR="003A4D12" w:rsidRPr="00B26B76">
        <w:rPr>
          <w:color w:val="000000"/>
          <w:lang w:eastAsia="ru-RU" w:bidi="ru-RU"/>
        </w:rPr>
        <w:t xml:space="preserve">сум, </w:t>
      </w:r>
      <w:r w:rsidR="00960C5D" w:rsidRPr="00B26B76">
        <w:rPr>
          <w:color w:val="000000"/>
          <w:lang w:eastAsia="ru-RU" w:bidi="ru-RU"/>
        </w:rPr>
        <w:t>с</w:t>
      </w:r>
    </w:p>
    <w:p w:rsidR="00BE341B" w:rsidRDefault="00BE341B" w:rsidP="00C30446">
      <w:pPr>
        <w:pStyle w:val="3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</w:p>
    <w:p w:rsidR="003A4D12" w:rsidRPr="00B26B76" w:rsidRDefault="003A4D12" w:rsidP="00C30446">
      <w:pPr>
        <w:pStyle w:val="3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  <w:r w:rsidRPr="00B26B76">
        <w:rPr>
          <w:color w:val="000000"/>
          <w:lang w:eastAsia="ru-RU" w:bidi="ru-RU"/>
        </w:rPr>
        <w:t>НДС</w:t>
      </w:r>
      <w:r w:rsidR="00597EE9" w:rsidRPr="00B26B76">
        <w:rPr>
          <w:color w:val="000000"/>
          <w:lang w:eastAsia="ru-RU" w:bidi="ru-RU"/>
        </w:rPr>
        <w:t>.</w:t>
      </w:r>
    </w:p>
    <w:p w:rsidR="003A4D12" w:rsidRPr="00B26B76" w:rsidRDefault="003A4D12" w:rsidP="00C30446">
      <w:pPr>
        <w:numPr>
          <w:ilvl w:val="1"/>
          <w:numId w:val="1"/>
        </w:numPr>
        <w:tabs>
          <w:tab w:val="left" w:pos="42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Работа будет выполнена оборудованием, материалами и трудовыми ресурсами Подрядчика.</w:t>
      </w:r>
    </w:p>
    <w:p w:rsidR="00411840" w:rsidRPr="00B26B76" w:rsidRDefault="00F25603" w:rsidP="00411840">
      <w:pPr>
        <w:pStyle w:val="30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76" w:lineRule="auto"/>
        <w:rPr>
          <w:rStyle w:val="31"/>
          <w:b/>
          <w:bCs/>
          <w:sz w:val="22"/>
          <w:szCs w:val="22"/>
          <w:shd w:val="clear" w:color="auto" w:fill="auto"/>
        </w:rPr>
      </w:pPr>
      <w:r w:rsidRPr="00B26B76">
        <w:rPr>
          <w:rStyle w:val="31"/>
          <w:bCs/>
          <w:sz w:val="22"/>
          <w:szCs w:val="22"/>
        </w:rPr>
        <w:t>О</w:t>
      </w:r>
      <w:r w:rsidR="003A4D12" w:rsidRPr="00B26B76">
        <w:rPr>
          <w:rStyle w:val="31"/>
          <w:bCs/>
          <w:sz w:val="22"/>
          <w:szCs w:val="22"/>
        </w:rPr>
        <w:t xml:space="preserve">бщая сумма </w:t>
      </w:r>
      <w:r w:rsidR="00790E2D" w:rsidRPr="00B26B76">
        <w:rPr>
          <w:rStyle w:val="31"/>
          <w:bCs/>
          <w:sz w:val="22"/>
          <w:szCs w:val="22"/>
        </w:rPr>
        <w:t>Д</w:t>
      </w:r>
      <w:r w:rsidR="003A4D12" w:rsidRPr="00B26B76">
        <w:rPr>
          <w:rStyle w:val="31"/>
          <w:bCs/>
          <w:sz w:val="22"/>
          <w:szCs w:val="22"/>
        </w:rPr>
        <w:t>оговора составляет с учетом работ, указанные в пункте 1.1:</w:t>
      </w:r>
    </w:p>
    <w:p w:rsidR="003A4D12" w:rsidRPr="00B26B76" w:rsidRDefault="00B26B76" w:rsidP="00411840">
      <w:pPr>
        <w:pStyle w:val="30"/>
        <w:shd w:val="clear" w:color="auto" w:fill="auto"/>
        <w:tabs>
          <w:tab w:val="left" w:pos="461"/>
        </w:tabs>
        <w:spacing w:before="0" w:after="0" w:line="276" w:lineRule="auto"/>
        <w:rPr>
          <w:color w:val="000000"/>
          <w:lang w:eastAsia="ru-RU" w:bidi="ru-RU"/>
        </w:rPr>
      </w:pPr>
      <w:r w:rsidRPr="00B26B76">
        <w:t xml:space="preserve">_____________ </w:t>
      </w:r>
      <w:r w:rsidR="003A4D12" w:rsidRPr="00B26B76">
        <w:rPr>
          <w:color w:val="000000"/>
          <w:lang w:eastAsia="ru-RU" w:bidi="ru-RU"/>
        </w:rPr>
        <w:t>(</w:t>
      </w:r>
      <w:r w:rsidRPr="00B26B76">
        <w:rPr>
          <w:color w:val="000000"/>
          <w:lang w:eastAsia="ru-RU" w:bidi="ru-RU"/>
        </w:rPr>
        <w:t>____________________________________________________</w:t>
      </w:r>
      <w:r w:rsidR="003A4D12" w:rsidRPr="00B26B76">
        <w:rPr>
          <w:color w:val="000000"/>
          <w:lang w:eastAsia="ru-RU" w:bidi="ru-RU"/>
        </w:rPr>
        <w:t xml:space="preserve">) </w:t>
      </w:r>
      <w:proofErr w:type="spellStart"/>
      <w:r w:rsidR="003A4D12" w:rsidRPr="00B26B76">
        <w:rPr>
          <w:color w:val="000000"/>
          <w:lang w:eastAsia="ru-RU" w:bidi="ru-RU"/>
        </w:rPr>
        <w:t>сум</w:t>
      </w:r>
      <w:proofErr w:type="spellEnd"/>
      <w:r w:rsidR="00960C5D" w:rsidRPr="00B26B76">
        <w:rPr>
          <w:color w:val="000000"/>
          <w:lang w:eastAsia="ru-RU" w:bidi="ru-RU"/>
        </w:rPr>
        <w:t xml:space="preserve"> с НДС</w:t>
      </w:r>
      <w:r w:rsidR="003A4D12" w:rsidRPr="00B26B76">
        <w:rPr>
          <w:color w:val="000000"/>
          <w:lang w:eastAsia="ru-RU" w:bidi="ru-RU"/>
        </w:rPr>
        <w:t>.</w:t>
      </w:r>
    </w:p>
    <w:p w:rsidR="00790E2D" w:rsidRPr="00B26B76" w:rsidRDefault="003A4D12" w:rsidP="008957BE">
      <w:pPr>
        <w:numPr>
          <w:ilvl w:val="1"/>
          <w:numId w:val="1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Заказчик обязуется принять и оплатить указанные в п. 1.1 работы в порядке и сроки, предусмотренные настоящим Договором.</w:t>
      </w:r>
    </w:p>
    <w:p w:rsidR="003A4D12" w:rsidRPr="00B26B76" w:rsidRDefault="003A4D12" w:rsidP="00B26B76">
      <w:pPr>
        <w:numPr>
          <w:ilvl w:val="0"/>
          <w:numId w:val="1"/>
        </w:numPr>
        <w:tabs>
          <w:tab w:val="left" w:pos="337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Порядок оплаты.</w:t>
      </w:r>
    </w:p>
    <w:p w:rsidR="00CA18F5" w:rsidRPr="00CA18F5" w:rsidRDefault="00CA18F5" w:rsidP="00CA18F5">
      <w:pPr>
        <w:numPr>
          <w:ilvl w:val="1"/>
          <w:numId w:val="1"/>
        </w:numPr>
        <w:tabs>
          <w:tab w:val="left" w:pos="399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A18F5">
        <w:rPr>
          <w:rFonts w:ascii="Times New Roman" w:hAnsi="Times New Roman" w:cs="Times New Roman"/>
          <w:sz w:val="22"/>
          <w:szCs w:val="22"/>
        </w:rPr>
        <w:t>Заказчик перечисляет предоплату на расчетный счет Подрядчика в размере 20 % от общей суммы Договора в течени</w:t>
      </w:r>
      <w:proofErr w:type="gramStart"/>
      <w:r w:rsidRPr="00CA18F5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CA18F5">
        <w:rPr>
          <w:rFonts w:ascii="Times New Roman" w:hAnsi="Times New Roman" w:cs="Times New Roman"/>
          <w:sz w:val="22"/>
          <w:szCs w:val="22"/>
        </w:rPr>
        <w:t xml:space="preserve"> 5 банковских дней после регистрации Договора в отделении казначейства.</w:t>
      </w:r>
    </w:p>
    <w:p w:rsidR="003A4D12" w:rsidRDefault="00520E61" w:rsidP="00C30446">
      <w:pPr>
        <w:numPr>
          <w:ilvl w:val="1"/>
          <w:numId w:val="1"/>
        </w:numPr>
        <w:tabs>
          <w:tab w:val="left" w:pos="42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Оплата за фактически выполненный объём работ и/или окончательная о</w:t>
      </w:r>
      <w:r w:rsidR="003A4D12" w:rsidRPr="00B26B76">
        <w:rPr>
          <w:rFonts w:ascii="Times New Roman" w:hAnsi="Times New Roman" w:cs="Times New Roman"/>
          <w:sz w:val="22"/>
          <w:szCs w:val="22"/>
        </w:rPr>
        <w:t>плат</w:t>
      </w:r>
      <w:r w:rsidRPr="00B26B76">
        <w:rPr>
          <w:rFonts w:ascii="Times New Roman" w:hAnsi="Times New Roman" w:cs="Times New Roman"/>
          <w:sz w:val="22"/>
          <w:szCs w:val="22"/>
        </w:rPr>
        <w:t>а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по Договору производ</w:t>
      </w:r>
      <w:r w:rsidRPr="00B26B76">
        <w:rPr>
          <w:rFonts w:ascii="Times New Roman" w:hAnsi="Times New Roman" w:cs="Times New Roman"/>
          <w:sz w:val="22"/>
          <w:szCs w:val="22"/>
        </w:rPr>
        <w:t>я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тся </w:t>
      </w:r>
      <w:r w:rsidRPr="00B26B76">
        <w:rPr>
          <w:rFonts w:ascii="Times New Roman" w:hAnsi="Times New Roman" w:cs="Times New Roman"/>
          <w:sz w:val="22"/>
          <w:szCs w:val="22"/>
        </w:rPr>
        <w:t xml:space="preserve">Заказчиком </w:t>
      </w:r>
      <w:r w:rsidR="00CA18F5">
        <w:rPr>
          <w:rFonts w:ascii="Times New Roman" w:hAnsi="Times New Roman" w:cs="Times New Roman"/>
          <w:sz w:val="22"/>
          <w:szCs w:val="22"/>
        </w:rPr>
        <w:t xml:space="preserve">согласно графика </w:t>
      </w:r>
      <w:proofErr w:type="spellStart"/>
      <w:r w:rsidR="00CA18F5">
        <w:rPr>
          <w:rFonts w:ascii="Times New Roman" w:hAnsi="Times New Roman" w:cs="Times New Roman"/>
          <w:sz w:val="22"/>
          <w:szCs w:val="22"/>
        </w:rPr>
        <w:t>погошения</w:t>
      </w:r>
      <w:proofErr w:type="spellEnd"/>
      <w:r w:rsidR="0094424F">
        <w:rPr>
          <w:rFonts w:ascii="Times New Roman" w:hAnsi="Times New Roman" w:cs="Times New Roman"/>
          <w:sz w:val="22"/>
          <w:szCs w:val="22"/>
        </w:rPr>
        <w:t xml:space="preserve"> </w:t>
      </w:r>
      <w:r w:rsidR="00E428A1">
        <w:rPr>
          <w:rFonts w:ascii="Times New Roman" w:hAnsi="Times New Roman" w:cs="Times New Roman"/>
          <w:sz w:val="22"/>
          <w:szCs w:val="22"/>
        </w:rPr>
        <w:t>(</w:t>
      </w:r>
      <w:r w:rsidR="00CA18F5">
        <w:rPr>
          <w:rFonts w:ascii="Times New Roman" w:hAnsi="Times New Roman" w:cs="Times New Roman"/>
          <w:sz w:val="22"/>
          <w:szCs w:val="22"/>
        </w:rPr>
        <w:t>в течени</w:t>
      </w:r>
      <w:proofErr w:type="gramStart"/>
      <w:r w:rsidR="00CA18F5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E428A1">
        <w:rPr>
          <w:rFonts w:ascii="Times New Roman" w:hAnsi="Times New Roman" w:cs="Times New Roman"/>
          <w:sz w:val="22"/>
          <w:szCs w:val="22"/>
        </w:rPr>
        <w:t xml:space="preserve"> 2022 года) </w:t>
      </w:r>
      <w:r w:rsidR="0094424F">
        <w:rPr>
          <w:rFonts w:ascii="Times New Roman" w:hAnsi="Times New Roman" w:cs="Times New Roman"/>
          <w:sz w:val="22"/>
          <w:szCs w:val="22"/>
        </w:rPr>
        <w:t>в случае без аварийного работы отремонтированного (</w:t>
      </w:r>
      <w:proofErr w:type="spellStart"/>
      <w:r w:rsidR="0094424F">
        <w:rPr>
          <w:rFonts w:ascii="Times New Roman" w:hAnsi="Times New Roman" w:cs="Times New Roman"/>
          <w:sz w:val="22"/>
          <w:szCs w:val="22"/>
        </w:rPr>
        <w:t>таркретированного</w:t>
      </w:r>
      <w:proofErr w:type="spellEnd"/>
      <w:r w:rsidR="0094424F">
        <w:rPr>
          <w:rFonts w:ascii="Times New Roman" w:hAnsi="Times New Roman" w:cs="Times New Roman"/>
          <w:sz w:val="22"/>
          <w:szCs w:val="22"/>
        </w:rPr>
        <w:t xml:space="preserve"> с инновационным методом) участка,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подписан</w:t>
      </w:r>
      <w:r w:rsidR="0094424F">
        <w:rPr>
          <w:rFonts w:ascii="Times New Roman" w:hAnsi="Times New Roman" w:cs="Times New Roman"/>
          <w:sz w:val="22"/>
          <w:szCs w:val="22"/>
        </w:rPr>
        <w:t>ными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сторонами Акта выполненных работ по фактически завершенным объемам работ по Договору и представления Подрядчиком счета на оплату.</w:t>
      </w:r>
    </w:p>
    <w:p w:rsidR="00515A89" w:rsidRPr="00B26B76" w:rsidRDefault="00515A89" w:rsidP="00C30446">
      <w:pPr>
        <w:numPr>
          <w:ilvl w:val="1"/>
          <w:numId w:val="1"/>
        </w:numPr>
        <w:tabs>
          <w:tab w:val="left" w:pos="42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возникновения аварийной </w:t>
      </w:r>
      <w:r w:rsidR="00374287">
        <w:rPr>
          <w:rFonts w:ascii="Times New Roman" w:hAnsi="Times New Roman" w:cs="Times New Roman"/>
          <w:sz w:val="22"/>
          <w:szCs w:val="22"/>
        </w:rPr>
        <w:t xml:space="preserve">ситуации (порыв, утечки, разрывы и т.п.) на отремонтированном участке оплата </w:t>
      </w:r>
      <w:r w:rsidR="00374287" w:rsidRPr="00FD327E">
        <w:rPr>
          <w:rFonts w:ascii="Times New Roman" w:hAnsi="Times New Roman" w:cs="Times New Roman"/>
          <w:sz w:val="22"/>
          <w:szCs w:val="22"/>
        </w:rPr>
        <w:t>не производится.</w:t>
      </w:r>
    </w:p>
    <w:p w:rsidR="003A4D12" w:rsidRPr="00B26B76" w:rsidRDefault="003A4D12" w:rsidP="00C30446">
      <w:pPr>
        <w:numPr>
          <w:ilvl w:val="1"/>
          <w:numId w:val="1"/>
        </w:numPr>
        <w:tabs>
          <w:tab w:val="left" w:pos="41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Датой платежа считается дата выписки банка Заказчика о произведенной Заказчиком оплаты на расчетный счет Подрядчика.</w:t>
      </w:r>
    </w:p>
    <w:p w:rsidR="003A4D12" w:rsidRPr="00B26B76" w:rsidRDefault="003A4D12" w:rsidP="00C30446">
      <w:pPr>
        <w:numPr>
          <w:ilvl w:val="1"/>
          <w:numId w:val="1"/>
        </w:numPr>
        <w:tabs>
          <w:tab w:val="left" w:pos="41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Общая стоимость работ по настоящему </w:t>
      </w:r>
      <w:r w:rsidR="00790E2D" w:rsidRPr="00B26B76">
        <w:rPr>
          <w:rFonts w:ascii="Times New Roman" w:hAnsi="Times New Roman" w:cs="Times New Roman"/>
          <w:sz w:val="22"/>
          <w:szCs w:val="22"/>
        </w:rPr>
        <w:t>Д</w:t>
      </w:r>
      <w:r w:rsidRPr="00B26B76">
        <w:rPr>
          <w:rFonts w:ascii="Times New Roman" w:hAnsi="Times New Roman" w:cs="Times New Roman"/>
          <w:sz w:val="22"/>
          <w:szCs w:val="22"/>
        </w:rPr>
        <w:t xml:space="preserve">оговору является неизменным в течении всего срока действия </w:t>
      </w:r>
      <w:r w:rsidR="00790E2D" w:rsidRPr="00B26B76">
        <w:rPr>
          <w:rFonts w:ascii="Times New Roman" w:hAnsi="Times New Roman" w:cs="Times New Roman"/>
          <w:sz w:val="22"/>
          <w:szCs w:val="22"/>
        </w:rPr>
        <w:t>Д</w:t>
      </w:r>
      <w:r w:rsidRPr="00B26B76">
        <w:rPr>
          <w:rFonts w:ascii="Times New Roman" w:hAnsi="Times New Roman" w:cs="Times New Roman"/>
          <w:sz w:val="22"/>
          <w:szCs w:val="22"/>
        </w:rPr>
        <w:t>оговора.</w:t>
      </w:r>
      <w:r w:rsidR="00505598" w:rsidRPr="00B26B76">
        <w:rPr>
          <w:rFonts w:ascii="Times New Roman" w:hAnsi="Times New Roman" w:cs="Times New Roman"/>
          <w:sz w:val="22"/>
          <w:szCs w:val="22"/>
        </w:rPr>
        <w:t xml:space="preserve"> Допускается изменение объемов работ по отдельным объектам без изменения цены работ по настоящему </w:t>
      </w:r>
      <w:r w:rsidR="00790E2D" w:rsidRPr="00B26B76">
        <w:rPr>
          <w:rFonts w:ascii="Times New Roman" w:hAnsi="Times New Roman" w:cs="Times New Roman"/>
          <w:sz w:val="22"/>
          <w:szCs w:val="22"/>
        </w:rPr>
        <w:t>Д</w:t>
      </w:r>
      <w:r w:rsidR="00505598" w:rsidRPr="00B26B76">
        <w:rPr>
          <w:rFonts w:ascii="Times New Roman" w:hAnsi="Times New Roman" w:cs="Times New Roman"/>
          <w:sz w:val="22"/>
          <w:szCs w:val="22"/>
        </w:rPr>
        <w:t>оговору.</w:t>
      </w:r>
    </w:p>
    <w:p w:rsidR="00790E2D" w:rsidRDefault="003A4D12" w:rsidP="0044295F">
      <w:pPr>
        <w:numPr>
          <w:ilvl w:val="1"/>
          <w:numId w:val="1"/>
        </w:numPr>
        <w:tabs>
          <w:tab w:val="left" w:pos="41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Все изменения и дополнения по настоящему Договору предварительно согласуются Сторонами, и оформляются в форме Дополнительных соглашений к Договору.</w:t>
      </w:r>
    </w:p>
    <w:p w:rsidR="00FA3387" w:rsidRPr="00B26B76" w:rsidRDefault="00FA3387" w:rsidP="00FA3387">
      <w:pPr>
        <w:tabs>
          <w:tab w:val="left" w:pos="41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4D12" w:rsidRPr="00B26B76" w:rsidRDefault="003A4D12" w:rsidP="00B26B76">
      <w:pPr>
        <w:numPr>
          <w:ilvl w:val="0"/>
          <w:numId w:val="1"/>
        </w:numPr>
        <w:tabs>
          <w:tab w:val="left" w:pos="28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Сроки, последовательность выполнения работ и штрафные санкции.</w:t>
      </w:r>
    </w:p>
    <w:p w:rsidR="00012967" w:rsidRDefault="00012967" w:rsidP="00012967">
      <w:pPr>
        <w:pStyle w:val="a4"/>
        <w:numPr>
          <w:ilvl w:val="1"/>
          <w:numId w:val="1"/>
        </w:numPr>
        <w:tabs>
          <w:tab w:val="left" w:pos="481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Срок выполнения работ </w:t>
      </w:r>
      <w:r w:rsidR="00FD327E">
        <w:rPr>
          <w:rFonts w:ascii="Times New Roman" w:hAnsi="Times New Roman" w:cs="Times New Roman"/>
          <w:sz w:val="22"/>
          <w:szCs w:val="22"/>
          <w:lang w:val="uz-Cyrl-UZ"/>
        </w:rPr>
        <w:t>...</w:t>
      </w:r>
      <w:r w:rsidR="0094424F">
        <w:rPr>
          <w:rFonts w:ascii="Times New Roman" w:hAnsi="Times New Roman" w:cs="Times New Roman"/>
          <w:sz w:val="22"/>
          <w:szCs w:val="22"/>
        </w:rPr>
        <w:t xml:space="preserve"> рабочих дней.</w:t>
      </w:r>
    </w:p>
    <w:p w:rsidR="00790E2D" w:rsidRPr="00012967" w:rsidRDefault="003A4D12" w:rsidP="00012967">
      <w:pPr>
        <w:pStyle w:val="a4"/>
        <w:numPr>
          <w:ilvl w:val="1"/>
          <w:numId w:val="1"/>
        </w:numPr>
        <w:tabs>
          <w:tab w:val="left" w:pos="481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2967">
        <w:rPr>
          <w:rFonts w:ascii="Times New Roman" w:hAnsi="Times New Roman" w:cs="Times New Roman"/>
          <w:sz w:val="22"/>
          <w:szCs w:val="22"/>
        </w:rPr>
        <w:t xml:space="preserve">В случае срыва </w:t>
      </w:r>
      <w:r w:rsidR="00304A43" w:rsidRPr="00012967">
        <w:rPr>
          <w:rFonts w:ascii="Times New Roman" w:hAnsi="Times New Roman" w:cs="Times New Roman"/>
          <w:sz w:val="22"/>
          <w:szCs w:val="22"/>
        </w:rPr>
        <w:t>Подрядчиком срока</w:t>
      </w:r>
      <w:r w:rsidRPr="00012967">
        <w:rPr>
          <w:rFonts w:ascii="Times New Roman" w:hAnsi="Times New Roman" w:cs="Times New Roman"/>
          <w:sz w:val="22"/>
          <w:szCs w:val="22"/>
        </w:rPr>
        <w:t xml:space="preserve"> выполнения работ или срыва </w:t>
      </w:r>
      <w:r w:rsidR="00304A43" w:rsidRPr="00012967">
        <w:rPr>
          <w:rFonts w:ascii="Times New Roman" w:hAnsi="Times New Roman" w:cs="Times New Roman"/>
          <w:sz w:val="22"/>
          <w:szCs w:val="22"/>
        </w:rPr>
        <w:t xml:space="preserve">Заказчиком </w:t>
      </w:r>
      <w:r w:rsidRPr="00012967">
        <w:rPr>
          <w:rFonts w:ascii="Times New Roman" w:hAnsi="Times New Roman" w:cs="Times New Roman"/>
          <w:sz w:val="22"/>
          <w:szCs w:val="22"/>
        </w:rPr>
        <w:t xml:space="preserve">срока оплаты за </w:t>
      </w:r>
      <w:r w:rsidR="00304A43" w:rsidRPr="00012967">
        <w:rPr>
          <w:rFonts w:ascii="Times New Roman" w:hAnsi="Times New Roman" w:cs="Times New Roman"/>
          <w:sz w:val="22"/>
          <w:szCs w:val="22"/>
        </w:rPr>
        <w:t xml:space="preserve">фактически </w:t>
      </w:r>
      <w:r w:rsidRPr="00012967">
        <w:rPr>
          <w:rFonts w:ascii="Times New Roman" w:hAnsi="Times New Roman" w:cs="Times New Roman"/>
          <w:sz w:val="22"/>
          <w:szCs w:val="22"/>
        </w:rPr>
        <w:t xml:space="preserve">выполненные </w:t>
      </w:r>
      <w:r w:rsidR="00304A43" w:rsidRPr="00012967">
        <w:rPr>
          <w:rFonts w:ascii="Times New Roman" w:hAnsi="Times New Roman" w:cs="Times New Roman"/>
          <w:sz w:val="22"/>
          <w:szCs w:val="22"/>
        </w:rPr>
        <w:t>объёмы работ</w:t>
      </w:r>
      <w:r w:rsidRPr="00012967">
        <w:rPr>
          <w:rFonts w:ascii="Times New Roman" w:hAnsi="Times New Roman" w:cs="Times New Roman"/>
          <w:sz w:val="22"/>
          <w:szCs w:val="22"/>
        </w:rPr>
        <w:t xml:space="preserve"> или </w:t>
      </w:r>
      <w:r w:rsidR="00304A43" w:rsidRPr="00012967">
        <w:rPr>
          <w:rFonts w:ascii="Times New Roman" w:hAnsi="Times New Roman" w:cs="Times New Roman"/>
          <w:sz w:val="22"/>
          <w:szCs w:val="22"/>
        </w:rPr>
        <w:t xml:space="preserve">окончательной </w:t>
      </w:r>
      <w:r w:rsidRPr="00012967">
        <w:rPr>
          <w:rFonts w:ascii="Times New Roman" w:hAnsi="Times New Roman" w:cs="Times New Roman"/>
          <w:sz w:val="22"/>
          <w:szCs w:val="22"/>
        </w:rPr>
        <w:t xml:space="preserve">оплаты по </w:t>
      </w:r>
      <w:r w:rsidR="00790E2D" w:rsidRPr="00012967">
        <w:rPr>
          <w:rFonts w:ascii="Times New Roman" w:hAnsi="Times New Roman" w:cs="Times New Roman"/>
          <w:sz w:val="22"/>
          <w:szCs w:val="22"/>
        </w:rPr>
        <w:t>Д</w:t>
      </w:r>
      <w:r w:rsidRPr="00012967">
        <w:rPr>
          <w:rFonts w:ascii="Times New Roman" w:hAnsi="Times New Roman" w:cs="Times New Roman"/>
          <w:sz w:val="22"/>
          <w:szCs w:val="22"/>
        </w:rPr>
        <w:t>оговору, с виновной стороны взимается штраф в размере 0,</w:t>
      </w:r>
      <w:r w:rsidR="00E428A1">
        <w:rPr>
          <w:rFonts w:ascii="Times New Roman" w:hAnsi="Times New Roman" w:cs="Times New Roman"/>
          <w:sz w:val="22"/>
          <w:szCs w:val="22"/>
        </w:rPr>
        <w:t>1</w:t>
      </w:r>
      <w:r w:rsidRPr="00012967">
        <w:rPr>
          <w:rFonts w:ascii="Times New Roman" w:hAnsi="Times New Roman" w:cs="Times New Roman"/>
          <w:sz w:val="22"/>
          <w:szCs w:val="22"/>
        </w:rPr>
        <w:t xml:space="preserve"> % от общей суммы Договора за каждый день просрочки, но не более 20% от суммы не выполненных работ или </w:t>
      </w:r>
      <w:r w:rsidR="00304A43" w:rsidRPr="00012967">
        <w:rPr>
          <w:rFonts w:ascii="Times New Roman" w:hAnsi="Times New Roman" w:cs="Times New Roman"/>
          <w:sz w:val="22"/>
          <w:szCs w:val="22"/>
        </w:rPr>
        <w:t xml:space="preserve">не произведенной </w:t>
      </w:r>
      <w:r w:rsidRPr="00012967">
        <w:rPr>
          <w:rFonts w:ascii="Times New Roman" w:hAnsi="Times New Roman" w:cs="Times New Roman"/>
          <w:sz w:val="22"/>
          <w:szCs w:val="22"/>
        </w:rPr>
        <w:t>оплаты.</w:t>
      </w:r>
      <w:proofErr w:type="gramEnd"/>
    </w:p>
    <w:p w:rsidR="003A4D12" w:rsidRPr="00B26B76" w:rsidRDefault="003A4D12" w:rsidP="00B26B76">
      <w:pPr>
        <w:numPr>
          <w:ilvl w:val="0"/>
          <w:numId w:val="1"/>
        </w:numPr>
        <w:tabs>
          <w:tab w:val="left" w:pos="29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Обязанности сторон и гарантия Подрядчика.</w:t>
      </w:r>
    </w:p>
    <w:p w:rsidR="003A4D12" w:rsidRPr="00B26B76" w:rsidRDefault="003A4D12" w:rsidP="00C30446">
      <w:pPr>
        <w:numPr>
          <w:ilvl w:val="1"/>
          <w:numId w:val="1"/>
        </w:numPr>
        <w:tabs>
          <w:tab w:val="left" w:pos="39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Обязанности Заказчика:</w:t>
      </w:r>
    </w:p>
    <w:p w:rsidR="00790E2D" w:rsidRPr="00FD327E" w:rsidRDefault="003A4D12" w:rsidP="000A71CB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27E">
        <w:rPr>
          <w:rFonts w:ascii="Times New Roman" w:hAnsi="Times New Roman" w:cs="Times New Roman"/>
          <w:sz w:val="22"/>
          <w:szCs w:val="22"/>
        </w:rPr>
        <w:t>Предоставление Подрядчику существующей проектной документации</w:t>
      </w:r>
      <w:r w:rsidR="00790E2D" w:rsidRPr="00FD327E">
        <w:rPr>
          <w:rFonts w:ascii="Times New Roman" w:hAnsi="Times New Roman" w:cs="Times New Roman"/>
          <w:sz w:val="22"/>
          <w:szCs w:val="22"/>
        </w:rPr>
        <w:t>.</w:t>
      </w:r>
    </w:p>
    <w:p w:rsidR="003A4D12" w:rsidRPr="00B26B76" w:rsidRDefault="00790E2D" w:rsidP="000A71CB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О</w:t>
      </w:r>
      <w:r w:rsidR="003A4D12" w:rsidRPr="00B26B76">
        <w:rPr>
          <w:rFonts w:ascii="Times New Roman" w:hAnsi="Times New Roman" w:cs="Times New Roman"/>
          <w:sz w:val="22"/>
          <w:szCs w:val="22"/>
        </w:rPr>
        <w:t>беспеч</w:t>
      </w:r>
      <w:r w:rsidR="00304A43" w:rsidRPr="00B26B76">
        <w:rPr>
          <w:rFonts w:ascii="Times New Roman" w:hAnsi="Times New Roman" w:cs="Times New Roman"/>
          <w:sz w:val="22"/>
          <w:szCs w:val="22"/>
        </w:rPr>
        <w:t>ение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доступ</w:t>
      </w:r>
      <w:r w:rsidR="00304A43" w:rsidRPr="00B26B76">
        <w:rPr>
          <w:rFonts w:ascii="Times New Roman" w:hAnsi="Times New Roman" w:cs="Times New Roman"/>
          <w:sz w:val="22"/>
          <w:szCs w:val="22"/>
        </w:rPr>
        <w:t>а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специалист</w:t>
      </w:r>
      <w:r w:rsidR="00304A43" w:rsidRPr="00B26B76">
        <w:rPr>
          <w:rFonts w:ascii="Times New Roman" w:hAnsi="Times New Roman" w:cs="Times New Roman"/>
          <w:sz w:val="22"/>
          <w:szCs w:val="22"/>
        </w:rPr>
        <w:t>ов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Подрядчика </w:t>
      </w:r>
      <w:r w:rsidR="00304A43" w:rsidRPr="00B26B76">
        <w:rPr>
          <w:rFonts w:ascii="Times New Roman" w:hAnsi="Times New Roman" w:cs="Times New Roman"/>
          <w:sz w:val="22"/>
          <w:szCs w:val="22"/>
        </w:rPr>
        <w:t xml:space="preserve">на объект работ </w:t>
      </w:r>
      <w:r w:rsidRPr="00B26B76">
        <w:rPr>
          <w:rFonts w:ascii="Times New Roman" w:hAnsi="Times New Roman" w:cs="Times New Roman"/>
          <w:sz w:val="22"/>
          <w:szCs w:val="22"/>
        </w:rPr>
        <w:t>в течении всего периода выполнения работ по</w:t>
      </w:r>
      <w:r w:rsidR="00304A43" w:rsidRPr="00B26B76">
        <w:rPr>
          <w:rFonts w:ascii="Times New Roman" w:hAnsi="Times New Roman" w:cs="Times New Roman"/>
          <w:sz w:val="22"/>
          <w:szCs w:val="22"/>
        </w:rPr>
        <w:t xml:space="preserve"> настояще</w:t>
      </w:r>
      <w:r w:rsidRPr="00B26B76">
        <w:rPr>
          <w:rFonts w:ascii="Times New Roman" w:hAnsi="Times New Roman" w:cs="Times New Roman"/>
          <w:sz w:val="22"/>
          <w:szCs w:val="22"/>
        </w:rPr>
        <w:t>му</w:t>
      </w:r>
      <w:r w:rsidR="00304A43" w:rsidRPr="00B26B76">
        <w:rPr>
          <w:rFonts w:ascii="Times New Roman" w:hAnsi="Times New Roman" w:cs="Times New Roman"/>
          <w:sz w:val="22"/>
          <w:szCs w:val="22"/>
        </w:rPr>
        <w:t xml:space="preserve"> Д</w:t>
      </w:r>
      <w:r w:rsidR="003A4D12" w:rsidRPr="00B26B76">
        <w:rPr>
          <w:rFonts w:ascii="Times New Roman" w:hAnsi="Times New Roman" w:cs="Times New Roman"/>
          <w:sz w:val="22"/>
          <w:szCs w:val="22"/>
        </w:rPr>
        <w:t>оговор</w:t>
      </w:r>
      <w:r w:rsidRPr="00B26B76">
        <w:rPr>
          <w:rFonts w:ascii="Times New Roman" w:hAnsi="Times New Roman" w:cs="Times New Roman"/>
          <w:sz w:val="22"/>
          <w:szCs w:val="22"/>
        </w:rPr>
        <w:t>у</w:t>
      </w:r>
      <w:r w:rsidR="003A4D12" w:rsidRPr="00B26B76">
        <w:rPr>
          <w:rFonts w:ascii="Times New Roman" w:hAnsi="Times New Roman" w:cs="Times New Roman"/>
          <w:sz w:val="22"/>
          <w:szCs w:val="22"/>
        </w:rPr>
        <w:t>.</w:t>
      </w:r>
    </w:p>
    <w:p w:rsidR="00087BC5" w:rsidRDefault="003A4D12" w:rsidP="00087BC5">
      <w:pPr>
        <w:pStyle w:val="a4"/>
        <w:numPr>
          <w:ilvl w:val="0"/>
          <w:numId w:val="3"/>
        </w:numPr>
        <w:tabs>
          <w:tab w:val="left" w:pos="20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Обеспеч</w:t>
      </w:r>
      <w:r w:rsidR="00304A43" w:rsidRPr="00B26B76">
        <w:rPr>
          <w:rFonts w:ascii="Times New Roman" w:hAnsi="Times New Roman" w:cs="Times New Roman"/>
          <w:sz w:val="22"/>
          <w:szCs w:val="22"/>
        </w:rPr>
        <w:t>ение</w:t>
      </w:r>
      <w:r w:rsidRPr="00B26B76">
        <w:rPr>
          <w:rFonts w:ascii="Times New Roman" w:hAnsi="Times New Roman" w:cs="Times New Roman"/>
          <w:sz w:val="22"/>
          <w:szCs w:val="22"/>
        </w:rPr>
        <w:t xml:space="preserve"> беспрепятственн</w:t>
      </w:r>
      <w:r w:rsidR="00304A43" w:rsidRPr="00B26B76">
        <w:rPr>
          <w:rFonts w:ascii="Times New Roman" w:hAnsi="Times New Roman" w:cs="Times New Roman"/>
          <w:sz w:val="22"/>
          <w:szCs w:val="22"/>
        </w:rPr>
        <w:t>ого</w:t>
      </w:r>
      <w:r w:rsidRPr="00B26B76">
        <w:rPr>
          <w:rFonts w:ascii="Times New Roman" w:hAnsi="Times New Roman" w:cs="Times New Roman"/>
          <w:sz w:val="22"/>
          <w:szCs w:val="22"/>
        </w:rPr>
        <w:t xml:space="preserve"> доступ</w:t>
      </w:r>
      <w:r w:rsidR="00304A43" w:rsidRPr="00B26B76">
        <w:rPr>
          <w:rFonts w:ascii="Times New Roman" w:hAnsi="Times New Roman" w:cs="Times New Roman"/>
          <w:sz w:val="22"/>
          <w:szCs w:val="22"/>
        </w:rPr>
        <w:t>а</w:t>
      </w:r>
      <w:r w:rsidRPr="00B26B76">
        <w:rPr>
          <w:rFonts w:ascii="Times New Roman" w:hAnsi="Times New Roman" w:cs="Times New Roman"/>
          <w:sz w:val="22"/>
          <w:szCs w:val="22"/>
        </w:rPr>
        <w:t xml:space="preserve"> специалистов, оборудования, материалов и принадлежностей Подрядчика на объект выполнения работ</w:t>
      </w:r>
      <w:r w:rsidR="00304A43" w:rsidRPr="00B26B76">
        <w:rPr>
          <w:rFonts w:ascii="Times New Roman" w:hAnsi="Times New Roman" w:cs="Times New Roman"/>
          <w:sz w:val="22"/>
          <w:szCs w:val="22"/>
        </w:rPr>
        <w:t>,</w:t>
      </w:r>
      <w:r w:rsidRPr="00B26B76">
        <w:rPr>
          <w:rFonts w:ascii="Times New Roman" w:hAnsi="Times New Roman" w:cs="Times New Roman"/>
          <w:sz w:val="22"/>
          <w:szCs w:val="22"/>
        </w:rPr>
        <w:t xml:space="preserve"> с </w:t>
      </w:r>
      <w:r w:rsidR="00C30446" w:rsidRPr="00B26B76">
        <w:rPr>
          <w:rFonts w:ascii="Times New Roman" w:hAnsi="Times New Roman" w:cs="Times New Roman"/>
          <w:sz w:val="22"/>
          <w:szCs w:val="22"/>
        </w:rPr>
        <w:t>учетом,</w:t>
      </w:r>
      <w:r w:rsidRPr="00B26B76">
        <w:rPr>
          <w:rFonts w:ascii="Times New Roman" w:hAnsi="Times New Roman" w:cs="Times New Roman"/>
          <w:sz w:val="22"/>
          <w:szCs w:val="22"/>
        </w:rPr>
        <w:t xml:space="preserve"> установленного на объекте выполнения работ порядка и правил.</w:t>
      </w:r>
    </w:p>
    <w:p w:rsidR="003A4D12" w:rsidRPr="00FD327E" w:rsidRDefault="003A4D12" w:rsidP="00087BC5">
      <w:pPr>
        <w:pStyle w:val="a4"/>
        <w:numPr>
          <w:ilvl w:val="0"/>
          <w:numId w:val="3"/>
        </w:numPr>
        <w:tabs>
          <w:tab w:val="left" w:pos="20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7BC5">
        <w:rPr>
          <w:rFonts w:ascii="Times New Roman" w:hAnsi="Times New Roman" w:cs="Times New Roman"/>
          <w:sz w:val="22"/>
          <w:szCs w:val="22"/>
        </w:rPr>
        <w:t>Обеспеч</w:t>
      </w:r>
      <w:r w:rsidR="00304A43" w:rsidRPr="00087BC5">
        <w:rPr>
          <w:rFonts w:ascii="Times New Roman" w:hAnsi="Times New Roman" w:cs="Times New Roman"/>
          <w:sz w:val="22"/>
          <w:szCs w:val="22"/>
        </w:rPr>
        <w:t>ение</w:t>
      </w:r>
      <w:r w:rsidR="001E45AA" w:rsidRPr="00087BC5">
        <w:rPr>
          <w:rFonts w:ascii="Times New Roman" w:hAnsi="Times New Roman" w:cs="Times New Roman"/>
          <w:sz w:val="22"/>
          <w:szCs w:val="22"/>
        </w:rPr>
        <w:t>производственного</w:t>
      </w:r>
      <w:proofErr w:type="spellEnd"/>
      <w:r w:rsidR="001E45AA" w:rsidRPr="00087BC5">
        <w:rPr>
          <w:rFonts w:ascii="Times New Roman" w:hAnsi="Times New Roman" w:cs="Times New Roman"/>
          <w:sz w:val="22"/>
          <w:szCs w:val="22"/>
        </w:rPr>
        <w:t xml:space="preserve"> персонала </w:t>
      </w:r>
      <w:r w:rsidRPr="00087BC5">
        <w:rPr>
          <w:rFonts w:ascii="Times New Roman" w:hAnsi="Times New Roman" w:cs="Times New Roman"/>
          <w:sz w:val="22"/>
          <w:szCs w:val="22"/>
        </w:rPr>
        <w:t>Подрядчика</w:t>
      </w:r>
      <w:r w:rsidR="001E45AA" w:rsidRPr="00087BC5">
        <w:rPr>
          <w:rFonts w:ascii="Times New Roman" w:hAnsi="Times New Roman" w:cs="Times New Roman"/>
          <w:sz w:val="22"/>
          <w:szCs w:val="22"/>
        </w:rPr>
        <w:t>, выполняющего предусмотренные настоящим Договором работы</w:t>
      </w:r>
      <w:r w:rsidR="001E45AA" w:rsidRPr="002B748A">
        <w:rPr>
          <w:rFonts w:ascii="Times New Roman" w:hAnsi="Times New Roman" w:cs="Times New Roman"/>
          <w:sz w:val="22"/>
          <w:szCs w:val="22"/>
        </w:rPr>
        <w:t>:</w:t>
      </w:r>
      <w:r w:rsidRPr="002B748A">
        <w:rPr>
          <w:rFonts w:ascii="Times New Roman" w:hAnsi="Times New Roman" w:cs="Times New Roman"/>
          <w:sz w:val="22"/>
          <w:szCs w:val="22"/>
        </w:rPr>
        <w:t xml:space="preserve"> м</w:t>
      </w:r>
      <w:r w:rsidRPr="00FD327E">
        <w:rPr>
          <w:rFonts w:ascii="Times New Roman" w:hAnsi="Times New Roman" w:cs="Times New Roman"/>
          <w:sz w:val="22"/>
          <w:szCs w:val="22"/>
        </w:rPr>
        <w:t>естом для подготовки 3-разового питания, доступ</w:t>
      </w:r>
      <w:r w:rsidR="001E45AA" w:rsidRPr="00FD327E">
        <w:rPr>
          <w:rFonts w:ascii="Times New Roman" w:hAnsi="Times New Roman" w:cs="Times New Roman"/>
          <w:sz w:val="22"/>
          <w:szCs w:val="22"/>
        </w:rPr>
        <w:t>ом к электричеству и источникам воды</w:t>
      </w:r>
      <w:r w:rsidRPr="00FD327E">
        <w:rPr>
          <w:rFonts w:ascii="Times New Roman" w:hAnsi="Times New Roman" w:cs="Times New Roman"/>
          <w:sz w:val="22"/>
          <w:szCs w:val="22"/>
        </w:rPr>
        <w:t xml:space="preserve"> для производственных и бытовых целей, доступом к туалетным помещениям.</w:t>
      </w:r>
    </w:p>
    <w:p w:rsidR="003A4D12" w:rsidRPr="00B26B76" w:rsidRDefault="003A4D12" w:rsidP="000A71CB">
      <w:pPr>
        <w:pStyle w:val="a4"/>
        <w:numPr>
          <w:ilvl w:val="0"/>
          <w:numId w:val="3"/>
        </w:numPr>
        <w:tabs>
          <w:tab w:val="left" w:pos="20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Своевременно, </w:t>
      </w:r>
      <w:r w:rsidR="001E45AA" w:rsidRPr="00B26B76">
        <w:rPr>
          <w:rFonts w:ascii="Times New Roman" w:hAnsi="Times New Roman" w:cs="Times New Roman"/>
          <w:sz w:val="22"/>
          <w:szCs w:val="22"/>
        </w:rPr>
        <w:t>в течени</w:t>
      </w:r>
      <w:proofErr w:type="gramStart"/>
      <w:r w:rsidR="001E45AA" w:rsidRPr="00B26B76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1E45AA" w:rsidRPr="00B26B76">
        <w:rPr>
          <w:rFonts w:ascii="Times New Roman" w:hAnsi="Times New Roman" w:cs="Times New Roman"/>
          <w:sz w:val="22"/>
          <w:szCs w:val="22"/>
        </w:rPr>
        <w:t xml:space="preserve"> 5 рабочих дней, оформля</w:t>
      </w:r>
      <w:r w:rsidRPr="00B26B76">
        <w:rPr>
          <w:rFonts w:ascii="Times New Roman" w:hAnsi="Times New Roman" w:cs="Times New Roman"/>
          <w:sz w:val="22"/>
          <w:szCs w:val="22"/>
        </w:rPr>
        <w:t xml:space="preserve">ть </w:t>
      </w:r>
      <w:r w:rsidR="007622A3" w:rsidRPr="00B26B76">
        <w:rPr>
          <w:rFonts w:ascii="Times New Roman" w:hAnsi="Times New Roman" w:cs="Times New Roman"/>
          <w:sz w:val="22"/>
          <w:szCs w:val="22"/>
        </w:rPr>
        <w:t>представленны</w:t>
      </w:r>
      <w:r w:rsidR="001E45AA" w:rsidRPr="00B26B76">
        <w:rPr>
          <w:rFonts w:ascii="Times New Roman" w:hAnsi="Times New Roman" w:cs="Times New Roman"/>
          <w:sz w:val="22"/>
          <w:szCs w:val="22"/>
        </w:rPr>
        <w:t>е</w:t>
      </w:r>
      <w:r w:rsidRPr="00B26B76">
        <w:rPr>
          <w:rFonts w:ascii="Times New Roman" w:hAnsi="Times New Roman" w:cs="Times New Roman"/>
          <w:sz w:val="22"/>
          <w:szCs w:val="22"/>
        </w:rPr>
        <w:t xml:space="preserve"> Подрядчиком Акт</w:t>
      </w:r>
      <w:r w:rsidR="001E45AA" w:rsidRPr="00B26B76">
        <w:rPr>
          <w:rFonts w:ascii="Times New Roman" w:hAnsi="Times New Roman" w:cs="Times New Roman"/>
          <w:sz w:val="22"/>
          <w:szCs w:val="22"/>
        </w:rPr>
        <w:t>ы</w:t>
      </w:r>
      <w:r w:rsidRPr="00B26B76">
        <w:rPr>
          <w:rFonts w:ascii="Times New Roman" w:hAnsi="Times New Roman" w:cs="Times New Roman"/>
          <w:sz w:val="22"/>
          <w:szCs w:val="22"/>
        </w:rPr>
        <w:t xml:space="preserve"> завершения работ по </w:t>
      </w:r>
      <w:r w:rsidR="00495D1E" w:rsidRPr="00B26B76">
        <w:rPr>
          <w:rFonts w:ascii="Times New Roman" w:hAnsi="Times New Roman" w:cs="Times New Roman"/>
          <w:sz w:val="22"/>
          <w:szCs w:val="22"/>
        </w:rPr>
        <w:t>Д</w:t>
      </w:r>
      <w:r w:rsidRPr="00B26B76">
        <w:rPr>
          <w:rFonts w:ascii="Times New Roman" w:hAnsi="Times New Roman" w:cs="Times New Roman"/>
          <w:sz w:val="22"/>
          <w:szCs w:val="22"/>
        </w:rPr>
        <w:t>оговору или представить в течение указанного периода обоснованное заключение об обнаруженных недостатках и дефектах.</w:t>
      </w:r>
    </w:p>
    <w:p w:rsidR="003A4D12" w:rsidRPr="00B26B76" w:rsidRDefault="003A4D12" w:rsidP="000A71CB">
      <w:pPr>
        <w:pStyle w:val="a4"/>
        <w:numPr>
          <w:ilvl w:val="0"/>
          <w:numId w:val="3"/>
        </w:numPr>
        <w:tabs>
          <w:tab w:val="left" w:pos="202"/>
          <w:tab w:val="left" w:pos="24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После завершения работ Подрядчиком, не производит никаких работ, связанные с механическим повреждением поверхности нанесенного Подрядчиком на внутреннюю стену трубопровода бетонного слоя.</w:t>
      </w:r>
    </w:p>
    <w:p w:rsidR="003A4D12" w:rsidRPr="00B26B76" w:rsidRDefault="003A4D12" w:rsidP="000A71CB">
      <w:pPr>
        <w:pStyle w:val="a4"/>
        <w:numPr>
          <w:ilvl w:val="0"/>
          <w:numId w:val="3"/>
        </w:numPr>
        <w:tabs>
          <w:tab w:val="left" w:pos="202"/>
          <w:tab w:val="left" w:pos="24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Не привлекать к выполнению предусмотренных настоящим </w:t>
      </w:r>
      <w:r w:rsidR="00495D1E" w:rsidRPr="00B26B76">
        <w:rPr>
          <w:rFonts w:ascii="Times New Roman" w:hAnsi="Times New Roman" w:cs="Times New Roman"/>
          <w:sz w:val="22"/>
          <w:szCs w:val="22"/>
        </w:rPr>
        <w:t>Д</w:t>
      </w:r>
      <w:r w:rsidRPr="00B26B76">
        <w:rPr>
          <w:rFonts w:ascii="Times New Roman" w:hAnsi="Times New Roman" w:cs="Times New Roman"/>
          <w:sz w:val="22"/>
          <w:szCs w:val="22"/>
        </w:rPr>
        <w:t>оговором работ третью сторону.</w:t>
      </w:r>
    </w:p>
    <w:p w:rsidR="003A4D12" w:rsidRPr="00B26B76" w:rsidRDefault="003A4D12" w:rsidP="00C30446">
      <w:pPr>
        <w:numPr>
          <w:ilvl w:val="1"/>
          <w:numId w:val="1"/>
        </w:num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Обязанности Подрядчика:</w:t>
      </w:r>
    </w:p>
    <w:p w:rsidR="003A4D12" w:rsidRPr="00B26B76" w:rsidRDefault="00495D1E" w:rsidP="00495D1E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           - 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Выполнение предусмотренных настоящим </w:t>
      </w:r>
      <w:r w:rsidRPr="00B26B76">
        <w:rPr>
          <w:rFonts w:ascii="Times New Roman" w:hAnsi="Times New Roman" w:cs="Times New Roman"/>
          <w:sz w:val="22"/>
          <w:szCs w:val="22"/>
        </w:rPr>
        <w:t>Д</w:t>
      </w:r>
      <w:r w:rsidR="003A4D12" w:rsidRPr="00B26B76">
        <w:rPr>
          <w:rFonts w:ascii="Times New Roman" w:hAnsi="Times New Roman" w:cs="Times New Roman"/>
          <w:sz w:val="22"/>
          <w:szCs w:val="22"/>
        </w:rPr>
        <w:t>оговором работы по согласованной сторонами цене и в установленные сторонами сроки.</w:t>
      </w:r>
    </w:p>
    <w:p w:rsidR="003A4D12" w:rsidRPr="00B26B76" w:rsidRDefault="00495D1E" w:rsidP="00495D1E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           - </w:t>
      </w:r>
      <w:r w:rsidR="003A4D12" w:rsidRPr="00B26B76">
        <w:rPr>
          <w:rFonts w:ascii="Times New Roman" w:hAnsi="Times New Roman" w:cs="Times New Roman"/>
          <w:sz w:val="22"/>
          <w:szCs w:val="22"/>
        </w:rPr>
        <w:t>Выполнение работ в соответствии с согласованной сторонами проектно-сметной документацией.</w:t>
      </w:r>
    </w:p>
    <w:p w:rsidR="003A4D12" w:rsidRPr="00B26B76" w:rsidRDefault="00495D1E" w:rsidP="00495D1E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           - </w:t>
      </w:r>
      <w:r w:rsidR="003A4D12" w:rsidRPr="00B26B76">
        <w:rPr>
          <w:rFonts w:ascii="Times New Roman" w:hAnsi="Times New Roman" w:cs="Times New Roman"/>
          <w:sz w:val="22"/>
          <w:szCs w:val="22"/>
        </w:rPr>
        <w:t>Устранение за свой счет в течени</w:t>
      </w:r>
      <w:proofErr w:type="gramStart"/>
      <w:r w:rsidR="003A4D12" w:rsidRPr="00B26B76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3A4D12" w:rsidRPr="00B26B76">
        <w:rPr>
          <w:rFonts w:ascii="Times New Roman" w:hAnsi="Times New Roman" w:cs="Times New Roman"/>
          <w:sz w:val="22"/>
          <w:szCs w:val="22"/>
        </w:rPr>
        <w:t xml:space="preserve"> </w:t>
      </w:r>
      <w:r w:rsidR="007622A3" w:rsidRPr="00B26B76">
        <w:rPr>
          <w:rFonts w:ascii="Times New Roman" w:hAnsi="Times New Roman" w:cs="Times New Roman"/>
          <w:sz w:val="22"/>
          <w:szCs w:val="22"/>
        </w:rPr>
        <w:t>одного</w:t>
      </w:r>
      <w:r w:rsidR="00087BC5">
        <w:rPr>
          <w:rFonts w:ascii="Times New Roman" w:hAnsi="Times New Roman" w:cs="Times New Roman"/>
          <w:sz w:val="22"/>
          <w:szCs w:val="22"/>
        </w:rPr>
        <w:t xml:space="preserve"> </w:t>
      </w:r>
      <w:r w:rsidR="007D4D40" w:rsidRPr="00FD327E">
        <w:rPr>
          <w:rFonts w:ascii="Times New Roman" w:hAnsi="Times New Roman" w:cs="Times New Roman"/>
          <w:sz w:val="22"/>
          <w:szCs w:val="22"/>
        </w:rPr>
        <w:t>года</w:t>
      </w:r>
      <w:r w:rsidR="003A4D12" w:rsidRPr="00FD327E">
        <w:rPr>
          <w:rFonts w:ascii="Times New Roman" w:hAnsi="Times New Roman" w:cs="Times New Roman"/>
          <w:sz w:val="22"/>
          <w:szCs w:val="22"/>
        </w:rPr>
        <w:t xml:space="preserve"> недостатков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и дефектов, выявленные в процессе приемки работ и в период гарантийного периода.</w:t>
      </w:r>
    </w:p>
    <w:p w:rsidR="003A4D12" w:rsidRPr="00B26B76" w:rsidRDefault="00495D1E" w:rsidP="00495D1E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           - </w:t>
      </w:r>
      <w:r w:rsidR="003A4D12" w:rsidRPr="00B26B76">
        <w:rPr>
          <w:rFonts w:ascii="Times New Roman" w:hAnsi="Times New Roman" w:cs="Times New Roman"/>
          <w:sz w:val="22"/>
          <w:szCs w:val="22"/>
        </w:rPr>
        <w:t>Соблюд</w:t>
      </w:r>
      <w:r w:rsidR="001E45AA" w:rsidRPr="00B26B76">
        <w:rPr>
          <w:rFonts w:ascii="Times New Roman" w:hAnsi="Times New Roman" w:cs="Times New Roman"/>
          <w:sz w:val="22"/>
          <w:szCs w:val="22"/>
        </w:rPr>
        <w:t>ение установленных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на объекте </w:t>
      </w:r>
      <w:r w:rsidR="001E45AA" w:rsidRPr="00B26B76">
        <w:rPr>
          <w:rFonts w:ascii="Times New Roman" w:hAnsi="Times New Roman" w:cs="Times New Roman"/>
          <w:sz w:val="22"/>
          <w:szCs w:val="22"/>
        </w:rPr>
        <w:t xml:space="preserve">выполнения </w:t>
      </w:r>
      <w:r w:rsidR="003A4D12" w:rsidRPr="00B26B76">
        <w:rPr>
          <w:rFonts w:ascii="Times New Roman" w:hAnsi="Times New Roman" w:cs="Times New Roman"/>
          <w:sz w:val="22"/>
          <w:szCs w:val="22"/>
        </w:rPr>
        <w:t>работ порядок и правила пребывания, въезда и выезда.</w:t>
      </w:r>
    </w:p>
    <w:p w:rsidR="003A4D12" w:rsidRPr="00B26B76" w:rsidRDefault="00495D1E" w:rsidP="00495D1E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           -  </w:t>
      </w:r>
      <w:r w:rsidR="003A4D12" w:rsidRPr="00B26B76">
        <w:rPr>
          <w:rFonts w:ascii="Times New Roman" w:hAnsi="Times New Roman" w:cs="Times New Roman"/>
          <w:sz w:val="22"/>
          <w:szCs w:val="22"/>
        </w:rPr>
        <w:t>Обеспеч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ение </w:t>
      </w:r>
      <w:r w:rsidR="003A4D12" w:rsidRPr="00B26B76">
        <w:rPr>
          <w:rFonts w:ascii="Times New Roman" w:hAnsi="Times New Roman" w:cs="Times New Roman"/>
          <w:sz w:val="22"/>
          <w:szCs w:val="22"/>
        </w:rPr>
        <w:t>соблюдени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япроизводственным 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персоналом </w:t>
      </w:r>
      <w:r w:rsidR="007B6857" w:rsidRPr="00B26B76">
        <w:rPr>
          <w:rFonts w:ascii="Times New Roman" w:hAnsi="Times New Roman" w:cs="Times New Roman"/>
          <w:sz w:val="22"/>
          <w:szCs w:val="22"/>
        </w:rPr>
        <w:t>Подрядчика требований санитарии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и гигиен</w:t>
      </w:r>
      <w:r w:rsidR="007B6857" w:rsidRPr="00B26B76">
        <w:rPr>
          <w:rFonts w:ascii="Times New Roman" w:hAnsi="Times New Roman" w:cs="Times New Roman"/>
          <w:sz w:val="22"/>
          <w:szCs w:val="22"/>
        </w:rPr>
        <w:t>ы,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установленные на объекте выполнения работ.</w:t>
      </w:r>
    </w:p>
    <w:p w:rsidR="003A4D12" w:rsidRPr="00B26B76" w:rsidRDefault="00495D1E" w:rsidP="00495D1E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           - О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беспечивает </w:t>
      </w:r>
      <w:r w:rsidR="003A4D12" w:rsidRPr="00B26B76">
        <w:rPr>
          <w:rFonts w:ascii="Times New Roman" w:hAnsi="Times New Roman" w:cs="Times New Roman"/>
          <w:sz w:val="22"/>
          <w:szCs w:val="22"/>
        </w:rPr>
        <w:t>за свой счет прожива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ние на территории 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объекта работ 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своего производственного </w:t>
      </w:r>
      <w:r w:rsidR="003A4D12" w:rsidRPr="00B26B76">
        <w:rPr>
          <w:rFonts w:ascii="Times New Roman" w:hAnsi="Times New Roman" w:cs="Times New Roman"/>
          <w:sz w:val="22"/>
          <w:szCs w:val="22"/>
        </w:rPr>
        <w:t>персонал</w:t>
      </w:r>
      <w:r w:rsidR="007B6857" w:rsidRPr="00B26B76">
        <w:rPr>
          <w:rFonts w:ascii="Times New Roman" w:hAnsi="Times New Roman" w:cs="Times New Roman"/>
          <w:sz w:val="22"/>
          <w:szCs w:val="22"/>
        </w:rPr>
        <w:t>, обеспечивает их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постельными, кухонными и другими принадлежностями, поваром и продуктами питания.</w:t>
      </w:r>
    </w:p>
    <w:p w:rsidR="00495D1E" w:rsidRPr="00B26B76" w:rsidRDefault="00495D1E" w:rsidP="00495D1E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           - О</w:t>
      </w:r>
      <w:r w:rsidR="003A4D12" w:rsidRPr="00B26B76">
        <w:rPr>
          <w:rFonts w:ascii="Times New Roman" w:hAnsi="Times New Roman" w:cs="Times New Roman"/>
          <w:sz w:val="22"/>
          <w:szCs w:val="22"/>
        </w:rPr>
        <w:t>беспече</w:t>
      </w:r>
      <w:r w:rsidRPr="00B26B76">
        <w:rPr>
          <w:rFonts w:ascii="Times New Roman" w:hAnsi="Times New Roman" w:cs="Times New Roman"/>
          <w:sz w:val="22"/>
          <w:szCs w:val="22"/>
        </w:rPr>
        <w:t>ние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возмещени</w:t>
      </w:r>
      <w:r w:rsidRPr="00B26B76">
        <w:rPr>
          <w:rFonts w:ascii="Times New Roman" w:hAnsi="Times New Roman" w:cs="Times New Roman"/>
          <w:sz w:val="22"/>
          <w:szCs w:val="22"/>
        </w:rPr>
        <w:t>я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Заказчику 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фактических </w:t>
      </w:r>
      <w:r w:rsidR="003A4D12" w:rsidRPr="00B26B76">
        <w:rPr>
          <w:rFonts w:ascii="Times New Roman" w:hAnsi="Times New Roman" w:cs="Times New Roman"/>
          <w:sz w:val="22"/>
          <w:szCs w:val="22"/>
        </w:rPr>
        <w:t>затрат электроэнергии</w:t>
      </w:r>
      <w:r w:rsidR="007B6857" w:rsidRPr="00B26B76">
        <w:rPr>
          <w:rFonts w:ascii="Times New Roman" w:hAnsi="Times New Roman" w:cs="Times New Roman"/>
          <w:sz w:val="22"/>
          <w:szCs w:val="22"/>
        </w:rPr>
        <w:t>,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использован</w:t>
      </w:r>
      <w:r w:rsidR="007B6857" w:rsidRPr="00B26B76">
        <w:rPr>
          <w:rFonts w:ascii="Times New Roman" w:hAnsi="Times New Roman" w:cs="Times New Roman"/>
          <w:sz w:val="22"/>
          <w:szCs w:val="22"/>
        </w:rPr>
        <w:t>ного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для работы оборудования</w:t>
      </w:r>
      <w:r w:rsidR="00D801E5">
        <w:rPr>
          <w:rFonts w:ascii="Times New Roman" w:hAnsi="Times New Roman" w:cs="Times New Roman"/>
          <w:sz w:val="22"/>
          <w:szCs w:val="22"/>
        </w:rPr>
        <w:t xml:space="preserve">, </w:t>
      </w:r>
      <w:r w:rsidR="00D801E5" w:rsidRPr="00FD327E">
        <w:rPr>
          <w:rFonts w:ascii="Times New Roman" w:hAnsi="Times New Roman" w:cs="Times New Roman"/>
          <w:sz w:val="22"/>
          <w:szCs w:val="22"/>
        </w:rPr>
        <w:t xml:space="preserve">сварочные и </w:t>
      </w:r>
      <w:proofErr w:type="spellStart"/>
      <w:r w:rsidR="00D801E5" w:rsidRPr="00FD327E">
        <w:rPr>
          <w:rFonts w:ascii="Times New Roman" w:hAnsi="Times New Roman" w:cs="Times New Roman"/>
          <w:sz w:val="22"/>
          <w:szCs w:val="22"/>
        </w:rPr>
        <w:t>теплоиз</w:t>
      </w:r>
      <w:proofErr w:type="spellEnd"/>
      <w:r w:rsidR="00B02D2A" w:rsidRPr="00FD327E">
        <w:rPr>
          <w:rFonts w:ascii="Times New Roman" w:hAnsi="Times New Roman" w:cs="Times New Roman"/>
          <w:sz w:val="22"/>
          <w:szCs w:val="22"/>
          <w:lang w:val="uz-Cyrl-UZ"/>
        </w:rPr>
        <w:t>о</w:t>
      </w:r>
      <w:proofErr w:type="spellStart"/>
      <w:r w:rsidR="00D801E5" w:rsidRPr="00FD327E">
        <w:rPr>
          <w:rFonts w:ascii="Times New Roman" w:hAnsi="Times New Roman" w:cs="Times New Roman"/>
          <w:sz w:val="22"/>
          <w:szCs w:val="22"/>
        </w:rPr>
        <w:t>ляционные</w:t>
      </w:r>
      <w:proofErr w:type="spellEnd"/>
      <w:r w:rsidR="00D801E5" w:rsidRPr="00FD327E">
        <w:rPr>
          <w:rFonts w:ascii="Times New Roman" w:hAnsi="Times New Roman" w:cs="Times New Roman"/>
          <w:sz w:val="22"/>
          <w:szCs w:val="22"/>
        </w:rPr>
        <w:t xml:space="preserve"> затраты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 и проживания производственного персонала</w:t>
      </w:r>
      <w:r w:rsidR="003A4D12" w:rsidRPr="00B26B76">
        <w:rPr>
          <w:rFonts w:ascii="Times New Roman" w:hAnsi="Times New Roman" w:cs="Times New Roman"/>
          <w:sz w:val="22"/>
          <w:szCs w:val="22"/>
        </w:rPr>
        <w:t xml:space="preserve"> Подрядчика.</w:t>
      </w:r>
    </w:p>
    <w:p w:rsidR="003A4D12" w:rsidRPr="00B26B76" w:rsidRDefault="003A4D12" w:rsidP="00B26B76">
      <w:pPr>
        <w:numPr>
          <w:ilvl w:val="0"/>
          <w:numId w:val="1"/>
        </w:numPr>
        <w:tabs>
          <w:tab w:val="left" w:pos="312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Гарантия Подрядчика</w:t>
      </w:r>
    </w:p>
    <w:p w:rsidR="00495D1E" w:rsidRPr="00B26B76" w:rsidRDefault="003A4D12" w:rsidP="007C727B">
      <w:pPr>
        <w:numPr>
          <w:ilvl w:val="1"/>
          <w:numId w:val="1"/>
        </w:numPr>
        <w:tabs>
          <w:tab w:val="left" w:pos="43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Гарантия на выполненные Подрядчиком работы составляет 12 месяцев со дня подписания Акта завершения работ по </w:t>
      </w:r>
      <w:r w:rsidR="007B6857" w:rsidRPr="00B26B76">
        <w:rPr>
          <w:rFonts w:ascii="Times New Roman" w:hAnsi="Times New Roman" w:cs="Times New Roman"/>
          <w:sz w:val="22"/>
          <w:szCs w:val="22"/>
        </w:rPr>
        <w:t>Д</w:t>
      </w:r>
      <w:r w:rsidRPr="00B26B76">
        <w:rPr>
          <w:rFonts w:ascii="Times New Roman" w:hAnsi="Times New Roman" w:cs="Times New Roman"/>
          <w:sz w:val="22"/>
          <w:szCs w:val="22"/>
        </w:rPr>
        <w:t>оговору.</w:t>
      </w:r>
    </w:p>
    <w:p w:rsidR="003A4D12" w:rsidRPr="00B26B76" w:rsidRDefault="003A4D12" w:rsidP="00B26B76">
      <w:pPr>
        <w:numPr>
          <w:ilvl w:val="0"/>
          <w:numId w:val="1"/>
        </w:numPr>
        <w:tabs>
          <w:tab w:val="left" w:pos="317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Порядок разрешения споров.</w:t>
      </w:r>
    </w:p>
    <w:p w:rsidR="003A4D12" w:rsidRPr="00B26B76" w:rsidRDefault="003A4D12" w:rsidP="00C30446">
      <w:pPr>
        <w:numPr>
          <w:ilvl w:val="1"/>
          <w:numId w:val="1"/>
        </w:numPr>
        <w:tabs>
          <w:tab w:val="left" w:pos="43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Все споры и/или разногласия разрешаются Сторонами путем переговоров.</w:t>
      </w:r>
    </w:p>
    <w:p w:rsidR="00495D1E" w:rsidRDefault="003A4D12" w:rsidP="00857112">
      <w:pPr>
        <w:numPr>
          <w:ilvl w:val="1"/>
          <w:numId w:val="1"/>
        </w:numPr>
        <w:tabs>
          <w:tab w:val="left" w:pos="44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В случае невозможности разрешения споров и/или разногласий между Сторонами путем переговоров, они подлежат рассмотрению в судебном порядке, предусмотренном действующим законодательством Республики Узбекистан, в </w:t>
      </w:r>
      <w:r w:rsidR="00495D1E" w:rsidRPr="00B26B76">
        <w:rPr>
          <w:rFonts w:ascii="Times New Roman" w:hAnsi="Times New Roman" w:cs="Times New Roman"/>
          <w:sz w:val="22"/>
          <w:szCs w:val="22"/>
        </w:rPr>
        <w:t>Экономическом</w:t>
      </w:r>
      <w:r w:rsidRPr="00B26B76">
        <w:rPr>
          <w:rFonts w:ascii="Times New Roman" w:hAnsi="Times New Roman" w:cs="Times New Roman"/>
          <w:sz w:val="22"/>
          <w:szCs w:val="22"/>
        </w:rPr>
        <w:t xml:space="preserve"> суде по месту нахождения Ответчика.</w:t>
      </w:r>
    </w:p>
    <w:p w:rsidR="002B748A" w:rsidRPr="00B26B76" w:rsidRDefault="002B748A" w:rsidP="002B748A">
      <w:pPr>
        <w:tabs>
          <w:tab w:val="left" w:pos="44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4D12" w:rsidRPr="00B26B76" w:rsidRDefault="003A4D12" w:rsidP="00B26B76">
      <w:pPr>
        <w:numPr>
          <w:ilvl w:val="0"/>
          <w:numId w:val="1"/>
        </w:numPr>
        <w:tabs>
          <w:tab w:val="left" w:pos="317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lastRenderedPageBreak/>
        <w:t>Дополнительные условия.</w:t>
      </w:r>
    </w:p>
    <w:p w:rsidR="002C7A6A" w:rsidRPr="00B26B76" w:rsidRDefault="003A4D12" w:rsidP="00C30446">
      <w:pPr>
        <w:numPr>
          <w:ilvl w:val="1"/>
          <w:numId w:val="1"/>
        </w:numPr>
        <w:tabs>
          <w:tab w:val="left" w:pos="43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действительны, если они совершены в письменной форме и заверены подписями полномочных представителей</w:t>
      </w:r>
    </w:p>
    <w:p w:rsidR="00495D1E" w:rsidRPr="00B26B76" w:rsidRDefault="003A4D12" w:rsidP="00AD3177">
      <w:pPr>
        <w:numPr>
          <w:ilvl w:val="1"/>
          <w:numId w:val="1"/>
        </w:numPr>
        <w:tabs>
          <w:tab w:val="left" w:pos="43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Style w:val="Exact"/>
          <w:rFonts w:eastAsia="Arial Unicode MS"/>
          <w:sz w:val="22"/>
          <w:szCs w:val="22"/>
        </w:rPr>
        <w:t>Стороны обязаны сообщать друг другу об изменении своего юридического адреса, номера телефонов, факса в трехдневный срок</w:t>
      </w:r>
      <w:r w:rsidR="001A5285" w:rsidRPr="00B26B76">
        <w:rPr>
          <w:rStyle w:val="Exact"/>
          <w:rFonts w:eastAsia="Arial Unicode MS"/>
          <w:sz w:val="22"/>
          <w:szCs w:val="22"/>
        </w:rPr>
        <w:t>.</w:t>
      </w:r>
    </w:p>
    <w:p w:rsidR="003A4D12" w:rsidRPr="00B26B76" w:rsidRDefault="003A4D12" w:rsidP="00B26B76">
      <w:pPr>
        <w:numPr>
          <w:ilvl w:val="0"/>
          <w:numId w:val="1"/>
        </w:numPr>
        <w:tabs>
          <w:tab w:val="left" w:pos="315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Форс-мажор</w:t>
      </w:r>
    </w:p>
    <w:p w:rsidR="003A4D12" w:rsidRPr="00B26B76" w:rsidRDefault="003A4D12" w:rsidP="00C30446">
      <w:pPr>
        <w:numPr>
          <w:ilvl w:val="0"/>
          <w:numId w:val="4"/>
        </w:numPr>
        <w:tabs>
          <w:tab w:val="left" w:pos="50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Стороны освобождаются от частичного или полного исполнения обязательств по настоящему Договору, если это является следствием обстоятельств непреодолимой силы (пожар, наводнение, землетрясение и т.д.).</w:t>
      </w:r>
    </w:p>
    <w:p w:rsidR="003A4D12" w:rsidRPr="00B26B76" w:rsidRDefault="003A4D12" w:rsidP="00C30446">
      <w:pPr>
        <w:numPr>
          <w:ilvl w:val="0"/>
          <w:numId w:val="4"/>
        </w:numPr>
        <w:tabs>
          <w:tab w:val="left" w:pos="51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При наступлении форс-мажорных обстоятельств, Стороны обязаны информировать друг друга о наступлении подобных обстоятельств в письменной форме с представлением удостоверяющие эти обстоятельства документа, выданного компетентным органом.</w:t>
      </w:r>
    </w:p>
    <w:p w:rsidR="003A4D12" w:rsidRPr="00B26B76" w:rsidRDefault="003A4D12" w:rsidP="00C30446">
      <w:pPr>
        <w:numPr>
          <w:ilvl w:val="0"/>
          <w:numId w:val="4"/>
        </w:numPr>
        <w:tabs>
          <w:tab w:val="left" w:pos="51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В случае если указанные обстоятельства продолжаются более одного месяца, любая из сторон вправе прекратить Договор. В этом случае Договор досрочно </w:t>
      </w:r>
      <w:r w:rsidR="00C30446" w:rsidRPr="00B26B76">
        <w:rPr>
          <w:rFonts w:ascii="Times New Roman" w:hAnsi="Times New Roman" w:cs="Times New Roman"/>
          <w:sz w:val="22"/>
          <w:szCs w:val="22"/>
        </w:rPr>
        <w:t>завершается,</w:t>
      </w:r>
      <w:r w:rsidRPr="00B26B76">
        <w:rPr>
          <w:rFonts w:ascii="Times New Roman" w:hAnsi="Times New Roman" w:cs="Times New Roman"/>
          <w:sz w:val="22"/>
          <w:szCs w:val="22"/>
        </w:rPr>
        <w:t xml:space="preserve"> и Стороны осуществляют окончательные расчеты с учетом фактически завершенных работ.</w:t>
      </w:r>
    </w:p>
    <w:p w:rsidR="001A5285" w:rsidRPr="00B26B76" w:rsidRDefault="003A4D12" w:rsidP="00B26B76">
      <w:pPr>
        <w:numPr>
          <w:ilvl w:val="0"/>
          <w:numId w:val="1"/>
        </w:numPr>
        <w:tabs>
          <w:tab w:val="left" w:pos="32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Прочие условия.</w:t>
      </w:r>
    </w:p>
    <w:p w:rsidR="00495D1E" w:rsidRPr="00B26B76" w:rsidRDefault="003A4D12" w:rsidP="00C304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>9.1. Настоящий Договор составлен в двух экземплярах, каждый из которых имеет одинаковую юридическую силу. Один экземпляр Договора находится у Заказчика, другой у Подрядчика.</w:t>
      </w:r>
    </w:p>
    <w:p w:rsidR="001A5285" w:rsidRPr="00B26B76" w:rsidRDefault="003A4D12" w:rsidP="00B26B76">
      <w:pPr>
        <w:numPr>
          <w:ilvl w:val="0"/>
          <w:numId w:val="1"/>
        </w:numPr>
        <w:tabs>
          <w:tab w:val="left" w:pos="430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  <w:r w:rsidR="00B26B76" w:rsidRPr="00B26B76">
        <w:rPr>
          <w:rFonts w:ascii="Times New Roman" w:hAnsi="Times New Roman" w:cs="Times New Roman"/>
          <w:b/>
          <w:sz w:val="22"/>
          <w:szCs w:val="22"/>
        </w:rPr>
        <w:t>.</w:t>
      </w:r>
    </w:p>
    <w:p w:rsidR="003A4D12" w:rsidRPr="00B26B76" w:rsidRDefault="003A4D12" w:rsidP="00C30446">
      <w:pPr>
        <w:numPr>
          <w:ilvl w:val="1"/>
          <w:numId w:val="1"/>
        </w:numPr>
        <w:tabs>
          <w:tab w:val="left" w:pos="540"/>
        </w:tabs>
        <w:spacing w:line="276" w:lineRule="auto"/>
        <w:jc w:val="both"/>
        <w:rPr>
          <w:rStyle w:val="20"/>
          <w:rFonts w:eastAsia="Arial Unicode MS"/>
          <w:b w:val="0"/>
          <w:bCs w:val="0"/>
          <w:sz w:val="22"/>
          <w:szCs w:val="22"/>
        </w:rPr>
      </w:pPr>
      <w:r w:rsidRPr="00B26B76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регистрации и </w:t>
      </w:r>
      <w:r w:rsidR="007B6857" w:rsidRPr="00B26B76">
        <w:rPr>
          <w:rFonts w:ascii="Times New Roman" w:hAnsi="Times New Roman" w:cs="Times New Roman"/>
          <w:sz w:val="22"/>
          <w:szCs w:val="22"/>
        </w:rPr>
        <w:t xml:space="preserve">действителен </w:t>
      </w:r>
      <w:r w:rsidRPr="00B26B76">
        <w:rPr>
          <w:rFonts w:ascii="Times New Roman" w:hAnsi="Times New Roman" w:cs="Times New Roman"/>
          <w:sz w:val="22"/>
          <w:szCs w:val="22"/>
        </w:rPr>
        <w:t xml:space="preserve">до </w:t>
      </w:r>
      <w:r w:rsidR="00FD327E">
        <w:rPr>
          <w:rStyle w:val="20"/>
          <w:rFonts w:eastAsia="Arial Unicode MS"/>
          <w:sz w:val="22"/>
          <w:szCs w:val="22"/>
        </w:rPr>
        <w:t>«</w:t>
      </w:r>
      <w:r w:rsidR="00FD327E">
        <w:rPr>
          <w:rStyle w:val="20"/>
          <w:rFonts w:eastAsia="Arial Unicode MS"/>
          <w:sz w:val="22"/>
          <w:szCs w:val="22"/>
          <w:lang w:val="uz-Cyrl-UZ"/>
        </w:rPr>
        <w:t>..</w:t>
      </w:r>
      <w:r w:rsidR="00465F35" w:rsidRPr="00087BC5">
        <w:rPr>
          <w:rStyle w:val="20"/>
          <w:rFonts w:eastAsia="Arial Unicode MS"/>
          <w:sz w:val="22"/>
          <w:szCs w:val="22"/>
        </w:rPr>
        <w:t xml:space="preserve">» </w:t>
      </w:r>
      <w:r w:rsidR="00FD327E">
        <w:rPr>
          <w:rStyle w:val="20"/>
          <w:rFonts w:eastAsia="Arial Unicode MS"/>
          <w:sz w:val="22"/>
          <w:szCs w:val="22"/>
          <w:lang w:val="uz-Cyrl-UZ"/>
        </w:rPr>
        <w:t>....</w:t>
      </w:r>
      <w:r w:rsidR="00465F35" w:rsidRPr="00087BC5">
        <w:rPr>
          <w:rStyle w:val="20"/>
          <w:rFonts w:eastAsia="Arial Unicode MS"/>
          <w:sz w:val="22"/>
          <w:szCs w:val="22"/>
        </w:rPr>
        <w:t xml:space="preserve"> 202</w:t>
      </w:r>
      <w:r w:rsidR="00087BC5" w:rsidRPr="00087BC5">
        <w:rPr>
          <w:rStyle w:val="20"/>
          <w:rFonts w:eastAsia="Arial Unicode MS"/>
          <w:sz w:val="22"/>
          <w:szCs w:val="22"/>
        </w:rPr>
        <w:t>2</w:t>
      </w:r>
      <w:r w:rsidRPr="00087BC5">
        <w:rPr>
          <w:rStyle w:val="20"/>
          <w:rFonts w:eastAsia="Arial Unicode MS"/>
          <w:sz w:val="22"/>
          <w:szCs w:val="22"/>
        </w:rPr>
        <w:t xml:space="preserve"> г.</w:t>
      </w:r>
    </w:p>
    <w:p w:rsidR="003A4D12" w:rsidRPr="00B26B76" w:rsidRDefault="003A4D12" w:rsidP="00B26B76">
      <w:pPr>
        <w:numPr>
          <w:ilvl w:val="0"/>
          <w:numId w:val="1"/>
        </w:numPr>
        <w:tabs>
          <w:tab w:val="left" w:pos="430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6B76">
        <w:rPr>
          <w:rFonts w:ascii="Times New Roman" w:hAnsi="Times New Roman" w:cs="Times New Roman"/>
          <w:b/>
          <w:sz w:val="22"/>
          <w:szCs w:val="22"/>
        </w:rPr>
        <w:t>Юридические адреса и реквизиты сторон: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0"/>
        <w:gridCol w:w="5331"/>
      </w:tblGrid>
      <w:tr w:rsidR="007622A3" w:rsidRPr="00B26B76" w:rsidTr="00347583">
        <w:trPr>
          <w:trHeight w:val="4387"/>
        </w:trPr>
        <w:tc>
          <w:tcPr>
            <w:tcW w:w="4700" w:type="dxa"/>
          </w:tcPr>
          <w:p w:rsidR="007622A3" w:rsidRPr="00B26B76" w:rsidRDefault="001A5285" w:rsidP="00C30446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B76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="007622A3" w:rsidRPr="00B26B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аказчик: </w:t>
            </w:r>
          </w:p>
          <w:p w:rsidR="00C30446" w:rsidRPr="00B26B76" w:rsidRDefault="00C30446" w:rsidP="00C30446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W w:w="0" w:type="auto"/>
              <w:tblLook w:val="04A0"/>
            </w:tblPr>
            <w:tblGrid>
              <w:gridCol w:w="4484"/>
            </w:tblGrid>
            <w:tr w:rsidR="00A74BAA" w:rsidRPr="00A74BAA" w:rsidTr="00007B2D">
              <w:tc>
                <w:tcPr>
                  <w:tcW w:w="4635" w:type="dxa"/>
                  <w:vAlign w:val="center"/>
                  <w:hideMark/>
                </w:tcPr>
                <w:p w:rsidR="00A74BAA" w:rsidRPr="00A74BAA" w:rsidRDefault="00A74BAA" w:rsidP="00007B2D">
                  <w:pPr>
                    <w:tabs>
                      <w:tab w:val="left" w:pos="43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Наименование:</w:t>
                  </w:r>
                  <w:r w:rsidR="000A7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"ISSIQLIKMANBAI" DAVLAT UNITAR</w:t>
                  </w:r>
                  <w:r w:rsidR="000A7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KORXONASI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Адрес:</w:t>
                  </w:r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</w:t>
                  </w:r>
                  <w:proofErr w:type="gramEnd"/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Навои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ул. </w:t>
                  </w:r>
                  <w:proofErr w:type="spellStart"/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</w:t>
                  </w:r>
                  <w:bookmarkStart w:id="0" w:name="_GoBack"/>
                  <w:bookmarkEnd w:id="0"/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Темур</w:t>
                  </w:r>
                  <w:proofErr w:type="spellEnd"/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4-уй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Тел: +998</w:t>
                  </w:r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  <w:r w:rsidR="003661AE">
                    <w:rPr>
                      <w:rFonts w:ascii="Times New Roman" w:hAnsi="Times New Roman" w:cs="Times New Roman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53257 03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Факс: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ИНН: 307122468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ОКЭД: 35.30.0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proofErr w:type="gramStart"/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gramEnd"/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/С: 20210000505179934001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БАНК: </w:t>
                  </w:r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proofErr w:type="spellStart"/>
                  <w:r w:rsidR="00007B2D" w:rsidRP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пак</w:t>
                  </w:r>
                  <w:proofErr w:type="spellEnd"/>
                  <w:r w:rsidR="003661AE">
                    <w:rPr>
                      <w:rFonts w:ascii="Times New Roman" w:hAnsi="Times New Roman" w:cs="Times New Roman"/>
                      <w:sz w:val="22"/>
                      <w:szCs w:val="22"/>
                      <w:lang w:val="uz-Cyrl-UZ"/>
                    </w:rPr>
                    <w:t xml:space="preserve"> </w:t>
                  </w:r>
                  <w:proofErr w:type="spellStart"/>
                  <w:r w:rsidR="00007B2D" w:rsidRP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йу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</w:t>
                  </w:r>
                  <w:proofErr w:type="spellEnd"/>
                  <w:r w:rsid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  <w:r w:rsidR="00B02D2A">
                    <w:rPr>
                      <w:rFonts w:ascii="Times New Roman" w:hAnsi="Times New Roman" w:cs="Times New Roman"/>
                      <w:sz w:val="22"/>
                      <w:szCs w:val="22"/>
                      <w:lang w:val="uz-Cyrl-UZ"/>
                    </w:rPr>
                    <w:t xml:space="preserve"> </w:t>
                  </w:r>
                  <w:proofErr w:type="spellStart"/>
                  <w:r w:rsidR="00007B2D" w:rsidRP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Навоийский</w:t>
                  </w:r>
                  <w:proofErr w:type="spellEnd"/>
                  <w:r w:rsidR="00007B2D" w:rsidRPr="00007B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филиал </w:t>
                  </w:r>
                  <w:r w:rsidRPr="00A74BAA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МФО: 00199</w:t>
                  </w:r>
                </w:p>
              </w:tc>
            </w:tr>
          </w:tbl>
          <w:p w:rsidR="007622A3" w:rsidRPr="00B26B76" w:rsidRDefault="00A74BAA" w:rsidP="002B748A">
            <w:p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7B2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5331" w:type="dxa"/>
          </w:tcPr>
          <w:p w:rsidR="001A5285" w:rsidRPr="00B26B76" w:rsidRDefault="001A5285" w:rsidP="00C30446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B76">
              <w:rPr>
                <w:rFonts w:ascii="Times New Roman" w:hAnsi="Times New Roman" w:cs="Times New Roman"/>
                <w:b/>
                <w:sz w:val="22"/>
                <w:szCs w:val="22"/>
              </w:rPr>
              <w:t>Подрядчик:</w:t>
            </w:r>
          </w:p>
          <w:p w:rsidR="008C710E" w:rsidRPr="00B26B76" w:rsidRDefault="008C710E" w:rsidP="00C3044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3B79" w:rsidRPr="00B26B76" w:rsidRDefault="00F43B79" w:rsidP="00F43B79">
            <w:pPr>
              <w:tabs>
                <w:tab w:val="left" w:pos="430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2A3" w:rsidRPr="00B26B76" w:rsidTr="00347583">
        <w:trPr>
          <w:trHeight w:val="620"/>
        </w:trPr>
        <w:tc>
          <w:tcPr>
            <w:tcW w:w="4700" w:type="dxa"/>
          </w:tcPr>
          <w:p w:rsidR="000E4866" w:rsidRPr="00B26B76" w:rsidRDefault="00012967" w:rsidP="000E486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7622A3" w:rsidRPr="00B26B76" w:rsidRDefault="007622A3" w:rsidP="000E486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1" w:type="dxa"/>
          </w:tcPr>
          <w:p w:rsidR="007622A3" w:rsidRPr="00B26B76" w:rsidRDefault="00640B74" w:rsidP="000E486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B76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директор </w:t>
            </w:r>
          </w:p>
        </w:tc>
      </w:tr>
      <w:tr w:rsidR="00DD7876" w:rsidRPr="00B26B76" w:rsidTr="00C30446">
        <w:trPr>
          <w:trHeight w:val="876"/>
        </w:trPr>
        <w:tc>
          <w:tcPr>
            <w:tcW w:w="4700" w:type="dxa"/>
          </w:tcPr>
          <w:p w:rsidR="00F43B79" w:rsidRPr="00B26B76" w:rsidRDefault="00F43B79" w:rsidP="002A184C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7876" w:rsidRPr="00B26B76" w:rsidRDefault="00F43B79" w:rsidP="00012967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26B7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</w:t>
            </w:r>
            <w:r w:rsidR="00007B2D">
              <w:rPr>
                <w:rFonts w:ascii="Times New Roman" w:hAnsi="Times New Roman" w:cs="Times New Roman"/>
                <w:b/>
                <w:sz w:val="22"/>
                <w:szCs w:val="22"/>
              </w:rPr>
              <w:t>Б.М.Улукназаров</w:t>
            </w:r>
            <w:proofErr w:type="spellEnd"/>
          </w:p>
        </w:tc>
        <w:tc>
          <w:tcPr>
            <w:tcW w:w="5331" w:type="dxa"/>
          </w:tcPr>
          <w:p w:rsidR="00DD7876" w:rsidRPr="00B26B76" w:rsidRDefault="00DD7876" w:rsidP="00DD787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7876" w:rsidRPr="00B26B76" w:rsidRDefault="00012967" w:rsidP="008E0303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</w:t>
            </w:r>
            <w:r w:rsidR="008E030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</w:t>
            </w:r>
          </w:p>
        </w:tc>
      </w:tr>
      <w:tr w:rsidR="00DD7876" w:rsidRPr="00400F33" w:rsidTr="00347583">
        <w:trPr>
          <w:trHeight w:val="620"/>
        </w:trPr>
        <w:tc>
          <w:tcPr>
            <w:tcW w:w="4700" w:type="dxa"/>
          </w:tcPr>
          <w:p w:rsidR="00DD7876" w:rsidRPr="00400F33" w:rsidRDefault="00DD7876" w:rsidP="00DD787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1" w:type="dxa"/>
          </w:tcPr>
          <w:p w:rsidR="00DD7876" w:rsidRPr="00400F33" w:rsidRDefault="00DD7876" w:rsidP="00DD787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513F2" w:rsidRPr="00400F33" w:rsidRDefault="003513F2" w:rsidP="00FD6521">
      <w:pPr>
        <w:rPr>
          <w:rFonts w:ascii="Times New Roman" w:hAnsi="Times New Roman" w:cs="Times New Roman"/>
        </w:rPr>
      </w:pPr>
    </w:p>
    <w:sectPr w:rsidR="003513F2" w:rsidRPr="00400F33" w:rsidSect="002B748A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2F3"/>
    <w:multiLevelType w:val="multilevel"/>
    <w:tmpl w:val="3C12EF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17E2D"/>
    <w:multiLevelType w:val="hybridMultilevel"/>
    <w:tmpl w:val="E89E9822"/>
    <w:lvl w:ilvl="0" w:tplc="9ED04290">
      <w:start w:val="94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26C10"/>
    <w:multiLevelType w:val="multilevel"/>
    <w:tmpl w:val="BCEAE5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F1E7C"/>
    <w:multiLevelType w:val="multilevel"/>
    <w:tmpl w:val="8D8CB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21733C"/>
    <w:multiLevelType w:val="multilevel"/>
    <w:tmpl w:val="1390F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D12"/>
    <w:rsid w:val="00007B2D"/>
    <w:rsid w:val="00012967"/>
    <w:rsid w:val="000263F5"/>
    <w:rsid w:val="00040BD0"/>
    <w:rsid w:val="0006175F"/>
    <w:rsid w:val="00085535"/>
    <w:rsid w:val="00087BC5"/>
    <w:rsid w:val="000A71CB"/>
    <w:rsid w:val="000B25D8"/>
    <w:rsid w:val="000B30DA"/>
    <w:rsid w:val="000C75E4"/>
    <w:rsid w:val="000D2D00"/>
    <w:rsid w:val="000D667B"/>
    <w:rsid w:val="000E4866"/>
    <w:rsid w:val="000F1E09"/>
    <w:rsid w:val="00100FC8"/>
    <w:rsid w:val="001324E3"/>
    <w:rsid w:val="00141B2F"/>
    <w:rsid w:val="001424AE"/>
    <w:rsid w:val="00153E9B"/>
    <w:rsid w:val="0017523F"/>
    <w:rsid w:val="0019687F"/>
    <w:rsid w:val="001A5285"/>
    <w:rsid w:val="001B16FD"/>
    <w:rsid w:val="001B2E40"/>
    <w:rsid w:val="001C5868"/>
    <w:rsid w:val="001E45AA"/>
    <w:rsid w:val="00230F72"/>
    <w:rsid w:val="00234379"/>
    <w:rsid w:val="00243014"/>
    <w:rsid w:val="00262AB0"/>
    <w:rsid w:val="002710D8"/>
    <w:rsid w:val="00275FFB"/>
    <w:rsid w:val="002A184C"/>
    <w:rsid w:val="002B748A"/>
    <w:rsid w:val="002C60D4"/>
    <w:rsid w:val="002C7A6A"/>
    <w:rsid w:val="002F7830"/>
    <w:rsid w:val="00304A43"/>
    <w:rsid w:val="00344428"/>
    <w:rsid w:val="003446D4"/>
    <w:rsid w:val="00344F9A"/>
    <w:rsid w:val="00347583"/>
    <w:rsid w:val="003513F2"/>
    <w:rsid w:val="00357BB7"/>
    <w:rsid w:val="00360D1D"/>
    <w:rsid w:val="003661AE"/>
    <w:rsid w:val="00374287"/>
    <w:rsid w:val="003A4D12"/>
    <w:rsid w:val="00400436"/>
    <w:rsid w:val="00400F33"/>
    <w:rsid w:val="00411840"/>
    <w:rsid w:val="00413185"/>
    <w:rsid w:val="00434642"/>
    <w:rsid w:val="004453BE"/>
    <w:rsid w:val="00452953"/>
    <w:rsid w:val="00455386"/>
    <w:rsid w:val="00460761"/>
    <w:rsid w:val="00465F35"/>
    <w:rsid w:val="004726BA"/>
    <w:rsid w:val="004741D9"/>
    <w:rsid w:val="004951A3"/>
    <w:rsid w:val="00495D1E"/>
    <w:rsid w:val="004C232B"/>
    <w:rsid w:val="004D3622"/>
    <w:rsid w:val="004F19AD"/>
    <w:rsid w:val="00505598"/>
    <w:rsid w:val="00515A89"/>
    <w:rsid w:val="00520E61"/>
    <w:rsid w:val="005214D3"/>
    <w:rsid w:val="005309E7"/>
    <w:rsid w:val="00530AC0"/>
    <w:rsid w:val="00534C59"/>
    <w:rsid w:val="0055657E"/>
    <w:rsid w:val="005631D5"/>
    <w:rsid w:val="005663D6"/>
    <w:rsid w:val="00597EE9"/>
    <w:rsid w:val="005A0EB9"/>
    <w:rsid w:val="005C4089"/>
    <w:rsid w:val="005D1C2F"/>
    <w:rsid w:val="00613242"/>
    <w:rsid w:val="00617121"/>
    <w:rsid w:val="00640B74"/>
    <w:rsid w:val="00642406"/>
    <w:rsid w:val="006570B9"/>
    <w:rsid w:val="006574D2"/>
    <w:rsid w:val="00666689"/>
    <w:rsid w:val="006701B6"/>
    <w:rsid w:val="00674922"/>
    <w:rsid w:val="00680EE3"/>
    <w:rsid w:val="006A65BB"/>
    <w:rsid w:val="006D7BCE"/>
    <w:rsid w:val="007038B8"/>
    <w:rsid w:val="00727DD9"/>
    <w:rsid w:val="00731348"/>
    <w:rsid w:val="007622A3"/>
    <w:rsid w:val="00790E2D"/>
    <w:rsid w:val="0079142D"/>
    <w:rsid w:val="007A2ECB"/>
    <w:rsid w:val="007A5614"/>
    <w:rsid w:val="007B6857"/>
    <w:rsid w:val="007D4D40"/>
    <w:rsid w:val="007E4036"/>
    <w:rsid w:val="00801519"/>
    <w:rsid w:val="00807F1E"/>
    <w:rsid w:val="008A039D"/>
    <w:rsid w:val="008C274B"/>
    <w:rsid w:val="008C710E"/>
    <w:rsid w:val="008D1CE6"/>
    <w:rsid w:val="008E0303"/>
    <w:rsid w:val="00900C1A"/>
    <w:rsid w:val="00911114"/>
    <w:rsid w:val="00931383"/>
    <w:rsid w:val="00941103"/>
    <w:rsid w:val="0094424F"/>
    <w:rsid w:val="0096046B"/>
    <w:rsid w:val="00960C5D"/>
    <w:rsid w:val="00992D66"/>
    <w:rsid w:val="009C56E9"/>
    <w:rsid w:val="009D4F7C"/>
    <w:rsid w:val="009E27D7"/>
    <w:rsid w:val="00A04961"/>
    <w:rsid w:val="00A52C76"/>
    <w:rsid w:val="00A62D35"/>
    <w:rsid w:val="00A74BAA"/>
    <w:rsid w:val="00A93515"/>
    <w:rsid w:val="00A97CB4"/>
    <w:rsid w:val="00AB46D4"/>
    <w:rsid w:val="00AC444A"/>
    <w:rsid w:val="00AC7528"/>
    <w:rsid w:val="00AC7F40"/>
    <w:rsid w:val="00AD3386"/>
    <w:rsid w:val="00AD7373"/>
    <w:rsid w:val="00AE1382"/>
    <w:rsid w:val="00B02D2A"/>
    <w:rsid w:val="00B101D7"/>
    <w:rsid w:val="00B222A1"/>
    <w:rsid w:val="00B26093"/>
    <w:rsid w:val="00B26B76"/>
    <w:rsid w:val="00B57CA1"/>
    <w:rsid w:val="00B658CA"/>
    <w:rsid w:val="00B71D47"/>
    <w:rsid w:val="00B8223E"/>
    <w:rsid w:val="00B90E50"/>
    <w:rsid w:val="00BE341B"/>
    <w:rsid w:val="00C07B5C"/>
    <w:rsid w:val="00C15227"/>
    <w:rsid w:val="00C30446"/>
    <w:rsid w:val="00C319E0"/>
    <w:rsid w:val="00C3473E"/>
    <w:rsid w:val="00C47148"/>
    <w:rsid w:val="00C66949"/>
    <w:rsid w:val="00C72484"/>
    <w:rsid w:val="00CA18F5"/>
    <w:rsid w:val="00CA448C"/>
    <w:rsid w:val="00CB753F"/>
    <w:rsid w:val="00CC5E10"/>
    <w:rsid w:val="00CD0383"/>
    <w:rsid w:val="00CE731F"/>
    <w:rsid w:val="00D11516"/>
    <w:rsid w:val="00D801E5"/>
    <w:rsid w:val="00D861F4"/>
    <w:rsid w:val="00DB685F"/>
    <w:rsid w:val="00DD3024"/>
    <w:rsid w:val="00DD3D43"/>
    <w:rsid w:val="00DD7876"/>
    <w:rsid w:val="00DE22CD"/>
    <w:rsid w:val="00E2322F"/>
    <w:rsid w:val="00E428A1"/>
    <w:rsid w:val="00E535F4"/>
    <w:rsid w:val="00E64423"/>
    <w:rsid w:val="00ED7BC2"/>
    <w:rsid w:val="00EE0FB0"/>
    <w:rsid w:val="00EE1344"/>
    <w:rsid w:val="00EE4E4F"/>
    <w:rsid w:val="00EE5B8D"/>
    <w:rsid w:val="00F16F5C"/>
    <w:rsid w:val="00F25603"/>
    <w:rsid w:val="00F43B79"/>
    <w:rsid w:val="00FA3387"/>
    <w:rsid w:val="00FC2E0A"/>
    <w:rsid w:val="00FC4B08"/>
    <w:rsid w:val="00FC53C0"/>
    <w:rsid w:val="00FD327E"/>
    <w:rsid w:val="00FD6521"/>
    <w:rsid w:val="00FF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D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rsid w:val="003A4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"/>
    <w:basedOn w:val="a0"/>
    <w:rsid w:val="003A4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A4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A4D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A4D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A4D1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3A4D1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2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7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2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A74BAA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DBC4-D277-4684-957A-13CF399E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Аброрбек Норматов</dc:creator>
  <cp:lastModifiedBy>2015</cp:lastModifiedBy>
  <cp:revision>31</cp:revision>
  <cp:lastPrinted>2021-04-05T05:26:00Z</cp:lastPrinted>
  <dcterms:created xsi:type="dcterms:W3CDTF">2021-09-13T08:38:00Z</dcterms:created>
  <dcterms:modified xsi:type="dcterms:W3CDTF">2021-12-22T12:00:00Z</dcterms:modified>
</cp:coreProperties>
</file>