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79" w:rsidRDefault="00F90F79" w:rsidP="00EE0A68">
      <w:pPr>
        <w:pStyle w:val="a7"/>
        <w:ind w:left="4956"/>
        <w:jc w:val="right"/>
        <w:rPr>
          <w:b/>
          <w:sz w:val="24"/>
          <w:szCs w:val="24"/>
        </w:rPr>
      </w:pPr>
    </w:p>
    <w:p w:rsidR="007571C9" w:rsidRDefault="007571C9" w:rsidP="007571C9">
      <w:pPr>
        <w:pStyle w:val="a7"/>
        <w:ind w:left="4956"/>
        <w:jc w:val="center"/>
        <w:rPr>
          <w:b/>
          <w:sz w:val="24"/>
          <w:szCs w:val="24"/>
        </w:rPr>
      </w:pPr>
    </w:p>
    <w:p w:rsidR="007571C9" w:rsidRPr="007571C9" w:rsidRDefault="007571C9" w:rsidP="00CC365A">
      <w:pPr>
        <w:pStyle w:val="a7"/>
        <w:ind w:left="4956"/>
        <w:jc w:val="center"/>
        <w:rPr>
          <w:b/>
          <w:sz w:val="24"/>
          <w:szCs w:val="24"/>
        </w:rPr>
      </w:pPr>
    </w:p>
    <w:p w:rsidR="00816B69" w:rsidRPr="00983ACC" w:rsidRDefault="00816B69" w:rsidP="00816B69">
      <w:pPr>
        <w:spacing w:after="0" w:line="240" w:lineRule="auto"/>
        <w:ind w:left="5664"/>
        <w:jc w:val="center"/>
        <w:rPr>
          <w:rFonts w:ascii="Times New Roman" w:eastAsia="Times New Roman" w:hAnsi="Times New Roman"/>
          <w:b/>
          <w:snapToGrid w:val="0"/>
          <w:sz w:val="24"/>
          <w:szCs w:val="24"/>
          <w:lang w:eastAsia="ru-RU"/>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b/>
          <w:sz w:val="26"/>
          <w:szCs w:val="26"/>
        </w:rPr>
        <w:t>«УТВЕРЖДАЮ»</w:t>
      </w:r>
    </w:p>
    <w:p w:rsidR="00CC365A" w:rsidRPr="00C056E3" w:rsidRDefault="001673DF" w:rsidP="00CC365A">
      <w:pPr>
        <w:spacing w:after="0"/>
        <w:ind w:left="5670"/>
        <w:jc w:val="center"/>
        <w:rPr>
          <w:rFonts w:ascii="Times New Roman" w:hAnsi="Times New Roman"/>
          <w:sz w:val="26"/>
          <w:szCs w:val="26"/>
        </w:rPr>
      </w:pPr>
      <w:r>
        <w:rPr>
          <w:rFonts w:ascii="Times New Roman" w:hAnsi="Times New Roman"/>
          <w:sz w:val="26"/>
          <w:szCs w:val="26"/>
        </w:rPr>
        <w:t>Председатель закупочной комиссии</w:t>
      </w:r>
    </w:p>
    <w:p w:rsidR="00CC365A" w:rsidRPr="001673DF" w:rsidRDefault="001673DF" w:rsidP="001673DF">
      <w:pPr>
        <w:spacing w:after="0"/>
        <w:ind w:left="5670"/>
        <w:jc w:val="center"/>
        <w:rPr>
          <w:rFonts w:ascii="Times New Roman" w:hAnsi="Times New Roman"/>
          <w:sz w:val="26"/>
          <w:szCs w:val="26"/>
        </w:rPr>
      </w:pPr>
      <w:r>
        <w:rPr>
          <w:rFonts w:ascii="Times New Roman" w:hAnsi="Times New Roman"/>
          <w:sz w:val="26"/>
          <w:szCs w:val="26"/>
        </w:rPr>
        <w:t>АО «</w:t>
      </w:r>
      <w:r>
        <w:rPr>
          <w:rFonts w:ascii="Times New Roman" w:hAnsi="Times New Roman"/>
          <w:sz w:val="26"/>
          <w:szCs w:val="26"/>
          <w:lang w:val="en-US"/>
        </w:rPr>
        <w:t>Qizilqumsement</w:t>
      </w:r>
      <w:r w:rsidR="001B786B" w:rsidRPr="00C056E3">
        <w:rPr>
          <w:rFonts w:ascii="Times New Roman" w:hAnsi="Times New Roman"/>
          <w:sz w:val="26"/>
          <w:szCs w:val="26"/>
        </w:rPr>
        <w:t>»</w:t>
      </w:r>
    </w:p>
    <w:p w:rsidR="00CC365A" w:rsidRPr="00C056E3" w:rsidRDefault="00CC365A" w:rsidP="00CC365A">
      <w:pPr>
        <w:spacing w:after="0"/>
        <w:ind w:left="5670"/>
        <w:jc w:val="center"/>
        <w:rPr>
          <w:rFonts w:ascii="Times New Roman" w:hAnsi="Times New Roman"/>
          <w:sz w:val="26"/>
          <w:szCs w:val="26"/>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sz w:val="26"/>
          <w:szCs w:val="26"/>
        </w:rPr>
        <w:t>_____________</w:t>
      </w:r>
      <w:r w:rsidR="0096613A" w:rsidRPr="0096613A">
        <w:rPr>
          <w:rFonts w:ascii="Times New Roman" w:hAnsi="Times New Roman"/>
          <w:b/>
          <w:sz w:val="26"/>
          <w:szCs w:val="26"/>
        </w:rPr>
        <w:t>А</w:t>
      </w:r>
      <w:r w:rsidR="001B786B" w:rsidRPr="00C056E3">
        <w:rPr>
          <w:rFonts w:ascii="Times New Roman" w:hAnsi="Times New Roman"/>
          <w:b/>
          <w:sz w:val="26"/>
          <w:szCs w:val="26"/>
        </w:rPr>
        <w:t>.</w:t>
      </w:r>
      <w:r w:rsidR="00FD22B7">
        <w:rPr>
          <w:rFonts w:ascii="Times New Roman" w:hAnsi="Times New Roman"/>
          <w:b/>
          <w:sz w:val="26"/>
          <w:szCs w:val="26"/>
        </w:rPr>
        <w:t>Х</w:t>
      </w:r>
      <w:r w:rsidR="009E6FF7" w:rsidRPr="00C056E3">
        <w:rPr>
          <w:rFonts w:ascii="Times New Roman" w:hAnsi="Times New Roman"/>
          <w:b/>
          <w:sz w:val="26"/>
          <w:szCs w:val="26"/>
        </w:rPr>
        <w:t>.</w:t>
      </w:r>
      <w:r w:rsidR="00FD22B7">
        <w:rPr>
          <w:rFonts w:ascii="Times New Roman" w:hAnsi="Times New Roman"/>
          <w:b/>
          <w:sz w:val="26"/>
          <w:szCs w:val="26"/>
        </w:rPr>
        <w:t xml:space="preserve"> Саломов</w:t>
      </w:r>
    </w:p>
    <w:p w:rsidR="00C707E6" w:rsidRPr="00C056E3" w:rsidRDefault="00C707E6" w:rsidP="00C707E6">
      <w:pPr>
        <w:spacing w:after="0" w:line="240" w:lineRule="auto"/>
        <w:ind w:left="5664"/>
        <w:jc w:val="center"/>
        <w:rPr>
          <w:rFonts w:ascii="Times New Roman" w:eastAsia="Times New Roman" w:hAnsi="Times New Roman"/>
          <w:b/>
          <w:snapToGrid w:val="0"/>
          <w:sz w:val="26"/>
          <w:szCs w:val="26"/>
          <w:lang w:eastAsia="ru-RU"/>
        </w:rPr>
      </w:pPr>
    </w:p>
    <w:p w:rsidR="00C707E6" w:rsidRPr="00C056E3" w:rsidRDefault="00C707E6"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154220" w:rsidRPr="00C056E3" w:rsidRDefault="00154220"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70546C" w:rsidRDefault="0046609E" w:rsidP="00DD1B77">
      <w:pPr>
        <w:spacing w:after="0" w:line="240" w:lineRule="auto"/>
        <w:jc w:val="center"/>
        <w:rPr>
          <w:rFonts w:ascii="Times New Roman" w:eastAsia="Times New Roman" w:hAnsi="Times New Roman"/>
          <w:b/>
          <w:snapToGrid w:val="0"/>
          <w:sz w:val="40"/>
          <w:szCs w:val="40"/>
          <w:lang w:eastAsia="ru-RU"/>
        </w:rPr>
      </w:pPr>
      <w:r>
        <w:rPr>
          <w:rFonts w:ascii="Times New Roman" w:eastAsia="Times New Roman" w:hAnsi="Times New Roman"/>
          <w:b/>
          <w:snapToGrid w:val="0"/>
          <w:sz w:val="40"/>
          <w:szCs w:val="40"/>
          <w:lang w:eastAsia="ru-RU"/>
        </w:rPr>
        <w:t xml:space="preserve">ЗАКУПОЧНАЯ ДОКУМЕНТАЦИЯ ПО </w:t>
      </w:r>
      <w:r w:rsidR="0070546C">
        <w:rPr>
          <w:rFonts w:ascii="Times New Roman" w:eastAsia="Times New Roman" w:hAnsi="Times New Roman"/>
          <w:b/>
          <w:snapToGrid w:val="0"/>
          <w:sz w:val="40"/>
          <w:szCs w:val="40"/>
          <w:lang w:eastAsia="ru-RU"/>
        </w:rPr>
        <w:t>ОТБОР</w:t>
      </w:r>
      <w:r>
        <w:rPr>
          <w:rFonts w:ascii="Times New Roman" w:eastAsia="Times New Roman" w:hAnsi="Times New Roman"/>
          <w:b/>
          <w:snapToGrid w:val="0"/>
          <w:sz w:val="40"/>
          <w:szCs w:val="40"/>
          <w:lang w:eastAsia="ru-RU"/>
        </w:rPr>
        <w:t>У</w:t>
      </w:r>
      <w:r w:rsidR="0070546C">
        <w:rPr>
          <w:rFonts w:ascii="Times New Roman" w:eastAsia="Times New Roman" w:hAnsi="Times New Roman"/>
          <w:b/>
          <w:snapToGrid w:val="0"/>
          <w:sz w:val="40"/>
          <w:szCs w:val="40"/>
          <w:lang w:eastAsia="ru-RU"/>
        </w:rPr>
        <w:t>НАИЛУЧШИХ ПРЕДЛЖЕНИЙ</w:t>
      </w:r>
    </w:p>
    <w:p w:rsidR="00DD1B77" w:rsidRPr="00C056E3" w:rsidRDefault="00DD1B77" w:rsidP="00DD1B77">
      <w:pPr>
        <w:spacing w:after="0" w:line="240" w:lineRule="auto"/>
        <w:jc w:val="center"/>
        <w:rPr>
          <w:rFonts w:ascii="Times New Roman" w:eastAsia="Times New Roman" w:hAnsi="Times New Roman"/>
          <w:b/>
          <w:snapToGrid w:val="0"/>
          <w:sz w:val="36"/>
          <w:szCs w:val="36"/>
          <w:lang w:eastAsia="ru-RU"/>
        </w:rPr>
      </w:pPr>
    </w:p>
    <w:p w:rsidR="0028044F" w:rsidRPr="00492B7D" w:rsidRDefault="0046609E" w:rsidP="005A54F6">
      <w:pPr>
        <w:pStyle w:val="1"/>
        <w:tabs>
          <w:tab w:val="center" w:pos="0"/>
        </w:tabs>
        <w:kinsoku w:val="0"/>
        <w:overflowPunct w:val="0"/>
        <w:spacing w:after="60"/>
        <w:jc w:val="center"/>
        <w:rPr>
          <w:sz w:val="28"/>
          <w:szCs w:val="28"/>
        </w:rPr>
      </w:pPr>
      <w:r>
        <w:rPr>
          <w:sz w:val="28"/>
          <w:szCs w:val="28"/>
        </w:rPr>
        <w:tab/>
      </w:r>
      <w:r w:rsidR="008913A8">
        <w:rPr>
          <w:sz w:val="28"/>
          <w:szCs w:val="28"/>
        </w:rPr>
        <w:t xml:space="preserve">на оказание услуг по </w:t>
      </w:r>
      <w:r w:rsidR="00492B7D">
        <w:rPr>
          <w:sz w:val="28"/>
          <w:szCs w:val="28"/>
        </w:rPr>
        <w:t>проведению промышле</w:t>
      </w:r>
      <w:r w:rsidR="00CE4E68">
        <w:rPr>
          <w:sz w:val="28"/>
          <w:szCs w:val="28"/>
        </w:rPr>
        <w:t>нной безопасности сосудов работа</w:t>
      </w:r>
      <w:r w:rsidR="00492B7D">
        <w:rPr>
          <w:sz w:val="28"/>
          <w:szCs w:val="28"/>
        </w:rPr>
        <w:t>ющих под давлением.</w:t>
      </w:r>
    </w:p>
    <w:p w:rsidR="00E57B4B" w:rsidRPr="00F56D3D" w:rsidRDefault="00E57B4B" w:rsidP="00E57B4B">
      <w:pPr>
        <w:spacing w:after="0"/>
        <w:ind w:left="389" w:hanging="29"/>
        <w:jc w:val="center"/>
        <w:rPr>
          <w:rFonts w:ascii="Times New Roman" w:eastAsia="Times New Roman" w:hAnsi="Times New Roman"/>
          <w:b/>
          <w:sz w:val="28"/>
          <w:szCs w:val="28"/>
          <w:lang w:eastAsia="ru-RU"/>
        </w:rPr>
      </w:pPr>
    </w:p>
    <w:p w:rsidR="00CC365A" w:rsidRPr="00C056E3" w:rsidRDefault="00CC365A" w:rsidP="001B786B">
      <w:pPr>
        <w:spacing w:after="0" w:line="240" w:lineRule="auto"/>
        <w:jc w:val="center"/>
        <w:rPr>
          <w:rFonts w:ascii="Times New Roman" w:hAnsi="Times New Roman"/>
          <w:b/>
          <w:sz w:val="28"/>
          <w:szCs w:val="28"/>
        </w:rPr>
      </w:pPr>
    </w:p>
    <w:p w:rsidR="00F90F79" w:rsidRPr="00C056E3" w:rsidRDefault="00F90F79" w:rsidP="00F90F79">
      <w:pPr>
        <w:spacing w:after="0" w:line="240" w:lineRule="auto"/>
        <w:jc w:val="center"/>
        <w:rPr>
          <w:rFonts w:ascii="Times New Roman" w:eastAsia="Times New Roman" w:hAnsi="Times New Roman"/>
          <w:b/>
          <w:snapToGrid w:val="0"/>
          <w:sz w:val="28"/>
          <w:szCs w:val="28"/>
          <w:lang w:eastAsia="ru-RU"/>
        </w:rPr>
      </w:pPr>
    </w:p>
    <w:p w:rsidR="00DD1B77" w:rsidRPr="00C056E3" w:rsidRDefault="00DD1B77" w:rsidP="00DD1B77">
      <w:pPr>
        <w:tabs>
          <w:tab w:val="left" w:pos="1050"/>
          <w:tab w:val="center" w:pos="5173"/>
        </w:tabs>
        <w:spacing w:after="0" w:line="240" w:lineRule="auto"/>
        <w:rPr>
          <w:rFonts w:ascii="Times New Roman" w:eastAsia="Times New Roman" w:hAnsi="Times New Roman"/>
          <w:b/>
          <w:snapToGrid w:val="0"/>
          <w:lang w:eastAsia="ru-RU"/>
        </w:rPr>
      </w:pPr>
    </w:p>
    <w:p w:rsidR="00DD1B77" w:rsidRPr="00297F75" w:rsidRDefault="00677E7D" w:rsidP="00553880">
      <w:pPr>
        <w:spacing w:after="0" w:line="240" w:lineRule="auto"/>
        <w:jc w:val="center"/>
        <w:rPr>
          <w:rFonts w:ascii="Times New Roman" w:eastAsia="Times New Roman" w:hAnsi="Times New Roman"/>
          <w:b/>
          <w:i/>
          <w:snapToGrid w:val="0"/>
          <w:lang w:val="en-US" w:eastAsia="ru-RU"/>
        </w:rPr>
      </w:pPr>
      <w:r>
        <w:rPr>
          <w:rFonts w:ascii="Times New Roman" w:eastAsia="Times New Roman" w:hAnsi="Times New Roman"/>
          <w:b/>
          <w:i/>
          <w:snapToGrid w:val="0"/>
          <w:lang w:eastAsia="ru-RU"/>
        </w:rPr>
        <w:t>Отбор</w:t>
      </w:r>
      <w:r w:rsidR="00553880" w:rsidRPr="00C056E3">
        <w:rPr>
          <w:rFonts w:ascii="Times New Roman" w:eastAsia="Times New Roman" w:hAnsi="Times New Roman"/>
          <w:b/>
          <w:i/>
          <w:snapToGrid w:val="0"/>
          <w:lang w:eastAsia="ru-RU"/>
        </w:rPr>
        <w:t xml:space="preserve"> №</w:t>
      </w:r>
      <w:r w:rsidR="00492B7D">
        <w:rPr>
          <w:rFonts w:ascii="Times New Roman" w:eastAsia="Times New Roman" w:hAnsi="Times New Roman"/>
          <w:b/>
          <w:i/>
          <w:snapToGrid w:val="0"/>
          <w:lang w:eastAsia="ru-RU"/>
        </w:rPr>
        <w:t>3</w:t>
      </w:r>
      <w:r w:rsidR="005A54F6">
        <w:rPr>
          <w:rFonts w:ascii="Times New Roman" w:eastAsia="Times New Roman" w:hAnsi="Times New Roman"/>
          <w:b/>
          <w:i/>
          <w:snapToGrid w:val="0"/>
          <w:lang w:eastAsia="ru-RU"/>
        </w:rPr>
        <w:t>-</w:t>
      </w:r>
      <w:r w:rsidR="0076441C" w:rsidRPr="00C056E3">
        <w:rPr>
          <w:rFonts w:ascii="Times New Roman" w:eastAsia="Times New Roman" w:hAnsi="Times New Roman"/>
          <w:b/>
          <w:i/>
          <w:snapToGrid w:val="0"/>
          <w:lang w:eastAsia="ru-RU"/>
        </w:rPr>
        <w:t>20</w:t>
      </w:r>
      <w:r w:rsidR="00297F75">
        <w:rPr>
          <w:rFonts w:ascii="Times New Roman" w:eastAsia="Times New Roman" w:hAnsi="Times New Roman"/>
          <w:b/>
          <w:i/>
          <w:snapToGrid w:val="0"/>
          <w:lang w:val="en-US" w:eastAsia="ru-RU"/>
        </w:rPr>
        <w:t>2</w:t>
      </w:r>
      <w:r w:rsidR="00F53B94">
        <w:rPr>
          <w:rFonts w:ascii="Times New Roman" w:eastAsia="Times New Roman" w:hAnsi="Times New Roman"/>
          <w:b/>
          <w:i/>
          <w:snapToGrid w:val="0"/>
          <w:lang w:val="en-US" w:eastAsia="ru-RU"/>
        </w:rPr>
        <w:t>2</w:t>
      </w: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C707E6" w:rsidRDefault="00C707E6" w:rsidP="00DD1B77">
      <w:pPr>
        <w:spacing w:after="0" w:line="240" w:lineRule="auto"/>
        <w:jc w:val="center"/>
        <w:rPr>
          <w:rFonts w:ascii="Times New Roman" w:eastAsia="Times New Roman" w:hAnsi="Times New Roman"/>
          <w:b/>
          <w:snapToGrid w:val="0"/>
          <w:sz w:val="24"/>
          <w:szCs w:val="24"/>
          <w:lang w:eastAsia="ru-RU"/>
        </w:rPr>
      </w:pPr>
    </w:p>
    <w:p w:rsidR="00DD1B77" w:rsidRPr="00CC365A" w:rsidRDefault="00DD1B77" w:rsidP="00DD1B77">
      <w:pPr>
        <w:spacing w:after="0" w:line="240" w:lineRule="auto"/>
        <w:jc w:val="center"/>
        <w:rPr>
          <w:rFonts w:ascii="Times New Roman" w:eastAsia="Times New Roman" w:hAnsi="Times New Roman"/>
          <w:b/>
          <w:snapToGrid w:val="0"/>
          <w:sz w:val="24"/>
          <w:szCs w:val="24"/>
          <w:lang w:eastAsia="ru-RU"/>
        </w:rPr>
      </w:pPr>
      <w:r w:rsidRPr="00C056E3">
        <w:rPr>
          <w:rFonts w:ascii="Times New Roman" w:eastAsia="Times New Roman" w:hAnsi="Times New Roman"/>
          <w:b/>
          <w:snapToGrid w:val="0"/>
          <w:sz w:val="24"/>
          <w:szCs w:val="24"/>
          <w:lang w:eastAsia="ru-RU"/>
        </w:rPr>
        <w:t>г.</w:t>
      </w:r>
      <w:r w:rsidR="001B786B" w:rsidRPr="00C056E3">
        <w:rPr>
          <w:rFonts w:ascii="Times New Roman" w:eastAsia="Times New Roman" w:hAnsi="Times New Roman"/>
          <w:b/>
          <w:snapToGrid w:val="0"/>
          <w:sz w:val="24"/>
          <w:szCs w:val="24"/>
          <w:lang w:eastAsia="ru-RU"/>
        </w:rPr>
        <w:t>Навои</w:t>
      </w:r>
      <w:r w:rsidR="003F1564" w:rsidRPr="00C056E3">
        <w:rPr>
          <w:rFonts w:ascii="Times New Roman" w:eastAsia="Times New Roman" w:hAnsi="Times New Roman"/>
          <w:b/>
          <w:snapToGrid w:val="0"/>
          <w:sz w:val="24"/>
          <w:szCs w:val="24"/>
          <w:lang w:eastAsia="ru-RU"/>
        </w:rPr>
        <w:t>–20</w:t>
      </w:r>
      <w:r w:rsidR="00297F75">
        <w:rPr>
          <w:rFonts w:ascii="Times New Roman" w:eastAsia="Times New Roman" w:hAnsi="Times New Roman"/>
          <w:b/>
          <w:snapToGrid w:val="0"/>
          <w:sz w:val="24"/>
          <w:szCs w:val="24"/>
          <w:lang w:val="en-US" w:eastAsia="ru-RU"/>
        </w:rPr>
        <w:t>2</w:t>
      </w:r>
      <w:r w:rsidR="00F53B94">
        <w:rPr>
          <w:rFonts w:ascii="Times New Roman" w:eastAsia="Times New Roman" w:hAnsi="Times New Roman"/>
          <w:b/>
          <w:snapToGrid w:val="0"/>
          <w:sz w:val="24"/>
          <w:szCs w:val="24"/>
          <w:lang w:val="en-US" w:eastAsia="ru-RU"/>
        </w:rPr>
        <w:t>2</w:t>
      </w:r>
      <w:r w:rsidRPr="00C056E3">
        <w:rPr>
          <w:rFonts w:ascii="Times New Roman" w:eastAsia="Times New Roman" w:hAnsi="Times New Roman"/>
          <w:b/>
          <w:snapToGrid w:val="0"/>
          <w:sz w:val="24"/>
          <w:szCs w:val="24"/>
          <w:lang w:eastAsia="ru-RU"/>
        </w:rPr>
        <w:t xml:space="preserve"> г.</w:t>
      </w:r>
    </w:p>
    <w:p w:rsidR="00AD4A4C" w:rsidRPr="00CC365A" w:rsidRDefault="00DD1B77" w:rsidP="001D2D55">
      <w:pPr>
        <w:spacing w:after="0" w:line="240" w:lineRule="auto"/>
        <w:ind w:firstLine="851"/>
        <w:jc w:val="both"/>
        <w:rPr>
          <w:rFonts w:ascii="Times New Roman" w:eastAsia="Times New Roman" w:hAnsi="Times New Roman"/>
          <w:sz w:val="24"/>
          <w:szCs w:val="24"/>
          <w:lang w:eastAsia="ru-RU"/>
        </w:rPr>
      </w:pPr>
      <w:r w:rsidRPr="00CC365A">
        <w:rPr>
          <w:rFonts w:ascii="Times New Roman" w:eastAsia="Times New Roman" w:hAnsi="Times New Roman"/>
          <w:b/>
          <w:snapToGrid w:val="0"/>
          <w:sz w:val="24"/>
          <w:szCs w:val="24"/>
          <w:lang w:eastAsia="ru-RU"/>
        </w:rPr>
        <w:br w:type="page"/>
      </w:r>
    </w:p>
    <w:p w:rsidR="00CC365A" w:rsidRDefault="00CC365A" w:rsidP="00654428">
      <w:pPr>
        <w:pStyle w:val="1"/>
        <w:jc w:val="center"/>
        <w:rPr>
          <w:sz w:val="26"/>
          <w:szCs w:val="26"/>
        </w:rPr>
      </w:pPr>
    </w:p>
    <w:p w:rsidR="00677E7D" w:rsidRDefault="00677E7D" w:rsidP="00677E7D">
      <w:pPr>
        <w:pStyle w:val="1"/>
        <w:jc w:val="center"/>
        <w:rPr>
          <w:b w:val="0"/>
          <w:sz w:val="24"/>
        </w:rPr>
      </w:pPr>
    </w:p>
    <w:p w:rsidR="00677E7D" w:rsidRPr="00CC365A" w:rsidRDefault="00677E7D" w:rsidP="00677E7D">
      <w:pPr>
        <w:pStyle w:val="1"/>
        <w:jc w:val="center"/>
        <w:rPr>
          <w:sz w:val="24"/>
        </w:rPr>
      </w:pPr>
      <w:r w:rsidRPr="00CC365A">
        <w:rPr>
          <w:sz w:val="24"/>
        </w:rPr>
        <w:t>ОГЛАВЛЕНИЕ</w:t>
      </w:r>
    </w:p>
    <w:p w:rsidR="00677E7D" w:rsidRPr="00CC365A" w:rsidRDefault="00677E7D" w:rsidP="00677E7D">
      <w:pPr>
        <w:spacing w:before="60" w:after="60"/>
        <w:jc w:val="both"/>
        <w:rPr>
          <w:rFonts w:ascii="Times New Roman" w:hAnsi="Times New Roman"/>
          <w:sz w:val="24"/>
          <w:szCs w:val="24"/>
        </w:rPr>
      </w:pPr>
    </w:p>
    <w:bookmarkStart w:id="0" w:name="_Ref389560841"/>
    <w:p w:rsidR="00677E7D" w:rsidRPr="009614EB" w:rsidRDefault="004F265D" w:rsidP="00677E7D">
      <w:pPr>
        <w:numPr>
          <w:ilvl w:val="0"/>
          <w:numId w:val="30"/>
        </w:numPr>
        <w:spacing w:before="60" w:after="60" w:line="240" w:lineRule="auto"/>
        <w:jc w:val="both"/>
        <w:rPr>
          <w:rFonts w:ascii="Times New Roman" w:hAnsi="Times New Roman"/>
          <w:color w:val="000000"/>
          <w:sz w:val="24"/>
          <w:szCs w:val="24"/>
        </w:rPr>
      </w:pPr>
      <w:r w:rsidRPr="00CC365A">
        <w:rPr>
          <w:rFonts w:ascii="Times New Roman" w:hAnsi="Times New Roman"/>
          <w:color w:val="000000"/>
          <w:sz w:val="24"/>
          <w:szCs w:val="24"/>
        </w:rPr>
        <w:fldChar w:fldCharType="begin"/>
      </w:r>
      <w:r w:rsidR="00677E7D" w:rsidRPr="00CC365A">
        <w:rPr>
          <w:rFonts w:ascii="Times New Roman" w:hAnsi="Times New Roman"/>
          <w:color w:val="000000"/>
          <w:sz w:val="24"/>
          <w:szCs w:val="24"/>
        </w:rPr>
        <w:instrText xml:space="preserve"> HYPERLINK  \l "ИУТ" </w:instrText>
      </w:r>
      <w:r w:rsidRPr="00CC365A">
        <w:rPr>
          <w:rFonts w:ascii="Times New Roman" w:hAnsi="Times New Roman"/>
          <w:color w:val="000000"/>
          <w:sz w:val="24"/>
          <w:szCs w:val="24"/>
        </w:rPr>
        <w:fldChar w:fldCharType="separate"/>
      </w:r>
      <w:r w:rsidR="00677E7D" w:rsidRPr="00CC365A">
        <w:rPr>
          <w:rStyle w:val="af9"/>
          <w:rFonts w:ascii="Times New Roman" w:hAnsi="Times New Roman"/>
          <w:color w:val="000000"/>
          <w:sz w:val="24"/>
          <w:szCs w:val="24"/>
          <w:u w:val="none"/>
        </w:rPr>
        <w:t xml:space="preserve">Инструкция для участника </w:t>
      </w:r>
      <w:r w:rsidRPr="00CC365A">
        <w:rPr>
          <w:rFonts w:ascii="Times New Roman" w:hAnsi="Times New Roman"/>
          <w:color w:val="000000"/>
          <w:sz w:val="24"/>
          <w:szCs w:val="24"/>
        </w:rPr>
        <w:fldChar w:fldCharType="end"/>
      </w:r>
      <w:r w:rsidR="00677E7D">
        <w:rPr>
          <w:rFonts w:ascii="Times New Roman" w:hAnsi="Times New Roman"/>
          <w:color w:val="000000"/>
          <w:sz w:val="24"/>
          <w:szCs w:val="24"/>
        </w:rPr>
        <w:t>отбор</w:t>
      </w:r>
      <w:r w:rsidR="00677E7D" w:rsidRPr="00CC365A">
        <w:rPr>
          <w:rFonts w:ascii="Times New Roman" w:hAnsi="Times New Roman"/>
          <w:color w:val="000000"/>
          <w:sz w:val="24"/>
          <w:szCs w:val="24"/>
        </w:rPr>
        <w:t>а.</w:t>
      </w:r>
      <w:bookmarkEnd w:id="0"/>
    </w:p>
    <w:p w:rsidR="00677E7D" w:rsidRPr="009614EB" w:rsidRDefault="00677E7D" w:rsidP="00677E7D">
      <w:pPr>
        <w:spacing w:before="60" w:after="60"/>
        <w:ind w:left="720"/>
        <w:jc w:val="both"/>
        <w:rPr>
          <w:rFonts w:ascii="Times New Roman" w:hAnsi="Times New Roman"/>
          <w:color w:val="000000"/>
          <w:sz w:val="24"/>
          <w:szCs w:val="24"/>
        </w:rPr>
      </w:pPr>
      <w:r w:rsidRPr="00CC365A">
        <w:rPr>
          <w:rStyle w:val="af9"/>
          <w:rFonts w:ascii="Times New Roman" w:hAnsi="Times New Roman"/>
          <w:color w:val="000000"/>
          <w:sz w:val="24"/>
          <w:szCs w:val="24"/>
          <w:u w:val="none"/>
        </w:rPr>
        <w:t xml:space="preserve">Формы и приложения </w:t>
      </w:r>
      <w:r>
        <w:rPr>
          <w:rStyle w:val="af9"/>
          <w:rFonts w:ascii="Times New Roman" w:hAnsi="Times New Roman"/>
          <w:color w:val="000000"/>
          <w:sz w:val="24"/>
          <w:szCs w:val="24"/>
          <w:u w:val="none"/>
        </w:rPr>
        <w:t>закупочной</w:t>
      </w:r>
      <w:r>
        <w:rPr>
          <w:rStyle w:val="af9"/>
          <w:rFonts w:ascii="Times New Roman" w:hAnsi="Times New Roman"/>
          <w:color w:val="000000"/>
          <w:sz w:val="24"/>
          <w:szCs w:val="24"/>
          <w:u w:val="none"/>
        </w:rPr>
        <w:tab/>
      </w:r>
      <w:r w:rsidRPr="00CC365A">
        <w:rPr>
          <w:rStyle w:val="af9"/>
          <w:rFonts w:ascii="Times New Roman" w:hAnsi="Times New Roman"/>
          <w:color w:val="000000"/>
          <w:sz w:val="24"/>
          <w:szCs w:val="24"/>
          <w:u w:val="none"/>
        </w:rPr>
        <w:t xml:space="preserve"> документации.</w:t>
      </w:r>
    </w:p>
    <w:p w:rsidR="00677E7D" w:rsidRPr="00CC365A" w:rsidRDefault="004F265D" w:rsidP="00677E7D">
      <w:pPr>
        <w:numPr>
          <w:ilvl w:val="0"/>
          <w:numId w:val="30"/>
        </w:numPr>
        <w:spacing w:before="60" w:after="60" w:line="240" w:lineRule="auto"/>
        <w:jc w:val="both"/>
        <w:rPr>
          <w:rFonts w:ascii="Times New Roman" w:hAnsi="Times New Roman"/>
          <w:color w:val="000000"/>
          <w:sz w:val="24"/>
          <w:szCs w:val="24"/>
        </w:rPr>
      </w:pPr>
      <w:hyperlink w:anchor="разд_3_комчасть" w:history="1">
        <w:r w:rsidR="00677E7D" w:rsidRPr="00CC365A">
          <w:rPr>
            <w:rStyle w:val="af9"/>
            <w:rFonts w:ascii="Times New Roman" w:hAnsi="Times New Roman"/>
            <w:color w:val="000000"/>
            <w:sz w:val="24"/>
            <w:szCs w:val="24"/>
            <w:u w:val="none"/>
          </w:rPr>
          <w:t xml:space="preserve">Ценовая часть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w:t>
        </w:r>
      </w:hyperlink>
    </w:p>
    <w:p w:rsidR="00677E7D" w:rsidRPr="00CC365A" w:rsidRDefault="00677E7D" w:rsidP="00677E7D">
      <w:pPr>
        <w:numPr>
          <w:ilvl w:val="0"/>
          <w:numId w:val="30"/>
        </w:numPr>
        <w:spacing w:before="60" w:after="60"/>
        <w:jc w:val="both"/>
        <w:rPr>
          <w:rStyle w:val="af9"/>
          <w:rFonts w:ascii="Times New Roman" w:hAnsi="Times New Roman"/>
          <w:color w:val="000000"/>
          <w:sz w:val="24"/>
          <w:szCs w:val="24"/>
          <w:u w:val="none"/>
        </w:rPr>
      </w:pPr>
      <w:r w:rsidRPr="00CC365A">
        <w:rPr>
          <w:rStyle w:val="af9"/>
          <w:rFonts w:ascii="Times New Roman" w:hAnsi="Times New Roman"/>
          <w:color w:val="000000"/>
          <w:sz w:val="24"/>
          <w:szCs w:val="24"/>
          <w:u w:val="none"/>
        </w:rPr>
        <w:t>Критерии</w:t>
      </w:r>
      <w:r>
        <w:rPr>
          <w:rStyle w:val="af9"/>
          <w:rFonts w:ascii="Times New Roman" w:hAnsi="Times New Roman"/>
          <w:color w:val="000000"/>
          <w:sz w:val="24"/>
          <w:szCs w:val="24"/>
          <w:u w:val="none"/>
        </w:rPr>
        <w:t xml:space="preserve"> оценки</w:t>
      </w:r>
      <w:r w:rsidRPr="00CC365A">
        <w:rPr>
          <w:rStyle w:val="af9"/>
          <w:rFonts w:ascii="Times New Roman" w:hAnsi="Times New Roman"/>
          <w:color w:val="000000"/>
          <w:sz w:val="24"/>
          <w:szCs w:val="24"/>
          <w:u w:val="none"/>
        </w:rPr>
        <w:t>.</w:t>
      </w:r>
    </w:p>
    <w:p w:rsidR="00677E7D" w:rsidRPr="00CC365A" w:rsidRDefault="00677E7D" w:rsidP="00677E7D">
      <w:pPr>
        <w:spacing w:before="60" w:after="60"/>
        <w:jc w:val="both"/>
        <w:rPr>
          <w:rFonts w:ascii="Times New Roman" w:hAnsi="Times New Roman"/>
          <w:color w:val="000000"/>
          <w:sz w:val="24"/>
          <w:szCs w:val="24"/>
        </w:rPr>
      </w:pPr>
    </w:p>
    <w:p w:rsidR="00677E7D" w:rsidRPr="00CC365A" w:rsidRDefault="00677E7D" w:rsidP="00677E7D">
      <w:pPr>
        <w:spacing w:before="60" w:after="60"/>
        <w:ind w:firstLine="360"/>
        <w:jc w:val="both"/>
        <w:rPr>
          <w:rFonts w:ascii="Times New Roman" w:hAnsi="Times New Roman"/>
          <w:color w:val="000000"/>
          <w:sz w:val="24"/>
          <w:szCs w:val="24"/>
        </w:rPr>
      </w:pPr>
      <w:r w:rsidRPr="00CC365A">
        <w:rPr>
          <w:rFonts w:ascii="Times New Roman" w:hAnsi="Times New Roman"/>
          <w:color w:val="000000"/>
          <w:sz w:val="24"/>
          <w:szCs w:val="24"/>
        </w:rPr>
        <w:t>Раздел 1.</w:t>
      </w:r>
      <w:r w:rsidRPr="00CC365A">
        <w:rPr>
          <w:rFonts w:ascii="Times New Roman" w:hAnsi="Times New Roman"/>
          <w:color w:val="000000"/>
          <w:sz w:val="24"/>
          <w:szCs w:val="24"/>
        </w:rPr>
        <w:tab/>
        <w:t xml:space="preserve">Инструкция для участника </w:t>
      </w:r>
      <w:r>
        <w:rPr>
          <w:rFonts w:ascii="Times New Roman" w:hAnsi="Times New Roman"/>
          <w:color w:val="000000"/>
          <w:sz w:val="24"/>
          <w:szCs w:val="24"/>
        </w:rPr>
        <w:t>отбора</w:t>
      </w:r>
      <w:r w:rsidRPr="00CC365A">
        <w:rPr>
          <w:rFonts w:ascii="Times New Roman" w:hAnsi="Times New Roman"/>
          <w:color w:val="000000"/>
          <w:sz w:val="24"/>
          <w:szCs w:val="24"/>
        </w:rPr>
        <w:t>а</w:t>
      </w:r>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общие_положения" w:history="1">
        <w:r w:rsidR="00677E7D" w:rsidRPr="00CC365A">
          <w:rPr>
            <w:rStyle w:val="af9"/>
            <w:rFonts w:ascii="Times New Roman" w:hAnsi="Times New Roman"/>
            <w:color w:val="000000"/>
            <w:sz w:val="24"/>
            <w:szCs w:val="24"/>
            <w:u w:val="none"/>
          </w:rPr>
          <w:t>Общие положения</w:t>
        </w:r>
      </w:hyperlink>
      <w:r w:rsidR="00677E7D" w:rsidRPr="00CC365A">
        <w:rPr>
          <w:rFonts w:ascii="Times New Roman" w:hAnsi="Times New Roman"/>
          <w:color w:val="000000"/>
          <w:sz w:val="24"/>
          <w:szCs w:val="24"/>
        </w:rPr>
        <w:t>.</w:t>
      </w:r>
    </w:p>
    <w:p w:rsidR="00677E7D" w:rsidRPr="000551D7"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0551D7">
        <w:rPr>
          <w:rStyle w:val="af9"/>
          <w:rFonts w:ascii="Times New Roman" w:hAnsi="Times New Roman"/>
          <w:color w:val="000000"/>
          <w:sz w:val="24"/>
          <w:szCs w:val="24"/>
          <w:u w:val="none"/>
        </w:rPr>
        <w:t xml:space="preserve">Гарантия </w:t>
      </w:r>
      <w:hyperlink w:anchor="гл_2_задаток" w:history="1">
        <w:r w:rsidRPr="000551D7">
          <w:rPr>
            <w:rStyle w:val="af9"/>
            <w:rFonts w:ascii="Times New Roman" w:hAnsi="Times New Roman"/>
            <w:color w:val="000000"/>
            <w:sz w:val="24"/>
            <w:szCs w:val="24"/>
            <w:u w:val="none"/>
          </w:rPr>
          <w:t xml:space="preserve">обеспечения на участие в </w:t>
        </w:r>
        <w:r>
          <w:rPr>
            <w:rStyle w:val="af9"/>
            <w:rFonts w:ascii="Times New Roman" w:hAnsi="Times New Roman"/>
            <w:color w:val="000000"/>
            <w:sz w:val="24"/>
            <w:szCs w:val="24"/>
            <w:u w:val="none"/>
          </w:rPr>
          <w:t>отбор</w:t>
        </w:r>
        <w:r w:rsidRPr="000551D7">
          <w:rPr>
            <w:rStyle w:val="af9"/>
            <w:rFonts w:ascii="Times New Roman" w:hAnsi="Times New Roman"/>
            <w:color w:val="000000"/>
            <w:sz w:val="24"/>
            <w:szCs w:val="24"/>
            <w:u w:val="none"/>
          </w:rPr>
          <w:t>е.</w:t>
        </w:r>
      </w:hyperlink>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3_яз_си" w:history="1">
        <w:r w:rsidR="00677E7D" w:rsidRPr="00CC365A">
          <w:rPr>
            <w:rStyle w:val="af9"/>
            <w:rFonts w:ascii="Times New Roman" w:hAnsi="Times New Roman"/>
            <w:color w:val="000000"/>
            <w:sz w:val="24"/>
            <w:szCs w:val="24"/>
            <w:u w:val="none"/>
          </w:rPr>
          <w:t xml:space="preserve">Язык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 единица измерений</w:t>
        </w:r>
      </w:hyperlink>
      <w:r w:rsidR="00677E7D" w:rsidRPr="00CC365A">
        <w:rPr>
          <w:rFonts w:ascii="Times New Roman" w:hAnsi="Times New Roman"/>
          <w:color w:val="000000"/>
          <w:sz w:val="24"/>
          <w:szCs w:val="24"/>
        </w:rPr>
        <w:t>.</w:t>
      </w:r>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4_тенд_ком" w:history="1">
        <w:r w:rsidR="00677E7D" w:rsidRPr="00CC365A">
          <w:rPr>
            <w:rStyle w:val="af9"/>
            <w:rFonts w:ascii="Times New Roman" w:hAnsi="Times New Roman"/>
            <w:color w:val="000000"/>
            <w:sz w:val="24"/>
            <w:szCs w:val="24"/>
            <w:u w:val="none"/>
          </w:rPr>
          <w:t>Закупочная комиссия.</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Состав </w:t>
      </w:r>
      <w:r>
        <w:rPr>
          <w:rFonts w:ascii="Times New Roman" w:hAnsi="Times New Roman"/>
          <w:color w:val="000000"/>
          <w:sz w:val="24"/>
          <w:szCs w:val="24"/>
        </w:rPr>
        <w:t xml:space="preserve">закупочной </w:t>
      </w:r>
      <w:r w:rsidRPr="00CC365A">
        <w:rPr>
          <w:rFonts w:ascii="Times New Roman" w:hAnsi="Times New Roman"/>
          <w:color w:val="000000"/>
          <w:sz w:val="24"/>
          <w:szCs w:val="24"/>
        </w:rPr>
        <w:t>документации.</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Оформление предложений</w:t>
      </w:r>
      <w:r>
        <w:rPr>
          <w:rFonts w:ascii="Times New Roman" w:hAnsi="Times New Roman"/>
          <w:color w:val="000000"/>
          <w:sz w:val="24"/>
          <w:szCs w:val="24"/>
        </w:rPr>
        <w:t>.</w:t>
      </w:r>
      <w:hyperlink w:anchor="гл_5_оформл" w:history="1"/>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8_подача_ТП" w:history="1">
        <w:r w:rsidR="00677E7D" w:rsidRPr="00CC365A">
          <w:rPr>
            <w:rStyle w:val="af9"/>
            <w:rFonts w:ascii="Times New Roman" w:hAnsi="Times New Roman"/>
            <w:color w:val="000000"/>
            <w:sz w:val="24"/>
            <w:szCs w:val="24"/>
            <w:u w:val="none"/>
          </w:rPr>
          <w:t xml:space="preserve">Подача </w:t>
        </w:r>
        <w:r w:rsidR="00677E7D">
          <w:rPr>
            <w:rStyle w:val="af9"/>
            <w:rFonts w:ascii="Times New Roman" w:hAnsi="Times New Roman"/>
            <w:color w:val="000000"/>
            <w:sz w:val="24"/>
            <w:szCs w:val="24"/>
            <w:u w:val="none"/>
          </w:rPr>
          <w:t>п</w:t>
        </w:r>
        <w:r w:rsidR="00677E7D" w:rsidRPr="00CC365A">
          <w:rPr>
            <w:rStyle w:val="af9"/>
            <w:rFonts w:ascii="Times New Roman" w:hAnsi="Times New Roman"/>
            <w:color w:val="000000"/>
            <w:sz w:val="24"/>
            <w:szCs w:val="24"/>
            <w:u w:val="none"/>
          </w:rPr>
          <w:t>редложений.</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Срок действия и валюта предложения, предполагаемый срок и условия</w:t>
      </w:r>
      <w:r>
        <w:rPr>
          <w:rFonts w:ascii="Times New Roman" w:hAnsi="Times New Roman"/>
          <w:color w:val="000000"/>
          <w:sz w:val="24"/>
          <w:szCs w:val="24"/>
        </w:rPr>
        <w:t>оказания услуг</w:t>
      </w:r>
      <w:r w:rsidRPr="00CC365A">
        <w:rPr>
          <w:rFonts w:ascii="Times New Roman" w:hAnsi="Times New Roman"/>
          <w:color w:val="000000"/>
          <w:sz w:val="24"/>
          <w:szCs w:val="24"/>
        </w:rPr>
        <w:t>.</w:t>
      </w:r>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1_изм_усл_тенд" w:history="1">
        <w:r w:rsidR="00677E7D" w:rsidRPr="00CC365A">
          <w:rPr>
            <w:rStyle w:val="af9"/>
            <w:rFonts w:ascii="Times New Roman" w:hAnsi="Times New Roman"/>
            <w:color w:val="000000"/>
            <w:sz w:val="24"/>
            <w:szCs w:val="24"/>
            <w:u w:val="none"/>
          </w:rPr>
          <w:t xml:space="preserve">Внесение изменений в </w:t>
        </w:r>
        <w:r w:rsidR="00677E7D">
          <w:rPr>
            <w:rStyle w:val="af9"/>
            <w:rFonts w:ascii="Times New Roman" w:hAnsi="Times New Roman"/>
            <w:color w:val="000000"/>
            <w:sz w:val="24"/>
            <w:szCs w:val="24"/>
            <w:u w:val="none"/>
          </w:rPr>
          <w:t>закупочную</w:t>
        </w:r>
        <w:r w:rsidR="00677E7D" w:rsidRPr="00CC365A">
          <w:rPr>
            <w:rStyle w:val="af9"/>
            <w:rFonts w:ascii="Times New Roman" w:hAnsi="Times New Roman"/>
            <w:color w:val="000000"/>
            <w:sz w:val="24"/>
            <w:szCs w:val="24"/>
            <w:u w:val="none"/>
          </w:rPr>
          <w:t xml:space="preserve"> документацию.</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Разъяснения и уточнения участникам, внесение изменений и/или отзыв и продление сроков подачи предложений.</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Вскрытие, рассмотрение и оценка </w:t>
      </w:r>
      <w:r w:rsidRPr="00CC365A">
        <w:rPr>
          <w:rStyle w:val="af9"/>
          <w:rFonts w:ascii="Times New Roman" w:hAnsi="Times New Roman"/>
          <w:color w:val="000000"/>
          <w:sz w:val="24"/>
          <w:szCs w:val="24"/>
          <w:u w:val="none"/>
        </w:rPr>
        <w:t xml:space="preserve">предложений участников </w:t>
      </w:r>
      <w:r>
        <w:rPr>
          <w:rStyle w:val="af9"/>
          <w:rFonts w:ascii="Times New Roman" w:hAnsi="Times New Roman"/>
          <w:color w:val="000000"/>
          <w:sz w:val="24"/>
          <w:szCs w:val="24"/>
          <w:u w:val="none"/>
        </w:rPr>
        <w:t>отбор</w:t>
      </w:r>
      <w:r w:rsidRPr="00CC365A">
        <w:rPr>
          <w:rStyle w:val="af9"/>
          <w:rFonts w:ascii="Times New Roman" w:hAnsi="Times New Roman"/>
          <w:color w:val="000000"/>
          <w:sz w:val="24"/>
          <w:szCs w:val="24"/>
          <w:u w:val="none"/>
        </w:rPr>
        <w:t>а.</w:t>
      </w:r>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7_закл_контр" w:history="1">
        <w:r w:rsidR="00677E7D" w:rsidRPr="00CC365A">
          <w:rPr>
            <w:rStyle w:val="af9"/>
            <w:rFonts w:ascii="Times New Roman" w:hAnsi="Times New Roman"/>
            <w:color w:val="000000"/>
            <w:sz w:val="24"/>
            <w:szCs w:val="24"/>
            <w:u w:val="none"/>
          </w:rPr>
          <w:t>Заключение договора.</w:t>
        </w:r>
      </w:hyperlink>
    </w:p>
    <w:p w:rsidR="00677E7D" w:rsidRPr="00CC365A" w:rsidRDefault="004F265D"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8_закл_пол" w:history="1">
        <w:r w:rsidR="00677E7D" w:rsidRPr="00CC365A">
          <w:rPr>
            <w:rStyle w:val="af9"/>
            <w:rFonts w:ascii="Times New Roman" w:hAnsi="Times New Roman"/>
            <w:color w:val="000000"/>
            <w:sz w:val="24"/>
            <w:szCs w:val="24"/>
            <w:u w:val="none"/>
          </w:rPr>
          <w:t>Заключительные положения.</w:t>
        </w:r>
      </w:hyperlink>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lang w:val="en-US"/>
        </w:rPr>
      </w:pPr>
    </w:p>
    <w:p w:rsidR="00677E7D" w:rsidRDefault="00677E7D" w:rsidP="00677E7D">
      <w:pPr>
        <w:rPr>
          <w:sz w:val="26"/>
          <w:szCs w:val="26"/>
          <w:lang w:val="en-US"/>
        </w:rPr>
      </w:pPr>
    </w:p>
    <w:p w:rsidR="00677E7D" w:rsidRPr="009614EB" w:rsidRDefault="00677E7D" w:rsidP="00677E7D">
      <w:pPr>
        <w:rPr>
          <w:sz w:val="26"/>
          <w:szCs w:val="26"/>
          <w:lang w:val="en-US"/>
        </w:rPr>
      </w:pPr>
    </w:p>
    <w:p w:rsidR="00677E7D" w:rsidRDefault="00677E7D" w:rsidP="00677E7D">
      <w:pPr>
        <w:rPr>
          <w:sz w:val="26"/>
          <w:szCs w:val="26"/>
        </w:rPr>
      </w:pPr>
    </w:p>
    <w:p w:rsidR="00677E7D" w:rsidRPr="00CC365A" w:rsidRDefault="00677E7D" w:rsidP="00677E7D">
      <w:pPr>
        <w:spacing w:before="60" w:after="60" w:line="240" w:lineRule="auto"/>
        <w:jc w:val="center"/>
        <w:rPr>
          <w:rFonts w:ascii="Times New Roman" w:eastAsia="Times New Roman" w:hAnsi="Times New Roman"/>
          <w:b/>
          <w:sz w:val="24"/>
          <w:szCs w:val="24"/>
        </w:rPr>
      </w:pPr>
      <w:r w:rsidRPr="00CC365A">
        <w:rPr>
          <w:rFonts w:ascii="Times New Roman" w:eastAsia="Times New Roman" w:hAnsi="Times New Roman"/>
          <w:b/>
          <w:sz w:val="24"/>
          <w:szCs w:val="24"/>
        </w:rPr>
        <w:lastRenderedPageBreak/>
        <w:t>ПРОСИМ ОБРАТИТЬ ВНИМАНИЕ!</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Участие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xml:space="preserve"> является сугубо добровольным решением организации (компании).</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Организации или компании, изъявившие желание участвовать, должны внимательно изучить всю документацию.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Неспособность предоставить требуемую информацию и документы, указанные в </w:t>
      </w:r>
      <w:r>
        <w:rPr>
          <w:rFonts w:ascii="Times New Roman" w:eastAsia="Times New Roman" w:hAnsi="Times New Roman"/>
          <w:sz w:val="24"/>
          <w:szCs w:val="24"/>
        </w:rPr>
        <w:t>закупоч</w:t>
      </w:r>
      <w:r w:rsidRPr="00CC365A">
        <w:rPr>
          <w:rFonts w:ascii="Times New Roman" w:eastAsia="Times New Roman" w:hAnsi="Times New Roman"/>
          <w:sz w:val="24"/>
          <w:szCs w:val="24"/>
        </w:rPr>
        <w:t>ной документации, приведет к дисквалификации участника.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Заказчик не несет ответственность за полноту документации и дополнений к ней в том случае, если они не получены напрямую.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Организациям (компаниям), принявшим решение участвовать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не гарантируется победа.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Передача прав на участие в  </w:t>
      </w:r>
      <w:r>
        <w:rPr>
          <w:rFonts w:ascii="Times New Roman" w:eastAsia="Times New Roman" w:hAnsi="Times New Roman"/>
          <w:sz w:val="24"/>
          <w:szCs w:val="24"/>
        </w:rPr>
        <w:t xml:space="preserve">отборе наилучших предложений </w:t>
      </w:r>
      <w:r w:rsidRPr="00CC365A">
        <w:rPr>
          <w:rFonts w:ascii="Times New Roman" w:eastAsia="Times New Roman" w:hAnsi="Times New Roman"/>
          <w:sz w:val="24"/>
          <w:szCs w:val="24"/>
        </w:rPr>
        <w:t xml:space="preserve"> другим юридическим лицам запрещается.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Отбор наилучших предложений</w:t>
      </w:r>
      <w:r w:rsidRPr="00CC365A">
        <w:rPr>
          <w:rFonts w:ascii="Times New Roman" w:eastAsia="Times New Roman" w:hAnsi="Times New Roman"/>
          <w:sz w:val="24"/>
          <w:szCs w:val="24"/>
        </w:rPr>
        <w:t xml:space="preserve"> может быть объявлен комиссией не состоявшимся, если:</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-до истечения срока приёма документов не поступило ни одного предложения;</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принял участие только один  участник.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Если ни одно из поступивших предложений не соответствует условиям документации, </w:t>
      </w: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считается состоявшимся, но имеющи</w:t>
      </w:r>
      <w:r>
        <w:rPr>
          <w:rFonts w:ascii="Times New Roman" w:eastAsia="Times New Roman" w:hAnsi="Times New Roman"/>
          <w:sz w:val="24"/>
          <w:szCs w:val="24"/>
        </w:rPr>
        <w:t>м</w:t>
      </w:r>
      <w:r w:rsidRPr="00CC365A">
        <w:rPr>
          <w:rFonts w:ascii="Times New Roman" w:eastAsia="Times New Roman" w:hAnsi="Times New Roman"/>
          <w:sz w:val="24"/>
          <w:szCs w:val="24"/>
        </w:rPr>
        <w:t xml:space="preserve"> отрицательный результат. В таком случае</w:t>
      </w:r>
      <w:r>
        <w:rPr>
          <w:rFonts w:ascii="Times New Roman" w:eastAsia="Times New Roman" w:hAnsi="Times New Roman"/>
          <w:sz w:val="24"/>
          <w:szCs w:val="24"/>
        </w:rPr>
        <w:t xml:space="preserve"> по</w:t>
      </w:r>
      <w:r w:rsidRPr="00CC365A">
        <w:rPr>
          <w:rFonts w:ascii="Times New Roman" w:eastAsia="Times New Roman" w:hAnsi="Times New Roman"/>
          <w:sz w:val="24"/>
          <w:szCs w:val="24"/>
        </w:rPr>
        <w:t xml:space="preserve">  решени</w:t>
      </w:r>
      <w:r>
        <w:rPr>
          <w:rFonts w:ascii="Times New Roman" w:eastAsia="Times New Roman" w:hAnsi="Times New Roman"/>
          <w:sz w:val="24"/>
          <w:szCs w:val="24"/>
        </w:rPr>
        <w:t>ю</w:t>
      </w:r>
      <w:r w:rsidRPr="00CC365A">
        <w:rPr>
          <w:rFonts w:ascii="Times New Roman" w:eastAsia="Times New Roman" w:hAnsi="Times New Roman"/>
          <w:sz w:val="24"/>
          <w:szCs w:val="24"/>
        </w:rPr>
        <w:t xml:space="preserve"> комиссии возможно повторное проведение </w:t>
      </w:r>
      <w:r>
        <w:rPr>
          <w:rFonts w:ascii="Times New Roman" w:eastAsia="Times New Roman" w:hAnsi="Times New Roman"/>
          <w:sz w:val="24"/>
          <w:szCs w:val="24"/>
        </w:rPr>
        <w:t>отбора наилучших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Согласно статье 5</w:t>
      </w:r>
      <w:r>
        <w:rPr>
          <w:rFonts w:ascii="Times New Roman" w:eastAsia="Times New Roman" w:hAnsi="Times New Roman"/>
          <w:sz w:val="24"/>
          <w:szCs w:val="24"/>
        </w:rPr>
        <w:t>6</w:t>
      </w:r>
      <w:r w:rsidRPr="00CC365A">
        <w:rPr>
          <w:rFonts w:ascii="Times New Roman" w:eastAsia="Times New Roman" w:hAnsi="Times New Roman"/>
          <w:sz w:val="24"/>
          <w:szCs w:val="24"/>
        </w:rPr>
        <w:t xml:space="preserve"> Закона Республики Узбекистан «О государственных закупках» критерии определения победителя имеют не только денежную оценку, но количественную и качественную оценки.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Согласно статье </w:t>
      </w:r>
      <w:r>
        <w:rPr>
          <w:rFonts w:ascii="Times New Roman" w:eastAsia="Times New Roman" w:hAnsi="Times New Roman"/>
          <w:sz w:val="24"/>
          <w:szCs w:val="24"/>
        </w:rPr>
        <w:t>45</w:t>
      </w:r>
      <w:r w:rsidRPr="00CC365A">
        <w:rPr>
          <w:rFonts w:ascii="Times New Roman" w:eastAsia="Times New Roman" w:hAnsi="Times New Roman"/>
          <w:sz w:val="24"/>
          <w:szCs w:val="24"/>
        </w:rPr>
        <w:t xml:space="preserve"> Закона Республики Узбекистан «О государственных закупках» утверждены Правила этического поведения при проведении государственных закупок</w:t>
      </w:r>
      <w:r>
        <w:rPr>
          <w:rFonts w:ascii="Times New Roman" w:eastAsia="Times New Roman" w:hAnsi="Times New Roman"/>
          <w:sz w:val="24"/>
          <w:szCs w:val="24"/>
        </w:rPr>
        <w:t xml:space="preserve">, в связи с этим все субъекты закупочной процедуры </w:t>
      </w:r>
      <w:r w:rsidRPr="00CC365A">
        <w:rPr>
          <w:rFonts w:ascii="Times New Roman" w:eastAsia="Times New Roman" w:hAnsi="Times New Roman"/>
          <w:sz w:val="24"/>
          <w:szCs w:val="24"/>
        </w:rPr>
        <w:t xml:space="preserve"> принима</w:t>
      </w:r>
      <w:r>
        <w:rPr>
          <w:rFonts w:ascii="Times New Roman" w:eastAsia="Times New Roman" w:hAnsi="Times New Roman"/>
          <w:sz w:val="24"/>
          <w:szCs w:val="24"/>
        </w:rPr>
        <w:t>ю</w:t>
      </w:r>
      <w:r w:rsidRPr="00CC365A">
        <w:rPr>
          <w:rFonts w:ascii="Times New Roman" w:eastAsia="Times New Roman" w:hAnsi="Times New Roman"/>
          <w:sz w:val="24"/>
          <w:szCs w:val="24"/>
        </w:rPr>
        <w:t>т</w:t>
      </w:r>
      <w:r>
        <w:rPr>
          <w:rFonts w:ascii="Times New Roman" w:eastAsia="Times New Roman" w:hAnsi="Times New Roman"/>
          <w:sz w:val="24"/>
          <w:szCs w:val="24"/>
        </w:rPr>
        <w:t xml:space="preserve"> их </w:t>
      </w:r>
      <w:r w:rsidRPr="00CC365A">
        <w:rPr>
          <w:rFonts w:ascii="Times New Roman" w:eastAsia="Times New Roman" w:hAnsi="Times New Roman"/>
          <w:sz w:val="24"/>
          <w:szCs w:val="24"/>
        </w:rPr>
        <w:t xml:space="preserve"> к безусловному руководству.</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p>
    <w:p w:rsidR="00677E7D" w:rsidRPr="008B7993" w:rsidRDefault="00677E7D" w:rsidP="00677E7D">
      <w:pPr>
        <w:spacing w:before="60" w:after="60" w:line="240" w:lineRule="auto"/>
        <w:jc w:val="both"/>
        <w:rPr>
          <w:rFonts w:ascii="Times New Roman" w:eastAsia="Times New Roman" w:hAnsi="Times New Roman"/>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Pr="00CC365A" w:rsidRDefault="00677E7D" w:rsidP="00677E7D">
      <w:pPr>
        <w:spacing w:before="60" w:after="60" w:line="240" w:lineRule="auto"/>
        <w:jc w:val="both"/>
        <w:rPr>
          <w:rFonts w:ascii="Times New Roman" w:eastAsia="Times New Roman" w:hAnsi="Times New Roman"/>
          <w:b/>
          <w:sz w:val="24"/>
          <w:szCs w:val="24"/>
        </w:rPr>
      </w:pPr>
      <w:r w:rsidRPr="00CC365A">
        <w:rPr>
          <w:rFonts w:ascii="Times New Roman" w:eastAsia="Times New Roman" w:hAnsi="Times New Roman"/>
          <w:b/>
          <w:sz w:val="24"/>
          <w:szCs w:val="24"/>
        </w:rPr>
        <w:t>В настоящей документации применяются следующие основные понятия: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 xml:space="preserve"> – </w:t>
      </w:r>
      <w:r>
        <w:t> </w:t>
      </w:r>
      <w:r w:rsidRPr="007816CE">
        <w:rPr>
          <w:rFonts w:ascii="Times New Roman" w:hAnsi="Times New Roman"/>
          <w:sz w:val="24"/>
          <w:szCs w:val="24"/>
        </w:rPr>
        <w:t>конкурентный способ осуществления государственных закупок на основе сравнения предложений, полученных от нескольких участников закупочных процедур</w:t>
      </w:r>
      <w:r w:rsidRPr="00CC365A">
        <w:rPr>
          <w:rFonts w:ascii="Times New Roman" w:eastAsia="Times New Roman" w:hAnsi="Times New Roman"/>
          <w:sz w:val="24"/>
          <w:szCs w:val="24"/>
        </w:rPr>
        <w:t xml:space="preserve"> (далее по тексту «</w:t>
      </w:r>
      <w:r>
        <w:rPr>
          <w:rFonts w:ascii="Times New Roman" w:eastAsia="Times New Roman" w:hAnsi="Times New Roman"/>
          <w:sz w:val="24"/>
          <w:szCs w:val="24"/>
        </w:rPr>
        <w:t>отбор</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аказчик – основной инициатор закупки, покупатель, юридическое лицо, осуществляющее государственные закупки (далее по тексту «Заказчик»);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 xml:space="preserve">акупочная комиссия – </w:t>
      </w:r>
      <w:r>
        <w:rPr>
          <w:rFonts w:ascii="Times New Roman" w:eastAsia="Times New Roman" w:hAnsi="Times New Roman"/>
          <w:sz w:val="24"/>
          <w:szCs w:val="24"/>
        </w:rPr>
        <w:t xml:space="preserve">постоянный </w:t>
      </w:r>
      <w:r w:rsidRPr="00CC365A">
        <w:rPr>
          <w:rFonts w:ascii="Times New Roman" w:eastAsia="Times New Roman" w:hAnsi="Times New Roman"/>
          <w:sz w:val="24"/>
          <w:szCs w:val="24"/>
        </w:rPr>
        <w:t xml:space="preserve">орган, осуществляющий проведение </w:t>
      </w:r>
      <w:r>
        <w:rPr>
          <w:rFonts w:ascii="Times New Roman" w:eastAsia="Times New Roman" w:hAnsi="Times New Roman"/>
          <w:sz w:val="24"/>
          <w:szCs w:val="24"/>
        </w:rPr>
        <w:t>отбор</w:t>
      </w:r>
      <w:r w:rsidRPr="00CC365A">
        <w:rPr>
          <w:rFonts w:ascii="Times New Roman" w:eastAsia="Times New Roman" w:hAnsi="Times New Roman"/>
          <w:sz w:val="24"/>
          <w:szCs w:val="24"/>
        </w:rPr>
        <w:t>а,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(далее по тексту «Комиссия»);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Закупочная</w:t>
      </w:r>
      <w:r w:rsidRPr="00CC365A">
        <w:rPr>
          <w:rFonts w:ascii="Times New Roman" w:eastAsia="Times New Roman" w:hAnsi="Times New Roman"/>
          <w:sz w:val="24"/>
          <w:szCs w:val="24"/>
        </w:rPr>
        <w:t xml:space="preserve"> документация – документ, состоящий из нескольких частей, включающий инструк</w:t>
      </w:r>
      <w:r>
        <w:rPr>
          <w:rFonts w:ascii="Times New Roman" w:eastAsia="Times New Roman" w:hAnsi="Times New Roman"/>
          <w:sz w:val="24"/>
          <w:szCs w:val="24"/>
        </w:rPr>
        <w:t>цию</w:t>
      </w:r>
      <w:r w:rsidRPr="00CC365A">
        <w:rPr>
          <w:rFonts w:ascii="Times New Roman" w:eastAsia="Times New Roman" w:hAnsi="Times New Roman"/>
          <w:sz w:val="24"/>
          <w:szCs w:val="24"/>
        </w:rPr>
        <w:t>, условия и требования, предоставляемые для участников</w:t>
      </w:r>
      <w:r>
        <w:rPr>
          <w:rFonts w:ascii="Times New Roman" w:eastAsia="Times New Roman" w:hAnsi="Times New Roman"/>
          <w:sz w:val="24"/>
          <w:szCs w:val="24"/>
        </w:rPr>
        <w:t xml:space="preserve"> с целью подготовки предложения</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ретендент – хозяйствующий субъект, заявивший о своем намерении участвовать в </w:t>
      </w:r>
      <w:r>
        <w:rPr>
          <w:rFonts w:ascii="Times New Roman" w:eastAsia="Times New Roman" w:hAnsi="Times New Roman"/>
          <w:sz w:val="24"/>
          <w:szCs w:val="24"/>
        </w:rPr>
        <w:t>отбор</w:t>
      </w:r>
      <w:r w:rsidRPr="00CC365A">
        <w:rPr>
          <w:rFonts w:ascii="Times New Roman" w:eastAsia="Times New Roman" w:hAnsi="Times New Roman"/>
          <w:sz w:val="24"/>
          <w:szCs w:val="24"/>
        </w:rPr>
        <w:t>е на предложенных условиях;</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ИУО – инструкция участника отбора;</w:t>
      </w:r>
      <w:r w:rsidR="001529EF" w:rsidRPr="001529EF">
        <w:rPr>
          <w:rFonts w:ascii="Times New Roman" w:eastAsia="Times New Roman" w:hAnsi="Times New Roman"/>
          <w:sz w:val="24"/>
          <w:szCs w:val="24"/>
        </w:rPr>
        <w:t xml:space="preserve"> </w:t>
      </w:r>
      <w:r>
        <w:rPr>
          <w:rFonts w:ascii="Times New Roman" w:eastAsia="Times New Roman" w:hAnsi="Times New Roman"/>
          <w:sz w:val="24"/>
          <w:szCs w:val="24"/>
        </w:rPr>
        <w:t>ИТО – информационная таблица отбора;</w:t>
      </w:r>
    </w:p>
    <w:p w:rsidR="00677E7D"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валификационные документы – перечень документов, необходимых для прохождения претендентом квалификационного отбора;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редложение – форма выражения согласия претендента осуществить </w:t>
      </w:r>
      <w:r>
        <w:rPr>
          <w:rFonts w:ascii="Times New Roman" w:eastAsia="Times New Roman" w:hAnsi="Times New Roman"/>
          <w:sz w:val="24"/>
          <w:szCs w:val="24"/>
        </w:rPr>
        <w:t xml:space="preserve">работу </w:t>
      </w:r>
      <w:r w:rsidRPr="00CC365A">
        <w:rPr>
          <w:rFonts w:ascii="Times New Roman" w:eastAsia="Times New Roman" w:hAnsi="Times New Roman"/>
          <w:sz w:val="24"/>
          <w:szCs w:val="24"/>
        </w:rPr>
        <w:t xml:space="preserve">в соответствии с требованиями и условиями </w:t>
      </w:r>
      <w:r>
        <w:rPr>
          <w:rFonts w:ascii="Times New Roman" w:eastAsia="Times New Roman" w:hAnsi="Times New Roman"/>
          <w:sz w:val="24"/>
          <w:szCs w:val="24"/>
        </w:rPr>
        <w:t>отбор</w:t>
      </w:r>
      <w:r w:rsidRPr="00CC365A">
        <w:rPr>
          <w:rFonts w:ascii="Times New Roman" w:eastAsia="Times New Roman" w:hAnsi="Times New Roman"/>
          <w:sz w:val="24"/>
          <w:szCs w:val="24"/>
        </w:rPr>
        <w:t>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У</w:t>
      </w:r>
      <w:r w:rsidRPr="00CC365A">
        <w:rPr>
          <w:rFonts w:ascii="Times New Roman" w:eastAsia="Times New Roman" w:hAnsi="Times New Roman"/>
          <w:sz w:val="24"/>
          <w:szCs w:val="24"/>
        </w:rPr>
        <w:t xml:space="preserve">частник – претендент, прошедший квалификационный отбор и допущенный к участию в </w:t>
      </w:r>
      <w:r>
        <w:rPr>
          <w:rFonts w:ascii="Times New Roman" w:eastAsia="Times New Roman" w:hAnsi="Times New Roman"/>
          <w:sz w:val="24"/>
          <w:szCs w:val="24"/>
        </w:rPr>
        <w:t>отбор</w:t>
      </w:r>
      <w:r w:rsidRPr="00CC365A">
        <w:rPr>
          <w:rFonts w:ascii="Times New Roman" w:eastAsia="Times New Roman" w:hAnsi="Times New Roman"/>
          <w:sz w:val="24"/>
          <w:szCs w:val="24"/>
        </w:rPr>
        <w:t xml:space="preserve">е с наличием обязательства  </w:t>
      </w:r>
      <w:r>
        <w:rPr>
          <w:rFonts w:ascii="Times New Roman" w:eastAsia="Times New Roman" w:hAnsi="Times New Roman"/>
          <w:sz w:val="24"/>
          <w:szCs w:val="24"/>
        </w:rPr>
        <w:t>оказать услугу</w:t>
      </w:r>
      <w:r w:rsidRPr="00CC365A">
        <w:rPr>
          <w:rFonts w:ascii="Times New Roman" w:eastAsia="Times New Roman" w:hAnsi="Times New Roman"/>
          <w:sz w:val="24"/>
          <w:szCs w:val="24"/>
        </w:rPr>
        <w:t>в случае признания победителем;</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обедитель – участник, предложивший наилучшее предложение по результатам изучения, оценки и сопоставления;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CC365A">
        <w:rPr>
          <w:rFonts w:ascii="Times New Roman" w:eastAsia="Times New Roman" w:hAnsi="Times New Roman"/>
          <w:sz w:val="24"/>
          <w:szCs w:val="24"/>
        </w:rPr>
        <w:t xml:space="preserve">беспечение участия– предоставление участником заказчику гарантий по обеспечению выполнения им обязательств, возникающих </w:t>
      </w:r>
      <w:r>
        <w:rPr>
          <w:rFonts w:ascii="Times New Roman" w:eastAsia="Times New Roman" w:hAnsi="Times New Roman"/>
          <w:sz w:val="24"/>
          <w:szCs w:val="24"/>
        </w:rPr>
        <w:t>в связи с подачей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ритерии оценки - показатели, используемые для оценки предложений участников;</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CC365A">
        <w:rPr>
          <w:rFonts w:ascii="Times New Roman" w:eastAsia="Times New Roman" w:hAnsi="Times New Roman"/>
          <w:sz w:val="24"/>
          <w:szCs w:val="24"/>
        </w:rPr>
        <w:t xml:space="preserve">пециальный информационный портал (далее — портал) — веб-сайт и специальная электронная платформа оператора, обеспечивающие проведение государственных закупок, размещение и доступ к просмотру в электронной форме объявлений о государственных закупках, информации об итогах государственных закупок, предложениях участников </w:t>
      </w:r>
      <w:r>
        <w:rPr>
          <w:rFonts w:ascii="Times New Roman" w:eastAsia="Times New Roman" w:hAnsi="Times New Roman"/>
          <w:sz w:val="24"/>
          <w:szCs w:val="24"/>
        </w:rPr>
        <w:t>отбор</w:t>
      </w:r>
      <w:r w:rsidRPr="00CC365A">
        <w:rPr>
          <w:rFonts w:ascii="Times New Roman" w:eastAsia="Times New Roman" w:hAnsi="Times New Roman"/>
          <w:sz w:val="24"/>
          <w:szCs w:val="24"/>
        </w:rPr>
        <w:t>а и иной информации, предусмотренной законодательством, а также проведение элек</w:t>
      </w:r>
      <w:r>
        <w:rPr>
          <w:rFonts w:ascii="Times New Roman" w:eastAsia="Times New Roman" w:hAnsi="Times New Roman"/>
          <w:sz w:val="24"/>
          <w:szCs w:val="24"/>
        </w:rPr>
        <w:t>тронных государственных закупок.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Pr="00CC365A">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677E7D" w:rsidRPr="00CC365A" w:rsidRDefault="00677E7D" w:rsidP="00677E7D">
      <w:pPr>
        <w:spacing w:before="60" w:after="60" w:line="240" w:lineRule="auto"/>
        <w:jc w:val="center"/>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ИНСТРУКЦИЯ ДЛЯ УЧАСТИЯ</w:t>
      </w: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1A3AE1" w:rsidRDefault="00677E7D" w:rsidP="00677E7D">
      <w:pPr>
        <w:pStyle w:val="2"/>
        <w:jc w:val="center"/>
        <w:rPr>
          <w:rFonts w:ascii="Times New Roman" w:hAnsi="Times New Roman" w:cs="Times New Roman"/>
          <w:i w:val="0"/>
          <w:sz w:val="24"/>
          <w:szCs w:val="24"/>
        </w:rPr>
      </w:pPr>
      <w:r w:rsidRPr="001A3AE1">
        <w:rPr>
          <w:rFonts w:ascii="Times New Roman" w:hAnsi="Times New Roman" w:cs="Times New Roman"/>
          <w:i w:val="0"/>
          <w:sz w:val="24"/>
          <w:szCs w:val="24"/>
        </w:rPr>
        <w:lastRenderedPageBreak/>
        <w:t xml:space="preserve">I. ИНСТРУКЦИЯ ДЛЯ УЧАСТНИКА </w:t>
      </w:r>
      <w:r>
        <w:rPr>
          <w:rFonts w:ascii="Times New Roman" w:hAnsi="Times New Roman" w:cs="Times New Roman"/>
          <w:i w:val="0"/>
          <w:sz w:val="24"/>
          <w:szCs w:val="24"/>
        </w:rPr>
        <w:t>ОТБОР</w:t>
      </w:r>
      <w:r w:rsidRPr="001A3AE1">
        <w:rPr>
          <w:rFonts w:ascii="Times New Roman" w:hAnsi="Times New Roman" w:cs="Times New Roman"/>
          <w:i w:val="0"/>
          <w:sz w:val="24"/>
          <w:szCs w:val="24"/>
        </w:rPr>
        <w:t>А</w:t>
      </w:r>
    </w:p>
    <w:p w:rsidR="00677E7D" w:rsidRDefault="00677E7D" w:rsidP="00677E7D">
      <w:pPr>
        <w:jc w:val="both"/>
        <w:rPr>
          <w:rFonts w:ascii="Times New Roman" w:hAnsi="Times New Roman"/>
          <w:b/>
          <w:sz w:val="24"/>
          <w:szCs w:val="24"/>
        </w:rPr>
      </w:pPr>
    </w:p>
    <w:p w:rsidR="00677E7D" w:rsidRPr="001A3AE1" w:rsidRDefault="00677E7D" w:rsidP="00677E7D">
      <w:pPr>
        <w:jc w:val="both"/>
        <w:rPr>
          <w:rFonts w:ascii="Times New Roman" w:hAnsi="Times New Roman"/>
          <w:b/>
          <w:sz w:val="24"/>
          <w:szCs w:val="24"/>
        </w:rPr>
      </w:pPr>
      <w:r w:rsidRPr="001A3AE1">
        <w:rPr>
          <w:rFonts w:ascii="Times New Roman" w:hAnsi="Times New Roman"/>
          <w:b/>
          <w:sz w:val="24"/>
          <w:szCs w:val="24"/>
        </w:rPr>
        <w:t>1. Общие положения.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разработана в соответствии </w:t>
      </w:r>
      <w:r>
        <w:rPr>
          <w:rFonts w:ascii="Times New Roman" w:hAnsi="Times New Roman"/>
          <w:sz w:val="24"/>
          <w:szCs w:val="24"/>
        </w:rPr>
        <w:t>с</w:t>
      </w:r>
      <w:r w:rsidRPr="001A3AE1">
        <w:rPr>
          <w:rFonts w:ascii="Times New Roman" w:hAnsi="Times New Roman"/>
          <w:sz w:val="24"/>
          <w:szCs w:val="24"/>
        </w:rPr>
        <w:t xml:space="preserve"> Закон</w:t>
      </w:r>
      <w:r>
        <w:rPr>
          <w:rFonts w:ascii="Times New Roman" w:hAnsi="Times New Roman"/>
          <w:sz w:val="24"/>
          <w:szCs w:val="24"/>
        </w:rPr>
        <w:t>ом</w:t>
      </w:r>
      <w:r w:rsidRPr="001A3AE1">
        <w:rPr>
          <w:rFonts w:ascii="Times New Roman" w:hAnsi="Times New Roman"/>
          <w:sz w:val="24"/>
          <w:szCs w:val="24"/>
        </w:rPr>
        <w:t xml:space="preserve"> Республики Узбекистан от </w:t>
      </w:r>
      <w:r>
        <w:rPr>
          <w:rFonts w:ascii="Times New Roman" w:hAnsi="Times New Roman"/>
          <w:sz w:val="24"/>
          <w:szCs w:val="24"/>
        </w:rPr>
        <w:t>22</w:t>
      </w:r>
      <w:r w:rsidRPr="001A3AE1">
        <w:rPr>
          <w:rFonts w:ascii="Times New Roman" w:hAnsi="Times New Roman"/>
          <w:sz w:val="24"/>
          <w:szCs w:val="24"/>
        </w:rPr>
        <w:t>.04.20</w:t>
      </w:r>
      <w:r>
        <w:rPr>
          <w:rFonts w:ascii="Times New Roman" w:hAnsi="Times New Roman"/>
          <w:sz w:val="24"/>
          <w:szCs w:val="24"/>
        </w:rPr>
        <w:t>21</w:t>
      </w:r>
      <w:r w:rsidRPr="001A3AE1">
        <w:rPr>
          <w:rFonts w:ascii="Times New Roman" w:hAnsi="Times New Roman"/>
          <w:sz w:val="24"/>
          <w:szCs w:val="24"/>
        </w:rPr>
        <w:t xml:space="preserve"> года за № ЗРУ-</w:t>
      </w:r>
      <w:r>
        <w:rPr>
          <w:rFonts w:ascii="Times New Roman" w:hAnsi="Times New Roman"/>
          <w:sz w:val="24"/>
          <w:szCs w:val="24"/>
        </w:rPr>
        <w:t>684</w:t>
      </w:r>
      <w:r w:rsidRPr="001A3AE1">
        <w:rPr>
          <w:rFonts w:ascii="Times New Roman" w:hAnsi="Times New Roman"/>
          <w:i/>
          <w:sz w:val="24"/>
          <w:szCs w:val="24"/>
        </w:rPr>
        <w:t>«О государственных закупках»</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1.2. Государственный заказчик </w:t>
      </w:r>
      <w:r>
        <w:rPr>
          <w:rFonts w:ascii="Times New Roman" w:hAnsi="Times New Roman"/>
          <w:sz w:val="24"/>
          <w:szCs w:val="24"/>
        </w:rPr>
        <w:t xml:space="preserve">(далее «Заказчик») </w:t>
      </w:r>
      <w:r w:rsidRPr="001A3AE1">
        <w:rPr>
          <w:rFonts w:ascii="Times New Roman" w:hAnsi="Times New Roman"/>
          <w:sz w:val="24"/>
          <w:szCs w:val="24"/>
        </w:rPr>
        <w:t xml:space="preserve"> планирует осуществить закупку (далее «предмет </w:t>
      </w:r>
      <w:r>
        <w:rPr>
          <w:rFonts w:ascii="Times New Roman" w:hAnsi="Times New Roman"/>
          <w:sz w:val="24"/>
          <w:szCs w:val="24"/>
        </w:rPr>
        <w:t>отбора»)</w:t>
      </w:r>
      <w:r w:rsidRPr="001A3AE1">
        <w:rPr>
          <w:rFonts w:ascii="Times New Roman" w:hAnsi="Times New Roman"/>
          <w:sz w:val="24"/>
          <w:szCs w:val="24"/>
        </w:rPr>
        <w:t xml:space="preserve"> на условиях разработанной </w:t>
      </w:r>
      <w:r>
        <w:rPr>
          <w:rFonts w:ascii="Times New Roman" w:hAnsi="Times New Roman"/>
          <w:sz w:val="24"/>
          <w:szCs w:val="24"/>
        </w:rPr>
        <w:t>закупоч</w:t>
      </w:r>
      <w:r w:rsidRPr="001A3AE1">
        <w:rPr>
          <w:rFonts w:ascii="Times New Roman" w:hAnsi="Times New Roman"/>
          <w:sz w:val="24"/>
          <w:szCs w:val="24"/>
        </w:rPr>
        <w:t>ной</w:t>
      </w:r>
      <w:r>
        <w:rPr>
          <w:rFonts w:ascii="Times New Roman" w:hAnsi="Times New Roman"/>
          <w:sz w:val="24"/>
          <w:szCs w:val="24"/>
        </w:rPr>
        <w:t xml:space="preserve"> документации </w:t>
      </w:r>
      <w:r w:rsidRPr="001A3AE1">
        <w:rPr>
          <w:rFonts w:ascii="Times New Roman" w:hAnsi="Times New Roman"/>
          <w:sz w:val="24"/>
          <w:szCs w:val="24"/>
        </w:rPr>
        <w:t xml:space="preserve"> по определению исполнителя </w:t>
      </w:r>
      <w:r>
        <w:rPr>
          <w:rFonts w:ascii="Times New Roman" w:hAnsi="Times New Roman"/>
          <w:sz w:val="24"/>
          <w:szCs w:val="24"/>
        </w:rPr>
        <w:t xml:space="preserve">услуг </w:t>
      </w:r>
      <w:r w:rsidRPr="001A3AE1">
        <w:rPr>
          <w:rFonts w:ascii="Times New Roman" w:hAnsi="Times New Roman"/>
          <w:sz w:val="24"/>
          <w:szCs w:val="24"/>
        </w:rPr>
        <w:t xml:space="preserve">по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1.3. Наименование предмета </w:t>
      </w:r>
      <w:r>
        <w:rPr>
          <w:rFonts w:ascii="Times New Roman" w:hAnsi="Times New Roman"/>
          <w:sz w:val="24"/>
          <w:szCs w:val="24"/>
        </w:rPr>
        <w:t>обора</w:t>
      </w:r>
      <w:r w:rsidRPr="001A3AE1">
        <w:rPr>
          <w:rFonts w:ascii="Times New Roman" w:hAnsi="Times New Roman"/>
          <w:sz w:val="24"/>
          <w:szCs w:val="24"/>
        </w:rPr>
        <w:t xml:space="preserve">, номер </w:t>
      </w:r>
      <w:r>
        <w:rPr>
          <w:rFonts w:ascii="Times New Roman" w:hAnsi="Times New Roman"/>
          <w:sz w:val="24"/>
          <w:szCs w:val="24"/>
        </w:rPr>
        <w:t>отбора</w:t>
      </w:r>
      <w:r w:rsidRPr="001A3AE1">
        <w:rPr>
          <w:rFonts w:ascii="Times New Roman" w:hAnsi="Times New Roman"/>
          <w:sz w:val="24"/>
          <w:szCs w:val="24"/>
        </w:rPr>
        <w:t xml:space="preserve">, вид </w:t>
      </w:r>
      <w:r>
        <w:rPr>
          <w:rFonts w:ascii="Times New Roman" w:hAnsi="Times New Roman"/>
          <w:sz w:val="24"/>
          <w:szCs w:val="24"/>
        </w:rPr>
        <w:t>отбора</w:t>
      </w:r>
      <w:r w:rsidRPr="001A3AE1">
        <w:rPr>
          <w:rFonts w:ascii="Times New Roman" w:hAnsi="Times New Roman"/>
          <w:sz w:val="24"/>
          <w:szCs w:val="24"/>
        </w:rPr>
        <w:t>, адрес и контакты «Заказчика» приведены</w:t>
      </w:r>
      <w:r>
        <w:rPr>
          <w:rFonts w:ascii="Times New Roman" w:hAnsi="Times New Roman"/>
          <w:sz w:val="24"/>
          <w:szCs w:val="24"/>
        </w:rPr>
        <w:t xml:space="preserve"> в Информационной таблице отбора</w:t>
      </w:r>
      <w:r w:rsidRPr="001A3AE1">
        <w:rPr>
          <w:rFonts w:ascii="Times New Roman" w:hAnsi="Times New Roman"/>
          <w:sz w:val="24"/>
          <w:szCs w:val="24"/>
        </w:rPr>
        <w:t xml:space="preserve"> (далее - ИТ</w:t>
      </w:r>
      <w:r>
        <w:rPr>
          <w:rFonts w:ascii="Times New Roman" w:hAnsi="Times New Roman"/>
          <w:sz w:val="24"/>
          <w:szCs w:val="24"/>
        </w:rPr>
        <w:t>О</w:t>
      </w:r>
      <w:r w:rsidRPr="001A3AE1">
        <w:rPr>
          <w:rFonts w:ascii="Times New Roman" w:hAnsi="Times New Roman"/>
          <w:sz w:val="24"/>
          <w:szCs w:val="24"/>
        </w:rPr>
        <w:t>).</w:t>
      </w:r>
    </w:p>
    <w:p w:rsidR="00677E7D" w:rsidRPr="00A6182E" w:rsidRDefault="00677E7D" w:rsidP="00677E7D">
      <w:pPr>
        <w:jc w:val="both"/>
        <w:rPr>
          <w:rFonts w:ascii="Times New Roman" w:hAnsi="Times New Roman"/>
          <w:sz w:val="24"/>
          <w:szCs w:val="24"/>
          <w:lang w:eastAsia="ru-RU"/>
        </w:rPr>
      </w:pPr>
      <w:r w:rsidRPr="001A3AE1">
        <w:rPr>
          <w:rFonts w:ascii="Times New Roman" w:hAnsi="Times New Roman"/>
          <w:sz w:val="24"/>
          <w:szCs w:val="24"/>
        </w:rPr>
        <w:t xml:space="preserve">1.4. В </w:t>
      </w:r>
      <w:r>
        <w:rPr>
          <w:rFonts w:ascii="Times New Roman" w:hAnsi="Times New Roman"/>
          <w:sz w:val="24"/>
          <w:szCs w:val="24"/>
        </w:rPr>
        <w:t>отборе</w:t>
      </w:r>
      <w:r w:rsidRPr="001A3AE1">
        <w:rPr>
          <w:rFonts w:ascii="Times New Roman" w:hAnsi="Times New Roman"/>
          <w:sz w:val="24"/>
          <w:szCs w:val="24"/>
        </w:rPr>
        <w:t xml:space="preserve"> могут принять участие любые юридические лица</w:t>
      </w:r>
      <w:r w:rsidRPr="001A3AE1">
        <w:rPr>
          <w:rFonts w:ascii="Times New Roman" w:hAnsi="Times New Roman"/>
          <w:sz w:val="24"/>
          <w:szCs w:val="24"/>
          <w:vertAlign w:val="superscript"/>
        </w:rPr>
        <w:t>1</w:t>
      </w:r>
      <w:r w:rsidRPr="001A3AE1">
        <w:rPr>
          <w:rFonts w:ascii="Times New Roman" w:hAnsi="Times New Roman"/>
          <w:sz w:val="24"/>
          <w:szCs w:val="24"/>
        </w:rPr>
        <w:t xml:space="preserve"> независимо от форм собственности, в том числе субъекты малого бизнеса, имеющие опыт работ аналогичный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i/>
          <w:sz w:val="24"/>
          <w:szCs w:val="24"/>
        </w:rPr>
      </w:pPr>
      <w:r w:rsidRPr="001A3AE1">
        <w:rPr>
          <w:rFonts w:ascii="Times New Roman" w:hAnsi="Times New Roman"/>
          <w:i/>
          <w:sz w:val="24"/>
          <w:szCs w:val="24"/>
          <w:vertAlign w:val="superscript"/>
        </w:rPr>
        <w:t>1</w:t>
      </w:r>
      <w:r>
        <w:rPr>
          <w:rFonts w:ascii="Times New Roman" w:hAnsi="Times New Roman"/>
          <w:i/>
          <w:sz w:val="24"/>
          <w:szCs w:val="24"/>
        </w:rPr>
        <w:t>В отборе</w:t>
      </w:r>
      <w:r w:rsidRPr="001A3AE1">
        <w:rPr>
          <w:rFonts w:ascii="Times New Roman" w:hAnsi="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sz w:val="24"/>
          <w:szCs w:val="24"/>
        </w:rPr>
        <w:t xml:space="preserve">1.5. Для участия в </w:t>
      </w:r>
      <w:r>
        <w:rPr>
          <w:rFonts w:ascii="Times New Roman" w:hAnsi="Times New Roman"/>
          <w:sz w:val="24"/>
          <w:szCs w:val="24"/>
        </w:rPr>
        <w:t>отбор</w:t>
      </w:r>
      <w:r w:rsidRPr="001A3AE1">
        <w:rPr>
          <w:rFonts w:ascii="Times New Roman" w:hAnsi="Times New Roman"/>
          <w:sz w:val="24"/>
          <w:szCs w:val="24"/>
        </w:rPr>
        <w:t>е участник должен:</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 xml:space="preserve">получить (скачать) электронную версию </w:t>
      </w:r>
      <w:r>
        <w:rPr>
          <w:rFonts w:ascii="Times New Roman" w:hAnsi="Times New Roman"/>
          <w:sz w:val="24"/>
          <w:szCs w:val="24"/>
        </w:rPr>
        <w:t>закупоч</w:t>
      </w:r>
      <w:r w:rsidRPr="001A3AE1">
        <w:rPr>
          <w:rFonts w:ascii="Times New Roman" w:hAnsi="Times New Roman"/>
          <w:sz w:val="24"/>
          <w:szCs w:val="24"/>
        </w:rPr>
        <w:t xml:space="preserve">ной документации, размещенной на специальном информационном портале для ознакомления с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б)</w:t>
      </w:r>
      <w:r w:rsidRPr="001A3AE1">
        <w:rPr>
          <w:rFonts w:ascii="Times New Roman" w:hAnsi="Times New Roman"/>
          <w:sz w:val="24"/>
          <w:szCs w:val="24"/>
        </w:rPr>
        <w:t>подать квалификационные документы и  предложение в соответствии с требованиями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1.6. Любая документация и информация, представленная участником </w:t>
      </w:r>
      <w:r>
        <w:rPr>
          <w:rFonts w:ascii="Times New Roman" w:hAnsi="Times New Roman"/>
          <w:sz w:val="24"/>
          <w:szCs w:val="24"/>
        </w:rPr>
        <w:t>отбор</w:t>
      </w:r>
      <w:r w:rsidRPr="001A3AE1">
        <w:rPr>
          <w:rFonts w:ascii="Times New Roman" w:hAnsi="Times New Roman"/>
          <w:sz w:val="24"/>
          <w:szCs w:val="24"/>
        </w:rPr>
        <w:t xml:space="preserve">а, является конфиденциальной и не сообщается лицам, официально не имеющим отношения к данному </w:t>
      </w:r>
      <w:r>
        <w:rPr>
          <w:rFonts w:ascii="Times New Roman" w:hAnsi="Times New Roman"/>
          <w:sz w:val="24"/>
          <w:szCs w:val="24"/>
        </w:rPr>
        <w:t>отбор</w:t>
      </w:r>
      <w:r w:rsidRPr="001A3AE1">
        <w:rPr>
          <w:rFonts w:ascii="Times New Roman" w:hAnsi="Times New Roman"/>
          <w:sz w:val="24"/>
          <w:szCs w:val="24"/>
        </w:rPr>
        <w:t>у.</w:t>
      </w:r>
    </w:p>
    <w:p w:rsidR="00677E7D" w:rsidRPr="000551D7" w:rsidRDefault="00677E7D" w:rsidP="00677E7D">
      <w:pPr>
        <w:spacing w:before="60" w:after="60"/>
        <w:jc w:val="both"/>
        <w:rPr>
          <w:rFonts w:ascii="Times New Roman" w:hAnsi="Times New Roman"/>
          <w:b/>
          <w:sz w:val="24"/>
          <w:szCs w:val="24"/>
        </w:rPr>
      </w:pPr>
      <w:r w:rsidRPr="000551D7">
        <w:rPr>
          <w:rFonts w:ascii="Times New Roman" w:hAnsi="Times New Roman"/>
          <w:b/>
          <w:sz w:val="24"/>
          <w:szCs w:val="24"/>
        </w:rPr>
        <w:t xml:space="preserve">2. Гарантия обеспечения на участие в </w:t>
      </w:r>
      <w:r>
        <w:rPr>
          <w:rFonts w:ascii="Times New Roman" w:hAnsi="Times New Roman"/>
          <w:b/>
          <w:sz w:val="24"/>
          <w:szCs w:val="24"/>
        </w:rPr>
        <w:t>отбор</w:t>
      </w:r>
      <w:r w:rsidRPr="000551D7">
        <w:rPr>
          <w:rFonts w:ascii="Times New Roman" w:hAnsi="Times New Roman"/>
          <w:b/>
          <w:sz w:val="24"/>
          <w:szCs w:val="24"/>
        </w:rPr>
        <w:t>е</w:t>
      </w:r>
      <w:r>
        <w:rPr>
          <w:rFonts w:ascii="Times New Roman" w:hAnsi="Times New Roman"/>
          <w:b/>
          <w:sz w:val="24"/>
          <w:szCs w:val="24"/>
        </w:rPr>
        <w:t>–3% от предельной стоимости, указанной в ИТО</w:t>
      </w:r>
      <w:r w:rsidRPr="000551D7">
        <w:rPr>
          <w:rFonts w:ascii="Times New Roman" w:hAnsi="Times New Roman"/>
          <w:b/>
          <w:sz w:val="24"/>
          <w:szCs w:val="24"/>
        </w:rPr>
        <w:t>.</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3. Язык</w:t>
      </w:r>
      <w:r w:rsidRPr="001A3AE1">
        <w:rPr>
          <w:rFonts w:ascii="Times New Roman" w:hAnsi="Times New Roman"/>
          <w:b/>
          <w:sz w:val="24"/>
          <w:szCs w:val="24"/>
        </w:rPr>
        <w:t>, единица измерений.</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3.1. </w:t>
      </w:r>
      <w:r>
        <w:rPr>
          <w:rFonts w:ascii="Times New Roman" w:hAnsi="Times New Roman"/>
          <w:sz w:val="24"/>
          <w:szCs w:val="24"/>
        </w:rPr>
        <w:t>П</w:t>
      </w:r>
      <w:r w:rsidRPr="001A3AE1">
        <w:rPr>
          <w:rFonts w:ascii="Times New Roman" w:hAnsi="Times New Roman"/>
          <w:sz w:val="24"/>
          <w:szCs w:val="24"/>
        </w:rPr>
        <w:t>редложение и вся связанная с ним корреспонденция и документация, которые осуществляются участником и заказчиком, должны быть на русском</w:t>
      </w:r>
      <w:r>
        <w:rPr>
          <w:rFonts w:ascii="Times New Roman" w:hAnsi="Times New Roman"/>
          <w:sz w:val="24"/>
          <w:szCs w:val="24"/>
        </w:rPr>
        <w:t xml:space="preserve"> или узбекском </w:t>
      </w:r>
      <w:r w:rsidRPr="001A3AE1">
        <w:rPr>
          <w:rFonts w:ascii="Times New Roman" w:hAnsi="Times New Roman"/>
          <w:sz w:val="24"/>
          <w:szCs w:val="24"/>
        </w:rPr>
        <w:t xml:space="preserve"> язык</w:t>
      </w:r>
      <w:r>
        <w:rPr>
          <w:rFonts w:ascii="Times New Roman" w:hAnsi="Times New Roman"/>
          <w:sz w:val="24"/>
          <w:szCs w:val="24"/>
        </w:rPr>
        <w:t>е</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редложение, может быть на другом языке при условии, что к ней будет приложен точный перевод на русском</w:t>
      </w:r>
      <w:r>
        <w:rPr>
          <w:rFonts w:ascii="Times New Roman" w:hAnsi="Times New Roman"/>
          <w:sz w:val="24"/>
          <w:szCs w:val="24"/>
        </w:rPr>
        <w:t xml:space="preserve"> или узбекском </w:t>
      </w:r>
      <w:r w:rsidRPr="001A3AE1">
        <w:rPr>
          <w:rFonts w:ascii="Times New Roman" w:hAnsi="Times New Roman"/>
          <w:sz w:val="24"/>
          <w:szCs w:val="24"/>
        </w:rPr>
        <w:t>язык</w:t>
      </w:r>
      <w:r>
        <w:rPr>
          <w:rFonts w:ascii="Times New Roman" w:hAnsi="Times New Roman"/>
          <w:sz w:val="24"/>
          <w:szCs w:val="24"/>
        </w:rPr>
        <w:t>е</w:t>
      </w:r>
      <w:r w:rsidRPr="001A3AE1">
        <w:rPr>
          <w:rFonts w:ascii="Times New Roman" w:hAnsi="Times New Roman"/>
          <w:sz w:val="24"/>
          <w:szCs w:val="24"/>
        </w:rPr>
        <w:t xml:space="preserve">. В случае разночтения в тексте предложения, когда используется более чем один язык, русский </w:t>
      </w:r>
      <w:r>
        <w:rPr>
          <w:rFonts w:ascii="Times New Roman" w:hAnsi="Times New Roman"/>
          <w:sz w:val="24"/>
          <w:szCs w:val="24"/>
        </w:rPr>
        <w:t xml:space="preserve">или узбекский </w:t>
      </w:r>
      <w:r w:rsidRPr="001A3AE1">
        <w:rPr>
          <w:rFonts w:ascii="Times New Roman" w:hAnsi="Times New Roman"/>
          <w:sz w:val="24"/>
          <w:szCs w:val="24"/>
        </w:rPr>
        <w:t>язык</w:t>
      </w:r>
      <w:r>
        <w:rPr>
          <w:rFonts w:ascii="Times New Roman" w:hAnsi="Times New Roman"/>
          <w:sz w:val="24"/>
          <w:szCs w:val="24"/>
        </w:rPr>
        <w:t>и считаю</w:t>
      </w:r>
      <w:r w:rsidRPr="001A3AE1">
        <w:rPr>
          <w:rFonts w:ascii="Times New Roman" w:hAnsi="Times New Roman"/>
          <w:sz w:val="24"/>
          <w:szCs w:val="24"/>
        </w:rPr>
        <w:t>тся превалирующим</w:t>
      </w:r>
      <w:r>
        <w:rPr>
          <w:rFonts w:ascii="Times New Roman" w:hAnsi="Times New Roman"/>
          <w:sz w:val="24"/>
          <w:szCs w:val="24"/>
        </w:rPr>
        <w:t>и</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3.2. В предложении должна быть использована метрическая система измерений.</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4. Закупочная комиссия.</w:t>
      </w:r>
    </w:p>
    <w:p w:rsidR="00677E7D" w:rsidRPr="001A3AE1" w:rsidRDefault="00677E7D" w:rsidP="001529EF">
      <w:pPr>
        <w:spacing w:before="60" w:after="60"/>
        <w:jc w:val="both"/>
        <w:rPr>
          <w:rFonts w:ascii="Times New Roman" w:hAnsi="Times New Roman"/>
          <w:sz w:val="24"/>
          <w:szCs w:val="24"/>
        </w:rPr>
      </w:pPr>
      <w:r w:rsidRPr="001A3AE1">
        <w:rPr>
          <w:rFonts w:ascii="Times New Roman" w:hAnsi="Times New Roman"/>
          <w:sz w:val="24"/>
          <w:szCs w:val="24"/>
        </w:rPr>
        <w:t>4.1. Закупочная комиссия формируется заказчиком и:</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а)</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согласовывает </w:t>
      </w:r>
      <w:r>
        <w:rPr>
          <w:rFonts w:ascii="Times New Roman" w:hAnsi="Times New Roman"/>
          <w:sz w:val="24"/>
          <w:szCs w:val="24"/>
        </w:rPr>
        <w:t>закупочн</w:t>
      </w:r>
      <w:r w:rsidRPr="001A3AE1">
        <w:rPr>
          <w:rFonts w:ascii="Times New Roman" w:hAnsi="Times New Roman"/>
          <w:sz w:val="24"/>
          <w:szCs w:val="24"/>
        </w:rPr>
        <w:t>ую документацию;</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б)</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сроки приема предложений;</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в)</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требования к претендентам и предложениям;</w:t>
      </w:r>
    </w:p>
    <w:p w:rsidR="00677E7D" w:rsidRDefault="00677E7D" w:rsidP="001529EF">
      <w:pPr>
        <w:spacing w:before="60" w:after="60"/>
        <w:rPr>
          <w:rFonts w:ascii="Times New Roman" w:hAnsi="Times New Roman"/>
          <w:sz w:val="24"/>
          <w:szCs w:val="24"/>
        </w:rPr>
      </w:pPr>
      <w:r>
        <w:rPr>
          <w:rFonts w:ascii="Times New Roman" w:hAnsi="Times New Roman"/>
          <w:sz w:val="24"/>
          <w:szCs w:val="24"/>
        </w:rPr>
        <w:t>г)</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проводит квалификационный отбор, если он предусмотрен условиями </w:t>
      </w:r>
      <w:r>
        <w:rPr>
          <w:rFonts w:ascii="Times New Roman" w:hAnsi="Times New Roman"/>
          <w:sz w:val="24"/>
          <w:szCs w:val="24"/>
        </w:rPr>
        <w:t>закупоч</w:t>
      </w:r>
      <w:r w:rsidRPr="001A3AE1">
        <w:rPr>
          <w:rFonts w:ascii="Times New Roman" w:hAnsi="Times New Roman"/>
          <w:sz w:val="24"/>
          <w:szCs w:val="24"/>
        </w:rPr>
        <w:t>ной</w:t>
      </w:r>
      <w:r w:rsidR="001529EF" w:rsidRPr="001529EF">
        <w:rPr>
          <w:rFonts w:ascii="Times New Roman" w:hAnsi="Times New Roman"/>
          <w:sz w:val="24"/>
          <w:szCs w:val="24"/>
        </w:rPr>
        <w:t xml:space="preserve"> </w:t>
      </w:r>
      <w:r w:rsidRPr="001A3AE1">
        <w:rPr>
          <w:rFonts w:ascii="Times New Roman" w:hAnsi="Times New Roman"/>
          <w:sz w:val="24"/>
          <w:szCs w:val="24"/>
        </w:rPr>
        <w:t>документации;</w:t>
      </w:r>
    </w:p>
    <w:p w:rsidR="00677E7D" w:rsidRDefault="00677E7D" w:rsidP="001529EF">
      <w:pPr>
        <w:spacing w:before="60" w:after="60"/>
        <w:rPr>
          <w:rFonts w:ascii="Times New Roman" w:eastAsia="Times New Roman" w:hAnsi="Times New Roman"/>
          <w:color w:val="000000"/>
          <w:sz w:val="24"/>
          <w:szCs w:val="24"/>
        </w:rPr>
      </w:pPr>
      <w:r>
        <w:rPr>
          <w:rFonts w:ascii="Times New Roman" w:hAnsi="Times New Roman"/>
          <w:sz w:val="24"/>
          <w:szCs w:val="24"/>
        </w:rPr>
        <w:t>д)</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принимает при необходимости решение с учетом результатов предварительного квалификационного отбора</w:t>
      </w:r>
      <w:r>
        <w:rPr>
          <w:rFonts w:ascii="Times New Roman" w:eastAsia="Times New Roman" w:hAnsi="Times New Roman"/>
          <w:color w:val="000000"/>
          <w:sz w:val="24"/>
          <w:szCs w:val="24"/>
        </w:rPr>
        <w:t>;</w:t>
      </w:r>
    </w:p>
    <w:p w:rsidR="00677E7D" w:rsidRPr="001A3AE1" w:rsidRDefault="001529EF" w:rsidP="001529EF">
      <w:pPr>
        <w:spacing w:before="60" w:after="60"/>
        <w:jc w:val="both"/>
        <w:rPr>
          <w:rFonts w:ascii="Times New Roman" w:hAnsi="Times New Roman"/>
          <w:sz w:val="24"/>
          <w:szCs w:val="24"/>
        </w:rPr>
      </w:pPr>
      <w:r>
        <w:rPr>
          <w:rFonts w:ascii="Times New Roman" w:eastAsia="Times New Roman" w:hAnsi="Times New Roman"/>
          <w:color w:val="000000"/>
          <w:sz w:val="24"/>
          <w:szCs w:val="24"/>
        </w:rPr>
        <w:t>е)</w:t>
      </w:r>
      <w:r w:rsidRPr="001529EF">
        <w:rPr>
          <w:rFonts w:ascii="Times New Roman" w:eastAsia="Times New Roman" w:hAnsi="Times New Roman"/>
          <w:color w:val="000000"/>
          <w:sz w:val="24"/>
          <w:szCs w:val="24"/>
        </w:rPr>
        <w:t xml:space="preserve"> </w:t>
      </w:r>
      <w:r w:rsidRPr="001529EF">
        <w:rPr>
          <w:rFonts w:ascii="Times New Roman" w:eastAsia="Times New Roman" w:hAnsi="Times New Roman"/>
          <w:color w:val="000000"/>
          <w:sz w:val="24"/>
          <w:szCs w:val="24"/>
        </w:rPr>
        <w:tab/>
      </w:r>
      <w:r w:rsidR="00677E7D" w:rsidRPr="008146BA">
        <w:rPr>
          <w:rFonts w:ascii="Times New Roman" w:eastAsia="Times New Roman" w:hAnsi="Times New Roman"/>
          <w:color w:val="000000"/>
          <w:sz w:val="24"/>
          <w:szCs w:val="24"/>
        </w:rPr>
        <w:t>принимает при необходимости решение о создании оценочной группы;</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 xml:space="preserve">ё) </w:t>
      </w:r>
      <w:r w:rsidR="001529EF" w:rsidRPr="001529EF">
        <w:rPr>
          <w:rFonts w:ascii="Times New Roman" w:hAnsi="Times New Roman"/>
          <w:sz w:val="24"/>
          <w:szCs w:val="24"/>
        </w:rPr>
        <w:tab/>
      </w:r>
      <w:r w:rsidRPr="001A3AE1">
        <w:rPr>
          <w:rFonts w:ascii="Times New Roman" w:hAnsi="Times New Roman"/>
          <w:sz w:val="24"/>
          <w:szCs w:val="24"/>
        </w:rPr>
        <w:t>осуществляет закупочные процедуры в соответствии с законодательством;</w:t>
      </w:r>
    </w:p>
    <w:p w:rsidR="00677E7D" w:rsidRPr="008146BA" w:rsidRDefault="00677E7D" w:rsidP="001529EF">
      <w:pPr>
        <w:spacing w:after="0"/>
        <w:jc w:val="both"/>
        <w:rPr>
          <w:rFonts w:ascii="Times New Roman" w:eastAsia="Times New Roman" w:hAnsi="Times New Roman"/>
          <w:color w:val="000000"/>
          <w:sz w:val="24"/>
          <w:szCs w:val="24"/>
        </w:rPr>
      </w:pPr>
      <w:r>
        <w:rPr>
          <w:rFonts w:ascii="Times New Roman" w:hAnsi="Times New Roman"/>
          <w:sz w:val="24"/>
          <w:szCs w:val="24"/>
        </w:rPr>
        <w:lastRenderedPageBreak/>
        <w:t xml:space="preserve">ж)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определяет победителя и при необходимости резервного победителя конкурентных видов закупочных процедур или признает торги несостоявшимися.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4.2. Решения закупочной комиссии принимаются большинством голосов от общего количества членов закупочной комиссии. При равенстве голосов голос председателя считается решающим.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4.3. Участник </w:t>
      </w:r>
      <w:r>
        <w:rPr>
          <w:rFonts w:ascii="Times New Roman" w:hAnsi="Times New Roman"/>
          <w:sz w:val="24"/>
          <w:szCs w:val="24"/>
        </w:rPr>
        <w:t>отбор</w:t>
      </w:r>
      <w:r w:rsidRPr="001A3AE1">
        <w:rPr>
          <w:rFonts w:ascii="Times New Roman" w:hAnsi="Times New Roman"/>
          <w:sz w:val="24"/>
          <w:szCs w:val="24"/>
        </w:rPr>
        <w:t>а не вправе оказывать какого-либо давления на членов закупочной комиссии и заказчика.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 xml:space="preserve">5. Состав </w:t>
      </w:r>
      <w:r w:rsidRPr="001A3AE1">
        <w:rPr>
          <w:rFonts w:ascii="Times New Roman" w:hAnsi="Times New Roman"/>
          <w:b/>
          <w:sz w:val="24"/>
          <w:szCs w:val="24"/>
        </w:rPr>
        <w:t xml:space="preserve"> документации.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состоит из инструкции для участника </w:t>
      </w:r>
      <w:r>
        <w:rPr>
          <w:rFonts w:ascii="Times New Roman" w:hAnsi="Times New Roman"/>
          <w:sz w:val="24"/>
          <w:szCs w:val="24"/>
        </w:rPr>
        <w:t>отбор</w:t>
      </w:r>
      <w:r w:rsidRPr="001A3AE1">
        <w:rPr>
          <w:rFonts w:ascii="Times New Roman" w:hAnsi="Times New Roman"/>
          <w:sz w:val="24"/>
          <w:szCs w:val="24"/>
        </w:rPr>
        <w:t>а, технической и ценовой частей и проекта договора.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5.2. Также в </w:t>
      </w:r>
      <w:r>
        <w:rPr>
          <w:rFonts w:ascii="Times New Roman" w:hAnsi="Times New Roman"/>
          <w:sz w:val="24"/>
          <w:szCs w:val="24"/>
        </w:rPr>
        <w:t>закупоч</w:t>
      </w:r>
      <w:r w:rsidRPr="001A3AE1">
        <w:rPr>
          <w:rFonts w:ascii="Times New Roman" w:hAnsi="Times New Roman"/>
          <w:sz w:val="24"/>
          <w:szCs w:val="24"/>
        </w:rPr>
        <w:t>ную документацию включается  ИТ</w:t>
      </w:r>
      <w:r>
        <w:rPr>
          <w:rFonts w:ascii="Times New Roman" w:hAnsi="Times New Roman"/>
          <w:sz w:val="24"/>
          <w:szCs w:val="24"/>
        </w:rPr>
        <w:t>О</w:t>
      </w:r>
      <w:r w:rsidRPr="001A3AE1">
        <w:rPr>
          <w:rFonts w:ascii="Times New Roman" w:hAnsi="Times New Roman"/>
          <w:sz w:val="24"/>
          <w:szCs w:val="24"/>
        </w:rPr>
        <w:t>, вложения и приложения.</w:t>
      </w:r>
    </w:p>
    <w:p w:rsidR="00677E7D"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Вложения состоят из следующих форм:</w:t>
      </w:r>
    </w:p>
    <w:p w:rsidR="00677E7D" w:rsidRPr="00CE0AD1" w:rsidRDefault="00677E7D"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5.3. Техническая часть </w:t>
      </w:r>
      <w:r>
        <w:rPr>
          <w:rFonts w:ascii="Times New Roman" w:hAnsi="Times New Roman"/>
          <w:sz w:val="24"/>
          <w:szCs w:val="24"/>
        </w:rPr>
        <w:t>отбор</w:t>
      </w:r>
      <w:r w:rsidRPr="001A3AE1">
        <w:rPr>
          <w:rFonts w:ascii="Times New Roman" w:hAnsi="Times New Roman"/>
          <w:sz w:val="24"/>
          <w:szCs w:val="24"/>
        </w:rPr>
        <w:t>а включает в себя</w:t>
      </w:r>
      <w:r>
        <w:rPr>
          <w:rFonts w:ascii="Times New Roman" w:hAnsi="Times New Roman"/>
          <w:sz w:val="24"/>
          <w:szCs w:val="24"/>
        </w:rPr>
        <w:t xml:space="preserve"> требования в соответствии с техническим заданием.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5.4. Ценовая часть </w:t>
      </w:r>
      <w:r>
        <w:rPr>
          <w:rFonts w:ascii="Times New Roman" w:hAnsi="Times New Roman"/>
          <w:sz w:val="24"/>
          <w:szCs w:val="24"/>
        </w:rPr>
        <w:t>закупочной</w:t>
      </w:r>
      <w:r w:rsidRPr="001A3AE1">
        <w:rPr>
          <w:rFonts w:ascii="Times New Roman" w:hAnsi="Times New Roman"/>
          <w:sz w:val="24"/>
          <w:szCs w:val="24"/>
        </w:rPr>
        <w:t xml:space="preserve"> документации включает</w:t>
      </w:r>
      <w:r>
        <w:rPr>
          <w:rFonts w:ascii="Times New Roman" w:hAnsi="Times New Roman"/>
          <w:sz w:val="24"/>
          <w:szCs w:val="24"/>
        </w:rPr>
        <w:t xml:space="preserve"> в себя требования в соответствии с критериями оценки.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5.5. Проект договора составлен на языке, указанном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5.6. Договор будет трактоваться в соответствии с законодательством Республики Узбекистан.</w:t>
      </w:r>
    </w:p>
    <w:p w:rsidR="00677E7D"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 xml:space="preserve">6. Оформление предложений. </w:t>
      </w:r>
    </w:p>
    <w:p w:rsidR="00677E7D" w:rsidRDefault="00677E7D" w:rsidP="00677E7D">
      <w:pPr>
        <w:spacing w:before="60" w:after="60"/>
        <w:jc w:val="both"/>
        <w:rPr>
          <w:rFonts w:ascii="Times New Roman" w:hAnsi="Times New Roman"/>
          <w:bCs/>
          <w:sz w:val="24"/>
          <w:szCs w:val="24"/>
        </w:rPr>
      </w:pPr>
      <w:r w:rsidRPr="001A3AE1">
        <w:rPr>
          <w:rFonts w:ascii="Times New Roman" w:hAnsi="Times New Roman"/>
          <w:bCs/>
          <w:sz w:val="24"/>
          <w:szCs w:val="24"/>
        </w:rPr>
        <w:t xml:space="preserve">6.1. Участник должен представить </w:t>
      </w:r>
      <w:r>
        <w:rPr>
          <w:rFonts w:ascii="Times New Roman" w:hAnsi="Times New Roman"/>
          <w:bCs/>
          <w:sz w:val="24"/>
          <w:szCs w:val="24"/>
        </w:rPr>
        <w:t>следующие</w:t>
      </w:r>
      <w:r w:rsidRPr="001A3AE1">
        <w:rPr>
          <w:rFonts w:ascii="Times New Roman" w:hAnsi="Times New Roman"/>
          <w:bCs/>
          <w:sz w:val="24"/>
          <w:szCs w:val="24"/>
        </w:rPr>
        <w:t xml:space="preserve"> документ</w:t>
      </w:r>
      <w:r>
        <w:rPr>
          <w:rFonts w:ascii="Times New Roman" w:hAnsi="Times New Roman"/>
          <w:bCs/>
          <w:sz w:val="24"/>
          <w:szCs w:val="24"/>
        </w:rPr>
        <w:t>ы:</w:t>
      </w:r>
    </w:p>
    <w:p w:rsidR="00CE0AD1" w:rsidRP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Default="00492B7D" w:rsidP="00677E7D">
      <w:pPr>
        <w:spacing w:before="60" w:after="60"/>
        <w:jc w:val="both"/>
        <w:rPr>
          <w:rFonts w:ascii="Times New Roman" w:hAnsi="Times New Roman"/>
          <w:sz w:val="24"/>
          <w:szCs w:val="24"/>
        </w:rPr>
      </w:pPr>
      <w:r>
        <w:rPr>
          <w:rFonts w:ascii="Times New Roman" w:hAnsi="Times New Roman"/>
          <w:sz w:val="24"/>
          <w:szCs w:val="24"/>
        </w:rPr>
        <w:t>3</w:t>
      </w:r>
      <w:r w:rsidR="00CE0AD1">
        <w:rPr>
          <w:rFonts w:ascii="Times New Roman" w:hAnsi="Times New Roman"/>
          <w:sz w:val="24"/>
          <w:szCs w:val="24"/>
        </w:rPr>
        <w:t xml:space="preserve">. </w:t>
      </w:r>
      <w:r w:rsidR="00677E7D">
        <w:rPr>
          <w:rFonts w:ascii="Times New Roman" w:hAnsi="Times New Roman"/>
          <w:sz w:val="24"/>
          <w:szCs w:val="24"/>
        </w:rPr>
        <w:t>Документы, необходимые для подтверждения соответствия требованиям технического задания.</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6.2. Участник подает предложения в электронном виде через свой персональный кабинет не позднее срока, указанного в объявлении о проведении электронного отбора.</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6.3. Электронные документы, являющиеся неотъемлемой частью предложения, подаются в форматах, определенных оператором. Каждый размещенный электронный документ утверждается электронной цифровой подписью участника.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4</w:t>
      </w:r>
      <w:r w:rsidRPr="001A3AE1">
        <w:rPr>
          <w:rFonts w:ascii="Times New Roman" w:hAnsi="Times New Roman"/>
          <w:sz w:val="24"/>
          <w:szCs w:val="24"/>
        </w:rPr>
        <w:t xml:space="preserve">. Предоставление неоформленных указанным образом документов является свидетельством некорректной подготовки и подачи документов, такие факты фиксируются в протоколе заседания закупочной комиссии и доводятся до сведения представителей участников.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5</w:t>
      </w:r>
      <w:r w:rsidRPr="001A3AE1">
        <w:rPr>
          <w:rFonts w:ascii="Times New Roman" w:hAnsi="Times New Roman"/>
          <w:sz w:val="24"/>
          <w:szCs w:val="24"/>
        </w:rPr>
        <w:t>. Документы, для которых настоящей инструкцией установлены специальные формы и приложения</w:t>
      </w:r>
      <w:r>
        <w:rPr>
          <w:rFonts w:ascii="Times New Roman" w:hAnsi="Times New Roman"/>
          <w:sz w:val="24"/>
          <w:szCs w:val="24"/>
        </w:rPr>
        <w:t>,</w:t>
      </w:r>
      <w:r w:rsidRPr="001A3AE1">
        <w:rPr>
          <w:rFonts w:ascii="Times New Roman" w:hAnsi="Times New Roman"/>
          <w:sz w:val="24"/>
          <w:szCs w:val="24"/>
        </w:rPr>
        <w:t xml:space="preserve"> должны быть представлены в соответствии с этими формами и приложениями, подписанные и оформленные участником в установленном порядке.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Предложения, не подписанные участником должным образом, </w:t>
      </w:r>
      <w:r>
        <w:rPr>
          <w:rFonts w:ascii="Times New Roman" w:hAnsi="Times New Roman"/>
          <w:sz w:val="24"/>
          <w:szCs w:val="24"/>
        </w:rPr>
        <w:t xml:space="preserve">могут быть отклонены </w:t>
      </w:r>
      <w:r w:rsidRPr="001A3AE1">
        <w:rPr>
          <w:rFonts w:ascii="Times New Roman" w:hAnsi="Times New Roman"/>
          <w:sz w:val="24"/>
          <w:szCs w:val="24"/>
        </w:rPr>
        <w:t>решением закупочной комиссии, за исключением случаев, оговоренных в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6</w:t>
      </w:r>
      <w:r w:rsidRPr="001A3AE1">
        <w:rPr>
          <w:rFonts w:ascii="Times New Roman" w:hAnsi="Times New Roman"/>
          <w:sz w:val="24"/>
          <w:szCs w:val="24"/>
        </w:rPr>
        <w:t>. Вся информация и документы, представленные участником, должны быть достоверными и полными. Участник несет ответственность за достоверность и полноту предложения.</w:t>
      </w:r>
    </w:p>
    <w:p w:rsidR="00677E7D" w:rsidRPr="001A3AE1" w:rsidRDefault="00677E7D" w:rsidP="00677E7D">
      <w:pPr>
        <w:spacing w:before="60" w:after="60"/>
        <w:jc w:val="both"/>
        <w:rPr>
          <w:rFonts w:ascii="Times New Roman" w:hAnsi="Times New Roman"/>
          <w:b/>
          <w:sz w:val="24"/>
          <w:szCs w:val="24"/>
        </w:rPr>
      </w:pPr>
      <w:r w:rsidRPr="003A6E6D">
        <w:rPr>
          <w:rFonts w:ascii="Times New Roman" w:hAnsi="Times New Roman"/>
          <w:b/>
          <w:sz w:val="24"/>
          <w:szCs w:val="24"/>
        </w:rPr>
        <w:t>7.  Подача предложений.</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.1. </w:t>
      </w:r>
      <w:r>
        <w:rPr>
          <w:rFonts w:ascii="Times New Roman" w:hAnsi="Times New Roman"/>
          <w:sz w:val="24"/>
          <w:szCs w:val="24"/>
        </w:rPr>
        <w:t>Предложение предоставляется в электронном виде.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bCs/>
          <w:sz w:val="24"/>
          <w:szCs w:val="24"/>
        </w:rPr>
        <w:t>Участник должен представить Заказчику предложение не</w:t>
      </w:r>
      <w:r w:rsidRPr="001A3AE1">
        <w:rPr>
          <w:rFonts w:ascii="Times New Roman" w:hAnsi="Times New Roman"/>
          <w:sz w:val="24"/>
          <w:szCs w:val="24"/>
        </w:rPr>
        <w:t xml:space="preserve"> позднее дня и часа, указанных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.3. Датой подачи </w:t>
      </w:r>
      <w:r w:rsidRPr="001A3AE1">
        <w:rPr>
          <w:rFonts w:ascii="Times New Roman" w:hAnsi="Times New Roman"/>
          <w:bCs/>
          <w:sz w:val="24"/>
          <w:szCs w:val="24"/>
        </w:rPr>
        <w:t xml:space="preserve">предложения </w:t>
      </w:r>
      <w:r w:rsidRPr="001A3AE1">
        <w:rPr>
          <w:rFonts w:ascii="Times New Roman" w:hAnsi="Times New Roman"/>
          <w:sz w:val="24"/>
          <w:szCs w:val="24"/>
        </w:rPr>
        <w:t xml:space="preserve">считается дата получения заказчиком </w:t>
      </w:r>
      <w:r>
        <w:rPr>
          <w:rFonts w:ascii="Times New Roman" w:hAnsi="Times New Roman"/>
          <w:sz w:val="24"/>
          <w:szCs w:val="24"/>
        </w:rPr>
        <w:t>электронных предложений</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7</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редложения, поступившие после установленного срока, не будут рассматриваться.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5</w:t>
      </w:r>
      <w:r w:rsidRPr="001A3AE1">
        <w:rPr>
          <w:rFonts w:ascii="Times New Roman" w:hAnsi="Times New Roman"/>
          <w:sz w:val="24"/>
          <w:szCs w:val="24"/>
        </w:rPr>
        <w:t>. Подача предложения является</w:t>
      </w:r>
      <w:r>
        <w:rPr>
          <w:rFonts w:ascii="Times New Roman" w:hAnsi="Times New Roman"/>
          <w:sz w:val="24"/>
          <w:szCs w:val="24"/>
        </w:rPr>
        <w:t xml:space="preserve"> подтверждением</w:t>
      </w:r>
      <w:r w:rsidRPr="001A3AE1">
        <w:rPr>
          <w:rFonts w:ascii="Times New Roman" w:hAnsi="Times New Roman"/>
          <w:sz w:val="24"/>
          <w:szCs w:val="24"/>
        </w:rPr>
        <w:t xml:space="preserve">, что участник согласен со всеми условиями </w:t>
      </w:r>
      <w:r>
        <w:rPr>
          <w:rFonts w:ascii="Times New Roman" w:hAnsi="Times New Roman"/>
          <w:sz w:val="24"/>
          <w:szCs w:val="24"/>
        </w:rPr>
        <w:t>отбор</w:t>
      </w:r>
      <w:r w:rsidRPr="001A3AE1">
        <w:rPr>
          <w:rFonts w:ascii="Times New Roman" w:hAnsi="Times New Roman"/>
          <w:sz w:val="24"/>
          <w:szCs w:val="24"/>
        </w:rPr>
        <w:t xml:space="preserve">а и не имеет каких-либо разногласий и претензий касательно </w:t>
      </w:r>
      <w:r>
        <w:rPr>
          <w:rFonts w:ascii="Times New Roman" w:hAnsi="Times New Roman"/>
          <w:sz w:val="24"/>
          <w:szCs w:val="24"/>
        </w:rPr>
        <w:t>закупочн</w:t>
      </w:r>
      <w:r w:rsidRPr="001A3AE1">
        <w:rPr>
          <w:rFonts w:ascii="Times New Roman" w:hAnsi="Times New Roman"/>
          <w:sz w:val="24"/>
          <w:szCs w:val="24"/>
        </w:rPr>
        <w:t>ой документации.</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6</w:t>
      </w:r>
      <w:r w:rsidRPr="001A3AE1">
        <w:rPr>
          <w:rFonts w:ascii="Times New Roman" w:hAnsi="Times New Roman"/>
          <w:sz w:val="24"/>
          <w:szCs w:val="24"/>
        </w:rPr>
        <w:t xml:space="preserve">. Участник </w:t>
      </w:r>
      <w:r>
        <w:rPr>
          <w:rFonts w:ascii="Times New Roman" w:hAnsi="Times New Roman"/>
          <w:sz w:val="24"/>
          <w:szCs w:val="24"/>
        </w:rPr>
        <w:t>отбор</w:t>
      </w:r>
      <w:r w:rsidRPr="001A3AE1">
        <w:rPr>
          <w:rFonts w:ascii="Times New Roman" w:hAnsi="Times New Roman"/>
          <w:sz w:val="24"/>
          <w:szCs w:val="24"/>
        </w:rPr>
        <w:t>а вправе подать только одно предложение.</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8</w:t>
      </w:r>
      <w:r w:rsidRPr="001A3AE1">
        <w:rPr>
          <w:rFonts w:ascii="Times New Roman" w:hAnsi="Times New Roman"/>
          <w:b/>
          <w:sz w:val="24"/>
          <w:szCs w:val="24"/>
        </w:rPr>
        <w:t xml:space="preserve">. Срок действия и валюта предложения, предполагаемый срок оказания услуг и условия </w:t>
      </w:r>
      <w:r>
        <w:rPr>
          <w:rFonts w:ascii="Times New Roman" w:hAnsi="Times New Roman"/>
          <w:b/>
          <w:sz w:val="24"/>
          <w:szCs w:val="24"/>
        </w:rPr>
        <w:t xml:space="preserve">их </w:t>
      </w:r>
      <w:r w:rsidRPr="001A3AE1">
        <w:rPr>
          <w:rFonts w:ascii="Times New Roman" w:hAnsi="Times New Roman"/>
          <w:b/>
          <w:sz w:val="24"/>
          <w:szCs w:val="24"/>
        </w:rPr>
        <w:t>выполнения.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.1. Срок действия предложения участников должен составлять не менее срока, указанного в ИТ</w:t>
      </w:r>
      <w:r>
        <w:rPr>
          <w:rFonts w:ascii="Times New Roman" w:hAnsi="Times New Roman"/>
          <w:sz w:val="24"/>
          <w:szCs w:val="24"/>
        </w:rPr>
        <w:t>О</w:t>
      </w:r>
      <w:r w:rsidRPr="001A3AE1">
        <w:rPr>
          <w:rFonts w:ascii="Times New Roman" w:hAnsi="Times New Roman"/>
          <w:sz w:val="24"/>
          <w:szCs w:val="24"/>
        </w:rPr>
        <w:t xml:space="preserve"> со дня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.2. Все расценки и цены указываются в </w:t>
      </w:r>
      <w:r>
        <w:rPr>
          <w:rFonts w:ascii="Times New Roman" w:hAnsi="Times New Roman"/>
          <w:sz w:val="24"/>
          <w:szCs w:val="24"/>
        </w:rPr>
        <w:t>национальной валюте Республики Узбекистан-</w:t>
      </w:r>
      <w:r w:rsidRPr="001A3AE1">
        <w:rPr>
          <w:rFonts w:ascii="Times New Roman" w:hAnsi="Times New Roman"/>
          <w:sz w:val="24"/>
          <w:szCs w:val="24"/>
        </w:rPr>
        <w:t>сумах.</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.3. </w:t>
      </w:r>
      <w:r>
        <w:rPr>
          <w:rFonts w:ascii="Times New Roman" w:hAnsi="Times New Roman"/>
          <w:sz w:val="24"/>
          <w:szCs w:val="24"/>
        </w:rPr>
        <w:t xml:space="preserve">Работы </w:t>
      </w:r>
      <w:r w:rsidRPr="001A3AE1">
        <w:rPr>
          <w:rFonts w:ascii="Times New Roman" w:hAnsi="Times New Roman"/>
          <w:sz w:val="24"/>
          <w:szCs w:val="24"/>
        </w:rPr>
        <w:t>должны быть оказаны не позднее срока, указанного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.4. Участник не вправе указывать иные условия</w:t>
      </w:r>
      <w:r>
        <w:rPr>
          <w:rFonts w:ascii="Times New Roman" w:hAnsi="Times New Roman"/>
          <w:sz w:val="24"/>
          <w:szCs w:val="24"/>
        </w:rPr>
        <w:t xml:space="preserve"> оказания услуг</w:t>
      </w:r>
      <w:r w:rsidRPr="001A3AE1">
        <w:rPr>
          <w:rFonts w:ascii="Times New Roman" w:hAnsi="Times New Roman"/>
          <w:sz w:val="24"/>
          <w:szCs w:val="24"/>
        </w:rPr>
        <w:t xml:space="preserve">, не предусмотренные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9</w:t>
      </w:r>
      <w:r w:rsidRPr="001A3AE1">
        <w:rPr>
          <w:rFonts w:ascii="Times New Roman" w:hAnsi="Times New Roman"/>
          <w:b/>
          <w:sz w:val="24"/>
          <w:szCs w:val="24"/>
        </w:rPr>
        <w:t xml:space="preserve">. </w:t>
      </w:r>
      <w:r>
        <w:rPr>
          <w:rFonts w:ascii="Times New Roman" w:hAnsi="Times New Roman"/>
          <w:b/>
          <w:sz w:val="24"/>
          <w:szCs w:val="24"/>
        </w:rPr>
        <w:t xml:space="preserve">Внесение изменений в </w:t>
      </w:r>
      <w:r w:rsidRPr="001A3AE1">
        <w:rPr>
          <w:rFonts w:ascii="Times New Roman" w:hAnsi="Times New Roman"/>
          <w:b/>
          <w:sz w:val="24"/>
          <w:szCs w:val="24"/>
        </w:rPr>
        <w:t>документацию</w:t>
      </w:r>
      <w:r>
        <w:rPr>
          <w:rFonts w:ascii="Times New Roman" w:hAnsi="Times New Roman"/>
          <w:b/>
          <w:sz w:val="24"/>
          <w:szCs w:val="24"/>
        </w:rPr>
        <w:t xml:space="preserve"> отбора</w:t>
      </w:r>
      <w:r w:rsidRPr="001A3AE1">
        <w:rPr>
          <w:rFonts w:ascii="Times New Roman" w:hAnsi="Times New Roman"/>
          <w:b/>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.1. Заказчик вправе принять обоснованное решение о внесении изменений в </w:t>
      </w:r>
      <w:r>
        <w:rPr>
          <w:rFonts w:ascii="Times New Roman" w:hAnsi="Times New Roman"/>
          <w:sz w:val="24"/>
          <w:szCs w:val="24"/>
        </w:rPr>
        <w:t>закупоч</w:t>
      </w:r>
      <w:r w:rsidRPr="001A3AE1">
        <w:rPr>
          <w:rFonts w:ascii="Times New Roman" w:hAnsi="Times New Roman"/>
          <w:sz w:val="24"/>
          <w:szCs w:val="24"/>
        </w:rPr>
        <w:t xml:space="preserve">ную документацию не позднее, чем за </w:t>
      </w:r>
      <w:r>
        <w:rPr>
          <w:rFonts w:ascii="Times New Roman" w:hAnsi="Times New Roman"/>
          <w:sz w:val="24"/>
          <w:szCs w:val="24"/>
        </w:rPr>
        <w:t>один рабочий день</w:t>
      </w:r>
      <w:r w:rsidRPr="001A3AE1">
        <w:rPr>
          <w:rFonts w:ascii="Times New Roman" w:hAnsi="Times New Roman"/>
          <w:sz w:val="24"/>
          <w:szCs w:val="24"/>
        </w:rPr>
        <w:t xml:space="preserve"> до даты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.2. Изменения наименования, спецификации </w:t>
      </w:r>
      <w:r>
        <w:rPr>
          <w:rFonts w:ascii="Times New Roman" w:hAnsi="Times New Roman"/>
          <w:sz w:val="24"/>
          <w:szCs w:val="24"/>
        </w:rPr>
        <w:t xml:space="preserve">услуг </w:t>
      </w:r>
      <w:r w:rsidRPr="001A3AE1">
        <w:rPr>
          <w:rFonts w:ascii="Times New Roman" w:hAnsi="Times New Roman"/>
          <w:sz w:val="24"/>
          <w:szCs w:val="24"/>
        </w:rPr>
        <w:t>и технических требований, а также изменения предельной стоимости</w:t>
      </w:r>
      <w:r>
        <w:rPr>
          <w:rFonts w:ascii="Times New Roman" w:hAnsi="Times New Roman"/>
          <w:sz w:val="24"/>
          <w:szCs w:val="24"/>
        </w:rPr>
        <w:t xml:space="preserve"> услуг</w:t>
      </w:r>
      <w:r w:rsidRPr="001A3AE1">
        <w:rPr>
          <w:rFonts w:ascii="Times New Roman" w:hAnsi="Times New Roman"/>
          <w:sz w:val="24"/>
          <w:szCs w:val="24"/>
        </w:rPr>
        <w:t xml:space="preserve"> не допускаются. При этом срок окончания подачи  предложений должен быть продлен не менее чем на </w:t>
      </w:r>
      <w:r>
        <w:rPr>
          <w:rFonts w:ascii="Times New Roman" w:hAnsi="Times New Roman"/>
          <w:sz w:val="24"/>
          <w:szCs w:val="24"/>
        </w:rPr>
        <w:t xml:space="preserve">три рабочих </w:t>
      </w:r>
      <w:r w:rsidRPr="001A3AE1">
        <w:rPr>
          <w:rFonts w:ascii="Times New Roman" w:hAnsi="Times New Roman"/>
          <w:sz w:val="24"/>
          <w:szCs w:val="24"/>
        </w:rPr>
        <w:t>дн</w:t>
      </w:r>
      <w:r>
        <w:rPr>
          <w:rFonts w:ascii="Times New Roman" w:hAnsi="Times New Roman"/>
          <w:sz w:val="24"/>
          <w:szCs w:val="24"/>
        </w:rPr>
        <w:t>я</w:t>
      </w:r>
      <w:r w:rsidRPr="001A3AE1">
        <w:rPr>
          <w:rFonts w:ascii="Times New Roman" w:hAnsi="Times New Roman"/>
          <w:sz w:val="24"/>
          <w:szCs w:val="24"/>
        </w:rPr>
        <w:t xml:space="preserve">. Одновременно с этим вносятся изменения в объявление о проведении </w:t>
      </w:r>
      <w:r>
        <w:rPr>
          <w:rFonts w:ascii="Times New Roman" w:hAnsi="Times New Roman"/>
          <w:sz w:val="24"/>
          <w:szCs w:val="24"/>
        </w:rPr>
        <w:t>отбор</w:t>
      </w:r>
      <w:r w:rsidRPr="001A3AE1">
        <w:rPr>
          <w:rFonts w:ascii="Times New Roman" w:hAnsi="Times New Roman"/>
          <w:sz w:val="24"/>
          <w:szCs w:val="24"/>
        </w:rPr>
        <w:t>а, если была изменена информация, указанная в объявлении.</w:t>
      </w:r>
    </w:p>
    <w:p w:rsidR="00677E7D" w:rsidRPr="001A3AE1" w:rsidRDefault="00677E7D" w:rsidP="00677E7D">
      <w:pPr>
        <w:tabs>
          <w:tab w:val="left" w:pos="1766"/>
        </w:tabs>
        <w:spacing w:before="60" w:after="60"/>
        <w:jc w:val="both"/>
        <w:rPr>
          <w:rFonts w:ascii="Times New Roman" w:hAnsi="Times New Roman"/>
          <w:bCs/>
          <w:sz w:val="24"/>
          <w:szCs w:val="24"/>
        </w:rPr>
      </w:pPr>
      <w:r>
        <w:rPr>
          <w:rFonts w:ascii="Times New Roman" w:hAnsi="Times New Roman"/>
          <w:sz w:val="24"/>
          <w:szCs w:val="24"/>
        </w:rPr>
        <w:t>9</w:t>
      </w:r>
      <w:r w:rsidRPr="00460AD1">
        <w:rPr>
          <w:rFonts w:ascii="Times New Roman" w:hAnsi="Times New Roman"/>
          <w:sz w:val="24"/>
          <w:szCs w:val="24"/>
        </w:rPr>
        <w:t xml:space="preserve">.3. </w:t>
      </w:r>
      <w:r w:rsidRPr="00460AD1">
        <w:rPr>
          <w:rFonts w:ascii="Times New Roman" w:hAnsi="Times New Roman"/>
          <w:bCs/>
          <w:sz w:val="24"/>
          <w:szCs w:val="24"/>
        </w:rPr>
        <w:t xml:space="preserve">После завершения срока подачи предложений внесение изменений в условия </w:t>
      </w:r>
      <w:r>
        <w:rPr>
          <w:rFonts w:ascii="Times New Roman" w:hAnsi="Times New Roman"/>
          <w:bCs/>
          <w:sz w:val="24"/>
          <w:szCs w:val="24"/>
        </w:rPr>
        <w:t>отбора</w:t>
      </w:r>
      <w:r w:rsidRPr="00460AD1">
        <w:rPr>
          <w:rFonts w:ascii="Times New Roman" w:hAnsi="Times New Roman"/>
          <w:bCs/>
          <w:sz w:val="24"/>
          <w:szCs w:val="24"/>
        </w:rPr>
        <w:t xml:space="preserve"> не допускается.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sidRPr="001A3AE1">
        <w:rPr>
          <w:rFonts w:ascii="Times New Roman" w:hAnsi="Times New Roman"/>
          <w:bCs/>
          <w:sz w:val="24"/>
          <w:szCs w:val="24"/>
        </w:rPr>
        <w:t xml:space="preserve">Все изменения считаются неотъемлемой частью </w:t>
      </w:r>
      <w:r>
        <w:rPr>
          <w:rFonts w:ascii="Times New Roman" w:hAnsi="Times New Roman"/>
          <w:bCs/>
          <w:sz w:val="24"/>
          <w:szCs w:val="24"/>
        </w:rPr>
        <w:t>заупоч</w:t>
      </w:r>
      <w:r w:rsidRPr="001A3AE1">
        <w:rPr>
          <w:rFonts w:ascii="Times New Roman" w:hAnsi="Times New Roman"/>
          <w:bCs/>
          <w:sz w:val="24"/>
          <w:szCs w:val="24"/>
        </w:rPr>
        <w:t>ной документации.</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0</w:t>
      </w:r>
      <w:r w:rsidRPr="001A3AE1">
        <w:rPr>
          <w:rFonts w:ascii="Times New Roman" w:hAnsi="Times New Roman"/>
          <w:b/>
          <w:sz w:val="24"/>
          <w:szCs w:val="24"/>
        </w:rPr>
        <w:t xml:space="preserve">. Разъяснения и уточнения участникам, </w:t>
      </w:r>
      <w:r w:rsidRPr="00A861E7">
        <w:rPr>
          <w:rFonts w:ascii="Times New Roman" w:hAnsi="Times New Roman"/>
          <w:b/>
          <w:sz w:val="24"/>
          <w:szCs w:val="24"/>
        </w:rPr>
        <w:t>внесение дополнений и/или отзыв.</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 xml:space="preserve">.1. Участник </w:t>
      </w:r>
      <w:r>
        <w:rPr>
          <w:rFonts w:ascii="Times New Roman" w:hAnsi="Times New Roman"/>
          <w:sz w:val="24"/>
          <w:szCs w:val="24"/>
        </w:rPr>
        <w:t>отбор</w:t>
      </w:r>
      <w:r w:rsidRPr="001A3AE1">
        <w:rPr>
          <w:rFonts w:ascii="Times New Roman" w:hAnsi="Times New Roman"/>
          <w:sz w:val="24"/>
          <w:szCs w:val="24"/>
        </w:rPr>
        <w:t>а вправе направить заказчику</w:t>
      </w:r>
      <w:r>
        <w:rPr>
          <w:rFonts w:ascii="Times New Roman" w:hAnsi="Times New Roman"/>
          <w:sz w:val="24"/>
          <w:szCs w:val="24"/>
        </w:rPr>
        <w:t xml:space="preserve"> через открытый электронный чат</w:t>
      </w:r>
      <w:r w:rsidRPr="001A3AE1">
        <w:rPr>
          <w:rFonts w:ascii="Times New Roman" w:hAnsi="Times New Roman"/>
          <w:sz w:val="24"/>
          <w:szCs w:val="24"/>
        </w:rPr>
        <w:t xml:space="preserve"> запрос о даче разъяснени</w:t>
      </w:r>
      <w:r>
        <w:rPr>
          <w:rFonts w:ascii="Times New Roman" w:hAnsi="Times New Roman"/>
          <w:sz w:val="24"/>
          <w:szCs w:val="24"/>
        </w:rPr>
        <w:t>йположенийзакупоч</w:t>
      </w:r>
      <w:r w:rsidRPr="001A3AE1">
        <w:rPr>
          <w:rFonts w:ascii="Times New Roman" w:hAnsi="Times New Roman"/>
          <w:sz w:val="24"/>
          <w:szCs w:val="24"/>
        </w:rPr>
        <w:t>ной документации не позднее</w:t>
      </w:r>
      <w:r>
        <w:rPr>
          <w:rFonts w:ascii="Times New Roman" w:hAnsi="Times New Roman"/>
          <w:sz w:val="24"/>
          <w:szCs w:val="24"/>
        </w:rPr>
        <w:t>чем за 2 дня до даты окончания срока подачи предложений</w:t>
      </w:r>
      <w:r w:rsidRPr="001A3AE1">
        <w:rPr>
          <w:rFonts w:ascii="Times New Roman" w:hAnsi="Times New Roman"/>
          <w:sz w:val="24"/>
          <w:szCs w:val="24"/>
        </w:rPr>
        <w:t xml:space="preserve">. В течение двух рабочих дней от даты поступления указанного запроса, заказчик обязан направить в установленной форме разъяснения условий </w:t>
      </w:r>
      <w:r>
        <w:rPr>
          <w:rFonts w:ascii="Times New Roman" w:hAnsi="Times New Roman"/>
          <w:sz w:val="24"/>
          <w:szCs w:val="24"/>
        </w:rPr>
        <w:t>закупочной</w:t>
      </w:r>
      <w:r w:rsidRPr="001A3AE1">
        <w:rPr>
          <w:rFonts w:ascii="Times New Roman" w:hAnsi="Times New Roman"/>
          <w:sz w:val="24"/>
          <w:szCs w:val="24"/>
        </w:rPr>
        <w:t xml:space="preserve"> документации.</w:t>
      </w:r>
    </w:p>
    <w:p w:rsidR="00677E7D" w:rsidRPr="001A3AE1" w:rsidRDefault="00677E7D" w:rsidP="00677E7D">
      <w:pPr>
        <w:tabs>
          <w:tab w:val="left" w:pos="1766"/>
        </w:tabs>
        <w:spacing w:before="60" w:after="60"/>
        <w:jc w:val="both"/>
        <w:rPr>
          <w:rFonts w:ascii="Times New Roman" w:hAnsi="Times New Roman"/>
          <w:snapToGrid w:val="0"/>
          <w:sz w:val="24"/>
          <w:szCs w:val="24"/>
          <w:lang w:eastAsia="ru-RU"/>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w:t>
      </w:r>
      <w:r>
        <w:rPr>
          <w:rFonts w:ascii="Times New Roman" w:hAnsi="Times New Roman"/>
          <w:sz w:val="24"/>
          <w:szCs w:val="24"/>
        </w:rPr>
        <w:t>2</w:t>
      </w:r>
      <w:r w:rsidRPr="001A3AE1">
        <w:rPr>
          <w:rFonts w:ascii="Times New Roman" w:hAnsi="Times New Roman"/>
          <w:sz w:val="24"/>
          <w:szCs w:val="24"/>
        </w:rPr>
        <w:t xml:space="preserve">. </w:t>
      </w:r>
      <w:r w:rsidRPr="001A3AE1">
        <w:rPr>
          <w:rFonts w:ascii="Times New Roman" w:hAnsi="Times New Roman"/>
          <w:snapToGrid w:val="0"/>
          <w:sz w:val="24"/>
          <w:szCs w:val="24"/>
          <w:lang w:eastAsia="ru-RU"/>
        </w:rPr>
        <w:t>Заказчик вправе не отвечать на запросы участников, поступившие позже установленного срока.</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0.3</w:t>
      </w:r>
      <w:r w:rsidRPr="001A3AE1">
        <w:rPr>
          <w:rFonts w:ascii="Times New Roman" w:hAnsi="Times New Roman"/>
          <w:sz w:val="24"/>
          <w:szCs w:val="24"/>
        </w:rPr>
        <w:t xml:space="preserve">. До окончания срока подачи предложений, участник по собственной инициативе вправе внести изменения или представить дополнения в свое ранее представленное предложение на участие в </w:t>
      </w:r>
      <w:r>
        <w:rPr>
          <w:rFonts w:ascii="Times New Roman" w:hAnsi="Times New Roman"/>
          <w:sz w:val="24"/>
          <w:szCs w:val="24"/>
        </w:rPr>
        <w:t>отбор</w:t>
      </w:r>
      <w:r w:rsidRPr="001A3AE1">
        <w:rPr>
          <w:rFonts w:ascii="Times New Roman" w:hAnsi="Times New Roman"/>
          <w:sz w:val="24"/>
          <w:szCs w:val="24"/>
        </w:rPr>
        <w:t>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0.4</w:t>
      </w:r>
      <w:r w:rsidRPr="001A3AE1">
        <w:rPr>
          <w:rFonts w:ascii="Times New Roman" w:hAnsi="Times New Roman"/>
          <w:sz w:val="24"/>
          <w:szCs w:val="24"/>
        </w:rPr>
        <w:t xml:space="preserve">. В случае внесения изменений или дополнений в свое ранее представленное предложение, участник должен до окончания срока подачи предложений представить изменения или дополнения. </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.8. Изменения или дополнения, внесенные в предложение после завершения срока подачи предложений, не принимаются и не рассматриваются.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1. Р</w:t>
      </w:r>
      <w:r w:rsidRPr="001A3AE1">
        <w:rPr>
          <w:rFonts w:ascii="Times New Roman" w:hAnsi="Times New Roman"/>
          <w:b/>
          <w:sz w:val="24"/>
          <w:szCs w:val="24"/>
        </w:rPr>
        <w:t xml:space="preserve">ассмотрение и оценка предложений участников </w:t>
      </w:r>
      <w:r>
        <w:rPr>
          <w:rFonts w:ascii="Times New Roman" w:hAnsi="Times New Roman"/>
          <w:b/>
          <w:sz w:val="24"/>
          <w:szCs w:val="24"/>
        </w:rPr>
        <w:t>отбор</w:t>
      </w:r>
      <w:r w:rsidRPr="001A3AE1">
        <w:rPr>
          <w:rFonts w:ascii="Times New Roman" w:hAnsi="Times New Roman"/>
          <w:b/>
          <w:sz w:val="24"/>
          <w:szCs w:val="24"/>
        </w:rPr>
        <w:t>а.</w:t>
      </w:r>
    </w:p>
    <w:p w:rsidR="00677E7D"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 </w:t>
      </w:r>
      <w:r>
        <w:rPr>
          <w:rFonts w:ascii="Times New Roman" w:hAnsi="Times New Roman"/>
          <w:sz w:val="24"/>
          <w:szCs w:val="24"/>
        </w:rPr>
        <w:t>Р</w:t>
      </w:r>
      <w:r w:rsidRPr="001A3AE1">
        <w:rPr>
          <w:rFonts w:ascii="Times New Roman" w:hAnsi="Times New Roman"/>
          <w:sz w:val="24"/>
          <w:szCs w:val="24"/>
        </w:rPr>
        <w:t xml:space="preserve">ассмотрение и оценка предложений производится, если поступили не менее двух предложений от участников </w:t>
      </w:r>
      <w:r>
        <w:rPr>
          <w:rFonts w:ascii="Times New Roman" w:hAnsi="Times New Roman"/>
          <w:sz w:val="24"/>
          <w:szCs w:val="24"/>
        </w:rPr>
        <w:t>отбора</w:t>
      </w:r>
      <w:r w:rsidRPr="001A3AE1">
        <w:rPr>
          <w:rFonts w:ascii="Times New Roman" w:hAnsi="Times New Roman"/>
          <w:sz w:val="24"/>
          <w:szCs w:val="24"/>
        </w:rPr>
        <w:t>.</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11.2. Оценка технической части предложения на основании количественных показателей, а также оценка ценовой части предложения осуществляется электронной системой в автоматическом режиме.</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 xml:space="preserve">Оценка и сопоставление предложений участников по критериям технической части предложения, не имеющим количественных показателей (экспертные критерии), осуществляются закупочной комиссией путем голосования.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3</w:t>
      </w:r>
      <w:r w:rsidRPr="001A3AE1">
        <w:rPr>
          <w:rFonts w:ascii="Times New Roman" w:hAnsi="Times New Roman"/>
          <w:sz w:val="24"/>
          <w:szCs w:val="24"/>
        </w:rPr>
        <w:t>. В</w:t>
      </w:r>
      <w:r>
        <w:rPr>
          <w:rFonts w:ascii="Times New Roman" w:hAnsi="Times New Roman"/>
          <w:sz w:val="24"/>
          <w:szCs w:val="24"/>
        </w:rPr>
        <w:t>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.11. Закупочная комиссия примет во внимание финансовые, технические и производственные возможности, а также репутацию и опыт участника </w:t>
      </w:r>
      <w:r>
        <w:rPr>
          <w:rFonts w:ascii="Times New Roman" w:hAnsi="Times New Roman"/>
          <w:sz w:val="24"/>
          <w:szCs w:val="24"/>
        </w:rPr>
        <w:t>отбора</w:t>
      </w:r>
      <w:r w:rsidRPr="001A3AE1">
        <w:rPr>
          <w:rFonts w:ascii="Times New Roman" w:hAnsi="Times New Roman"/>
          <w:sz w:val="24"/>
          <w:szCs w:val="24"/>
        </w:rPr>
        <w:t xml:space="preserve">. </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Решение закупочной комиссии будет основано на изучении данных участника, представленных им, а также другой подобной информации, которая будет сочтена необходимой и относящейся к предмету </w:t>
      </w:r>
      <w:r>
        <w:rPr>
          <w:rFonts w:ascii="Times New Roman" w:hAnsi="Times New Roman"/>
          <w:sz w:val="24"/>
          <w:szCs w:val="24"/>
        </w:rPr>
        <w:t>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.12. Отстраняются отучастия в </w:t>
      </w:r>
      <w:r>
        <w:rPr>
          <w:rFonts w:ascii="Times New Roman" w:hAnsi="Times New Roman"/>
          <w:sz w:val="24"/>
          <w:szCs w:val="24"/>
        </w:rPr>
        <w:t>отборе</w:t>
      </w:r>
      <w:r w:rsidRPr="001A3AE1">
        <w:rPr>
          <w:rFonts w:ascii="Times New Roman" w:hAnsi="Times New Roman"/>
          <w:sz w:val="24"/>
          <w:szCs w:val="24"/>
        </w:rPr>
        <w:t xml:space="preserve"> участники</w:t>
      </w:r>
      <w:r>
        <w:rPr>
          <w:rFonts w:ascii="Times New Roman" w:hAnsi="Times New Roman"/>
          <w:sz w:val="24"/>
          <w:szCs w:val="24"/>
        </w:rPr>
        <w:t xml:space="preserve"> если</w:t>
      </w:r>
      <w:r w:rsidRPr="001A3AE1">
        <w:rPr>
          <w:rFonts w:ascii="Times New Roman" w:hAnsi="Times New Roman"/>
          <w:sz w:val="24"/>
          <w:szCs w:val="24"/>
        </w:rPr>
        <w:t>:</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о нем имеется запись в Едином реестре недобросовестных исполнителей;</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 него имеется просроченная задолженность по уплате налогов и сборов;</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не соответствует квалификационным, техническим и коммерческим требованиям закупочной документации;</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677E7D" w:rsidRPr="00BE0377"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 </w:t>
      </w:r>
      <w:r>
        <w:rPr>
          <w:rFonts w:ascii="Times New Roman" w:hAnsi="Times New Roman"/>
          <w:sz w:val="24"/>
          <w:szCs w:val="24"/>
        </w:rPr>
        <w:t>находится</w:t>
      </w:r>
      <w:r w:rsidRPr="001A3AE1">
        <w:rPr>
          <w:rFonts w:ascii="Times New Roman" w:hAnsi="Times New Roman"/>
          <w:sz w:val="24"/>
          <w:szCs w:val="24"/>
        </w:rPr>
        <w:t xml:space="preserve"> в стадии реорганизации, ликвидации или банкротства на имущество которых наложен арест, а также имеющие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форм;</w:t>
      </w:r>
    </w:p>
    <w:p w:rsidR="00677E7D" w:rsidRPr="00AA78EA" w:rsidRDefault="00677E7D" w:rsidP="00677E7D">
      <w:pPr>
        <w:numPr>
          <w:ilvl w:val="0"/>
          <w:numId w:val="12"/>
        </w:numPr>
        <w:spacing w:before="60" w:after="60" w:line="268" w:lineRule="auto"/>
        <w:ind w:right="159" w:hanging="139"/>
        <w:jc w:val="both"/>
        <w:rPr>
          <w:rFonts w:ascii="Times New Roman" w:hAnsi="Times New Roman"/>
          <w:sz w:val="24"/>
          <w:szCs w:val="24"/>
        </w:rPr>
      </w:pPr>
      <w:r>
        <w:rPr>
          <w:rFonts w:ascii="Times New Roman" w:hAnsi="Times New Roman"/>
          <w:sz w:val="24"/>
          <w:szCs w:val="24"/>
        </w:rPr>
        <w:t>имеет,</w:t>
      </w:r>
      <w:r w:rsidRPr="00BA07DD">
        <w:rPr>
          <w:rFonts w:ascii="Times New Roman" w:eastAsia="Times New Roman" w:hAnsi="Times New Roman"/>
          <w:color w:val="000000"/>
          <w:sz w:val="24"/>
          <w:szCs w:val="24"/>
          <w:lang w:eastAsia="ru-RU"/>
        </w:rPr>
        <w:t>ненадлежащим образом исполненные обязательства по ранее заключенным договорам</w:t>
      </w:r>
      <w:r w:rsidRPr="00BA07DD">
        <w:rPr>
          <w:rFonts w:ascii="Times New Roman" w:hAnsi="Times New Roman"/>
          <w:sz w:val="24"/>
          <w:szCs w:val="24"/>
        </w:rPr>
        <w:t xml:space="preserve"> с заказчиком;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наход</w:t>
      </w:r>
      <w:r>
        <w:rPr>
          <w:rFonts w:ascii="Times New Roman" w:hAnsi="Times New Roman"/>
          <w:sz w:val="24"/>
          <w:szCs w:val="24"/>
        </w:rPr>
        <w:t>итс</w:t>
      </w:r>
      <w:r w:rsidRPr="001A3AE1">
        <w:rPr>
          <w:rFonts w:ascii="Times New Roman" w:hAnsi="Times New Roman"/>
          <w:sz w:val="24"/>
          <w:szCs w:val="24"/>
        </w:rPr>
        <w:t xml:space="preserve">я в состоянии судебного или </w:t>
      </w:r>
      <w:r>
        <w:rPr>
          <w:rFonts w:ascii="Times New Roman" w:hAnsi="Times New Roman"/>
          <w:sz w:val="24"/>
          <w:szCs w:val="24"/>
        </w:rPr>
        <w:t xml:space="preserve">третейского </w:t>
      </w:r>
      <w:r w:rsidRPr="001A3AE1">
        <w:rPr>
          <w:rFonts w:ascii="Times New Roman" w:hAnsi="Times New Roman"/>
          <w:sz w:val="24"/>
          <w:szCs w:val="24"/>
        </w:rPr>
        <w:t>разбирательства с заказчиком;</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отсутств</w:t>
      </w:r>
      <w:r>
        <w:rPr>
          <w:rFonts w:ascii="Times New Roman" w:hAnsi="Times New Roman"/>
          <w:sz w:val="24"/>
          <w:szCs w:val="24"/>
        </w:rPr>
        <w:t>уют</w:t>
      </w:r>
      <w:r w:rsidRPr="001A3AE1">
        <w:rPr>
          <w:rFonts w:ascii="Times New Roman" w:hAnsi="Times New Roman"/>
          <w:sz w:val="24"/>
          <w:szCs w:val="24"/>
        </w:rPr>
        <w:t xml:space="preserve"> соответствующи</w:t>
      </w:r>
      <w:r>
        <w:rPr>
          <w:rFonts w:ascii="Times New Roman" w:hAnsi="Times New Roman"/>
          <w:sz w:val="24"/>
          <w:szCs w:val="24"/>
        </w:rPr>
        <w:t>е лицензии</w:t>
      </w:r>
      <w:r w:rsidRPr="001A3AE1">
        <w:rPr>
          <w:rFonts w:ascii="Times New Roman" w:hAnsi="Times New Roman"/>
          <w:sz w:val="24"/>
          <w:szCs w:val="24"/>
        </w:rPr>
        <w:t xml:space="preserve"> (см. ИТ</w:t>
      </w:r>
      <w:r>
        <w:rPr>
          <w:rFonts w:ascii="Times New Roman" w:hAnsi="Times New Roman"/>
          <w:sz w:val="24"/>
          <w:szCs w:val="24"/>
        </w:rPr>
        <w:t>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.13. Предложение, определенное как существенно не отвечающее требованиям </w:t>
      </w:r>
      <w:r>
        <w:rPr>
          <w:rFonts w:ascii="Times New Roman" w:hAnsi="Times New Roman"/>
          <w:sz w:val="24"/>
          <w:szCs w:val="24"/>
        </w:rPr>
        <w:t>закупочной</w:t>
      </w:r>
      <w:r w:rsidRPr="001A3AE1">
        <w:rPr>
          <w:rFonts w:ascii="Times New Roman" w:hAnsi="Times New Roman"/>
          <w:sz w:val="24"/>
          <w:szCs w:val="24"/>
        </w:rPr>
        <w:t xml:space="preserve"> документации, может быть отк</w:t>
      </w:r>
      <w:r>
        <w:rPr>
          <w:rFonts w:ascii="Times New Roman" w:hAnsi="Times New Roman"/>
          <w:sz w:val="24"/>
          <w:szCs w:val="24"/>
        </w:rPr>
        <w:t>лонено</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.14. Закупочная комиссия вправе не принимать во внимание несущественные недочеты и неточности в предложениях, если они не влияют на рейтинг других участников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15</w:t>
      </w:r>
      <w:r w:rsidRPr="001A3AE1">
        <w:rPr>
          <w:rFonts w:ascii="Times New Roman" w:hAnsi="Times New Roman"/>
          <w:sz w:val="24"/>
          <w:szCs w:val="24"/>
        </w:rPr>
        <w:t xml:space="preserve">. При наличии ошибок закупочная комиссия вправе отклонить предложение либо определить условия дальнейшего рассмотрения </w:t>
      </w:r>
      <w:r>
        <w:rPr>
          <w:rFonts w:ascii="Times New Roman" w:hAnsi="Times New Roman"/>
          <w:sz w:val="24"/>
          <w:szCs w:val="24"/>
        </w:rPr>
        <w:t>предложения</w:t>
      </w:r>
      <w:r w:rsidRPr="001A3AE1">
        <w:rPr>
          <w:rFonts w:ascii="Times New Roman" w:hAnsi="Times New Roman"/>
          <w:sz w:val="24"/>
          <w:szCs w:val="24"/>
        </w:rPr>
        <w:t>, из</w:t>
      </w:r>
      <w:r>
        <w:rPr>
          <w:rFonts w:ascii="Times New Roman" w:hAnsi="Times New Roman"/>
          <w:sz w:val="24"/>
          <w:szCs w:val="24"/>
        </w:rPr>
        <w:t>вестив об этом участника 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16</w:t>
      </w:r>
      <w:r w:rsidRPr="001A3AE1">
        <w:rPr>
          <w:rFonts w:ascii="Times New Roman" w:hAnsi="Times New Roman"/>
          <w:sz w:val="24"/>
          <w:szCs w:val="24"/>
        </w:rPr>
        <w:t xml:space="preserve">. Предложения с арифметическими ошибками должны быть исправлены участником </w:t>
      </w:r>
      <w:r>
        <w:rPr>
          <w:rFonts w:ascii="Times New Roman" w:hAnsi="Times New Roman"/>
          <w:sz w:val="24"/>
          <w:szCs w:val="24"/>
        </w:rPr>
        <w:t>отбор</w:t>
      </w:r>
      <w:r w:rsidRPr="001A3AE1">
        <w:rPr>
          <w:rFonts w:ascii="Times New Roman" w:hAnsi="Times New Roman"/>
          <w:sz w:val="24"/>
          <w:szCs w:val="24"/>
        </w:rPr>
        <w:t xml:space="preserve">а в соответствии с требованиями закупочной комиссии. В случае отказа участника исправить ошибки в своем предложении на условиях, предложенных закупочной комиссией, предложение такого участника </w:t>
      </w:r>
      <w:r>
        <w:rPr>
          <w:rFonts w:ascii="Times New Roman" w:hAnsi="Times New Roman"/>
          <w:sz w:val="24"/>
          <w:szCs w:val="24"/>
        </w:rPr>
        <w:t xml:space="preserve">может быть </w:t>
      </w:r>
      <w:r w:rsidRPr="001A3AE1">
        <w:rPr>
          <w:rFonts w:ascii="Times New Roman" w:hAnsi="Times New Roman"/>
          <w:sz w:val="24"/>
          <w:szCs w:val="24"/>
        </w:rPr>
        <w:t>отклонено.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.1</w:t>
      </w:r>
      <w:r>
        <w:rPr>
          <w:rFonts w:ascii="Times New Roman" w:hAnsi="Times New Roman"/>
          <w:sz w:val="24"/>
          <w:szCs w:val="24"/>
        </w:rPr>
        <w:t>7</w:t>
      </w:r>
      <w:r w:rsidRPr="001A3AE1">
        <w:rPr>
          <w:rFonts w:ascii="Times New Roman" w:hAnsi="Times New Roman"/>
          <w:sz w:val="24"/>
          <w:szCs w:val="24"/>
        </w:rPr>
        <w:t xml:space="preserve">. </w:t>
      </w:r>
      <w:r>
        <w:rPr>
          <w:rFonts w:ascii="Times New Roman" w:hAnsi="Times New Roman"/>
          <w:sz w:val="24"/>
          <w:szCs w:val="24"/>
        </w:rPr>
        <w:t>Электронная система в автоматическом режиме определяет в качестве победителя участника, предложение которого набрало наибольшее количество баллов с учетом технической и ценовой частей предложения.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2</w:t>
      </w:r>
      <w:r w:rsidRPr="001A3AE1">
        <w:rPr>
          <w:rFonts w:ascii="Times New Roman" w:hAnsi="Times New Roman"/>
          <w:b/>
          <w:sz w:val="24"/>
          <w:szCs w:val="24"/>
        </w:rPr>
        <w:t>. Заключение договора.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lastRenderedPageBreak/>
        <w:t>1</w:t>
      </w:r>
      <w:r>
        <w:rPr>
          <w:rFonts w:ascii="Times New Roman" w:hAnsi="Times New Roman"/>
          <w:sz w:val="24"/>
          <w:szCs w:val="24"/>
        </w:rPr>
        <w:t>2</w:t>
      </w:r>
      <w:r w:rsidRPr="001A3AE1">
        <w:rPr>
          <w:rFonts w:ascii="Times New Roman" w:hAnsi="Times New Roman"/>
          <w:sz w:val="24"/>
          <w:szCs w:val="24"/>
        </w:rPr>
        <w:t xml:space="preserve">.1. </w:t>
      </w:r>
      <w:r>
        <w:rPr>
          <w:rFonts w:ascii="Times New Roman" w:hAnsi="Times New Roman"/>
          <w:sz w:val="24"/>
          <w:szCs w:val="24"/>
        </w:rPr>
        <w:t>Договор по результатам проведения электронного отбора заключается в электронном формате и подписывается электронными цифровыми подписями</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2</w:t>
      </w:r>
      <w:r w:rsidRPr="001A3AE1">
        <w:rPr>
          <w:rFonts w:ascii="Times New Roman" w:hAnsi="Times New Roman"/>
          <w:sz w:val="24"/>
          <w:szCs w:val="24"/>
        </w:rPr>
        <w:t>.4. Проект договора является предварительны</w:t>
      </w:r>
      <w:r>
        <w:rPr>
          <w:rFonts w:ascii="Times New Roman" w:hAnsi="Times New Roman"/>
          <w:sz w:val="24"/>
          <w:szCs w:val="24"/>
        </w:rPr>
        <w:t>м</w:t>
      </w:r>
      <w:r w:rsidRPr="001A3AE1">
        <w:rPr>
          <w:rFonts w:ascii="Times New Roman" w:hAnsi="Times New Roman"/>
          <w:sz w:val="24"/>
          <w:szCs w:val="24"/>
        </w:rPr>
        <w:t>, условия могут подлежать изменению по согласованию сторон в частях, не противоречащих условиям</w:t>
      </w:r>
      <w:r>
        <w:rPr>
          <w:rFonts w:ascii="Times New Roman" w:hAnsi="Times New Roman"/>
          <w:sz w:val="24"/>
          <w:szCs w:val="24"/>
        </w:rPr>
        <w:t xml:space="preserve"> 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3</w:t>
      </w:r>
      <w:r w:rsidRPr="001A3AE1">
        <w:rPr>
          <w:rFonts w:ascii="Times New Roman" w:hAnsi="Times New Roman"/>
          <w:b/>
          <w:sz w:val="24"/>
          <w:szCs w:val="24"/>
        </w:rPr>
        <w:t>. Заключительные положения</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.1. </w:t>
      </w:r>
      <w:r>
        <w:rPr>
          <w:rFonts w:ascii="Times New Roman" w:hAnsi="Times New Roman"/>
          <w:sz w:val="24"/>
          <w:szCs w:val="24"/>
        </w:rPr>
        <w:t>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 В</w:t>
      </w:r>
      <w:r w:rsidRPr="001A3AE1">
        <w:rPr>
          <w:rFonts w:ascii="Times New Roman" w:hAnsi="Times New Roman"/>
          <w:sz w:val="24"/>
          <w:szCs w:val="24"/>
        </w:rPr>
        <w:t xml:space="preserve">ыписка из </w:t>
      </w:r>
      <w:r>
        <w:rPr>
          <w:rFonts w:ascii="Times New Roman" w:hAnsi="Times New Roman"/>
          <w:sz w:val="24"/>
          <w:szCs w:val="24"/>
        </w:rPr>
        <w:t xml:space="preserve">электронного протокола </w:t>
      </w:r>
      <w:r w:rsidRPr="001A3AE1">
        <w:rPr>
          <w:rFonts w:ascii="Times New Roman" w:hAnsi="Times New Roman"/>
          <w:sz w:val="24"/>
          <w:szCs w:val="24"/>
        </w:rPr>
        <w:t>публик</w:t>
      </w:r>
      <w:r>
        <w:rPr>
          <w:rFonts w:ascii="Times New Roman" w:hAnsi="Times New Roman"/>
          <w:sz w:val="24"/>
          <w:szCs w:val="24"/>
        </w:rPr>
        <w:t>у</w:t>
      </w:r>
      <w:r w:rsidRPr="001A3AE1">
        <w:rPr>
          <w:rFonts w:ascii="Times New Roman" w:hAnsi="Times New Roman"/>
          <w:sz w:val="24"/>
          <w:szCs w:val="24"/>
        </w:rPr>
        <w:t xml:space="preserve">ется на специальном информационном портале </w:t>
      </w:r>
      <w:r>
        <w:rPr>
          <w:rFonts w:ascii="Times New Roman" w:hAnsi="Times New Roman"/>
          <w:sz w:val="24"/>
          <w:szCs w:val="24"/>
        </w:rPr>
        <w:t>в автоматическом режиме.</w:t>
      </w:r>
    </w:p>
    <w:p w:rsidR="00677E7D" w:rsidRPr="001A3AE1" w:rsidRDefault="00677E7D" w:rsidP="00677E7D">
      <w:pPr>
        <w:tabs>
          <w:tab w:val="left" w:pos="924"/>
        </w:tabs>
        <w:spacing w:before="60" w:after="60"/>
        <w:jc w:val="both"/>
        <w:rPr>
          <w:rFonts w:ascii="Times New Roman" w:hAnsi="Times New Roman"/>
          <w:b/>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.2. </w:t>
      </w:r>
      <w:r>
        <w:rPr>
          <w:rFonts w:ascii="Times New Roman" w:hAnsi="Times New Roman"/>
          <w:sz w:val="24"/>
          <w:szCs w:val="24"/>
        </w:rPr>
        <w:t>Отбор</w:t>
      </w:r>
      <w:r w:rsidRPr="001A3AE1">
        <w:rPr>
          <w:rFonts w:ascii="Times New Roman" w:hAnsi="Times New Roman"/>
          <w:sz w:val="24"/>
          <w:szCs w:val="24"/>
        </w:rPr>
        <w:t xml:space="preserve"> может быть объявлен закупочной комиссией не состоявшимся, если:</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до момента окончания срока подачи предложений не поступило ни одно  предложение;</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б)  </w:t>
      </w:r>
      <w:r w:rsidRPr="001A3AE1">
        <w:rPr>
          <w:rFonts w:ascii="Times New Roman" w:hAnsi="Times New Roman"/>
          <w:sz w:val="24"/>
          <w:szCs w:val="24"/>
        </w:rPr>
        <w:t xml:space="preserve">на участие в </w:t>
      </w:r>
      <w:r>
        <w:rPr>
          <w:rFonts w:ascii="Times New Roman" w:hAnsi="Times New Roman"/>
          <w:sz w:val="24"/>
          <w:szCs w:val="24"/>
        </w:rPr>
        <w:t>отбор</w:t>
      </w:r>
      <w:r w:rsidRPr="001A3AE1">
        <w:rPr>
          <w:rFonts w:ascii="Times New Roman" w:hAnsi="Times New Roman"/>
          <w:sz w:val="24"/>
          <w:szCs w:val="24"/>
        </w:rPr>
        <w:t xml:space="preserve">е представлены предложения менее двух участников </w:t>
      </w:r>
      <w:r>
        <w:rPr>
          <w:rFonts w:ascii="Times New Roman" w:hAnsi="Times New Roman"/>
          <w:sz w:val="24"/>
          <w:szCs w:val="24"/>
        </w:rPr>
        <w:t>отбора</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в) </w:t>
      </w:r>
      <w:r w:rsidRPr="001A3AE1">
        <w:rPr>
          <w:rFonts w:ascii="Times New Roman" w:hAnsi="Times New Roman"/>
          <w:sz w:val="24"/>
          <w:szCs w:val="24"/>
        </w:rPr>
        <w:t>все представленные предложения не содержат необходимого пакета документов.</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.3. В случае если </w:t>
      </w:r>
      <w:r>
        <w:rPr>
          <w:rFonts w:ascii="Times New Roman" w:hAnsi="Times New Roman"/>
          <w:sz w:val="24"/>
          <w:szCs w:val="24"/>
        </w:rPr>
        <w:t>отбор</w:t>
      </w:r>
      <w:r w:rsidRPr="001A3AE1">
        <w:rPr>
          <w:rFonts w:ascii="Times New Roman" w:hAnsi="Times New Roman"/>
          <w:sz w:val="24"/>
          <w:szCs w:val="24"/>
        </w:rPr>
        <w:t xml:space="preserve"> не состоялся, заказчик имеет право провести закупочную процедуру повторно на тех же условиях и с теми же критериями и требованиями. При необходимости изменения условий, критериев оценки и требований закупочная комиссия принимает соответствующее решение с указанием оснований заказчика.</w:t>
      </w:r>
    </w:p>
    <w:p w:rsidR="00677E7D" w:rsidRDefault="00677E7D" w:rsidP="00677E7D">
      <w:pPr>
        <w:numPr>
          <w:ilvl w:val="1"/>
          <w:numId w:val="4"/>
        </w:numPr>
        <w:tabs>
          <w:tab w:val="left" w:pos="0"/>
        </w:tabs>
        <w:spacing w:before="60" w:after="60"/>
        <w:ind w:left="0" w:firstLine="0"/>
        <w:jc w:val="both"/>
        <w:rPr>
          <w:rFonts w:ascii="Times New Roman" w:hAnsi="Times New Roman"/>
          <w:sz w:val="24"/>
          <w:szCs w:val="24"/>
        </w:rPr>
      </w:pPr>
      <w:r w:rsidRPr="001A3AE1">
        <w:rPr>
          <w:rFonts w:ascii="Times New Roman" w:hAnsi="Times New Roman"/>
          <w:sz w:val="24"/>
          <w:szCs w:val="24"/>
        </w:rPr>
        <w:t xml:space="preserve">Споры, связанные с проведением </w:t>
      </w:r>
      <w:r>
        <w:rPr>
          <w:rFonts w:ascii="Times New Roman" w:hAnsi="Times New Roman"/>
          <w:sz w:val="24"/>
          <w:szCs w:val="24"/>
        </w:rPr>
        <w:t>отбора</w:t>
      </w:r>
      <w:r w:rsidRPr="001A3AE1">
        <w:rPr>
          <w:rFonts w:ascii="Times New Roman" w:hAnsi="Times New Roman"/>
          <w:sz w:val="24"/>
          <w:szCs w:val="24"/>
        </w:rPr>
        <w:t>, разрешаются в порядке, установленном законодательством.</w:t>
      </w: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54428" w:rsidRPr="001A3AE1" w:rsidRDefault="00654428" w:rsidP="00654428">
      <w:pPr>
        <w:jc w:val="center"/>
        <w:rPr>
          <w:rFonts w:ascii="Times New Roman" w:hAnsi="Times New Roman"/>
          <w:b/>
          <w:sz w:val="24"/>
          <w:szCs w:val="24"/>
        </w:rPr>
      </w:pPr>
      <w:r w:rsidRPr="001A3AE1">
        <w:rPr>
          <w:rFonts w:ascii="Times New Roman" w:hAnsi="Times New Roman"/>
          <w:b/>
          <w:sz w:val="24"/>
          <w:szCs w:val="24"/>
        </w:rPr>
        <w:t xml:space="preserve">ИНФОРМАЦИОННАЯ ТАБЛИЦА </w:t>
      </w:r>
      <w:r w:rsidR="00D65025">
        <w:rPr>
          <w:rFonts w:ascii="Times New Roman" w:hAnsi="Times New Roman"/>
          <w:b/>
          <w:sz w:val="24"/>
          <w:szCs w:val="24"/>
        </w:rPr>
        <w:t>ОТБОРА</w:t>
      </w:r>
    </w:p>
    <w:p w:rsidR="00654428" w:rsidRPr="001A3AE1" w:rsidRDefault="00654428" w:rsidP="00654428">
      <w:pPr>
        <w:ind w:firstLine="851"/>
        <w:jc w:val="both"/>
        <w:rPr>
          <w:rFonts w:ascii="Times New Roman" w:hAnsi="Times New Roman"/>
          <w:sz w:val="24"/>
          <w:szCs w:val="24"/>
        </w:rPr>
      </w:pPr>
      <w:r w:rsidRPr="001A3AE1">
        <w:rPr>
          <w:rFonts w:ascii="Times New Roman" w:hAnsi="Times New Roman"/>
          <w:sz w:val="24"/>
          <w:szCs w:val="24"/>
        </w:rPr>
        <w:t xml:space="preserve">Данный раздел включает в себя специальные положения, касающиеся предмета </w:t>
      </w:r>
      <w:r w:rsidR="00D65025">
        <w:rPr>
          <w:rFonts w:ascii="Times New Roman" w:hAnsi="Times New Roman"/>
          <w:sz w:val="24"/>
          <w:szCs w:val="24"/>
        </w:rPr>
        <w:t>отбор</w:t>
      </w:r>
      <w:r w:rsidRPr="001A3AE1">
        <w:rPr>
          <w:rFonts w:ascii="Times New Roman" w:hAnsi="Times New Roman"/>
          <w:sz w:val="24"/>
          <w:szCs w:val="24"/>
        </w:rPr>
        <w:t xml:space="preserve">а и дополняющие информацию или требования других разделов </w:t>
      </w:r>
      <w:r w:rsidR="00D65025">
        <w:rPr>
          <w:rFonts w:ascii="Times New Roman" w:hAnsi="Times New Roman"/>
          <w:sz w:val="24"/>
          <w:szCs w:val="24"/>
        </w:rPr>
        <w:t>закупочн</w:t>
      </w:r>
      <w:r w:rsidRPr="001A3AE1">
        <w:rPr>
          <w:rFonts w:ascii="Times New Roman" w:hAnsi="Times New Roman"/>
          <w:sz w:val="24"/>
          <w:szCs w:val="24"/>
        </w:rPr>
        <w:t>ой документации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7"/>
        <w:gridCol w:w="6095"/>
      </w:tblGrid>
      <w:tr w:rsidR="00654428" w:rsidRPr="001A3AE1" w:rsidTr="00CA6B7D">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893211">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lastRenderedPageBreak/>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Наименование раздела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Пояснения к разделам</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rPr>
                <w:rFonts w:ascii="Times New Roman" w:eastAsia="Times New Roman" w:hAnsi="Times New Roman"/>
                <w:sz w:val="24"/>
                <w:szCs w:val="24"/>
              </w:rPr>
            </w:pPr>
            <w:r w:rsidRPr="008E5EE6">
              <w:rPr>
                <w:rFonts w:ascii="Times New Roman" w:eastAsia="Times New Roman" w:hAnsi="Times New Roman"/>
                <w:sz w:val="24"/>
                <w:szCs w:val="24"/>
              </w:rPr>
              <w:t>Заказчик</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Default="0030255A" w:rsidP="005D53F0">
            <w:pPr>
              <w:spacing w:after="0" w:line="288"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w:t>
            </w:r>
          </w:p>
          <w:p w:rsidR="0030255A" w:rsidRPr="00BE0377"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Р/С: 20208000300356236001, АКБ «</w:t>
            </w:r>
            <w:r>
              <w:rPr>
                <w:rFonts w:ascii="Times New Roman" w:eastAsia="Times New Roman" w:hAnsi="Times New Roman"/>
                <w:sz w:val="24"/>
                <w:szCs w:val="24"/>
                <w:lang w:val="en-US"/>
              </w:rPr>
              <w:t>Hamkorbank</w:t>
            </w:r>
            <w:r>
              <w:rPr>
                <w:rFonts w:ascii="Times New Roman" w:eastAsia="Times New Roman" w:hAnsi="Times New Roman"/>
                <w:sz w:val="24"/>
                <w:szCs w:val="24"/>
              </w:rPr>
              <w:t>»</w:t>
            </w:r>
          </w:p>
          <w:p w:rsidR="005B1DDC" w:rsidRPr="005B1DDC" w:rsidRDefault="004B61A0"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г</w:t>
            </w:r>
            <w:r w:rsidR="005B1DDC">
              <w:rPr>
                <w:rFonts w:ascii="Times New Roman" w:eastAsia="Times New Roman" w:hAnsi="Times New Roman"/>
                <w:sz w:val="24"/>
                <w:szCs w:val="24"/>
              </w:rPr>
              <w:t>.Ташкент Чиланзарский район</w:t>
            </w:r>
          </w:p>
          <w:p w:rsidR="0030255A" w:rsidRPr="00C056E3"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ИНН:200002878 МФО: 01108</w:t>
            </w:r>
          </w:p>
        </w:tc>
      </w:tr>
      <w:tr w:rsidR="00492B7D" w:rsidRPr="001A3AE1" w:rsidTr="00CA6B7D">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rPr>
                <w:rFonts w:ascii="Times New Roman" w:eastAsia="Times New Roman" w:hAnsi="Times New Roman"/>
                <w:sz w:val="24"/>
                <w:szCs w:val="24"/>
              </w:rPr>
            </w:pPr>
            <w:r>
              <w:rPr>
                <w:rFonts w:ascii="Times New Roman" w:eastAsia="Times New Roman" w:hAnsi="Times New Roman"/>
                <w:sz w:val="24"/>
                <w:szCs w:val="24"/>
              </w:rPr>
              <w:t>Предмет закупки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92B7D" w:rsidRPr="0008507D" w:rsidRDefault="00492B7D" w:rsidP="00492B7D">
            <w:pPr>
              <w:pStyle w:val="1"/>
              <w:tabs>
                <w:tab w:val="center" w:pos="4677"/>
              </w:tabs>
              <w:kinsoku w:val="0"/>
              <w:overflowPunct w:val="0"/>
              <w:spacing w:after="60"/>
              <w:rPr>
                <w:b w:val="0"/>
                <w:bCs w:val="0"/>
                <w:sz w:val="24"/>
              </w:rPr>
            </w:pPr>
            <w:r w:rsidRPr="0008507D">
              <w:rPr>
                <w:b w:val="0"/>
                <w:sz w:val="24"/>
              </w:rPr>
              <w:t xml:space="preserve">Выбор поставщика на оказание услуг </w:t>
            </w:r>
            <w:r w:rsidRPr="0008507D">
              <w:rPr>
                <w:b w:val="0"/>
                <w:bCs w:val="0"/>
                <w:sz w:val="24"/>
              </w:rPr>
              <w:t xml:space="preserve">по проведению экспертизы промышленной безопасности сосудов работающих под давлением. </w:t>
            </w:r>
          </w:p>
          <w:p w:rsidR="00492B7D" w:rsidRPr="0008507D" w:rsidRDefault="00492B7D" w:rsidP="00492B7D">
            <w:pPr>
              <w:pStyle w:val="1"/>
              <w:tabs>
                <w:tab w:val="center" w:pos="4677"/>
              </w:tabs>
              <w:kinsoku w:val="0"/>
              <w:overflowPunct w:val="0"/>
              <w:spacing w:after="60"/>
              <w:rPr>
                <w:b w:val="0"/>
                <w:bCs w:val="0"/>
                <w:sz w:val="24"/>
              </w:rPr>
            </w:pPr>
            <w:r w:rsidRPr="0008507D">
              <w:rPr>
                <w:b w:val="0"/>
                <w:bCs w:val="0"/>
                <w:sz w:val="24"/>
              </w:rPr>
              <w:t>Виды работ:</w:t>
            </w:r>
          </w:p>
          <w:p w:rsidR="00492B7D" w:rsidRPr="0008507D" w:rsidRDefault="00492B7D" w:rsidP="00492B7D">
            <w:pPr>
              <w:spacing w:after="0"/>
              <w:rPr>
                <w:rFonts w:ascii="Times New Roman" w:hAnsi="Times New Roman"/>
                <w:sz w:val="24"/>
                <w:szCs w:val="24"/>
                <w:lang w:eastAsia="ru-RU"/>
              </w:rPr>
            </w:pPr>
            <w:r>
              <w:rPr>
                <w:rFonts w:ascii="Times New Roman" w:hAnsi="Times New Roman"/>
                <w:sz w:val="24"/>
                <w:szCs w:val="24"/>
                <w:lang w:eastAsia="ru-RU"/>
              </w:rPr>
              <w:t>1.</w:t>
            </w:r>
            <w:r w:rsidRPr="0008507D">
              <w:rPr>
                <w:rFonts w:ascii="Times New Roman" w:hAnsi="Times New Roman"/>
                <w:sz w:val="24"/>
                <w:szCs w:val="24"/>
                <w:lang w:eastAsia="ru-RU"/>
              </w:rPr>
              <w:t>Разработка технического паспорта для сосудов работающих по давлением:</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18.5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16</w:t>
            </w:r>
            <w:r w:rsidRPr="0008507D">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2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12</w:t>
            </w:r>
            <w:r w:rsidRPr="0008507D">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9 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Pr="00D65025"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4,8 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2.Проведение экспертизы промышленной безопасности технических устройств сосудов работающих под давлением: </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18.5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16</w:t>
            </w:r>
            <w:r w:rsidRPr="0008507D">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3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12</w:t>
            </w:r>
            <w:r w:rsidRPr="0008507D">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9 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V</w:t>
            </w:r>
            <w:r w:rsidRPr="0008507D">
              <w:rPr>
                <w:rFonts w:ascii="Times New Roman" w:hAnsi="Times New Roman"/>
                <w:sz w:val="24"/>
                <w:szCs w:val="24"/>
                <w:lang w:eastAsia="ru-RU"/>
              </w:rPr>
              <w:t xml:space="preserve"> </w:t>
            </w:r>
            <w:r>
              <w:rPr>
                <w:rFonts w:ascii="Times New Roman" w:hAnsi="Times New Roman"/>
                <w:sz w:val="24"/>
                <w:szCs w:val="24"/>
                <w:lang w:eastAsia="ru-RU"/>
              </w:rPr>
              <w:t>4,8 м</w:t>
            </w:r>
            <w:r>
              <w:rPr>
                <w:rFonts w:ascii="Times New Roman" w:hAnsi="Times New Roman"/>
                <w:sz w:val="24"/>
                <w:szCs w:val="24"/>
                <w:vertAlign w:val="superscript"/>
                <w:lang w:eastAsia="ru-RU"/>
              </w:rPr>
              <w:t>3</w:t>
            </w:r>
            <w:r w:rsidRPr="0008507D">
              <w:rPr>
                <w:rFonts w:ascii="Times New Roman" w:hAnsi="Times New Roman"/>
                <w:sz w:val="24"/>
                <w:szCs w:val="24"/>
                <w:lang w:eastAsia="ru-RU"/>
              </w:rPr>
              <w:t xml:space="preserve"> </w:t>
            </w:r>
            <w:r>
              <w:rPr>
                <w:rFonts w:ascii="Times New Roman" w:hAnsi="Times New Roman"/>
                <w:sz w:val="24"/>
                <w:szCs w:val="24"/>
                <w:lang w:eastAsia="ru-RU"/>
              </w:rPr>
              <w:t>– 1 шт;</w:t>
            </w:r>
          </w:p>
          <w:p w:rsidR="00492B7D" w:rsidRPr="0008507D" w:rsidRDefault="00492B7D" w:rsidP="00492B7D">
            <w:pPr>
              <w:spacing w:after="0" w:line="240" w:lineRule="auto"/>
              <w:rPr>
                <w:rFonts w:ascii="Times New Roman" w:hAnsi="Times New Roman"/>
                <w:sz w:val="24"/>
                <w:szCs w:val="24"/>
                <w:lang w:eastAsia="ru-RU"/>
              </w:rPr>
            </w:pPr>
            <w:r>
              <w:rPr>
                <w:rFonts w:ascii="Times New Roman" w:hAnsi="Times New Roman"/>
                <w:sz w:val="24"/>
                <w:szCs w:val="24"/>
                <w:lang w:eastAsia="ru-RU"/>
              </w:rPr>
              <w:t>Перечень работ указан в техническом задании конкурсной документации</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Номер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F53B94" w:rsidRDefault="0030255A" w:rsidP="00492B7D">
            <w:pPr>
              <w:spacing w:after="0" w:line="240" w:lineRule="auto"/>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492B7D">
              <w:rPr>
                <w:rFonts w:ascii="Times New Roman" w:eastAsia="Times New Roman" w:hAnsi="Times New Roman"/>
                <w:sz w:val="24"/>
                <w:szCs w:val="24"/>
              </w:rPr>
              <w:t>3</w:t>
            </w:r>
            <w:r w:rsidRPr="00C056E3">
              <w:rPr>
                <w:rFonts w:ascii="Times New Roman" w:eastAsia="Times New Roman" w:hAnsi="Times New Roman"/>
                <w:sz w:val="24"/>
                <w:szCs w:val="24"/>
              </w:rPr>
              <w:t>-20</w:t>
            </w:r>
            <w:r w:rsidR="009A013A" w:rsidRPr="00AE4FA8">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Вид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C35E2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О</w:t>
            </w:r>
            <w:r w:rsidR="0030255A" w:rsidRPr="008E5EE6">
              <w:rPr>
                <w:rFonts w:ascii="Times New Roman" w:eastAsia="Times New Roman" w:hAnsi="Times New Roman"/>
                <w:sz w:val="24"/>
                <w:szCs w:val="24"/>
              </w:rPr>
              <w:t>ткрытый</w:t>
            </w:r>
          </w:p>
        </w:tc>
      </w:tr>
      <w:tr w:rsidR="0030255A" w:rsidRPr="001A3AE1" w:rsidTr="00CA6B7D">
        <w:trPr>
          <w:trHeight w:val="540"/>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Место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D16F8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 Навои-3</w:t>
            </w:r>
            <w:r w:rsidRPr="00C056E3">
              <w:rPr>
                <w:rFonts w:ascii="Times New Roman" w:eastAsia="Times New Roman" w:hAnsi="Times New Roman"/>
                <w:sz w:val="24"/>
                <w:szCs w:val="24"/>
                <w:lang w:eastAsia="ru-RU"/>
              </w:rPr>
              <w:t xml:space="preserve">.                      </w:t>
            </w:r>
          </w:p>
        </w:tc>
      </w:tr>
      <w:tr w:rsidR="0030255A" w:rsidRPr="001A3AE1" w:rsidTr="00CA6B7D">
        <w:trPr>
          <w:trHeight w:val="551"/>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D65025"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получения закупоч</w:t>
            </w:r>
            <w:r w:rsidR="0030255A" w:rsidRPr="008E5EE6">
              <w:rPr>
                <w:rFonts w:ascii="Times New Roman" w:eastAsia="Times New Roman" w:hAnsi="Times New Roman"/>
                <w:sz w:val="24"/>
                <w:szCs w:val="24"/>
              </w:rPr>
              <w:t>ной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545F8" w:rsidRPr="00A545F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г.Навои-3</w:t>
            </w:r>
            <w:r w:rsidRPr="00C056E3">
              <w:rPr>
                <w:rFonts w:ascii="Times New Roman" w:eastAsia="Times New Roman" w:hAnsi="Times New Roman"/>
                <w:sz w:val="24"/>
                <w:szCs w:val="24"/>
                <w:lang w:eastAsia="ru-RU"/>
              </w:rPr>
              <w:t xml:space="preserve">.                   </w:t>
            </w:r>
          </w:p>
        </w:tc>
      </w:tr>
      <w:tr w:rsidR="0030255A" w:rsidRPr="001A3AE1" w:rsidTr="00CA6B7D">
        <w:trPr>
          <w:trHeight w:val="55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Объявление на участие в </w:t>
            </w:r>
            <w:r w:rsidR="00D65025">
              <w:rPr>
                <w:rFonts w:ascii="Times New Roman" w:eastAsia="Times New Roman" w:hAnsi="Times New Roman"/>
                <w:sz w:val="24"/>
                <w:szCs w:val="24"/>
              </w:rPr>
              <w:t>отборе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9E6FF0">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размещается на специальном информационном портале:</w:t>
            </w:r>
            <w:r w:rsidRPr="00C056E3">
              <w:rPr>
                <w:rFonts w:ascii="Times New Roman" w:eastAsia="Times New Roman" w:hAnsi="Times New Roman"/>
                <w:color w:val="000000"/>
                <w:sz w:val="24"/>
                <w:szCs w:val="24"/>
              </w:rPr>
              <w:t>https://</w:t>
            </w:r>
            <w:r w:rsidR="009E6FF0">
              <w:rPr>
                <w:rFonts w:ascii="Times New Roman" w:eastAsia="Times New Roman" w:hAnsi="Times New Roman"/>
                <w:color w:val="000000"/>
                <w:sz w:val="24"/>
                <w:szCs w:val="24"/>
                <w:lang w:val="en-US"/>
              </w:rPr>
              <w:t>etender</w:t>
            </w:r>
            <w:r w:rsidR="009E6FF0" w:rsidRPr="009E6FF0">
              <w:rPr>
                <w:rFonts w:ascii="Times New Roman" w:eastAsia="Times New Roman" w:hAnsi="Times New Roman"/>
                <w:color w:val="000000"/>
                <w:sz w:val="24"/>
                <w:szCs w:val="24"/>
              </w:rPr>
              <w:t>.</w:t>
            </w:r>
            <w:r w:rsidR="009E6FF0">
              <w:rPr>
                <w:rFonts w:ascii="Times New Roman" w:eastAsia="Times New Roman" w:hAnsi="Times New Roman"/>
                <w:color w:val="000000"/>
                <w:sz w:val="24"/>
                <w:szCs w:val="24"/>
                <w:lang w:val="en-US"/>
              </w:rPr>
              <w:t>uzex</w:t>
            </w:r>
            <w:r w:rsidRPr="00C056E3">
              <w:rPr>
                <w:rFonts w:ascii="Times New Roman" w:eastAsia="Times New Roman" w:hAnsi="Times New Roman"/>
                <w:color w:val="000000"/>
                <w:sz w:val="24"/>
                <w:szCs w:val="24"/>
              </w:rPr>
              <w:t>.uz/</w:t>
            </w:r>
          </w:p>
        </w:tc>
      </w:tr>
      <w:tr w:rsidR="0030255A" w:rsidRPr="001A3AE1" w:rsidTr="00CA6B7D">
        <w:trPr>
          <w:trHeight w:val="834"/>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Для участия в </w:t>
            </w:r>
            <w:r w:rsidR="00D65025">
              <w:rPr>
                <w:rFonts w:ascii="Times New Roman" w:eastAsia="Times New Roman" w:hAnsi="Times New Roman"/>
                <w:sz w:val="24"/>
                <w:szCs w:val="24"/>
              </w:rPr>
              <w:t>отборе</w:t>
            </w:r>
            <w:r w:rsidRPr="008E5EE6">
              <w:rPr>
                <w:rFonts w:ascii="Times New Roman" w:eastAsia="Times New Roman" w:hAnsi="Times New Roman"/>
                <w:sz w:val="24"/>
                <w:szCs w:val="24"/>
              </w:rPr>
              <w:t xml:space="preserve">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lang w:eastAsia="ru-RU"/>
              </w:rPr>
              <w:t>участниками могут быть</w:t>
            </w:r>
            <w:r>
              <w:rPr>
                <w:rFonts w:ascii="Times New Roman" w:eastAsia="Times New Roman" w:hAnsi="Times New Roman"/>
                <w:sz w:val="24"/>
                <w:szCs w:val="24"/>
                <w:lang w:eastAsia="ru-RU"/>
              </w:rPr>
              <w:t xml:space="preserve"> все желающие</w:t>
            </w:r>
            <w:r w:rsidRPr="008E5EE6">
              <w:rPr>
                <w:rFonts w:ascii="Times New Roman" w:eastAsia="Times New Roman" w:hAnsi="Times New Roman"/>
                <w:sz w:val="24"/>
                <w:szCs w:val="24"/>
                <w:lang w:eastAsia="ru-RU"/>
              </w:rPr>
              <w:t xml:space="preserve">,  изъявившие о своем намерении участвовать в </w:t>
            </w:r>
            <w:r w:rsidR="0042050C">
              <w:rPr>
                <w:rFonts w:ascii="Times New Roman" w:eastAsia="Times New Roman" w:hAnsi="Times New Roman"/>
                <w:sz w:val="24"/>
                <w:szCs w:val="24"/>
                <w:lang w:eastAsia="ru-RU"/>
              </w:rPr>
              <w:t>отбор</w:t>
            </w:r>
            <w:r w:rsidRPr="008E5EE6">
              <w:rPr>
                <w:rFonts w:ascii="Times New Roman" w:eastAsia="Times New Roman" w:hAnsi="Times New Roman"/>
                <w:sz w:val="24"/>
                <w:szCs w:val="24"/>
                <w:lang w:eastAsia="ru-RU"/>
              </w:rPr>
              <w:t>е на предложенных условиях</w:t>
            </w:r>
            <w:r w:rsidRPr="00A6182E">
              <w:rPr>
                <w:rFonts w:ascii="Times New Roman" w:eastAsia="Times New Roman" w:hAnsi="Times New Roman"/>
                <w:sz w:val="24"/>
                <w:szCs w:val="24"/>
                <w:lang w:eastAsia="ru-RU"/>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Лицензируемые виды работ</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лицензии уполномоченны</w:t>
            </w:r>
            <w:r>
              <w:rPr>
                <w:rFonts w:ascii="Times New Roman" w:eastAsia="Times New Roman" w:hAnsi="Times New Roman"/>
                <w:sz w:val="24"/>
                <w:szCs w:val="24"/>
              </w:rPr>
              <w:t>х органов Республики Узбекистан; учредительные документы, копии сертификатов специалистов</w:t>
            </w:r>
            <w:r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42050C"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Сроки подачи </w:t>
            </w:r>
            <w:r w:rsidR="0030255A" w:rsidRPr="008E5EE6">
              <w:rPr>
                <w:rFonts w:ascii="Times New Roman" w:eastAsia="Times New Roman" w:hAnsi="Times New Roman"/>
                <w:sz w:val="24"/>
                <w:szCs w:val="24"/>
              </w:rPr>
              <w:t>предложений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D380A">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 течение </w:t>
            </w:r>
            <w:r w:rsidR="009D380A">
              <w:rPr>
                <w:rFonts w:ascii="Times New Roman" w:eastAsia="Times New Roman" w:hAnsi="Times New Roman"/>
                <w:sz w:val="24"/>
                <w:szCs w:val="24"/>
              </w:rPr>
              <w:t>10</w:t>
            </w:r>
            <w:r w:rsidRPr="008E5EE6">
              <w:rPr>
                <w:rFonts w:ascii="Times New Roman" w:eastAsia="Times New Roman" w:hAnsi="Times New Roman"/>
                <w:sz w:val="24"/>
                <w:szCs w:val="24"/>
              </w:rPr>
              <w:t xml:space="preserve">-ти </w:t>
            </w:r>
            <w:r w:rsidR="00D05B0A">
              <w:rPr>
                <w:rFonts w:ascii="Times New Roman" w:eastAsia="Times New Roman" w:hAnsi="Times New Roman"/>
                <w:sz w:val="24"/>
                <w:szCs w:val="24"/>
              </w:rPr>
              <w:t>рабочих</w:t>
            </w:r>
            <w:r w:rsidRPr="008E5EE6">
              <w:rPr>
                <w:rFonts w:ascii="Times New Roman" w:eastAsia="Times New Roman" w:hAnsi="Times New Roman"/>
                <w:sz w:val="24"/>
                <w:szCs w:val="24"/>
              </w:rPr>
              <w:t xml:space="preserve"> дней со дня размещения объявления о проведении </w:t>
            </w:r>
            <w:r w:rsidR="0042050C">
              <w:rPr>
                <w:rFonts w:ascii="Times New Roman" w:eastAsia="Times New Roman" w:hAnsi="Times New Roman"/>
                <w:sz w:val="24"/>
                <w:szCs w:val="24"/>
              </w:rPr>
              <w:t>отбор</w:t>
            </w:r>
            <w:r w:rsidRPr="008E5EE6">
              <w:rPr>
                <w:rFonts w:ascii="Times New Roman" w:eastAsia="Times New Roman" w:hAnsi="Times New Roman"/>
                <w:sz w:val="24"/>
                <w:szCs w:val="24"/>
              </w:rPr>
              <w:t xml:space="preserve">а на специальном информационном портале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Сроки обращения участников за разъяснениями по </w:t>
            </w:r>
            <w:r w:rsidR="0042050C">
              <w:rPr>
                <w:rFonts w:ascii="Times New Roman" w:eastAsia="Times New Roman" w:hAnsi="Times New Roman"/>
                <w:sz w:val="24"/>
                <w:szCs w:val="24"/>
              </w:rPr>
              <w:t>закупочн</w:t>
            </w:r>
            <w:r w:rsidRPr="008E5EE6">
              <w:rPr>
                <w:rFonts w:ascii="Times New Roman" w:eastAsia="Times New Roman" w:hAnsi="Times New Roman"/>
                <w:sz w:val="24"/>
                <w:szCs w:val="24"/>
              </w:rPr>
              <w:t>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9E6FF0"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менее чем за 2</w:t>
            </w:r>
            <w:r w:rsidR="0030255A" w:rsidRPr="008E5EE6">
              <w:rPr>
                <w:rFonts w:ascii="Times New Roman" w:eastAsia="Times New Roman" w:hAnsi="Times New Roman"/>
                <w:sz w:val="24"/>
                <w:szCs w:val="24"/>
              </w:rPr>
              <w:t xml:space="preserve"> дня до даты окончания срока подачи  предложения</w:t>
            </w:r>
            <w:r w:rsidR="0030255A"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E6FF0">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r w:rsidR="009E6FF0">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Язык </w:t>
            </w:r>
            <w:r w:rsidR="0042050C">
              <w:rPr>
                <w:rFonts w:ascii="Times New Roman" w:eastAsia="Times New Roman" w:hAnsi="Times New Roman"/>
                <w:sz w:val="24"/>
                <w:szCs w:val="24"/>
              </w:rPr>
              <w:t>закупочной</w:t>
            </w:r>
            <w:r w:rsidRPr="008E5EE6">
              <w:rPr>
                <w:rFonts w:ascii="Times New Roman" w:eastAsia="Times New Roman" w:hAnsi="Times New Roman"/>
                <w:sz w:val="24"/>
                <w:szCs w:val="24"/>
              </w:rPr>
              <w:t xml:space="preserve">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1A1E9A" w:rsidRDefault="0042050C"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Узбекский или </w:t>
            </w:r>
            <w:r w:rsidR="0030255A" w:rsidRPr="008E5EE6">
              <w:rPr>
                <w:rFonts w:ascii="Times New Roman" w:eastAsia="Times New Roman" w:hAnsi="Times New Roman"/>
                <w:sz w:val="24"/>
                <w:szCs w:val="24"/>
              </w:rPr>
              <w:t xml:space="preserve">русский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9E6FF0" w:rsidP="00101914">
            <w:pPr>
              <w:spacing w:after="0" w:line="288"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Срок действия предложения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bCs/>
                <w:iCs/>
                <w:snapToGrid w:val="0"/>
                <w:sz w:val="24"/>
                <w:szCs w:val="24"/>
                <w:lang w:eastAsia="ru-RU"/>
              </w:rPr>
              <w:t xml:space="preserve">не менее </w:t>
            </w:r>
            <w:r w:rsidR="00755EF5">
              <w:rPr>
                <w:rFonts w:ascii="Times New Roman" w:eastAsia="Times New Roman" w:hAnsi="Times New Roman"/>
                <w:bCs/>
                <w:iCs/>
                <w:snapToGrid w:val="0"/>
                <w:sz w:val="24"/>
                <w:szCs w:val="24"/>
                <w:lang w:eastAsia="ru-RU"/>
              </w:rPr>
              <w:t xml:space="preserve">1 </w:t>
            </w:r>
            <w:r w:rsidRPr="008E5EE6">
              <w:rPr>
                <w:rFonts w:ascii="Times New Roman" w:eastAsia="Times New Roman" w:hAnsi="Times New Roman"/>
                <w:bCs/>
                <w:iCs/>
                <w:snapToGrid w:val="0"/>
                <w:sz w:val="24"/>
                <w:szCs w:val="24"/>
                <w:lang w:eastAsia="ru-RU"/>
              </w:rPr>
              <w:t>месяц</w:t>
            </w:r>
            <w:r w:rsidR="00755EF5">
              <w:rPr>
                <w:rFonts w:ascii="Times New Roman" w:eastAsia="Times New Roman" w:hAnsi="Times New Roman"/>
                <w:bCs/>
                <w:iCs/>
                <w:snapToGrid w:val="0"/>
                <w:sz w:val="24"/>
                <w:szCs w:val="24"/>
                <w:lang w:eastAsia="ru-RU"/>
              </w:rPr>
              <w:t>а</w:t>
            </w:r>
            <w:r w:rsidRPr="008E5EE6">
              <w:rPr>
                <w:rFonts w:ascii="Times New Roman" w:eastAsia="Times New Roman" w:hAnsi="Times New Roman"/>
                <w:bCs/>
                <w:iCs/>
                <w:snapToGrid w:val="0"/>
                <w:sz w:val="24"/>
                <w:szCs w:val="24"/>
                <w:lang w:eastAsia="ru-RU"/>
              </w:rPr>
              <w:t xml:space="preserve"> со дня окончания срока подачи предложений</w:t>
            </w:r>
          </w:p>
        </w:tc>
      </w:tr>
      <w:tr w:rsidR="0030255A" w:rsidRPr="001A3AE1" w:rsidTr="00CA6B7D">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E70557" w:rsidRDefault="009E6FF0"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sidR="00E70557">
              <w:rPr>
                <w:rFonts w:ascii="Times New Roman" w:eastAsia="Times New Roman" w:hAnsi="Times New Roman"/>
                <w:sz w:val="24"/>
                <w:szCs w:val="24"/>
                <w:lang w:val="uz-Cyrl-UZ"/>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К </w:t>
            </w:r>
            <w:r w:rsidR="009E6FF0">
              <w:rPr>
                <w:rFonts w:ascii="Times New Roman" w:eastAsia="Times New Roman" w:hAnsi="Times New Roman"/>
                <w:sz w:val="24"/>
                <w:szCs w:val="24"/>
              </w:rPr>
              <w:t>рассмотрению</w:t>
            </w:r>
            <w:r w:rsidRPr="008E5EE6">
              <w:rPr>
                <w:rFonts w:ascii="Times New Roman" w:eastAsia="Times New Roman" w:hAnsi="Times New Roman"/>
                <w:sz w:val="24"/>
                <w:szCs w:val="24"/>
              </w:rPr>
              <w:t xml:space="preserve"> предложений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прошедшие квалификационный отбор</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2D760F" w:rsidRDefault="002D760F" w:rsidP="002D76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B61172" w:rsidRDefault="004637FD" w:rsidP="00DE57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Предельная стоимость </w:t>
            </w:r>
            <w:r>
              <w:rPr>
                <w:rFonts w:ascii="Times New Roman" w:eastAsia="Times New Roman" w:hAnsi="Times New Roman"/>
                <w:sz w:val="24"/>
                <w:szCs w:val="24"/>
              </w:rPr>
              <w:lastRenderedPageBreak/>
              <w:t>услуг, установленная Заказчиком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6B3E60" w:rsidRDefault="00492B7D" w:rsidP="000F533F">
            <w:pPr>
              <w:spacing w:after="0" w:line="240" w:lineRule="auto"/>
              <w:rPr>
                <w:rFonts w:ascii="Times New Roman" w:eastAsia="Times New Roman" w:hAnsi="Times New Roman"/>
                <w:bCs/>
                <w:iCs/>
                <w:snapToGrid w:val="0"/>
                <w:sz w:val="24"/>
                <w:szCs w:val="24"/>
                <w:lang w:eastAsia="ru-RU"/>
              </w:rPr>
            </w:pPr>
            <w:r>
              <w:rPr>
                <w:rFonts w:ascii="Times New Roman" w:eastAsia="Times New Roman" w:hAnsi="Times New Roman"/>
                <w:bCs/>
                <w:iCs/>
                <w:snapToGrid w:val="0"/>
                <w:sz w:val="24"/>
                <w:szCs w:val="24"/>
                <w:lang w:eastAsia="ru-RU"/>
              </w:rPr>
              <w:lastRenderedPageBreak/>
              <w:t>86 751 000</w:t>
            </w:r>
            <w:r w:rsidR="009D57A1">
              <w:rPr>
                <w:rFonts w:ascii="Times New Roman" w:eastAsia="Times New Roman" w:hAnsi="Times New Roman"/>
                <w:bCs/>
                <w:iCs/>
                <w:snapToGrid w:val="0"/>
                <w:sz w:val="24"/>
                <w:szCs w:val="24"/>
                <w:lang w:val="en-US" w:eastAsia="ru-RU"/>
              </w:rPr>
              <w:t xml:space="preserve"> </w:t>
            </w:r>
            <w:r w:rsidR="004637FD">
              <w:rPr>
                <w:rFonts w:ascii="Times New Roman" w:eastAsia="Times New Roman" w:hAnsi="Times New Roman"/>
                <w:bCs/>
                <w:iCs/>
                <w:snapToGrid w:val="0"/>
                <w:sz w:val="24"/>
                <w:szCs w:val="24"/>
                <w:lang w:eastAsia="ru-RU"/>
              </w:rPr>
              <w:t>сум</w:t>
            </w:r>
            <w:r w:rsidR="00754F20">
              <w:rPr>
                <w:rFonts w:ascii="Times New Roman" w:eastAsia="Times New Roman" w:hAnsi="Times New Roman"/>
                <w:bCs/>
                <w:iCs/>
                <w:snapToGrid w:val="0"/>
                <w:sz w:val="24"/>
                <w:szCs w:val="24"/>
                <w:lang w:eastAsia="ru-RU"/>
              </w:rPr>
              <w:t>а</w:t>
            </w:r>
            <w:r w:rsidR="004637FD">
              <w:rPr>
                <w:rFonts w:ascii="Times New Roman" w:eastAsia="Times New Roman" w:hAnsi="Times New Roman"/>
                <w:bCs/>
                <w:iCs/>
                <w:snapToGrid w:val="0"/>
                <w:sz w:val="24"/>
                <w:szCs w:val="24"/>
                <w:lang w:eastAsia="ru-RU"/>
              </w:rPr>
              <w:t xml:space="preserve"> с учетом НДС</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lastRenderedPageBreak/>
              <w:t>1</w:t>
            </w:r>
            <w:r>
              <w:rPr>
                <w:rFonts w:ascii="Times New Roman" w:eastAsia="Times New Roman" w:hAnsi="Times New Roman"/>
                <w:sz w:val="24"/>
                <w:szCs w:val="24"/>
                <w:lang w:val="uz-Cyrl-UZ"/>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 </w:t>
            </w:r>
            <w:r>
              <w:rPr>
                <w:rFonts w:ascii="Times New Roman" w:eastAsia="Times New Roman" w:hAnsi="Times New Roman"/>
                <w:sz w:val="24"/>
                <w:szCs w:val="24"/>
              </w:rPr>
              <w:t xml:space="preserve"> оказания услуг</w:t>
            </w:r>
            <w:r w:rsidRPr="008E5EE6">
              <w:rPr>
                <w:rFonts w:ascii="Times New Roman" w:eastAsia="Times New Roman" w:hAnsi="Times New Roman"/>
                <w:sz w:val="24"/>
                <w:szCs w:val="24"/>
              </w:rPr>
              <w:t xml:space="preserve">, установленный заказчиком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 xml:space="preserve">Согласно </w:t>
            </w:r>
            <w:r>
              <w:rPr>
                <w:rFonts w:ascii="Times New Roman" w:eastAsia="Times New Roman" w:hAnsi="Times New Roman"/>
                <w:bCs/>
                <w:iCs/>
                <w:snapToGrid w:val="0"/>
                <w:sz w:val="24"/>
                <w:szCs w:val="24"/>
                <w:lang w:eastAsia="ru-RU"/>
              </w:rPr>
              <w:t>техническому заданию</w:t>
            </w:r>
            <w:r w:rsidRPr="00C056E3">
              <w:rPr>
                <w:rFonts w:ascii="Times New Roman" w:eastAsia="Times New Roman" w:hAnsi="Times New Roman"/>
                <w:bCs/>
                <w:iCs/>
                <w:snapToGrid w:val="0"/>
                <w:sz w:val="24"/>
                <w:szCs w:val="24"/>
                <w:lang w:eastAsia="ru-RU"/>
              </w:rPr>
              <w:t>.</w:t>
            </w:r>
          </w:p>
        </w:tc>
      </w:tr>
      <w:tr w:rsidR="002D760F" w:rsidRPr="001A3AE1" w:rsidTr="00CA6B7D">
        <w:trPr>
          <w:trHeight w:val="44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Pr>
                <w:rFonts w:ascii="Times New Roman" w:eastAsia="Times New Roman" w:hAnsi="Times New Roman"/>
                <w:sz w:val="24"/>
                <w:szCs w:val="24"/>
                <w:lang w:val="uz-Cyrl-UZ"/>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собственные средства заказчика</w:t>
            </w:r>
          </w:p>
        </w:tc>
      </w:tr>
      <w:tr w:rsidR="002D760F" w:rsidRPr="001A3AE1" w:rsidTr="00CA6B7D">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57B4B">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18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E57B4B">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Условия оплаты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66806"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1.Оплата производится в течение 15 календарных дней после подписания Поставщиком и Покупателем Акта приема-передачи оказанных услуг.</w:t>
            </w:r>
          </w:p>
          <w:p w:rsidR="002D760F"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2. В иностранной валюте - безотзывный документарный аккредитив</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19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Валюта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2D760F" w:rsidRPr="008E5EE6"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нерезидентов- доллар США</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20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Язык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B10B21" w:rsidRDefault="002D760F" w:rsidP="000A4D7E">
            <w:pPr>
              <w:spacing w:after="0" w:line="240" w:lineRule="auto"/>
              <w:rPr>
                <w:rFonts w:ascii="Times New Roman" w:eastAsia="Times New Roman" w:hAnsi="Times New Roman"/>
                <w:sz w:val="24"/>
                <w:szCs w:val="24"/>
                <w:lang w:eastAsia="ru-RU"/>
              </w:rPr>
            </w:pPr>
            <w:r w:rsidRPr="008E5EE6">
              <w:rPr>
                <w:rFonts w:ascii="Times New Roman" w:eastAsia="Times New Roman" w:hAnsi="Times New Roman"/>
                <w:sz w:val="24"/>
                <w:szCs w:val="24"/>
                <w:lang w:eastAsia="ru-RU"/>
              </w:rPr>
              <w:t>Русский</w:t>
            </w:r>
            <w:r w:rsidR="00B10B21">
              <w:rPr>
                <w:rFonts w:ascii="Times New Roman" w:eastAsia="Times New Roman" w:hAnsi="Times New Roman"/>
                <w:sz w:val="24"/>
                <w:szCs w:val="24"/>
                <w:lang w:eastAsia="ru-RU"/>
              </w:rPr>
              <w:t>и узбекский</w:t>
            </w:r>
          </w:p>
        </w:tc>
      </w:tr>
    </w:tbl>
    <w:p w:rsidR="00496F8A" w:rsidRPr="001A3AE1" w:rsidRDefault="00496F8A" w:rsidP="008404C2">
      <w:pPr>
        <w:spacing w:after="120" w:line="240" w:lineRule="auto"/>
        <w:jc w:val="center"/>
        <w:rPr>
          <w:rFonts w:ascii="Times New Roman" w:hAnsi="Times New Roman"/>
          <w:b/>
          <w:snapToGrid w:val="0"/>
          <w:sz w:val="24"/>
          <w:szCs w:val="24"/>
        </w:rPr>
      </w:pPr>
    </w:p>
    <w:p w:rsidR="00A319B8" w:rsidRDefault="00A319B8" w:rsidP="00A319B8">
      <w:pPr>
        <w:spacing w:before="60" w:after="60" w:line="240" w:lineRule="auto"/>
        <w:jc w:val="center"/>
        <w:rPr>
          <w:rFonts w:ascii="Times New Roman" w:eastAsia="Times New Roman" w:hAnsi="Times New Roman"/>
          <w:sz w:val="28"/>
          <w:szCs w:val="28"/>
        </w:rPr>
      </w:pPr>
      <w:bookmarkStart w:id="1" w:name="_GoBack"/>
      <w:bookmarkEnd w:id="1"/>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187F9C" w:rsidRDefault="00187F9C"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lang w:val="en-US"/>
        </w:rPr>
      </w:pPr>
    </w:p>
    <w:p w:rsidR="00C32C94" w:rsidRPr="00C32C94" w:rsidRDefault="00C32C94" w:rsidP="00A319B8">
      <w:pPr>
        <w:spacing w:before="60" w:after="60" w:line="240" w:lineRule="auto"/>
        <w:jc w:val="center"/>
        <w:rPr>
          <w:rFonts w:ascii="Times New Roman" w:eastAsia="Times New Roman" w:hAnsi="Times New Roman"/>
          <w:sz w:val="28"/>
          <w:szCs w:val="28"/>
          <w:lang w:val="en-US"/>
        </w:rPr>
      </w:pPr>
    </w:p>
    <w:p w:rsidR="004637FD" w:rsidRDefault="004637FD"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rPr>
      </w:pPr>
    </w:p>
    <w:p w:rsidR="00265ADF" w:rsidRDefault="00265ADF" w:rsidP="00A319B8">
      <w:pPr>
        <w:spacing w:before="60" w:after="60" w:line="240" w:lineRule="auto"/>
        <w:jc w:val="center"/>
        <w:rPr>
          <w:rFonts w:ascii="Times New Roman" w:eastAsia="Times New Roman" w:hAnsi="Times New Roman"/>
          <w:sz w:val="28"/>
          <w:szCs w:val="28"/>
        </w:rPr>
      </w:pPr>
    </w:p>
    <w:p w:rsidR="00647CEA" w:rsidRDefault="00647CEA"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E35FCC" w:rsidRDefault="00E35FCC" w:rsidP="00A319B8">
      <w:pPr>
        <w:spacing w:before="60" w:after="60" w:line="240" w:lineRule="auto"/>
        <w:jc w:val="center"/>
        <w:rPr>
          <w:rFonts w:ascii="Times New Roman" w:eastAsia="Times New Roman" w:hAnsi="Times New Roman"/>
          <w:sz w:val="28"/>
          <w:szCs w:val="28"/>
        </w:rPr>
      </w:pPr>
    </w:p>
    <w:p w:rsidR="00E35FCC" w:rsidRPr="001A3AE1" w:rsidRDefault="00E35FCC" w:rsidP="00E35FCC">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ФОРМА № 1</w:t>
      </w:r>
    </w:p>
    <w:p w:rsidR="00E35FCC" w:rsidRPr="000F5B06" w:rsidRDefault="00E35FCC" w:rsidP="00E35FCC">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E35FCC" w:rsidRPr="00EB6BB9" w:rsidRDefault="00E35FCC" w:rsidP="00E35FCC">
      <w:pPr>
        <w:keepNext/>
        <w:keepLines/>
        <w:spacing w:after="3" w:line="270" w:lineRule="auto"/>
        <w:ind w:left="38" w:right="98" w:hanging="10"/>
        <w:jc w:val="center"/>
        <w:outlineLvl w:val="2"/>
        <w:rPr>
          <w:rFonts w:ascii="Times New Roman" w:eastAsia="Times New Roman" w:hAnsi="Times New Roman"/>
          <w:b/>
          <w:color w:val="000000"/>
          <w:szCs w:val="24"/>
          <w:lang w:eastAsia="ru-RU"/>
        </w:rPr>
      </w:pPr>
      <w:r w:rsidRPr="00287906">
        <w:rPr>
          <w:rFonts w:ascii="Times New Roman" w:eastAsia="Times New Roman" w:hAnsi="Times New Roman"/>
          <w:b/>
          <w:color w:val="000000"/>
          <w:sz w:val="24"/>
          <w:szCs w:val="24"/>
          <w:lang w:eastAsia="ru-RU"/>
        </w:rPr>
        <w:t xml:space="preserve">Информация об опыте </w:t>
      </w:r>
      <w:r>
        <w:rPr>
          <w:rFonts w:ascii="Times New Roman" w:eastAsia="Times New Roman" w:hAnsi="Times New Roman"/>
          <w:b/>
          <w:color w:val="000000"/>
          <w:sz w:val="24"/>
          <w:szCs w:val="24"/>
          <w:lang w:eastAsia="ru-RU"/>
        </w:rPr>
        <w:t xml:space="preserve">предоставления аналогичных услуг за последние </w:t>
      </w:r>
      <w:r w:rsidR="00CC7E6B">
        <w:rPr>
          <w:rFonts w:ascii="Times New Roman" w:eastAsia="Times New Roman" w:hAnsi="Times New Roman"/>
          <w:b/>
          <w:color w:val="000000"/>
          <w:sz w:val="24"/>
          <w:szCs w:val="24"/>
          <w:lang w:eastAsia="ru-RU"/>
        </w:rPr>
        <w:t>3 года</w:t>
      </w:r>
      <w:r>
        <w:rPr>
          <w:rFonts w:ascii="Times New Roman" w:eastAsia="Times New Roman" w:hAnsi="Times New Roman"/>
          <w:b/>
          <w:color w:val="000000"/>
          <w:sz w:val="24"/>
          <w:szCs w:val="24"/>
          <w:lang w:eastAsia="ru-RU"/>
        </w:rPr>
        <w:t>.</w:t>
      </w:r>
    </w:p>
    <w:p w:rsidR="00E35FCC" w:rsidRPr="00287906" w:rsidRDefault="00E35FCC" w:rsidP="00E35FCC">
      <w:pPr>
        <w:spacing w:after="0" w:line="259" w:lineRule="auto"/>
        <w:ind w:right="12"/>
        <w:jc w:val="center"/>
        <w:rPr>
          <w:rFonts w:ascii="Times New Roman" w:hAnsi="Times New Roman"/>
          <w:color w:val="000000"/>
          <w:sz w:val="24"/>
          <w:szCs w:val="24"/>
          <w:lang w:eastAsia="ru-RU"/>
        </w:rPr>
      </w:pPr>
      <w:r w:rsidRPr="00287906">
        <w:rPr>
          <w:rFonts w:ascii="Times New Roman" w:eastAsia="Times New Roman" w:hAnsi="Times New Roman"/>
          <w:b/>
          <w:color w:val="000000"/>
          <w:sz w:val="24"/>
          <w:szCs w:val="24"/>
          <w:lang w:eastAsia="ru-RU"/>
        </w:rPr>
        <w:t xml:space="preserve"> </w:t>
      </w:r>
    </w:p>
    <w:tbl>
      <w:tblPr>
        <w:tblW w:w="9997" w:type="dxa"/>
        <w:tblInd w:w="-108" w:type="dxa"/>
        <w:tblCellMar>
          <w:top w:w="9" w:type="dxa"/>
          <w:right w:w="50" w:type="dxa"/>
        </w:tblCellMar>
        <w:tblLook w:val="04A0"/>
      </w:tblPr>
      <w:tblGrid>
        <w:gridCol w:w="465"/>
        <w:gridCol w:w="3370"/>
        <w:gridCol w:w="2670"/>
        <w:gridCol w:w="1649"/>
        <w:gridCol w:w="1843"/>
      </w:tblGrid>
      <w:tr w:rsidR="00E35FCC"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w:t>
            </w:r>
            <w:r>
              <w:rPr>
                <w:rFonts w:ascii="Times New Roman" w:eastAsia="Times New Roman" w:hAnsi="Times New Roman"/>
                <w:color w:val="000000"/>
                <w:sz w:val="24"/>
                <w:szCs w:val="24"/>
                <w:lang w:eastAsia="ru-RU"/>
              </w:rPr>
              <w:t>работ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ind w:firstLine="43"/>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Покупателя, его адрес и контактная информация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начала работы (дд/мм/гг)</w:t>
            </w: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right="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окончания работы</w:t>
            </w:r>
            <w:r w:rsidRPr="00135A9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(дд/мм/гг)</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E35FCC" w:rsidRPr="00287906" w:rsidRDefault="00E35FCC" w:rsidP="00E35FCC">
      <w:pPr>
        <w:spacing w:after="0" w:line="259" w:lineRule="auto"/>
        <w:rPr>
          <w:rFonts w:ascii="Times New Roman" w:hAnsi="Times New Roman"/>
          <w:color w:val="000000"/>
          <w:sz w:val="24"/>
          <w:szCs w:val="24"/>
          <w:lang w:eastAsia="ru-RU"/>
        </w:rPr>
      </w:pPr>
    </w:p>
    <w:p w:rsidR="00E35FCC" w:rsidRPr="00287906" w:rsidRDefault="00E35FCC" w:rsidP="00E35FCC">
      <w:pPr>
        <w:spacing w:after="22" w:line="259" w:lineRule="auto"/>
        <w:rPr>
          <w:rFonts w:ascii="Times New Roman" w:hAnsi="Times New Roman"/>
          <w:color w:val="000000"/>
          <w:sz w:val="24"/>
          <w:szCs w:val="24"/>
          <w:lang w:eastAsia="ru-RU"/>
        </w:rPr>
      </w:pPr>
    </w:p>
    <w:p w:rsidR="00E35FCC" w:rsidRPr="00287906" w:rsidRDefault="00E35FCC" w:rsidP="00E35FCC">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E35FCC" w:rsidRPr="00287906" w:rsidRDefault="00E35FCC" w:rsidP="00E35FCC">
      <w:pPr>
        <w:spacing w:after="0" w:line="259" w:lineRule="auto"/>
        <w:rPr>
          <w:rFonts w:ascii="Times New Roman" w:eastAsia="Times New Roman" w:hAnsi="Times New Roman"/>
          <w:i/>
          <w:color w:val="000000"/>
          <w:sz w:val="24"/>
          <w:szCs w:val="24"/>
          <w:lang w:eastAsia="ru-RU"/>
        </w:rPr>
      </w:pPr>
      <w:r w:rsidRPr="00287906">
        <w:rPr>
          <w:rFonts w:ascii="Times New Roman" w:eastAsia="Times New Roman" w:hAnsi="Times New Roman"/>
          <w:i/>
          <w:color w:val="000000"/>
          <w:sz w:val="24"/>
          <w:szCs w:val="24"/>
          <w:lang w:eastAsia="ru-RU"/>
        </w:rPr>
        <w:t xml:space="preserve"> </w:t>
      </w:r>
    </w:p>
    <w:p w:rsidR="00E35FCC" w:rsidRPr="001A3AE1" w:rsidRDefault="00E35FCC" w:rsidP="00E35FCC">
      <w:pPr>
        <w:pStyle w:val="19"/>
        <w:keepNext/>
        <w:spacing w:after="0" w:line="240" w:lineRule="auto"/>
        <w:outlineLvl w:val="2"/>
        <w:rPr>
          <w:rFonts w:ascii="Times New Roman" w:hAnsi="Times New Roman"/>
          <w:b/>
          <w:snapToGrid w:val="0"/>
          <w:sz w:val="24"/>
          <w:szCs w:val="24"/>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CC7E6B" w:rsidRDefault="00CC7E6B" w:rsidP="00E35FCC">
      <w:pPr>
        <w:jc w:val="right"/>
        <w:rPr>
          <w:rFonts w:ascii="Times New Roman" w:hAnsi="Times New Roman"/>
          <w:b/>
          <w:snapToGrid w:val="0"/>
          <w:sz w:val="24"/>
          <w:szCs w:val="24"/>
          <w:lang w:eastAsia="ru-RU"/>
        </w:rPr>
      </w:pPr>
    </w:p>
    <w:p w:rsidR="00C84CA9" w:rsidRDefault="00C84CA9" w:rsidP="00A319B8">
      <w:pPr>
        <w:spacing w:before="60" w:after="60" w:line="240" w:lineRule="auto"/>
        <w:jc w:val="center"/>
        <w:rPr>
          <w:rFonts w:ascii="Times New Roman" w:eastAsia="Times New Roman" w:hAnsi="Times New Roman"/>
          <w:sz w:val="28"/>
          <w:szCs w:val="28"/>
        </w:rPr>
      </w:pPr>
    </w:p>
    <w:p w:rsidR="00C96780" w:rsidRPr="001A3AE1" w:rsidRDefault="00C96780" w:rsidP="00C96780">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 xml:space="preserve">ФОРМА № </w:t>
      </w:r>
      <w:r w:rsidR="00E35FCC">
        <w:rPr>
          <w:rFonts w:ascii="Times New Roman" w:hAnsi="Times New Roman"/>
          <w:b/>
          <w:snapToGrid w:val="0"/>
          <w:sz w:val="24"/>
          <w:szCs w:val="24"/>
          <w:lang w:eastAsia="ru-RU"/>
        </w:rPr>
        <w:t>2</w:t>
      </w:r>
    </w:p>
    <w:p w:rsidR="00C96780" w:rsidRPr="000F5B06" w:rsidRDefault="00C96780" w:rsidP="00C96780">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C84CA9" w:rsidRPr="000F5B06" w:rsidRDefault="00C84CA9" w:rsidP="00C84CA9">
      <w:pPr>
        <w:spacing w:after="23" w:line="288" w:lineRule="auto"/>
        <w:ind w:right="12"/>
        <w:jc w:val="center"/>
        <w:rPr>
          <w:rFonts w:ascii="Times New Roman" w:hAnsi="Times New Roman"/>
          <w:color w:val="000000"/>
          <w:sz w:val="24"/>
          <w:szCs w:val="24"/>
          <w:lang w:eastAsia="ru-RU"/>
        </w:rPr>
      </w:pPr>
    </w:p>
    <w:p w:rsidR="00D42B49" w:rsidRDefault="00D42B49" w:rsidP="00D42B49">
      <w:pPr>
        <w:spacing w:after="0" w:line="259"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СВЕДЕНИЯ О НАЛИЧИЕ КВАЛИФИЦИРОВАННЫХ СПЕЦИАЛИСТОВ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D42B49" w:rsidRPr="00F12DE7" w:rsidTr="001126CE">
        <w:tc>
          <w:tcPr>
            <w:tcW w:w="534"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534AC2">
              <w:rPr>
                <w:rFonts w:ascii="Times New Roman" w:eastAsia="Times New Roman" w:hAnsi="Times New Roman"/>
                <w:color w:val="000000"/>
                <w:lang w:eastAsia="ru-RU"/>
              </w:rPr>
              <w:t>Ф.И.О, должность специалиста</w:t>
            </w:r>
          </w:p>
        </w:tc>
        <w:tc>
          <w:tcPr>
            <w:tcW w:w="3544" w:type="dxa"/>
            <w:vAlign w:val="center"/>
          </w:tcPr>
          <w:p w:rsidR="00D42B49" w:rsidRPr="00534AC2" w:rsidRDefault="00D42B49" w:rsidP="001126CE">
            <w:pPr>
              <w:spacing w:after="0" w:line="240"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Документ подтверждающий квалификацию (диплом, лицензия, сертификат и т.д. с номером, датой выдачи и сроком действия</w:t>
            </w:r>
          </w:p>
        </w:tc>
        <w:tc>
          <w:tcPr>
            <w:tcW w:w="2268" w:type="dxa"/>
            <w:vAlign w:val="center"/>
          </w:tcPr>
          <w:p w:rsidR="00D42B49" w:rsidRPr="00534AC2" w:rsidRDefault="00D42B49" w:rsidP="001126CE">
            <w:pPr>
              <w:spacing w:after="160" w:line="259"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Стаж работы по специальности</w:t>
            </w: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bl>
    <w:p w:rsidR="00D42B49" w:rsidRDefault="00D42B49" w:rsidP="00D42B49">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Копии документов, подтверждающих квалификацию </w:t>
      </w:r>
      <w:r w:rsidRPr="00F12DE7">
        <w:rPr>
          <w:rFonts w:ascii="Times New Roman" w:eastAsia="Times New Roman" w:hAnsi="Times New Roman"/>
          <w:color w:val="000000"/>
          <w:sz w:val="24"/>
          <w:szCs w:val="24"/>
          <w:lang w:eastAsia="ru-RU"/>
        </w:rPr>
        <w:t>(диплом, лицензия, сертификат и т.д</w:t>
      </w:r>
      <w:r>
        <w:rPr>
          <w:rFonts w:ascii="Times New Roman" w:eastAsia="Times New Roman" w:hAnsi="Times New Roman"/>
          <w:color w:val="000000"/>
          <w:sz w:val="24"/>
          <w:szCs w:val="24"/>
          <w:lang w:eastAsia="ru-RU"/>
        </w:rPr>
        <w:t xml:space="preserve">) сотрудников, прилагается. </w:t>
      </w:r>
    </w:p>
    <w:p w:rsidR="00C84CA9" w:rsidRPr="00287906" w:rsidRDefault="00C84CA9" w:rsidP="00C84CA9">
      <w:pPr>
        <w:spacing w:after="0" w:line="259" w:lineRule="auto"/>
        <w:rPr>
          <w:rFonts w:ascii="Times New Roman" w:hAnsi="Times New Roman"/>
          <w:color w:val="000000"/>
          <w:sz w:val="24"/>
          <w:szCs w:val="24"/>
          <w:lang w:eastAsia="ru-RU"/>
        </w:rPr>
      </w:pPr>
    </w:p>
    <w:p w:rsidR="00C84CA9" w:rsidRPr="00287906" w:rsidRDefault="00C84CA9" w:rsidP="00C84CA9">
      <w:pPr>
        <w:spacing w:after="22" w:line="259" w:lineRule="auto"/>
        <w:rPr>
          <w:rFonts w:ascii="Times New Roman" w:hAnsi="Times New Roman"/>
          <w:color w:val="000000"/>
          <w:sz w:val="24"/>
          <w:szCs w:val="24"/>
          <w:lang w:eastAsia="ru-RU"/>
        </w:rPr>
      </w:pPr>
    </w:p>
    <w:p w:rsidR="00C84CA9" w:rsidRPr="00287906" w:rsidRDefault="00C84CA9" w:rsidP="00C84CA9">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C84CA9" w:rsidRPr="00287906" w:rsidRDefault="00C84CA9" w:rsidP="00C84CA9">
      <w:pPr>
        <w:spacing w:after="0" w:line="259" w:lineRule="auto"/>
        <w:rPr>
          <w:rFonts w:ascii="Times New Roman" w:eastAsia="Times New Roman" w:hAnsi="Times New Roman"/>
          <w:i/>
          <w:color w:val="000000"/>
          <w:sz w:val="24"/>
          <w:szCs w:val="24"/>
          <w:lang w:eastAsia="ru-RU"/>
        </w:rPr>
      </w:pPr>
    </w:p>
    <w:p w:rsidR="00C84CA9" w:rsidRPr="001A3AE1" w:rsidRDefault="00C84CA9" w:rsidP="00C84CA9">
      <w:pPr>
        <w:pStyle w:val="19"/>
        <w:keepNext/>
        <w:spacing w:after="0" w:line="240" w:lineRule="auto"/>
        <w:outlineLvl w:val="2"/>
        <w:rPr>
          <w:rFonts w:ascii="Times New Roman" w:hAnsi="Times New Roman"/>
          <w:b/>
          <w:snapToGrid w:val="0"/>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4637FD" w:rsidRDefault="004637FD" w:rsidP="00A319B8">
      <w:pPr>
        <w:spacing w:before="60" w:after="60" w:line="240" w:lineRule="auto"/>
        <w:jc w:val="center"/>
        <w:rPr>
          <w:rFonts w:ascii="Times New Roman" w:eastAsia="Times New Roman" w:hAnsi="Times New Roman"/>
          <w:sz w:val="28"/>
          <w:szCs w:val="28"/>
        </w:rPr>
      </w:pPr>
    </w:p>
    <w:p w:rsidR="00A319B8" w:rsidRPr="00CC365A" w:rsidRDefault="00A319B8" w:rsidP="00A319B8">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009B535A">
        <w:rPr>
          <w:rFonts w:ascii="Times New Roman" w:eastAsia="Times New Roman" w:hAnsi="Times New Roman"/>
          <w:sz w:val="28"/>
          <w:szCs w:val="28"/>
          <w:lang w:val="en-US"/>
        </w:rPr>
        <w:t>I</w:t>
      </w:r>
      <w:r>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A319B8" w:rsidRPr="00CC365A" w:rsidRDefault="00A319B8" w:rsidP="00A319B8">
      <w:pPr>
        <w:spacing w:before="60" w:after="60" w:line="240" w:lineRule="auto"/>
        <w:jc w:val="center"/>
        <w:rPr>
          <w:rFonts w:ascii="Times New Roman" w:eastAsia="Times New Roman" w:hAnsi="Times New Roman"/>
          <w:sz w:val="28"/>
          <w:szCs w:val="28"/>
        </w:rPr>
      </w:pPr>
    </w:p>
    <w:p w:rsidR="00A319B8" w:rsidRPr="00A319B8" w:rsidRDefault="00A319B8" w:rsidP="00A319B8">
      <w:pPr>
        <w:spacing w:before="60" w:after="60" w:line="240" w:lineRule="auto"/>
        <w:jc w:val="center"/>
        <w:rPr>
          <w:rFonts w:ascii="Times New Roman" w:eastAsia="Times New Roman" w:hAnsi="Times New Roman"/>
          <w:sz w:val="28"/>
          <w:szCs w:val="28"/>
        </w:rPr>
      </w:pPr>
      <w:r>
        <w:rPr>
          <w:rFonts w:ascii="Times New Roman" w:eastAsia="Times New Roman" w:hAnsi="Times New Roman"/>
          <w:sz w:val="28"/>
          <w:szCs w:val="28"/>
        </w:rPr>
        <w:t>ЦЕНОВАЯ ЧАСТЬ</w:t>
      </w:r>
    </w:p>
    <w:p w:rsidR="00F31A30" w:rsidRPr="001A3AE1" w:rsidRDefault="00F31A30" w:rsidP="00654428">
      <w:pPr>
        <w:jc w:val="center"/>
        <w:rPr>
          <w:rFonts w:ascii="Times New Roman" w:hAnsi="Times New Roman"/>
          <w:b/>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001601" w:rsidRPr="00E635E7" w:rsidRDefault="00001601"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654428" w:rsidRPr="001A3AE1" w:rsidRDefault="00654428" w:rsidP="00135A95">
      <w:pPr>
        <w:pStyle w:val="19"/>
        <w:numPr>
          <w:ilvl w:val="0"/>
          <w:numId w:val="2"/>
        </w:numPr>
        <w:spacing w:after="0" w:line="240" w:lineRule="auto"/>
        <w:ind w:left="0" w:firstLine="284"/>
        <w:jc w:val="center"/>
        <w:rPr>
          <w:rFonts w:ascii="Times New Roman" w:hAnsi="Times New Roman"/>
          <w:b/>
          <w:snapToGrid w:val="0"/>
          <w:sz w:val="24"/>
          <w:szCs w:val="24"/>
        </w:rPr>
      </w:pPr>
      <w:r w:rsidRPr="001A3AE1">
        <w:rPr>
          <w:rFonts w:ascii="Times New Roman" w:hAnsi="Times New Roman"/>
          <w:b/>
          <w:snapToGrid w:val="0"/>
          <w:sz w:val="24"/>
          <w:szCs w:val="24"/>
        </w:rPr>
        <w:t>Предельная цена заказчика</w:t>
      </w:r>
    </w:p>
    <w:p w:rsidR="00654428" w:rsidRPr="001A3AE1" w:rsidRDefault="00654428" w:rsidP="00654428">
      <w:pPr>
        <w:pStyle w:val="19"/>
        <w:spacing w:after="0" w:line="240" w:lineRule="auto"/>
        <w:ind w:left="0"/>
        <w:rPr>
          <w:rFonts w:ascii="Times New Roman" w:hAnsi="Times New Roman"/>
          <w:b/>
          <w:snapToGrid w:val="0"/>
          <w:sz w:val="24"/>
          <w:szCs w:val="24"/>
        </w:rPr>
      </w:pPr>
    </w:p>
    <w:p w:rsidR="00654428" w:rsidRPr="001A3AE1" w:rsidRDefault="00654428" w:rsidP="00135A95">
      <w:pPr>
        <w:numPr>
          <w:ilvl w:val="1"/>
          <w:numId w:val="2"/>
        </w:numPr>
        <w:tabs>
          <w:tab w:val="left" w:pos="1134"/>
        </w:tabs>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Предельная цена, установленная заказчиком, указана в Информационной таблице </w:t>
      </w:r>
      <w:r w:rsidR="00677E7D">
        <w:rPr>
          <w:rFonts w:ascii="Times New Roman" w:hAnsi="Times New Roman"/>
          <w:snapToGrid w:val="0"/>
          <w:sz w:val="24"/>
          <w:szCs w:val="24"/>
          <w:lang w:eastAsia="ru-RU"/>
        </w:rPr>
        <w:t>отбор</w:t>
      </w:r>
      <w:r w:rsidR="00020234">
        <w:rPr>
          <w:rFonts w:ascii="Times New Roman" w:hAnsi="Times New Roman"/>
          <w:snapToGrid w:val="0"/>
          <w:sz w:val="24"/>
          <w:szCs w:val="24"/>
          <w:lang w:eastAsia="ru-RU"/>
        </w:rPr>
        <w:t xml:space="preserve">а </w:t>
      </w:r>
      <w:r w:rsidRPr="001A3AE1">
        <w:rPr>
          <w:rFonts w:ascii="Times New Roman" w:hAnsi="Times New Roman"/>
          <w:snapToGrid w:val="0"/>
          <w:sz w:val="24"/>
          <w:szCs w:val="24"/>
          <w:lang w:eastAsia="ru-RU"/>
        </w:rPr>
        <w:t>(далее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jc w:val="center"/>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426" w:hanging="371"/>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Срок</w:t>
      </w:r>
      <w:r w:rsidR="006B6618">
        <w:rPr>
          <w:rFonts w:ascii="Times New Roman" w:hAnsi="Times New Roman"/>
          <w:b/>
          <w:snapToGrid w:val="0"/>
          <w:sz w:val="24"/>
          <w:szCs w:val="24"/>
          <w:lang w:eastAsia="ru-RU"/>
        </w:rPr>
        <w:t xml:space="preserve"> оказания услуг</w:t>
      </w:r>
      <w:r w:rsidRPr="001A3AE1">
        <w:rPr>
          <w:rFonts w:ascii="Times New Roman" w:hAnsi="Times New Roman"/>
          <w:b/>
          <w:snapToGrid w:val="0"/>
          <w:sz w:val="24"/>
          <w:szCs w:val="24"/>
          <w:lang w:eastAsia="ru-RU"/>
        </w:rPr>
        <w:t>, установленный заказчиком</w:t>
      </w:r>
    </w:p>
    <w:p w:rsidR="00654428" w:rsidRPr="001A3AE1" w:rsidRDefault="00654428" w:rsidP="00654428">
      <w:pPr>
        <w:spacing w:after="0" w:line="240" w:lineRule="auto"/>
        <w:ind w:left="55"/>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Все работы по предмету </w:t>
      </w:r>
      <w:r w:rsidR="0042050C">
        <w:rPr>
          <w:rFonts w:ascii="Times New Roman" w:hAnsi="Times New Roman"/>
          <w:snapToGrid w:val="0"/>
          <w:sz w:val="24"/>
          <w:szCs w:val="24"/>
          <w:lang w:eastAsia="ru-RU"/>
        </w:rPr>
        <w:t>отбор</w:t>
      </w:r>
      <w:r w:rsidR="002B3B03" w:rsidRPr="001A3AE1">
        <w:rPr>
          <w:rFonts w:ascii="Times New Roman" w:hAnsi="Times New Roman"/>
          <w:snapToGrid w:val="0"/>
          <w:sz w:val="24"/>
          <w:szCs w:val="24"/>
          <w:lang w:eastAsia="ru-RU"/>
        </w:rPr>
        <w:t>а</w:t>
      </w:r>
      <w:r w:rsidRPr="001A3AE1">
        <w:rPr>
          <w:rFonts w:ascii="Times New Roman" w:hAnsi="Times New Roman"/>
          <w:snapToGrid w:val="0"/>
          <w:sz w:val="24"/>
          <w:szCs w:val="24"/>
          <w:lang w:eastAsia="ru-RU"/>
        </w:rPr>
        <w:t xml:space="preserve"> должны быть завершены не позднее, чем в срок, указанны</w:t>
      </w:r>
      <w:r w:rsidR="00263005">
        <w:rPr>
          <w:rFonts w:ascii="Times New Roman" w:hAnsi="Times New Roman"/>
          <w:snapToGrid w:val="0"/>
          <w:sz w:val="24"/>
          <w:szCs w:val="24"/>
          <w:lang w:eastAsia="ru-RU"/>
        </w:rPr>
        <w:t>й</w:t>
      </w:r>
      <w:r w:rsidRPr="001A3AE1">
        <w:rPr>
          <w:rFonts w:ascii="Times New Roman" w:hAnsi="Times New Roman"/>
          <w:snapToGrid w:val="0"/>
          <w:sz w:val="24"/>
          <w:szCs w:val="24"/>
          <w:lang w:eastAsia="ru-RU"/>
        </w:rPr>
        <w:t xml:space="preserve">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284" w:firstLine="0"/>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Источник финансирования</w:t>
      </w:r>
    </w:p>
    <w:p w:rsidR="00654428" w:rsidRPr="001A3AE1" w:rsidRDefault="00654428" w:rsidP="00654428">
      <w:pPr>
        <w:spacing w:after="0" w:line="240" w:lineRule="auto"/>
        <w:ind w:left="284"/>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Финансирование объекта будет осуществляться за счет средств, указанных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142" w:firstLine="142"/>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 xml:space="preserve"> Условия финансирования</w:t>
      </w:r>
    </w:p>
    <w:p w:rsidR="00654428" w:rsidRPr="001A3AE1" w:rsidRDefault="00654428" w:rsidP="00654428">
      <w:pPr>
        <w:spacing w:after="0" w:line="240" w:lineRule="auto"/>
        <w:ind w:left="142"/>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napToGrid w:val="0"/>
          <w:sz w:val="24"/>
          <w:szCs w:val="24"/>
          <w:lang w:eastAsia="ru-RU"/>
        </w:rPr>
        <w:t>Условия финансирования</w:t>
      </w:r>
      <w:r w:rsidR="00A319B8">
        <w:rPr>
          <w:rFonts w:ascii="Times New Roman" w:hAnsi="Times New Roman"/>
          <w:snapToGrid w:val="0"/>
          <w:sz w:val="24"/>
          <w:szCs w:val="24"/>
          <w:lang w:eastAsia="ru-RU"/>
        </w:rPr>
        <w:t xml:space="preserve"> и оплаты указаны в ИТ</w:t>
      </w:r>
      <w:r w:rsidR="0042050C">
        <w:rPr>
          <w:rFonts w:ascii="Times New Roman" w:hAnsi="Times New Roman"/>
          <w:snapToGrid w:val="0"/>
          <w:sz w:val="24"/>
          <w:szCs w:val="24"/>
          <w:lang w:eastAsia="ru-RU"/>
        </w:rPr>
        <w:t>О</w:t>
      </w:r>
      <w:r w:rsidR="00A319B8">
        <w:rPr>
          <w:rFonts w:ascii="Times New Roman" w:hAnsi="Times New Roman"/>
          <w:snapToGrid w:val="0"/>
          <w:sz w:val="24"/>
          <w:szCs w:val="24"/>
          <w:lang w:eastAsia="ru-RU"/>
        </w:rPr>
        <w:t>.</w:t>
      </w:r>
    </w:p>
    <w:p w:rsidR="002B3B03" w:rsidRPr="001A3AE1" w:rsidRDefault="002B3B03" w:rsidP="002B3B03">
      <w:pPr>
        <w:spacing w:after="0" w:line="240" w:lineRule="auto"/>
        <w:jc w:val="both"/>
        <w:rPr>
          <w:rFonts w:ascii="Times New Roman" w:hAnsi="Times New Roman"/>
          <w:sz w:val="24"/>
          <w:szCs w:val="24"/>
          <w:lang w:eastAsia="ru-RU"/>
        </w:rPr>
      </w:pP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4.2. Платежи будут производиться Заказчиком в соответствии с условиями договора</w:t>
      </w:r>
      <w:r w:rsidR="00B32976" w:rsidRPr="001A3AE1">
        <w:rPr>
          <w:rFonts w:ascii="Times New Roman" w:hAnsi="Times New Roman"/>
          <w:sz w:val="24"/>
          <w:szCs w:val="24"/>
          <w:lang w:eastAsia="ru-RU"/>
        </w:rPr>
        <w:t>, заключенны</w:t>
      </w:r>
      <w:r w:rsidR="008E1002">
        <w:rPr>
          <w:rFonts w:ascii="Times New Roman" w:hAnsi="Times New Roman"/>
          <w:sz w:val="24"/>
          <w:szCs w:val="24"/>
          <w:lang w:eastAsia="ru-RU"/>
        </w:rPr>
        <w:t>м</w:t>
      </w:r>
      <w:r w:rsidR="00B32976" w:rsidRPr="001A3AE1">
        <w:rPr>
          <w:rFonts w:ascii="Times New Roman" w:hAnsi="Times New Roman"/>
          <w:sz w:val="24"/>
          <w:szCs w:val="24"/>
          <w:lang w:eastAsia="ru-RU"/>
        </w:rPr>
        <w:t xml:space="preserve"> между ним и победителем </w:t>
      </w:r>
      <w:r w:rsidR="0042050C">
        <w:rPr>
          <w:rFonts w:ascii="Times New Roman" w:hAnsi="Times New Roman"/>
          <w:sz w:val="24"/>
          <w:szCs w:val="24"/>
          <w:lang w:eastAsia="ru-RU"/>
        </w:rPr>
        <w:t>отбор</w:t>
      </w:r>
      <w:r w:rsidR="00B32976" w:rsidRPr="001A3AE1">
        <w:rPr>
          <w:rFonts w:ascii="Times New Roman" w:hAnsi="Times New Roman"/>
          <w:sz w:val="24"/>
          <w:szCs w:val="24"/>
          <w:lang w:eastAsia="ru-RU"/>
        </w:rPr>
        <w:t>а</w:t>
      </w:r>
      <w:r w:rsidRPr="001A3AE1">
        <w:rPr>
          <w:rFonts w:ascii="Times New Roman" w:hAnsi="Times New Roman"/>
          <w:sz w:val="24"/>
          <w:szCs w:val="24"/>
          <w:lang w:eastAsia="ru-RU"/>
        </w:rPr>
        <w:t xml:space="preserve">. </w:t>
      </w: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w:t>
      </w:r>
      <w:r w:rsidR="00B0624C" w:rsidRPr="001A3AE1">
        <w:rPr>
          <w:rFonts w:ascii="Times New Roman" w:hAnsi="Times New Roman"/>
          <w:sz w:val="24"/>
          <w:szCs w:val="24"/>
          <w:lang w:eastAsia="ru-RU"/>
        </w:rPr>
        <w:t>3</w:t>
      </w:r>
      <w:r w:rsidRPr="001A3AE1">
        <w:rPr>
          <w:rFonts w:ascii="Times New Roman" w:hAnsi="Times New Roman"/>
          <w:sz w:val="24"/>
          <w:szCs w:val="24"/>
          <w:lang w:eastAsia="ru-RU"/>
        </w:rPr>
        <w:t xml:space="preserve">. Договор на </w:t>
      </w:r>
      <w:r w:rsidR="009A72BC">
        <w:rPr>
          <w:rFonts w:ascii="Times New Roman" w:hAnsi="Times New Roman"/>
          <w:sz w:val="24"/>
          <w:szCs w:val="24"/>
          <w:lang w:eastAsia="ru-RU"/>
        </w:rPr>
        <w:t xml:space="preserve">оказание услуг </w:t>
      </w:r>
      <w:r w:rsidRPr="001A3AE1">
        <w:rPr>
          <w:rFonts w:ascii="Times New Roman" w:hAnsi="Times New Roman"/>
          <w:sz w:val="24"/>
          <w:szCs w:val="24"/>
          <w:lang w:eastAsia="ru-RU"/>
        </w:rPr>
        <w:t xml:space="preserve">должен соответствовать регулирующим положениям: </w:t>
      </w:r>
      <w:r w:rsidRPr="001A3AE1">
        <w:rPr>
          <w:rFonts w:ascii="Times New Roman" w:hAnsi="Times New Roman"/>
          <w:bCs/>
          <w:iCs/>
          <w:sz w:val="24"/>
          <w:szCs w:val="24"/>
          <w:lang w:eastAsia="ru-RU"/>
        </w:rPr>
        <w:t>Гражданскому Кодексу</w:t>
      </w:r>
      <w:r w:rsidRPr="001A3AE1">
        <w:rPr>
          <w:rFonts w:ascii="Times New Roman" w:hAnsi="Times New Roman"/>
          <w:sz w:val="24"/>
          <w:szCs w:val="24"/>
          <w:lang w:eastAsia="ru-RU"/>
        </w:rPr>
        <w:t xml:space="preserve"> Республики Узбекистан, </w:t>
      </w:r>
      <w:r w:rsidRPr="001A3AE1">
        <w:rPr>
          <w:rFonts w:ascii="Times New Roman" w:hAnsi="Times New Roman"/>
          <w:bCs/>
          <w:iCs/>
          <w:sz w:val="24"/>
          <w:szCs w:val="24"/>
          <w:lang w:eastAsia="ru-RU"/>
        </w:rPr>
        <w:t>Закону</w:t>
      </w:r>
      <w:r w:rsidRPr="001A3AE1">
        <w:rPr>
          <w:rFonts w:ascii="Times New Roman" w:hAnsi="Times New Roman"/>
          <w:sz w:val="24"/>
          <w:szCs w:val="24"/>
          <w:lang w:eastAsia="ru-RU"/>
        </w:rPr>
        <w:t xml:space="preserve"> Республики Узбекистан «О договорно-правовой базе деятельности хозяйствующих субъектов». </w:t>
      </w:r>
    </w:p>
    <w:p w:rsidR="00654428" w:rsidRPr="001A3AE1" w:rsidRDefault="00654428" w:rsidP="00135A95">
      <w:pPr>
        <w:numPr>
          <w:ilvl w:val="0"/>
          <w:numId w:val="2"/>
        </w:numPr>
        <w:spacing w:after="0" w:line="240" w:lineRule="auto"/>
        <w:jc w:val="center"/>
        <w:rPr>
          <w:rFonts w:ascii="Times New Roman" w:hAnsi="Times New Roman"/>
          <w:b/>
          <w:sz w:val="24"/>
          <w:szCs w:val="24"/>
          <w:lang w:val="uz-Cyrl-UZ" w:eastAsia="ru-RU"/>
        </w:rPr>
      </w:pPr>
      <w:r w:rsidRPr="001A3AE1">
        <w:rPr>
          <w:rFonts w:ascii="Times New Roman" w:hAnsi="Times New Roman"/>
          <w:b/>
          <w:sz w:val="24"/>
          <w:szCs w:val="24"/>
          <w:lang w:eastAsia="ru-RU"/>
        </w:rPr>
        <w:t xml:space="preserve"> Валюта договора</w:t>
      </w:r>
    </w:p>
    <w:p w:rsidR="00654428" w:rsidRPr="001A3AE1" w:rsidRDefault="00654428" w:rsidP="00654428">
      <w:pPr>
        <w:jc w:val="both"/>
        <w:rPr>
          <w:rFonts w:ascii="Times New Roman" w:hAnsi="Times New Roman"/>
          <w:sz w:val="24"/>
          <w:szCs w:val="24"/>
          <w:lang w:eastAsia="ru-RU"/>
        </w:rPr>
      </w:pPr>
    </w:p>
    <w:p w:rsidR="00654428" w:rsidRDefault="00B0624C"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z w:val="24"/>
          <w:szCs w:val="24"/>
          <w:lang w:eastAsia="ru-RU"/>
        </w:rPr>
        <w:t>В</w:t>
      </w:r>
      <w:r w:rsidR="00654428" w:rsidRPr="001A3AE1">
        <w:rPr>
          <w:rFonts w:ascii="Times New Roman" w:hAnsi="Times New Roman"/>
          <w:sz w:val="24"/>
          <w:szCs w:val="24"/>
          <w:lang w:eastAsia="ru-RU"/>
        </w:rPr>
        <w:t>алюта договор</w:t>
      </w:r>
      <w:r w:rsidR="00755EF5">
        <w:rPr>
          <w:rFonts w:ascii="Times New Roman" w:hAnsi="Times New Roman"/>
          <w:sz w:val="24"/>
          <w:szCs w:val="24"/>
          <w:lang w:eastAsia="ru-RU"/>
        </w:rPr>
        <w:t>а:</w:t>
      </w:r>
    </w:p>
    <w:p w:rsidR="00755EF5" w:rsidRDefault="00755EF5" w:rsidP="00755EF5">
      <w:pPr>
        <w:spacing w:after="0" w:line="288"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755EF5" w:rsidRPr="001A3AE1" w:rsidRDefault="00755EF5" w:rsidP="00755EF5">
      <w:pPr>
        <w:spacing w:after="0" w:line="240" w:lineRule="auto"/>
        <w:ind w:left="1080"/>
        <w:jc w:val="both"/>
        <w:rPr>
          <w:rFonts w:ascii="Times New Roman" w:hAnsi="Times New Roman"/>
          <w:sz w:val="24"/>
          <w:szCs w:val="24"/>
          <w:lang w:eastAsia="ru-RU"/>
        </w:rPr>
      </w:pPr>
      <w:r>
        <w:rPr>
          <w:rFonts w:ascii="Times New Roman" w:eastAsia="Times New Roman" w:hAnsi="Times New Roman"/>
          <w:sz w:val="24"/>
          <w:szCs w:val="24"/>
          <w:lang w:eastAsia="ru-RU"/>
        </w:rPr>
        <w:t>-для нерезидентов- доллар США</w:t>
      </w:r>
    </w:p>
    <w:p w:rsidR="00654428" w:rsidRPr="001A3AE1" w:rsidRDefault="00654428" w:rsidP="00654428">
      <w:pPr>
        <w:ind w:left="851"/>
        <w:jc w:val="both"/>
        <w:rPr>
          <w:rFonts w:ascii="Times New Roman" w:hAnsi="Times New Roman"/>
          <w:sz w:val="24"/>
          <w:szCs w:val="24"/>
          <w:lang w:eastAsia="ru-RU"/>
        </w:rPr>
      </w:pPr>
    </w:p>
    <w:p w:rsidR="00654428" w:rsidRPr="001A3AE1" w:rsidRDefault="00654428" w:rsidP="00654428">
      <w:pPr>
        <w:rPr>
          <w:rFonts w:ascii="Times New Roman" w:hAnsi="Times New Roman"/>
          <w:sz w:val="24"/>
          <w:szCs w:val="24"/>
        </w:rPr>
      </w:pPr>
    </w:p>
    <w:p w:rsidR="00654428" w:rsidRPr="001A3AE1" w:rsidRDefault="00654428" w:rsidP="00654428">
      <w:pPr>
        <w:rPr>
          <w:rFonts w:ascii="Times New Roman" w:hAnsi="Times New Roman"/>
          <w:sz w:val="24"/>
          <w:szCs w:val="24"/>
        </w:rPr>
      </w:pPr>
    </w:p>
    <w:p w:rsidR="00B0624C" w:rsidRDefault="00B0624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263005" w:rsidRDefault="00263005"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8F77D0" w:rsidRPr="005C484D" w:rsidRDefault="008F77D0" w:rsidP="00A53368">
      <w:pPr>
        <w:spacing w:after="0" w:line="240" w:lineRule="auto"/>
        <w:jc w:val="center"/>
        <w:rPr>
          <w:rFonts w:ascii="Times New Roman" w:eastAsia="Times New Roman" w:hAnsi="Times New Roman"/>
          <w:sz w:val="28"/>
          <w:szCs w:val="28"/>
        </w:rPr>
      </w:pPr>
      <w:r w:rsidRPr="005C484D">
        <w:rPr>
          <w:rFonts w:ascii="Times New Roman" w:eastAsia="Times New Roman" w:hAnsi="Times New Roman"/>
          <w:sz w:val="28"/>
          <w:szCs w:val="28"/>
        </w:rPr>
        <w:lastRenderedPageBreak/>
        <w:t xml:space="preserve">РАЗДЕЛ   </w:t>
      </w:r>
      <w:r w:rsidR="009614EB">
        <w:rPr>
          <w:rFonts w:ascii="Times New Roman" w:eastAsia="Times New Roman" w:hAnsi="Times New Roman"/>
          <w:sz w:val="28"/>
          <w:szCs w:val="28"/>
          <w:lang w:val="en-US"/>
        </w:rPr>
        <w:t>II</w:t>
      </w:r>
      <w:r w:rsidRPr="005C484D">
        <w:rPr>
          <w:rFonts w:ascii="Times New Roman" w:eastAsia="Times New Roman" w:hAnsi="Times New Roman"/>
          <w:sz w:val="28"/>
          <w:szCs w:val="28"/>
          <w:lang w:val="en-US"/>
        </w:rPr>
        <w:t>I</w:t>
      </w:r>
      <w:r w:rsidRPr="005C484D">
        <w:rPr>
          <w:rFonts w:ascii="Times New Roman" w:eastAsia="Times New Roman" w:hAnsi="Times New Roman"/>
          <w:sz w:val="28"/>
          <w:szCs w:val="28"/>
        </w:rPr>
        <w:t>.</w:t>
      </w:r>
    </w:p>
    <w:p w:rsidR="008F77D0" w:rsidRPr="005C484D" w:rsidRDefault="008F77D0" w:rsidP="00A53368">
      <w:pPr>
        <w:spacing w:after="0" w:line="240" w:lineRule="auto"/>
        <w:jc w:val="center"/>
        <w:rPr>
          <w:rFonts w:ascii="Times New Roman" w:hAnsi="Times New Roman"/>
          <w:sz w:val="28"/>
          <w:szCs w:val="28"/>
        </w:rPr>
      </w:pPr>
      <w:r w:rsidRPr="005C484D">
        <w:rPr>
          <w:rFonts w:ascii="Times New Roman" w:hAnsi="Times New Roman"/>
          <w:sz w:val="28"/>
          <w:szCs w:val="28"/>
        </w:rPr>
        <w:t>КРИТЕРИИ ОЦЕНКИ</w:t>
      </w:r>
    </w:p>
    <w:p w:rsidR="008F77D0" w:rsidRPr="00144DED" w:rsidRDefault="008F77D0" w:rsidP="00A53368">
      <w:pPr>
        <w:spacing w:after="0" w:line="240" w:lineRule="auto"/>
        <w:ind w:left="1299" w:right="1337" w:hanging="10"/>
        <w:jc w:val="center"/>
        <w:rPr>
          <w:rFonts w:ascii="Times New Roman" w:hAnsi="Times New Roman"/>
          <w:color w:val="000000"/>
          <w:sz w:val="24"/>
          <w:szCs w:val="24"/>
          <w:lang w:eastAsia="ru-RU"/>
        </w:rPr>
      </w:pPr>
      <w:r w:rsidRPr="00144DED">
        <w:rPr>
          <w:rFonts w:ascii="Times New Roman" w:eastAsia="Times New Roman" w:hAnsi="Times New Roman"/>
          <w:b/>
          <w:color w:val="000000"/>
          <w:sz w:val="24"/>
          <w:szCs w:val="24"/>
          <w:lang w:eastAsia="ru-RU"/>
        </w:rPr>
        <w:t>Порядок и критерии квалификационной оценки участников и  предложений.</w:t>
      </w:r>
    </w:p>
    <w:p w:rsidR="008F77D0" w:rsidRPr="00144DED" w:rsidRDefault="008F77D0" w:rsidP="00A53368">
      <w:pPr>
        <w:spacing w:after="0" w:line="240" w:lineRule="auto"/>
        <w:ind w:left="550" w:right="-2437" w:hanging="10"/>
        <w:jc w:val="both"/>
        <w:rPr>
          <w:rFonts w:ascii="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Порядок и критерии квалификационного отбора участников.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Квалификационная оценка осуществляется закупочной комиссией до начала </w:t>
      </w:r>
      <w:r w:rsidR="0042050C">
        <w:rPr>
          <w:rFonts w:ascii="Times New Roman" w:eastAsia="Times New Roman" w:hAnsi="Times New Roman"/>
          <w:color w:val="000000"/>
          <w:sz w:val="24"/>
          <w:szCs w:val="24"/>
          <w:lang w:eastAsia="ru-RU"/>
        </w:rPr>
        <w:t>отбора наилучших предложений</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Если требуемая информация не представлена участником, комиссия вправе не допускать его к участию в </w:t>
      </w:r>
      <w:r w:rsidR="0042050C">
        <w:rPr>
          <w:rFonts w:ascii="Times New Roman" w:eastAsia="Times New Roman" w:hAnsi="Times New Roman"/>
          <w:color w:val="000000"/>
          <w:sz w:val="24"/>
          <w:szCs w:val="24"/>
          <w:lang w:eastAsia="ru-RU"/>
        </w:rPr>
        <w:t>отборе</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900"/>
        <w:rPr>
          <w:rFonts w:ascii="Times New Roman" w:eastAsia="Times New Roman" w:hAnsi="Times New Roman"/>
          <w:b/>
          <w:color w:val="000000"/>
          <w:sz w:val="24"/>
          <w:szCs w:val="24"/>
          <w:lang w:eastAsia="ru-RU"/>
        </w:rPr>
      </w:pPr>
      <w:r w:rsidRPr="00144DED">
        <w:rPr>
          <w:rFonts w:ascii="Times New Roman" w:eastAsia="Times New Roman" w:hAnsi="Times New Roman"/>
          <w:b/>
          <w:color w:val="000000"/>
          <w:sz w:val="24"/>
          <w:szCs w:val="24"/>
          <w:lang w:eastAsia="ru-RU"/>
        </w:rPr>
        <w:t xml:space="preserve">Техническая оценка предложений. </w:t>
      </w:r>
    </w:p>
    <w:p w:rsidR="008F77D0" w:rsidRPr="00747182" w:rsidRDefault="008F77D0" w:rsidP="00A53368">
      <w:pPr>
        <w:spacing w:after="0" w:line="240" w:lineRule="auto"/>
        <w:ind w:left="-15" w:right="159"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Осуществляется </w:t>
      </w:r>
      <w:r w:rsidR="0042050C">
        <w:rPr>
          <w:rFonts w:ascii="Times New Roman" w:eastAsia="Times New Roman" w:hAnsi="Times New Roman"/>
          <w:color w:val="000000"/>
          <w:sz w:val="24"/>
          <w:szCs w:val="24"/>
          <w:lang w:eastAsia="ru-RU"/>
        </w:rPr>
        <w:t>закупочн</w:t>
      </w:r>
      <w:r w:rsidRPr="00144DED">
        <w:rPr>
          <w:rFonts w:ascii="Times New Roman" w:eastAsia="Times New Roman" w:hAnsi="Times New Roman"/>
          <w:color w:val="000000"/>
          <w:sz w:val="24"/>
          <w:szCs w:val="24"/>
          <w:lang w:eastAsia="ru-RU"/>
        </w:rPr>
        <w:t xml:space="preserve">ой комиссией на основании документов технической части. Предложения участников </w:t>
      </w:r>
      <w:r w:rsidR="0042050C">
        <w:rPr>
          <w:rFonts w:ascii="Times New Roman" w:eastAsia="Times New Roman" w:hAnsi="Times New Roman"/>
          <w:color w:val="000000"/>
          <w:sz w:val="24"/>
          <w:szCs w:val="24"/>
          <w:lang w:eastAsia="ru-RU"/>
        </w:rPr>
        <w:t>отбора</w:t>
      </w:r>
      <w:r w:rsidRPr="00144DED">
        <w:rPr>
          <w:rFonts w:ascii="Times New Roman" w:eastAsia="Times New Roman" w:hAnsi="Times New Roman"/>
          <w:color w:val="000000"/>
          <w:sz w:val="24"/>
          <w:szCs w:val="24"/>
          <w:lang w:eastAsia="ru-RU"/>
        </w:rPr>
        <w:t xml:space="preserve">а, </w:t>
      </w:r>
      <w:r w:rsidR="00A10AB6" w:rsidRPr="00144DED">
        <w:rPr>
          <w:rFonts w:ascii="Times New Roman" w:eastAsia="Times New Roman" w:hAnsi="Times New Roman"/>
          <w:color w:val="000000"/>
          <w:sz w:val="24"/>
          <w:szCs w:val="24"/>
          <w:lang w:eastAsia="ru-RU"/>
        </w:rPr>
        <w:t>не соответствующие требованиям технической оценки</w:t>
      </w:r>
      <w:r w:rsidRPr="00144DED">
        <w:rPr>
          <w:rFonts w:ascii="Times New Roman" w:eastAsia="Times New Roman" w:hAnsi="Times New Roman"/>
          <w:color w:val="000000"/>
          <w:sz w:val="24"/>
          <w:szCs w:val="24"/>
          <w:lang w:eastAsia="ru-RU"/>
        </w:rPr>
        <w:t xml:space="preserve">, </w:t>
      </w:r>
      <w:r w:rsidR="00507E67">
        <w:rPr>
          <w:rFonts w:ascii="Times New Roman" w:eastAsia="Times New Roman" w:hAnsi="Times New Roman"/>
          <w:color w:val="000000"/>
          <w:sz w:val="24"/>
          <w:szCs w:val="24"/>
          <w:lang w:eastAsia="ru-RU"/>
        </w:rPr>
        <w:t>могут быть дисквалифицированы</w:t>
      </w:r>
      <w:r w:rsidRPr="00144DED">
        <w:rPr>
          <w:rFonts w:ascii="Times New Roman" w:eastAsia="Times New Roman" w:hAnsi="Times New Roman"/>
          <w:color w:val="000000"/>
          <w:sz w:val="24"/>
          <w:szCs w:val="24"/>
          <w:lang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885"/>
        <w:gridCol w:w="5352"/>
      </w:tblGrid>
      <w:tr w:rsidR="00492B7D" w:rsidRPr="00144DED" w:rsidTr="00492B7D">
        <w:tc>
          <w:tcPr>
            <w:tcW w:w="503"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 xml:space="preserve">№ </w:t>
            </w:r>
          </w:p>
        </w:tc>
        <w:tc>
          <w:tcPr>
            <w:tcW w:w="3467"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Наименование критерия</w:t>
            </w:r>
          </w:p>
        </w:tc>
        <w:tc>
          <w:tcPr>
            <w:tcW w:w="885"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Макс балл</w:t>
            </w:r>
          </w:p>
        </w:tc>
        <w:tc>
          <w:tcPr>
            <w:tcW w:w="5352"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Примечание</w:t>
            </w:r>
          </w:p>
        </w:tc>
      </w:tr>
      <w:tr w:rsidR="00492B7D" w:rsidRPr="00144DED" w:rsidTr="00492B7D">
        <w:tc>
          <w:tcPr>
            <w:tcW w:w="503" w:type="dxa"/>
            <w:vAlign w:val="center"/>
          </w:tcPr>
          <w:p w:rsidR="00492B7D" w:rsidRPr="00144DE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67" w:type="dxa"/>
            <w:shd w:val="clear" w:color="auto" w:fill="auto"/>
            <w:vAlign w:val="center"/>
          </w:tcPr>
          <w:p w:rsidR="00492B7D" w:rsidRPr="0042050C" w:rsidRDefault="00492B7D" w:rsidP="00492B7D">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необходимых лицензий/сертификатов, подтверждающие право на выполнение работ в соответствии с требованиями технического задания</w:t>
            </w:r>
          </w:p>
          <w:p w:rsidR="00492B7D" w:rsidRPr="0042050C" w:rsidRDefault="00492B7D" w:rsidP="00492B7D">
            <w:pPr>
              <w:pStyle w:val="ConsPlusNormal"/>
              <w:widowControl/>
              <w:ind w:firstLine="0"/>
              <w:jc w:val="both"/>
              <w:rPr>
                <w:rFonts w:ascii="Times New Roman" w:hAnsi="Times New Roman" w:cs="Times New Roman"/>
                <w:sz w:val="24"/>
                <w:szCs w:val="24"/>
              </w:rPr>
            </w:pP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Pr="00D069DD" w:rsidRDefault="00492B7D" w:rsidP="00492B7D">
            <w:pPr>
              <w:spacing w:after="0" w:line="240" w:lineRule="auto"/>
              <w:ind w:firstLine="34"/>
              <w:jc w:val="both"/>
              <w:rPr>
                <w:rFonts w:ascii="Times New Roman" w:hAnsi="Times New Roman"/>
                <w:sz w:val="20"/>
                <w:szCs w:val="20"/>
              </w:rPr>
            </w:pPr>
            <w:r w:rsidRPr="0042050C">
              <w:rPr>
                <w:rFonts w:ascii="Times New Roman" w:hAnsi="Times New Roman"/>
                <w:sz w:val="24"/>
                <w:szCs w:val="24"/>
              </w:rPr>
              <w:t>Метод оценки - экспертный, Обязательность- критично; Значение требования – бинарное значение. Участник должен предоставить отсканированное разрешение</w:t>
            </w:r>
            <w:r w:rsidRPr="00D069DD">
              <w:rPr>
                <w:rFonts w:ascii="Times New Roman" w:hAnsi="Times New Roman"/>
                <w:sz w:val="20"/>
                <w:szCs w:val="20"/>
              </w:rPr>
              <w:t>.</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67" w:type="dxa"/>
            <w:shd w:val="clear" w:color="auto" w:fill="auto"/>
            <w:vAlign w:val="center"/>
          </w:tcPr>
          <w:p w:rsidR="00492B7D" w:rsidRPr="0042050C" w:rsidRDefault="00492B7D" w:rsidP="00492B7D">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квалифицированных специалисто</w:t>
            </w:r>
            <w:r>
              <w:rPr>
                <w:rFonts w:ascii="Times New Roman" w:hAnsi="Times New Roman"/>
                <w:sz w:val="24"/>
                <w:szCs w:val="24"/>
              </w:rPr>
              <w:t>в</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sz w:val="24"/>
                <w:szCs w:val="24"/>
              </w:rPr>
              <w:t>КС</w:t>
            </w:r>
            <w:r w:rsidRPr="00144DED">
              <w:rPr>
                <w:rFonts w:ascii="Times New Roman" w:hAnsi="Times New Roman"/>
                <w:sz w:val="24"/>
                <w:szCs w:val="24"/>
              </w:rPr>
              <w:t xml:space="preserve"> = КЗ х (</w:t>
            </w:r>
            <w:r>
              <w:rPr>
                <w:rFonts w:ascii="Times New Roman" w:hAnsi="Times New Roman"/>
                <w:sz w:val="24"/>
                <w:szCs w:val="24"/>
              </w:rPr>
              <w:t>КС</w:t>
            </w:r>
            <w:r w:rsidRPr="00144DED">
              <w:rPr>
                <w:rFonts w:ascii="Times New Roman" w:hAnsi="Times New Roman"/>
                <w:sz w:val="24"/>
                <w:szCs w:val="24"/>
              </w:rPr>
              <w:t xml:space="preserve">у / </w:t>
            </w:r>
            <w:r>
              <w:rPr>
                <w:rFonts w:ascii="Times New Roman" w:hAnsi="Times New Roman"/>
                <w:sz w:val="24"/>
                <w:szCs w:val="24"/>
              </w:rPr>
              <w:t>КС</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b/>
                <w:sz w:val="24"/>
                <w:szCs w:val="24"/>
              </w:rPr>
              <w:t>КС</w:t>
            </w:r>
            <w:r w:rsidRPr="00144DED">
              <w:rPr>
                <w:rFonts w:ascii="Times New Roman" w:hAnsi="Times New Roman"/>
                <w:b/>
                <w:sz w:val="24"/>
                <w:szCs w:val="24"/>
              </w:rPr>
              <w:t>у</w:t>
            </w:r>
            <w:r w:rsidRPr="00144DED">
              <w:rPr>
                <w:rFonts w:ascii="Times New Roman" w:hAnsi="Times New Roman"/>
                <w:sz w:val="24"/>
                <w:szCs w:val="24"/>
              </w:rPr>
              <w:t xml:space="preserve"> – количество </w:t>
            </w:r>
            <w:r>
              <w:rPr>
                <w:rFonts w:ascii="Times New Roman" w:hAnsi="Times New Roman"/>
                <w:sz w:val="24"/>
                <w:szCs w:val="24"/>
              </w:rPr>
              <w:t>квалифицированных специалистов</w:t>
            </w:r>
            <w:r w:rsidRPr="00144DED">
              <w:rPr>
                <w:rFonts w:ascii="Times New Roman" w:hAnsi="Times New Roman"/>
                <w:sz w:val="24"/>
                <w:szCs w:val="24"/>
              </w:rPr>
              <w:t xml:space="preserve"> участник</w:t>
            </w:r>
            <w:r>
              <w:rPr>
                <w:rFonts w:ascii="Times New Roman" w:hAnsi="Times New Roman"/>
                <w:sz w:val="24"/>
                <w:szCs w:val="24"/>
              </w:rPr>
              <w:t>а</w:t>
            </w:r>
            <w:r w:rsidRPr="00144DED">
              <w:rPr>
                <w:rFonts w:ascii="Times New Roman" w:hAnsi="Times New Roman"/>
                <w:sz w:val="24"/>
                <w:szCs w:val="24"/>
              </w:rPr>
              <w:t>, берется из предоставленной участником информации в виде заполненной таблицы на стр 1</w:t>
            </w:r>
            <w:r>
              <w:rPr>
                <w:rFonts w:ascii="Times New Roman" w:hAnsi="Times New Roman"/>
                <w:sz w:val="24"/>
                <w:szCs w:val="24"/>
              </w:rPr>
              <w:t>4</w:t>
            </w:r>
            <w:r w:rsidRPr="00144DED">
              <w:rPr>
                <w:rFonts w:ascii="Times New Roman" w:hAnsi="Times New Roman"/>
                <w:sz w:val="24"/>
                <w:szCs w:val="24"/>
              </w:rPr>
              <w:t xml:space="preserve"> </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67" w:type="dxa"/>
            <w:shd w:val="clear" w:color="auto" w:fill="auto"/>
            <w:vAlign w:val="center"/>
          </w:tcPr>
          <w:p w:rsidR="00492B7D" w:rsidRPr="0042050C" w:rsidRDefault="00492B7D" w:rsidP="00492B7D">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 xml:space="preserve">Наличие опыта проведения экспертизы промышленной безопасности технических устройств </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О = КЗ х (Оу / О</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b/>
                <w:sz w:val="24"/>
                <w:szCs w:val="24"/>
              </w:rPr>
              <w:t>Оу</w:t>
            </w:r>
            <w:r w:rsidRPr="00144DED">
              <w:rPr>
                <w:rFonts w:ascii="Times New Roman" w:hAnsi="Times New Roman"/>
                <w:sz w:val="24"/>
                <w:szCs w:val="24"/>
              </w:rPr>
              <w:t xml:space="preserve"> – количество выполненных аналогичных работ участником, которая берется из предоставленной участником информации в виде заполненной таблицы на стр 1</w:t>
            </w:r>
            <w:r>
              <w:rPr>
                <w:rFonts w:ascii="Times New Roman" w:hAnsi="Times New Roman"/>
                <w:sz w:val="24"/>
                <w:szCs w:val="24"/>
              </w:rPr>
              <w:t>3</w:t>
            </w:r>
            <w:r w:rsidRPr="00144DED">
              <w:rPr>
                <w:rFonts w:ascii="Times New Roman" w:hAnsi="Times New Roman"/>
                <w:sz w:val="24"/>
                <w:szCs w:val="24"/>
              </w:rPr>
              <w:t xml:space="preserve"> информация об опыте предоставления аналогичных работ</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bl>
    <w:p w:rsidR="00747182" w:rsidRDefault="00747182" w:rsidP="00A53368">
      <w:pPr>
        <w:spacing w:after="0" w:line="240" w:lineRule="auto"/>
        <w:ind w:left="550" w:hanging="10"/>
        <w:rPr>
          <w:rFonts w:ascii="Times New Roman" w:eastAsia="Times New Roman" w:hAnsi="Times New Roman"/>
          <w:b/>
          <w:color w:val="000000"/>
          <w:sz w:val="24"/>
          <w:szCs w:val="24"/>
          <w:lang w:eastAsia="ru-RU"/>
        </w:rPr>
      </w:pPr>
    </w:p>
    <w:p w:rsidR="0042050C" w:rsidRDefault="0042050C" w:rsidP="0042050C">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Максимальное количество баллов по итогам оценки технической и ценовой части не может превышать 100 баллов. Из них 4</w:t>
      </w:r>
      <w:r w:rsidR="00492B7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баллов за техническую часть и </w:t>
      </w:r>
      <w:r w:rsidR="00492B7D">
        <w:rPr>
          <w:rFonts w:ascii="Times New Roman" w:eastAsia="Times New Roman" w:hAnsi="Times New Roman"/>
          <w:color w:val="000000"/>
          <w:sz w:val="24"/>
          <w:szCs w:val="24"/>
          <w:lang w:eastAsia="ru-RU"/>
        </w:rPr>
        <w:t>55</w:t>
      </w:r>
      <w:r>
        <w:rPr>
          <w:rFonts w:ascii="Times New Roman" w:eastAsia="Times New Roman" w:hAnsi="Times New Roman"/>
          <w:color w:val="000000"/>
          <w:sz w:val="24"/>
          <w:szCs w:val="24"/>
          <w:lang w:eastAsia="ru-RU"/>
        </w:rPr>
        <w:t xml:space="preserve"> баллов за ценовую</w:t>
      </w:r>
    </w:p>
    <w:p w:rsidR="00A10AB6" w:rsidRPr="00144DED" w:rsidRDefault="00A10AB6"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Победителем признается участник, предложивший лучшие условия исполнения договора на основе технических и ценовых критериев, указанных в коммерческом предложении победителя.</w:t>
      </w:r>
    </w:p>
    <w:p w:rsidR="00A162B0" w:rsidRDefault="00A53368"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В случае, если по итогам оценки предложений два и более участника набрали одинаковое количество баллов, победителем признается тот из участников, чье предложение поступило раньше.</w:t>
      </w:r>
    </w:p>
    <w:p w:rsidR="0042050C" w:rsidRDefault="0042050C"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313815" w:rsidRPr="00D05B0A" w:rsidRDefault="00313815" w:rsidP="00294F9B">
      <w:pPr>
        <w:spacing w:after="0" w:line="240" w:lineRule="auto"/>
        <w:ind w:left="5664"/>
        <w:jc w:val="both"/>
        <w:rPr>
          <w:rFonts w:ascii="Times New Roman" w:hAnsi="Times New Roman"/>
          <w:b/>
          <w:sz w:val="26"/>
          <w:szCs w:val="26"/>
        </w:rPr>
      </w:pP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w:t>
      </w:r>
      <w:r>
        <w:rPr>
          <w:rFonts w:ascii="Times New Roman" w:hAnsi="Times New Roman"/>
          <w:b/>
          <w:sz w:val="26"/>
          <w:szCs w:val="26"/>
          <w:lang w:val="en-US"/>
        </w:rPr>
        <w:t>Tasdiqlayman</w:t>
      </w:r>
      <w:r w:rsidRPr="00271233">
        <w:rPr>
          <w:rFonts w:ascii="Times New Roman" w:hAnsi="Times New Roman"/>
          <w:b/>
          <w:sz w:val="26"/>
          <w:szCs w:val="26"/>
          <w:lang w:val="en-US"/>
        </w:rPr>
        <w:t>"</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Xarid komissiyasi raisi</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"Qizilqumsement" AJ</w:t>
      </w:r>
    </w:p>
    <w:p w:rsidR="00294F9B" w:rsidRPr="00271233" w:rsidRDefault="00294F9B" w:rsidP="00313815">
      <w:pPr>
        <w:spacing w:after="0" w:line="240" w:lineRule="auto"/>
        <w:ind w:left="5664"/>
        <w:jc w:val="right"/>
        <w:rPr>
          <w:rFonts w:ascii="Times New Roman" w:hAnsi="Times New Roman"/>
          <w:b/>
          <w:sz w:val="26"/>
          <w:szCs w:val="26"/>
          <w:lang w:val="en-US"/>
        </w:rPr>
      </w:pPr>
    </w:p>
    <w:p w:rsidR="00294F9B" w:rsidRPr="00271233" w:rsidRDefault="00294F9B" w:rsidP="00313815">
      <w:pPr>
        <w:spacing w:after="0" w:line="240" w:lineRule="auto"/>
        <w:ind w:left="5664"/>
        <w:jc w:val="right"/>
        <w:rPr>
          <w:rFonts w:ascii="Times New Roman" w:eastAsia="Times New Roman" w:hAnsi="Times New Roman"/>
          <w:b/>
          <w:snapToGrid w:val="0"/>
          <w:sz w:val="26"/>
          <w:szCs w:val="26"/>
          <w:lang w:val="en-US" w:eastAsia="ru-RU"/>
        </w:rPr>
      </w:pPr>
      <w:r w:rsidRPr="00271233">
        <w:rPr>
          <w:rFonts w:ascii="Times New Roman" w:hAnsi="Times New Roman"/>
          <w:b/>
          <w:sz w:val="26"/>
          <w:szCs w:val="26"/>
          <w:lang w:val="en-US"/>
        </w:rPr>
        <w:t>_____________A.</w:t>
      </w:r>
      <w:r>
        <w:rPr>
          <w:rFonts w:ascii="Times New Roman" w:hAnsi="Times New Roman"/>
          <w:b/>
          <w:sz w:val="26"/>
          <w:szCs w:val="26"/>
          <w:lang w:val="en-US"/>
        </w:rPr>
        <w:t>H</w:t>
      </w:r>
      <w:r w:rsidRPr="00271233">
        <w:rPr>
          <w:rFonts w:ascii="Times New Roman" w:hAnsi="Times New Roman"/>
          <w:b/>
          <w:sz w:val="26"/>
          <w:szCs w:val="26"/>
          <w:lang w:val="en-US"/>
        </w:rPr>
        <w:t>.Salomov</w:t>
      </w:r>
    </w:p>
    <w:p w:rsidR="00294F9B" w:rsidRPr="00271233" w:rsidRDefault="00294F9B" w:rsidP="00313815">
      <w:pPr>
        <w:spacing w:after="0" w:line="240" w:lineRule="auto"/>
        <w:jc w:val="right"/>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b/>
          <w:i/>
          <w:snapToGrid w:val="0"/>
          <w:lang w:val="en-US" w:eastAsia="ru-RU"/>
        </w:rPr>
      </w:pPr>
    </w:p>
    <w:p w:rsidR="00294F9B" w:rsidRDefault="00294F9B" w:rsidP="00294F9B">
      <w:pPr>
        <w:spacing w:after="0"/>
        <w:jc w:val="center"/>
        <w:rPr>
          <w:rFonts w:ascii="Times New Roman" w:eastAsia="Times New Roman" w:hAnsi="Times New Roman"/>
          <w:b/>
          <w:snapToGrid w:val="0"/>
          <w:sz w:val="40"/>
          <w:szCs w:val="40"/>
          <w:lang w:val="en-US" w:eastAsia="ru-RU"/>
        </w:rPr>
      </w:pPr>
      <w:r w:rsidRPr="00271233">
        <w:rPr>
          <w:rFonts w:ascii="Times New Roman" w:eastAsia="Times New Roman" w:hAnsi="Times New Roman"/>
          <w:b/>
          <w:snapToGrid w:val="0"/>
          <w:sz w:val="40"/>
          <w:szCs w:val="40"/>
          <w:lang w:val="en-US" w:eastAsia="ru-RU"/>
        </w:rPr>
        <w:t>ENG YAXSHI TAKLIFLARNI TANLASH BO'YICHA XARID HUJJATLARI</w:t>
      </w:r>
    </w:p>
    <w:p w:rsidR="00754F20" w:rsidRPr="00271233" w:rsidRDefault="00754F20" w:rsidP="00294F9B">
      <w:pPr>
        <w:spacing w:after="0"/>
        <w:jc w:val="center"/>
        <w:rPr>
          <w:rFonts w:ascii="Times New Roman" w:eastAsia="Times New Roman" w:hAnsi="Times New Roman"/>
          <w:b/>
          <w:snapToGrid w:val="0"/>
          <w:sz w:val="36"/>
          <w:szCs w:val="36"/>
          <w:lang w:val="en-US" w:eastAsia="ru-RU"/>
        </w:rPr>
      </w:pPr>
    </w:p>
    <w:p w:rsidR="00294F9B" w:rsidRPr="008063CA" w:rsidRDefault="00294F9B" w:rsidP="00294F9B">
      <w:pPr>
        <w:tabs>
          <w:tab w:val="left" w:pos="1050"/>
          <w:tab w:val="center" w:pos="5173"/>
        </w:tabs>
        <w:spacing w:after="0" w:line="240" w:lineRule="auto"/>
        <w:jc w:val="both"/>
        <w:rPr>
          <w:rFonts w:ascii="Times New Roman" w:eastAsia="Times New Roman" w:hAnsi="Times New Roman"/>
          <w:b/>
          <w:snapToGrid w:val="0"/>
          <w:lang w:val="en-US" w:eastAsia="ru-RU"/>
        </w:rPr>
      </w:pPr>
    </w:p>
    <w:p w:rsidR="00754F20" w:rsidRDefault="00492B7D" w:rsidP="00294F9B">
      <w:pPr>
        <w:spacing w:after="0" w:line="240" w:lineRule="auto"/>
        <w:jc w:val="center"/>
        <w:rPr>
          <w:rFonts w:ascii="Times New Roman" w:eastAsia="Times New Roman" w:hAnsi="Times New Roman"/>
          <w:b/>
          <w:i/>
          <w:snapToGrid w:val="0"/>
          <w:lang w:val="en-US" w:eastAsia="ru-RU"/>
        </w:rPr>
      </w:pPr>
      <w:r w:rsidRPr="00492B7D">
        <w:rPr>
          <w:rFonts w:ascii="Times New Roman" w:hAnsi="Times New Roman"/>
          <w:b/>
          <w:color w:val="000000"/>
          <w:sz w:val="28"/>
          <w:szCs w:val="28"/>
          <w:highlight w:val="yellow"/>
          <w:lang w:val="en-US"/>
        </w:rPr>
        <w:t>Bosim ostida ishlaydigan sanoat xavfsizligi yuzasidan ekspertizadan o’tkazish</w:t>
      </w:r>
      <w:r>
        <w:rPr>
          <w:rFonts w:ascii="Times New Roman" w:hAnsi="Times New Roman"/>
          <w:b/>
          <w:color w:val="000000"/>
          <w:sz w:val="28"/>
          <w:szCs w:val="28"/>
          <w:lang w:val="en-US"/>
        </w:rPr>
        <w:t>.</w:t>
      </w: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i/>
          <w:snapToGrid w:val="0"/>
          <w:lang w:val="en-US" w:eastAsia="ru-RU"/>
        </w:rPr>
      </w:pPr>
      <w:r w:rsidRPr="00271233">
        <w:rPr>
          <w:rFonts w:ascii="Times New Roman" w:eastAsia="Times New Roman" w:hAnsi="Times New Roman"/>
          <w:b/>
          <w:i/>
          <w:snapToGrid w:val="0"/>
          <w:lang w:val="en-US" w:eastAsia="ru-RU"/>
        </w:rPr>
        <w:t xml:space="preserve">Tanlash № </w:t>
      </w:r>
      <w:r w:rsidR="00492B7D">
        <w:rPr>
          <w:rFonts w:ascii="Times New Roman" w:eastAsia="Times New Roman" w:hAnsi="Times New Roman"/>
          <w:b/>
          <w:i/>
          <w:snapToGrid w:val="0"/>
          <w:lang w:eastAsia="ru-RU"/>
        </w:rPr>
        <w:t>3</w:t>
      </w:r>
      <w:r w:rsidRPr="00271233">
        <w:rPr>
          <w:rFonts w:ascii="Times New Roman" w:eastAsia="Times New Roman" w:hAnsi="Times New Roman"/>
          <w:b/>
          <w:i/>
          <w:snapToGrid w:val="0"/>
          <w:lang w:val="en-US" w:eastAsia="ru-RU"/>
        </w:rPr>
        <w:t>-202</w:t>
      </w:r>
      <w:r w:rsidR="00F53B94">
        <w:rPr>
          <w:rFonts w:ascii="Times New Roman" w:eastAsia="Times New Roman" w:hAnsi="Times New Roman"/>
          <w:b/>
          <w:i/>
          <w:snapToGrid w:val="0"/>
          <w:lang w:val="en-US" w:eastAsia="ru-RU"/>
        </w:rPr>
        <w:t>2</w:t>
      </w: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center"/>
        <w:rPr>
          <w:rFonts w:ascii="Times New Roman" w:eastAsia="Times New Roman" w:hAnsi="Times New Roman"/>
          <w:sz w:val="24"/>
          <w:szCs w:val="24"/>
          <w:lang w:val="en-US" w:eastAsia="ru-RU"/>
        </w:rPr>
      </w:pPr>
      <w:r w:rsidRPr="00271233">
        <w:rPr>
          <w:rFonts w:ascii="Times New Roman" w:eastAsia="Times New Roman" w:hAnsi="Times New Roman"/>
          <w:b/>
          <w:snapToGrid w:val="0"/>
          <w:sz w:val="24"/>
          <w:szCs w:val="24"/>
          <w:lang w:val="en-US" w:eastAsia="ru-RU"/>
        </w:rPr>
        <w:t>Navoiy-202</w:t>
      </w:r>
      <w:r w:rsidR="00F53B94">
        <w:rPr>
          <w:rFonts w:ascii="Times New Roman" w:eastAsia="Times New Roman" w:hAnsi="Times New Roman"/>
          <w:b/>
          <w:snapToGrid w:val="0"/>
          <w:sz w:val="24"/>
          <w:szCs w:val="24"/>
          <w:lang w:val="en-US" w:eastAsia="ru-RU"/>
        </w:rPr>
        <w:t>2</w:t>
      </w:r>
      <w:r w:rsidRPr="00271233">
        <w:rPr>
          <w:rFonts w:ascii="Times New Roman" w:eastAsia="Times New Roman" w:hAnsi="Times New Roman"/>
          <w:b/>
          <w:snapToGrid w:val="0"/>
          <w:sz w:val="24"/>
          <w:szCs w:val="24"/>
          <w:lang w:val="en-US" w:eastAsia="ru-RU"/>
        </w:rPr>
        <w:t xml:space="preserve"> y.</w:t>
      </w:r>
      <w:r w:rsidRPr="00271233">
        <w:rPr>
          <w:rFonts w:ascii="Times New Roman" w:eastAsia="Times New Roman" w:hAnsi="Times New Roman"/>
          <w:b/>
          <w:snapToGrid w:val="0"/>
          <w:sz w:val="24"/>
          <w:szCs w:val="24"/>
          <w:lang w:val="en-US" w:eastAsia="ru-RU"/>
        </w:rPr>
        <w:br w:type="page"/>
      </w:r>
    </w:p>
    <w:p w:rsidR="00294F9B" w:rsidRPr="00271233" w:rsidRDefault="00294F9B" w:rsidP="00294F9B">
      <w:pPr>
        <w:pStyle w:val="1"/>
        <w:jc w:val="both"/>
        <w:rPr>
          <w:sz w:val="26"/>
          <w:szCs w:val="26"/>
          <w:lang w:val="en-US"/>
        </w:rPr>
      </w:pPr>
    </w:p>
    <w:p w:rsidR="00294F9B" w:rsidRPr="00271233" w:rsidRDefault="00294F9B" w:rsidP="00294F9B">
      <w:pPr>
        <w:pStyle w:val="1"/>
        <w:jc w:val="both"/>
        <w:rPr>
          <w:b w:val="0"/>
          <w:sz w:val="24"/>
          <w:lang w:val="en-US"/>
        </w:rPr>
      </w:pPr>
    </w:p>
    <w:p w:rsidR="00294F9B" w:rsidRPr="00271233" w:rsidRDefault="00294F9B" w:rsidP="00294F9B">
      <w:pPr>
        <w:spacing w:before="60" w:after="60"/>
        <w:jc w:val="center"/>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MUNDARIJA </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ko'rsatma.</w:t>
      </w:r>
    </w:p>
    <w:p w:rsidR="00294F9B" w:rsidRPr="00271233" w:rsidRDefault="00294F9B" w:rsidP="00294F9B">
      <w:pPr>
        <w:spacing w:before="60" w:after="60"/>
        <w:ind w:left="3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Xarid qilish hujjatlarining shakllari va ilovalari.</w:t>
      </w:r>
    </w:p>
    <w:p w:rsidR="00294F9B" w:rsidRPr="00271233"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Ishtirokchiga qo'yiladigan mezonlar.</w:t>
      </w:r>
    </w:p>
    <w:p w:rsidR="00294F9B" w:rsidRPr="00744E60"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744E60">
        <w:rPr>
          <w:rFonts w:ascii="Times New Roman" w:eastAsia="Times New Roman" w:hAnsi="Times New Roman"/>
          <w:b/>
          <w:bCs/>
          <w:sz w:val="24"/>
          <w:szCs w:val="24"/>
          <w:lang w:val="en-US" w:eastAsia="ru-RU"/>
        </w:rPr>
        <w:t xml:space="preserve"> Tanlashning narx qismi.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1-qism.</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w:t>
      </w:r>
      <w:r>
        <w:rPr>
          <w:rFonts w:ascii="Times New Roman" w:eastAsia="Times New Roman" w:hAnsi="Times New Roman"/>
          <w:b/>
          <w:bCs/>
          <w:sz w:val="24"/>
          <w:szCs w:val="24"/>
          <w:lang w:val="en-US" w:eastAsia="ru-RU"/>
        </w:rPr>
        <w:t>yo`riqnoma</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 Umumiy qoidalar.</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2.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da ishtirok etish uchun kafolat.</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3. Tanlash tili, o'lchov birligi.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4. Xarid komissiyasi.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5. Xarid qilish hujjatlarining tarkibi.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6. Takliflar</w:t>
      </w:r>
      <w:r>
        <w:rPr>
          <w:rFonts w:ascii="Times New Roman" w:eastAsia="Times New Roman" w:hAnsi="Times New Roman"/>
          <w:b/>
          <w:bCs/>
          <w:sz w:val="24"/>
          <w:szCs w:val="24"/>
          <w:lang w:val="en-US" w:eastAsia="ru-RU"/>
        </w:rPr>
        <w:t>ni rasmiylashtirish</w:t>
      </w:r>
      <w:r w:rsidRPr="00271233">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Tanlash takliflari konvertlarinirasmiylashtirish.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7. Takliflar berish.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8. Taklifning amal qilish muddati va valyutasi, xizmat ko'rsatish muddati va shartlari.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9. Xarid qilish hujjatlariga o'zgartishlar kiritish.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10. Ishtirokchilarga tushuntirishlar, o'zgartirishlar kiritish va / yoki takliflar berish muddatlarini qayta ko'rib chiqish va uzaytirish.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11.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ishtirokchilarining takliflarini ochish, ko'rib chiqish va baholash.</w:t>
      </w:r>
    </w:p>
    <w:p w:rsidR="00294F9B" w:rsidRPr="006B51C9" w:rsidRDefault="00294F9B" w:rsidP="00294F9B">
      <w:pPr>
        <w:spacing w:before="60" w:after="60"/>
        <w:jc w:val="both"/>
        <w:rPr>
          <w:rFonts w:ascii="Times New Roman" w:eastAsia="Times New Roman" w:hAnsi="Times New Roman"/>
          <w:b/>
          <w:bCs/>
          <w:sz w:val="24"/>
          <w:szCs w:val="24"/>
          <w:lang w:val="en-US" w:eastAsia="ru-RU"/>
        </w:rPr>
      </w:pPr>
      <w:r w:rsidRPr="006B51C9">
        <w:rPr>
          <w:rFonts w:ascii="Times New Roman" w:eastAsia="Times New Roman" w:hAnsi="Times New Roman"/>
          <w:b/>
          <w:bCs/>
          <w:sz w:val="24"/>
          <w:szCs w:val="24"/>
          <w:lang w:val="en-US" w:eastAsia="ru-RU"/>
        </w:rPr>
        <w:t>12. Shartnoma tuzish.</w:t>
      </w:r>
    </w:p>
    <w:p w:rsidR="00294F9B" w:rsidRPr="006B51C9" w:rsidRDefault="00294F9B" w:rsidP="00294F9B">
      <w:pPr>
        <w:spacing w:before="60" w:after="60"/>
        <w:jc w:val="both"/>
        <w:rPr>
          <w:rFonts w:ascii="Times New Roman" w:hAnsi="Times New Roman"/>
          <w:sz w:val="26"/>
          <w:szCs w:val="26"/>
          <w:lang w:val="en-US"/>
        </w:rPr>
      </w:pPr>
      <w:r w:rsidRPr="006B51C9">
        <w:rPr>
          <w:rFonts w:ascii="Times New Roman" w:eastAsia="Times New Roman" w:hAnsi="Times New Roman"/>
          <w:b/>
          <w:bCs/>
          <w:sz w:val="24"/>
          <w:szCs w:val="24"/>
          <w:lang w:val="en-US" w:eastAsia="ru-RU"/>
        </w:rPr>
        <w:t>13. Yakuniy qoidalar.</w:t>
      </w:r>
    </w:p>
    <w:p w:rsidR="00294F9B" w:rsidRPr="006B51C9" w:rsidRDefault="00294F9B" w:rsidP="00294F9B">
      <w:pPr>
        <w:spacing w:before="60" w:after="60"/>
        <w:jc w:val="both"/>
        <w:rPr>
          <w:rFonts w:ascii="Times New Roman" w:hAnsi="Times New Roman"/>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Default="00294F9B" w:rsidP="00294F9B">
      <w:pPr>
        <w:jc w:val="both"/>
        <w:rPr>
          <w:sz w:val="26"/>
          <w:szCs w:val="26"/>
          <w:lang w:val="en-US"/>
        </w:rPr>
      </w:pPr>
    </w:p>
    <w:p w:rsidR="00294F9B" w:rsidRDefault="00294F9B" w:rsidP="00294F9B">
      <w:pPr>
        <w:jc w:val="both"/>
        <w:rPr>
          <w:sz w:val="26"/>
          <w:szCs w:val="26"/>
          <w:lang w:val="en-US"/>
        </w:rPr>
      </w:pPr>
    </w:p>
    <w:p w:rsidR="00294F9B" w:rsidRPr="00744E60" w:rsidRDefault="00294F9B" w:rsidP="00294F9B">
      <w:pPr>
        <w:jc w:val="both"/>
        <w:rPr>
          <w:sz w:val="26"/>
          <w:szCs w:val="26"/>
          <w:lang w:val="en-US"/>
        </w:rPr>
      </w:pPr>
    </w:p>
    <w:p w:rsidR="00294F9B" w:rsidRPr="00271233" w:rsidRDefault="00294F9B" w:rsidP="00294F9B">
      <w:pPr>
        <w:spacing w:before="60" w:after="60" w:line="240" w:lineRule="auto"/>
        <w:jc w:val="center"/>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E'TIBOR BERING!</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tashkilotning (kompaniyaning) ixtiyoriy qaroridir.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Ishtirok etish istagini bildirgan tashkilotlar yoki kompaniyalar barcha hujjatlarni diqqat bilan o'rganishlari </w:t>
      </w:r>
      <w:r>
        <w:rPr>
          <w:rFonts w:ascii="Times New Roman" w:eastAsia="Times New Roman" w:hAnsi="Times New Roman"/>
          <w:sz w:val="24"/>
          <w:szCs w:val="24"/>
          <w:lang w:val="en-US"/>
        </w:rPr>
        <w:t>lozim</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hujjatlarida ko'rsatilgan</w:t>
      </w:r>
      <w:r>
        <w:rPr>
          <w:rFonts w:ascii="Times New Roman" w:eastAsia="Times New Roman" w:hAnsi="Times New Roman"/>
          <w:sz w:val="24"/>
          <w:szCs w:val="24"/>
          <w:lang w:val="en-US"/>
        </w:rPr>
        <w:t>,</w:t>
      </w:r>
      <w:r w:rsidRPr="00271233">
        <w:rPr>
          <w:rFonts w:ascii="Times New Roman" w:eastAsia="Times New Roman" w:hAnsi="Times New Roman"/>
          <w:sz w:val="24"/>
          <w:szCs w:val="24"/>
          <w:lang w:val="en-US"/>
        </w:rPr>
        <w:t xml:space="preserve"> talab qilinadigan axborot va hujjatlarni taqdim etmaslik qatnashchining diskvalifikatsiya qilinishiga olib kelishi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w:t>
      </w:r>
      <w:r w:rsidRPr="00271233">
        <w:rPr>
          <w:rFonts w:ascii="Times New Roman" w:eastAsia="Times New Roman" w:hAnsi="Times New Roman"/>
          <w:sz w:val="24"/>
          <w:szCs w:val="24"/>
          <w:lang w:val="en-US"/>
        </w:rPr>
        <w:t xml:space="preserve">o'g'ridan-to'g'ri qabul qilinmasa, hujjatlar va qo'shimchalarning to'liqligi uchun </w:t>
      </w:r>
      <w:r>
        <w:rPr>
          <w:rFonts w:ascii="Times New Roman" w:eastAsia="Times New Roman" w:hAnsi="Times New Roman"/>
          <w:sz w:val="24"/>
          <w:szCs w:val="24"/>
          <w:lang w:val="en-US"/>
        </w:rPr>
        <w:t xml:space="preserve">xaridor </w:t>
      </w:r>
      <w:r w:rsidRPr="00271233">
        <w:rPr>
          <w:rFonts w:ascii="Times New Roman" w:eastAsia="Times New Roman" w:hAnsi="Times New Roman"/>
          <w:sz w:val="24"/>
          <w:szCs w:val="24"/>
          <w:lang w:val="en-US"/>
        </w:rPr>
        <w:t>javobgar emas.</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qaror qilgan tashkilotlar (kompaniyalar)</w:t>
      </w:r>
      <w:r>
        <w:rPr>
          <w:rFonts w:ascii="Times New Roman" w:eastAsia="Times New Roman" w:hAnsi="Times New Roman"/>
          <w:sz w:val="24"/>
          <w:szCs w:val="24"/>
          <w:lang w:val="en-US"/>
        </w:rPr>
        <w:t>ga</w:t>
      </w:r>
      <w:r w:rsidRPr="00271233">
        <w:rPr>
          <w:rFonts w:ascii="Times New Roman" w:eastAsia="Times New Roman" w:hAnsi="Times New Roman"/>
          <w:sz w:val="24"/>
          <w:szCs w:val="24"/>
          <w:lang w:val="en-US"/>
        </w:rPr>
        <w:t xml:space="preserve"> g'alaba kafolatlanmaydi.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huquqini boshqa yuridik shaxslarga o'tkazish taqiqlanadi.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K</w:t>
      </w:r>
      <w:r w:rsidRPr="00271233">
        <w:rPr>
          <w:rFonts w:ascii="Times New Roman" w:eastAsia="Times New Roman" w:hAnsi="Times New Roman"/>
          <w:sz w:val="24"/>
          <w:szCs w:val="24"/>
          <w:lang w:val="en-US"/>
        </w:rPr>
        <w:t xml:space="preserve">omissiya tomonidan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amalga oshmagan </w:t>
      </w:r>
      <w:r>
        <w:rPr>
          <w:rFonts w:ascii="Times New Roman" w:eastAsia="Times New Roman" w:hAnsi="Times New Roman"/>
          <w:sz w:val="24"/>
          <w:szCs w:val="24"/>
          <w:lang w:val="en-US"/>
        </w:rPr>
        <w:t xml:space="preserve">deb, </w:t>
      </w:r>
      <w:r w:rsidRPr="00271233">
        <w:rPr>
          <w:rFonts w:ascii="Times New Roman" w:eastAsia="Times New Roman" w:hAnsi="Times New Roman"/>
          <w:sz w:val="24"/>
          <w:szCs w:val="24"/>
          <w:lang w:val="en-US"/>
        </w:rPr>
        <w:t>e'lon qilinishi mumkin</w:t>
      </w:r>
      <w:r>
        <w:rPr>
          <w:rFonts w:ascii="Times New Roman" w:eastAsia="Times New Roman" w:hAnsi="Times New Roman"/>
          <w:sz w:val="24"/>
          <w:szCs w:val="24"/>
          <w:lang w:val="en-US"/>
        </w:rPr>
        <w:t>, agarda:</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hujjatlarni qabul qilish muddati tugagunga qadar bi</w:t>
      </w:r>
      <w:r>
        <w:rPr>
          <w:rFonts w:ascii="Times New Roman" w:eastAsia="Times New Roman" w:hAnsi="Times New Roman"/>
          <w:sz w:val="24"/>
          <w:szCs w:val="24"/>
          <w:lang w:val="en-US"/>
        </w:rPr>
        <w:t>ror</w:t>
      </w:r>
      <w:r w:rsidRPr="00271233">
        <w:rPr>
          <w:rFonts w:ascii="Times New Roman" w:eastAsia="Times New Roman" w:hAnsi="Times New Roman"/>
          <w:sz w:val="24"/>
          <w:szCs w:val="24"/>
          <w:lang w:val="en-US"/>
        </w:rPr>
        <w:t>ta</w:t>
      </w:r>
      <w:r>
        <w:rPr>
          <w:rFonts w:ascii="Times New Roman" w:eastAsia="Times New Roman" w:hAnsi="Times New Roman"/>
          <w:sz w:val="24"/>
          <w:szCs w:val="24"/>
          <w:lang w:val="en-US"/>
        </w:rPr>
        <w:t xml:space="preserve"> ham</w:t>
      </w:r>
      <w:r w:rsidRPr="00271233">
        <w:rPr>
          <w:rFonts w:ascii="Times New Roman" w:eastAsia="Times New Roman" w:hAnsi="Times New Roman"/>
          <w:sz w:val="24"/>
          <w:szCs w:val="24"/>
          <w:lang w:val="en-US"/>
        </w:rPr>
        <w:t xml:space="preserve"> taklif kelib tushma</w:t>
      </w:r>
      <w:r>
        <w:rPr>
          <w:rFonts w:ascii="Times New Roman" w:eastAsia="Times New Roman" w:hAnsi="Times New Roman"/>
          <w:sz w:val="24"/>
          <w:szCs w:val="24"/>
          <w:lang w:val="en-US"/>
        </w:rPr>
        <w:t>gan bo`lsa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faqat bitta ishtirokchi</w:t>
      </w:r>
      <w:r>
        <w:rPr>
          <w:rFonts w:ascii="Times New Roman" w:eastAsia="Times New Roman" w:hAnsi="Times New Roman"/>
          <w:sz w:val="24"/>
          <w:szCs w:val="24"/>
          <w:lang w:val="en-US"/>
        </w:rPr>
        <w:t xml:space="preserve"> tomonidan taklif kelib tushsa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Qabul qilingan takliflarning hech biri </w:t>
      </w:r>
      <w:r>
        <w:rPr>
          <w:rFonts w:ascii="Times New Roman" w:eastAsia="Times New Roman" w:hAnsi="Times New Roman"/>
          <w:sz w:val="24"/>
          <w:szCs w:val="24"/>
          <w:lang w:val="en-US"/>
        </w:rPr>
        <w:t xml:space="preserve">tanlash </w:t>
      </w:r>
      <w:r w:rsidRPr="00271233">
        <w:rPr>
          <w:rFonts w:ascii="Times New Roman" w:eastAsia="Times New Roman" w:hAnsi="Times New Roman"/>
          <w:sz w:val="24"/>
          <w:szCs w:val="24"/>
          <w:lang w:val="en-US"/>
        </w:rPr>
        <w:t>hujjatlar</w:t>
      </w:r>
      <w:r>
        <w:rPr>
          <w:rFonts w:ascii="Times New Roman" w:eastAsia="Times New Roman" w:hAnsi="Times New Roman"/>
          <w:sz w:val="24"/>
          <w:szCs w:val="24"/>
          <w:lang w:val="en-US"/>
        </w:rPr>
        <w:t>i</w:t>
      </w:r>
      <w:r w:rsidRPr="00271233">
        <w:rPr>
          <w:rFonts w:ascii="Times New Roman" w:eastAsia="Times New Roman" w:hAnsi="Times New Roman"/>
          <w:sz w:val="24"/>
          <w:szCs w:val="24"/>
          <w:lang w:val="en-US"/>
        </w:rPr>
        <w:t xml:space="preserve"> shartlariga </w:t>
      </w:r>
      <w:r>
        <w:rPr>
          <w:rFonts w:ascii="Times New Roman" w:eastAsia="Times New Roman" w:hAnsi="Times New Roman"/>
          <w:sz w:val="24"/>
          <w:szCs w:val="24"/>
          <w:lang w:val="en-US"/>
        </w:rPr>
        <w:t>muvofiq bo`lmasa</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Tanlashsalbiy natija bilan </w:t>
      </w:r>
      <w:r w:rsidRPr="00271233">
        <w:rPr>
          <w:rFonts w:ascii="Times New Roman" w:eastAsia="Times New Roman" w:hAnsi="Times New Roman"/>
          <w:sz w:val="24"/>
          <w:szCs w:val="24"/>
          <w:lang w:val="en-US"/>
        </w:rPr>
        <w:t xml:space="preserve">amalga oshirilgan deb hisoblanadi. Bunday holda, komissiya qarori bilan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ni qayta o'tkazish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271233">
        <w:rPr>
          <w:rFonts w:ascii="Times New Roman" w:eastAsia="Times New Roman" w:hAnsi="Times New Roman"/>
          <w:sz w:val="24"/>
          <w:szCs w:val="24"/>
          <w:lang w:val="en-US"/>
        </w:rPr>
        <w:t xml:space="preserve">avlat xaridlari to'g'risida" gi Qonunining 56-moddasiga muvofiq g'olibni aniqlash mezonlari nafaqat </w:t>
      </w:r>
      <w:r>
        <w:rPr>
          <w:rFonts w:ascii="Times New Roman" w:eastAsia="Times New Roman" w:hAnsi="Times New Roman"/>
          <w:sz w:val="24"/>
          <w:szCs w:val="24"/>
          <w:lang w:val="en-US"/>
        </w:rPr>
        <w:t>pul ifodasiga</w:t>
      </w:r>
      <w:r w:rsidRPr="00271233">
        <w:rPr>
          <w:rFonts w:ascii="Times New Roman" w:eastAsia="Times New Roman" w:hAnsi="Times New Roman"/>
          <w:sz w:val="24"/>
          <w:szCs w:val="24"/>
          <w:lang w:val="en-US"/>
        </w:rPr>
        <w:t xml:space="preserve">, balki miqdoriy va sifat </w:t>
      </w:r>
      <w:r>
        <w:rPr>
          <w:rFonts w:ascii="Times New Roman" w:eastAsia="Times New Roman" w:hAnsi="Times New Roman"/>
          <w:sz w:val="24"/>
          <w:szCs w:val="24"/>
          <w:lang w:val="en-US"/>
        </w:rPr>
        <w:t>bahosiga ham</w:t>
      </w:r>
      <w:r w:rsidRPr="00271233">
        <w:rPr>
          <w:rFonts w:ascii="Times New Roman" w:eastAsia="Times New Roman" w:hAnsi="Times New Roman"/>
          <w:sz w:val="24"/>
          <w:szCs w:val="24"/>
          <w:lang w:val="en-US"/>
        </w:rPr>
        <w:t xml:space="preserve"> ega</w:t>
      </w:r>
      <w:r>
        <w:rPr>
          <w:rFonts w:ascii="Times New Roman" w:eastAsia="Times New Roman" w:hAnsi="Times New Roman"/>
          <w:sz w:val="24"/>
          <w:szCs w:val="24"/>
          <w:lang w:val="en-US"/>
        </w:rPr>
        <w:t xml:space="preserve"> bo`ladi</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r w:rsidRPr="006500F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6500F3">
        <w:rPr>
          <w:rFonts w:ascii="Times New Roman" w:eastAsia="Times New Roman" w:hAnsi="Times New Roman"/>
          <w:sz w:val="24"/>
          <w:szCs w:val="24"/>
          <w:lang w:val="en-US"/>
        </w:rPr>
        <w:t>avlat xaridlari to'g'risida" gi Qonunining 45-moddasiga muvofiq davlat xaridlarini amalga oshirishda odob-axloq qoidalari tasdiqlan</w:t>
      </w:r>
      <w:r>
        <w:rPr>
          <w:rFonts w:ascii="Times New Roman" w:eastAsia="Times New Roman" w:hAnsi="Times New Roman"/>
          <w:sz w:val="24"/>
          <w:szCs w:val="24"/>
          <w:lang w:val="en-US"/>
        </w:rPr>
        <w:t>gan</w:t>
      </w:r>
      <w:r w:rsidRPr="006500F3">
        <w:rPr>
          <w:rFonts w:ascii="Times New Roman" w:eastAsia="Times New Roman" w:hAnsi="Times New Roman"/>
          <w:sz w:val="24"/>
          <w:szCs w:val="24"/>
          <w:lang w:val="en-US"/>
        </w:rPr>
        <w:t xml:space="preserve">, shu munosabat bilan xarid qilish tartib-taomilining barcha sub'ektlari ularni so'zsiz </w:t>
      </w:r>
      <w:r>
        <w:rPr>
          <w:rFonts w:ascii="Times New Roman" w:eastAsia="Times New Roman" w:hAnsi="Times New Roman"/>
          <w:sz w:val="24"/>
          <w:szCs w:val="24"/>
          <w:lang w:val="en-US"/>
        </w:rPr>
        <w:t>rahbarlik uchun</w:t>
      </w:r>
      <w:r w:rsidRPr="006500F3">
        <w:rPr>
          <w:rFonts w:ascii="Times New Roman" w:eastAsia="Times New Roman" w:hAnsi="Times New Roman"/>
          <w:sz w:val="24"/>
          <w:szCs w:val="24"/>
          <w:lang w:val="en-US"/>
        </w:rPr>
        <w:t xml:space="preserve"> qabul qiladilar.</w:t>
      </w: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Ushbu hujjatlarda quyidagi asosiy tushunchalar qo'llaniladi:</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 shartnomani ijro etishning eng yaxshi shartlarini taklif qilgan ishtirokchi g'olib deb topilgan raqobatbardosh xarid qilish tartib-taomilini amalga oshirish turi(bundan keyin </w:t>
      </w:r>
      <w:r>
        <w:rPr>
          <w:rFonts w:ascii="Times New Roman" w:eastAsia="Times New Roman" w:hAnsi="Times New Roman"/>
          <w:sz w:val="24"/>
          <w:szCs w:val="24"/>
          <w:lang w:val="en-US"/>
        </w:rPr>
        <w:t xml:space="preserve">matnda </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Buyurtmachi-xaridning asosiy tashabbuskori, xaridor, davlat xaridlarini amalga oshiruvchi yuridik shaxs (bundan buyon matnda "buyurtmachi"deb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Xarid komissiyasi-xarid qilish tartib-taomillarini amalga oshirishda davlat xaridlari prinsiplarini amalga oshirish va qabul qilinayotgan qarorlarning mustaqilligini ta'minlash maqsadida tashkil etiladigan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o'tkazilishini amalga oshiruvchi doimiy organ(keyingi o'rinlarda "komissiya" 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hujjatlari-taklifni tayyorlash maqsadida ishtirokchilar uchun taqdim etiladigan ko'rsatmalar, shartlar va talablarni o'z ichiga olgan bir necha qismdan iborat hujjat;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Talabgor-taklif etilgan shartlarda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niyatini bildirgan xo'jalik yurituvchi sub'ekt;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TIY</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ishtirokchisining </w:t>
      </w:r>
      <w:r>
        <w:rPr>
          <w:rFonts w:ascii="Times New Roman" w:eastAsia="Times New Roman" w:hAnsi="Times New Roman"/>
          <w:sz w:val="24"/>
          <w:szCs w:val="24"/>
          <w:lang w:val="en-US"/>
        </w:rPr>
        <w:t>yo`riqnomasi</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TMJ</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Tanlashma`lumotlari</w:t>
      </w:r>
      <w:r w:rsidRPr="00271233">
        <w:rPr>
          <w:rFonts w:ascii="Times New Roman" w:eastAsia="Times New Roman" w:hAnsi="Times New Roman"/>
          <w:sz w:val="24"/>
          <w:szCs w:val="24"/>
          <w:lang w:val="en-US"/>
        </w:rPr>
        <w:t xml:space="preserve"> jadvali;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Malaka hujjatlari-talabgor saralash bosqichidan o'tish uchun zarur bo'lgan hujjatlar ro'yxati;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Taklif-talabgorning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talablari va shartlariga muvofiq ishlarni amalga oshirish uchun roziligini ifoda etish shakli;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Ishtirokchi-</w:t>
      </w:r>
      <w:r>
        <w:rPr>
          <w:rFonts w:ascii="Times New Roman" w:eastAsia="Times New Roman" w:hAnsi="Times New Roman"/>
          <w:sz w:val="24"/>
          <w:szCs w:val="24"/>
          <w:lang w:val="en-US"/>
        </w:rPr>
        <w:t>Malakaviytanlash</w:t>
      </w:r>
      <w:r w:rsidRPr="00271233">
        <w:rPr>
          <w:rFonts w:ascii="Times New Roman" w:eastAsia="Times New Roman" w:hAnsi="Times New Roman"/>
          <w:sz w:val="24"/>
          <w:szCs w:val="24"/>
          <w:lang w:val="en-US"/>
        </w:rPr>
        <w:t>idan o'tgan va</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ruxsat etilgan, g'olib deb topilgan taqdirda xizmatni ko'rsatish majburiyati mavjud bo'lgan talabgor;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G'olib-o'rganish, baholash va taqqoslash natijalari bo'yicha eng yaxshi taklifni ta</w:t>
      </w:r>
      <w:r>
        <w:rPr>
          <w:rFonts w:ascii="Times New Roman" w:eastAsia="Times New Roman" w:hAnsi="Times New Roman"/>
          <w:sz w:val="24"/>
          <w:szCs w:val="24"/>
          <w:lang w:val="en-US"/>
        </w:rPr>
        <w:t>qdim</w:t>
      </w:r>
      <w:r w:rsidRPr="00271233">
        <w:rPr>
          <w:rFonts w:ascii="Times New Roman" w:eastAsia="Times New Roman" w:hAnsi="Times New Roman"/>
          <w:sz w:val="24"/>
          <w:szCs w:val="24"/>
          <w:lang w:val="en-US"/>
        </w:rPr>
        <w:t xml:space="preserve"> etgan ishtirokchi;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744E60" w:rsidRDefault="00294F9B" w:rsidP="00294F9B">
      <w:pPr>
        <w:spacing w:before="60" w:after="60" w:line="240" w:lineRule="auto"/>
        <w:jc w:val="both"/>
        <w:rPr>
          <w:rFonts w:ascii="Times New Roman" w:eastAsia="Times New Roman" w:hAnsi="Times New Roman"/>
          <w:sz w:val="24"/>
          <w:szCs w:val="24"/>
          <w:lang w:val="en-US"/>
        </w:rPr>
      </w:pPr>
      <w:r w:rsidRPr="006A5E02">
        <w:rPr>
          <w:rFonts w:ascii="Times New Roman" w:eastAsia="Times New Roman" w:hAnsi="Times New Roman"/>
          <w:sz w:val="24"/>
          <w:szCs w:val="24"/>
          <w:lang w:val="en-US"/>
        </w:rPr>
        <w:t>Ishtirok etishni ta'minoti-uning amal qilish davrida o'z taklifini quyidagi shakllardan biri bilan ta'minlash kafolatini taqdim etish.</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Baholash mezonlari-ishtirokchilarning takliflarini baholash uchun foydalaniladigan ko'rsatkichlar;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ind w:firstLine="708"/>
        <w:jc w:val="both"/>
        <w:rPr>
          <w:rFonts w:ascii="Times New Roman" w:eastAsia="Times New Roman" w:hAnsi="Times New Roman"/>
          <w:sz w:val="24"/>
          <w:szCs w:val="24"/>
          <w:lang w:val="en-US"/>
        </w:rPr>
      </w:pPr>
      <w:r w:rsidRPr="00EE3C22">
        <w:rPr>
          <w:rFonts w:ascii="Times New Roman" w:eastAsia="Times New Roman" w:hAnsi="Times New Roman"/>
          <w:sz w:val="24"/>
          <w:szCs w:val="24"/>
          <w:lang w:val="en-US"/>
        </w:rPr>
        <w:t>Maxsus axborot portali (keyingi o'rinlarda Portal deb yuritiladi) — davlat xaridlarining o'tkazilishini, davlat xaridlari to'g'risidagi e'lonlarni, davlat xaridlari yakunlari to'g'risidagi axborotni, Tanlash ishtirokchilarining takliflarini va qonun hujjatlarida nazarda tutilgan boshqa ma'lumotlarni elektron ko'rinishda joylashtirish va ko'rish imkoniyatini, shuningdek, elektron davlat xaridlarini amalga oshirishni ta'minlovchi operatorning veb — sayti va maxsus elektron platformasi.</w:t>
      </w:r>
    </w:p>
    <w:p w:rsidR="00294F9B" w:rsidRPr="00EE3C22"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Birinchi qism</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 xml:space="preserve">ISHTIROK ETISH UCHUN </w:t>
      </w:r>
      <w:r>
        <w:rPr>
          <w:rFonts w:ascii="Times New Roman" w:eastAsia="Times New Roman" w:hAnsi="Times New Roman"/>
          <w:sz w:val="28"/>
          <w:szCs w:val="28"/>
          <w:lang w:val="en-US"/>
        </w:rPr>
        <w:t>YO`RIQNOMA</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271233" w:rsidRDefault="00294F9B" w:rsidP="00294F9B">
      <w:pPr>
        <w:spacing w:before="60" w:after="60"/>
        <w:jc w:val="center"/>
        <w:rPr>
          <w:rFonts w:ascii="Times New Roman" w:hAnsi="Times New Roman"/>
          <w:b/>
          <w:bCs/>
          <w:iCs/>
          <w:sz w:val="24"/>
          <w:szCs w:val="24"/>
          <w:lang w:val="en-US"/>
        </w:rPr>
      </w:pPr>
      <w:r w:rsidRPr="00271233">
        <w:rPr>
          <w:rFonts w:ascii="Times New Roman" w:hAnsi="Times New Roman"/>
          <w:b/>
          <w:bCs/>
          <w:iCs/>
          <w:sz w:val="24"/>
          <w:szCs w:val="24"/>
          <w:lang w:val="en-US"/>
        </w:rPr>
        <w:lastRenderedPageBreak/>
        <w:t xml:space="preserve">I. </w:t>
      </w:r>
      <w:r>
        <w:rPr>
          <w:rFonts w:ascii="Times New Roman" w:hAnsi="Times New Roman"/>
          <w:b/>
          <w:bCs/>
          <w:iCs/>
          <w:sz w:val="24"/>
          <w:szCs w:val="24"/>
          <w:lang w:val="en-US"/>
        </w:rPr>
        <w:t>Tanlash</w:t>
      </w:r>
      <w:r w:rsidRPr="00271233">
        <w:rPr>
          <w:rFonts w:ascii="Times New Roman" w:hAnsi="Times New Roman"/>
          <w:b/>
          <w:bCs/>
          <w:iCs/>
          <w:sz w:val="24"/>
          <w:szCs w:val="24"/>
          <w:lang w:val="en-US"/>
        </w:rPr>
        <w:t xml:space="preserve"> ishtirokchisi uchun </w:t>
      </w:r>
      <w:r>
        <w:rPr>
          <w:rFonts w:ascii="Times New Roman" w:hAnsi="Times New Roman"/>
          <w:b/>
          <w:bCs/>
          <w:iCs/>
          <w:sz w:val="24"/>
          <w:szCs w:val="24"/>
          <w:lang w:val="en-US"/>
        </w:rPr>
        <w:t>yo`riqnoma</w:t>
      </w:r>
    </w:p>
    <w:p w:rsidR="00294F9B" w:rsidRPr="00271233" w:rsidRDefault="00294F9B" w:rsidP="00294F9B">
      <w:pPr>
        <w:spacing w:before="60" w:after="60"/>
        <w:jc w:val="both"/>
        <w:rPr>
          <w:rFonts w:ascii="Times New Roman" w:hAnsi="Times New Roman"/>
          <w:b/>
          <w:bCs/>
          <w:iCs/>
          <w:sz w:val="24"/>
          <w:szCs w:val="24"/>
          <w:lang w:val="en-US"/>
        </w:rPr>
      </w:pP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1. Umumiy qoidalar.</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1.1. Ushbu xarid hujjatlari O'zbekiston Respublikasining 2021 yil 22 apreldagi O'RQ-684-sonli "Davlat xaridlari to'g'risida"gi Qonuniga muvofiq ishlab chiqilgan.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1.2. Davlat buyurtmachisi (bundan buyon matnda "buyurtmachi" deb yuritiladi) Tanlash predmeti bo'yicha xizmatlar bajaruvchisini aniqlash bo'yicha ishlab chiqilgan xarid hujjatlari shartlarida xaridni (bundan buyon matnda "Tanlash predmeti" deb yuritiladi) amalga oshirishni rejalashtirmoqda.</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1.3. Tanlash mavzusining nomi, Tanlash raqami, Tanlash turi, "buyurtmachi" ning manzili va aloqalari tanlash ma`lumotlari jadvalida (bundan buyon matnda TMJ deb yuritiladi) keltirilgan.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1.4. Tanlashda mulkchilik shaklidan qat'i nazar, yuridik shaxs, shu jumladan, Tanlash predmetiga o'xshash ish tajribasiga ega bo'lgan kichik biznes subyektlari ishtirok etishi mumkin.</w:t>
      </w:r>
    </w:p>
    <w:p w:rsidR="00294F9B" w:rsidRPr="00B033A8" w:rsidRDefault="00294F9B" w:rsidP="00294F9B">
      <w:pPr>
        <w:spacing w:after="0"/>
        <w:ind w:firstLine="708"/>
        <w:jc w:val="both"/>
        <w:rPr>
          <w:rFonts w:ascii="Times New Roman" w:hAnsi="Times New Roman"/>
          <w:bCs/>
          <w:i/>
          <w:iCs/>
          <w:sz w:val="24"/>
          <w:szCs w:val="24"/>
          <w:lang w:val="en-US"/>
        </w:rPr>
      </w:pPr>
      <w:r w:rsidRPr="00B033A8">
        <w:rPr>
          <w:rFonts w:ascii="Times New Roman" w:hAnsi="Times New Roman"/>
          <w:bCs/>
          <w:i/>
          <w:iCs/>
          <w:sz w:val="24"/>
          <w:szCs w:val="24"/>
          <w:lang w:val="en-US"/>
        </w:rPr>
        <w:t>Tanlashda xorijiy yuridik shaxslar (O'zbekiston Respublikasi norezidentlari) hamda mahalliy yuridik shaxslar (O'zbekiston Respublikasi rezidentlari) ishtirok etishi mumkin.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1.5. Tanlashda ishtirok etish uchun ishtirokchi:</w:t>
      </w:r>
    </w:p>
    <w:p w:rsidR="00294F9B" w:rsidRPr="00B033A8" w:rsidRDefault="00294F9B" w:rsidP="00294F9B">
      <w:pPr>
        <w:spacing w:after="0"/>
        <w:jc w:val="both"/>
        <w:rPr>
          <w:rFonts w:ascii="Times New Roman" w:hAnsi="Times New Roman"/>
          <w:bCs/>
          <w:iCs/>
          <w:sz w:val="24"/>
          <w:szCs w:val="24"/>
          <w:lang w:val="en-US"/>
        </w:rPr>
      </w:pPr>
      <w:r w:rsidRPr="006A5E02">
        <w:rPr>
          <w:rFonts w:ascii="Times New Roman" w:hAnsi="Times New Roman"/>
          <w:bCs/>
          <w:iCs/>
          <w:sz w:val="24"/>
          <w:szCs w:val="24"/>
          <w:lang w:val="en-US"/>
        </w:rPr>
        <w:t>a) Tanlash shartlari bilan tanishish uchun maxsus axborot portalida joylashtirilgan xarid hujjatlarining elektron versiyasini olishi (yuklab olishi);</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b) ushbu TIY talablariga muvofiq malaka hujjatlarini va takliflarni taqdim etish.</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1.6. Tanlash ishtirokchisi tomonidan taqdim etilgan har qanday hujjatlar va ma'lumotlar maxfiy hisoblanadi va ushbu Tanlashga rasman aloqasi bo'lmagan shaxslarga xabar qilinmaydi.</w:t>
      </w: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2. Tanlashda ishtirok etishni ta'minoti kafolati-</w:t>
      </w:r>
      <w:r w:rsidRPr="006A5E02">
        <w:rPr>
          <w:rFonts w:ascii="Times New Roman" w:hAnsi="Times New Roman"/>
          <w:b/>
          <w:bCs/>
          <w:iCs/>
          <w:sz w:val="24"/>
          <w:szCs w:val="24"/>
          <w:lang w:val="en-US"/>
        </w:rPr>
        <w:t>belgilangan qiymatdan 3%.</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3. Tanlash tili, o'lchov birligi.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3.1. Ishtirokchi va buyurtmachi tomonidan amalga oshiriladigan taklif va unga aloqador barcha yozishmalar va hujjatlar rus yoki o'zbek tillarida bo'lishi lozim. Taklif, uni rus yoki o'zbek tillariga tarjima qilinishi sharti bilan boshqa tilda bo'lishi mumkin.Agar taklif matnida bir nechta til ishlatilsa, rus yoki o'zbek tillari ustun deb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3.2. Taklifda metrik o'lchov tizimi qo'llanilishi kerak.</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4. Xarid komissiyasi.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4.1. Xarid komissiyasi buyurtmachi tomonidan tuziladi va:</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a) xarid hujjatlarini kelishadi;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b) takliflarni qabul qilish muddatlarini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v) talabgorlarga va takliflarga qo'yiladigan talablarni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agar xarid qilish hujjatlari shartlarida nazarda tutilgan bo'lsa, malakaviy Tanlash o'tkazadi;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dastlabki malakaviy Tanlash natijalariga ko`ra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baholash guruhini tuzish to'g'risida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xarid qilish tartib-taomillarini qonun hujjatlariga muvofiq amalga oshiradi;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xarid qilish tartib-taomillarining raqobatbardosh turlarini g'olibini aniqlaydi va zarur hollarda  zaxira g'olibini belgilaydi yoki savdolarni o`tmagan deb topadi.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4.2. Xarid komissiyasining qarorlari xarid komissiyasi a'zolarining umumiy sonining ko'pchilik ovozi bilan qabul qilinadi. Ovozlar teng bo'lganda, raisning ovozi hal qiluvchi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4.3. Tanlash ishtirokchisi xarid komissiyasi a'zolari va buyurtmachiga hech qanday bosim o'tkazishga haqli emas.</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5. Xarid qilish hujjatlarining tarkibi.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5.1. Ushbu xarid hujjatlari Tanlash ishtirokchisi uchun qo`llanma, texnik, narx qismlari va shartnoma loyihasidan iborat.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5.2. Shuningdek, xarid hujjatlari Tanlashda ishtirok etish uchun  TMJ, qo'shimchalar va ilovalarni o'z ichiga oladi.</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Qo'shimchalar quyidagi shakllardan iborat:</w:t>
      </w:r>
    </w:p>
    <w:p w:rsidR="00294F9B" w:rsidRPr="00754F20" w:rsidRDefault="00754F20" w:rsidP="00754F20">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Shakl № 1</w:t>
      </w:r>
    </w:p>
    <w:p w:rsidR="00E35FCC" w:rsidRDefault="00E35FCC" w:rsidP="00E35FCC">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 xml:space="preserve">Shakl № </w:t>
      </w:r>
      <w:r>
        <w:rPr>
          <w:rFonts w:ascii="Times New Roman" w:hAnsi="Times New Roman"/>
          <w:sz w:val="24"/>
          <w:szCs w:val="24"/>
        </w:rPr>
        <w:t>2</w:t>
      </w:r>
    </w:p>
    <w:p w:rsidR="00294F9B" w:rsidRPr="00754F20" w:rsidRDefault="00294F9B" w:rsidP="00294F9B">
      <w:pPr>
        <w:spacing w:after="0"/>
        <w:jc w:val="both"/>
        <w:rPr>
          <w:rFonts w:ascii="Times New Roman" w:hAnsi="Times New Roman"/>
          <w:sz w:val="24"/>
          <w:szCs w:val="24"/>
        </w:rPr>
      </w:pPr>
      <w:r w:rsidRPr="00754F20">
        <w:rPr>
          <w:rFonts w:ascii="Times New Roman" w:hAnsi="Times New Roman"/>
          <w:sz w:val="24"/>
          <w:szCs w:val="24"/>
        </w:rPr>
        <w:lastRenderedPageBreak/>
        <w:t xml:space="preserve">5.3. </w:t>
      </w:r>
      <w:r w:rsidRPr="006B51C9">
        <w:rPr>
          <w:rFonts w:ascii="Times New Roman" w:hAnsi="Times New Roman"/>
          <w:sz w:val="24"/>
          <w:szCs w:val="24"/>
          <w:lang w:val="en-US"/>
        </w:rPr>
        <w:t>Tanlashning</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qismi</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topshiriqqa</w:t>
      </w:r>
      <w:r w:rsidRPr="00754F20">
        <w:rPr>
          <w:rFonts w:ascii="Times New Roman" w:hAnsi="Times New Roman"/>
          <w:sz w:val="24"/>
          <w:szCs w:val="24"/>
        </w:rPr>
        <w:t xml:space="preserve"> </w:t>
      </w:r>
      <w:r w:rsidRPr="006B51C9">
        <w:rPr>
          <w:rFonts w:ascii="Times New Roman" w:hAnsi="Times New Roman"/>
          <w:sz w:val="24"/>
          <w:szCs w:val="24"/>
          <w:lang w:val="en-US"/>
        </w:rPr>
        <w:t>muvofiq</w:t>
      </w:r>
      <w:r w:rsidRPr="00754F20">
        <w:rPr>
          <w:rFonts w:ascii="Times New Roman" w:hAnsi="Times New Roman"/>
          <w:sz w:val="24"/>
          <w:szCs w:val="24"/>
        </w:rPr>
        <w:t xml:space="preserve"> </w:t>
      </w:r>
      <w:r w:rsidRPr="006B51C9">
        <w:rPr>
          <w:rFonts w:ascii="Times New Roman" w:hAnsi="Times New Roman"/>
          <w:sz w:val="24"/>
          <w:szCs w:val="24"/>
          <w:lang w:val="en-US"/>
        </w:rPr>
        <w:t>talablarni</w:t>
      </w:r>
      <w:r w:rsidRPr="00754F20">
        <w:rPr>
          <w:rFonts w:ascii="Times New Roman" w:hAnsi="Times New Roman"/>
          <w:sz w:val="24"/>
          <w:szCs w:val="24"/>
        </w:rPr>
        <w:t xml:space="preserve"> </w:t>
      </w:r>
      <w:r w:rsidRPr="006B51C9">
        <w:rPr>
          <w:rFonts w:ascii="Times New Roman" w:hAnsi="Times New Roman"/>
          <w:sz w:val="24"/>
          <w:szCs w:val="24"/>
          <w:lang w:val="en-US"/>
        </w:rPr>
        <w:t>o</w:t>
      </w:r>
      <w:r w:rsidRPr="00754F20">
        <w:rPr>
          <w:rFonts w:ascii="Times New Roman" w:hAnsi="Times New Roman"/>
          <w:sz w:val="24"/>
          <w:szCs w:val="24"/>
        </w:rPr>
        <w:t>'</w:t>
      </w:r>
      <w:r w:rsidRPr="006B51C9">
        <w:rPr>
          <w:rFonts w:ascii="Times New Roman" w:hAnsi="Times New Roman"/>
          <w:sz w:val="24"/>
          <w:szCs w:val="24"/>
          <w:lang w:val="en-US"/>
        </w:rPr>
        <w:t>z</w:t>
      </w:r>
      <w:r w:rsidRPr="00754F20">
        <w:rPr>
          <w:rFonts w:ascii="Times New Roman" w:hAnsi="Times New Roman"/>
          <w:sz w:val="24"/>
          <w:szCs w:val="24"/>
        </w:rPr>
        <w:t xml:space="preserve"> </w:t>
      </w:r>
      <w:r w:rsidRPr="006B51C9">
        <w:rPr>
          <w:rFonts w:ascii="Times New Roman" w:hAnsi="Times New Roman"/>
          <w:sz w:val="24"/>
          <w:szCs w:val="24"/>
          <w:lang w:val="en-US"/>
        </w:rPr>
        <w:t>ichiga</w:t>
      </w:r>
      <w:r w:rsidRPr="00754F20">
        <w:rPr>
          <w:rFonts w:ascii="Times New Roman" w:hAnsi="Times New Roman"/>
          <w:sz w:val="24"/>
          <w:szCs w:val="24"/>
        </w:rPr>
        <w:t xml:space="preserve"> </w:t>
      </w:r>
      <w:r w:rsidRPr="006B51C9">
        <w:rPr>
          <w:rFonts w:ascii="Times New Roman" w:hAnsi="Times New Roman"/>
          <w:sz w:val="24"/>
          <w:szCs w:val="24"/>
          <w:lang w:val="en-US"/>
        </w:rPr>
        <w:t>oladi</w:t>
      </w:r>
      <w:r w:rsidRPr="00754F20">
        <w:rPr>
          <w:rFonts w:ascii="Times New Roman" w:hAnsi="Times New Roman"/>
          <w:sz w:val="24"/>
          <w:szCs w:val="24"/>
        </w:rPr>
        <w:t>.</w:t>
      </w:r>
    </w:p>
    <w:p w:rsidR="00294F9B" w:rsidRPr="008063CA" w:rsidRDefault="00294F9B" w:rsidP="00294F9B">
      <w:pPr>
        <w:spacing w:after="0"/>
        <w:jc w:val="both"/>
        <w:rPr>
          <w:rFonts w:ascii="Times New Roman" w:hAnsi="Times New Roman"/>
          <w:sz w:val="24"/>
          <w:szCs w:val="24"/>
        </w:rPr>
      </w:pPr>
      <w:r w:rsidRPr="008063CA">
        <w:rPr>
          <w:rFonts w:ascii="Times New Roman" w:hAnsi="Times New Roman"/>
          <w:sz w:val="24"/>
          <w:szCs w:val="24"/>
        </w:rPr>
        <w:t xml:space="preserve">5.4. </w:t>
      </w:r>
      <w:r w:rsidRPr="006B51C9">
        <w:rPr>
          <w:rFonts w:ascii="Times New Roman" w:hAnsi="Times New Roman"/>
          <w:sz w:val="24"/>
          <w:szCs w:val="24"/>
          <w:lang w:val="en-US"/>
        </w:rPr>
        <w:t>Xarid</w:t>
      </w:r>
      <w:r w:rsidRPr="008063CA">
        <w:rPr>
          <w:rFonts w:ascii="Times New Roman" w:hAnsi="Times New Roman"/>
          <w:sz w:val="24"/>
          <w:szCs w:val="24"/>
        </w:rPr>
        <w:t xml:space="preserve"> </w:t>
      </w:r>
      <w:r w:rsidRPr="006B51C9">
        <w:rPr>
          <w:rFonts w:ascii="Times New Roman" w:hAnsi="Times New Roman"/>
          <w:sz w:val="24"/>
          <w:szCs w:val="24"/>
          <w:lang w:val="en-US"/>
        </w:rPr>
        <w:t>qilish</w:t>
      </w:r>
      <w:r w:rsidRPr="008063CA">
        <w:rPr>
          <w:rFonts w:ascii="Times New Roman" w:hAnsi="Times New Roman"/>
          <w:sz w:val="24"/>
          <w:szCs w:val="24"/>
        </w:rPr>
        <w:t xml:space="preserve"> </w:t>
      </w:r>
      <w:r w:rsidRPr="006B51C9">
        <w:rPr>
          <w:rFonts w:ascii="Times New Roman" w:hAnsi="Times New Roman"/>
          <w:sz w:val="24"/>
          <w:szCs w:val="24"/>
          <w:lang w:val="en-US"/>
        </w:rPr>
        <w:t>hujjatlarining</w:t>
      </w:r>
      <w:r w:rsidRPr="008063CA">
        <w:rPr>
          <w:rFonts w:ascii="Times New Roman" w:hAnsi="Times New Roman"/>
          <w:sz w:val="24"/>
          <w:szCs w:val="24"/>
        </w:rPr>
        <w:t xml:space="preserve"> </w:t>
      </w:r>
      <w:r w:rsidRPr="006B51C9">
        <w:rPr>
          <w:rFonts w:ascii="Times New Roman" w:hAnsi="Times New Roman"/>
          <w:sz w:val="24"/>
          <w:szCs w:val="24"/>
          <w:lang w:val="en-US"/>
        </w:rPr>
        <w:t>narx</w:t>
      </w:r>
      <w:r w:rsidRPr="008063CA">
        <w:rPr>
          <w:rFonts w:ascii="Times New Roman" w:hAnsi="Times New Roman"/>
          <w:sz w:val="24"/>
          <w:szCs w:val="24"/>
        </w:rPr>
        <w:t xml:space="preserve"> </w:t>
      </w:r>
      <w:r w:rsidRPr="006B51C9">
        <w:rPr>
          <w:rFonts w:ascii="Times New Roman" w:hAnsi="Times New Roman"/>
          <w:sz w:val="24"/>
          <w:szCs w:val="24"/>
          <w:lang w:val="en-US"/>
        </w:rPr>
        <w:t>qismi</w:t>
      </w:r>
      <w:r w:rsidRPr="008063CA">
        <w:rPr>
          <w:rFonts w:ascii="Times New Roman" w:hAnsi="Times New Roman"/>
          <w:sz w:val="24"/>
          <w:szCs w:val="24"/>
        </w:rPr>
        <w:t xml:space="preserve"> </w:t>
      </w:r>
      <w:r w:rsidRPr="006B51C9">
        <w:rPr>
          <w:rFonts w:ascii="Times New Roman" w:hAnsi="Times New Roman"/>
          <w:sz w:val="24"/>
          <w:szCs w:val="24"/>
          <w:lang w:val="en-US"/>
        </w:rPr>
        <w:t>baholash</w:t>
      </w:r>
      <w:r w:rsidRPr="008063CA">
        <w:rPr>
          <w:rFonts w:ascii="Times New Roman" w:hAnsi="Times New Roman"/>
          <w:sz w:val="24"/>
          <w:szCs w:val="24"/>
        </w:rPr>
        <w:t xml:space="preserve"> </w:t>
      </w:r>
      <w:r w:rsidRPr="006B51C9">
        <w:rPr>
          <w:rFonts w:ascii="Times New Roman" w:hAnsi="Times New Roman"/>
          <w:sz w:val="24"/>
          <w:szCs w:val="24"/>
          <w:lang w:val="en-US"/>
        </w:rPr>
        <w:t>mezonlariga</w:t>
      </w:r>
      <w:r w:rsidRPr="008063CA">
        <w:rPr>
          <w:rFonts w:ascii="Times New Roman" w:hAnsi="Times New Roman"/>
          <w:sz w:val="24"/>
          <w:szCs w:val="24"/>
        </w:rPr>
        <w:t xml:space="preserve"> </w:t>
      </w:r>
      <w:r w:rsidRPr="006B51C9">
        <w:rPr>
          <w:rFonts w:ascii="Times New Roman" w:hAnsi="Times New Roman"/>
          <w:sz w:val="24"/>
          <w:szCs w:val="24"/>
          <w:lang w:val="en-US"/>
        </w:rPr>
        <w:t>muvofiq</w:t>
      </w:r>
      <w:r w:rsidRPr="008063CA">
        <w:rPr>
          <w:rFonts w:ascii="Times New Roman" w:hAnsi="Times New Roman"/>
          <w:sz w:val="24"/>
          <w:szCs w:val="24"/>
        </w:rPr>
        <w:t xml:space="preserve"> </w:t>
      </w:r>
      <w:r w:rsidRPr="006B51C9">
        <w:rPr>
          <w:rFonts w:ascii="Times New Roman" w:hAnsi="Times New Roman"/>
          <w:sz w:val="24"/>
          <w:szCs w:val="24"/>
          <w:lang w:val="en-US"/>
        </w:rPr>
        <w:t>talablarni</w:t>
      </w:r>
      <w:r w:rsidRPr="008063CA">
        <w:rPr>
          <w:rFonts w:ascii="Times New Roman" w:hAnsi="Times New Roman"/>
          <w:sz w:val="24"/>
          <w:szCs w:val="24"/>
        </w:rPr>
        <w:t xml:space="preserve"> </w:t>
      </w:r>
      <w:r w:rsidRPr="006B51C9">
        <w:rPr>
          <w:rFonts w:ascii="Times New Roman" w:hAnsi="Times New Roman"/>
          <w:sz w:val="24"/>
          <w:szCs w:val="24"/>
          <w:lang w:val="en-US"/>
        </w:rPr>
        <w:t>o</w:t>
      </w:r>
      <w:r w:rsidRPr="008063CA">
        <w:rPr>
          <w:rFonts w:ascii="Times New Roman" w:hAnsi="Times New Roman"/>
          <w:sz w:val="24"/>
          <w:szCs w:val="24"/>
        </w:rPr>
        <w:t>'</w:t>
      </w:r>
      <w:r w:rsidRPr="006B51C9">
        <w:rPr>
          <w:rFonts w:ascii="Times New Roman" w:hAnsi="Times New Roman"/>
          <w:sz w:val="24"/>
          <w:szCs w:val="24"/>
          <w:lang w:val="en-US"/>
        </w:rPr>
        <w:t>z</w:t>
      </w:r>
      <w:r w:rsidRPr="008063CA">
        <w:rPr>
          <w:rFonts w:ascii="Times New Roman" w:hAnsi="Times New Roman"/>
          <w:sz w:val="24"/>
          <w:szCs w:val="24"/>
        </w:rPr>
        <w:t xml:space="preserve"> </w:t>
      </w:r>
      <w:r w:rsidRPr="006B51C9">
        <w:rPr>
          <w:rFonts w:ascii="Times New Roman" w:hAnsi="Times New Roman"/>
          <w:sz w:val="24"/>
          <w:szCs w:val="24"/>
          <w:lang w:val="en-US"/>
        </w:rPr>
        <w:t>ichiga</w:t>
      </w:r>
      <w:r w:rsidRPr="008063CA">
        <w:rPr>
          <w:rFonts w:ascii="Times New Roman" w:hAnsi="Times New Roman"/>
          <w:sz w:val="24"/>
          <w:szCs w:val="24"/>
        </w:rPr>
        <w:t xml:space="preserve"> </w:t>
      </w:r>
      <w:r w:rsidRPr="006B51C9">
        <w:rPr>
          <w:rFonts w:ascii="Times New Roman" w:hAnsi="Times New Roman"/>
          <w:sz w:val="24"/>
          <w:szCs w:val="24"/>
          <w:lang w:val="en-US"/>
        </w:rPr>
        <w:t>oladi</w:t>
      </w:r>
      <w:r w:rsidRPr="008063CA">
        <w:rPr>
          <w:rFonts w:ascii="Times New Roman" w:hAnsi="Times New Roman"/>
          <w:sz w:val="24"/>
          <w:szCs w:val="24"/>
        </w:rPr>
        <w: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5.5. Shartnoma loyihasi TMJ da ko'rsatilgan tilda tuzilgan.</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5.6. Shartnoma O'zbekiston Respublikasi qonunchiligiga muvofiq talqin etiladi.</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6. Takliflarni va Takliflar solingan konvertlarni rasmiylashtirish.</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6.1. Ishtirokchi ikkita hujjat to'plamini (ikki nusxada) taqdim etishi kerak:</w:t>
      </w:r>
    </w:p>
    <w:p w:rsidR="00294F9B" w:rsidRPr="00CC7E6B" w:rsidRDefault="00754F20" w:rsidP="00294F9B">
      <w:pPr>
        <w:spacing w:after="0"/>
        <w:jc w:val="both"/>
        <w:rPr>
          <w:rFonts w:ascii="Times New Roman" w:hAnsi="Times New Roman"/>
          <w:sz w:val="24"/>
          <w:szCs w:val="24"/>
          <w:lang w:val="en-US"/>
        </w:rPr>
      </w:pPr>
      <w:r>
        <w:rPr>
          <w:rFonts w:ascii="Times New Roman" w:hAnsi="Times New Roman"/>
          <w:sz w:val="24"/>
          <w:szCs w:val="24"/>
          <w:lang w:val="en-US"/>
        </w:rPr>
        <w:t>1. Shakl № 1</w:t>
      </w:r>
    </w:p>
    <w:p w:rsidR="00E35FCC" w:rsidRPr="004F4EF7" w:rsidRDefault="00E35FCC" w:rsidP="00E35FCC">
      <w:pPr>
        <w:spacing w:after="0"/>
        <w:jc w:val="both"/>
        <w:rPr>
          <w:rFonts w:ascii="Times New Roman" w:hAnsi="Times New Roman"/>
          <w:sz w:val="24"/>
          <w:szCs w:val="24"/>
          <w:lang w:val="en-US"/>
        </w:rPr>
      </w:pPr>
      <w:r w:rsidRPr="00CC7E6B">
        <w:rPr>
          <w:rFonts w:ascii="Times New Roman" w:hAnsi="Times New Roman"/>
          <w:sz w:val="24"/>
          <w:szCs w:val="24"/>
          <w:lang w:val="en-US"/>
        </w:rPr>
        <w:t xml:space="preserve">2. </w:t>
      </w:r>
      <w:r w:rsidRPr="00E35FCC">
        <w:rPr>
          <w:rFonts w:ascii="Times New Roman" w:hAnsi="Times New Roman"/>
          <w:sz w:val="24"/>
          <w:szCs w:val="24"/>
          <w:lang w:val="en-US"/>
        </w:rPr>
        <w:t>Shakl</w:t>
      </w:r>
      <w:r w:rsidRPr="00CC7E6B">
        <w:rPr>
          <w:rFonts w:ascii="Times New Roman" w:hAnsi="Times New Roman"/>
          <w:sz w:val="24"/>
          <w:szCs w:val="24"/>
          <w:lang w:val="en-US"/>
        </w:rPr>
        <w:t xml:space="preserve"> № 2</w:t>
      </w:r>
    </w:p>
    <w:p w:rsidR="00294F9B" w:rsidRPr="004F4EF7" w:rsidRDefault="00492B7D" w:rsidP="00294F9B">
      <w:pPr>
        <w:spacing w:after="0"/>
        <w:jc w:val="both"/>
        <w:rPr>
          <w:rFonts w:ascii="Times New Roman" w:hAnsi="Times New Roman"/>
          <w:sz w:val="24"/>
          <w:szCs w:val="24"/>
          <w:lang w:val="en-US"/>
        </w:rPr>
      </w:pPr>
      <w:r>
        <w:rPr>
          <w:rFonts w:ascii="Times New Roman" w:hAnsi="Times New Roman"/>
          <w:sz w:val="24"/>
          <w:szCs w:val="24"/>
          <w:lang w:val="en-US"/>
        </w:rPr>
        <w:t>3</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Texnik</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topshiriqning</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talablariga</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muvofiqligini</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tasdiqlash</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uchun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zarur</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bo</w:t>
      </w:r>
      <w:r w:rsidR="00294F9B" w:rsidRPr="004F4EF7">
        <w:rPr>
          <w:rFonts w:ascii="Times New Roman" w:hAnsi="Times New Roman"/>
          <w:sz w:val="24"/>
          <w:szCs w:val="24"/>
          <w:lang w:val="en-US"/>
        </w:rPr>
        <w:t>'</w:t>
      </w:r>
      <w:r w:rsidR="00294F9B" w:rsidRPr="006A5E02">
        <w:rPr>
          <w:rFonts w:ascii="Times New Roman" w:hAnsi="Times New Roman"/>
          <w:sz w:val="24"/>
          <w:szCs w:val="24"/>
          <w:lang w:val="en-US"/>
        </w:rPr>
        <w:t>lgan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hujjatlar</w:t>
      </w:r>
      <w:r w:rsidR="00294F9B" w:rsidRPr="004F4EF7">
        <w:rPr>
          <w:rFonts w:ascii="Times New Roman" w:hAnsi="Times New Roman"/>
          <w:sz w:val="24"/>
          <w:szCs w:val="24"/>
          <w:lang w:val="en-US"/>
        </w:rPr>
        <w:t>.</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6.2. Ishtirokchi o'z shaxsiy kabineti orqali elektron tanlov o'tkazilishi to'g'risidagi e'londa ko'rsatilgan muddatdan kechiktirmay elektron shaklda takliflar taqdim etadi.</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6.3. Taklifning ajralmas qismi hisoblangan elektron hujjatlar operator tomonidan belgilangan formatlarda taqdim etiladi. Joylashtirilgan har bir elektron hujjat qatnashchining elektron raqamli imzosi bilan tasdiqlanadi.</w:t>
      </w:r>
    </w:p>
    <w:p w:rsidR="00294F9B" w:rsidRPr="00B033A8"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6.4. Belgilangan tartibda rasmiylashtirilmagan hujjatlarni taqdim etish hujjatlarni noto'g'ri tayyorlash va taqdim etishning dalilidir, bunday holatlar xarid komissiyasi Majlisining bayonnomasida qayd etiladi va ishtirokchilar vakillariga yetkaziladi.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6.5. Ushbu yo'riqnomada keltirilgan maxsus shakllar va ilovalar, o'rnatilgan hujjatlar ishtirokchi tomonidan belgilangan tartibda imzolangan va rasmiylashtirilgan holda ushbu shakl va ilovalarga muvofiq taqdim etilishi kerak.</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Ishtirokchi tomonidan tegishli tarzda imzolanmagan takliflar xarid komissiyasi qarori bilan rad etiladi, ushbu TIY da nazarda tutilgan hollar bundan mustasno.</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 xml:space="preserve">6.6. Ishtirokchi tomonidan taqdim etilgan barcha ma'lumotlar va hujjatlar ishonchli va to'liq bo'lishi </w:t>
      </w:r>
      <w:r w:rsidRPr="00B033A8">
        <w:rPr>
          <w:rFonts w:ascii="Times New Roman" w:hAnsi="Times New Roman"/>
          <w:sz w:val="24"/>
          <w:szCs w:val="24"/>
          <w:lang w:val="en-US"/>
        </w:rPr>
        <w:t>lozim</w:t>
      </w:r>
      <w:r w:rsidRPr="006B51C9">
        <w:rPr>
          <w:rFonts w:ascii="Times New Roman" w:hAnsi="Times New Roman"/>
          <w:sz w:val="24"/>
          <w:szCs w:val="24"/>
          <w:lang w:val="en-US"/>
        </w:rPr>
        <w:t>. Ishtirokchi taklifning ishonchliligi va to'liqligi uchun javobgardir.</w:t>
      </w:r>
    </w:p>
    <w:p w:rsidR="00294F9B" w:rsidRPr="00B033A8" w:rsidRDefault="00294F9B" w:rsidP="00294F9B">
      <w:pPr>
        <w:tabs>
          <w:tab w:val="left" w:pos="910"/>
        </w:tabs>
        <w:spacing w:after="0"/>
        <w:jc w:val="both"/>
        <w:rPr>
          <w:rFonts w:ascii="Times New Roman" w:hAnsi="Times New Roman"/>
          <w:b/>
          <w:sz w:val="24"/>
          <w:szCs w:val="24"/>
          <w:lang w:val="en-US"/>
        </w:rPr>
      </w:pPr>
      <w:r w:rsidRPr="006B51C9">
        <w:rPr>
          <w:rFonts w:ascii="Times New Roman" w:hAnsi="Times New Roman"/>
          <w:b/>
          <w:sz w:val="24"/>
          <w:szCs w:val="24"/>
          <w:lang w:val="en-US"/>
        </w:rPr>
        <w:t>7. Takliflar berish.</w:t>
      </w:r>
    </w:p>
    <w:p w:rsidR="00294F9B" w:rsidRPr="000C41F6"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7.1. Taklif elektron shaklda taqdim etiladi.</w:t>
      </w:r>
    </w:p>
    <w:p w:rsidR="00294F9B" w:rsidRPr="00B033A8"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 xml:space="preserve">Ishtirokchi mijozga </w:t>
      </w:r>
      <w:r>
        <w:rPr>
          <w:rFonts w:ascii="Times New Roman" w:hAnsi="Times New Roman"/>
          <w:sz w:val="24"/>
          <w:szCs w:val="24"/>
          <w:lang w:val="en-US"/>
        </w:rPr>
        <w:t>TMJ</w:t>
      </w:r>
      <w:r w:rsidRPr="000C41F6">
        <w:rPr>
          <w:rFonts w:ascii="Times New Roman" w:hAnsi="Times New Roman"/>
          <w:sz w:val="24"/>
          <w:szCs w:val="24"/>
          <w:lang w:val="en-US"/>
        </w:rPr>
        <w:t>da ko'rsatilgan kun va soatdan kechiktirmay taklifni taqdim etishi shart.</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7.2. Taklifni taqdim etish sanasi buyurtmachi tomonidan elektron takliflarni qabul qilish sanasi hisoblanadi.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7.3. Ishtirokchining asosli iltimosiga binoan takliflarni taqdim etish muddatlarini uzaytirish masalasi xarid komissiyasi tomonidan ko'rib chiqilishi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7.4. Xarid komissiyasi takliflarni taqdim etish va ko'rib chiqish muddatini uzaytirish to'g'risida, lekin barcha ishtirokchilarga nisbatan tatbiq etiladigan 10 kundan ortiq bo'lmagan muddatga qaror qabul 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7.5. Takliflarni taqdim etish va ko'rib chiqish muddati uzaytirilganligi to'g'risidagi xabarnoma maxsus axborot portaliga joylashtiriladi.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7.6. Belgilangan muddatdan keyin kelib tushgan takliflar ko'rib chiqilmaydi.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7.7. Taklifni taqdim etish ishtirokchi Tanlashning barcha shartlariga rozi ekanligini va xarid hujjatlari bo'yicha hech qanday kelishmovchilik va e'tirozlarga ega emasligini tasdiqlaydi.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7.8. Tanlash ishtirokchisi faqat bitta taklifni taqdim etishga haqli.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8. Taklifning amal qilish muddati va valyutasi, xizmat ko'rsatishning taxminiy muddati va ularni bajarish shartlari.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8.1. Ishtirokchilar taklifining amal qilish muddati takliflar berish muddati tugagan kundan boshlab TMJda ko'rsatilgan muddatdan kam bo'lmasligi kerak.</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8.2. Barcha narxlar O'zbekiston Respublikasining milliy valyutasi-so'mda ko'rsatiladi.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8.3. Ishlar TMJda ko'rsatilgan muddatdan kechiktirmasdan bajarilishi lozim.</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8.4. Ishtirokchi tanlash shartlarida nazarda tutilmagan xizmatlar ko'rsatishning boshqa shartlarini ko'rsatishga haqli emas.</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9. Xarid qilish hujjatlariga o'zgartishlar kiritish.</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9.1. Buyurtmachi xarid hujjatiga takliflar berish muddati tugaguniga qadar kamida 1 ish kunidan kechiktirmay o'zgartirishlar kiritish to'g'risida asosli qaror qabul qilishga haqlidir.</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9.2. Xizmatlarning nomi, spetsifikatsiyasi va texnik talablar o'zgarishi, shuningdek xizmatlarning marginal qiymati o'zgarishiga yo'l qo'yilmaydi. Shu bilan birga, takliflar berish muddati kamida 3 ish kuniga uzaytirilishi kerak.Shu bilan birga, agar e'londa ko'rsatilgan ma'lumotlar o'zgartirilgan bo'lsa, Tanlash e'loniga o'zgartirishlar kiritiladi.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9.3. Takliflar berish muddati tugagandan so'ng Tanlash shartlariga o'zgartirishlar kiritishga yo'l qo'yilmaydi.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9.4. Barcha o'zgarishlar xarid qilish hujjatlarining ajralmas qismi hisoblanadi.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10. Ishtirokchilarga tushuntirish, takliflarga qo'shimchalar kiritish va/yoki ko`rib chiqish.</w:t>
      </w:r>
    </w:p>
    <w:p w:rsidR="00294F9B" w:rsidRPr="006B51C9" w:rsidRDefault="00294F9B" w:rsidP="00294F9B">
      <w:pPr>
        <w:tabs>
          <w:tab w:val="left" w:pos="910"/>
        </w:tabs>
        <w:spacing w:after="0"/>
        <w:jc w:val="both"/>
        <w:rPr>
          <w:rFonts w:ascii="Times New Roman" w:hAnsi="Times New Roman"/>
          <w:sz w:val="24"/>
          <w:szCs w:val="24"/>
          <w:lang w:val="en-US"/>
        </w:rPr>
      </w:pPr>
      <w:r w:rsidRPr="006B51C9">
        <w:rPr>
          <w:rFonts w:ascii="Times New Roman" w:hAnsi="Times New Roman"/>
          <w:sz w:val="24"/>
          <w:szCs w:val="24"/>
          <w:lang w:val="en-US"/>
        </w:rPr>
        <w:t>10.1. Tanlash ishtirokchisi buyurtmachiga xarid hujjatlari shartlarini TMJ da ko'rsatilgan muddatdan kechiktirmay tushuntirish haqida ochiq elektron suhbat orqali so'rov yuborish huquqiga ega. Mazkur so'rov kelib tushgan sanadan boshlab ikki ish kuni mobaynida buyurtmachi xarid hujjatlari shartlarini belgilangan shaklda tushuntirish yuborishi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10.2. Buyurtmachi belgilangan muddatdan keyin kelgan ishtirokchilarning so'rovlariga javob berishga haqli emas.</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10.3. Takliflarni taqdim etish muddati tugagunga qadar ishtirokchi o'z tashabbusi bilan Tanlashda ishtirok etish uchun ilgari taqdim etilgan taklifga o'zgartirish kiritish yoki qo'shimchalar kiritish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0C41F6">
        <w:rPr>
          <w:rFonts w:ascii="Times New Roman" w:hAnsi="Times New Roman"/>
          <w:sz w:val="24"/>
          <w:szCs w:val="24"/>
          <w:lang w:val="en-US"/>
        </w:rPr>
        <w:t>10.4. Agar ilgari taqdim etilgan taklifga o'zgartirish yoki qo'shimchalar kiritilgan bo'lsa, ishtirokchi takliflarni taqdim etish muddati tugagunga qadar kiritishi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10.5. Takliflar berish muddati tugagandan so'ng taklifga kiritilgan o'zgartish yoki qo'shimchalar qabul qilinmaydi va ko'rib chiqilmaydi.</w:t>
      </w:r>
    </w:p>
    <w:p w:rsidR="00294F9B" w:rsidRPr="00B033A8" w:rsidRDefault="00294F9B" w:rsidP="00294F9B">
      <w:pPr>
        <w:tabs>
          <w:tab w:val="left" w:pos="951"/>
        </w:tabs>
        <w:spacing w:after="0"/>
        <w:jc w:val="both"/>
        <w:rPr>
          <w:rFonts w:ascii="Times New Roman" w:hAnsi="Times New Roman"/>
          <w:b/>
          <w:sz w:val="24"/>
          <w:szCs w:val="24"/>
          <w:lang w:val="en-US"/>
        </w:rPr>
      </w:pPr>
      <w:r w:rsidRPr="00B033A8">
        <w:rPr>
          <w:rFonts w:ascii="Times New Roman" w:hAnsi="Times New Roman"/>
          <w:b/>
          <w:sz w:val="24"/>
          <w:szCs w:val="24"/>
          <w:lang w:val="en-US"/>
        </w:rPr>
        <w:t>11. Konvertlarni ochish, Tanlash ishtirokchilarining takliflarini ko'rib chiqish va baholash.</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11.1. Tanlash ishtirokchilaridan kamida ikkita taklif kelib tushgan taqdirda, takliflarni ko'rib chiqish va baholash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11.2. Taklifning texnik qismini miqdoriy ko'rsatkichlar asosida baholash, shuningdek taklifning narx qismini baholash elektron tizim tomonidan avtomatik tarzda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Ishtirokchilarning takliflarini miqdoriy ko'rsatkichlarga (ekspert mezonlari) ega bo'lmagan taklifning texnik qismi mezonlari bo'yicha baholash va taqqoslash xarid komissiyasi tomonidan ovoz berish yo'li bilan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11.3. Takliflarni baholash jarayonida xarid komissiyasining mas'ul kotibi ishtirokchilardan ularning takliflari yuzasidan tushuntirishlar so'rashi mumkin. Ushbu protsedura elektron shaklda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11.4. Xarid komissiyasi moliyaviy, texnik va ishlab chiqarish imkoniyatlarini, shuningdek Tanlash ishtirokchisining mavqeyi va tajribasini hisobga 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Xarid komissiyasining qarori ishtirokchining o'zi taqdim etgan ma'lumotlarini, shuningdek, zarur deb topiladigan va Tanlash predmetiga taalluqli boshqa shunga o'xshash ma'lumotlarni o'rganishga asoslangan bo'ladi.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11.5. Ishtirokchilar quyidagi hollarda Tanlashda ishtirok etishdan chetlatiladi: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insofsiz ijrochilar yagona reestrida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soliq va yig'imlar bo`yicha muddati o`tgan qarzdorligi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ishtirokchining xarid hujjatlari malaka, texnik va tijorat qismlari talabga javob bermasa;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davlat buyurtmachisining yoki boshqa davlat organining har qanday joriy yoki sobiq mansabdor shaxsiga yoki xodimiga har qanday shaklda mukofot, ishga yollash to'g'risidagi taklif yoki boshqa qimmatli narsa yoki xizmatni davlat xaridlari jarayonida davlat buyurtmachisining har qanday xarid qilish tartib-taomilini amalga oshirishga, qaror qabul qilishga yoki qo'llashga ta'sir ko'rsatish maqsadida bevosita yoki bilvosita taklif etsa, bersa yoki berishga rozilik bersa;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raqobatga qarshi harakatlarni amalga oshirsa yoki qonun hujjatlarini buzgan holda manfaatlar to'qnashuvi, shuningdek affillangan holatlar aniqlanganda.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-qayta tashkil etish, tugatish yoki ushlab turilgan (arrest) mol-mulkka bankrotlik bosqichida, shuningdek, bir-biriga to'g'ridan-to'g'ri tashkiliy-huquqiy yoki moliyaviy qaramlikka ega bo'lgan, ta'sis hujjatlari, moliyaviy ishtirok etish, xolding va boshqa shakllar shaklida ifodalanganda;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ilgari tuzilgan shartnomalar bo'yicha o`z vaqtidqa bajarilmgan majburiyatlarga ega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sud yoki hakamlik muhokamasi holatida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faoliyatni amalga oshirish uchun tegishli ruxsatnoma mavjud bo`lmqagqanda (qarang: TMJ).</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11.6. Xarid qilish hujjatlari talablariga sezilarli darajada javob bermaydigan taklif rad etiladi va tuzatilmaydi.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11.7. Xarid komissiyasi, agar ular boshqa Tanlash ishtirokchilarining reytingiga ta'sir qilmasa, takliflardagi ahamiyatsiz kamchiliklar va noaniqliklarni hisobga olmaslik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11.8.  Xatolar mavjud bo'lgan taqdirda, xarid komissiyasi ishtirokchini xabardor qilgan holda taklifni rad etishga yoki, taklifni keyinchalik ko'rib chiqish shartlarini belgilashga haqli.</w:t>
      </w:r>
    </w:p>
    <w:p w:rsidR="00294F9B" w:rsidRPr="006B51C9"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w:t>
      </w:r>
      <w:r w:rsidRPr="00B033A8">
        <w:rPr>
          <w:rFonts w:ascii="Times New Roman" w:hAnsi="Times New Roman"/>
          <w:sz w:val="24"/>
          <w:szCs w:val="24"/>
          <w:lang w:val="en-US"/>
        </w:rPr>
        <w:t>9</w:t>
      </w:r>
      <w:r w:rsidRPr="006B51C9">
        <w:rPr>
          <w:rFonts w:ascii="Times New Roman" w:hAnsi="Times New Roman"/>
          <w:sz w:val="24"/>
          <w:szCs w:val="24"/>
          <w:lang w:val="en-US"/>
        </w:rPr>
        <w:t xml:space="preserve">. Arifmetik xatolar </w:t>
      </w:r>
      <w:r w:rsidRPr="00B033A8">
        <w:rPr>
          <w:rFonts w:ascii="Times New Roman" w:hAnsi="Times New Roman"/>
          <w:sz w:val="24"/>
          <w:szCs w:val="24"/>
          <w:lang w:val="en-US"/>
        </w:rPr>
        <w:t>mavjudbo</w:t>
      </w:r>
      <w:r w:rsidRPr="006B51C9">
        <w:rPr>
          <w:rFonts w:ascii="Times New Roman" w:hAnsi="Times New Roman"/>
          <w:sz w:val="24"/>
          <w:szCs w:val="24"/>
          <w:lang w:val="en-US"/>
        </w:rPr>
        <w:t>`</w:t>
      </w:r>
      <w:r w:rsidRPr="00B033A8">
        <w:rPr>
          <w:rFonts w:ascii="Times New Roman" w:hAnsi="Times New Roman"/>
          <w:sz w:val="24"/>
          <w:szCs w:val="24"/>
          <w:lang w:val="en-US"/>
        </w:rPr>
        <w:t>lgan</w:t>
      </w:r>
      <w:r w:rsidRPr="006B51C9">
        <w:rPr>
          <w:rFonts w:ascii="Times New Roman" w:hAnsi="Times New Roman"/>
          <w:sz w:val="24"/>
          <w:szCs w:val="24"/>
          <w:lang w:val="en-US"/>
        </w:rPr>
        <w:t xml:space="preserve"> takliflar Tanlash ishtirokchisi tomonidan xarid komissiyasi talablariga muvofiq tuzatilishi kerak. Agar ishtirokchi xarid komissiyasi tomonidan taklif etilgan shartlarda o'z taklifidagi xatolarni tuzatishdan bosh tortsa, bunday ishtirokchining taklifi rad etiladi.</w:t>
      </w:r>
    </w:p>
    <w:p w:rsidR="00294F9B" w:rsidRPr="00B033A8"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11.10. Elektron tizim taklifning texnik va narx qismlarini hisobga olgan holda eng ko'p ball to'plagan ishtirokchi g'olib sifatida avtomatik tarzda aniqlanadi.</w:t>
      </w:r>
    </w:p>
    <w:p w:rsidR="00294F9B" w:rsidRPr="00B033A8" w:rsidRDefault="00294F9B" w:rsidP="00294F9B">
      <w:pPr>
        <w:tabs>
          <w:tab w:val="left" w:pos="0"/>
        </w:tabs>
        <w:spacing w:after="0"/>
        <w:jc w:val="both"/>
        <w:rPr>
          <w:rFonts w:ascii="Times New Roman" w:hAnsi="Times New Roman"/>
          <w:b/>
          <w:bCs/>
          <w:sz w:val="24"/>
          <w:szCs w:val="24"/>
          <w:lang w:val="en-US"/>
        </w:rPr>
      </w:pPr>
      <w:r w:rsidRPr="006B51C9">
        <w:rPr>
          <w:rFonts w:ascii="Times New Roman" w:hAnsi="Times New Roman"/>
          <w:sz w:val="24"/>
          <w:szCs w:val="24"/>
          <w:lang w:val="en-US"/>
        </w:rPr>
        <w:t xml:space="preserve">12. </w:t>
      </w:r>
      <w:r w:rsidRPr="006B51C9">
        <w:rPr>
          <w:rFonts w:ascii="Times New Roman" w:hAnsi="Times New Roman"/>
          <w:b/>
          <w:bCs/>
          <w:sz w:val="24"/>
          <w:szCs w:val="24"/>
          <w:lang w:val="en-US"/>
        </w:rPr>
        <w:t>Shartnoma tuzish.</w:t>
      </w:r>
    </w:p>
    <w:p w:rsidR="00294F9B" w:rsidRPr="00B033A8" w:rsidRDefault="00294F9B" w:rsidP="00294F9B">
      <w:pPr>
        <w:tabs>
          <w:tab w:val="left" w:pos="0"/>
        </w:tabs>
        <w:spacing w:after="0"/>
        <w:jc w:val="both"/>
        <w:rPr>
          <w:rFonts w:ascii="Times New Roman" w:hAnsi="Times New Roman"/>
          <w:bCs/>
          <w:sz w:val="24"/>
          <w:szCs w:val="24"/>
          <w:lang w:val="en-US"/>
        </w:rPr>
      </w:pPr>
      <w:r w:rsidRPr="00CE43CA">
        <w:rPr>
          <w:rFonts w:ascii="Times New Roman" w:hAnsi="Times New Roman"/>
          <w:bCs/>
          <w:sz w:val="24"/>
          <w:szCs w:val="24"/>
          <w:lang w:val="en-US"/>
        </w:rPr>
        <w:t>12.1. Elektron tanlov natijalari bo'yicha shartnoma elektron shaklda tuziladi va elektron raqamli imzolar bilan imzolanadi.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12.2. Shartnoma loyihasi dastlabki hisoblanadi, shartlar Tanlash shartlariga zid bo'lmagan qismlarda tomonlarning kelishuvi bilan o'zgartirilishi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 xml:space="preserve">13. </w:t>
      </w:r>
      <w:r w:rsidRPr="00B033A8">
        <w:rPr>
          <w:rFonts w:ascii="Times New Roman" w:hAnsi="Times New Roman"/>
          <w:b/>
          <w:bCs/>
          <w:sz w:val="24"/>
          <w:szCs w:val="24"/>
          <w:lang w:val="en-US"/>
        </w:rPr>
        <w:t>Yakuniy qoidalar</w:t>
      </w:r>
    </w:p>
    <w:p w:rsidR="00294F9B" w:rsidRPr="00B033A8" w:rsidRDefault="00294F9B" w:rsidP="00294F9B">
      <w:pPr>
        <w:tabs>
          <w:tab w:val="left" w:pos="0"/>
        </w:tabs>
        <w:spacing w:after="0"/>
        <w:jc w:val="both"/>
        <w:rPr>
          <w:rFonts w:ascii="Times New Roman" w:hAnsi="Times New Roman"/>
          <w:sz w:val="24"/>
          <w:szCs w:val="24"/>
          <w:lang w:val="en-US"/>
        </w:rPr>
      </w:pPr>
      <w:r w:rsidRPr="00CE43CA">
        <w:rPr>
          <w:rFonts w:ascii="Times New Roman" w:hAnsi="Times New Roman"/>
          <w:sz w:val="24"/>
          <w:szCs w:val="24"/>
          <w:lang w:val="en-US"/>
        </w:rPr>
        <w:t>13.1. Takliflarni ko'rib chiqish va baholash natijalari elektron protokolda qayd etiladi va xarid komissiyasi a'zolari tomonidan elektron raqamli imzolardan foydalangan holda imzolanadi. Elektron protokoldan olingan ko'chirma maxsus axborot portalida avtomatik tarzda e'lon qilinadi.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13.2. Xarid komissiyasi tomonidan, quyidagi hollarda Tanlash o'tkazilmagan deb topilishi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a) takliflar berish muddati tugagunga qadar hech qanday taklif qabul qilinmaganda;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b) Tanlashda ishtirok etish maqsadida ikkitadan kam taklif taqdim etilganda;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v) taqdim etilgan barcha takliflarda kerakli hujjatlar to'plami mavjud bo`lmaganda.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13.3. Agar Tanlash amalga oshirilmasa, buyurtmachi tanlashni xarid qilish tartibini bir xil shartda va bir xil mezonlar va talablar bilan qayta amalga oshirish huquqiga ega. Zarur bo'lganda, baholash shartlari, mezonlari va talablarini o'zgartirish uchun xarid komissiyasi buyurtmachining asoslarini ko'rsatgan holda tegishli qaror qabul qiladi.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13.4. Tanlash o'tkazish bilan bog'liq nizolar qonun hujjatlarida belgilangan tartibda hal etiladi.</w:t>
      </w:r>
    </w:p>
    <w:p w:rsidR="00294F9B" w:rsidRPr="00EF1EAC" w:rsidRDefault="00294F9B" w:rsidP="00294F9B">
      <w:pPr>
        <w:tabs>
          <w:tab w:val="left" w:pos="0"/>
        </w:tabs>
        <w:spacing w:after="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294F9B" w:rsidRDefault="00294F9B" w:rsidP="00294F9B">
      <w:pPr>
        <w:spacing w:after="0"/>
        <w:ind w:firstLine="851"/>
        <w:jc w:val="both"/>
        <w:rPr>
          <w:rFonts w:ascii="Times New Roman" w:hAnsi="Times New Roman"/>
          <w:b/>
          <w:sz w:val="24"/>
          <w:szCs w:val="24"/>
          <w:lang w:val="en-US"/>
        </w:rPr>
      </w:pPr>
      <w:r w:rsidRPr="00294F9B">
        <w:rPr>
          <w:rFonts w:ascii="Times New Roman" w:hAnsi="Times New Roman"/>
          <w:b/>
          <w:sz w:val="24"/>
          <w:szCs w:val="24"/>
          <w:lang w:val="en-US"/>
        </w:rPr>
        <w:lastRenderedPageBreak/>
        <w:t>TANLASH</w:t>
      </w:r>
      <w:r>
        <w:rPr>
          <w:rFonts w:ascii="Times New Roman" w:hAnsi="Times New Roman"/>
          <w:b/>
          <w:sz w:val="24"/>
          <w:szCs w:val="24"/>
          <w:lang w:val="en-US"/>
        </w:rPr>
        <w:t>NINGma`lumotlar</w:t>
      </w:r>
      <w:r w:rsidRPr="00294F9B">
        <w:rPr>
          <w:rFonts w:ascii="Times New Roman" w:hAnsi="Times New Roman"/>
          <w:b/>
          <w:sz w:val="24"/>
          <w:szCs w:val="24"/>
          <w:lang w:val="en-US"/>
        </w:rPr>
        <w:t xml:space="preserve"> jadvali</w:t>
      </w:r>
    </w:p>
    <w:p w:rsidR="00294F9B" w:rsidRPr="00336877" w:rsidRDefault="00294F9B" w:rsidP="00294F9B">
      <w:pPr>
        <w:spacing w:after="0" w:line="240" w:lineRule="auto"/>
        <w:ind w:firstLine="851"/>
        <w:jc w:val="both"/>
        <w:rPr>
          <w:rFonts w:ascii="Times New Roman" w:hAnsi="Times New Roman"/>
          <w:b/>
          <w:sz w:val="18"/>
          <w:szCs w:val="18"/>
          <w:lang w:val="en-US"/>
        </w:rPr>
      </w:pPr>
    </w:p>
    <w:p w:rsidR="00294F9B" w:rsidRPr="00EF1EAC" w:rsidRDefault="00294F9B" w:rsidP="00294F9B">
      <w:pPr>
        <w:spacing w:after="0"/>
        <w:ind w:firstLine="851"/>
        <w:jc w:val="both"/>
        <w:rPr>
          <w:rFonts w:ascii="Times New Roman" w:hAnsi="Times New Roman"/>
          <w:sz w:val="24"/>
          <w:szCs w:val="24"/>
          <w:lang w:val="en-US"/>
        </w:rPr>
      </w:pPr>
      <w:r w:rsidRPr="00EF1EAC">
        <w:rPr>
          <w:rFonts w:ascii="Times New Roman" w:hAnsi="Times New Roman"/>
          <w:sz w:val="24"/>
          <w:szCs w:val="24"/>
          <w:lang w:val="en-US"/>
        </w:rPr>
        <w:t xml:space="preserve">Ushbu bo'lim </w:t>
      </w:r>
      <w:r>
        <w:rPr>
          <w:rFonts w:ascii="Times New Roman" w:hAnsi="Times New Roman"/>
          <w:sz w:val="24"/>
          <w:szCs w:val="24"/>
          <w:lang w:val="en-US"/>
        </w:rPr>
        <w:t>Tanlashpredmeti</w:t>
      </w:r>
      <w:r w:rsidRPr="00EF1EAC">
        <w:rPr>
          <w:rFonts w:ascii="Times New Roman" w:hAnsi="Times New Roman"/>
          <w:sz w:val="24"/>
          <w:szCs w:val="24"/>
          <w:lang w:val="en-US"/>
        </w:rPr>
        <w:t>ga oid maxsus qoidalarni o'z ichiga oladi va xarid qilish hujjatlarining boshqa b</w:t>
      </w:r>
      <w:r>
        <w:rPr>
          <w:rFonts w:ascii="Times New Roman" w:hAnsi="Times New Roman"/>
          <w:sz w:val="24"/>
          <w:szCs w:val="24"/>
          <w:lang w:val="en-US"/>
        </w:rPr>
        <w:t>andlari</w:t>
      </w:r>
      <w:r w:rsidRPr="00EF1EAC">
        <w:rPr>
          <w:rFonts w:ascii="Times New Roman" w:hAnsi="Times New Roman"/>
          <w:sz w:val="24"/>
          <w:szCs w:val="24"/>
          <w:lang w:val="en-US"/>
        </w:rPr>
        <w:t xml:space="preserve"> ma'lumotlarini yoki talablarini to'ldiradi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050"/>
        <w:gridCol w:w="6032"/>
      </w:tblGrid>
      <w:tr w:rsidR="00294F9B" w:rsidRPr="00CE4E68" w:rsidTr="00486525">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b/>
                <w:sz w:val="24"/>
                <w:szCs w:val="24"/>
              </w:rPr>
            </w:pPr>
            <w:r w:rsidRPr="008E5EE6">
              <w:rPr>
                <w:rFonts w:ascii="Times New Roman" w:eastAsia="Times New Roman" w:hAnsi="Times New Roman"/>
                <w:b/>
                <w:sz w:val="24"/>
                <w:szCs w:val="24"/>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Bo`limning nomlanishi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Bo`limlar bo`yicha tushuntirishlar</w:t>
            </w:r>
          </w:p>
        </w:tc>
      </w:tr>
      <w:tr w:rsidR="00294F9B" w:rsidRPr="00CE4E68" w:rsidTr="008063CA">
        <w:trPr>
          <w:trHeight w:val="112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Buyurtmachi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"Qizilqumsement" AJ</w:t>
            </w:r>
          </w:p>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h/r</w:t>
            </w:r>
            <w:r w:rsidRPr="00C30D6A">
              <w:rPr>
                <w:rFonts w:ascii="Times New Roman" w:eastAsia="Times New Roman" w:hAnsi="Times New Roman"/>
                <w:sz w:val="24"/>
                <w:szCs w:val="24"/>
                <w:lang w:val="en-US"/>
              </w:rPr>
              <w:t>: 20208000300356236001, "Hamkorbank"ATB</w:t>
            </w:r>
          </w:p>
          <w:p w:rsidR="00294F9B" w:rsidRPr="00336877" w:rsidRDefault="00294F9B" w:rsidP="00580560">
            <w:pPr>
              <w:spacing w:after="0" w:line="240" w:lineRule="auto"/>
              <w:jc w:val="both"/>
              <w:rPr>
                <w:rFonts w:ascii="Times New Roman" w:eastAsia="Times New Roman" w:hAnsi="Times New Roman"/>
                <w:sz w:val="24"/>
                <w:szCs w:val="24"/>
                <w:lang w:val="en-US"/>
              </w:rPr>
            </w:pPr>
            <w:r w:rsidRPr="00336877">
              <w:rPr>
                <w:rFonts w:ascii="Times New Roman" w:eastAsia="Times New Roman" w:hAnsi="Times New Roman"/>
                <w:sz w:val="24"/>
                <w:szCs w:val="24"/>
                <w:lang w:val="en-US"/>
              </w:rPr>
              <w:t>Toshkent shahri Chilonzor tumani</w:t>
            </w:r>
          </w:p>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STIR</w:t>
            </w:r>
            <w:r w:rsidRPr="00336877">
              <w:rPr>
                <w:rFonts w:ascii="Times New Roman" w:eastAsia="Times New Roman" w:hAnsi="Times New Roman"/>
                <w:sz w:val="24"/>
                <w:szCs w:val="24"/>
                <w:lang w:val="en-US"/>
              </w:rPr>
              <w:t xml:space="preserve">:200002878 </w:t>
            </w:r>
            <w:r>
              <w:rPr>
                <w:rFonts w:ascii="Times New Roman" w:eastAsia="Times New Roman" w:hAnsi="Times New Roman"/>
                <w:sz w:val="24"/>
                <w:szCs w:val="24"/>
                <w:lang w:val="en-US"/>
              </w:rPr>
              <w:t>Bank kodi</w:t>
            </w:r>
            <w:r w:rsidRPr="00336877">
              <w:rPr>
                <w:rFonts w:ascii="Times New Roman" w:eastAsia="Times New Roman" w:hAnsi="Times New Roman"/>
                <w:sz w:val="24"/>
                <w:szCs w:val="24"/>
                <w:lang w:val="en-US"/>
              </w:rPr>
              <w:t>: 01108</w:t>
            </w:r>
          </w:p>
        </w:tc>
      </w:tr>
      <w:tr w:rsidR="00294F9B" w:rsidRPr="00CE4E68" w:rsidTr="00580560">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Sotib olish predmeti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92B7D" w:rsidRPr="00465B6C" w:rsidRDefault="00492B7D" w:rsidP="00465B6C">
            <w:pPr>
              <w:spacing w:after="0" w:line="240" w:lineRule="auto"/>
              <w:rPr>
                <w:rFonts w:ascii="Times New Roman" w:hAnsi="Times New Roman"/>
                <w:color w:val="000000"/>
                <w:sz w:val="24"/>
                <w:szCs w:val="24"/>
                <w:highlight w:val="yellow"/>
              </w:rPr>
            </w:pPr>
            <w:r w:rsidRPr="00465B6C">
              <w:rPr>
                <w:rFonts w:ascii="Times New Roman" w:hAnsi="Times New Roman"/>
                <w:color w:val="000000"/>
                <w:sz w:val="24"/>
                <w:szCs w:val="24"/>
                <w:highlight w:val="yellow"/>
                <w:lang w:val="en-US"/>
              </w:rPr>
              <w:t>Bosim</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ostida</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ishlaydigan</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kemalarning</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sanoat</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xavfsizligini</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tekshirish</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uchun</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xizmat</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ko</w:t>
            </w:r>
            <w:r w:rsidRPr="00465B6C">
              <w:rPr>
                <w:rFonts w:ascii="Times New Roman" w:hAnsi="Times New Roman"/>
                <w:color w:val="000000"/>
                <w:sz w:val="24"/>
                <w:szCs w:val="24"/>
                <w:highlight w:val="yellow"/>
              </w:rPr>
              <w:t>'</w:t>
            </w:r>
            <w:r w:rsidRPr="00465B6C">
              <w:rPr>
                <w:rFonts w:ascii="Times New Roman" w:hAnsi="Times New Roman"/>
                <w:color w:val="000000"/>
                <w:sz w:val="24"/>
                <w:szCs w:val="24"/>
                <w:highlight w:val="yellow"/>
                <w:lang w:val="en-US"/>
              </w:rPr>
              <w:t>rsatish</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uchun</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yetkazib</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beruvchini</w:t>
            </w:r>
            <w:r w:rsidRPr="00465B6C">
              <w:rPr>
                <w:rFonts w:ascii="Times New Roman" w:hAnsi="Times New Roman"/>
                <w:color w:val="000000"/>
                <w:sz w:val="24"/>
                <w:szCs w:val="24"/>
                <w:highlight w:val="yellow"/>
              </w:rPr>
              <w:t xml:space="preserve"> </w:t>
            </w:r>
            <w:r w:rsidRPr="00465B6C">
              <w:rPr>
                <w:rFonts w:ascii="Times New Roman" w:hAnsi="Times New Roman"/>
                <w:color w:val="000000"/>
                <w:sz w:val="24"/>
                <w:szCs w:val="24"/>
                <w:highlight w:val="yellow"/>
                <w:lang w:val="en-US"/>
              </w:rPr>
              <w:t>tanlash</w:t>
            </w:r>
            <w:r w:rsidRPr="00465B6C">
              <w:rPr>
                <w:rFonts w:ascii="Times New Roman" w:hAnsi="Times New Roman"/>
                <w:color w:val="000000"/>
                <w:sz w:val="24"/>
                <w:szCs w:val="24"/>
                <w:highlight w:val="yellow"/>
              </w:rPr>
              <w:t xml:space="preserve">. </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Ish turlari:</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1.Bosim ishlaydigan kemalar uchun texnik pasportni ishlab chiqish:</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18.5 m3-1 ta;</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16 m3-2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12 m3-1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9 m3-1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4,8 m3-1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xml:space="preserve">2.Bosim ostida ishlaydigan tomirlarning texnik qurilmalarining sanoat xavfsizligini ekspertizadan o'tkazish: </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18.5 m3-1 ta;</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16 m3-3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12 m3-1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9 m3-1 ehtiyot qismlar;</w:t>
            </w:r>
          </w:p>
          <w:p w:rsidR="00492B7D" w:rsidRPr="00465B6C" w:rsidRDefault="00492B7D" w:rsidP="00465B6C">
            <w:pPr>
              <w:spacing w:after="0" w:line="240" w:lineRule="auto"/>
              <w:rPr>
                <w:rFonts w:ascii="Times New Roman" w:hAnsi="Times New Roman"/>
                <w:color w:val="000000"/>
                <w:sz w:val="24"/>
                <w:szCs w:val="24"/>
                <w:highlight w:val="yellow"/>
                <w:lang w:val="en-US"/>
              </w:rPr>
            </w:pPr>
            <w:r w:rsidRPr="00465B6C">
              <w:rPr>
                <w:rFonts w:ascii="Times New Roman" w:hAnsi="Times New Roman"/>
                <w:color w:val="000000"/>
                <w:sz w:val="24"/>
                <w:szCs w:val="24"/>
                <w:highlight w:val="yellow"/>
                <w:lang w:val="en-US"/>
              </w:rPr>
              <w:t>- V 4,8 m3-1 ehtiyot qismlar;</w:t>
            </w:r>
          </w:p>
          <w:p w:rsidR="00ED3CAB" w:rsidRPr="00465B6C" w:rsidRDefault="00492B7D" w:rsidP="00465B6C">
            <w:pPr>
              <w:shd w:val="clear" w:color="auto" w:fill="FFFFFF" w:themeFill="background1"/>
              <w:spacing w:after="0" w:line="240" w:lineRule="auto"/>
              <w:rPr>
                <w:rFonts w:ascii="Times New Roman" w:eastAsia="Times New Roman" w:hAnsi="Times New Roman"/>
                <w:sz w:val="24"/>
                <w:szCs w:val="24"/>
                <w:highlight w:val="yellow"/>
                <w:lang w:val="en-US" w:eastAsia="ru-RU"/>
              </w:rPr>
            </w:pPr>
            <w:r w:rsidRPr="00465B6C">
              <w:rPr>
                <w:rFonts w:ascii="Times New Roman" w:hAnsi="Times New Roman"/>
                <w:color w:val="000000"/>
                <w:sz w:val="24"/>
                <w:szCs w:val="24"/>
                <w:highlight w:val="yellow"/>
                <w:lang w:val="en-US"/>
              </w:rPr>
              <w:t>Ishlar ro'yxati tanlov hujjatlarining texnik topshirig'ida ko'rsatilgan</w:t>
            </w:r>
          </w:p>
        </w:tc>
      </w:tr>
      <w:tr w:rsidR="00294F9B" w:rsidRPr="001A3AE1"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Tanlash raqami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F53B94" w:rsidRDefault="00294F9B" w:rsidP="009D57A1">
            <w:pPr>
              <w:spacing w:after="0" w:line="240" w:lineRule="auto"/>
              <w:jc w:val="both"/>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465B6C">
              <w:rPr>
                <w:rFonts w:ascii="Times New Roman" w:eastAsia="Times New Roman" w:hAnsi="Times New Roman"/>
                <w:sz w:val="24"/>
                <w:szCs w:val="24"/>
                <w:lang w:val="en-US"/>
              </w:rPr>
              <w:t>3</w:t>
            </w:r>
            <w:r w:rsidRPr="00C056E3">
              <w:rPr>
                <w:rFonts w:ascii="Times New Roman" w:eastAsia="Times New Roman" w:hAnsi="Times New Roman"/>
                <w:sz w:val="24"/>
                <w:szCs w:val="24"/>
              </w:rPr>
              <w:t>-20</w:t>
            </w:r>
            <w:r>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294F9B" w:rsidRPr="001A3AE1"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Tanlash</w:t>
            </w:r>
            <w:r w:rsidRPr="00EF1EAC">
              <w:rPr>
                <w:rFonts w:ascii="Times New Roman" w:eastAsia="Times New Roman" w:hAnsi="Times New Roman"/>
                <w:sz w:val="24"/>
                <w:szCs w:val="24"/>
              </w:rPr>
              <w:t xml:space="preserve"> turi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Ochiq</w:t>
            </w:r>
          </w:p>
        </w:tc>
      </w:tr>
      <w:tr w:rsidR="00294F9B" w:rsidRPr="00580560" w:rsidTr="00580560">
        <w:trPr>
          <w:trHeight w:val="94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Tanlash</w:t>
            </w:r>
            <w:r>
              <w:rPr>
                <w:rFonts w:ascii="Times New Roman" w:eastAsia="Times New Roman" w:hAnsi="Times New Roman"/>
                <w:sz w:val="24"/>
                <w:szCs w:val="24"/>
                <w:lang w:val="en-US"/>
              </w:rPr>
              <w:t>manzili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Navoiy shahridagi </w:t>
            </w:r>
            <w:r w:rsidR="00B10B21">
              <w:rPr>
                <w:rFonts w:ascii="Times New Roman" w:eastAsia="Times New Roman" w:hAnsi="Times New Roman"/>
                <w:sz w:val="24"/>
                <w:szCs w:val="24"/>
                <w:lang w:val="en-US"/>
              </w:rPr>
              <w:t xml:space="preserve">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580560" w:rsidTr="00853D8B">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sidRPr="00EF1EAC">
              <w:rPr>
                <w:rFonts w:ascii="Times New Roman" w:eastAsia="Times New Roman" w:hAnsi="Times New Roman"/>
                <w:sz w:val="24"/>
                <w:szCs w:val="24"/>
              </w:rPr>
              <w:t xml:space="preserve">Xarid hujjatlarini olish </w:t>
            </w:r>
            <w:r>
              <w:rPr>
                <w:rFonts w:ascii="Times New Roman" w:eastAsia="Times New Roman" w:hAnsi="Times New Roman"/>
                <w:sz w:val="24"/>
                <w:szCs w:val="24"/>
                <w:lang w:val="en-US"/>
              </w:rPr>
              <w:t>manzili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Navoiy shahridagi</w:t>
            </w:r>
            <w:r w:rsidR="00B10B21">
              <w:rPr>
                <w:rFonts w:ascii="Times New Roman" w:eastAsia="Times New Roman" w:hAnsi="Times New Roman"/>
                <w:sz w:val="24"/>
                <w:szCs w:val="24"/>
                <w:lang w:val="en-US"/>
              </w:rPr>
              <w:t xml:space="preserve"> 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CE4E68" w:rsidTr="00580560">
        <w:trPr>
          <w:trHeight w:val="62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e'lon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quyidagi maxsus axborot portaliga joylashtiriladi: https://</w:t>
            </w:r>
            <w:r>
              <w:rPr>
                <w:rFonts w:ascii="Times New Roman" w:eastAsia="Times New Roman" w:hAnsi="Times New Roman"/>
                <w:color w:val="000000"/>
                <w:sz w:val="24"/>
                <w:szCs w:val="24"/>
                <w:lang w:val="en-US"/>
              </w:rPr>
              <w:t xml:space="preserve"> etender</w:t>
            </w:r>
            <w:r w:rsidRPr="00B033A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uzex</w:t>
            </w:r>
            <w:r w:rsidRPr="00B033A8">
              <w:rPr>
                <w:rFonts w:ascii="Times New Roman" w:eastAsia="Times New Roman" w:hAnsi="Times New Roman"/>
                <w:color w:val="000000"/>
                <w:sz w:val="24"/>
                <w:szCs w:val="24"/>
                <w:lang w:val="en-US"/>
              </w:rPr>
              <w:t>.uz</w:t>
            </w:r>
            <w:r w:rsidRPr="00C30D6A">
              <w:rPr>
                <w:rFonts w:ascii="Times New Roman" w:eastAsia="Times New Roman" w:hAnsi="Times New Roman"/>
                <w:sz w:val="24"/>
                <w:szCs w:val="24"/>
                <w:lang w:val="en-US"/>
              </w:rPr>
              <w:t xml:space="preserve"> /</w:t>
            </w:r>
          </w:p>
        </w:tc>
      </w:tr>
      <w:tr w:rsidR="00294F9B" w:rsidRPr="00CE4E68" w:rsidTr="00580560">
        <w:trPr>
          <w:trHeight w:val="83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ishtirokchilarga ruxsat beriladi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eastAsia="ru-RU"/>
              </w:rPr>
              <w:t xml:space="preserve">ishtirokchilar taklif etilgan shartlarda </w:t>
            </w:r>
            <w:r>
              <w:rPr>
                <w:rFonts w:ascii="Times New Roman" w:eastAsia="Times New Roman" w:hAnsi="Times New Roman"/>
                <w:sz w:val="24"/>
                <w:szCs w:val="24"/>
                <w:lang w:val="en-US" w:eastAsia="ru-RU"/>
              </w:rPr>
              <w:t>Tanlash</w:t>
            </w:r>
            <w:r w:rsidRPr="00C30D6A">
              <w:rPr>
                <w:rFonts w:ascii="Times New Roman" w:eastAsia="Times New Roman" w:hAnsi="Times New Roman"/>
                <w:sz w:val="24"/>
                <w:szCs w:val="24"/>
                <w:lang w:val="en-US" w:eastAsia="ru-RU"/>
              </w:rPr>
              <w:t>da ishtirok etish niyatini bildirgan barcha manfaatdor tomonlar bo'lishi mumkin.</w:t>
            </w:r>
          </w:p>
        </w:tc>
      </w:tr>
      <w:tr w:rsidR="00294F9B" w:rsidRPr="00D570CA"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Litsenziyalanadigan ish turlari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rPr>
            </w:pPr>
            <w:r w:rsidRPr="00D570CA">
              <w:rPr>
                <w:rFonts w:ascii="Times New Roman" w:eastAsia="Times New Roman" w:hAnsi="Times New Roman"/>
                <w:sz w:val="24"/>
                <w:szCs w:val="24"/>
                <w:lang w:val="en-US"/>
              </w:rPr>
              <w:t>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zbekistonRespublikasivakolatliorganlarininglitsenziyalari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ta</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sishujjatlari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texnik</w:t>
            </w:r>
            <w:r>
              <w:rPr>
                <w:rFonts w:ascii="Times New Roman" w:eastAsia="Times New Roman" w:hAnsi="Times New Roman"/>
                <w:sz w:val="24"/>
                <w:szCs w:val="24"/>
                <w:lang w:val="en-US"/>
              </w:rPr>
              <w:t>qo</w:t>
            </w:r>
            <w:r w:rsidRPr="00D570CA">
              <w:rPr>
                <w:rFonts w:ascii="Times New Roman" w:eastAsia="Times New Roman" w:hAnsi="Times New Roman"/>
                <w:sz w:val="24"/>
                <w:szCs w:val="24"/>
              </w:rPr>
              <w:t>`</w:t>
            </w:r>
            <w:r>
              <w:rPr>
                <w:rFonts w:ascii="Times New Roman" w:eastAsia="Times New Roman" w:hAnsi="Times New Roman"/>
                <w:sz w:val="24"/>
                <w:szCs w:val="24"/>
                <w:lang w:val="en-US"/>
              </w:rPr>
              <w:t>llab</w:t>
            </w:r>
            <w:r w:rsidRPr="00D570CA">
              <w:rPr>
                <w:rFonts w:ascii="Times New Roman" w:eastAsia="Times New Roman" w:hAnsi="Times New Roman"/>
                <w:sz w:val="24"/>
                <w:szCs w:val="24"/>
              </w:rPr>
              <w:t>-</w:t>
            </w:r>
            <w:r>
              <w:rPr>
                <w:rFonts w:ascii="Times New Roman" w:eastAsia="Times New Roman" w:hAnsi="Times New Roman"/>
                <w:sz w:val="24"/>
                <w:szCs w:val="24"/>
                <w:lang w:val="en-US"/>
              </w:rPr>
              <w:t>quvvatlash</w:t>
            </w:r>
            <w:r w:rsidRPr="00D570CA">
              <w:rPr>
                <w:rFonts w:ascii="Times New Roman" w:eastAsia="Times New Roman" w:hAnsi="Times New Roman"/>
                <w:sz w:val="24"/>
                <w:szCs w:val="24"/>
                <w:lang w:val="en-US"/>
              </w:rPr>
              <w:t>bo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yichamutaxassislar</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sertifikatlariningnusxalari</w:t>
            </w:r>
            <w:r w:rsidRPr="00D570CA">
              <w:rPr>
                <w:rFonts w:ascii="Times New Roman" w:eastAsia="Times New Roman" w:hAnsi="Times New Roman"/>
                <w:sz w:val="24"/>
                <w:szCs w:val="24"/>
              </w:rPr>
              <w:t>.</w:t>
            </w:r>
          </w:p>
        </w:tc>
      </w:tr>
      <w:tr w:rsidR="00294F9B" w:rsidRPr="001A3AE1"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Takliflarni taqdim etish shartlari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2664C9">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 xml:space="preserve">maxsus axborot portalida </w:t>
            </w:r>
            <w:r>
              <w:rPr>
                <w:rFonts w:ascii="Times New Roman" w:eastAsia="Times New Roman" w:hAnsi="Times New Roman"/>
                <w:sz w:val="24"/>
                <w:szCs w:val="24"/>
              </w:rPr>
              <w:t>Tanlash</w:t>
            </w:r>
            <w:r w:rsidRPr="00C30D6A">
              <w:rPr>
                <w:rFonts w:ascii="Times New Roman" w:eastAsia="Times New Roman" w:hAnsi="Times New Roman"/>
                <w:sz w:val="24"/>
                <w:szCs w:val="24"/>
              </w:rPr>
              <w:t xml:space="preserve"> o'tkazilishi to'g'risidagi e'lon joylashtirilgan kundan boshlab </w:t>
            </w:r>
            <w:r w:rsidR="002664C9">
              <w:rPr>
                <w:rFonts w:ascii="Times New Roman" w:eastAsia="Times New Roman" w:hAnsi="Times New Roman"/>
                <w:sz w:val="24"/>
                <w:szCs w:val="24"/>
              </w:rPr>
              <w:t>10</w:t>
            </w:r>
            <w:r w:rsidRPr="00C30D6A">
              <w:rPr>
                <w:rFonts w:ascii="Times New Roman" w:eastAsia="Times New Roman" w:hAnsi="Times New Roman"/>
                <w:sz w:val="24"/>
                <w:szCs w:val="24"/>
              </w:rPr>
              <w:t xml:space="preserve"> ish kuni mobaynida</w:t>
            </w:r>
          </w:p>
        </w:tc>
      </w:tr>
      <w:tr w:rsidR="00294F9B" w:rsidRPr="00CE4E68"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Xarid hujjatlari bo'yicha tushuntirishlar uchun ishtirokchilarning murojaati muddatlari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Taklifni taqdim etish muddati tugaguniga qadar </w:t>
            </w:r>
            <w:r>
              <w:rPr>
                <w:rFonts w:ascii="Times New Roman" w:eastAsia="Times New Roman" w:hAnsi="Times New Roman"/>
                <w:sz w:val="24"/>
                <w:szCs w:val="24"/>
                <w:lang w:val="en-US"/>
              </w:rPr>
              <w:t>2</w:t>
            </w:r>
            <w:r w:rsidRPr="00C30D6A">
              <w:rPr>
                <w:rFonts w:ascii="Times New Roman" w:eastAsia="Times New Roman" w:hAnsi="Times New Roman"/>
                <w:sz w:val="24"/>
                <w:szCs w:val="24"/>
                <w:lang w:val="en-US"/>
              </w:rPr>
              <w:t xml:space="preserve"> kun.</w:t>
            </w:r>
          </w:p>
        </w:tc>
      </w:tr>
      <w:tr w:rsidR="00294F9B" w:rsidRPr="001A3AE1"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2</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Xarid qilish hujjatlari tili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1A1E9A"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O'zbek va rus tillari</w:t>
            </w:r>
          </w:p>
        </w:tc>
      </w:tr>
      <w:tr w:rsidR="00294F9B" w:rsidRPr="00CE4E68" w:rsidTr="00580560">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3</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Taklifning amal qilish muddati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bCs/>
                <w:iCs/>
                <w:snapToGrid w:val="0"/>
                <w:sz w:val="24"/>
                <w:szCs w:val="24"/>
                <w:lang w:val="en-US" w:eastAsia="ru-RU"/>
              </w:rPr>
              <w:t>takliflar berish muddati tugagan kundan boshlab kamida 1 oy</w:t>
            </w:r>
          </w:p>
        </w:tc>
      </w:tr>
      <w:tr w:rsidR="00294F9B" w:rsidRPr="00CE4E68" w:rsidTr="00580560">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sidR="00486525">
              <w:rPr>
                <w:rFonts w:ascii="Times New Roman" w:eastAsia="Times New Roman" w:hAnsi="Times New Roman"/>
                <w:sz w:val="24"/>
                <w:szCs w:val="24"/>
                <w:lang w:val="en-US"/>
              </w:rPr>
              <w:t>4</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Takliflar ochilishiga ishtirokchilar ruxsat etiladi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F671BA" w:rsidRDefault="00294F9B" w:rsidP="00580560">
            <w:pPr>
              <w:spacing w:after="0" w:line="240" w:lineRule="auto"/>
              <w:jc w:val="both"/>
              <w:rPr>
                <w:rFonts w:ascii="Times New Roman" w:eastAsia="Times New Roman" w:hAnsi="Times New Roman"/>
                <w:bCs/>
                <w:iCs/>
                <w:snapToGrid w:val="0"/>
                <w:sz w:val="24"/>
                <w:szCs w:val="24"/>
                <w:lang w:val="en-US" w:eastAsia="ru-RU"/>
              </w:rPr>
            </w:pPr>
            <w:r w:rsidRPr="00F671BA">
              <w:rPr>
                <w:rFonts w:ascii="Times New Roman" w:eastAsia="Times New Roman" w:hAnsi="Times New Roman"/>
                <w:bCs/>
                <w:iCs/>
                <w:snapToGrid w:val="0"/>
                <w:sz w:val="24"/>
                <w:szCs w:val="24"/>
                <w:lang w:val="en-US" w:eastAsia="ru-RU"/>
              </w:rPr>
              <w:t>saralashdan o'tgan</w:t>
            </w:r>
            <w:r>
              <w:rPr>
                <w:rFonts w:ascii="Times New Roman" w:eastAsia="Times New Roman" w:hAnsi="Times New Roman"/>
                <w:bCs/>
                <w:iCs/>
                <w:snapToGrid w:val="0"/>
                <w:sz w:val="24"/>
                <w:szCs w:val="24"/>
                <w:lang w:val="en-US" w:eastAsia="ru-RU"/>
              </w:rPr>
              <w:t xml:space="preserve"> ishtirokchi</w:t>
            </w:r>
          </w:p>
          <w:p w:rsidR="00294F9B" w:rsidRPr="00860E6A" w:rsidRDefault="00294F9B" w:rsidP="00580560">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val="en-US" w:eastAsia="ru-RU"/>
              </w:rPr>
              <w:t>ruxsat etiladi</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1</w:t>
            </w:r>
            <w:r w:rsidR="00486525">
              <w:rPr>
                <w:rFonts w:ascii="Times New Roman" w:eastAsia="Times New Roman" w:hAnsi="Times New Roman"/>
                <w:sz w:val="24"/>
                <w:szCs w:val="24"/>
                <w:lang w:val="en-US"/>
              </w:rPr>
              <w:t>5</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xizmat</w:t>
            </w:r>
            <w:r>
              <w:rPr>
                <w:rFonts w:ascii="Times New Roman" w:eastAsia="Times New Roman" w:hAnsi="Times New Roman"/>
                <w:sz w:val="24"/>
                <w:szCs w:val="24"/>
                <w:lang w:val="en-US"/>
              </w:rPr>
              <w:t xml:space="preserve"> uchun o`rnatilgannarx </w:t>
            </w:r>
            <w:r w:rsidRPr="00C30D6A">
              <w:rPr>
                <w:rFonts w:ascii="Times New Roman" w:eastAsia="Times New Roman" w:hAnsi="Times New Roman"/>
                <w:sz w:val="24"/>
                <w:szCs w:val="24"/>
                <w:lang w:val="en-US"/>
              </w:rPr>
              <w:t>qiymati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932C5F" w:rsidRDefault="00465B6C" w:rsidP="000F533F">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val="en-US" w:eastAsia="ru-RU"/>
              </w:rPr>
              <w:t xml:space="preserve">86 751 000 </w:t>
            </w:r>
            <w:r w:rsidR="00294F9B" w:rsidRPr="00F632BE">
              <w:rPr>
                <w:rFonts w:ascii="Times New Roman" w:eastAsia="Times New Roman" w:hAnsi="Times New Roman"/>
                <w:bCs/>
                <w:iCs/>
                <w:snapToGrid w:val="0"/>
                <w:sz w:val="24"/>
                <w:szCs w:val="24"/>
                <w:lang w:eastAsia="ru-RU"/>
              </w:rPr>
              <w:t>so'm, QQS bilan</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belgilangan xizmat ko'rsatish muddati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580560">
            <w:pPr>
              <w:spacing w:line="240" w:lineRule="auto"/>
              <w:jc w:val="both"/>
              <w:rPr>
                <w:rFonts w:ascii="Times New Roman" w:hAnsi="Times New Roman"/>
                <w:sz w:val="24"/>
                <w:szCs w:val="24"/>
              </w:rPr>
            </w:pPr>
            <w:r w:rsidRPr="00F632BE">
              <w:rPr>
                <w:rFonts w:ascii="Times New Roman" w:hAnsi="Times New Roman"/>
                <w:sz w:val="24"/>
                <w:szCs w:val="24"/>
              </w:rPr>
              <w:t>Texnik topshiriqqa muvofiq.</w:t>
            </w:r>
          </w:p>
        </w:tc>
      </w:tr>
      <w:tr w:rsidR="00294F9B" w:rsidRPr="001A3AE1" w:rsidTr="00853D8B">
        <w:trPr>
          <w:trHeight w:val="28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7</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Moliyalashtirish manbai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853D8B">
            <w:pPr>
              <w:spacing w:after="0" w:line="240" w:lineRule="auto"/>
              <w:jc w:val="both"/>
              <w:rPr>
                <w:rFonts w:ascii="Times New Roman" w:hAnsi="Times New Roman"/>
                <w:sz w:val="24"/>
                <w:szCs w:val="24"/>
              </w:rPr>
            </w:pPr>
            <w:r>
              <w:rPr>
                <w:rFonts w:ascii="Times New Roman" w:hAnsi="Times New Roman"/>
                <w:sz w:val="24"/>
                <w:szCs w:val="24"/>
                <w:lang w:val="en-US"/>
              </w:rPr>
              <w:t>buyurtmachi</w:t>
            </w:r>
            <w:r w:rsidRPr="00F632BE">
              <w:rPr>
                <w:rFonts w:ascii="Times New Roman" w:hAnsi="Times New Roman"/>
                <w:sz w:val="24"/>
                <w:szCs w:val="24"/>
              </w:rPr>
              <w:t>ning o'z mablag'lari</w:t>
            </w:r>
          </w:p>
        </w:tc>
      </w:tr>
      <w:tr w:rsidR="00294F9B" w:rsidRPr="00CE4E68" w:rsidTr="00486525">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To'lov shartlari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86525" w:rsidRPr="00F632BE" w:rsidRDefault="00486525" w:rsidP="00486525">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T</w:t>
            </w:r>
            <w:r w:rsidRPr="00F632BE">
              <w:rPr>
                <w:rFonts w:ascii="Times New Roman" w:hAnsi="Times New Roman"/>
                <w:sz w:val="24"/>
                <w:szCs w:val="24"/>
              </w:rPr>
              <w:t>o'lov buyurtmachi va Ijrochi tomonidan ko'rsatilgan xizmatlarni qabul qilish-topshirish dalolatnomasi imzolangandan so'ng 15 kalendar kun ichida amalga oshiriladi.</w:t>
            </w:r>
          </w:p>
          <w:p w:rsidR="00294F9B" w:rsidRPr="00F632BE" w:rsidRDefault="00486525" w:rsidP="00486525">
            <w:pPr>
              <w:spacing w:after="0" w:line="240" w:lineRule="auto"/>
              <w:jc w:val="both"/>
              <w:rPr>
                <w:rFonts w:ascii="Times New Roman" w:hAnsi="Times New Roman"/>
                <w:sz w:val="24"/>
                <w:szCs w:val="24"/>
                <w:lang w:val="en-US"/>
              </w:rPr>
            </w:pPr>
            <w:r w:rsidRPr="003A5E6E">
              <w:rPr>
                <w:rFonts w:ascii="Times New Roman" w:hAnsi="Times New Roman"/>
                <w:sz w:val="24"/>
                <w:szCs w:val="24"/>
                <w:lang w:val="en-US"/>
              </w:rPr>
              <w:t xml:space="preserve">2. </w:t>
            </w:r>
            <w:r>
              <w:rPr>
                <w:rFonts w:ascii="Times New Roman" w:hAnsi="Times New Roman"/>
                <w:sz w:val="24"/>
                <w:szCs w:val="24"/>
              </w:rPr>
              <w:t>С</w:t>
            </w:r>
            <w:r w:rsidRPr="00F632BE">
              <w:rPr>
                <w:rFonts w:ascii="Times New Roman" w:hAnsi="Times New Roman"/>
                <w:sz w:val="24"/>
                <w:szCs w:val="24"/>
                <w:lang w:val="en-US"/>
              </w:rPr>
              <w:t>het</w:t>
            </w:r>
            <w:r>
              <w:rPr>
                <w:rFonts w:ascii="Times New Roman" w:hAnsi="Times New Roman"/>
                <w:sz w:val="24"/>
                <w:szCs w:val="24"/>
                <w:lang w:val="en-US"/>
              </w:rPr>
              <w:t xml:space="preserve"> </w:t>
            </w:r>
            <w:r w:rsidRPr="00F632BE">
              <w:rPr>
                <w:rFonts w:ascii="Times New Roman" w:hAnsi="Times New Roman"/>
                <w:sz w:val="24"/>
                <w:szCs w:val="24"/>
                <w:lang w:val="en-US"/>
              </w:rPr>
              <w:t>el</w:t>
            </w:r>
            <w:r>
              <w:rPr>
                <w:rFonts w:ascii="Times New Roman" w:hAnsi="Times New Roman"/>
                <w:sz w:val="24"/>
                <w:szCs w:val="24"/>
                <w:lang w:val="en-US"/>
              </w:rPr>
              <w:t xml:space="preserve"> </w:t>
            </w:r>
            <w:r w:rsidRPr="00F632BE">
              <w:rPr>
                <w:rFonts w:ascii="Times New Roman" w:hAnsi="Times New Roman"/>
                <w:sz w:val="24"/>
                <w:szCs w:val="24"/>
                <w:lang w:val="en-US"/>
              </w:rPr>
              <w:t>valyutasida</w:t>
            </w:r>
            <w:r w:rsidRPr="003A5E6E">
              <w:rPr>
                <w:rFonts w:ascii="Times New Roman" w:hAnsi="Times New Roman"/>
                <w:sz w:val="24"/>
                <w:szCs w:val="24"/>
                <w:lang w:val="en-US"/>
              </w:rPr>
              <w:t xml:space="preserve"> </w:t>
            </w:r>
            <w:r>
              <w:rPr>
                <w:rFonts w:ascii="Times New Roman" w:hAnsi="Times New Roman"/>
                <w:sz w:val="24"/>
                <w:szCs w:val="24"/>
                <w:lang w:val="en-US"/>
              </w:rPr>
              <w:t>–</w:t>
            </w:r>
            <w:r w:rsidRPr="003A5E6E">
              <w:rPr>
                <w:rFonts w:ascii="Times New Roman" w:hAnsi="Times New Roman"/>
                <w:sz w:val="24"/>
                <w:szCs w:val="24"/>
                <w:lang w:val="en-US"/>
              </w:rPr>
              <w:t xml:space="preserve"> </w:t>
            </w:r>
            <w:r w:rsidRPr="00F632BE">
              <w:rPr>
                <w:rFonts w:ascii="Times New Roman" w:hAnsi="Times New Roman"/>
                <w:sz w:val="24"/>
                <w:szCs w:val="24"/>
                <w:lang w:val="en-US"/>
              </w:rPr>
              <w:t>qaytarilmaydigan</w:t>
            </w:r>
            <w:r>
              <w:rPr>
                <w:rFonts w:ascii="Times New Roman" w:hAnsi="Times New Roman"/>
                <w:sz w:val="24"/>
                <w:szCs w:val="24"/>
                <w:lang w:val="en-US"/>
              </w:rPr>
              <w:t xml:space="preserve"> </w:t>
            </w:r>
            <w:r w:rsidRPr="00F632BE">
              <w:rPr>
                <w:rFonts w:ascii="Times New Roman" w:hAnsi="Times New Roman"/>
                <w:sz w:val="24"/>
                <w:szCs w:val="24"/>
                <w:lang w:val="en-US"/>
              </w:rPr>
              <w:t>hujjatli</w:t>
            </w:r>
            <w:r>
              <w:rPr>
                <w:rFonts w:ascii="Times New Roman" w:hAnsi="Times New Roman"/>
                <w:sz w:val="24"/>
                <w:szCs w:val="24"/>
                <w:lang w:val="en-US"/>
              </w:rPr>
              <w:t xml:space="preserve"> </w:t>
            </w:r>
            <w:r w:rsidRPr="00F632BE">
              <w:rPr>
                <w:rFonts w:ascii="Times New Roman" w:hAnsi="Times New Roman"/>
                <w:sz w:val="24"/>
                <w:szCs w:val="24"/>
                <w:lang w:val="en-US"/>
              </w:rPr>
              <w:t>akkreditiv</w:t>
            </w:r>
            <w:r w:rsidRPr="003A5E6E">
              <w:rPr>
                <w:rFonts w:ascii="Times New Roman" w:hAnsi="Times New Roman"/>
                <w:sz w:val="24"/>
                <w:szCs w:val="24"/>
                <w:lang w:val="en-US"/>
              </w:rPr>
              <w:t>.</w:t>
            </w:r>
          </w:p>
        </w:tc>
      </w:tr>
      <w:tr w:rsidR="00294F9B" w:rsidRPr="00CE4E68"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486525" w:rsidRDefault="00486525"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valyutasi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rezidentlar uchun-o'zbek so'm</w:t>
            </w:r>
            <w:r>
              <w:rPr>
                <w:rFonts w:ascii="Times New Roman" w:hAnsi="Times New Roman"/>
                <w:sz w:val="24"/>
                <w:szCs w:val="24"/>
                <w:lang w:val="en-US"/>
              </w:rPr>
              <w:t>i</w:t>
            </w:r>
          </w:p>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norezidentlar uchun-AQSh dollari</w:t>
            </w:r>
          </w:p>
        </w:tc>
      </w:tr>
      <w:tr w:rsidR="00294F9B" w:rsidRPr="00CE4E68"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2</w:t>
            </w:r>
            <w:r w:rsidR="00486525">
              <w:rPr>
                <w:rFonts w:ascii="Times New Roman" w:eastAsia="Times New Roman" w:hAnsi="Times New Roman"/>
                <w:sz w:val="24"/>
                <w:szCs w:val="24"/>
                <w:lang w:val="en-US"/>
              </w:rPr>
              <w:t>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tili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681669">
              <w:rPr>
                <w:rFonts w:ascii="Times New Roman" w:hAnsi="Times New Roman"/>
                <w:sz w:val="24"/>
                <w:szCs w:val="24"/>
                <w:lang w:val="en-US"/>
              </w:rPr>
              <w:t>Rus va o`zbek t</w:t>
            </w:r>
            <w:r w:rsidRPr="003F49D6">
              <w:rPr>
                <w:rFonts w:ascii="Times New Roman" w:hAnsi="Times New Roman"/>
                <w:sz w:val="24"/>
                <w:szCs w:val="24"/>
                <w:lang w:val="en-US"/>
              </w:rPr>
              <w:t>ilida</w:t>
            </w:r>
          </w:p>
        </w:tc>
      </w:tr>
    </w:tbl>
    <w:p w:rsidR="00294F9B" w:rsidRPr="00F632BE" w:rsidRDefault="00294F9B" w:rsidP="00294F9B">
      <w:pPr>
        <w:spacing w:after="0" w:line="240" w:lineRule="auto"/>
        <w:jc w:val="both"/>
        <w:rPr>
          <w:rFonts w:ascii="Times New Roman" w:hAnsi="Times New Roman"/>
          <w:b/>
          <w:snapToGrid w:val="0"/>
          <w:sz w:val="24"/>
          <w:szCs w:val="24"/>
          <w:lang w:val="en-US"/>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ED3CAB">
      <w:pPr>
        <w:spacing w:after="23" w:line="288" w:lineRule="auto"/>
        <w:ind w:right="12"/>
        <w:jc w:val="right"/>
        <w:rPr>
          <w:rFonts w:ascii="Times New Roman" w:hAnsi="Times New Roman"/>
          <w:b/>
          <w:snapToGrid w:val="0"/>
          <w:sz w:val="24"/>
          <w:szCs w:val="24"/>
          <w:lang w:val="en-US" w:eastAsia="ru-RU"/>
        </w:rPr>
      </w:pPr>
    </w:p>
    <w:p w:rsidR="002664C9" w:rsidRPr="00CC7E6B" w:rsidRDefault="002664C9" w:rsidP="002664C9">
      <w:pPr>
        <w:spacing w:after="23" w:line="288" w:lineRule="auto"/>
        <w:ind w:right="12"/>
        <w:jc w:val="right"/>
        <w:rPr>
          <w:rFonts w:ascii="Times New Roman" w:hAnsi="Times New Roman"/>
          <w:b/>
          <w:snapToGrid w:val="0"/>
          <w:sz w:val="24"/>
          <w:szCs w:val="24"/>
          <w:lang w:val="en-US" w:eastAsia="ru-RU"/>
        </w:rPr>
      </w:pPr>
      <w:r w:rsidRPr="00252926">
        <w:rPr>
          <w:rFonts w:ascii="Times New Roman" w:hAnsi="Times New Roman"/>
          <w:b/>
          <w:snapToGrid w:val="0"/>
          <w:sz w:val="24"/>
          <w:szCs w:val="24"/>
          <w:lang w:val="en-US" w:eastAsia="ru-RU"/>
        </w:rPr>
        <w:t>Shakl</w:t>
      </w:r>
      <w:r w:rsidRPr="00CC7E6B">
        <w:rPr>
          <w:rFonts w:ascii="Times New Roman" w:hAnsi="Times New Roman"/>
          <w:b/>
          <w:snapToGrid w:val="0"/>
          <w:sz w:val="24"/>
          <w:szCs w:val="24"/>
          <w:lang w:val="en-US" w:eastAsia="ru-RU"/>
        </w:rPr>
        <w:t xml:space="preserve"> № 1</w:t>
      </w:r>
    </w:p>
    <w:p w:rsidR="002664C9" w:rsidRPr="00CC7E6B" w:rsidRDefault="002664C9" w:rsidP="002664C9">
      <w:pPr>
        <w:spacing w:after="23" w:line="288" w:lineRule="auto"/>
        <w:ind w:right="12"/>
        <w:jc w:val="right"/>
        <w:rPr>
          <w:rFonts w:ascii="Times New Roman" w:hAnsi="Times New Roman"/>
          <w:color w:val="000000"/>
          <w:sz w:val="24"/>
          <w:szCs w:val="24"/>
          <w:lang w:val="en-US" w:eastAsia="ru-RU"/>
        </w:rPr>
      </w:pPr>
      <w:r w:rsidRPr="00CC7E6B">
        <w:rPr>
          <w:rFonts w:ascii="Times New Roman" w:eastAsia="Times New Roman" w:hAnsi="Times New Roman"/>
          <w:i/>
          <w:color w:val="000000"/>
          <w:sz w:val="24"/>
          <w:szCs w:val="24"/>
          <w:lang w:val="en-US" w:eastAsia="ru-RU"/>
        </w:rPr>
        <w:t xml:space="preserve"> </w:t>
      </w:r>
    </w:p>
    <w:p w:rsidR="002664C9" w:rsidRPr="00CC7E6B" w:rsidRDefault="002664C9" w:rsidP="002664C9">
      <w:pPr>
        <w:keepNext/>
        <w:keepLines/>
        <w:spacing w:after="3" w:line="270" w:lineRule="auto"/>
        <w:ind w:left="38" w:right="98" w:hanging="10"/>
        <w:jc w:val="center"/>
        <w:outlineLvl w:val="2"/>
        <w:rPr>
          <w:rFonts w:ascii="Times New Roman" w:eastAsia="Times New Roman" w:hAnsi="Times New Roman"/>
          <w:b/>
          <w:color w:val="000000"/>
          <w:sz w:val="24"/>
          <w:szCs w:val="24"/>
          <w:lang w:val="en-US" w:eastAsia="ru-RU"/>
        </w:rPr>
      </w:pPr>
      <w:r w:rsidRPr="00F671BA">
        <w:rPr>
          <w:rFonts w:ascii="Times New Roman" w:hAnsi="Times New Roman"/>
          <w:b/>
          <w:color w:val="000000"/>
          <w:sz w:val="24"/>
          <w:szCs w:val="24"/>
          <w:lang w:val="en-US"/>
        </w:rPr>
        <w:t>So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nggi</w:t>
      </w:r>
      <w:r w:rsidRPr="00CC7E6B">
        <w:rPr>
          <w:rFonts w:ascii="Times New Roman" w:hAnsi="Times New Roman"/>
          <w:b/>
          <w:color w:val="000000"/>
          <w:sz w:val="24"/>
          <w:szCs w:val="24"/>
          <w:lang w:val="en-US"/>
        </w:rPr>
        <w:t xml:space="preserve"> </w:t>
      </w:r>
      <w:r w:rsidR="0038048D" w:rsidRPr="0038048D">
        <w:rPr>
          <w:rFonts w:ascii="Times New Roman" w:hAnsi="Times New Roman"/>
          <w:b/>
          <w:color w:val="000000"/>
          <w:sz w:val="24"/>
          <w:szCs w:val="24"/>
          <w:lang w:val="en-US"/>
        </w:rPr>
        <w:t>3</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yil</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ichida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aynan</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xshash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xizmatlarni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taqdim</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etish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tajribasi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haqida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ma</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lumot</w:t>
      </w:r>
    </w:p>
    <w:p w:rsidR="002664C9" w:rsidRPr="00CC7E6B" w:rsidRDefault="002664C9" w:rsidP="002664C9">
      <w:pPr>
        <w:spacing w:after="0" w:line="259" w:lineRule="auto"/>
        <w:ind w:right="12"/>
        <w:jc w:val="center"/>
        <w:rPr>
          <w:rFonts w:ascii="Times New Roman" w:hAnsi="Times New Roman"/>
          <w:color w:val="000000"/>
          <w:sz w:val="24"/>
          <w:szCs w:val="24"/>
          <w:lang w:val="en-US" w:eastAsia="ru-RU"/>
        </w:rPr>
      </w:pPr>
    </w:p>
    <w:tbl>
      <w:tblPr>
        <w:tblW w:w="9997" w:type="dxa"/>
        <w:tblInd w:w="-108" w:type="dxa"/>
        <w:tblCellMar>
          <w:top w:w="9" w:type="dxa"/>
          <w:right w:w="50" w:type="dxa"/>
        </w:tblCellMar>
        <w:tblLook w:val="04A0"/>
      </w:tblPr>
      <w:tblGrid>
        <w:gridCol w:w="465"/>
        <w:gridCol w:w="3370"/>
        <w:gridCol w:w="2670"/>
        <w:gridCol w:w="1649"/>
        <w:gridCol w:w="1843"/>
      </w:tblGrid>
      <w:tr w:rsidR="002664C9"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135A95" w:rsidRDefault="002664C9"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Ishlarning nomi</w:t>
            </w:r>
            <w:r w:rsidRPr="003F02AA">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252926" w:rsidRDefault="002664C9" w:rsidP="00CC7E6B">
            <w:pPr>
              <w:spacing w:after="0" w:line="240" w:lineRule="auto"/>
              <w:ind w:firstLine="43"/>
              <w:jc w:val="center"/>
              <w:rPr>
                <w:rFonts w:ascii="Times New Roman" w:eastAsia="Times New Roman" w:hAnsi="Times New Roman"/>
                <w:color w:val="000000"/>
                <w:sz w:val="24"/>
                <w:szCs w:val="24"/>
                <w:lang w:val="en-US" w:eastAsia="ru-RU"/>
              </w:rPr>
            </w:pPr>
            <w:r w:rsidRPr="00252926">
              <w:rPr>
                <w:rFonts w:ascii="Times New Roman" w:hAnsi="Times New Roman"/>
                <w:color w:val="000000"/>
                <w:sz w:val="24"/>
                <w:szCs w:val="24"/>
                <w:lang w:val="en-US"/>
              </w:rPr>
              <w:t xml:space="preserve">Xaridorning nomi, uning manzili va aloqa ma'lumotlari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Ijro sanasi</w:t>
            </w:r>
            <w:r w:rsidRPr="003F02AA">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ind w:right="60"/>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Eslatma</w:t>
            </w:r>
            <w:r w:rsidRPr="003F02AA">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2664C9" w:rsidRPr="00C70ED1" w:rsidRDefault="002664C9" w:rsidP="002664C9">
      <w:pPr>
        <w:spacing w:after="22" w:line="259" w:lineRule="auto"/>
        <w:rPr>
          <w:rFonts w:ascii="Times New Roman" w:hAnsi="Times New Roman"/>
          <w:color w:val="000000"/>
          <w:sz w:val="24"/>
          <w:szCs w:val="24"/>
          <w:lang w:val="en-US" w:eastAsia="ru-RU"/>
        </w:rPr>
      </w:pPr>
    </w:p>
    <w:p w:rsidR="002664C9" w:rsidRPr="005867B3" w:rsidRDefault="002664C9" w:rsidP="002664C9">
      <w:pPr>
        <w:spacing w:before="60" w:after="60"/>
        <w:jc w:val="both"/>
        <w:rPr>
          <w:rFonts w:ascii="Times New Roman" w:hAnsi="Times New Roman"/>
          <w:sz w:val="24"/>
          <w:szCs w:val="24"/>
          <w:lang w:val="en-US"/>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 sana: "_____"_________________2021 </w:t>
      </w:r>
      <w:r>
        <w:rPr>
          <w:rFonts w:ascii="Times New Roman" w:eastAsia="Times New Roman" w:hAnsi="Times New Roman"/>
          <w:color w:val="000000"/>
          <w:sz w:val="24"/>
          <w:szCs w:val="24"/>
          <w:lang w:val="en-US" w:eastAsia="ru-RU"/>
        </w:rPr>
        <w:t>y</w:t>
      </w:r>
    </w:p>
    <w:p w:rsidR="002664C9" w:rsidRPr="00252926" w:rsidRDefault="002664C9" w:rsidP="002664C9">
      <w:pPr>
        <w:spacing w:after="160" w:line="288" w:lineRule="auto"/>
        <w:jc w:val="both"/>
        <w:rPr>
          <w:rFonts w:ascii="Times New Roman" w:eastAsia="Times New Roman" w:hAnsi="Times New Roman"/>
          <w:color w:val="00000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P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ED3CAB" w:rsidRPr="002664C9" w:rsidRDefault="00ED3CAB" w:rsidP="00ED3CAB">
      <w:pPr>
        <w:spacing w:after="23" w:line="288" w:lineRule="auto"/>
        <w:ind w:right="12"/>
        <w:jc w:val="right"/>
        <w:rPr>
          <w:rFonts w:ascii="Times New Roman" w:hAnsi="Times New Roman"/>
          <w:b/>
          <w:snapToGrid w:val="0"/>
          <w:sz w:val="24"/>
          <w:szCs w:val="24"/>
          <w:lang w:eastAsia="ru-RU"/>
        </w:rPr>
      </w:pPr>
      <w:r w:rsidRPr="00252926">
        <w:rPr>
          <w:rFonts w:ascii="Times New Roman" w:hAnsi="Times New Roman"/>
          <w:b/>
          <w:snapToGrid w:val="0"/>
          <w:sz w:val="24"/>
          <w:szCs w:val="24"/>
          <w:lang w:val="en-US" w:eastAsia="ru-RU"/>
        </w:rPr>
        <w:t xml:space="preserve">Shakl № </w:t>
      </w:r>
      <w:r w:rsidR="002664C9">
        <w:rPr>
          <w:rFonts w:ascii="Times New Roman" w:hAnsi="Times New Roman"/>
          <w:b/>
          <w:snapToGrid w:val="0"/>
          <w:sz w:val="24"/>
          <w:szCs w:val="24"/>
          <w:lang w:eastAsia="ru-RU"/>
        </w:rPr>
        <w:t>2</w:t>
      </w:r>
    </w:p>
    <w:p w:rsidR="00294F9B" w:rsidRPr="00252926" w:rsidRDefault="00294F9B" w:rsidP="00294F9B">
      <w:pPr>
        <w:spacing w:after="23" w:line="288" w:lineRule="auto"/>
        <w:ind w:right="12"/>
        <w:jc w:val="right"/>
        <w:rPr>
          <w:rFonts w:ascii="Times New Roman" w:hAnsi="Times New Roman"/>
          <w:color w:val="000000"/>
          <w:sz w:val="24"/>
          <w:szCs w:val="24"/>
          <w:lang w:val="en-US" w:eastAsia="ru-RU"/>
        </w:rPr>
      </w:pPr>
    </w:p>
    <w:p w:rsidR="0086170C" w:rsidRPr="0011375A" w:rsidRDefault="0086170C" w:rsidP="0086170C">
      <w:pPr>
        <w:spacing w:after="160" w:line="259" w:lineRule="auto"/>
        <w:jc w:val="center"/>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 xml:space="preserve">MALAKALI MUTAXASSISLAR </w:t>
      </w:r>
      <w:r>
        <w:rPr>
          <w:rFonts w:ascii="Times New Roman" w:eastAsia="Times New Roman" w:hAnsi="Times New Roman"/>
          <w:color w:val="000000"/>
          <w:sz w:val="24"/>
          <w:szCs w:val="24"/>
          <w:lang w:val="en-US" w:eastAsia="ru-RU"/>
        </w:rPr>
        <w:t>TO`G`RISIDA</w:t>
      </w:r>
      <w:r w:rsidRPr="0011375A">
        <w:rPr>
          <w:rFonts w:ascii="Times New Roman" w:eastAsia="Times New Roman" w:hAnsi="Times New Roman"/>
          <w:color w:val="000000"/>
          <w:sz w:val="24"/>
          <w:szCs w:val="24"/>
          <w:lang w:val="en-US" w:eastAsia="ru-RU"/>
        </w:rPr>
        <w:t xml:space="preserve"> MA'LUMOT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86170C" w:rsidRPr="00F12DE7" w:rsidTr="001126CE">
        <w:tc>
          <w:tcPr>
            <w:tcW w:w="534"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86170C" w:rsidRPr="0011375A" w:rsidRDefault="0086170C" w:rsidP="001126CE">
            <w:pPr>
              <w:spacing w:after="160" w:line="259"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F</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I</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Sh</w:t>
            </w:r>
            <w:r w:rsidRPr="0011375A">
              <w:rPr>
                <w:rFonts w:ascii="Times New Roman" w:eastAsia="Times New Roman" w:hAnsi="Times New Roman"/>
                <w:color w:val="000000"/>
                <w:sz w:val="24"/>
                <w:szCs w:val="24"/>
                <w:lang w:val="en-US" w:eastAsia="ru-RU"/>
              </w:rPr>
              <w:t>, mutaxassis lavozimi</w:t>
            </w:r>
          </w:p>
        </w:tc>
        <w:tc>
          <w:tcPr>
            <w:tcW w:w="3544" w:type="dxa"/>
            <w:vAlign w:val="center"/>
          </w:tcPr>
          <w:p w:rsidR="0086170C" w:rsidRPr="0011375A" w:rsidRDefault="0086170C" w:rsidP="001126CE">
            <w:pPr>
              <w:spacing w:after="0" w:line="240"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Malakani tasdiqlovchi hujjat (diplom, litsenziya, sertifikat va boshqalar. raqam, berilgan sana va amal qilish muddati</w:t>
            </w:r>
          </w:p>
        </w:tc>
        <w:tc>
          <w:tcPr>
            <w:tcW w:w="2268"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11375A">
              <w:rPr>
                <w:rFonts w:ascii="Times New Roman" w:eastAsia="Times New Roman" w:hAnsi="Times New Roman"/>
                <w:color w:val="000000"/>
                <w:sz w:val="24"/>
                <w:szCs w:val="24"/>
                <w:lang w:eastAsia="ru-RU"/>
              </w:rPr>
              <w:t>Mutaxassisligi bo'yicha ish tajribasi</w:t>
            </w: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bl>
    <w:p w:rsidR="0086170C" w:rsidRPr="0011375A" w:rsidRDefault="0086170C" w:rsidP="0086170C">
      <w:pPr>
        <w:spacing w:after="160" w:line="259"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Xodimlarning malakasini tasdiqlovchi hujjatlarning nusxalari (diplom, litsenziya, sertifikat va boshqalar) ilova qilinadi.</w:t>
      </w:r>
    </w:p>
    <w:p w:rsidR="0086170C" w:rsidRDefault="0086170C" w:rsidP="00294F9B">
      <w:pPr>
        <w:spacing w:before="60" w:after="60"/>
        <w:jc w:val="both"/>
        <w:rPr>
          <w:rFonts w:ascii="Times New Roman" w:eastAsia="Times New Roman" w:hAnsi="Times New Roman"/>
          <w:color w:val="000000"/>
          <w:sz w:val="24"/>
          <w:szCs w:val="24"/>
          <w:lang w:val="en-US" w:eastAsia="ru-RU"/>
        </w:rPr>
      </w:pPr>
    </w:p>
    <w:p w:rsidR="00294F9B" w:rsidRPr="004F4EF7" w:rsidRDefault="00294F9B" w:rsidP="00294F9B">
      <w:pPr>
        <w:spacing w:before="60" w:after="60"/>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sana: "_____"_________________2021 </w:t>
      </w:r>
      <w:r>
        <w:rPr>
          <w:rFonts w:ascii="Times New Roman" w:eastAsia="Times New Roman" w:hAnsi="Times New Roman"/>
          <w:color w:val="000000"/>
          <w:sz w:val="24"/>
          <w:szCs w:val="24"/>
          <w:lang w:val="en-US" w:eastAsia="ru-RU"/>
        </w:rPr>
        <w:t>y</w:t>
      </w:r>
    </w:p>
    <w:p w:rsidR="0038048D" w:rsidRPr="004F4EF7" w:rsidRDefault="0038048D" w:rsidP="00294F9B">
      <w:pPr>
        <w:spacing w:before="60" w:after="60"/>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jc w:val="both"/>
        <w:rPr>
          <w:rFonts w:ascii="Times New Roman" w:hAnsi="Times New Roman"/>
          <w:sz w:val="24"/>
          <w:szCs w:val="24"/>
          <w:lang w:val="en-US"/>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jc w:val="center"/>
        <w:rPr>
          <w:rFonts w:ascii="Times New Roman" w:eastAsia="Times New Roman" w:hAnsi="Times New Roman"/>
          <w:sz w:val="28"/>
          <w:szCs w:val="28"/>
          <w:lang w:val="en-US"/>
        </w:rPr>
      </w:pPr>
      <w:r w:rsidRPr="0011375A">
        <w:rPr>
          <w:rFonts w:ascii="Times New Roman" w:eastAsia="Times New Roman" w:hAnsi="Times New Roman"/>
          <w:sz w:val="28"/>
          <w:szCs w:val="28"/>
          <w:lang w:val="en-US"/>
        </w:rPr>
        <w:t>III BOB.</w:t>
      </w:r>
    </w:p>
    <w:p w:rsidR="00294F9B" w:rsidRPr="0011375A" w:rsidRDefault="00294F9B" w:rsidP="00294F9B">
      <w:pPr>
        <w:jc w:val="both"/>
        <w:rPr>
          <w:rFonts w:ascii="Times New Roman" w:eastAsia="Times New Roman" w:hAnsi="Times New Roman"/>
          <w:sz w:val="28"/>
          <w:szCs w:val="28"/>
          <w:lang w:val="en-US"/>
        </w:rPr>
      </w:pPr>
    </w:p>
    <w:p w:rsidR="00294F9B" w:rsidRPr="0011375A" w:rsidRDefault="00294F9B" w:rsidP="00294F9B">
      <w:pPr>
        <w:jc w:val="center"/>
        <w:rPr>
          <w:rFonts w:ascii="Times New Roman" w:hAnsi="Times New Roman"/>
          <w:b/>
          <w:sz w:val="24"/>
          <w:szCs w:val="24"/>
          <w:lang w:val="en-US" w:eastAsia="ru-RU"/>
        </w:rPr>
      </w:pPr>
      <w:r w:rsidRPr="0011375A">
        <w:rPr>
          <w:rFonts w:ascii="Times New Roman" w:eastAsia="Times New Roman" w:hAnsi="Times New Roman"/>
          <w:sz w:val="28"/>
          <w:szCs w:val="28"/>
          <w:lang w:val="en-US"/>
        </w:rPr>
        <w:t>NARX QISMI</w:t>
      </w: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 xml:space="preserve">I. </w:t>
      </w:r>
      <w:r>
        <w:rPr>
          <w:rFonts w:ascii="Times New Roman" w:eastAsia="Times New Roman" w:hAnsi="Times New Roman"/>
          <w:b/>
          <w:snapToGrid w:val="0"/>
          <w:sz w:val="24"/>
          <w:szCs w:val="24"/>
          <w:lang w:val="en-US" w:eastAsia="ru-RU"/>
        </w:rPr>
        <w:t>Buyurtmachitomonidan belgilangan</w:t>
      </w:r>
      <w:r w:rsidRPr="0011375A">
        <w:rPr>
          <w:rFonts w:ascii="Times New Roman" w:eastAsia="Times New Roman" w:hAnsi="Times New Roman"/>
          <w:b/>
          <w:snapToGrid w:val="0"/>
          <w:sz w:val="24"/>
          <w:szCs w:val="24"/>
          <w:lang w:val="en-US" w:eastAsia="ru-RU"/>
        </w:rPr>
        <w:t xml:space="preserve"> narx</w:t>
      </w:r>
    </w:p>
    <w:p w:rsidR="00294F9B" w:rsidRPr="0011375A" w:rsidRDefault="00294F9B" w:rsidP="00294F9B">
      <w:pPr>
        <w:jc w:val="both"/>
        <w:rPr>
          <w:rFonts w:ascii="Times New Roman" w:eastAsia="Times New Roman" w:hAnsi="Times New Roman"/>
          <w:b/>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1.1.</w:t>
      </w:r>
      <w:r w:rsidRPr="0011375A">
        <w:rPr>
          <w:rFonts w:ascii="Times New Roman" w:eastAsia="Times New Roman" w:hAnsi="Times New Roman"/>
          <w:snapToGrid w:val="0"/>
          <w:sz w:val="24"/>
          <w:szCs w:val="24"/>
          <w:lang w:val="en-US" w:eastAsia="ru-RU"/>
        </w:rPr>
        <w:tab/>
        <w:t xml:space="preserve">Buyurtmachi tomonidan belgilangan </w:t>
      </w:r>
      <w:r>
        <w:rPr>
          <w:rFonts w:ascii="Times New Roman" w:eastAsia="Times New Roman" w:hAnsi="Times New Roman"/>
          <w:snapToGrid w:val="0"/>
          <w:sz w:val="24"/>
          <w:szCs w:val="24"/>
          <w:lang w:val="en-US" w:eastAsia="ru-RU"/>
        </w:rPr>
        <w:t>n</w:t>
      </w:r>
      <w:r w:rsidRPr="0011375A">
        <w:rPr>
          <w:rFonts w:ascii="Times New Roman" w:eastAsia="Times New Roman" w:hAnsi="Times New Roman"/>
          <w:snapToGrid w:val="0"/>
          <w:sz w:val="24"/>
          <w:szCs w:val="24"/>
          <w:lang w:val="en-US" w:eastAsia="ru-RU"/>
        </w:rPr>
        <w:t xml:space="preserve">arx </w:t>
      </w:r>
      <w:r>
        <w:rPr>
          <w:rFonts w:ascii="Times New Roman" w:eastAsia="Times New Roman" w:hAnsi="Times New Roman"/>
          <w:snapToGrid w:val="0"/>
          <w:sz w:val="24"/>
          <w:szCs w:val="24"/>
          <w:lang w:val="en-US" w:eastAsia="ru-RU"/>
        </w:rPr>
        <w:t>Tanlashningma`lumotlar</w:t>
      </w:r>
      <w:r w:rsidRPr="0011375A">
        <w:rPr>
          <w:rFonts w:ascii="Times New Roman" w:eastAsia="Times New Roman" w:hAnsi="Times New Roman"/>
          <w:snapToGrid w:val="0"/>
          <w:sz w:val="24"/>
          <w:szCs w:val="24"/>
          <w:lang w:val="en-US" w:eastAsia="ru-RU"/>
        </w:rPr>
        <w:t xml:space="preserve"> jadvalida (bundan buyon matnda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deb yuritiladi) ko'rsatilgan.</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w:t>
      </w:r>
      <w:r w:rsidRPr="0011375A">
        <w:rPr>
          <w:rFonts w:ascii="Times New Roman" w:eastAsia="Times New Roman" w:hAnsi="Times New Roman"/>
          <w:b/>
          <w:snapToGrid w:val="0"/>
          <w:sz w:val="24"/>
          <w:szCs w:val="24"/>
          <w:lang w:val="en-US" w:eastAsia="ru-RU"/>
        </w:rPr>
        <w:tab/>
        <w:t>Buyurtmachi tomonidan belgilangan xizmat ko'rsatish muddati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2.1.</w:t>
      </w:r>
      <w:r w:rsidRPr="0011375A">
        <w:rPr>
          <w:rFonts w:ascii="Times New Roman" w:eastAsia="Times New Roman" w:hAnsi="Times New Roman"/>
          <w:snapToGrid w:val="0"/>
          <w:sz w:val="24"/>
          <w:szCs w:val="24"/>
          <w:lang w:val="en-US" w:eastAsia="ru-RU"/>
        </w:rPr>
        <w:tab/>
      </w:r>
      <w:r>
        <w:rPr>
          <w:rFonts w:ascii="Times New Roman" w:eastAsia="Times New Roman" w:hAnsi="Times New Roman"/>
          <w:snapToGrid w:val="0"/>
          <w:sz w:val="24"/>
          <w:szCs w:val="24"/>
          <w:lang w:val="en-US" w:eastAsia="ru-RU"/>
        </w:rPr>
        <w:t>Tanlashpredmeti</w:t>
      </w:r>
      <w:r w:rsidRPr="0011375A">
        <w:rPr>
          <w:rFonts w:ascii="Times New Roman" w:eastAsia="Times New Roman" w:hAnsi="Times New Roman"/>
          <w:snapToGrid w:val="0"/>
          <w:sz w:val="24"/>
          <w:szCs w:val="24"/>
          <w:lang w:val="en-US" w:eastAsia="ru-RU"/>
        </w:rPr>
        <w:t xml:space="preserve"> bo'yicha barcha ishlar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da ko'rsatilgan muddatdan kechiktirmay bajarilishi kerak.</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III.</w:t>
      </w:r>
      <w:r w:rsidRPr="0011375A">
        <w:rPr>
          <w:rFonts w:ascii="Times New Roman" w:eastAsia="Times New Roman" w:hAnsi="Times New Roman"/>
          <w:b/>
          <w:snapToGrid w:val="0"/>
          <w:sz w:val="24"/>
          <w:szCs w:val="24"/>
          <w:lang w:val="en-US" w:eastAsia="ru-RU"/>
        </w:rPr>
        <w:tab/>
        <w:t>Moliyalashtirish manbai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3.1.</w:t>
      </w:r>
      <w:r w:rsidRPr="0011375A">
        <w:rPr>
          <w:rFonts w:ascii="Times New Roman" w:eastAsia="Times New Roman" w:hAnsi="Times New Roman"/>
          <w:snapToGrid w:val="0"/>
          <w:sz w:val="24"/>
          <w:szCs w:val="24"/>
          <w:lang w:val="en-US" w:eastAsia="ru-RU"/>
        </w:rPr>
        <w:tab/>
        <w:t xml:space="preserve">Ob'ektni moliyalashtirish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da ko'rsatilgan mablag'lar hisobidan amalga oshiriladi.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IV.</w:t>
      </w:r>
      <w:r w:rsidRPr="0011375A">
        <w:rPr>
          <w:rFonts w:ascii="Times New Roman" w:eastAsia="Times New Roman" w:hAnsi="Times New Roman"/>
          <w:b/>
          <w:snapToGrid w:val="0"/>
          <w:sz w:val="24"/>
          <w:szCs w:val="24"/>
          <w:lang w:val="en-US" w:eastAsia="ru-RU"/>
        </w:rPr>
        <w:tab/>
        <w:t xml:space="preserve"> Moliyalashtirish shartlari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4.1.</w:t>
      </w:r>
      <w:r w:rsidRPr="0011375A">
        <w:rPr>
          <w:rFonts w:ascii="Times New Roman" w:eastAsia="Times New Roman" w:hAnsi="Times New Roman"/>
          <w:snapToGrid w:val="0"/>
          <w:sz w:val="24"/>
          <w:szCs w:val="24"/>
          <w:lang w:val="en-US" w:eastAsia="ru-RU"/>
        </w:rPr>
        <w:tab/>
        <w:t xml:space="preserve">Moliyalashtirish va to'lov shartlari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da ko'rsatilgan.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4.2. To'lovlar buyurtmachi tomonidan </w:t>
      </w:r>
      <w:r>
        <w:rPr>
          <w:rFonts w:ascii="Times New Roman" w:eastAsia="Times New Roman" w:hAnsi="Times New Roman"/>
          <w:snapToGrid w:val="0"/>
          <w:sz w:val="24"/>
          <w:szCs w:val="24"/>
          <w:lang w:val="en-US" w:eastAsia="ru-RU"/>
        </w:rPr>
        <w:t>Tanlash</w:t>
      </w:r>
      <w:r w:rsidRPr="0011375A">
        <w:rPr>
          <w:rFonts w:ascii="Times New Roman" w:eastAsia="Times New Roman" w:hAnsi="Times New Roman"/>
          <w:snapToGrid w:val="0"/>
          <w:sz w:val="24"/>
          <w:szCs w:val="24"/>
          <w:lang w:val="en-US" w:eastAsia="ru-RU"/>
        </w:rPr>
        <w:t xml:space="preserve"> g'olibi bilan tuzilgan shartnoma shartlariga muvofiq amalga oshiriladi.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4.3. Xizmat ko'rsatish shartnomasi </w:t>
      </w:r>
      <w:r>
        <w:rPr>
          <w:rFonts w:ascii="Times New Roman" w:eastAsia="Times New Roman" w:hAnsi="Times New Roman"/>
          <w:snapToGrid w:val="0"/>
          <w:sz w:val="24"/>
          <w:szCs w:val="24"/>
          <w:lang w:val="en-US" w:eastAsia="ru-RU"/>
        </w:rPr>
        <w:t>me`qriy</w:t>
      </w:r>
      <w:r w:rsidRPr="0011375A">
        <w:rPr>
          <w:rFonts w:ascii="Times New Roman" w:eastAsia="Times New Roman" w:hAnsi="Times New Roman"/>
          <w:snapToGrid w:val="0"/>
          <w:sz w:val="24"/>
          <w:szCs w:val="24"/>
          <w:lang w:val="en-US" w:eastAsia="ru-RU"/>
        </w:rPr>
        <w:t xml:space="preserve"> qoidalarga muvofiq bo'lishi kerak: O'zbekiston Respublikasi fuqarolik kodeksi, O'zbekiston Respublikasining "xo'jalik yurituvchi sub'ektlar faoliyatining shartnomaviy-huquqiy bazasi to'g'risida"gi Qonuni. </w:t>
      </w: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V. shartnoma valyutasi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5.1.</w:t>
      </w:r>
      <w:r w:rsidRPr="0011375A">
        <w:rPr>
          <w:rFonts w:ascii="Times New Roman" w:eastAsia="Times New Roman" w:hAnsi="Times New Roman"/>
          <w:snapToGrid w:val="0"/>
          <w:sz w:val="24"/>
          <w:szCs w:val="24"/>
          <w:lang w:val="en-US" w:eastAsia="ru-RU"/>
        </w:rPr>
        <w:tab/>
        <w:t>Shartnoma valyutasi:</w:t>
      </w:r>
    </w:p>
    <w:p w:rsidR="00294F9B" w:rsidRPr="00D41951" w:rsidRDefault="00294F9B" w:rsidP="00294F9B">
      <w:pPr>
        <w:spacing w:after="0"/>
        <w:jc w:val="both"/>
        <w:rPr>
          <w:rFonts w:ascii="Times New Roman" w:eastAsia="Times New Roman" w:hAnsi="Times New Roman"/>
          <w:snapToGrid w:val="0"/>
          <w:sz w:val="24"/>
          <w:szCs w:val="24"/>
          <w:lang w:val="en-US" w:eastAsia="ru-RU"/>
        </w:rPr>
      </w:pPr>
      <w:r w:rsidRPr="00D41951">
        <w:rPr>
          <w:rFonts w:ascii="Times New Roman" w:eastAsia="Times New Roman" w:hAnsi="Times New Roman"/>
          <w:snapToGrid w:val="0"/>
          <w:sz w:val="24"/>
          <w:szCs w:val="24"/>
          <w:lang w:val="en-US" w:eastAsia="ru-RU"/>
        </w:rPr>
        <w:t>- rezidentlar uchun-o'zbek so'm</w:t>
      </w:r>
      <w:r>
        <w:rPr>
          <w:rFonts w:ascii="Times New Roman" w:eastAsia="Times New Roman" w:hAnsi="Times New Roman"/>
          <w:snapToGrid w:val="0"/>
          <w:sz w:val="24"/>
          <w:szCs w:val="24"/>
          <w:lang w:val="en-US" w:eastAsia="ru-RU"/>
        </w:rPr>
        <w:t>i</w:t>
      </w:r>
    </w:p>
    <w:p w:rsidR="00294F9B" w:rsidRPr="005D3CEC" w:rsidRDefault="00294F9B" w:rsidP="00294F9B">
      <w:pPr>
        <w:spacing w:after="0"/>
        <w:jc w:val="both"/>
        <w:rPr>
          <w:rFonts w:ascii="Times New Roman" w:hAnsi="Times New Roman"/>
          <w:sz w:val="24"/>
          <w:szCs w:val="24"/>
          <w:lang w:val="en-US"/>
        </w:rPr>
      </w:pPr>
      <w:r w:rsidRPr="005D3CEC">
        <w:rPr>
          <w:rFonts w:ascii="Times New Roman" w:eastAsia="Times New Roman" w:hAnsi="Times New Roman"/>
          <w:snapToGrid w:val="0"/>
          <w:sz w:val="24"/>
          <w:szCs w:val="24"/>
          <w:lang w:val="en-US" w:eastAsia="ru-RU"/>
        </w:rPr>
        <w:t>- norezidentlar uchun-AQSh dollari</w:t>
      </w:r>
    </w:p>
    <w:p w:rsidR="00294F9B" w:rsidRPr="005D3CEC" w:rsidRDefault="00294F9B" w:rsidP="00294F9B">
      <w:pPr>
        <w:spacing w:after="0"/>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7262D4" w:rsidRDefault="007262D4" w:rsidP="00294F9B">
      <w:pPr>
        <w:jc w:val="both"/>
        <w:rPr>
          <w:rFonts w:ascii="Times New Roman" w:hAnsi="Times New Roman"/>
          <w:sz w:val="24"/>
          <w:szCs w:val="24"/>
          <w:lang w:val="en-US"/>
        </w:rPr>
      </w:pPr>
    </w:p>
    <w:p w:rsidR="00294F9B" w:rsidRPr="001656EB" w:rsidRDefault="00294F9B" w:rsidP="00294F9B">
      <w:pPr>
        <w:spacing w:before="60" w:after="6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   Bo`lim</w:t>
      </w:r>
      <w:r w:rsidRPr="001656EB">
        <w:rPr>
          <w:rFonts w:ascii="Times New Roman" w:eastAsia="Times New Roman" w:hAnsi="Times New Roman"/>
          <w:sz w:val="28"/>
          <w:szCs w:val="28"/>
          <w:lang w:val="en-US"/>
        </w:rPr>
        <w:t>.</w:t>
      </w:r>
    </w:p>
    <w:p w:rsidR="00294F9B" w:rsidRPr="001656EB" w:rsidRDefault="00294F9B" w:rsidP="00294F9B">
      <w:pPr>
        <w:spacing w:before="60" w:after="60"/>
        <w:jc w:val="center"/>
        <w:rPr>
          <w:rFonts w:ascii="Times New Roman" w:hAnsi="Times New Roman"/>
          <w:sz w:val="28"/>
          <w:szCs w:val="28"/>
          <w:lang w:val="en-US"/>
        </w:rPr>
      </w:pPr>
      <w:r w:rsidRPr="001656EB">
        <w:rPr>
          <w:rFonts w:ascii="Times New Roman" w:hAnsi="Times New Roman"/>
          <w:sz w:val="28"/>
          <w:szCs w:val="28"/>
          <w:lang w:val="en-US"/>
        </w:rPr>
        <w:t>BAHOLASH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 va takliflarni malaka</w:t>
      </w:r>
      <w:r>
        <w:rPr>
          <w:rFonts w:ascii="Times New Roman" w:hAnsi="Times New Roman"/>
          <w:b/>
          <w:sz w:val="28"/>
          <w:szCs w:val="28"/>
          <w:lang w:val="en-US"/>
        </w:rPr>
        <w:t>viy</w:t>
      </w:r>
      <w:r w:rsidRPr="00246F4D">
        <w:rPr>
          <w:rFonts w:ascii="Times New Roman" w:hAnsi="Times New Roman"/>
          <w:b/>
          <w:sz w:val="28"/>
          <w:szCs w:val="28"/>
          <w:lang w:val="en-US"/>
        </w:rPr>
        <w:t xml:space="preserve"> baholash tartibi va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Ishtirokchilarni saralash tartibi va mezonlari.</w:t>
      </w:r>
    </w:p>
    <w:p w:rsidR="00294F9B" w:rsidRPr="00246F4D" w:rsidRDefault="00294F9B" w:rsidP="00294F9B">
      <w:pPr>
        <w:spacing w:after="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Malakaviy baholash </w:t>
      </w:r>
      <w:r>
        <w:rPr>
          <w:rFonts w:ascii="Times New Roman" w:hAnsi="Times New Roman"/>
          <w:sz w:val="24"/>
          <w:szCs w:val="24"/>
          <w:lang w:val="en-US"/>
        </w:rPr>
        <w:t>Tanlash</w:t>
      </w:r>
      <w:r w:rsidRPr="00246F4D">
        <w:rPr>
          <w:rFonts w:ascii="Times New Roman" w:hAnsi="Times New Roman"/>
          <w:sz w:val="24"/>
          <w:szCs w:val="24"/>
          <w:lang w:val="en-US"/>
        </w:rPr>
        <w:t xml:space="preserve"> boshlanishidan oldin xarid komissiyasi tomonidan amalga oshiriladi.</w:t>
      </w:r>
    </w:p>
    <w:p w:rsidR="00294F9B" w:rsidRPr="00246F4D" w:rsidRDefault="00294F9B" w:rsidP="00294F9B">
      <w:pPr>
        <w:spacing w:before="60" w:after="6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Agar talab qilinadigan ma'lumot ishtirokchi tomonidan taqdim etilmasa, komissiya uni </w:t>
      </w:r>
      <w:r>
        <w:rPr>
          <w:rFonts w:ascii="Times New Roman" w:hAnsi="Times New Roman"/>
          <w:sz w:val="24"/>
          <w:szCs w:val="24"/>
          <w:lang w:val="en-US"/>
        </w:rPr>
        <w:t>Tanlash</w:t>
      </w:r>
      <w:r w:rsidRPr="00246F4D">
        <w:rPr>
          <w:rFonts w:ascii="Times New Roman" w:hAnsi="Times New Roman"/>
          <w:sz w:val="24"/>
          <w:szCs w:val="24"/>
          <w:lang w:val="en-US"/>
        </w:rPr>
        <w:t>da ishtirok etishga yo'l qo'ymaslik huquqiga ega.</w:t>
      </w:r>
    </w:p>
    <w:p w:rsidR="00294F9B" w:rsidRPr="006B51C9" w:rsidRDefault="00294F9B" w:rsidP="00294F9B">
      <w:pPr>
        <w:spacing w:after="0" w:line="259" w:lineRule="auto"/>
        <w:ind w:left="550" w:hanging="10"/>
        <w:jc w:val="both"/>
        <w:rPr>
          <w:rFonts w:ascii="Times New Roman" w:eastAsia="Times New Roman" w:hAnsi="Times New Roman"/>
          <w:b/>
          <w:color w:val="000000"/>
          <w:sz w:val="24"/>
          <w:szCs w:val="24"/>
          <w:lang w:val="en-US" w:eastAsia="ru-RU"/>
        </w:rPr>
      </w:pPr>
      <w:r w:rsidRPr="00246F4D">
        <w:rPr>
          <w:rFonts w:ascii="Times New Roman" w:eastAsia="Times New Roman" w:hAnsi="Times New Roman"/>
          <w:b/>
          <w:color w:val="000000"/>
          <w:sz w:val="24"/>
          <w:szCs w:val="24"/>
          <w:lang w:val="en-US" w:eastAsia="ru-RU"/>
        </w:rPr>
        <w:t>Takliflarnitexnikbaholash</w:t>
      </w:r>
      <w:r w:rsidRPr="006B51C9">
        <w:rPr>
          <w:rFonts w:ascii="Times New Roman" w:eastAsia="Times New Roman" w:hAnsi="Times New Roman"/>
          <w:b/>
          <w:color w:val="000000"/>
          <w:sz w:val="24"/>
          <w:szCs w:val="24"/>
          <w:lang w:val="en-US" w:eastAsia="ru-RU"/>
        </w:rPr>
        <w:t>.</w:t>
      </w:r>
    </w:p>
    <w:p w:rsidR="00294F9B" w:rsidRPr="00246F4D" w:rsidRDefault="00294F9B" w:rsidP="00294F9B">
      <w:pPr>
        <w:spacing w:after="0" w:line="259" w:lineRule="auto"/>
        <w:ind w:firstLine="567"/>
        <w:jc w:val="both"/>
        <w:rPr>
          <w:rFonts w:ascii="Times New Roman" w:eastAsia="Times New Roman" w:hAnsi="Times New Roman"/>
          <w:color w:val="000000"/>
          <w:lang w:val="en-US" w:eastAsia="ru-RU"/>
        </w:rPr>
      </w:pPr>
      <w:r w:rsidRPr="00C8092E">
        <w:rPr>
          <w:rFonts w:ascii="Times New Roman" w:eastAsia="Times New Roman" w:hAnsi="Times New Roman"/>
          <w:color w:val="000000"/>
          <w:sz w:val="24"/>
          <w:szCs w:val="24"/>
          <w:lang w:val="en-US" w:eastAsia="ru-RU"/>
        </w:rPr>
        <w:t>Xaridkomissiyasitomonidan</w:t>
      </w:r>
      <w:r>
        <w:rPr>
          <w:rFonts w:ascii="Times New Roman" w:eastAsia="Times New Roman" w:hAnsi="Times New Roman"/>
          <w:color w:val="000000"/>
          <w:sz w:val="24"/>
          <w:szCs w:val="24"/>
          <w:lang w:val="en-US" w:eastAsia="ru-RU"/>
        </w:rPr>
        <w:t xml:space="preserve">takliflarning </w:t>
      </w:r>
      <w:r w:rsidRPr="00C8092E">
        <w:rPr>
          <w:rFonts w:ascii="Times New Roman" w:eastAsia="Times New Roman" w:hAnsi="Times New Roman"/>
          <w:color w:val="000000"/>
          <w:sz w:val="24"/>
          <w:szCs w:val="24"/>
          <w:lang w:val="en-US" w:eastAsia="ru-RU"/>
        </w:rPr>
        <w:t>texnikqism</w:t>
      </w:r>
      <w:r>
        <w:rPr>
          <w:rFonts w:ascii="Times New Roman" w:eastAsia="Times New Roman" w:hAnsi="Times New Roman"/>
          <w:color w:val="000000"/>
          <w:sz w:val="24"/>
          <w:szCs w:val="24"/>
          <w:lang w:val="en-US" w:eastAsia="ru-RU"/>
        </w:rPr>
        <w:t>i</w:t>
      </w:r>
      <w:r w:rsidRPr="00C8092E">
        <w:rPr>
          <w:rFonts w:ascii="Times New Roman" w:eastAsia="Times New Roman" w:hAnsi="Times New Roman"/>
          <w:color w:val="000000"/>
          <w:sz w:val="24"/>
          <w:szCs w:val="24"/>
          <w:lang w:val="en-US" w:eastAsia="ru-RU"/>
        </w:rPr>
        <w:t>hujjatlariasosidaamalgaoshiriladi</w:t>
      </w:r>
      <w:r w:rsidRPr="00A3438E">
        <w:rPr>
          <w:rFonts w:ascii="Times New Roman" w:eastAsia="Times New Roman" w:hAnsi="Times New Roman"/>
          <w:color w:val="000000"/>
          <w:sz w:val="24"/>
          <w:szCs w:val="24"/>
          <w:lang w:val="en-US" w:eastAsia="ru-RU"/>
        </w:rPr>
        <w:t>.</w:t>
      </w:r>
      <w:r w:rsidRPr="00C8092E">
        <w:rPr>
          <w:rFonts w:ascii="Times New Roman" w:eastAsia="Times New Roman" w:hAnsi="Times New Roman"/>
          <w:color w:val="000000"/>
          <w:sz w:val="24"/>
          <w:szCs w:val="24"/>
          <w:lang w:val="en-US" w:eastAsia="ru-RU"/>
        </w:rPr>
        <w:t xml:space="preserve">Texnik baholash bo'yicha o'tmagan </w:t>
      </w:r>
      <w:r>
        <w:rPr>
          <w:rFonts w:ascii="Times New Roman" w:eastAsia="Times New Roman" w:hAnsi="Times New Roman"/>
          <w:color w:val="000000"/>
          <w:sz w:val="24"/>
          <w:szCs w:val="24"/>
          <w:lang w:val="en-US" w:eastAsia="ru-RU"/>
        </w:rPr>
        <w:t>Tanlash</w:t>
      </w:r>
      <w:r w:rsidRPr="00C8092E">
        <w:rPr>
          <w:rFonts w:ascii="Times New Roman" w:eastAsia="Times New Roman" w:hAnsi="Times New Roman"/>
          <w:color w:val="000000"/>
          <w:sz w:val="24"/>
          <w:szCs w:val="24"/>
          <w:lang w:val="en-US" w:eastAsia="ru-RU"/>
        </w:rPr>
        <w:t xml:space="preserve"> ishtirokchilarining takliflari diskvalifikatsiya qilinadi</w:t>
      </w:r>
      <w:r w:rsidRPr="00246F4D">
        <w:rPr>
          <w:rFonts w:ascii="Times New Roman" w:eastAsia="Times New Roman" w:hAnsi="Times New Roman"/>
          <w:color w:val="000000"/>
          <w:lang w:val="en-US"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2268"/>
        <w:gridCol w:w="3969"/>
      </w:tblGrid>
      <w:tr w:rsidR="00294F9B" w:rsidRPr="00C8092E" w:rsidTr="00580560">
        <w:tc>
          <w:tcPr>
            <w:tcW w:w="503" w:type="dxa"/>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 xml:space="preserve">№ </w:t>
            </w:r>
          </w:p>
        </w:tc>
        <w:tc>
          <w:tcPr>
            <w:tcW w:w="3467"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Mezonning nomi</w:t>
            </w:r>
          </w:p>
        </w:tc>
        <w:tc>
          <w:tcPr>
            <w:tcW w:w="2268"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Baholash</w:t>
            </w:r>
          </w:p>
        </w:tc>
        <w:tc>
          <w:tcPr>
            <w:tcW w:w="3969" w:type="dxa"/>
            <w:vAlign w:val="center"/>
          </w:tcPr>
          <w:p w:rsidR="00294F9B" w:rsidRPr="00C8092E" w:rsidRDefault="00294F9B" w:rsidP="00580560">
            <w:pPr>
              <w:spacing w:after="0" w:line="240" w:lineRule="auto"/>
              <w:jc w:val="both"/>
              <w:rPr>
                <w:rFonts w:ascii="Times New Roman" w:hAnsi="Times New Roman"/>
                <w:b/>
                <w:bCs/>
                <w:sz w:val="20"/>
                <w:szCs w:val="20"/>
                <w:lang w:val="en-US"/>
              </w:rPr>
            </w:pPr>
            <w:r w:rsidRPr="00C8092E">
              <w:rPr>
                <w:rFonts w:ascii="Times New Roman" w:hAnsi="Times New Roman"/>
                <w:b/>
                <w:bCs/>
                <w:sz w:val="20"/>
                <w:szCs w:val="20"/>
              </w:rPr>
              <w:t>Eslatma</w:t>
            </w:r>
          </w:p>
        </w:tc>
      </w:tr>
      <w:tr w:rsidR="00294F9B" w:rsidRPr="00465B6C" w:rsidTr="00313815">
        <w:tc>
          <w:tcPr>
            <w:tcW w:w="503" w:type="dxa"/>
            <w:vAlign w:val="center"/>
          </w:tcPr>
          <w:p w:rsidR="00294F9B" w:rsidRPr="009F3CE7" w:rsidRDefault="00294F9B" w:rsidP="00580560">
            <w:pPr>
              <w:pStyle w:val="ConsPlusNormal"/>
              <w:widowControl/>
              <w:ind w:firstLine="0"/>
              <w:jc w:val="both"/>
              <w:rPr>
                <w:rFonts w:ascii="Times New Roman" w:hAnsi="Times New Roman" w:cs="Times New Roman"/>
              </w:rPr>
            </w:pPr>
            <w:r w:rsidRPr="009F3CE7">
              <w:rPr>
                <w:rFonts w:ascii="Times New Roman" w:hAnsi="Times New Roman" w:cs="Times New Roman"/>
              </w:rPr>
              <w:t>1</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rPr>
            </w:pPr>
            <w:r w:rsidRPr="00465B6C">
              <w:rPr>
                <w:rStyle w:val="y2iqfc"/>
                <w:rFonts w:ascii="Times New Roman" w:hAnsi="Times New Roman"/>
                <w:color w:val="202124"/>
                <w:sz w:val="24"/>
                <w:szCs w:val="24"/>
                <w:lang w:val="uz-Latn-UZ"/>
              </w:rPr>
              <w:t>Texnik topshiriq talablariga muvofiq ishlarni bajarish huquqini tasdiqlovchi zarur litsenziyalar / sertifikatlar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465B6C" w:rsidRDefault="00294F9B" w:rsidP="00580560">
            <w:pPr>
              <w:spacing w:after="0" w:line="240" w:lineRule="auto"/>
              <w:jc w:val="both"/>
              <w:rPr>
                <w:rFonts w:ascii="Times New Roman" w:hAnsi="Times New Roman"/>
                <w:sz w:val="20"/>
                <w:szCs w:val="20"/>
                <w:lang w:val="en-US"/>
              </w:rPr>
            </w:pPr>
            <w:r w:rsidRPr="009F3CE7">
              <w:rPr>
                <w:rFonts w:ascii="Times New Roman" w:hAnsi="Times New Roman"/>
                <w:sz w:val="20"/>
                <w:szCs w:val="20"/>
                <w:lang w:val="en-US"/>
              </w:rPr>
              <w:t>Baholash</w:t>
            </w:r>
            <w:r w:rsidRPr="004F4EF7">
              <w:rPr>
                <w:rFonts w:ascii="Times New Roman" w:hAnsi="Times New Roman"/>
                <w:sz w:val="20"/>
                <w:szCs w:val="20"/>
                <w:lang w:val="en-US"/>
              </w:rPr>
              <w:t xml:space="preserve"> </w:t>
            </w:r>
            <w:r w:rsidRPr="009F3CE7">
              <w:rPr>
                <w:rFonts w:ascii="Times New Roman" w:hAnsi="Times New Roman"/>
                <w:sz w:val="20"/>
                <w:szCs w:val="20"/>
                <w:lang w:val="en-US"/>
              </w:rPr>
              <w:t>usuli</w:t>
            </w:r>
            <w:r w:rsidRPr="004F4EF7">
              <w:rPr>
                <w:rFonts w:ascii="Times New Roman" w:hAnsi="Times New Roman"/>
                <w:sz w:val="20"/>
                <w:szCs w:val="20"/>
                <w:lang w:val="en-US"/>
              </w:rPr>
              <w:t xml:space="preserve"> </w:t>
            </w:r>
            <w:r w:rsidRPr="009F3CE7">
              <w:rPr>
                <w:rFonts w:ascii="Times New Roman" w:hAnsi="Times New Roman"/>
                <w:sz w:val="20"/>
                <w:szCs w:val="20"/>
                <w:lang w:val="en-US"/>
              </w:rPr>
              <w:t>ekspert</w:t>
            </w:r>
            <w:r w:rsidRPr="004F4EF7">
              <w:rPr>
                <w:rFonts w:ascii="Times New Roman" w:hAnsi="Times New Roman"/>
                <w:sz w:val="20"/>
                <w:szCs w:val="20"/>
                <w:lang w:val="en-US"/>
              </w:rPr>
              <w:t xml:space="preserve">, </w:t>
            </w:r>
            <w:r w:rsidRPr="009F3CE7">
              <w:rPr>
                <w:rFonts w:ascii="Times New Roman" w:hAnsi="Times New Roman"/>
                <w:sz w:val="20"/>
                <w:szCs w:val="20"/>
                <w:lang w:val="en-US"/>
              </w:rPr>
              <w:t>o</w:t>
            </w:r>
            <w:r w:rsidRPr="004F4EF7">
              <w:rPr>
                <w:rFonts w:ascii="Times New Roman" w:hAnsi="Times New Roman"/>
                <w:sz w:val="20"/>
                <w:szCs w:val="20"/>
                <w:lang w:val="en-US"/>
              </w:rPr>
              <w:t>`</w:t>
            </w:r>
            <w:r w:rsidRPr="009F3CE7">
              <w:rPr>
                <w:rFonts w:ascii="Times New Roman" w:hAnsi="Times New Roman"/>
                <w:sz w:val="20"/>
                <w:szCs w:val="20"/>
                <w:lang w:val="en-US"/>
              </w:rPr>
              <w:t>ta</w:t>
            </w:r>
            <w:r w:rsidRPr="004F4EF7">
              <w:rPr>
                <w:rFonts w:ascii="Times New Roman" w:hAnsi="Times New Roman"/>
                <w:sz w:val="20"/>
                <w:szCs w:val="20"/>
                <w:lang w:val="en-US"/>
              </w:rPr>
              <w:t xml:space="preserve"> </w:t>
            </w:r>
            <w:r w:rsidRPr="009F3CE7">
              <w:rPr>
                <w:rFonts w:ascii="Times New Roman" w:hAnsi="Times New Roman"/>
                <w:sz w:val="20"/>
                <w:szCs w:val="20"/>
                <w:lang w:val="en-US"/>
              </w:rPr>
              <w:t>muhim</w:t>
            </w:r>
            <w:r w:rsidRPr="004F4EF7">
              <w:rPr>
                <w:rFonts w:ascii="Times New Roman" w:hAnsi="Times New Roman"/>
                <w:sz w:val="20"/>
                <w:szCs w:val="20"/>
                <w:lang w:val="en-US"/>
              </w:rPr>
              <w:t>-</w:t>
            </w:r>
            <w:r w:rsidRPr="009F3CE7">
              <w:rPr>
                <w:rFonts w:ascii="Times New Roman" w:hAnsi="Times New Roman"/>
                <w:sz w:val="20"/>
                <w:szCs w:val="20"/>
                <w:lang w:val="en-US"/>
              </w:rPr>
              <w:t>shart</w:t>
            </w:r>
            <w:r w:rsidRPr="004F4EF7">
              <w:rPr>
                <w:rFonts w:ascii="Times New Roman" w:hAnsi="Times New Roman"/>
                <w:sz w:val="20"/>
                <w:szCs w:val="20"/>
                <w:lang w:val="en-US"/>
              </w:rPr>
              <w:t xml:space="preserve">; </w:t>
            </w:r>
            <w:r w:rsidRPr="009F3CE7">
              <w:rPr>
                <w:rFonts w:ascii="Times New Roman" w:hAnsi="Times New Roman"/>
                <w:sz w:val="20"/>
                <w:szCs w:val="20"/>
                <w:lang w:val="en-US"/>
              </w:rPr>
              <w:t>talab</w:t>
            </w:r>
            <w:r w:rsidRPr="004F4EF7">
              <w:rPr>
                <w:rFonts w:ascii="Times New Roman" w:hAnsi="Times New Roman"/>
                <w:sz w:val="20"/>
                <w:szCs w:val="20"/>
                <w:lang w:val="en-US"/>
              </w:rPr>
              <w:t xml:space="preserve"> </w:t>
            </w:r>
            <w:r w:rsidRPr="009F3CE7">
              <w:rPr>
                <w:rFonts w:ascii="Times New Roman" w:hAnsi="Times New Roman"/>
                <w:sz w:val="20"/>
                <w:szCs w:val="20"/>
                <w:lang w:val="en-US"/>
              </w:rPr>
              <w:t>mohiyati</w:t>
            </w:r>
            <w:r w:rsidRPr="004F4EF7">
              <w:rPr>
                <w:rFonts w:ascii="Times New Roman" w:hAnsi="Times New Roman"/>
                <w:sz w:val="20"/>
                <w:szCs w:val="20"/>
                <w:lang w:val="en-US"/>
              </w:rPr>
              <w:t xml:space="preserve"> –</w:t>
            </w:r>
            <w:r w:rsidRPr="009F3CE7">
              <w:rPr>
                <w:rFonts w:ascii="Times New Roman" w:hAnsi="Times New Roman"/>
                <w:sz w:val="20"/>
                <w:szCs w:val="20"/>
                <w:lang w:val="en-US"/>
              </w:rPr>
              <w:t>ikki</w:t>
            </w:r>
            <w:r w:rsidRPr="004F4EF7">
              <w:rPr>
                <w:rFonts w:ascii="Times New Roman" w:hAnsi="Times New Roman"/>
                <w:sz w:val="20"/>
                <w:szCs w:val="20"/>
                <w:lang w:val="en-US"/>
              </w:rPr>
              <w:t xml:space="preserve"> </w:t>
            </w:r>
            <w:r w:rsidRPr="009F3CE7">
              <w:rPr>
                <w:rFonts w:ascii="Times New Roman" w:hAnsi="Times New Roman"/>
                <w:sz w:val="20"/>
                <w:szCs w:val="20"/>
                <w:lang w:val="en-US"/>
              </w:rPr>
              <w:t>jihatli</w:t>
            </w:r>
            <w:r w:rsidRPr="004F4EF7">
              <w:rPr>
                <w:rFonts w:ascii="Times New Roman" w:hAnsi="Times New Roman"/>
                <w:sz w:val="20"/>
                <w:szCs w:val="20"/>
                <w:lang w:val="en-US"/>
              </w:rPr>
              <w:t xml:space="preserve">. </w:t>
            </w:r>
            <w:r w:rsidRPr="009F3CE7">
              <w:rPr>
                <w:rFonts w:ascii="Times New Roman" w:hAnsi="Times New Roman"/>
                <w:sz w:val="20"/>
                <w:szCs w:val="20"/>
                <w:lang w:val="en-US"/>
              </w:rPr>
              <w:t>Ishtirokchi</w:t>
            </w:r>
            <w:r w:rsidRPr="00465B6C">
              <w:rPr>
                <w:rFonts w:ascii="Times New Roman" w:hAnsi="Times New Roman"/>
                <w:sz w:val="20"/>
                <w:szCs w:val="20"/>
                <w:lang w:val="en-US"/>
              </w:rPr>
              <w:t xml:space="preserve">  </w:t>
            </w:r>
            <w:r w:rsidRPr="009F3CE7">
              <w:rPr>
                <w:rFonts w:ascii="Times New Roman" w:hAnsi="Times New Roman"/>
                <w:sz w:val="20"/>
                <w:szCs w:val="20"/>
                <w:lang w:val="en-US"/>
              </w:rPr>
              <w:t>ruxsatnoma</w:t>
            </w:r>
            <w:r w:rsidRPr="00465B6C">
              <w:rPr>
                <w:rFonts w:ascii="Times New Roman" w:hAnsi="Times New Roman"/>
                <w:sz w:val="20"/>
                <w:szCs w:val="20"/>
                <w:lang w:val="en-US"/>
              </w:rPr>
              <w:t xml:space="preserve"> </w:t>
            </w:r>
            <w:r w:rsidRPr="009F3CE7">
              <w:rPr>
                <w:rFonts w:ascii="Times New Roman" w:hAnsi="Times New Roman"/>
                <w:sz w:val="20"/>
                <w:szCs w:val="20"/>
                <w:lang w:val="en-US"/>
              </w:rPr>
              <w:t>nusxasini</w:t>
            </w:r>
            <w:r w:rsidRPr="00465B6C">
              <w:rPr>
                <w:rFonts w:ascii="Times New Roman" w:hAnsi="Times New Roman"/>
                <w:sz w:val="20"/>
                <w:szCs w:val="20"/>
                <w:lang w:val="en-US"/>
              </w:rPr>
              <w:t xml:space="preserve"> </w:t>
            </w:r>
            <w:r w:rsidRPr="009F3CE7">
              <w:rPr>
                <w:rFonts w:ascii="Times New Roman" w:hAnsi="Times New Roman"/>
                <w:sz w:val="20"/>
                <w:szCs w:val="20"/>
                <w:lang w:val="en-US"/>
              </w:rPr>
              <w:t>skanerlangan</w:t>
            </w:r>
            <w:r w:rsidRPr="00465B6C">
              <w:rPr>
                <w:rFonts w:ascii="Times New Roman" w:hAnsi="Times New Roman"/>
                <w:sz w:val="20"/>
                <w:szCs w:val="20"/>
                <w:lang w:val="en-US"/>
              </w:rPr>
              <w:t xml:space="preserve"> </w:t>
            </w:r>
            <w:r w:rsidRPr="009F3CE7">
              <w:rPr>
                <w:rFonts w:ascii="Times New Roman" w:hAnsi="Times New Roman"/>
                <w:sz w:val="20"/>
                <w:szCs w:val="20"/>
                <w:lang w:val="en-US"/>
              </w:rPr>
              <w:t>shaklda</w:t>
            </w:r>
            <w:r w:rsidRPr="00465B6C">
              <w:rPr>
                <w:rFonts w:ascii="Times New Roman" w:hAnsi="Times New Roman"/>
                <w:sz w:val="20"/>
                <w:szCs w:val="20"/>
                <w:lang w:val="en-US"/>
              </w:rPr>
              <w:t xml:space="preserve"> </w:t>
            </w:r>
            <w:r w:rsidRPr="009F3CE7">
              <w:rPr>
                <w:rFonts w:ascii="Times New Roman" w:hAnsi="Times New Roman"/>
                <w:sz w:val="20"/>
                <w:szCs w:val="20"/>
                <w:lang w:val="en-US"/>
              </w:rPr>
              <w:t>taqdim</w:t>
            </w:r>
            <w:r w:rsidRPr="00465B6C">
              <w:rPr>
                <w:rFonts w:ascii="Times New Roman" w:hAnsi="Times New Roman"/>
                <w:sz w:val="20"/>
                <w:szCs w:val="20"/>
                <w:lang w:val="en-US"/>
              </w:rPr>
              <w:t xml:space="preserve"> </w:t>
            </w:r>
            <w:r w:rsidRPr="009F3CE7">
              <w:rPr>
                <w:rFonts w:ascii="Times New Roman" w:hAnsi="Times New Roman"/>
                <w:sz w:val="20"/>
                <w:szCs w:val="20"/>
                <w:lang w:val="en-US"/>
              </w:rPr>
              <w:t>etishi</w:t>
            </w:r>
            <w:r w:rsidRPr="00465B6C">
              <w:rPr>
                <w:rFonts w:ascii="Times New Roman" w:hAnsi="Times New Roman"/>
                <w:sz w:val="20"/>
                <w:szCs w:val="20"/>
                <w:lang w:val="en-US"/>
              </w:rPr>
              <w:t xml:space="preserve"> </w:t>
            </w:r>
            <w:r w:rsidRPr="009F3CE7">
              <w:rPr>
                <w:rFonts w:ascii="Times New Roman" w:hAnsi="Times New Roman"/>
                <w:sz w:val="20"/>
                <w:szCs w:val="20"/>
                <w:lang w:val="en-US"/>
              </w:rPr>
              <w:t>lozim</w:t>
            </w:r>
            <w:r w:rsidRPr="00465B6C">
              <w:rPr>
                <w:rFonts w:ascii="Times New Roman" w:hAnsi="Times New Roman"/>
                <w:sz w:val="20"/>
                <w:szCs w:val="20"/>
                <w:lang w:val="en-US"/>
              </w:rPr>
              <w:t>.</w:t>
            </w:r>
          </w:p>
        </w:tc>
      </w:tr>
      <w:tr w:rsidR="00294F9B" w:rsidRPr="00CE4E68" w:rsidTr="00313815">
        <w:tc>
          <w:tcPr>
            <w:tcW w:w="503" w:type="dxa"/>
            <w:vAlign w:val="center"/>
          </w:tcPr>
          <w:p w:rsidR="00294F9B" w:rsidRPr="00B10B21" w:rsidRDefault="00B10B21" w:rsidP="0058056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lang w:val="en-US"/>
              </w:rPr>
            </w:pPr>
            <w:r w:rsidRPr="00465B6C">
              <w:rPr>
                <w:rStyle w:val="y2iqfc"/>
                <w:rFonts w:ascii="Times New Roman" w:hAnsi="Times New Roman"/>
                <w:color w:val="202124"/>
                <w:sz w:val="24"/>
                <w:szCs w:val="24"/>
                <w:lang w:val="uz-Latn-UZ"/>
              </w:rPr>
              <w:t>Malakali mutaxassislar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5768C8"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lang w:val="en-US"/>
              </w:rPr>
              <w:t xml:space="preserve"> = K</w:t>
            </w:r>
            <w:r w:rsidR="00294F9B" w:rsidRPr="005768C8">
              <w:rPr>
                <w:rFonts w:ascii="Times New Roman" w:hAnsi="Times New Roman"/>
                <w:sz w:val="20"/>
                <w:szCs w:val="20"/>
              </w:rPr>
              <w:t>З</w:t>
            </w:r>
            <w:r w:rsidR="00294F9B" w:rsidRPr="005768C8">
              <w:rPr>
                <w:rFonts w:ascii="Times New Roman" w:hAnsi="Times New Roman"/>
                <w:sz w:val="20"/>
                <w:szCs w:val="20"/>
                <w:lang w:val="en-US"/>
              </w:rPr>
              <w:t xml:space="preserve"> x (</w:t>
            </w: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 / </w:t>
            </w:r>
            <w:r>
              <w:rPr>
                <w:rFonts w:ascii="Times New Roman" w:hAnsi="Times New Roman"/>
                <w:sz w:val="20"/>
                <w:szCs w:val="20"/>
                <w:lang w:val="en-US"/>
              </w:rPr>
              <w:t>C</w:t>
            </w:r>
            <w:r w:rsidR="00294F9B" w:rsidRPr="005768C8">
              <w:rPr>
                <w:rFonts w:ascii="Times New Roman" w:hAnsi="Times New Roman"/>
                <w:sz w:val="20"/>
                <w:szCs w:val="20"/>
                <w:lang w:val="en-US"/>
              </w:rPr>
              <w:t>max)</w:t>
            </w:r>
          </w:p>
          <w:p w:rsidR="00294F9B" w:rsidRPr="002664C9"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002664C9" w:rsidRPr="002664C9">
              <w:rPr>
                <w:rFonts w:ascii="Times New Roman" w:hAnsi="Times New Roman"/>
                <w:sz w:val="20"/>
                <w:szCs w:val="20"/>
                <w:lang w:val="en-US"/>
              </w:rPr>
              <w:t>15</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-ishtirokchi tomonidan taqdim etilgan ma'lumotlardan </w:t>
            </w:r>
            <w:r w:rsidR="002664C9" w:rsidRPr="002664C9">
              <w:rPr>
                <w:rFonts w:ascii="Times New Roman" w:hAnsi="Times New Roman"/>
                <w:sz w:val="20"/>
                <w:szCs w:val="20"/>
                <w:lang w:val="en-US"/>
              </w:rPr>
              <w:t>3</w:t>
            </w:r>
            <w:r w:rsidR="00294F9B" w:rsidRPr="005768C8">
              <w:rPr>
                <w:rFonts w:ascii="Times New Roman" w:hAnsi="Times New Roman"/>
                <w:sz w:val="20"/>
                <w:szCs w:val="20"/>
                <w:lang w:val="en-US"/>
              </w:rPr>
              <w:t xml:space="preserve">1-bet uchun to'ldirilgan jadval shaklida olingan ishtirokchi tomonidan </w:t>
            </w:r>
          </w:p>
          <w:p w:rsidR="00294F9B" w:rsidRPr="002717DC" w:rsidRDefault="008B37A7" w:rsidP="00580560">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00294F9B" w:rsidRPr="005768C8">
              <w:rPr>
                <w:rFonts w:ascii="Times New Roman" w:hAnsi="Times New Roman"/>
                <w:sz w:val="20"/>
                <w:szCs w:val="20"/>
                <w:lang w:val="en-US"/>
              </w:rPr>
              <w:t>max-tanlov ishtirokchilari tomonidan amalga oshirilgan baholash mezonlari bo'yicha takliflarning maksimal taklifi.</w:t>
            </w:r>
          </w:p>
        </w:tc>
      </w:tr>
      <w:tr w:rsidR="002664C9" w:rsidRPr="00CE4E68" w:rsidTr="00313815">
        <w:tc>
          <w:tcPr>
            <w:tcW w:w="503" w:type="dxa"/>
            <w:vAlign w:val="center"/>
          </w:tcPr>
          <w:p w:rsidR="002664C9" w:rsidRPr="00B10B21" w:rsidRDefault="002664C9" w:rsidP="00CC7E6B">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3467" w:type="dxa"/>
            <w:shd w:val="clear" w:color="auto" w:fill="auto"/>
            <w:vAlign w:val="center"/>
          </w:tcPr>
          <w:p w:rsidR="002664C9" w:rsidRPr="00465B6C" w:rsidRDefault="00465B6C" w:rsidP="00CC7E6B">
            <w:pPr>
              <w:spacing w:after="0" w:line="240" w:lineRule="auto"/>
              <w:jc w:val="both"/>
              <w:rPr>
                <w:rFonts w:ascii="Times New Roman" w:hAnsi="Times New Roman"/>
                <w:sz w:val="24"/>
                <w:szCs w:val="24"/>
                <w:highlight w:val="yellow"/>
              </w:rPr>
            </w:pPr>
            <w:r w:rsidRPr="00465B6C">
              <w:rPr>
                <w:rStyle w:val="y2iqfc"/>
                <w:rFonts w:ascii="Times New Roman" w:hAnsi="Times New Roman"/>
                <w:color w:val="202124"/>
                <w:sz w:val="24"/>
                <w:szCs w:val="24"/>
                <w:lang w:val="uz-Latn-UZ"/>
              </w:rPr>
              <w:t>Texnik qurilmalarning sanoat xavfsizligini ekspertizadan o'tkazish tajribasi mavjudligi</w:t>
            </w:r>
          </w:p>
        </w:tc>
        <w:tc>
          <w:tcPr>
            <w:tcW w:w="2268" w:type="dxa"/>
            <w:shd w:val="clear" w:color="auto" w:fill="auto"/>
            <w:vAlign w:val="center"/>
          </w:tcPr>
          <w:p w:rsidR="002664C9" w:rsidRPr="00465B6C" w:rsidRDefault="002664C9" w:rsidP="00CC7E6B">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664C9" w:rsidRPr="005768C8"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664C9" w:rsidRPr="002664C9" w:rsidRDefault="002664C9" w:rsidP="00CC7E6B">
            <w:pPr>
              <w:spacing w:after="0" w:line="240" w:lineRule="auto"/>
              <w:jc w:val="both"/>
              <w:rPr>
                <w:rFonts w:ascii="Times New Roman" w:hAnsi="Times New Roman"/>
                <w:sz w:val="20"/>
                <w:szCs w:val="20"/>
              </w:rPr>
            </w:pPr>
            <w:r>
              <w:rPr>
                <w:rFonts w:ascii="Times New Roman" w:hAnsi="Times New Roman"/>
                <w:sz w:val="20"/>
                <w:szCs w:val="20"/>
              </w:rPr>
              <w:t>О</w:t>
            </w:r>
            <w:r w:rsidRPr="002664C9">
              <w:rPr>
                <w:rFonts w:ascii="Times New Roman" w:hAnsi="Times New Roman"/>
                <w:sz w:val="20"/>
                <w:szCs w:val="20"/>
              </w:rPr>
              <w:t xml:space="preserve"> = </w:t>
            </w:r>
            <w:r w:rsidRPr="005768C8">
              <w:rPr>
                <w:rFonts w:ascii="Times New Roman" w:hAnsi="Times New Roman"/>
                <w:sz w:val="20"/>
                <w:szCs w:val="20"/>
                <w:lang w:val="en-US"/>
              </w:rPr>
              <w:t>K</w:t>
            </w:r>
            <w:r w:rsidRPr="005768C8">
              <w:rPr>
                <w:rFonts w:ascii="Times New Roman" w:hAnsi="Times New Roman"/>
                <w:sz w:val="20"/>
                <w:szCs w:val="20"/>
              </w:rPr>
              <w:t>З</w:t>
            </w:r>
            <w:r w:rsidRPr="002664C9">
              <w:rPr>
                <w:rFonts w:ascii="Times New Roman" w:hAnsi="Times New Roman"/>
                <w:sz w:val="20"/>
                <w:szCs w:val="20"/>
              </w:rPr>
              <w:t xml:space="preserve"> </w:t>
            </w:r>
            <w:r w:rsidRPr="005768C8">
              <w:rPr>
                <w:rFonts w:ascii="Times New Roman" w:hAnsi="Times New Roman"/>
                <w:sz w:val="20"/>
                <w:szCs w:val="20"/>
                <w:lang w:val="en-US"/>
              </w:rPr>
              <w:t>x</w:t>
            </w:r>
            <w:r w:rsidRPr="002664C9">
              <w:rPr>
                <w:rFonts w:ascii="Times New Roman" w:hAnsi="Times New Roman"/>
                <w:sz w:val="20"/>
                <w:szCs w:val="20"/>
              </w:rPr>
              <w:t xml:space="preserve"> (</w:t>
            </w:r>
            <w:r>
              <w:rPr>
                <w:rFonts w:ascii="Times New Roman" w:hAnsi="Times New Roman"/>
                <w:sz w:val="20"/>
                <w:szCs w:val="20"/>
              </w:rPr>
              <w:t>О</w:t>
            </w:r>
            <w:r w:rsidRPr="005768C8">
              <w:rPr>
                <w:rFonts w:ascii="Times New Roman" w:hAnsi="Times New Roman"/>
                <w:sz w:val="20"/>
                <w:szCs w:val="20"/>
              </w:rPr>
              <w:t>у</w:t>
            </w:r>
            <w:r w:rsidRPr="002664C9">
              <w:rPr>
                <w:rFonts w:ascii="Times New Roman" w:hAnsi="Times New Roman"/>
                <w:sz w:val="20"/>
                <w:szCs w:val="20"/>
              </w:rPr>
              <w:t xml:space="preserve"> / </w:t>
            </w:r>
            <w:r>
              <w:rPr>
                <w:rFonts w:ascii="Times New Roman" w:hAnsi="Times New Roman"/>
                <w:sz w:val="20"/>
                <w:szCs w:val="20"/>
              </w:rPr>
              <w:t>О</w:t>
            </w:r>
            <w:r w:rsidRPr="005768C8">
              <w:rPr>
                <w:rFonts w:ascii="Times New Roman" w:hAnsi="Times New Roman"/>
                <w:sz w:val="20"/>
                <w:szCs w:val="20"/>
                <w:lang w:val="en-US"/>
              </w:rPr>
              <w:t>max</w:t>
            </w:r>
            <w:r w:rsidRPr="002664C9">
              <w:rPr>
                <w:rFonts w:ascii="Times New Roman" w:hAnsi="Times New Roman"/>
                <w:sz w:val="20"/>
                <w:szCs w:val="20"/>
              </w:rPr>
              <w:t>)</w:t>
            </w:r>
          </w:p>
          <w:p w:rsidR="002664C9" w:rsidRPr="002664C9"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Pr="002664C9">
              <w:rPr>
                <w:rFonts w:ascii="Times New Roman" w:hAnsi="Times New Roman"/>
                <w:sz w:val="20"/>
                <w:szCs w:val="20"/>
                <w:lang w:val="en-US"/>
              </w:rPr>
              <w:t>15</w:t>
            </w:r>
          </w:p>
          <w:p w:rsidR="002664C9" w:rsidRPr="005768C8" w:rsidRDefault="002664C9" w:rsidP="00CC7E6B">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Pr="005768C8">
              <w:rPr>
                <w:rFonts w:ascii="Times New Roman" w:hAnsi="Times New Roman"/>
                <w:sz w:val="20"/>
                <w:szCs w:val="20"/>
              </w:rPr>
              <w:t>у</w:t>
            </w:r>
            <w:r w:rsidRPr="005768C8">
              <w:rPr>
                <w:rFonts w:ascii="Times New Roman" w:hAnsi="Times New Roman"/>
                <w:sz w:val="20"/>
                <w:szCs w:val="20"/>
                <w:lang w:val="en-US"/>
              </w:rPr>
              <w:t xml:space="preserve">-ishtirokchi tomonidan taqdim etilgan ma'lumotlardan </w:t>
            </w:r>
            <w:r w:rsidRPr="002664C9">
              <w:rPr>
                <w:rFonts w:ascii="Times New Roman" w:hAnsi="Times New Roman"/>
                <w:sz w:val="20"/>
                <w:szCs w:val="20"/>
                <w:lang w:val="en-US"/>
              </w:rPr>
              <w:t>30</w:t>
            </w:r>
            <w:r w:rsidRPr="005768C8">
              <w:rPr>
                <w:rFonts w:ascii="Times New Roman" w:hAnsi="Times New Roman"/>
                <w:sz w:val="20"/>
                <w:szCs w:val="20"/>
                <w:lang w:val="en-US"/>
              </w:rPr>
              <w:t xml:space="preserve">-bet uchun to'ldirilgan jadval shaklida olingan ishtirokchi tomonidan </w:t>
            </w:r>
          </w:p>
          <w:p w:rsidR="002664C9" w:rsidRPr="002717DC" w:rsidRDefault="002664C9" w:rsidP="00CC7E6B">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Pr="005768C8">
              <w:rPr>
                <w:rFonts w:ascii="Times New Roman" w:hAnsi="Times New Roman"/>
                <w:sz w:val="20"/>
                <w:szCs w:val="20"/>
                <w:lang w:val="en-US"/>
              </w:rPr>
              <w:t>max-tanlov ishtirokchilari tomonidan amalga oshirilgan baholash mezonlari bo'yicha takliflarning maksimal taklifi.</w:t>
            </w:r>
          </w:p>
        </w:tc>
      </w:tr>
    </w:tbl>
    <w:p w:rsidR="00294F9B" w:rsidRDefault="00294F9B" w:rsidP="00294F9B">
      <w:pPr>
        <w:spacing w:after="0" w:line="240" w:lineRule="auto"/>
        <w:ind w:firstLine="709"/>
        <w:jc w:val="both"/>
        <w:rPr>
          <w:rFonts w:ascii="Times New Roman" w:hAnsi="Times New Roman"/>
          <w:sz w:val="24"/>
          <w:szCs w:val="24"/>
          <w:lang w:val="en-US"/>
        </w:rPr>
      </w:pPr>
      <w:r w:rsidRPr="00EF60B8">
        <w:rPr>
          <w:rFonts w:ascii="Times New Roman" w:hAnsi="Times New Roman"/>
          <w:sz w:val="24"/>
          <w:szCs w:val="24"/>
          <w:lang w:val="en-US"/>
        </w:rPr>
        <w:t>Texnik va narx qismini baholash natijalari bo'yicha maksimal ballar soni 100 balldan oshmasligi kerak. Ulardan texnik qism uchun 4</w:t>
      </w:r>
      <w:r w:rsidR="002664C9" w:rsidRPr="00CC7E6B">
        <w:rPr>
          <w:rFonts w:ascii="Times New Roman" w:hAnsi="Times New Roman"/>
          <w:sz w:val="24"/>
          <w:szCs w:val="24"/>
          <w:lang w:val="en-US"/>
        </w:rPr>
        <w:t>5</w:t>
      </w:r>
      <w:r w:rsidRPr="00EF60B8">
        <w:rPr>
          <w:rFonts w:ascii="Times New Roman" w:hAnsi="Times New Roman"/>
          <w:sz w:val="24"/>
          <w:szCs w:val="24"/>
          <w:lang w:val="en-US"/>
        </w:rPr>
        <w:t xml:space="preserve"> ball va narx uchun </w:t>
      </w:r>
      <w:r w:rsidR="002664C9" w:rsidRPr="00CC7E6B">
        <w:rPr>
          <w:rFonts w:ascii="Times New Roman" w:hAnsi="Times New Roman"/>
          <w:sz w:val="24"/>
          <w:szCs w:val="24"/>
          <w:lang w:val="en-US"/>
        </w:rPr>
        <w:t>55</w:t>
      </w:r>
      <w:r w:rsidRPr="00EF60B8">
        <w:rPr>
          <w:rFonts w:ascii="Times New Roman" w:hAnsi="Times New Roman"/>
          <w:sz w:val="24"/>
          <w:szCs w:val="24"/>
          <w:lang w:val="en-US"/>
        </w:rPr>
        <w:t xml:space="preserve"> ball</w:t>
      </w:r>
    </w:p>
    <w:p w:rsidR="00294F9B" w:rsidRPr="005401E4" w:rsidRDefault="00294F9B" w:rsidP="00294F9B">
      <w:pPr>
        <w:spacing w:after="0" w:line="240" w:lineRule="auto"/>
        <w:ind w:firstLine="709"/>
        <w:jc w:val="both"/>
        <w:rPr>
          <w:rFonts w:ascii="Times New Roman" w:hAnsi="Times New Roman"/>
          <w:sz w:val="24"/>
          <w:szCs w:val="24"/>
          <w:lang w:val="en-US"/>
        </w:rPr>
      </w:pPr>
      <w:r w:rsidRPr="005401E4">
        <w:rPr>
          <w:rFonts w:ascii="Times New Roman" w:hAnsi="Times New Roman"/>
          <w:sz w:val="24"/>
          <w:szCs w:val="24"/>
          <w:lang w:val="en-US"/>
        </w:rPr>
        <w:t>G'olibning tijorat taklifida ko'rsatilgan texnik va narx mezonlari asosida shartnomani bajarish uchun eng yaxshi shartlarni taklif qilgan ishtirokchi g'olib deb e'tirof etiladi.</w:t>
      </w:r>
    </w:p>
    <w:p w:rsidR="00294F9B" w:rsidRPr="006B51C9" w:rsidRDefault="00294F9B" w:rsidP="00294F9B">
      <w:pPr>
        <w:spacing w:after="0" w:line="240" w:lineRule="auto"/>
        <w:ind w:firstLine="709"/>
        <w:jc w:val="both"/>
        <w:rPr>
          <w:rFonts w:ascii="Times New Roman" w:hAnsi="Times New Roman"/>
          <w:sz w:val="24"/>
          <w:szCs w:val="24"/>
          <w:lang w:val="en-US"/>
        </w:rPr>
      </w:pPr>
      <w:r w:rsidRPr="006B51C9">
        <w:rPr>
          <w:rFonts w:ascii="Times New Roman" w:hAnsi="Times New Roman"/>
          <w:sz w:val="24"/>
          <w:szCs w:val="24"/>
          <w:lang w:val="en-US"/>
        </w:rPr>
        <w:t>Agar takliflarni baholash natijalari bo'yicha ikki yoki undan or</w:t>
      </w:r>
      <w:r>
        <w:rPr>
          <w:rFonts w:ascii="Times New Roman" w:hAnsi="Times New Roman"/>
          <w:sz w:val="24"/>
          <w:szCs w:val="24"/>
          <w:lang w:val="en-US"/>
        </w:rPr>
        <w:t>tiq</w:t>
      </w:r>
      <w:r w:rsidRPr="006B51C9">
        <w:rPr>
          <w:rFonts w:ascii="Times New Roman" w:hAnsi="Times New Roman"/>
          <w:sz w:val="24"/>
          <w:szCs w:val="24"/>
          <w:lang w:val="en-US"/>
        </w:rPr>
        <w:t xml:space="preserve"> ishtirokchi bir xil ball to'plagan bo'lsa, taklif ilgari qabul qilingan ishtirokchilarning biri g'olib deb topiladi.</w:t>
      </w:r>
    </w:p>
    <w:p w:rsidR="00294F9B" w:rsidRPr="00294F9B" w:rsidRDefault="00294F9B" w:rsidP="00A53368">
      <w:pPr>
        <w:spacing w:after="0" w:line="240" w:lineRule="auto"/>
        <w:ind w:firstLine="709"/>
        <w:jc w:val="both"/>
        <w:rPr>
          <w:rFonts w:ascii="Times New Roman" w:hAnsi="Times New Roman"/>
          <w:sz w:val="24"/>
          <w:szCs w:val="24"/>
          <w:lang w:val="en-US"/>
        </w:rPr>
      </w:pPr>
    </w:p>
    <w:sectPr w:rsidR="00294F9B" w:rsidRPr="00294F9B" w:rsidSect="00583E51">
      <w:footerReference w:type="default" r:id="rId8"/>
      <w:pgSz w:w="11906" w:h="16838"/>
      <w:pgMar w:top="284" w:right="566" w:bottom="142"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5B" w:rsidRDefault="006C7C5B" w:rsidP="003F2C9C">
      <w:pPr>
        <w:spacing w:after="0" w:line="240" w:lineRule="auto"/>
      </w:pPr>
      <w:r>
        <w:separator/>
      </w:r>
    </w:p>
  </w:endnote>
  <w:endnote w:type="continuationSeparator" w:id="1">
    <w:p w:rsidR="006C7C5B" w:rsidRDefault="006C7C5B" w:rsidP="003F2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EB" w:rsidRDefault="004F265D">
    <w:pPr>
      <w:pStyle w:val="af4"/>
      <w:jc w:val="right"/>
    </w:pPr>
    <w:fldSimple w:instr="PAGE   \* MERGEFORMAT">
      <w:r w:rsidR="00CE4E68">
        <w:rPr>
          <w:noProof/>
        </w:rPr>
        <w:t>12</w:t>
      </w:r>
    </w:fldSimple>
  </w:p>
  <w:p w:rsidR="00E359EB" w:rsidRDefault="00E359E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5B" w:rsidRDefault="006C7C5B" w:rsidP="003F2C9C">
      <w:pPr>
        <w:spacing w:after="0" w:line="240" w:lineRule="auto"/>
      </w:pPr>
      <w:r>
        <w:separator/>
      </w:r>
    </w:p>
  </w:footnote>
  <w:footnote w:type="continuationSeparator" w:id="1">
    <w:p w:rsidR="006C7C5B" w:rsidRDefault="006C7C5B" w:rsidP="003F2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68"/>
    <w:multiLevelType w:val="hybridMultilevel"/>
    <w:tmpl w:val="17D6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91CC0"/>
    <w:multiLevelType w:val="hybridMultilevel"/>
    <w:tmpl w:val="39A0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61CEA"/>
    <w:multiLevelType w:val="hybridMultilevel"/>
    <w:tmpl w:val="544C73DE"/>
    <w:lvl w:ilvl="0" w:tplc="B0622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5AD3"/>
    <w:multiLevelType w:val="hybridMultilevel"/>
    <w:tmpl w:val="2ED038BE"/>
    <w:lvl w:ilvl="0" w:tplc="60BC6272">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A9705BB"/>
    <w:multiLevelType w:val="hybridMultilevel"/>
    <w:tmpl w:val="258A97A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E0E90"/>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46219"/>
    <w:multiLevelType w:val="multilevel"/>
    <w:tmpl w:val="1234CA3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C01F4"/>
    <w:multiLevelType w:val="multilevel"/>
    <w:tmpl w:val="68CA65B0"/>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1A1F5F6E"/>
    <w:multiLevelType w:val="hybridMultilevel"/>
    <w:tmpl w:val="71E85DD6"/>
    <w:lvl w:ilvl="0" w:tplc="35A8FB4E">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9">
    <w:nsid w:val="1E153A99"/>
    <w:multiLevelType w:val="hybridMultilevel"/>
    <w:tmpl w:val="59B85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671F1"/>
    <w:multiLevelType w:val="hybridMultilevel"/>
    <w:tmpl w:val="E6F87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36677"/>
    <w:multiLevelType w:val="multilevel"/>
    <w:tmpl w:val="5F5811DE"/>
    <w:lvl w:ilvl="0">
      <w:start w:val="1"/>
      <w:numFmt w:val="decimal"/>
      <w:lvlText w:val="%1."/>
      <w:lvlJc w:val="left"/>
      <w:pPr>
        <w:ind w:left="720" w:hanging="360"/>
      </w:pPr>
      <w:rPr>
        <w:rFonts w:hint="default"/>
        <w:color w:val="auto"/>
      </w:r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431DD1"/>
    <w:multiLevelType w:val="hybridMultilevel"/>
    <w:tmpl w:val="434C2146"/>
    <w:lvl w:ilvl="0" w:tplc="8B76AB40">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92767"/>
    <w:multiLevelType w:val="hybridMultilevel"/>
    <w:tmpl w:val="21B8DAB6"/>
    <w:lvl w:ilvl="0" w:tplc="489AC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C6EB6"/>
    <w:multiLevelType w:val="hybridMultilevel"/>
    <w:tmpl w:val="2728817A"/>
    <w:lvl w:ilvl="0" w:tplc="D166DF90">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18">
    <w:nsid w:val="353E5540"/>
    <w:multiLevelType w:val="multilevel"/>
    <w:tmpl w:val="E8FEE190"/>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C201A8"/>
    <w:multiLevelType w:val="hybridMultilevel"/>
    <w:tmpl w:val="A790C2A4"/>
    <w:lvl w:ilvl="0" w:tplc="770EDA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1148F5"/>
    <w:multiLevelType w:val="hybridMultilevel"/>
    <w:tmpl w:val="B6D6C71E"/>
    <w:lvl w:ilvl="0" w:tplc="FD100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87CD0"/>
    <w:multiLevelType w:val="hybridMultilevel"/>
    <w:tmpl w:val="4CFE117E"/>
    <w:lvl w:ilvl="0" w:tplc="70E21844">
      <w:start w:val="6"/>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B967D8A"/>
    <w:multiLevelType w:val="hybridMultilevel"/>
    <w:tmpl w:val="FCE6B866"/>
    <w:lvl w:ilvl="0" w:tplc="99F6DE98">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24">
    <w:nsid w:val="4DAC7D47"/>
    <w:multiLevelType w:val="hybridMultilevel"/>
    <w:tmpl w:val="8B98C04C"/>
    <w:lvl w:ilvl="0" w:tplc="C3BE0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96EC9"/>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02809"/>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4616E"/>
    <w:multiLevelType w:val="hybridMultilevel"/>
    <w:tmpl w:val="2A58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71871"/>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46BC9"/>
    <w:multiLevelType w:val="hybridMultilevel"/>
    <w:tmpl w:val="90604A0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D2286"/>
    <w:multiLevelType w:val="hybridMultilevel"/>
    <w:tmpl w:val="720A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71FD9"/>
    <w:multiLevelType w:val="hybridMultilevel"/>
    <w:tmpl w:val="6B3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B50B7"/>
    <w:multiLevelType w:val="hybridMultilevel"/>
    <w:tmpl w:val="830CF404"/>
    <w:lvl w:ilvl="0" w:tplc="70E8E16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045E3"/>
    <w:multiLevelType w:val="hybridMultilevel"/>
    <w:tmpl w:val="CC7676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1487D"/>
    <w:multiLevelType w:val="hybridMultilevel"/>
    <w:tmpl w:val="315AA086"/>
    <w:lvl w:ilvl="0" w:tplc="7B607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092D89"/>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BF464C"/>
    <w:multiLevelType w:val="hybridMultilevel"/>
    <w:tmpl w:val="2F08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A492E"/>
    <w:multiLevelType w:val="hybridMultilevel"/>
    <w:tmpl w:val="087857AC"/>
    <w:lvl w:ilvl="0" w:tplc="76007BE2">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86E5418"/>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F05A5"/>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E26EC8"/>
    <w:multiLevelType w:val="hybridMultilevel"/>
    <w:tmpl w:val="87404750"/>
    <w:lvl w:ilvl="0" w:tplc="4CD28C14">
      <w:start w:val="1"/>
      <w:numFmt w:val="bullet"/>
      <w:lvlText w:val="­"/>
      <w:lvlJc w:val="left"/>
      <w:pPr>
        <w:tabs>
          <w:tab w:val="num" w:pos="720"/>
        </w:tabs>
        <w:ind w:left="720" w:hanging="360"/>
      </w:pPr>
      <w:rPr>
        <w:rFonts w:ascii="Courier New" w:hAnsi="Courier New" w:hint="default"/>
      </w:rPr>
    </w:lvl>
    <w:lvl w:ilvl="1" w:tplc="475E6262" w:tentative="1">
      <w:start w:val="1"/>
      <w:numFmt w:val="bullet"/>
      <w:lvlText w:val="o"/>
      <w:lvlJc w:val="left"/>
      <w:pPr>
        <w:tabs>
          <w:tab w:val="num" w:pos="1440"/>
        </w:tabs>
        <w:ind w:left="1440" w:hanging="360"/>
      </w:pPr>
      <w:rPr>
        <w:rFonts w:ascii="Courier New" w:hAnsi="Courier New" w:cs="Courier New" w:hint="default"/>
      </w:rPr>
    </w:lvl>
    <w:lvl w:ilvl="2" w:tplc="DD2439A2" w:tentative="1">
      <w:start w:val="1"/>
      <w:numFmt w:val="bullet"/>
      <w:lvlText w:val=""/>
      <w:lvlJc w:val="left"/>
      <w:pPr>
        <w:tabs>
          <w:tab w:val="num" w:pos="2160"/>
        </w:tabs>
        <w:ind w:left="2160" w:hanging="360"/>
      </w:pPr>
      <w:rPr>
        <w:rFonts w:ascii="Wingdings" w:hAnsi="Wingdings" w:hint="default"/>
      </w:rPr>
    </w:lvl>
    <w:lvl w:ilvl="3" w:tplc="77E06A4C" w:tentative="1">
      <w:start w:val="1"/>
      <w:numFmt w:val="bullet"/>
      <w:lvlText w:val=""/>
      <w:lvlJc w:val="left"/>
      <w:pPr>
        <w:tabs>
          <w:tab w:val="num" w:pos="2880"/>
        </w:tabs>
        <w:ind w:left="2880" w:hanging="360"/>
      </w:pPr>
      <w:rPr>
        <w:rFonts w:ascii="Symbol" w:hAnsi="Symbol" w:hint="default"/>
      </w:rPr>
    </w:lvl>
    <w:lvl w:ilvl="4" w:tplc="84C032D6" w:tentative="1">
      <w:start w:val="1"/>
      <w:numFmt w:val="bullet"/>
      <w:lvlText w:val="o"/>
      <w:lvlJc w:val="left"/>
      <w:pPr>
        <w:tabs>
          <w:tab w:val="num" w:pos="3600"/>
        </w:tabs>
        <w:ind w:left="3600" w:hanging="360"/>
      </w:pPr>
      <w:rPr>
        <w:rFonts w:ascii="Courier New" w:hAnsi="Courier New" w:cs="Courier New" w:hint="default"/>
      </w:rPr>
    </w:lvl>
    <w:lvl w:ilvl="5" w:tplc="9FCA8CC2" w:tentative="1">
      <w:start w:val="1"/>
      <w:numFmt w:val="bullet"/>
      <w:lvlText w:val=""/>
      <w:lvlJc w:val="left"/>
      <w:pPr>
        <w:tabs>
          <w:tab w:val="num" w:pos="4320"/>
        </w:tabs>
        <w:ind w:left="4320" w:hanging="360"/>
      </w:pPr>
      <w:rPr>
        <w:rFonts w:ascii="Wingdings" w:hAnsi="Wingdings" w:hint="default"/>
      </w:rPr>
    </w:lvl>
    <w:lvl w:ilvl="6" w:tplc="99748284" w:tentative="1">
      <w:start w:val="1"/>
      <w:numFmt w:val="bullet"/>
      <w:lvlText w:val=""/>
      <w:lvlJc w:val="left"/>
      <w:pPr>
        <w:tabs>
          <w:tab w:val="num" w:pos="5040"/>
        </w:tabs>
        <w:ind w:left="5040" w:hanging="360"/>
      </w:pPr>
      <w:rPr>
        <w:rFonts w:ascii="Symbol" w:hAnsi="Symbol" w:hint="default"/>
      </w:rPr>
    </w:lvl>
    <w:lvl w:ilvl="7" w:tplc="75C8DE94" w:tentative="1">
      <w:start w:val="1"/>
      <w:numFmt w:val="bullet"/>
      <w:lvlText w:val="o"/>
      <w:lvlJc w:val="left"/>
      <w:pPr>
        <w:tabs>
          <w:tab w:val="num" w:pos="5760"/>
        </w:tabs>
        <w:ind w:left="5760" w:hanging="360"/>
      </w:pPr>
      <w:rPr>
        <w:rFonts w:ascii="Courier New" w:hAnsi="Courier New" w:cs="Courier New" w:hint="default"/>
      </w:rPr>
    </w:lvl>
    <w:lvl w:ilvl="8" w:tplc="67801B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9"/>
  </w:num>
  <w:num w:numId="6">
    <w:abstractNumId w:val="16"/>
  </w:num>
  <w:num w:numId="7">
    <w:abstractNumId w:val="20"/>
  </w:num>
  <w:num w:numId="8">
    <w:abstractNumId w:val="10"/>
  </w:num>
  <w:num w:numId="9">
    <w:abstractNumId w:val="27"/>
  </w:num>
  <w:num w:numId="10">
    <w:abstractNumId w:val="2"/>
  </w:num>
  <w:num w:numId="11">
    <w:abstractNumId w:val="22"/>
  </w:num>
  <w:num w:numId="12">
    <w:abstractNumId w:val="14"/>
  </w:num>
  <w:num w:numId="13">
    <w:abstractNumId w:val="36"/>
  </w:num>
  <w:num w:numId="14">
    <w:abstractNumId w:val="31"/>
  </w:num>
  <w:num w:numId="15">
    <w:abstractNumId w:val="9"/>
  </w:num>
  <w:num w:numId="16">
    <w:abstractNumId w:val="34"/>
  </w:num>
  <w:num w:numId="17">
    <w:abstractNumId w:val="29"/>
  </w:num>
  <w:num w:numId="18">
    <w:abstractNumId w:val="15"/>
  </w:num>
  <w:num w:numId="19">
    <w:abstractNumId w:val="32"/>
  </w:num>
  <w:num w:numId="20">
    <w:abstractNumId w:val="40"/>
  </w:num>
  <w:num w:numId="21">
    <w:abstractNumId w:val="3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0"/>
  </w:num>
  <w:num w:numId="27">
    <w:abstractNumId w:val="3"/>
  </w:num>
  <w:num w:numId="28">
    <w:abstractNumId w:val="23"/>
  </w:num>
  <w:num w:numId="29">
    <w:abstractNumId w:val="17"/>
  </w:num>
  <w:num w:numId="30">
    <w:abstractNumId w:val="33"/>
  </w:num>
  <w:num w:numId="31">
    <w:abstractNumId w:val="38"/>
  </w:num>
  <w:num w:numId="32">
    <w:abstractNumId w:val="4"/>
  </w:num>
  <w:num w:numId="33">
    <w:abstractNumId w:val="37"/>
  </w:num>
  <w:num w:numId="34">
    <w:abstractNumId w:val="7"/>
  </w:num>
  <w:num w:numId="35">
    <w:abstractNumId w:val="41"/>
  </w:num>
  <w:num w:numId="36">
    <w:abstractNumId w:val="18"/>
  </w:num>
  <w:num w:numId="37">
    <w:abstractNumId w:val="24"/>
  </w:num>
  <w:num w:numId="38">
    <w:abstractNumId w:val="30"/>
  </w:num>
  <w:num w:numId="39">
    <w:abstractNumId w:val="25"/>
  </w:num>
  <w:num w:numId="40">
    <w:abstractNumId w:val="28"/>
  </w:num>
  <w:num w:numId="41">
    <w:abstractNumId w:val="26"/>
  </w:num>
  <w:num w:numId="42">
    <w:abstractNumId w:val="39"/>
  </w:num>
  <w:num w:numId="4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51202"/>
  </w:hdrShapeDefaults>
  <w:footnotePr>
    <w:footnote w:id="0"/>
    <w:footnote w:id="1"/>
  </w:footnotePr>
  <w:endnotePr>
    <w:endnote w:id="0"/>
    <w:endnote w:id="1"/>
  </w:endnotePr>
  <w:compat/>
  <w:rsids>
    <w:rsidRoot w:val="001D124E"/>
    <w:rsid w:val="0000157E"/>
    <w:rsid w:val="00001601"/>
    <w:rsid w:val="00003AAD"/>
    <w:rsid w:val="000043B4"/>
    <w:rsid w:val="00004A65"/>
    <w:rsid w:val="000070C5"/>
    <w:rsid w:val="00007768"/>
    <w:rsid w:val="00010296"/>
    <w:rsid w:val="00010484"/>
    <w:rsid w:val="00010E95"/>
    <w:rsid w:val="000111A0"/>
    <w:rsid w:val="00013FBC"/>
    <w:rsid w:val="00014B6A"/>
    <w:rsid w:val="00014C9C"/>
    <w:rsid w:val="00014E9A"/>
    <w:rsid w:val="00016A56"/>
    <w:rsid w:val="00017334"/>
    <w:rsid w:val="00020234"/>
    <w:rsid w:val="00020FF7"/>
    <w:rsid w:val="0002153C"/>
    <w:rsid w:val="000215B9"/>
    <w:rsid w:val="00021971"/>
    <w:rsid w:val="000219AF"/>
    <w:rsid w:val="00022077"/>
    <w:rsid w:val="000222AF"/>
    <w:rsid w:val="00023B2C"/>
    <w:rsid w:val="000241E7"/>
    <w:rsid w:val="000309EE"/>
    <w:rsid w:val="00030C8E"/>
    <w:rsid w:val="00031B85"/>
    <w:rsid w:val="0003251A"/>
    <w:rsid w:val="000346E9"/>
    <w:rsid w:val="00036687"/>
    <w:rsid w:val="00040D29"/>
    <w:rsid w:val="00041503"/>
    <w:rsid w:val="00041F62"/>
    <w:rsid w:val="00043163"/>
    <w:rsid w:val="00046D9C"/>
    <w:rsid w:val="00046E54"/>
    <w:rsid w:val="0004781F"/>
    <w:rsid w:val="00047F64"/>
    <w:rsid w:val="000520B0"/>
    <w:rsid w:val="00052830"/>
    <w:rsid w:val="00053B05"/>
    <w:rsid w:val="000551D7"/>
    <w:rsid w:val="0005734C"/>
    <w:rsid w:val="000615F4"/>
    <w:rsid w:val="00061BD9"/>
    <w:rsid w:val="00063080"/>
    <w:rsid w:val="000637C2"/>
    <w:rsid w:val="00064145"/>
    <w:rsid w:val="00064CBF"/>
    <w:rsid w:val="00066828"/>
    <w:rsid w:val="00067347"/>
    <w:rsid w:val="00067D3C"/>
    <w:rsid w:val="00071174"/>
    <w:rsid w:val="000713E8"/>
    <w:rsid w:val="00071B91"/>
    <w:rsid w:val="00074E65"/>
    <w:rsid w:val="00075C4C"/>
    <w:rsid w:val="00076849"/>
    <w:rsid w:val="00077243"/>
    <w:rsid w:val="00077574"/>
    <w:rsid w:val="000779CF"/>
    <w:rsid w:val="00077BD4"/>
    <w:rsid w:val="00077DFE"/>
    <w:rsid w:val="00080232"/>
    <w:rsid w:val="000815ED"/>
    <w:rsid w:val="00084034"/>
    <w:rsid w:val="00084286"/>
    <w:rsid w:val="0008507D"/>
    <w:rsid w:val="0008737A"/>
    <w:rsid w:val="00091C8D"/>
    <w:rsid w:val="0009283E"/>
    <w:rsid w:val="00092DA6"/>
    <w:rsid w:val="00093307"/>
    <w:rsid w:val="00093391"/>
    <w:rsid w:val="00093C82"/>
    <w:rsid w:val="000A0AD0"/>
    <w:rsid w:val="000A0E0E"/>
    <w:rsid w:val="000A2BF3"/>
    <w:rsid w:val="000A2C1A"/>
    <w:rsid w:val="000A3D35"/>
    <w:rsid w:val="000A432E"/>
    <w:rsid w:val="000A4D7E"/>
    <w:rsid w:val="000A6177"/>
    <w:rsid w:val="000A7C42"/>
    <w:rsid w:val="000B0E48"/>
    <w:rsid w:val="000B1302"/>
    <w:rsid w:val="000B25B4"/>
    <w:rsid w:val="000B590B"/>
    <w:rsid w:val="000B5A50"/>
    <w:rsid w:val="000B7704"/>
    <w:rsid w:val="000C07A1"/>
    <w:rsid w:val="000C0AAB"/>
    <w:rsid w:val="000C39EB"/>
    <w:rsid w:val="000C43DD"/>
    <w:rsid w:val="000C443C"/>
    <w:rsid w:val="000C4AFA"/>
    <w:rsid w:val="000C57F5"/>
    <w:rsid w:val="000C5C15"/>
    <w:rsid w:val="000C61C1"/>
    <w:rsid w:val="000D005A"/>
    <w:rsid w:val="000D13B2"/>
    <w:rsid w:val="000D2D3F"/>
    <w:rsid w:val="000D3019"/>
    <w:rsid w:val="000D4CFF"/>
    <w:rsid w:val="000D6F78"/>
    <w:rsid w:val="000E0234"/>
    <w:rsid w:val="000E10EE"/>
    <w:rsid w:val="000E1F64"/>
    <w:rsid w:val="000E2AE1"/>
    <w:rsid w:val="000E40D5"/>
    <w:rsid w:val="000E5B1E"/>
    <w:rsid w:val="000E6961"/>
    <w:rsid w:val="000E75BF"/>
    <w:rsid w:val="000E7B0D"/>
    <w:rsid w:val="000E7DD0"/>
    <w:rsid w:val="000F18FD"/>
    <w:rsid w:val="000F2493"/>
    <w:rsid w:val="000F27D5"/>
    <w:rsid w:val="000F27FD"/>
    <w:rsid w:val="000F2B58"/>
    <w:rsid w:val="000F4868"/>
    <w:rsid w:val="000F49D5"/>
    <w:rsid w:val="000F533F"/>
    <w:rsid w:val="000F5766"/>
    <w:rsid w:val="000F5B06"/>
    <w:rsid w:val="000F75A7"/>
    <w:rsid w:val="000F7893"/>
    <w:rsid w:val="0010147D"/>
    <w:rsid w:val="00101914"/>
    <w:rsid w:val="00102A72"/>
    <w:rsid w:val="00103FB3"/>
    <w:rsid w:val="00105EC6"/>
    <w:rsid w:val="001111F9"/>
    <w:rsid w:val="001126CE"/>
    <w:rsid w:val="00112A9B"/>
    <w:rsid w:val="00112BD9"/>
    <w:rsid w:val="00113013"/>
    <w:rsid w:val="00114997"/>
    <w:rsid w:val="00115339"/>
    <w:rsid w:val="001204F1"/>
    <w:rsid w:val="00120F71"/>
    <w:rsid w:val="001214DD"/>
    <w:rsid w:val="00121A16"/>
    <w:rsid w:val="0012341D"/>
    <w:rsid w:val="00124653"/>
    <w:rsid w:val="001264BB"/>
    <w:rsid w:val="001309E9"/>
    <w:rsid w:val="0013111B"/>
    <w:rsid w:val="00133D2E"/>
    <w:rsid w:val="00135A95"/>
    <w:rsid w:val="00136228"/>
    <w:rsid w:val="001371BB"/>
    <w:rsid w:val="001373D6"/>
    <w:rsid w:val="00140682"/>
    <w:rsid w:val="00141D44"/>
    <w:rsid w:val="00142E34"/>
    <w:rsid w:val="00144A01"/>
    <w:rsid w:val="00144BA3"/>
    <w:rsid w:val="00144DED"/>
    <w:rsid w:val="00145233"/>
    <w:rsid w:val="0014704C"/>
    <w:rsid w:val="001479BB"/>
    <w:rsid w:val="00151D5F"/>
    <w:rsid w:val="001529EF"/>
    <w:rsid w:val="00154220"/>
    <w:rsid w:val="00154339"/>
    <w:rsid w:val="001552EC"/>
    <w:rsid w:val="001558E9"/>
    <w:rsid w:val="001572FC"/>
    <w:rsid w:val="00160BBD"/>
    <w:rsid w:val="0016137F"/>
    <w:rsid w:val="00162746"/>
    <w:rsid w:val="00163C1A"/>
    <w:rsid w:val="00163EA7"/>
    <w:rsid w:val="00164CD3"/>
    <w:rsid w:val="0016508C"/>
    <w:rsid w:val="001673DF"/>
    <w:rsid w:val="00167A50"/>
    <w:rsid w:val="00167FD6"/>
    <w:rsid w:val="00170D95"/>
    <w:rsid w:val="00170F82"/>
    <w:rsid w:val="00171540"/>
    <w:rsid w:val="00172BCA"/>
    <w:rsid w:val="00173A1E"/>
    <w:rsid w:val="00173A7F"/>
    <w:rsid w:val="00173C51"/>
    <w:rsid w:val="00174DEE"/>
    <w:rsid w:val="0018100A"/>
    <w:rsid w:val="00182161"/>
    <w:rsid w:val="001828F0"/>
    <w:rsid w:val="00182BFA"/>
    <w:rsid w:val="001854B0"/>
    <w:rsid w:val="00185675"/>
    <w:rsid w:val="001866AD"/>
    <w:rsid w:val="001874E2"/>
    <w:rsid w:val="00187E4B"/>
    <w:rsid w:val="00187F9C"/>
    <w:rsid w:val="00191210"/>
    <w:rsid w:val="00193B16"/>
    <w:rsid w:val="0019571A"/>
    <w:rsid w:val="0019577D"/>
    <w:rsid w:val="001A0612"/>
    <w:rsid w:val="001A1AA5"/>
    <w:rsid w:val="001A1E9A"/>
    <w:rsid w:val="001A2677"/>
    <w:rsid w:val="001A3861"/>
    <w:rsid w:val="001A3AE1"/>
    <w:rsid w:val="001A5A24"/>
    <w:rsid w:val="001A5F05"/>
    <w:rsid w:val="001B159E"/>
    <w:rsid w:val="001B1AD5"/>
    <w:rsid w:val="001B786B"/>
    <w:rsid w:val="001C0815"/>
    <w:rsid w:val="001C0EAE"/>
    <w:rsid w:val="001C32FB"/>
    <w:rsid w:val="001C339D"/>
    <w:rsid w:val="001C3EAC"/>
    <w:rsid w:val="001C3F57"/>
    <w:rsid w:val="001C5B17"/>
    <w:rsid w:val="001C6246"/>
    <w:rsid w:val="001D124E"/>
    <w:rsid w:val="001D2D55"/>
    <w:rsid w:val="001D3649"/>
    <w:rsid w:val="001D649B"/>
    <w:rsid w:val="001D6F12"/>
    <w:rsid w:val="001D77FE"/>
    <w:rsid w:val="001E21A2"/>
    <w:rsid w:val="001E7FA9"/>
    <w:rsid w:val="001F2F2C"/>
    <w:rsid w:val="001F4251"/>
    <w:rsid w:val="001F47ED"/>
    <w:rsid w:val="001F4BB5"/>
    <w:rsid w:val="001F4CC7"/>
    <w:rsid w:val="001F67EB"/>
    <w:rsid w:val="001F7272"/>
    <w:rsid w:val="001F74D6"/>
    <w:rsid w:val="002002B4"/>
    <w:rsid w:val="00201E00"/>
    <w:rsid w:val="00206D17"/>
    <w:rsid w:val="00207DA7"/>
    <w:rsid w:val="00216544"/>
    <w:rsid w:val="00216DE9"/>
    <w:rsid w:val="002171D6"/>
    <w:rsid w:val="0021782C"/>
    <w:rsid w:val="00217965"/>
    <w:rsid w:val="00220353"/>
    <w:rsid w:val="002262E4"/>
    <w:rsid w:val="00227A2B"/>
    <w:rsid w:val="00227A42"/>
    <w:rsid w:val="00230318"/>
    <w:rsid w:val="0023169D"/>
    <w:rsid w:val="002320A3"/>
    <w:rsid w:val="00232328"/>
    <w:rsid w:val="00235B75"/>
    <w:rsid w:val="00235B79"/>
    <w:rsid w:val="002365A5"/>
    <w:rsid w:val="00237074"/>
    <w:rsid w:val="00237F86"/>
    <w:rsid w:val="0024008B"/>
    <w:rsid w:val="00241A87"/>
    <w:rsid w:val="002420B6"/>
    <w:rsid w:val="0024210F"/>
    <w:rsid w:val="002432CB"/>
    <w:rsid w:val="00245211"/>
    <w:rsid w:val="002461E2"/>
    <w:rsid w:val="00247C20"/>
    <w:rsid w:val="0025011C"/>
    <w:rsid w:val="0025099A"/>
    <w:rsid w:val="00250DBC"/>
    <w:rsid w:val="002513ED"/>
    <w:rsid w:val="00251D21"/>
    <w:rsid w:val="002529DC"/>
    <w:rsid w:val="00254E99"/>
    <w:rsid w:val="002559B7"/>
    <w:rsid w:val="00256F71"/>
    <w:rsid w:val="00260EBF"/>
    <w:rsid w:val="00261AD4"/>
    <w:rsid w:val="00263005"/>
    <w:rsid w:val="00263734"/>
    <w:rsid w:val="00263B66"/>
    <w:rsid w:val="00263D44"/>
    <w:rsid w:val="00264EE3"/>
    <w:rsid w:val="00265ADF"/>
    <w:rsid w:val="002664C9"/>
    <w:rsid w:val="00267725"/>
    <w:rsid w:val="00271027"/>
    <w:rsid w:val="002717DC"/>
    <w:rsid w:val="00272420"/>
    <w:rsid w:val="002728E9"/>
    <w:rsid w:val="00273DF0"/>
    <w:rsid w:val="00276E3A"/>
    <w:rsid w:val="0028044F"/>
    <w:rsid w:val="002804DB"/>
    <w:rsid w:val="0028057B"/>
    <w:rsid w:val="0028146F"/>
    <w:rsid w:val="002816B2"/>
    <w:rsid w:val="00281E97"/>
    <w:rsid w:val="00281FF1"/>
    <w:rsid w:val="00283402"/>
    <w:rsid w:val="00284524"/>
    <w:rsid w:val="002845D7"/>
    <w:rsid w:val="00284629"/>
    <w:rsid w:val="00284F4D"/>
    <w:rsid w:val="00286333"/>
    <w:rsid w:val="00287906"/>
    <w:rsid w:val="00291DAB"/>
    <w:rsid w:val="0029295D"/>
    <w:rsid w:val="00293936"/>
    <w:rsid w:val="002940F1"/>
    <w:rsid w:val="00294F9B"/>
    <w:rsid w:val="002954B8"/>
    <w:rsid w:val="00297664"/>
    <w:rsid w:val="00297F75"/>
    <w:rsid w:val="002A004D"/>
    <w:rsid w:val="002A110B"/>
    <w:rsid w:val="002A2956"/>
    <w:rsid w:val="002A3B01"/>
    <w:rsid w:val="002A425C"/>
    <w:rsid w:val="002A5031"/>
    <w:rsid w:val="002A508E"/>
    <w:rsid w:val="002A7924"/>
    <w:rsid w:val="002B01DC"/>
    <w:rsid w:val="002B0DE6"/>
    <w:rsid w:val="002B1880"/>
    <w:rsid w:val="002B24D9"/>
    <w:rsid w:val="002B356D"/>
    <w:rsid w:val="002B3B03"/>
    <w:rsid w:val="002B637C"/>
    <w:rsid w:val="002B66C1"/>
    <w:rsid w:val="002B7FC1"/>
    <w:rsid w:val="002C006D"/>
    <w:rsid w:val="002C179F"/>
    <w:rsid w:val="002C2872"/>
    <w:rsid w:val="002C76C7"/>
    <w:rsid w:val="002D0BA9"/>
    <w:rsid w:val="002D1747"/>
    <w:rsid w:val="002D3130"/>
    <w:rsid w:val="002D52E4"/>
    <w:rsid w:val="002D760F"/>
    <w:rsid w:val="002E0DE8"/>
    <w:rsid w:val="002E1A73"/>
    <w:rsid w:val="002E4DDF"/>
    <w:rsid w:val="002E69CC"/>
    <w:rsid w:val="002E7293"/>
    <w:rsid w:val="002E7D0D"/>
    <w:rsid w:val="002F00B0"/>
    <w:rsid w:val="002F1829"/>
    <w:rsid w:val="002F2A66"/>
    <w:rsid w:val="0030255A"/>
    <w:rsid w:val="00302F0E"/>
    <w:rsid w:val="00303F15"/>
    <w:rsid w:val="00304A69"/>
    <w:rsid w:val="003058D6"/>
    <w:rsid w:val="0030640F"/>
    <w:rsid w:val="00306EE7"/>
    <w:rsid w:val="00307047"/>
    <w:rsid w:val="0031108D"/>
    <w:rsid w:val="003113CC"/>
    <w:rsid w:val="00312593"/>
    <w:rsid w:val="003126F4"/>
    <w:rsid w:val="00313815"/>
    <w:rsid w:val="00313E8D"/>
    <w:rsid w:val="00314E65"/>
    <w:rsid w:val="00316076"/>
    <w:rsid w:val="003169B9"/>
    <w:rsid w:val="00320008"/>
    <w:rsid w:val="00320DB5"/>
    <w:rsid w:val="00323B49"/>
    <w:rsid w:val="00325DA7"/>
    <w:rsid w:val="00327654"/>
    <w:rsid w:val="00327D8D"/>
    <w:rsid w:val="00330AE2"/>
    <w:rsid w:val="00330D28"/>
    <w:rsid w:val="00330FD4"/>
    <w:rsid w:val="00331453"/>
    <w:rsid w:val="0033168A"/>
    <w:rsid w:val="0033254A"/>
    <w:rsid w:val="00332588"/>
    <w:rsid w:val="003337FC"/>
    <w:rsid w:val="00333862"/>
    <w:rsid w:val="00336A03"/>
    <w:rsid w:val="00336A10"/>
    <w:rsid w:val="0034009B"/>
    <w:rsid w:val="00341731"/>
    <w:rsid w:val="00342246"/>
    <w:rsid w:val="00344596"/>
    <w:rsid w:val="00345D85"/>
    <w:rsid w:val="00345E1B"/>
    <w:rsid w:val="00345FA1"/>
    <w:rsid w:val="00347E8B"/>
    <w:rsid w:val="00350D16"/>
    <w:rsid w:val="00351604"/>
    <w:rsid w:val="0035178B"/>
    <w:rsid w:val="00354B9B"/>
    <w:rsid w:val="00355E09"/>
    <w:rsid w:val="00357B48"/>
    <w:rsid w:val="003606AA"/>
    <w:rsid w:val="0036085F"/>
    <w:rsid w:val="003610B9"/>
    <w:rsid w:val="00361A57"/>
    <w:rsid w:val="0036382A"/>
    <w:rsid w:val="00364F5A"/>
    <w:rsid w:val="00367458"/>
    <w:rsid w:val="00367A61"/>
    <w:rsid w:val="0037020E"/>
    <w:rsid w:val="00372009"/>
    <w:rsid w:val="003723CF"/>
    <w:rsid w:val="003725CD"/>
    <w:rsid w:val="00372D77"/>
    <w:rsid w:val="00374A56"/>
    <w:rsid w:val="00376BB9"/>
    <w:rsid w:val="00376BF4"/>
    <w:rsid w:val="003775EB"/>
    <w:rsid w:val="0038048D"/>
    <w:rsid w:val="00380CA5"/>
    <w:rsid w:val="003828F8"/>
    <w:rsid w:val="00382F45"/>
    <w:rsid w:val="003848CD"/>
    <w:rsid w:val="00387A58"/>
    <w:rsid w:val="00390F11"/>
    <w:rsid w:val="00393198"/>
    <w:rsid w:val="003949EF"/>
    <w:rsid w:val="003958F1"/>
    <w:rsid w:val="003975CE"/>
    <w:rsid w:val="003979D3"/>
    <w:rsid w:val="00397E55"/>
    <w:rsid w:val="003A025F"/>
    <w:rsid w:val="003A0E04"/>
    <w:rsid w:val="003A15E1"/>
    <w:rsid w:val="003A1AAC"/>
    <w:rsid w:val="003A2944"/>
    <w:rsid w:val="003A3234"/>
    <w:rsid w:val="003A3EAD"/>
    <w:rsid w:val="003A623B"/>
    <w:rsid w:val="003A6E6D"/>
    <w:rsid w:val="003B231E"/>
    <w:rsid w:val="003B350C"/>
    <w:rsid w:val="003B3B47"/>
    <w:rsid w:val="003B4F73"/>
    <w:rsid w:val="003B5F93"/>
    <w:rsid w:val="003B6ACD"/>
    <w:rsid w:val="003B6EE3"/>
    <w:rsid w:val="003B72BB"/>
    <w:rsid w:val="003C0CEB"/>
    <w:rsid w:val="003C219C"/>
    <w:rsid w:val="003C786E"/>
    <w:rsid w:val="003D13FE"/>
    <w:rsid w:val="003D1D94"/>
    <w:rsid w:val="003D1F64"/>
    <w:rsid w:val="003D39F4"/>
    <w:rsid w:val="003D3C8F"/>
    <w:rsid w:val="003D5728"/>
    <w:rsid w:val="003D5F82"/>
    <w:rsid w:val="003E1C1B"/>
    <w:rsid w:val="003E2CF1"/>
    <w:rsid w:val="003E37B4"/>
    <w:rsid w:val="003E5B34"/>
    <w:rsid w:val="003E66F7"/>
    <w:rsid w:val="003E754F"/>
    <w:rsid w:val="003E7BC5"/>
    <w:rsid w:val="003F12F2"/>
    <w:rsid w:val="003F1564"/>
    <w:rsid w:val="003F2C9C"/>
    <w:rsid w:val="003F3818"/>
    <w:rsid w:val="003F41FC"/>
    <w:rsid w:val="003F62CD"/>
    <w:rsid w:val="003F79C6"/>
    <w:rsid w:val="003F7C3A"/>
    <w:rsid w:val="004035C6"/>
    <w:rsid w:val="0041107E"/>
    <w:rsid w:val="004125CB"/>
    <w:rsid w:val="004165AB"/>
    <w:rsid w:val="0042050C"/>
    <w:rsid w:val="004216FB"/>
    <w:rsid w:val="0042320C"/>
    <w:rsid w:val="004257E9"/>
    <w:rsid w:val="00426151"/>
    <w:rsid w:val="004264AF"/>
    <w:rsid w:val="00427A76"/>
    <w:rsid w:val="00430EA7"/>
    <w:rsid w:val="00432C7C"/>
    <w:rsid w:val="00432E53"/>
    <w:rsid w:val="004339D9"/>
    <w:rsid w:val="00435075"/>
    <w:rsid w:val="0043657E"/>
    <w:rsid w:val="00437055"/>
    <w:rsid w:val="00437890"/>
    <w:rsid w:val="0043797C"/>
    <w:rsid w:val="00440FA3"/>
    <w:rsid w:val="00441FF9"/>
    <w:rsid w:val="004431B5"/>
    <w:rsid w:val="00443917"/>
    <w:rsid w:val="00444036"/>
    <w:rsid w:val="004442AE"/>
    <w:rsid w:val="00444488"/>
    <w:rsid w:val="00445DC5"/>
    <w:rsid w:val="00446401"/>
    <w:rsid w:val="004471B9"/>
    <w:rsid w:val="00447659"/>
    <w:rsid w:val="00451C46"/>
    <w:rsid w:val="00453A54"/>
    <w:rsid w:val="00456695"/>
    <w:rsid w:val="004566BD"/>
    <w:rsid w:val="00456A16"/>
    <w:rsid w:val="00460AD1"/>
    <w:rsid w:val="00461CE0"/>
    <w:rsid w:val="004623F6"/>
    <w:rsid w:val="004637FD"/>
    <w:rsid w:val="00465B6C"/>
    <w:rsid w:val="0046609E"/>
    <w:rsid w:val="00471916"/>
    <w:rsid w:val="00471F06"/>
    <w:rsid w:val="00472665"/>
    <w:rsid w:val="00476092"/>
    <w:rsid w:val="004764EC"/>
    <w:rsid w:val="00477D35"/>
    <w:rsid w:val="00477FFA"/>
    <w:rsid w:val="00481EC5"/>
    <w:rsid w:val="00486525"/>
    <w:rsid w:val="00487F97"/>
    <w:rsid w:val="00492B7D"/>
    <w:rsid w:val="00492E25"/>
    <w:rsid w:val="00493C97"/>
    <w:rsid w:val="00495785"/>
    <w:rsid w:val="00496F8A"/>
    <w:rsid w:val="00497056"/>
    <w:rsid w:val="004976AA"/>
    <w:rsid w:val="0049775F"/>
    <w:rsid w:val="004A185E"/>
    <w:rsid w:val="004A2104"/>
    <w:rsid w:val="004A2282"/>
    <w:rsid w:val="004A3295"/>
    <w:rsid w:val="004A3432"/>
    <w:rsid w:val="004A41DE"/>
    <w:rsid w:val="004A4519"/>
    <w:rsid w:val="004A45C2"/>
    <w:rsid w:val="004A5506"/>
    <w:rsid w:val="004A6D66"/>
    <w:rsid w:val="004A77E1"/>
    <w:rsid w:val="004B0CCD"/>
    <w:rsid w:val="004B1CF0"/>
    <w:rsid w:val="004B2B91"/>
    <w:rsid w:val="004B3BC1"/>
    <w:rsid w:val="004B42F9"/>
    <w:rsid w:val="004B60E6"/>
    <w:rsid w:val="004B61A0"/>
    <w:rsid w:val="004C0CF0"/>
    <w:rsid w:val="004C177D"/>
    <w:rsid w:val="004C4874"/>
    <w:rsid w:val="004C62F7"/>
    <w:rsid w:val="004C6366"/>
    <w:rsid w:val="004D0109"/>
    <w:rsid w:val="004D1B7E"/>
    <w:rsid w:val="004D2377"/>
    <w:rsid w:val="004D2F80"/>
    <w:rsid w:val="004D380C"/>
    <w:rsid w:val="004D5C09"/>
    <w:rsid w:val="004D6DA7"/>
    <w:rsid w:val="004D70E1"/>
    <w:rsid w:val="004D79FF"/>
    <w:rsid w:val="004E12B3"/>
    <w:rsid w:val="004E2B1B"/>
    <w:rsid w:val="004E5054"/>
    <w:rsid w:val="004E5575"/>
    <w:rsid w:val="004E6627"/>
    <w:rsid w:val="004E69A1"/>
    <w:rsid w:val="004E69C0"/>
    <w:rsid w:val="004E732F"/>
    <w:rsid w:val="004F0C90"/>
    <w:rsid w:val="004F0E05"/>
    <w:rsid w:val="004F16DF"/>
    <w:rsid w:val="004F265D"/>
    <w:rsid w:val="004F4EF7"/>
    <w:rsid w:val="004F7B78"/>
    <w:rsid w:val="00500EEA"/>
    <w:rsid w:val="00502526"/>
    <w:rsid w:val="00502916"/>
    <w:rsid w:val="00503685"/>
    <w:rsid w:val="005048A1"/>
    <w:rsid w:val="005052CB"/>
    <w:rsid w:val="00507E67"/>
    <w:rsid w:val="00510CF8"/>
    <w:rsid w:val="00511768"/>
    <w:rsid w:val="00511B78"/>
    <w:rsid w:val="00513194"/>
    <w:rsid w:val="00513A33"/>
    <w:rsid w:val="005157A4"/>
    <w:rsid w:val="0051777E"/>
    <w:rsid w:val="00517BA7"/>
    <w:rsid w:val="005207A5"/>
    <w:rsid w:val="00522231"/>
    <w:rsid w:val="00522581"/>
    <w:rsid w:val="00523215"/>
    <w:rsid w:val="0052326C"/>
    <w:rsid w:val="00526852"/>
    <w:rsid w:val="0052703E"/>
    <w:rsid w:val="00532337"/>
    <w:rsid w:val="005323A4"/>
    <w:rsid w:val="005342E1"/>
    <w:rsid w:val="00535F36"/>
    <w:rsid w:val="00541D99"/>
    <w:rsid w:val="005426C2"/>
    <w:rsid w:val="00544ADA"/>
    <w:rsid w:val="005451D8"/>
    <w:rsid w:val="00545657"/>
    <w:rsid w:val="005460C6"/>
    <w:rsid w:val="0055192B"/>
    <w:rsid w:val="00553880"/>
    <w:rsid w:val="00553CE0"/>
    <w:rsid w:val="00553F56"/>
    <w:rsid w:val="00555CC1"/>
    <w:rsid w:val="00557781"/>
    <w:rsid w:val="005613B3"/>
    <w:rsid w:val="00561E9F"/>
    <w:rsid w:val="0056377E"/>
    <w:rsid w:val="00563F46"/>
    <w:rsid w:val="00564EF6"/>
    <w:rsid w:val="00567E81"/>
    <w:rsid w:val="00570817"/>
    <w:rsid w:val="005711CA"/>
    <w:rsid w:val="005737D9"/>
    <w:rsid w:val="00573C87"/>
    <w:rsid w:val="00573E88"/>
    <w:rsid w:val="005768C8"/>
    <w:rsid w:val="00577B9E"/>
    <w:rsid w:val="005800A0"/>
    <w:rsid w:val="00580560"/>
    <w:rsid w:val="00580915"/>
    <w:rsid w:val="00581E36"/>
    <w:rsid w:val="005837E4"/>
    <w:rsid w:val="00583873"/>
    <w:rsid w:val="00583B84"/>
    <w:rsid w:val="00583E51"/>
    <w:rsid w:val="00585502"/>
    <w:rsid w:val="00587DE4"/>
    <w:rsid w:val="00590CB0"/>
    <w:rsid w:val="005919E2"/>
    <w:rsid w:val="00594AD7"/>
    <w:rsid w:val="005955E6"/>
    <w:rsid w:val="00596BDB"/>
    <w:rsid w:val="00596D6B"/>
    <w:rsid w:val="005976AB"/>
    <w:rsid w:val="005A11B1"/>
    <w:rsid w:val="005A1721"/>
    <w:rsid w:val="005A2CE2"/>
    <w:rsid w:val="005A343E"/>
    <w:rsid w:val="005A4B7B"/>
    <w:rsid w:val="005A4DB6"/>
    <w:rsid w:val="005A54F6"/>
    <w:rsid w:val="005A5D44"/>
    <w:rsid w:val="005A6394"/>
    <w:rsid w:val="005A6F4C"/>
    <w:rsid w:val="005B05AA"/>
    <w:rsid w:val="005B0A8A"/>
    <w:rsid w:val="005B1DDC"/>
    <w:rsid w:val="005B4BB1"/>
    <w:rsid w:val="005B632C"/>
    <w:rsid w:val="005B7D94"/>
    <w:rsid w:val="005C022B"/>
    <w:rsid w:val="005C27F4"/>
    <w:rsid w:val="005C436D"/>
    <w:rsid w:val="005C484D"/>
    <w:rsid w:val="005C4870"/>
    <w:rsid w:val="005C49BB"/>
    <w:rsid w:val="005C4F29"/>
    <w:rsid w:val="005C51A6"/>
    <w:rsid w:val="005C6612"/>
    <w:rsid w:val="005C6A19"/>
    <w:rsid w:val="005D05E3"/>
    <w:rsid w:val="005D113D"/>
    <w:rsid w:val="005D1347"/>
    <w:rsid w:val="005D140C"/>
    <w:rsid w:val="005D3654"/>
    <w:rsid w:val="005D53F0"/>
    <w:rsid w:val="005D5B8C"/>
    <w:rsid w:val="005D6122"/>
    <w:rsid w:val="005D6F8D"/>
    <w:rsid w:val="005E0694"/>
    <w:rsid w:val="005E07BE"/>
    <w:rsid w:val="005E1F56"/>
    <w:rsid w:val="005E4365"/>
    <w:rsid w:val="005E51B8"/>
    <w:rsid w:val="005E63D6"/>
    <w:rsid w:val="005E68A4"/>
    <w:rsid w:val="005F01CD"/>
    <w:rsid w:val="005F24C0"/>
    <w:rsid w:val="005F3C36"/>
    <w:rsid w:val="005F3CEC"/>
    <w:rsid w:val="005F3E15"/>
    <w:rsid w:val="005F41BD"/>
    <w:rsid w:val="005F4C6E"/>
    <w:rsid w:val="00602644"/>
    <w:rsid w:val="00605421"/>
    <w:rsid w:val="006073DC"/>
    <w:rsid w:val="006109AD"/>
    <w:rsid w:val="006116BC"/>
    <w:rsid w:val="00612F1E"/>
    <w:rsid w:val="00613071"/>
    <w:rsid w:val="00613170"/>
    <w:rsid w:val="0061424E"/>
    <w:rsid w:val="00615B75"/>
    <w:rsid w:val="00617B6B"/>
    <w:rsid w:val="006211D7"/>
    <w:rsid w:val="00622145"/>
    <w:rsid w:val="006234CA"/>
    <w:rsid w:val="006237BF"/>
    <w:rsid w:val="00624B82"/>
    <w:rsid w:val="006252B6"/>
    <w:rsid w:val="0062617B"/>
    <w:rsid w:val="006264A9"/>
    <w:rsid w:val="006274A7"/>
    <w:rsid w:val="006301D2"/>
    <w:rsid w:val="00631C78"/>
    <w:rsid w:val="00634BAC"/>
    <w:rsid w:val="00635196"/>
    <w:rsid w:val="00635746"/>
    <w:rsid w:val="00636814"/>
    <w:rsid w:val="00636C31"/>
    <w:rsid w:val="00637198"/>
    <w:rsid w:val="006402D9"/>
    <w:rsid w:val="00640C3B"/>
    <w:rsid w:val="00641594"/>
    <w:rsid w:val="00642DE8"/>
    <w:rsid w:val="00647421"/>
    <w:rsid w:val="00647CEA"/>
    <w:rsid w:val="00652737"/>
    <w:rsid w:val="00654428"/>
    <w:rsid w:val="00654C9C"/>
    <w:rsid w:val="00655A43"/>
    <w:rsid w:val="00655DB6"/>
    <w:rsid w:val="00657485"/>
    <w:rsid w:val="00660526"/>
    <w:rsid w:val="006608F2"/>
    <w:rsid w:val="00660BF6"/>
    <w:rsid w:val="006665DF"/>
    <w:rsid w:val="00666C64"/>
    <w:rsid w:val="00667823"/>
    <w:rsid w:val="0067088A"/>
    <w:rsid w:val="00670F0C"/>
    <w:rsid w:val="0067142A"/>
    <w:rsid w:val="006724D4"/>
    <w:rsid w:val="006726EF"/>
    <w:rsid w:val="006734C0"/>
    <w:rsid w:val="00674043"/>
    <w:rsid w:val="00675FDB"/>
    <w:rsid w:val="00677E7D"/>
    <w:rsid w:val="00677FFB"/>
    <w:rsid w:val="00683634"/>
    <w:rsid w:val="006837C9"/>
    <w:rsid w:val="00683B35"/>
    <w:rsid w:val="00683E94"/>
    <w:rsid w:val="006849B4"/>
    <w:rsid w:val="00684A4A"/>
    <w:rsid w:val="0068526A"/>
    <w:rsid w:val="00685F81"/>
    <w:rsid w:val="006866BA"/>
    <w:rsid w:val="00687B77"/>
    <w:rsid w:val="00691450"/>
    <w:rsid w:val="00692280"/>
    <w:rsid w:val="00692B16"/>
    <w:rsid w:val="00693CD0"/>
    <w:rsid w:val="006942A6"/>
    <w:rsid w:val="006961FD"/>
    <w:rsid w:val="00696A36"/>
    <w:rsid w:val="0069737F"/>
    <w:rsid w:val="006A0CC9"/>
    <w:rsid w:val="006A496C"/>
    <w:rsid w:val="006A54C7"/>
    <w:rsid w:val="006A703C"/>
    <w:rsid w:val="006A7440"/>
    <w:rsid w:val="006B226E"/>
    <w:rsid w:val="006B296A"/>
    <w:rsid w:val="006B3CA8"/>
    <w:rsid w:val="006B43C4"/>
    <w:rsid w:val="006B4591"/>
    <w:rsid w:val="006B4B08"/>
    <w:rsid w:val="006B5316"/>
    <w:rsid w:val="006B6618"/>
    <w:rsid w:val="006B7E0A"/>
    <w:rsid w:val="006C1833"/>
    <w:rsid w:val="006C312D"/>
    <w:rsid w:val="006C3725"/>
    <w:rsid w:val="006C3A90"/>
    <w:rsid w:val="006C4612"/>
    <w:rsid w:val="006C4FEF"/>
    <w:rsid w:val="006C5CDE"/>
    <w:rsid w:val="006C6179"/>
    <w:rsid w:val="006C6F43"/>
    <w:rsid w:val="006C7139"/>
    <w:rsid w:val="006C7607"/>
    <w:rsid w:val="006C7C5B"/>
    <w:rsid w:val="006D11DE"/>
    <w:rsid w:val="006D2974"/>
    <w:rsid w:val="006D2F64"/>
    <w:rsid w:val="006D2FB1"/>
    <w:rsid w:val="006D428D"/>
    <w:rsid w:val="006D44EC"/>
    <w:rsid w:val="006D45F2"/>
    <w:rsid w:val="006D46DB"/>
    <w:rsid w:val="006D51AA"/>
    <w:rsid w:val="006D5244"/>
    <w:rsid w:val="006D591E"/>
    <w:rsid w:val="006D6105"/>
    <w:rsid w:val="006D6331"/>
    <w:rsid w:val="006D66B8"/>
    <w:rsid w:val="006D709B"/>
    <w:rsid w:val="006D7A81"/>
    <w:rsid w:val="006E454B"/>
    <w:rsid w:val="006E4FA9"/>
    <w:rsid w:val="006F073C"/>
    <w:rsid w:val="006F411C"/>
    <w:rsid w:val="0070036C"/>
    <w:rsid w:val="0070546C"/>
    <w:rsid w:val="0070566D"/>
    <w:rsid w:val="00705EE8"/>
    <w:rsid w:val="007060B9"/>
    <w:rsid w:val="007071E0"/>
    <w:rsid w:val="0070739C"/>
    <w:rsid w:val="00710411"/>
    <w:rsid w:val="007109DC"/>
    <w:rsid w:val="00713B49"/>
    <w:rsid w:val="00715461"/>
    <w:rsid w:val="0071549A"/>
    <w:rsid w:val="007163A0"/>
    <w:rsid w:val="0071673B"/>
    <w:rsid w:val="00717DD5"/>
    <w:rsid w:val="0072033F"/>
    <w:rsid w:val="00720A08"/>
    <w:rsid w:val="0072102B"/>
    <w:rsid w:val="00722EDE"/>
    <w:rsid w:val="007236FC"/>
    <w:rsid w:val="00724E67"/>
    <w:rsid w:val="007262D4"/>
    <w:rsid w:val="00726B7A"/>
    <w:rsid w:val="007277F6"/>
    <w:rsid w:val="00730307"/>
    <w:rsid w:val="0073096D"/>
    <w:rsid w:val="00735CA9"/>
    <w:rsid w:val="0073669F"/>
    <w:rsid w:val="00741F12"/>
    <w:rsid w:val="00742282"/>
    <w:rsid w:val="0074301D"/>
    <w:rsid w:val="007439BA"/>
    <w:rsid w:val="007453F1"/>
    <w:rsid w:val="00746E7C"/>
    <w:rsid w:val="00747096"/>
    <w:rsid w:val="00747182"/>
    <w:rsid w:val="007475F1"/>
    <w:rsid w:val="007508F3"/>
    <w:rsid w:val="0075128F"/>
    <w:rsid w:val="007522AF"/>
    <w:rsid w:val="007531A6"/>
    <w:rsid w:val="00754F20"/>
    <w:rsid w:val="0075562B"/>
    <w:rsid w:val="00755EF5"/>
    <w:rsid w:val="00756075"/>
    <w:rsid w:val="00756341"/>
    <w:rsid w:val="00756E3C"/>
    <w:rsid w:val="007571C9"/>
    <w:rsid w:val="007572D1"/>
    <w:rsid w:val="00761686"/>
    <w:rsid w:val="00762ED8"/>
    <w:rsid w:val="0076441C"/>
    <w:rsid w:val="00765009"/>
    <w:rsid w:val="00765394"/>
    <w:rsid w:val="00765D3F"/>
    <w:rsid w:val="00766C32"/>
    <w:rsid w:val="00770802"/>
    <w:rsid w:val="007713CB"/>
    <w:rsid w:val="007717E9"/>
    <w:rsid w:val="00774C02"/>
    <w:rsid w:val="00774FCF"/>
    <w:rsid w:val="00776B58"/>
    <w:rsid w:val="00777BD6"/>
    <w:rsid w:val="007816CE"/>
    <w:rsid w:val="00781895"/>
    <w:rsid w:val="00781EB6"/>
    <w:rsid w:val="00783BF8"/>
    <w:rsid w:val="00783DAC"/>
    <w:rsid w:val="0078532D"/>
    <w:rsid w:val="00786B07"/>
    <w:rsid w:val="00791720"/>
    <w:rsid w:val="00794EEB"/>
    <w:rsid w:val="0079518D"/>
    <w:rsid w:val="007952B0"/>
    <w:rsid w:val="007A13C9"/>
    <w:rsid w:val="007A2046"/>
    <w:rsid w:val="007A3689"/>
    <w:rsid w:val="007A623D"/>
    <w:rsid w:val="007A753F"/>
    <w:rsid w:val="007A7AC7"/>
    <w:rsid w:val="007A7EE7"/>
    <w:rsid w:val="007B12C9"/>
    <w:rsid w:val="007B3448"/>
    <w:rsid w:val="007C2DB6"/>
    <w:rsid w:val="007C4EE1"/>
    <w:rsid w:val="007C5A10"/>
    <w:rsid w:val="007C6CF5"/>
    <w:rsid w:val="007C7781"/>
    <w:rsid w:val="007D012E"/>
    <w:rsid w:val="007D0134"/>
    <w:rsid w:val="007D015D"/>
    <w:rsid w:val="007D045A"/>
    <w:rsid w:val="007D14C4"/>
    <w:rsid w:val="007D22CB"/>
    <w:rsid w:val="007D321D"/>
    <w:rsid w:val="007D347C"/>
    <w:rsid w:val="007D387C"/>
    <w:rsid w:val="007E02CE"/>
    <w:rsid w:val="007E153F"/>
    <w:rsid w:val="007E53BA"/>
    <w:rsid w:val="007E5A30"/>
    <w:rsid w:val="007E61D3"/>
    <w:rsid w:val="007E63A1"/>
    <w:rsid w:val="007E6AD6"/>
    <w:rsid w:val="007E767F"/>
    <w:rsid w:val="007F27DE"/>
    <w:rsid w:val="007F321B"/>
    <w:rsid w:val="007F4280"/>
    <w:rsid w:val="007F46AD"/>
    <w:rsid w:val="007F56E0"/>
    <w:rsid w:val="007F5DFE"/>
    <w:rsid w:val="007F5ED4"/>
    <w:rsid w:val="00802567"/>
    <w:rsid w:val="00803517"/>
    <w:rsid w:val="008038D5"/>
    <w:rsid w:val="008058FA"/>
    <w:rsid w:val="008063BE"/>
    <w:rsid w:val="008063CA"/>
    <w:rsid w:val="008069ED"/>
    <w:rsid w:val="00806B21"/>
    <w:rsid w:val="00807D45"/>
    <w:rsid w:val="00807FA9"/>
    <w:rsid w:val="00811ED7"/>
    <w:rsid w:val="008126D3"/>
    <w:rsid w:val="00812A6E"/>
    <w:rsid w:val="00812E29"/>
    <w:rsid w:val="00816498"/>
    <w:rsid w:val="00816B69"/>
    <w:rsid w:val="00817172"/>
    <w:rsid w:val="0081758E"/>
    <w:rsid w:val="00820136"/>
    <w:rsid w:val="00820933"/>
    <w:rsid w:val="00821095"/>
    <w:rsid w:val="00822C20"/>
    <w:rsid w:val="00824B10"/>
    <w:rsid w:val="00826DE0"/>
    <w:rsid w:val="0082730B"/>
    <w:rsid w:val="00831378"/>
    <w:rsid w:val="008330E4"/>
    <w:rsid w:val="0083334E"/>
    <w:rsid w:val="00833F6C"/>
    <w:rsid w:val="008341A0"/>
    <w:rsid w:val="00835DC4"/>
    <w:rsid w:val="008362DE"/>
    <w:rsid w:val="008404C2"/>
    <w:rsid w:val="008404F0"/>
    <w:rsid w:val="00840510"/>
    <w:rsid w:val="008411A2"/>
    <w:rsid w:val="0084150F"/>
    <w:rsid w:val="0084196C"/>
    <w:rsid w:val="0084305B"/>
    <w:rsid w:val="00843D6F"/>
    <w:rsid w:val="00844F40"/>
    <w:rsid w:val="00844FD5"/>
    <w:rsid w:val="008450A1"/>
    <w:rsid w:val="0084531C"/>
    <w:rsid w:val="00845809"/>
    <w:rsid w:val="00845AFB"/>
    <w:rsid w:val="00846115"/>
    <w:rsid w:val="00851298"/>
    <w:rsid w:val="00851947"/>
    <w:rsid w:val="00852748"/>
    <w:rsid w:val="008535FA"/>
    <w:rsid w:val="00853D8B"/>
    <w:rsid w:val="00856751"/>
    <w:rsid w:val="00861561"/>
    <w:rsid w:val="0086170C"/>
    <w:rsid w:val="00862003"/>
    <w:rsid w:val="0086221D"/>
    <w:rsid w:val="00862412"/>
    <w:rsid w:val="00862A84"/>
    <w:rsid w:val="00866298"/>
    <w:rsid w:val="00870BDD"/>
    <w:rsid w:val="00871ACB"/>
    <w:rsid w:val="00874489"/>
    <w:rsid w:val="00874AEE"/>
    <w:rsid w:val="008754F3"/>
    <w:rsid w:val="008760B9"/>
    <w:rsid w:val="008846C9"/>
    <w:rsid w:val="00886A6E"/>
    <w:rsid w:val="00886C48"/>
    <w:rsid w:val="00886CC3"/>
    <w:rsid w:val="00890CC9"/>
    <w:rsid w:val="0089103F"/>
    <w:rsid w:val="008913A8"/>
    <w:rsid w:val="00893211"/>
    <w:rsid w:val="008939FF"/>
    <w:rsid w:val="00893C5F"/>
    <w:rsid w:val="00893CA5"/>
    <w:rsid w:val="00894C98"/>
    <w:rsid w:val="00896C12"/>
    <w:rsid w:val="00896ED5"/>
    <w:rsid w:val="00897149"/>
    <w:rsid w:val="008A0B2B"/>
    <w:rsid w:val="008A34EC"/>
    <w:rsid w:val="008A5AD7"/>
    <w:rsid w:val="008A5D86"/>
    <w:rsid w:val="008A7801"/>
    <w:rsid w:val="008A7894"/>
    <w:rsid w:val="008B19FD"/>
    <w:rsid w:val="008B2E5C"/>
    <w:rsid w:val="008B37A7"/>
    <w:rsid w:val="008B3DC0"/>
    <w:rsid w:val="008B59B3"/>
    <w:rsid w:val="008B63AF"/>
    <w:rsid w:val="008B6428"/>
    <w:rsid w:val="008B712F"/>
    <w:rsid w:val="008B7993"/>
    <w:rsid w:val="008B79A2"/>
    <w:rsid w:val="008C089F"/>
    <w:rsid w:val="008C29D1"/>
    <w:rsid w:val="008D0D2C"/>
    <w:rsid w:val="008D41C8"/>
    <w:rsid w:val="008D41F9"/>
    <w:rsid w:val="008D4CED"/>
    <w:rsid w:val="008D63EB"/>
    <w:rsid w:val="008E0774"/>
    <w:rsid w:val="008E1002"/>
    <w:rsid w:val="008E16B8"/>
    <w:rsid w:val="008E1D21"/>
    <w:rsid w:val="008E5EE6"/>
    <w:rsid w:val="008F03B6"/>
    <w:rsid w:val="008F0563"/>
    <w:rsid w:val="008F129C"/>
    <w:rsid w:val="008F324A"/>
    <w:rsid w:val="008F335F"/>
    <w:rsid w:val="008F77D0"/>
    <w:rsid w:val="00902D2F"/>
    <w:rsid w:val="0090395C"/>
    <w:rsid w:val="00907C5F"/>
    <w:rsid w:val="009129B8"/>
    <w:rsid w:val="00917171"/>
    <w:rsid w:val="00917FD2"/>
    <w:rsid w:val="0092024A"/>
    <w:rsid w:val="00924412"/>
    <w:rsid w:val="0092533D"/>
    <w:rsid w:val="009274DE"/>
    <w:rsid w:val="00927E53"/>
    <w:rsid w:val="00931028"/>
    <w:rsid w:val="009319D9"/>
    <w:rsid w:val="00931E70"/>
    <w:rsid w:val="00932C5F"/>
    <w:rsid w:val="0093440F"/>
    <w:rsid w:val="0093567B"/>
    <w:rsid w:val="00936E2A"/>
    <w:rsid w:val="00940802"/>
    <w:rsid w:val="009433EF"/>
    <w:rsid w:val="0094570A"/>
    <w:rsid w:val="00947BF0"/>
    <w:rsid w:val="00947D5D"/>
    <w:rsid w:val="00950CAA"/>
    <w:rsid w:val="009520C8"/>
    <w:rsid w:val="0095427D"/>
    <w:rsid w:val="009543DE"/>
    <w:rsid w:val="009544FB"/>
    <w:rsid w:val="00955F10"/>
    <w:rsid w:val="00957E5A"/>
    <w:rsid w:val="009614EB"/>
    <w:rsid w:val="00963B36"/>
    <w:rsid w:val="00964730"/>
    <w:rsid w:val="00965D1D"/>
    <w:rsid w:val="0096613A"/>
    <w:rsid w:val="00966DF3"/>
    <w:rsid w:val="009706EB"/>
    <w:rsid w:val="00970FCF"/>
    <w:rsid w:val="00972E1E"/>
    <w:rsid w:val="009731B7"/>
    <w:rsid w:val="009732C5"/>
    <w:rsid w:val="00976A1C"/>
    <w:rsid w:val="00980017"/>
    <w:rsid w:val="00980A5A"/>
    <w:rsid w:val="00982E7A"/>
    <w:rsid w:val="00983ACC"/>
    <w:rsid w:val="00983FDB"/>
    <w:rsid w:val="009840A0"/>
    <w:rsid w:val="0098424B"/>
    <w:rsid w:val="009847EC"/>
    <w:rsid w:val="009856D1"/>
    <w:rsid w:val="00987291"/>
    <w:rsid w:val="00990651"/>
    <w:rsid w:val="009908E5"/>
    <w:rsid w:val="009920A8"/>
    <w:rsid w:val="00992B07"/>
    <w:rsid w:val="00992EF2"/>
    <w:rsid w:val="0099413F"/>
    <w:rsid w:val="00995E63"/>
    <w:rsid w:val="00996C17"/>
    <w:rsid w:val="00996EB3"/>
    <w:rsid w:val="00997A17"/>
    <w:rsid w:val="009A013A"/>
    <w:rsid w:val="009A0577"/>
    <w:rsid w:val="009A0C7A"/>
    <w:rsid w:val="009A136B"/>
    <w:rsid w:val="009A37C2"/>
    <w:rsid w:val="009A408E"/>
    <w:rsid w:val="009A4627"/>
    <w:rsid w:val="009A5414"/>
    <w:rsid w:val="009A611A"/>
    <w:rsid w:val="009A634F"/>
    <w:rsid w:val="009A72BC"/>
    <w:rsid w:val="009B2D8D"/>
    <w:rsid w:val="009B535A"/>
    <w:rsid w:val="009B61A2"/>
    <w:rsid w:val="009B65CD"/>
    <w:rsid w:val="009B6EA2"/>
    <w:rsid w:val="009C069E"/>
    <w:rsid w:val="009C23E8"/>
    <w:rsid w:val="009C4D3C"/>
    <w:rsid w:val="009C77BE"/>
    <w:rsid w:val="009C7BE3"/>
    <w:rsid w:val="009D1B24"/>
    <w:rsid w:val="009D268F"/>
    <w:rsid w:val="009D286E"/>
    <w:rsid w:val="009D2B6E"/>
    <w:rsid w:val="009D380A"/>
    <w:rsid w:val="009D43B5"/>
    <w:rsid w:val="009D57A1"/>
    <w:rsid w:val="009E04BF"/>
    <w:rsid w:val="009E43AC"/>
    <w:rsid w:val="009E4495"/>
    <w:rsid w:val="009E4D6A"/>
    <w:rsid w:val="009E61B2"/>
    <w:rsid w:val="009E6FF0"/>
    <w:rsid w:val="009E6FF7"/>
    <w:rsid w:val="009E7C77"/>
    <w:rsid w:val="009E7EDE"/>
    <w:rsid w:val="009F06C9"/>
    <w:rsid w:val="009F0A6C"/>
    <w:rsid w:val="009F7432"/>
    <w:rsid w:val="009F78E6"/>
    <w:rsid w:val="00A00257"/>
    <w:rsid w:val="00A0368D"/>
    <w:rsid w:val="00A0375C"/>
    <w:rsid w:val="00A044A4"/>
    <w:rsid w:val="00A06F1F"/>
    <w:rsid w:val="00A07B18"/>
    <w:rsid w:val="00A10AB6"/>
    <w:rsid w:val="00A11B42"/>
    <w:rsid w:val="00A13015"/>
    <w:rsid w:val="00A14A3F"/>
    <w:rsid w:val="00A162B0"/>
    <w:rsid w:val="00A20026"/>
    <w:rsid w:val="00A24138"/>
    <w:rsid w:val="00A262A0"/>
    <w:rsid w:val="00A265A2"/>
    <w:rsid w:val="00A311A6"/>
    <w:rsid w:val="00A319B8"/>
    <w:rsid w:val="00A3378B"/>
    <w:rsid w:val="00A34163"/>
    <w:rsid w:val="00A348A4"/>
    <w:rsid w:val="00A36162"/>
    <w:rsid w:val="00A36867"/>
    <w:rsid w:val="00A36E47"/>
    <w:rsid w:val="00A377AC"/>
    <w:rsid w:val="00A37B07"/>
    <w:rsid w:val="00A37B7B"/>
    <w:rsid w:val="00A41DF9"/>
    <w:rsid w:val="00A42444"/>
    <w:rsid w:val="00A43343"/>
    <w:rsid w:val="00A4405C"/>
    <w:rsid w:val="00A44C8D"/>
    <w:rsid w:val="00A4518A"/>
    <w:rsid w:val="00A455D7"/>
    <w:rsid w:val="00A45B9F"/>
    <w:rsid w:val="00A461B5"/>
    <w:rsid w:val="00A50D83"/>
    <w:rsid w:val="00A52FDE"/>
    <w:rsid w:val="00A53368"/>
    <w:rsid w:val="00A53B16"/>
    <w:rsid w:val="00A545F8"/>
    <w:rsid w:val="00A54A52"/>
    <w:rsid w:val="00A55EDD"/>
    <w:rsid w:val="00A567E8"/>
    <w:rsid w:val="00A57C83"/>
    <w:rsid w:val="00A60D04"/>
    <w:rsid w:val="00A6182E"/>
    <w:rsid w:val="00A62D1C"/>
    <w:rsid w:val="00A62EFC"/>
    <w:rsid w:val="00A64B37"/>
    <w:rsid w:val="00A67E77"/>
    <w:rsid w:val="00A70D7F"/>
    <w:rsid w:val="00A71008"/>
    <w:rsid w:val="00A716BF"/>
    <w:rsid w:val="00A71A86"/>
    <w:rsid w:val="00A732CD"/>
    <w:rsid w:val="00A74B33"/>
    <w:rsid w:val="00A80758"/>
    <w:rsid w:val="00A80BDB"/>
    <w:rsid w:val="00A81E60"/>
    <w:rsid w:val="00A83169"/>
    <w:rsid w:val="00A84116"/>
    <w:rsid w:val="00A842E4"/>
    <w:rsid w:val="00A861E7"/>
    <w:rsid w:val="00A86465"/>
    <w:rsid w:val="00A86867"/>
    <w:rsid w:val="00A87707"/>
    <w:rsid w:val="00A87A54"/>
    <w:rsid w:val="00A906EE"/>
    <w:rsid w:val="00A90C6E"/>
    <w:rsid w:val="00A9113D"/>
    <w:rsid w:val="00A91C47"/>
    <w:rsid w:val="00A92585"/>
    <w:rsid w:val="00A92EDC"/>
    <w:rsid w:val="00A932F2"/>
    <w:rsid w:val="00A95F83"/>
    <w:rsid w:val="00A96E97"/>
    <w:rsid w:val="00A97406"/>
    <w:rsid w:val="00AA23B5"/>
    <w:rsid w:val="00AA78EA"/>
    <w:rsid w:val="00AB1647"/>
    <w:rsid w:val="00AB2965"/>
    <w:rsid w:val="00AB3F10"/>
    <w:rsid w:val="00AB4976"/>
    <w:rsid w:val="00AB6E85"/>
    <w:rsid w:val="00AB7D0A"/>
    <w:rsid w:val="00AC098D"/>
    <w:rsid w:val="00AC1F3F"/>
    <w:rsid w:val="00AC2918"/>
    <w:rsid w:val="00AC34E9"/>
    <w:rsid w:val="00AC3605"/>
    <w:rsid w:val="00AC3BD0"/>
    <w:rsid w:val="00AD02D5"/>
    <w:rsid w:val="00AD09A9"/>
    <w:rsid w:val="00AD11D9"/>
    <w:rsid w:val="00AD2D47"/>
    <w:rsid w:val="00AD3635"/>
    <w:rsid w:val="00AD4A4C"/>
    <w:rsid w:val="00AD4F6B"/>
    <w:rsid w:val="00AD65DC"/>
    <w:rsid w:val="00AD6E26"/>
    <w:rsid w:val="00AE13BF"/>
    <w:rsid w:val="00AE2499"/>
    <w:rsid w:val="00AE39BC"/>
    <w:rsid w:val="00AE4B8E"/>
    <w:rsid w:val="00AE4FA8"/>
    <w:rsid w:val="00AE70E6"/>
    <w:rsid w:val="00AF0456"/>
    <w:rsid w:val="00AF2679"/>
    <w:rsid w:val="00AF4248"/>
    <w:rsid w:val="00AF5A01"/>
    <w:rsid w:val="00AF5A1D"/>
    <w:rsid w:val="00AF5BA3"/>
    <w:rsid w:val="00AF6F97"/>
    <w:rsid w:val="00AF7404"/>
    <w:rsid w:val="00AF7D48"/>
    <w:rsid w:val="00B018A6"/>
    <w:rsid w:val="00B037D4"/>
    <w:rsid w:val="00B04E36"/>
    <w:rsid w:val="00B05296"/>
    <w:rsid w:val="00B0624C"/>
    <w:rsid w:val="00B06B12"/>
    <w:rsid w:val="00B073AC"/>
    <w:rsid w:val="00B10B21"/>
    <w:rsid w:val="00B10D26"/>
    <w:rsid w:val="00B10E14"/>
    <w:rsid w:val="00B12CCB"/>
    <w:rsid w:val="00B146BC"/>
    <w:rsid w:val="00B14712"/>
    <w:rsid w:val="00B14DC4"/>
    <w:rsid w:val="00B14EF1"/>
    <w:rsid w:val="00B15F29"/>
    <w:rsid w:val="00B16170"/>
    <w:rsid w:val="00B20EBB"/>
    <w:rsid w:val="00B21739"/>
    <w:rsid w:val="00B2266D"/>
    <w:rsid w:val="00B23571"/>
    <w:rsid w:val="00B25231"/>
    <w:rsid w:val="00B26143"/>
    <w:rsid w:val="00B30472"/>
    <w:rsid w:val="00B31130"/>
    <w:rsid w:val="00B3154A"/>
    <w:rsid w:val="00B32976"/>
    <w:rsid w:val="00B33D0B"/>
    <w:rsid w:val="00B34125"/>
    <w:rsid w:val="00B345A1"/>
    <w:rsid w:val="00B34E5D"/>
    <w:rsid w:val="00B3612D"/>
    <w:rsid w:val="00B3693B"/>
    <w:rsid w:val="00B37ED2"/>
    <w:rsid w:val="00B41B54"/>
    <w:rsid w:val="00B423C2"/>
    <w:rsid w:val="00B428B0"/>
    <w:rsid w:val="00B428C9"/>
    <w:rsid w:val="00B43696"/>
    <w:rsid w:val="00B43A45"/>
    <w:rsid w:val="00B4516F"/>
    <w:rsid w:val="00B479B2"/>
    <w:rsid w:val="00B50822"/>
    <w:rsid w:val="00B5082F"/>
    <w:rsid w:val="00B51B34"/>
    <w:rsid w:val="00B541D8"/>
    <w:rsid w:val="00B55699"/>
    <w:rsid w:val="00B55F6B"/>
    <w:rsid w:val="00B56E2B"/>
    <w:rsid w:val="00B57964"/>
    <w:rsid w:val="00B615BE"/>
    <w:rsid w:val="00B61BB3"/>
    <w:rsid w:val="00B6273E"/>
    <w:rsid w:val="00B6453C"/>
    <w:rsid w:val="00B6474F"/>
    <w:rsid w:val="00B64A2C"/>
    <w:rsid w:val="00B651A5"/>
    <w:rsid w:val="00B657C3"/>
    <w:rsid w:val="00B71941"/>
    <w:rsid w:val="00B7256D"/>
    <w:rsid w:val="00B73344"/>
    <w:rsid w:val="00B73406"/>
    <w:rsid w:val="00B74A85"/>
    <w:rsid w:val="00B75310"/>
    <w:rsid w:val="00B75527"/>
    <w:rsid w:val="00B7673F"/>
    <w:rsid w:val="00B76EFA"/>
    <w:rsid w:val="00B7723B"/>
    <w:rsid w:val="00B80E7F"/>
    <w:rsid w:val="00B83D2D"/>
    <w:rsid w:val="00B847B8"/>
    <w:rsid w:val="00B84B3E"/>
    <w:rsid w:val="00B868A3"/>
    <w:rsid w:val="00B91DDD"/>
    <w:rsid w:val="00B92D53"/>
    <w:rsid w:val="00B931F8"/>
    <w:rsid w:val="00B955C4"/>
    <w:rsid w:val="00B95FFC"/>
    <w:rsid w:val="00B965E7"/>
    <w:rsid w:val="00B96F70"/>
    <w:rsid w:val="00BA07DD"/>
    <w:rsid w:val="00BA14A6"/>
    <w:rsid w:val="00BA191B"/>
    <w:rsid w:val="00BA358A"/>
    <w:rsid w:val="00BA411B"/>
    <w:rsid w:val="00BA541C"/>
    <w:rsid w:val="00BA6A57"/>
    <w:rsid w:val="00BA7AD0"/>
    <w:rsid w:val="00BB0B2B"/>
    <w:rsid w:val="00BB187B"/>
    <w:rsid w:val="00BB33AD"/>
    <w:rsid w:val="00BB45A2"/>
    <w:rsid w:val="00BB4C4D"/>
    <w:rsid w:val="00BB5A0D"/>
    <w:rsid w:val="00BB7AB3"/>
    <w:rsid w:val="00BC0A98"/>
    <w:rsid w:val="00BC5325"/>
    <w:rsid w:val="00BC5B21"/>
    <w:rsid w:val="00BC612A"/>
    <w:rsid w:val="00BC7BE8"/>
    <w:rsid w:val="00BD2DCB"/>
    <w:rsid w:val="00BD3B18"/>
    <w:rsid w:val="00BD3CDA"/>
    <w:rsid w:val="00BD3D71"/>
    <w:rsid w:val="00BD50C9"/>
    <w:rsid w:val="00BD5408"/>
    <w:rsid w:val="00BD55E2"/>
    <w:rsid w:val="00BE0377"/>
    <w:rsid w:val="00BE0884"/>
    <w:rsid w:val="00BE0AC5"/>
    <w:rsid w:val="00BE0CED"/>
    <w:rsid w:val="00BE2070"/>
    <w:rsid w:val="00BE2BE5"/>
    <w:rsid w:val="00BE4916"/>
    <w:rsid w:val="00BE5B38"/>
    <w:rsid w:val="00BE6AE8"/>
    <w:rsid w:val="00BE7680"/>
    <w:rsid w:val="00BF23E2"/>
    <w:rsid w:val="00BF3773"/>
    <w:rsid w:val="00BF6720"/>
    <w:rsid w:val="00BF695A"/>
    <w:rsid w:val="00BF69B1"/>
    <w:rsid w:val="00C01146"/>
    <w:rsid w:val="00C0227B"/>
    <w:rsid w:val="00C04752"/>
    <w:rsid w:val="00C056E3"/>
    <w:rsid w:val="00C102FD"/>
    <w:rsid w:val="00C1102D"/>
    <w:rsid w:val="00C1446E"/>
    <w:rsid w:val="00C154BA"/>
    <w:rsid w:val="00C1642C"/>
    <w:rsid w:val="00C1659D"/>
    <w:rsid w:val="00C1699F"/>
    <w:rsid w:val="00C16E15"/>
    <w:rsid w:val="00C22150"/>
    <w:rsid w:val="00C23D7D"/>
    <w:rsid w:val="00C24563"/>
    <w:rsid w:val="00C2622B"/>
    <w:rsid w:val="00C32268"/>
    <w:rsid w:val="00C32A6C"/>
    <w:rsid w:val="00C32C94"/>
    <w:rsid w:val="00C33072"/>
    <w:rsid w:val="00C3340E"/>
    <w:rsid w:val="00C342D6"/>
    <w:rsid w:val="00C35E2A"/>
    <w:rsid w:val="00C4023E"/>
    <w:rsid w:val="00C41D5A"/>
    <w:rsid w:val="00C420D8"/>
    <w:rsid w:val="00C43BD1"/>
    <w:rsid w:val="00C44608"/>
    <w:rsid w:val="00C44943"/>
    <w:rsid w:val="00C46457"/>
    <w:rsid w:val="00C50C16"/>
    <w:rsid w:val="00C50D90"/>
    <w:rsid w:val="00C5260D"/>
    <w:rsid w:val="00C5411F"/>
    <w:rsid w:val="00C542F8"/>
    <w:rsid w:val="00C550D5"/>
    <w:rsid w:val="00C570D2"/>
    <w:rsid w:val="00C6155C"/>
    <w:rsid w:val="00C63587"/>
    <w:rsid w:val="00C63BC6"/>
    <w:rsid w:val="00C66A7E"/>
    <w:rsid w:val="00C675F5"/>
    <w:rsid w:val="00C70476"/>
    <w:rsid w:val="00C707E6"/>
    <w:rsid w:val="00C70AEF"/>
    <w:rsid w:val="00C71CA4"/>
    <w:rsid w:val="00C758ED"/>
    <w:rsid w:val="00C76845"/>
    <w:rsid w:val="00C76ACB"/>
    <w:rsid w:val="00C82517"/>
    <w:rsid w:val="00C82DAE"/>
    <w:rsid w:val="00C8360C"/>
    <w:rsid w:val="00C840D2"/>
    <w:rsid w:val="00C84CA9"/>
    <w:rsid w:val="00C8562B"/>
    <w:rsid w:val="00C873F9"/>
    <w:rsid w:val="00C9169E"/>
    <w:rsid w:val="00C917A0"/>
    <w:rsid w:val="00C91F20"/>
    <w:rsid w:val="00C93E63"/>
    <w:rsid w:val="00C954A2"/>
    <w:rsid w:val="00C95B86"/>
    <w:rsid w:val="00C9659F"/>
    <w:rsid w:val="00C96780"/>
    <w:rsid w:val="00CA291E"/>
    <w:rsid w:val="00CA32C3"/>
    <w:rsid w:val="00CA6B7D"/>
    <w:rsid w:val="00CA6DC9"/>
    <w:rsid w:val="00CB0F3C"/>
    <w:rsid w:val="00CB1A28"/>
    <w:rsid w:val="00CB1C41"/>
    <w:rsid w:val="00CB20A5"/>
    <w:rsid w:val="00CB2C7D"/>
    <w:rsid w:val="00CB507A"/>
    <w:rsid w:val="00CC0C08"/>
    <w:rsid w:val="00CC0F5D"/>
    <w:rsid w:val="00CC1492"/>
    <w:rsid w:val="00CC1EB5"/>
    <w:rsid w:val="00CC365A"/>
    <w:rsid w:val="00CC3B41"/>
    <w:rsid w:val="00CC41A1"/>
    <w:rsid w:val="00CC4852"/>
    <w:rsid w:val="00CC7E6B"/>
    <w:rsid w:val="00CC7F1E"/>
    <w:rsid w:val="00CD26A3"/>
    <w:rsid w:val="00CD3072"/>
    <w:rsid w:val="00CD41CB"/>
    <w:rsid w:val="00CD5B96"/>
    <w:rsid w:val="00CD5C4E"/>
    <w:rsid w:val="00CD5CDA"/>
    <w:rsid w:val="00CD6DC9"/>
    <w:rsid w:val="00CE0AD1"/>
    <w:rsid w:val="00CE2150"/>
    <w:rsid w:val="00CE2B3E"/>
    <w:rsid w:val="00CE3D16"/>
    <w:rsid w:val="00CE3FB0"/>
    <w:rsid w:val="00CE4E68"/>
    <w:rsid w:val="00CE5A53"/>
    <w:rsid w:val="00CF0570"/>
    <w:rsid w:val="00CF4575"/>
    <w:rsid w:val="00CF58B2"/>
    <w:rsid w:val="00CF5B82"/>
    <w:rsid w:val="00CF5CFB"/>
    <w:rsid w:val="00CF719F"/>
    <w:rsid w:val="00CF7705"/>
    <w:rsid w:val="00D00B53"/>
    <w:rsid w:val="00D01528"/>
    <w:rsid w:val="00D04E7C"/>
    <w:rsid w:val="00D0589E"/>
    <w:rsid w:val="00D05B0A"/>
    <w:rsid w:val="00D06376"/>
    <w:rsid w:val="00D069DD"/>
    <w:rsid w:val="00D06E60"/>
    <w:rsid w:val="00D11AE4"/>
    <w:rsid w:val="00D14F92"/>
    <w:rsid w:val="00D15369"/>
    <w:rsid w:val="00D15A36"/>
    <w:rsid w:val="00D1635A"/>
    <w:rsid w:val="00D16F88"/>
    <w:rsid w:val="00D172B7"/>
    <w:rsid w:val="00D21485"/>
    <w:rsid w:val="00D23838"/>
    <w:rsid w:val="00D248DB"/>
    <w:rsid w:val="00D26156"/>
    <w:rsid w:val="00D27AF1"/>
    <w:rsid w:val="00D312AE"/>
    <w:rsid w:val="00D326CF"/>
    <w:rsid w:val="00D409A6"/>
    <w:rsid w:val="00D40D57"/>
    <w:rsid w:val="00D4116B"/>
    <w:rsid w:val="00D412D1"/>
    <w:rsid w:val="00D424E3"/>
    <w:rsid w:val="00D42B49"/>
    <w:rsid w:val="00D43E81"/>
    <w:rsid w:val="00D47387"/>
    <w:rsid w:val="00D5082F"/>
    <w:rsid w:val="00D51875"/>
    <w:rsid w:val="00D51B50"/>
    <w:rsid w:val="00D525DD"/>
    <w:rsid w:val="00D53454"/>
    <w:rsid w:val="00D540F6"/>
    <w:rsid w:val="00D55727"/>
    <w:rsid w:val="00D56D74"/>
    <w:rsid w:val="00D577A1"/>
    <w:rsid w:val="00D57B64"/>
    <w:rsid w:val="00D6260E"/>
    <w:rsid w:val="00D63F93"/>
    <w:rsid w:val="00D65025"/>
    <w:rsid w:val="00D650C1"/>
    <w:rsid w:val="00D6570A"/>
    <w:rsid w:val="00D65D96"/>
    <w:rsid w:val="00D66B3C"/>
    <w:rsid w:val="00D709B6"/>
    <w:rsid w:val="00D71AE7"/>
    <w:rsid w:val="00D73DF1"/>
    <w:rsid w:val="00D74DE9"/>
    <w:rsid w:val="00D7716F"/>
    <w:rsid w:val="00D77E1E"/>
    <w:rsid w:val="00D80D0F"/>
    <w:rsid w:val="00D824D8"/>
    <w:rsid w:val="00D82E61"/>
    <w:rsid w:val="00D832C4"/>
    <w:rsid w:val="00D83CD3"/>
    <w:rsid w:val="00D844E1"/>
    <w:rsid w:val="00D84D2F"/>
    <w:rsid w:val="00D84DDF"/>
    <w:rsid w:val="00D85EFE"/>
    <w:rsid w:val="00D861EA"/>
    <w:rsid w:val="00D901F8"/>
    <w:rsid w:val="00D90D65"/>
    <w:rsid w:val="00D91BBD"/>
    <w:rsid w:val="00D931C8"/>
    <w:rsid w:val="00D96A43"/>
    <w:rsid w:val="00DA1441"/>
    <w:rsid w:val="00DA26BB"/>
    <w:rsid w:val="00DA3E58"/>
    <w:rsid w:val="00DA56A6"/>
    <w:rsid w:val="00DA61E2"/>
    <w:rsid w:val="00DA6FAE"/>
    <w:rsid w:val="00DB0286"/>
    <w:rsid w:val="00DB1B63"/>
    <w:rsid w:val="00DB2995"/>
    <w:rsid w:val="00DB2DC2"/>
    <w:rsid w:val="00DB3174"/>
    <w:rsid w:val="00DB3DEE"/>
    <w:rsid w:val="00DB48AA"/>
    <w:rsid w:val="00DB7B3D"/>
    <w:rsid w:val="00DB7B66"/>
    <w:rsid w:val="00DC06F7"/>
    <w:rsid w:val="00DC3A64"/>
    <w:rsid w:val="00DC3F64"/>
    <w:rsid w:val="00DC4BFA"/>
    <w:rsid w:val="00DC5CD3"/>
    <w:rsid w:val="00DC5D56"/>
    <w:rsid w:val="00DC5FE9"/>
    <w:rsid w:val="00DC63D7"/>
    <w:rsid w:val="00DC6C2F"/>
    <w:rsid w:val="00DC7AE1"/>
    <w:rsid w:val="00DD1B77"/>
    <w:rsid w:val="00DD312C"/>
    <w:rsid w:val="00DD312E"/>
    <w:rsid w:val="00DD38CA"/>
    <w:rsid w:val="00DD4FDC"/>
    <w:rsid w:val="00DD5AC0"/>
    <w:rsid w:val="00DD617C"/>
    <w:rsid w:val="00DD70BF"/>
    <w:rsid w:val="00DE10F5"/>
    <w:rsid w:val="00DE1148"/>
    <w:rsid w:val="00DE27E8"/>
    <w:rsid w:val="00DE41C6"/>
    <w:rsid w:val="00DE49A4"/>
    <w:rsid w:val="00DE5714"/>
    <w:rsid w:val="00DE6130"/>
    <w:rsid w:val="00DE7337"/>
    <w:rsid w:val="00DE73FD"/>
    <w:rsid w:val="00DE7D54"/>
    <w:rsid w:val="00DF0730"/>
    <w:rsid w:val="00DF1512"/>
    <w:rsid w:val="00DF182E"/>
    <w:rsid w:val="00DF3C28"/>
    <w:rsid w:val="00DF4667"/>
    <w:rsid w:val="00DF47D2"/>
    <w:rsid w:val="00DF73AA"/>
    <w:rsid w:val="00E009D9"/>
    <w:rsid w:val="00E0151D"/>
    <w:rsid w:val="00E03653"/>
    <w:rsid w:val="00E036E8"/>
    <w:rsid w:val="00E04105"/>
    <w:rsid w:val="00E04A23"/>
    <w:rsid w:val="00E04B83"/>
    <w:rsid w:val="00E05D68"/>
    <w:rsid w:val="00E124D1"/>
    <w:rsid w:val="00E16508"/>
    <w:rsid w:val="00E16633"/>
    <w:rsid w:val="00E22A71"/>
    <w:rsid w:val="00E23E80"/>
    <w:rsid w:val="00E27450"/>
    <w:rsid w:val="00E27A61"/>
    <w:rsid w:val="00E3335B"/>
    <w:rsid w:val="00E335DA"/>
    <w:rsid w:val="00E33E5B"/>
    <w:rsid w:val="00E359EB"/>
    <w:rsid w:val="00E35FCC"/>
    <w:rsid w:val="00E37190"/>
    <w:rsid w:val="00E4103A"/>
    <w:rsid w:val="00E42BB9"/>
    <w:rsid w:val="00E44490"/>
    <w:rsid w:val="00E44586"/>
    <w:rsid w:val="00E445DC"/>
    <w:rsid w:val="00E45078"/>
    <w:rsid w:val="00E45865"/>
    <w:rsid w:val="00E46007"/>
    <w:rsid w:val="00E47F13"/>
    <w:rsid w:val="00E5044A"/>
    <w:rsid w:val="00E50530"/>
    <w:rsid w:val="00E50E41"/>
    <w:rsid w:val="00E51256"/>
    <w:rsid w:val="00E57272"/>
    <w:rsid w:val="00E57B4B"/>
    <w:rsid w:val="00E57C28"/>
    <w:rsid w:val="00E6040D"/>
    <w:rsid w:val="00E635E7"/>
    <w:rsid w:val="00E642E1"/>
    <w:rsid w:val="00E64CE6"/>
    <w:rsid w:val="00E657A2"/>
    <w:rsid w:val="00E66806"/>
    <w:rsid w:val="00E67278"/>
    <w:rsid w:val="00E70557"/>
    <w:rsid w:val="00E727A0"/>
    <w:rsid w:val="00E73049"/>
    <w:rsid w:val="00E74C5C"/>
    <w:rsid w:val="00E76FD1"/>
    <w:rsid w:val="00E77D6E"/>
    <w:rsid w:val="00E8034E"/>
    <w:rsid w:val="00E825CC"/>
    <w:rsid w:val="00E85550"/>
    <w:rsid w:val="00E858AC"/>
    <w:rsid w:val="00E87017"/>
    <w:rsid w:val="00E90B5D"/>
    <w:rsid w:val="00E938C2"/>
    <w:rsid w:val="00E93C63"/>
    <w:rsid w:val="00E946E6"/>
    <w:rsid w:val="00E94B99"/>
    <w:rsid w:val="00E963F5"/>
    <w:rsid w:val="00E965C1"/>
    <w:rsid w:val="00E96EB3"/>
    <w:rsid w:val="00EA1224"/>
    <w:rsid w:val="00EA16D9"/>
    <w:rsid w:val="00EA292E"/>
    <w:rsid w:val="00EA2D5A"/>
    <w:rsid w:val="00EA394F"/>
    <w:rsid w:val="00EA4516"/>
    <w:rsid w:val="00EA5C30"/>
    <w:rsid w:val="00EA64F6"/>
    <w:rsid w:val="00EA68E9"/>
    <w:rsid w:val="00EA70D9"/>
    <w:rsid w:val="00EB64E5"/>
    <w:rsid w:val="00EB6BB9"/>
    <w:rsid w:val="00EB7EBC"/>
    <w:rsid w:val="00EC052D"/>
    <w:rsid w:val="00EC2590"/>
    <w:rsid w:val="00EC3AD5"/>
    <w:rsid w:val="00EC5C39"/>
    <w:rsid w:val="00EC5F7F"/>
    <w:rsid w:val="00EC7029"/>
    <w:rsid w:val="00EC7883"/>
    <w:rsid w:val="00ED3CAB"/>
    <w:rsid w:val="00ED3CFB"/>
    <w:rsid w:val="00EE0377"/>
    <w:rsid w:val="00EE0A68"/>
    <w:rsid w:val="00EE31F6"/>
    <w:rsid w:val="00EE3A5B"/>
    <w:rsid w:val="00EE7828"/>
    <w:rsid w:val="00EE7B54"/>
    <w:rsid w:val="00EF0040"/>
    <w:rsid w:val="00EF0B28"/>
    <w:rsid w:val="00EF0EFF"/>
    <w:rsid w:val="00EF1861"/>
    <w:rsid w:val="00EF2908"/>
    <w:rsid w:val="00EF291A"/>
    <w:rsid w:val="00EF446E"/>
    <w:rsid w:val="00EF6F45"/>
    <w:rsid w:val="00EF7965"/>
    <w:rsid w:val="00F0051C"/>
    <w:rsid w:val="00F00B86"/>
    <w:rsid w:val="00F01518"/>
    <w:rsid w:val="00F020A7"/>
    <w:rsid w:val="00F020C6"/>
    <w:rsid w:val="00F02F62"/>
    <w:rsid w:val="00F037B2"/>
    <w:rsid w:val="00F04DFA"/>
    <w:rsid w:val="00F06074"/>
    <w:rsid w:val="00F06C27"/>
    <w:rsid w:val="00F070F9"/>
    <w:rsid w:val="00F11597"/>
    <w:rsid w:val="00F11610"/>
    <w:rsid w:val="00F1274D"/>
    <w:rsid w:val="00F12DE7"/>
    <w:rsid w:val="00F1401C"/>
    <w:rsid w:val="00F1461C"/>
    <w:rsid w:val="00F16CC0"/>
    <w:rsid w:val="00F20BC8"/>
    <w:rsid w:val="00F2201B"/>
    <w:rsid w:val="00F2725A"/>
    <w:rsid w:val="00F30AE3"/>
    <w:rsid w:val="00F31A30"/>
    <w:rsid w:val="00F31DB6"/>
    <w:rsid w:val="00F32205"/>
    <w:rsid w:val="00F334A9"/>
    <w:rsid w:val="00F33E25"/>
    <w:rsid w:val="00F35108"/>
    <w:rsid w:val="00F359D1"/>
    <w:rsid w:val="00F50811"/>
    <w:rsid w:val="00F50BC4"/>
    <w:rsid w:val="00F51E34"/>
    <w:rsid w:val="00F52C92"/>
    <w:rsid w:val="00F53B27"/>
    <w:rsid w:val="00F53B94"/>
    <w:rsid w:val="00F54ECA"/>
    <w:rsid w:val="00F56CEC"/>
    <w:rsid w:val="00F56D3D"/>
    <w:rsid w:val="00F60112"/>
    <w:rsid w:val="00F62369"/>
    <w:rsid w:val="00F629BC"/>
    <w:rsid w:val="00F63D41"/>
    <w:rsid w:val="00F642AC"/>
    <w:rsid w:val="00F70758"/>
    <w:rsid w:val="00F717A2"/>
    <w:rsid w:val="00F72275"/>
    <w:rsid w:val="00F74AFD"/>
    <w:rsid w:val="00F76438"/>
    <w:rsid w:val="00F76A30"/>
    <w:rsid w:val="00F7707F"/>
    <w:rsid w:val="00F8324E"/>
    <w:rsid w:val="00F86618"/>
    <w:rsid w:val="00F8722F"/>
    <w:rsid w:val="00F9036B"/>
    <w:rsid w:val="00F908FB"/>
    <w:rsid w:val="00F90F79"/>
    <w:rsid w:val="00F91984"/>
    <w:rsid w:val="00F92F41"/>
    <w:rsid w:val="00F93E19"/>
    <w:rsid w:val="00F93F93"/>
    <w:rsid w:val="00F944F0"/>
    <w:rsid w:val="00F95C33"/>
    <w:rsid w:val="00F9746A"/>
    <w:rsid w:val="00FA4AAF"/>
    <w:rsid w:val="00FA7968"/>
    <w:rsid w:val="00FA7A65"/>
    <w:rsid w:val="00FB11C6"/>
    <w:rsid w:val="00FB2602"/>
    <w:rsid w:val="00FB2AAD"/>
    <w:rsid w:val="00FB6212"/>
    <w:rsid w:val="00FC1652"/>
    <w:rsid w:val="00FC4D37"/>
    <w:rsid w:val="00FC4FD7"/>
    <w:rsid w:val="00FD0B44"/>
    <w:rsid w:val="00FD1680"/>
    <w:rsid w:val="00FD1E8F"/>
    <w:rsid w:val="00FD22B7"/>
    <w:rsid w:val="00FD23AB"/>
    <w:rsid w:val="00FD276F"/>
    <w:rsid w:val="00FD2B8A"/>
    <w:rsid w:val="00FD50BA"/>
    <w:rsid w:val="00FD6ACF"/>
    <w:rsid w:val="00FD7DA6"/>
    <w:rsid w:val="00FE0CE5"/>
    <w:rsid w:val="00FE10C6"/>
    <w:rsid w:val="00FE2C74"/>
    <w:rsid w:val="00FE360A"/>
    <w:rsid w:val="00FE4AED"/>
    <w:rsid w:val="00FE4EE6"/>
    <w:rsid w:val="00FE7856"/>
    <w:rsid w:val="00FF020D"/>
    <w:rsid w:val="00FF0A21"/>
    <w:rsid w:val="00FF4295"/>
    <w:rsid w:val="00FF59DE"/>
    <w:rsid w:val="00FF645C"/>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85"/>
    <w:pPr>
      <w:spacing w:after="200" w:line="276" w:lineRule="auto"/>
    </w:pPr>
    <w:rPr>
      <w:sz w:val="22"/>
      <w:szCs w:val="22"/>
      <w:lang w:eastAsia="en-US"/>
    </w:rPr>
  </w:style>
  <w:style w:type="paragraph" w:styleId="1">
    <w:name w:val="heading 1"/>
    <w:aliases w:val="H1"/>
    <w:basedOn w:val="a"/>
    <w:next w:val="a"/>
    <w:link w:val="10"/>
    <w:qFormat/>
    <w:rsid w:val="002B24D9"/>
    <w:pPr>
      <w:keepNext/>
      <w:spacing w:after="0" w:line="240" w:lineRule="auto"/>
      <w:outlineLvl w:val="0"/>
    </w:pPr>
    <w:rPr>
      <w:rFonts w:ascii="Times New Roman" w:eastAsia="Times New Roman" w:hAnsi="Times New Roman"/>
      <w:b/>
      <w:bCs/>
      <w:sz w:val="20"/>
      <w:szCs w:val="24"/>
      <w:lang w:eastAsia="ru-RU"/>
    </w:rPr>
  </w:style>
  <w:style w:type="paragraph" w:styleId="2">
    <w:name w:val="heading 2"/>
    <w:basedOn w:val="a"/>
    <w:next w:val="a"/>
    <w:qFormat/>
    <w:rsid w:val="006544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24D9"/>
    <w:pPr>
      <w:keepNext/>
      <w:spacing w:after="0" w:line="240" w:lineRule="auto"/>
      <w:jc w:val="center"/>
      <w:outlineLvl w:val="2"/>
    </w:pPr>
    <w:rPr>
      <w:rFonts w:ascii="Times New Roman" w:eastAsia="Times New Roman" w:hAnsi="Times New Roman"/>
      <w:b/>
      <w:i/>
      <w:iCs/>
      <w:snapToGrid w:val="0"/>
      <w:color w:val="FF6600"/>
      <w:sz w:val="24"/>
      <w:szCs w:val="24"/>
      <w:u w:val="single"/>
      <w:lang w:eastAsia="ru-RU"/>
    </w:rPr>
  </w:style>
  <w:style w:type="paragraph" w:styleId="4">
    <w:name w:val="heading 4"/>
    <w:basedOn w:val="a"/>
    <w:next w:val="a"/>
    <w:qFormat/>
    <w:rsid w:val="00C1446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2B24D9"/>
    <w:pPr>
      <w:keepNext/>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2B24D9"/>
    <w:pPr>
      <w:keepNext/>
      <w:spacing w:after="0" w:line="240" w:lineRule="auto"/>
      <w:jc w:val="both"/>
      <w:outlineLvl w:val="5"/>
    </w:pPr>
    <w:rPr>
      <w:rFonts w:ascii="Times New Roman" w:eastAsia="Times New Roman" w:hAnsi="Times New Roman"/>
      <w:b/>
      <w:bCs/>
      <w:i/>
      <w:iCs/>
      <w:color w:val="0000FF"/>
      <w:sz w:val="24"/>
      <w:szCs w:val="24"/>
      <w:u w:val="single"/>
      <w:lang w:eastAsia="ru-RU"/>
    </w:rPr>
  </w:style>
  <w:style w:type="paragraph" w:styleId="7">
    <w:name w:val="heading 7"/>
    <w:basedOn w:val="a"/>
    <w:next w:val="a"/>
    <w:link w:val="70"/>
    <w:qFormat/>
    <w:rsid w:val="002B24D9"/>
    <w:pPr>
      <w:keepNext/>
      <w:spacing w:after="0" w:line="240" w:lineRule="auto"/>
      <w:jc w:val="center"/>
      <w:outlineLvl w:val="6"/>
    </w:pPr>
    <w:rPr>
      <w:rFonts w:ascii="Times New Roman" w:eastAsia="Times New Roman" w:hAnsi="Times New Roman"/>
      <w:b/>
      <w:i/>
      <w:iCs/>
      <w:snapToGrid w:val="0"/>
      <w:color w:val="000000"/>
      <w:sz w:val="24"/>
      <w:szCs w:val="24"/>
      <w:u w:val="single"/>
      <w:lang w:eastAsia="ru-RU"/>
    </w:rPr>
  </w:style>
  <w:style w:type="paragraph" w:styleId="8">
    <w:name w:val="heading 8"/>
    <w:basedOn w:val="a"/>
    <w:next w:val="a"/>
    <w:link w:val="80"/>
    <w:qFormat/>
    <w:rsid w:val="002B24D9"/>
    <w:pPr>
      <w:keepNext/>
      <w:spacing w:after="0" w:line="240" w:lineRule="auto"/>
      <w:jc w:val="center"/>
      <w:outlineLvl w:val="7"/>
    </w:pPr>
    <w:rPr>
      <w:rFonts w:ascii="Bookman Old Style" w:eastAsia="Times New Roman" w:hAnsi="Bookman Old Style"/>
      <w:b/>
      <w:bCs/>
      <w:color w:val="000000"/>
      <w:sz w:val="32"/>
      <w:szCs w:val="24"/>
      <w:lang w:eastAsia="ru-RU"/>
    </w:rPr>
  </w:style>
  <w:style w:type="paragraph" w:styleId="9">
    <w:name w:val="heading 9"/>
    <w:basedOn w:val="a"/>
    <w:next w:val="a"/>
    <w:link w:val="90"/>
    <w:qFormat/>
    <w:rsid w:val="002B24D9"/>
    <w:pPr>
      <w:keepNext/>
      <w:spacing w:after="0" w:line="240" w:lineRule="auto"/>
      <w:jc w:val="center"/>
      <w:outlineLvl w:val="8"/>
    </w:pPr>
    <w:rPr>
      <w:rFonts w:ascii="Times New Roman" w:eastAsia="Times New Roman" w:hAnsi="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325"/>
    <w:pPr>
      <w:ind w:left="720"/>
      <w:contextualSpacing/>
    </w:pPr>
  </w:style>
  <w:style w:type="character" w:customStyle="1" w:styleId="10">
    <w:name w:val="Заголовок 1 Знак"/>
    <w:aliases w:val="H1 Знак"/>
    <w:link w:val="1"/>
    <w:rsid w:val="002B24D9"/>
    <w:rPr>
      <w:rFonts w:ascii="Times New Roman" w:eastAsia="Times New Roman" w:hAnsi="Times New Roman" w:cs="Times New Roman"/>
      <w:b/>
      <w:bCs/>
      <w:sz w:val="20"/>
      <w:szCs w:val="24"/>
      <w:lang w:eastAsia="ru-RU"/>
    </w:rPr>
  </w:style>
  <w:style w:type="character" w:customStyle="1" w:styleId="30">
    <w:name w:val="Заголовок 3 Знак"/>
    <w:link w:val="3"/>
    <w:rsid w:val="002B24D9"/>
    <w:rPr>
      <w:rFonts w:ascii="Times New Roman" w:eastAsia="Times New Roman" w:hAnsi="Times New Roman" w:cs="Times New Roman"/>
      <w:b/>
      <w:i/>
      <w:iCs/>
      <w:snapToGrid/>
      <w:color w:val="FF6600"/>
      <w:sz w:val="24"/>
      <w:szCs w:val="24"/>
      <w:u w:val="single"/>
      <w:lang w:eastAsia="ru-RU"/>
    </w:rPr>
  </w:style>
  <w:style w:type="character" w:customStyle="1" w:styleId="50">
    <w:name w:val="Заголовок 5 Знак"/>
    <w:link w:val="5"/>
    <w:rsid w:val="002B24D9"/>
    <w:rPr>
      <w:rFonts w:ascii="Times New Roman" w:eastAsia="Times New Roman" w:hAnsi="Times New Roman" w:cs="Times New Roman"/>
      <w:b/>
      <w:sz w:val="24"/>
      <w:szCs w:val="20"/>
      <w:lang w:eastAsia="ru-RU"/>
    </w:rPr>
  </w:style>
  <w:style w:type="character" w:customStyle="1" w:styleId="60">
    <w:name w:val="Заголовок 6 Знак"/>
    <w:link w:val="6"/>
    <w:rsid w:val="002B2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link w:val="7"/>
    <w:rsid w:val="002B24D9"/>
    <w:rPr>
      <w:rFonts w:ascii="Times New Roman" w:eastAsia="Times New Roman" w:hAnsi="Times New Roman" w:cs="Times New Roman"/>
      <w:b/>
      <w:i/>
      <w:iCs/>
      <w:snapToGrid/>
      <w:color w:val="000000"/>
      <w:sz w:val="24"/>
      <w:szCs w:val="24"/>
      <w:u w:val="single"/>
      <w:lang w:eastAsia="ru-RU"/>
    </w:rPr>
  </w:style>
  <w:style w:type="character" w:customStyle="1" w:styleId="80">
    <w:name w:val="Заголовок 8 Знак"/>
    <w:link w:val="8"/>
    <w:rsid w:val="002B24D9"/>
    <w:rPr>
      <w:rFonts w:ascii="Bookman Old Style" w:eastAsia="Times New Roman" w:hAnsi="Bookman Old Style" w:cs="Times New Roman"/>
      <w:b/>
      <w:bCs/>
      <w:color w:val="000000"/>
      <w:sz w:val="32"/>
      <w:szCs w:val="24"/>
      <w:lang w:eastAsia="ru-RU"/>
    </w:rPr>
  </w:style>
  <w:style w:type="character" w:customStyle="1" w:styleId="90">
    <w:name w:val="Заголовок 9 Знак"/>
    <w:link w:val="9"/>
    <w:rsid w:val="002B24D9"/>
    <w:rPr>
      <w:rFonts w:ascii="Times New Roman" w:eastAsia="Times New Roman" w:hAnsi="Times New Roman" w:cs="Times New Roman"/>
      <w:b/>
      <w:snapToGrid/>
      <w:color w:val="000000"/>
      <w:sz w:val="24"/>
      <w:szCs w:val="24"/>
      <w:lang w:eastAsia="ru-RU"/>
    </w:rPr>
  </w:style>
  <w:style w:type="numbering" w:customStyle="1" w:styleId="11">
    <w:name w:val="Нет списка1"/>
    <w:next w:val="a2"/>
    <w:semiHidden/>
    <w:unhideWhenUsed/>
    <w:rsid w:val="002B24D9"/>
  </w:style>
  <w:style w:type="paragraph" w:styleId="a4">
    <w:name w:val="Title"/>
    <w:basedOn w:val="a"/>
    <w:link w:val="a5"/>
    <w:qFormat/>
    <w:rsid w:val="002B24D9"/>
    <w:pPr>
      <w:spacing w:after="0" w:line="240" w:lineRule="auto"/>
      <w:jc w:val="center"/>
    </w:pPr>
    <w:rPr>
      <w:rFonts w:ascii="Times New Roman" w:eastAsia="Times New Roman" w:hAnsi="Times New Roman"/>
      <w:b/>
      <w:bCs/>
      <w:snapToGrid w:val="0"/>
      <w:sz w:val="32"/>
      <w:szCs w:val="24"/>
      <w:lang w:eastAsia="ru-RU"/>
    </w:rPr>
  </w:style>
  <w:style w:type="character" w:customStyle="1" w:styleId="a5">
    <w:name w:val="Название Знак"/>
    <w:link w:val="a4"/>
    <w:rsid w:val="002B24D9"/>
    <w:rPr>
      <w:rFonts w:ascii="Times New Roman" w:eastAsia="Times New Roman" w:hAnsi="Times New Roman" w:cs="Times New Roman"/>
      <w:b/>
      <w:bCs/>
      <w:snapToGrid/>
      <w:sz w:val="32"/>
      <w:szCs w:val="24"/>
      <w:lang w:eastAsia="ru-RU"/>
    </w:rPr>
  </w:style>
  <w:style w:type="paragraph" w:styleId="20">
    <w:name w:val="Body Text 2"/>
    <w:basedOn w:val="a"/>
    <w:link w:val="21"/>
    <w:rsid w:val="002B24D9"/>
    <w:pPr>
      <w:spacing w:after="0" w:line="240" w:lineRule="auto"/>
      <w:jc w:val="center"/>
    </w:pPr>
    <w:rPr>
      <w:rFonts w:ascii="Times New Roman" w:eastAsia="Times New Roman" w:hAnsi="Times New Roman"/>
      <w:snapToGrid w:val="0"/>
      <w:sz w:val="24"/>
      <w:szCs w:val="24"/>
      <w:lang w:eastAsia="ru-RU"/>
    </w:rPr>
  </w:style>
  <w:style w:type="character" w:customStyle="1" w:styleId="21">
    <w:name w:val="Основной текст 2 Знак"/>
    <w:link w:val="20"/>
    <w:rsid w:val="002B24D9"/>
    <w:rPr>
      <w:rFonts w:ascii="Times New Roman" w:eastAsia="Times New Roman" w:hAnsi="Times New Roman" w:cs="Times New Roman"/>
      <w:snapToGrid/>
      <w:sz w:val="24"/>
      <w:szCs w:val="24"/>
      <w:lang w:eastAsia="ru-RU"/>
    </w:rPr>
  </w:style>
  <w:style w:type="paragraph" w:styleId="31">
    <w:name w:val="Body Text 3"/>
    <w:basedOn w:val="a"/>
    <w:link w:val="32"/>
    <w:rsid w:val="002B24D9"/>
    <w:pPr>
      <w:spacing w:after="0" w:line="240" w:lineRule="auto"/>
      <w:jc w:val="both"/>
    </w:pPr>
    <w:rPr>
      <w:rFonts w:ascii="Times New Roman" w:eastAsia="Times New Roman" w:hAnsi="Times New Roman"/>
      <w:snapToGrid w:val="0"/>
      <w:sz w:val="24"/>
      <w:szCs w:val="20"/>
      <w:lang w:eastAsia="ru-RU"/>
    </w:rPr>
  </w:style>
  <w:style w:type="character" w:customStyle="1" w:styleId="32">
    <w:name w:val="Основной текст 3 Знак"/>
    <w:link w:val="31"/>
    <w:rsid w:val="002B24D9"/>
    <w:rPr>
      <w:rFonts w:ascii="Times New Roman" w:eastAsia="Times New Roman" w:hAnsi="Times New Roman" w:cs="Times New Roman"/>
      <w:snapToGrid/>
      <w:sz w:val="24"/>
      <w:szCs w:val="20"/>
      <w:lang w:eastAsia="ru-RU"/>
    </w:rPr>
  </w:style>
  <w:style w:type="paragraph" w:styleId="a6">
    <w:name w:val="Block Text"/>
    <w:basedOn w:val="a"/>
    <w:rsid w:val="002B24D9"/>
    <w:pPr>
      <w:spacing w:after="0" w:line="240" w:lineRule="auto"/>
      <w:ind w:left="180" w:right="459"/>
      <w:jc w:val="both"/>
    </w:pPr>
    <w:rPr>
      <w:rFonts w:ascii="Times New Roman" w:eastAsia="Times New Roman" w:hAnsi="Times New Roman"/>
      <w:bCs/>
      <w:snapToGrid w:val="0"/>
      <w:sz w:val="24"/>
      <w:szCs w:val="24"/>
      <w:lang w:eastAsia="ru-RU"/>
    </w:rPr>
  </w:style>
  <w:style w:type="paragraph" w:styleId="a7">
    <w:name w:val="Body Text"/>
    <w:basedOn w:val="a"/>
    <w:link w:val="a8"/>
    <w:rsid w:val="002B24D9"/>
    <w:pPr>
      <w:spacing w:after="0" w:line="260" w:lineRule="auto"/>
      <w:jc w:val="both"/>
    </w:pPr>
    <w:rPr>
      <w:rFonts w:ascii="Times New Roman" w:eastAsia="Times New Roman" w:hAnsi="Times New Roman"/>
      <w:sz w:val="20"/>
      <w:szCs w:val="20"/>
      <w:lang w:eastAsia="ru-RU"/>
    </w:rPr>
  </w:style>
  <w:style w:type="character" w:customStyle="1" w:styleId="a8">
    <w:name w:val="Основной текст Знак"/>
    <w:link w:val="a7"/>
    <w:rsid w:val="002B24D9"/>
    <w:rPr>
      <w:rFonts w:ascii="Times New Roman" w:eastAsia="Times New Roman" w:hAnsi="Times New Roman" w:cs="Times New Roman"/>
      <w:sz w:val="20"/>
      <w:szCs w:val="20"/>
      <w:lang w:eastAsia="ru-RU"/>
    </w:rPr>
  </w:style>
  <w:style w:type="paragraph" w:styleId="33">
    <w:name w:val="Body Text Indent 3"/>
    <w:basedOn w:val="a"/>
    <w:link w:val="34"/>
    <w:rsid w:val="002B24D9"/>
    <w:pPr>
      <w:spacing w:after="0" w:line="240" w:lineRule="auto"/>
      <w:ind w:firstLine="708"/>
      <w:jc w:val="center"/>
    </w:pPr>
    <w:rPr>
      <w:rFonts w:ascii="Times New Roman" w:eastAsia="Times New Roman" w:hAnsi="Times New Roman"/>
      <w:sz w:val="20"/>
      <w:szCs w:val="20"/>
      <w:lang w:eastAsia="ru-RU"/>
    </w:rPr>
  </w:style>
  <w:style w:type="character" w:customStyle="1" w:styleId="34">
    <w:name w:val="Основной текст с отступом 3 Знак"/>
    <w:link w:val="33"/>
    <w:rsid w:val="002B24D9"/>
    <w:rPr>
      <w:rFonts w:ascii="Times New Roman" w:eastAsia="Times New Roman" w:hAnsi="Times New Roman" w:cs="Times New Roman"/>
      <w:sz w:val="20"/>
      <w:szCs w:val="20"/>
      <w:lang w:eastAsia="ru-RU"/>
    </w:rPr>
  </w:style>
  <w:style w:type="paragraph" w:styleId="a9">
    <w:name w:val="Body Text Indent"/>
    <w:basedOn w:val="a"/>
    <w:link w:val="aa"/>
    <w:rsid w:val="002B24D9"/>
    <w:pPr>
      <w:spacing w:after="0" w:line="240" w:lineRule="auto"/>
      <w:jc w:val="right"/>
    </w:pPr>
    <w:rPr>
      <w:rFonts w:ascii="Times New Roman" w:eastAsia="Times New Roman" w:hAnsi="Times New Roman"/>
      <w:snapToGrid w:val="0"/>
      <w:sz w:val="24"/>
      <w:szCs w:val="20"/>
      <w:lang w:eastAsia="ru-RU"/>
    </w:rPr>
  </w:style>
  <w:style w:type="character" w:customStyle="1" w:styleId="aa">
    <w:name w:val="Основной текст с отступом Знак"/>
    <w:link w:val="a9"/>
    <w:rsid w:val="002B24D9"/>
    <w:rPr>
      <w:rFonts w:ascii="Times New Roman" w:eastAsia="Times New Roman" w:hAnsi="Times New Roman" w:cs="Times New Roman"/>
      <w:snapToGrid/>
      <w:sz w:val="24"/>
      <w:szCs w:val="20"/>
      <w:lang w:eastAsia="ru-RU"/>
    </w:rPr>
  </w:style>
  <w:style w:type="paragraph" w:styleId="22">
    <w:name w:val="Body Text Indent 2"/>
    <w:basedOn w:val="a"/>
    <w:link w:val="23"/>
    <w:rsid w:val="002B24D9"/>
    <w:pPr>
      <w:spacing w:after="0" w:line="240" w:lineRule="auto"/>
      <w:ind w:firstLine="360"/>
      <w:jc w:val="both"/>
    </w:pPr>
    <w:rPr>
      <w:rFonts w:ascii="Times New Roman" w:eastAsia="Times New Roman" w:hAnsi="Times New Roman"/>
      <w:snapToGrid w:val="0"/>
      <w:sz w:val="24"/>
      <w:szCs w:val="20"/>
      <w:lang w:eastAsia="ru-RU"/>
    </w:rPr>
  </w:style>
  <w:style w:type="character" w:customStyle="1" w:styleId="23">
    <w:name w:val="Основной текст с отступом 2 Знак"/>
    <w:link w:val="22"/>
    <w:rsid w:val="002B24D9"/>
    <w:rPr>
      <w:rFonts w:ascii="Times New Roman" w:eastAsia="Times New Roman" w:hAnsi="Times New Roman" w:cs="Times New Roman"/>
      <w:snapToGrid/>
      <w:sz w:val="24"/>
      <w:szCs w:val="20"/>
      <w:lang w:eastAsia="ru-RU"/>
    </w:rPr>
  </w:style>
  <w:style w:type="paragraph" w:styleId="ab">
    <w:name w:val="endnote text"/>
    <w:basedOn w:val="a"/>
    <w:link w:val="ac"/>
    <w:semiHidden/>
    <w:rsid w:val="002B24D9"/>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link w:val="ab"/>
    <w:semiHidden/>
    <w:rsid w:val="002B24D9"/>
    <w:rPr>
      <w:rFonts w:ascii="Times New Roman" w:eastAsia="Times New Roman" w:hAnsi="Times New Roman" w:cs="Times New Roman"/>
      <w:sz w:val="20"/>
      <w:szCs w:val="20"/>
      <w:lang w:eastAsia="ru-RU"/>
    </w:rPr>
  </w:style>
  <w:style w:type="character" w:styleId="ad">
    <w:name w:val="endnote reference"/>
    <w:semiHidden/>
    <w:rsid w:val="002B24D9"/>
    <w:rPr>
      <w:vertAlign w:val="superscript"/>
    </w:rPr>
  </w:style>
  <w:style w:type="table" w:styleId="ae">
    <w:name w:val="Table Grid"/>
    <w:basedOn w:val="a1"/>
    <w:rsid w:val="002B24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2B24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2B24D9"/>
    <w:rPr>
      <w:rFonts w:ascii="Times New Roman" w:eastAsia="Times New Roman" w:hAnsi="Times New Roman" w:cs="Times New Roman"/>
      <w:sz w:val="24"/>
      <w:szCs w:val="24"/>
      <w:lang w:eastAsia="ru-RU"/>
    </w:rPr>
  </w:style>
  <w:style w:type="character" w:styleId="af1">
    <w:name w:val="page number"/>
    <w:basedOn w:val="a0"/>
    <w:rsid w:val="002B24D9"/>
  </w:style>
  <w:style w:type="numbering" w:customStyle="1" w:styleId="110">
    <w:name w:val="Нет списка11"/>
    <w:next w:val="a2"/>
    <w:uiPriority w:val="99"/>
    <w:semiHidden/>
    <w:unhideWhenUsed/>
    <w:rsid w:val="002B24D9"/>
  </w:style>
  <w:style w:type="paragraph" w:styleId="af2">
    <w:name w:val="Balloon Text"/>
    <w:basedOn w:val="a"/>
    <w:link w:val="af3"/>
    <w:rsid w:val="002B24D9"/>
    <w:pPr>
      <w:spacing w:after="0" w:line="240" w:lineRule="auto"/>
    </w:pPr>
    <w:rPr>
      <w:rFonts w:ascii="Tahoma" w:eastAsia="Times New Roman" w:hAnsi="Tahoma"/>
      <w:sz w:val="16"/>
      <w:szCs w:val="16"/>
      <w:lang w:eastAsia="ru-RU"/>
    </w:rPr>
  </w:style>
  <w:style w:type="character" w:customStyle="1" w:styleId="af3">
    <w:name w:val="Текст выноски Знак"/>
    <w:link w:val="af2"/>
    <w:rsid w:val="002B24D9"/>
    <w:rPr>
      <w:rFonts w:ascii="Tahoma" w:eastAsia="Times New Roman" w:hAnsi="Tahoma" w:cs="Tahoma"/>
      <w:sz w:val="16"/>
      <w:szCs w:val="16"/>
      <w:lang w:eastAsia="ru-RU"/>
    </w:rPr>
  </w:style>
  <w:style w:type="paragraph" w:styleId="af4">
    <w:name w:val="footer"/>
    <w:basedOn w:val="a"/>
    <w:link w:val="af5"/>
    <w:uiPriority w:val="99"/>
    <w:unhideWhenUsed/>
    <w:rsid w:val="003F2C9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2C9C"/>
  </w:style>
  <w:style w:type="paragraph" w:customStyle="1" w:styleId="CEC00D05F4354E1094F28D836D46DBBF">
    <w:name w:val="CEC00D05F4354E1094F28D836D46DBBF"/>
    <w:rsid w:val="00007768"/>
    <w:pPr>
      <w:spacing w:after="200" w:line="276" w:lineRule="auto"/>
    </w:pPr>
    <w:rPr>
      <w:rFonts w:eastAsia="Times New Roman"/>
      <w:sz w:val="22"/>
      <w:szCs w:val="22"/>
    </w:rPr>
  </w:style>
  <w:style w:type="paragraph" w:styleId="af6">
    <w:name w:val="footnote text"/>
    <w:basedOn w:val="a"/>
    <w:link w:val="af7"/>
    <w:uiPriority w:val="99"/>
    <w:semiHidden/>
    <w:unhideWhenUsed/>
    <w:rsid w:val="001828F0"/>
    <w:rPr>
      <w:sz w:val="20"/>
      <w:szCs w:val="20"/>
    </w:rPr>
  </w:style>
  <w:style w:type="character" w:customStyle="1" w:styleId="af7">
    <w:name w:val="Текст сноски Знак"/>
    <w:link w:val="af6"/>
    <w:uiPriority w:val="99"/>
    <w:semiHidden/>
    <w:rsid w:val="001828F0"/>
    <w:rPr>
      <w:lang w:eastAsia="en-US"/>
    </w:rPr>
  </w:style>
  <w:style w:type="character" w:styleId="af8">
    <w:name w:val="footnote reference"/>
    <w:uiPriority w:val="99"/>
    <w:semiHidden/>
    <w:unhideWhenUsed/>
    <w:rsid w:val="001828F0"/>
    <w:rPr>
      <w:vertAlign w:val="superscript"/>
    </w:rPr>
  </w:style>
  <w:style w:type="character" w:styleId="af9">
    <w:name w:val="Hyperlink"/>
    <w:rsid w:val="0067142A"/>
    <w:rPr>
      <w:rFonts w:cs="Times New Roman"/>
      <w:color w:val="0000FF"/>
      <w:u w:val="single"/>
    </w:rPr>
  </w:style>
  <w:style w:type="character" w:customStyle="1" w:styleId="12">
    <w:name w:val="Название книги1"/>
    <w:rsid w:val="0067142A"/>
    <w:rPr>
      <w:rFonts w:cs="Times New Roman"/>
      <w:b/>
      <w:bCs/>
      <w:smallCaps/>
      <w:spacing w:val="5"/>
    </w:rPr>
  </w:style>
  <w:style w:type="paragraph" w:styleId="afa">
    <w:name w:val="caption"/>
    <w:basedOn w:val="a"/>
    <w:qFormat/>
    <w:rsid w:val="0067142A"/>
    <w:pPr>
      <w:snapToGrid w:val="0"/>
      <w:spacing w:after="0" w:line="240" w:lineRule="auto"/>
      <w:jc w:val="center"/>
    </w:pPr>
    <w:rPr>
      <w:rFonts w:ascii="Times New Roman" w:eastAsia="Times New Roman" w:hAnsi="Times New Roman"/>
      <w:b/>
      <w:sz w:val="24"/>
      <w:szCs w:val="20"/>
      <w:lang w:eastAsia="ru-RU"/>
    </w:rPr>
  </w:style>
  <w:style w:type="character" w:customStyle="1" w:styleId="71">
    <w:name w:val="Знак Знак7"/>
    <w:locked/>
    <w:rsid w:val="0067142A"/>
    <w:rPr>
      <w:lang w:eastAsia="ru-RU" w:bidi="ar-SA"/>
    </w:rPr>
  </w:style>
  <w:style w:type="character" w:styleId="afb">
    <w:name w:val="FollowedHyperlink"/>
    <w:rsid w:val="0067142A"/>
    <w:rPr>
      <w:color w:val="800080"/>
      <w:u w:val="single"/>
    </w:rPr>
  </w:style>
  <w:style w:type="character" w:customStyle="1" w:styleId="17">
    <w:name w:val="Знак Знак17"/>
    <w:locked/>
    <w:rsid w:val="0067142A"/>
    <w:rPr>
      <w:b/>
      <w:bCs/>
      <w:szCs w:val="24"/>
      <w:lang w:eastAsia="ru-RU" w:bidi="ar-SA"/>
    </w:rPr>
  </w:style>
  <w:style w:type="character" w:customStyle="1" w:styleId="16">
    <w:name w:val="Знак Знак16"/>
    <w:locked/>
    <w:rsid w:val="0067142A"/>
    <w:rPr>
      <w:b/>
      <w:i/>
      <w:iCs/>
      <w:color w:val="FF6600"/>
      <w:sz w:val="24"/>
      <w:szCs w:val="24"/>
      <w:u w:val="single"/>
      <w:lang w:eastAsia="ru-RU" w:bidi="ar-SA"/>
    </w:rPr>
  </w:style>
  <w:style w:type="character" w:customStyle="1" w:styleId="15">
    <w:name w:val="Знак Знак15"/>
    <w:locked/>
    <w:rsid w:val="0067142A"/>
    <w:rPr>
      <w:b/>
      <w:sz w:val="24"/>
      <w:lang w:eastAsia="ru-RU" w:bidi="ar-SA"/>
    </w:rPr>
  </w:style>
  <w:style w:type="character" w:customStyle="1" w:styleId="14">
    <w:name w:val="Знак Знак14"/>
    <w:locked/>
    <w:rsid w:val="0067142A"/>
    <w:rPr>
      <w:b/>
      <w:bCs/>
      <w:i/>
      <w:iCs/>
      <w:color w:val="0000FF"/>
      <w:sz w:val="24"/>
      <w:szCs w:val="24"/>
      <w:u w:val="single"/>
      <w:lang w:eastAsia="ru-RU" w:bidi="ar-SA"/>
    </w:rPr>
  </w:style>
  <w:style w:type="character" w:customStyle="1" w:styleId="13">
    <w:name w:val="Знак Знак13"/>
    <w:locked/>
    <w:rsid w:val="0067142A"/>
    <w:rPr>
      <w:b/>
      <w:i/>
      <w:iCs/>
      <w:color w:val="000000"/>
      <w:sz w:val="24"/>
      <w:szCs w:val="24"/>
      <w:u w:val="single"/>
      <w:lang w:eastAsia="ru-RU" w:bidi="ar-SA"/>
    </w:rPr>
  </w:style>
  <w:style w:type="character" w:customStyle="1" w:styleId="120">
    <w:name w:val="Знак Знак12"/>
    <w:locked/>
    <w:rsid w:val="0067142A"/>
    <w:rPr>
      <w:rFonts w:ascii="Bookman Old Style" w:hAnsi="Bookman Old Style"/>
      <w:b/>
      <w:bCs/>
      <w:color w:val="000000"/>
      <w:sz w:val="32"/>
      <w:szCs w:val="24"/>
      <w:lang w:eastAsia="ru-RU" w:bidi="ar-SA"/>
    </w:rPr>
  </w:style>
  <w:style w:type="character" w:customStyle="1" w:styleId="111">
    <w:name w:val="Знак Знак11"/>
    <w:locked/>
    <w:rsid w:val="0067142A"/>
    <w:rPr>
      <w:b/>
      <w:color w:val="000000"/>
      <w:sz w:val="24"/>
      <w:szCs w:val="24"/>
      <w:lang w:eastAsia="ru-RU" w:bidi="ar-SA"/>
    </w:rPr>
  </w:style>
  <w:style w:type="character" w:customStyle="1" w:styleId="24">
    <w:name w:val="Знак Знак2"/>
    <w:locked/>
    <w:rsid w:val="0067142A"/>
    <w:rPr>
      <w:sz w:val="24"/>
      <w:szCs w:val="24"/>
      <w:lang w:eastAsia="ru-RU" w:bidi="ar-SA"/>
    </w:rPr>
  </w:style>
  <w:style w:type="character" w:customStyle="1" w:styleId="afc">
    <w:name w:val="Знак Знак"/>
    <w:locked/>
    <w:rsid w:val="0067142A"/>
    <w:rPr>
      <w:rFonts w:ascii="Calibri" w:eastAsia="Calibri" w:hAnsi="Calibri"/>
      <w:sz w:val="22"/>
      <w:szCs w:val="22"/>
      <w:lang w:val="ru-RU" w:eastAsia="en-US" w:bidi="ar-SA"/>
    </w:rPr>
  </w:style>
  <w:style w:type="character" w:customStyle="1" w:styleId="100">
    <w:name w:val="Знак Знак10"/>
    <w:locked/>
    <w:rsid w:val="0067142A"/>
    <w:rPr>
      <w:b/>
      <w:bCs/>
      <w:snapToGrid w:val="0"/>
      <w:sz w:val="32"/>
      <w:szCs w:val="24"/>
      <w:lang w:eastAsia="ru-RU" w:bidi="ar-SA"/>
    </w:rPr>
  </w:style>
  <w:style w:type="character" w:customStyle="1" w:styleId="51">
    <w:name w:val="Знак Знак5"/>
    <w:locked/>
    <w:rsid w:val="0067142A"/>
    <w:rPr>
      <w:snapToGrid w:val="0"/>
      <w:sz w:val="24"/>
      <w:lang w:eastAsia="ru-RU" w:bidi="ar-SA"/>
    </w:rPr>
  </w:style>
  <w:style w:type="character" w:customStyle="1" w:styleId="91">
    <w:name w:val="Знак Знак9"/>
    <w:locked/>
    <w:rsid w:val="0067142A"/>
    <w:rPr>
      <w:snapToGrid w:val="0"/>
      <w:sz w:val="24"/>
      <w:szCs w:val="24"/>
      <w:lang w:eastAsia="ru-RU" w:bidi="ar-SA"/>
    </w:rPr>
  </w:style>
  <w:style w:type="character" w:customStyle="1" w:styleId="81">
    <w:name w:val="Знак Знак8"/>
    <w:locked/>
    <w:rsid w:val="0067142A"/>
    <w:rPr>
      <w:snapToGrid w:val="0"/>
      <w:sz w:val="24"/>
      <w:lang w:eastAsia="ru-RU" w:bidi="ar-SA"/>
    </w:rPr>
  </w:style>
  <w:style w:type="character" w:customStyle="1" w:styleId="40">
    <w:name w:val="Знак Знак4"/>
    <w:locked/>
    <w:rsid w:val="0067142A"/>
    <w:rPr>
      <w:snapToGrid w:val="0"/>
      <w:sz w:val="24"/>
      <w:lang w:eastAsia="ru-RU" w:bidi="ar-SA"/>
    </w:rPr>
  </w:style>
  <w:style w:type="character" w:customStyle="1" w:styleId="61">
    <w:name w:val="Знак Знак6"/>
    <w:locked/>
    <w:rsid w:val="0067142A"/>
    <w:rPr>
      <w:lang w:eastAsia="ru-RU" w:bidi="ar-SA"/>
    </w:rPr>
  </w:style>
  <w:style w:type="character" w:customStyle="1" w:styleId="18">
    <w:name w:val="Знак Знак1"/>
    <w:locked/>
    <w:rsid w:val="0067142A"/>
    <w:rPr>
      <w:rFonts w:ascii="Tahoma" w:hAnsi="Tahoma" w:cs="Tahoma"/>
      <w:sz w:val="16"/>
      <w:szCs w:val="16"/>
      <w:lang w:eastAsia="ru-RU" w:bidi="ar-SA"/>
    </w:rPr>
  </w:style>
  <w:style w:type="paragraph" w:customStyle="1" w:styleId="19">
    <w:name w:val="Абзац списка1"/>
    <w:basedOn w:val="a"/>
    <w:rsid w:val="0067142A"/>
    <w:pPr>
      <w:ind w:left="720"/>
      <w:contextualSpacing/>
    </w:pPr>
    <w:rPr>
      <w:rFonts w:eastAsia="Times New Roman"/>
      <w:lang w:eastAsia="ru-RU"/>
    </w:rPr>
  </w:style>
  <w:style w:type="character" w:customStyle="1" w:styleId="FontStyle25">
    <w:name w:val="Font Style25"/>
    <w:rsid w:val="00654428"/>
    <w:rPr>
      <w:rFonts w:ascii="Arial" w:hAnsi="Arial"/>
      <w:sz w:val="16"/>
    </w:rPr>
  </w:style>
  <w:style w:type="character" w:customStyle="1" w:styleId="H1">
    <w:name w:val="H1 Знак Знак"/>
    <w:locked/>
    <w:rsid w:val="00654428"/>
    <w:rPr>
      <w:rFonts w:ascii="Cambria" w:eastAsia="Calibri" w:hAnsi="Cambria"/>
      <w:b/>
      <w:bCs/>
      <w:kern w:val="32"/>
      <w:sz w:val="32"/>
      <w:szCs w:val="32"/>
      <w:lang w:val="en-US" w:eastAsia="en-US" w:bidi="ar-SA"/>
    </w:rPr>
  </w:style>
  <w:style w:type="paragraph" w:customStyle="1" w:styleId="Section4heading">
    <w:name w:val="Section 4 heading"/>
    <w:basedOn w:val="a"/>
    <w:next w:val="a"/>
    <w:rsid w:val="00654428"/>
    <w:pPr>
      <w:widowControl w:val="0"/>
      <w:tabs>
        <w:tab w:val="left" w:leader="dot" w:pos="8748"/>
      </w:tabs>
      <w:autoSpaceDE w:val="0"/>
      <w:autoSpaceDN w:val="0"/>
      <w:spacing w:after="240" w:line="240" w:lineRule="auto"/>
      <w:jc w:val="center"/>
    </w:pPr>
    <w:rPr>
      <w:rFonts w:ascii="Times New Roman" w:hAnsi="Times New Roman"/>
      <w:b/>
      <w:sz w:val="36"/>
      <w:szCs w:val="24"/>
      <w:lang w:val="en-US"/>
    </w:rPr>
  </w:style>
  <w:style w:type="character" w:customStyle="1" w:styleId="Table">
    <w:name w:val="Table"/>
    <w:rsid w:val="00654428"/>
    <w:rPr>
      <w:rFonts w:ascii="Arial" w:hAnsi="Arial" w:cs="Times New Roman"/>
      <w:sz w:val="20"/>
    </w:rPr>
  </w:style>
  <w:style w:type="table" w:customStyle="1" w:styleId="TableGrid1">
    <w:name w:val="TableGrid1"/>
    <w:rsid w:val="00FD7DA6"/>
    <w:rPr>
      <w:rFonts w:eastAsia="Times New Roman"/>
      <w:sz w:val="22"/>
      <w:szCs w:val="22"/>
    </w:rPr>
    <w:tblPr>
      <w:tblCellMar>
        <w:top w:w="0" w:type="dxa"/>
        <w:left w:w="0" w:type="dxa"/>
        <w:bottom w:w="0" w:type="dxa"/>
        <w:right w:w="0" w:type="dxa"/>
      </w:tblCellMar>
    </w:tblPr>
  </w:style>
  <w:style w:type="table" w:customStyle="1" w:styleId="TableGrid2">
    <w:name w:val="TableGrid2"/>
    <w:rsid w:val="00FD7DA6"/>
    <w:rPr>
      <w:rFonts w:eastAsia="Times New Roman"/>
      <w:sz w:val="22"/>
      <w:szCs w:val="22"/>
    </w:rPr>
    <w:tblPr>
      <w:tblCellMar>
        <w:top w:w="0" w:type="dxa"/>
        <w:left w:w="0" w:type="dxa"/>
        <w:bottom w:w="0" w:type="dxa"/>
        <w:right w:w="0" w:type="dxa"/>
      </w:tblCellMar>
    </w:tblPr>
  </w:style>
  <w:style w:type="table" w:customStyle="1" w:styleId="TableGrid">
    <w:name w:val="TableGrid"/>
    <w:rsid w:val="00A41DF9"/>
    <w:rPr>
      <w:rFonts w:eastAsia="Times New Roman"/>
      <w:sz w:val="22"/>
      <w:szCs w:val="22"/>
    </w:rPr>
    <w:tblPr>
      <w:tblCellMar>
        <w:top w:w="0" w:type="dxa"/>
        <w:left w:w="0" w:type="dxa"/>
        <w:bottom w:w="0" w:type="dxa"/>
        <w:right w:w="0" w:type="dxa"/>
      </w:tblCellMar>
    </w:tblPr>
  </w:style>
  <w:style w:type="table" w:customStyle="1" w:styleId="TableGrid3">
    <w:name w:val="TableGrid3"/>
    <w:rsid w:val="00287906"/>
    <w:rPr>
      <w:rFonts w:eastAsia="Times New Roman"/>
      <w:sz w:val="22"/>
      <w:szCs w:val="22"/>
    </w:rPr>
    <w:tblPr>
      <w:tblCellMar>
        <w:top w:w="0" w:type="dxa"/>
        <w:left w:w="0" w:type="dxa"/>
        <w:bottom w:w="0" w:type="dxa"/>
        <w:right w:w="0" w:type="dxa"/>
      </w:tblCellMar>
    </w:tblPr>
  </w:style>
  <w:style w:type="character" w:customStyle="1" w:styleId="afd">
    <w:name w:val="Заголовок Знак"/>
    <w:rsid w:val="005B7D94"/>
    <w:rPr>
      <w:rFonts w:ascii="Liberation Sans" w:hAnsi="Liberation Sans" w:cs="DejaVu Sans"/>
      <w:color w:val="000000"/>
      <w:kern w:val="1"/>
      <w:sz w:val="28"/>
      <w:szCs w:val="28"/>
      <w:lang w:eastAsia="zh-CN" w:bidi="hi-IN"/>
    </w:rPr>
  </w:style>
  <w:style w:type="paragraph" w:customStyle="1" w:styleId="ConsPlusNormal">
    <w:name w:val="ConsPlusNormal"/>
    <w:rsid w:val="008F77D0"/>
    <w:pPr>
      <w:widowControl w:val="0"/>
      <w:autoSpaceDE w:val="0"/>
      <w:autoSpaceDN w:val="0"/>
      <w:adjustRightInd w:val="0"/>
      <w:ind w:firstLine="720"/>
    </w:pPr>
    <w:rPr>
      <w:rFonts w:ascii="Arial" w:eastAsia="Times New Roman" w:hAnsi="Arial" w:cs="Arial"/>
    </w:rPr>
  </w:style>
  <w:style w:type="character" w:customStyle="1" w:styleId="y2iqfc">
    <w:name w:val="y2iqfc"/>
    <w:basedOn w:val="a0"/>
    <w:rsid w:val="0086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258">
      <w:bodyDiv w:val="1"/>
      <w:marLeft w:val="0"/>
      <w:marRight w:val="0"/>
      <w:marTop w:val="0"/>
      <w:marBottom w:val="0"/>
      <w:divBdr>
        <w:top w:val="none" w:sz="0" w:space="0" w:color="auto"/>
        <w:left w:val="none" w:sz="0" w:space="0" w:color="auto"/>
        <w:bottom w:val="none" w:sz="0" w:space="0" w:color="auto"/>
        <w:right w:val="none" w:sz="0" w:space="0" w:color="auto"/>
      </w:divBdr>
    </w:div>
    <w:div w:id="8263349">
      <w:bodyDiv w:val="1"/>
      <w:marLeft w:val="0"/>
      <w:marRight w:val="0"/>
      <w:marTop w:val="0"/>
      <w:marBottom w:val="0"/>
      <w:divBdr>
        <w:top w:val="none" w:sz="0" w:space="0" w:color="auto"/>
        <w:left w:val="none" w:sz="0" w:space="0" w:color="auto"/>
        <w:bottom w:val="none" w:sz="0" w:space="0" w:color="auto"/>
        <w:right w:val="none" w:sz="0" w:space="0" w:color="auto"/>
      </w:divBdr>
    </w:div>
    <w:div w:id="573050884">
      <w:bodyDiv w:val="1"/>
      <w:marLeft w:val="0"/>
      <w:marRight w:val="0"/>
      <w:marTop w:val="0"/>
      <w:marBottom w:val="0"/>
      <w:divBdr>
        <w:top w:val="none" w:sz="0" w:space="0" w:color="auto"/>
        <w:left w:val="none" w:sz="0" w:space="0" w:color="auto"/>
        <w:bottom w:val="none" w:sz="0" w:space="0" w:color="auto"/>
        <w:right w:val="none" w:sz="0" w:space="0" w:color="auto"/>
      </w:divBdr>
    </w:div>
    <w:div w:id="15313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05B-6CCB-42AE-9EBC-B5E84C1B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33</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Наименование объекта:</vt:lpstr>
    </vt:vector>
  </TitlesOfParts>
  <Company>Home</Company>
  <LinksUpToDate>false</LinksUpToDate>
  <CharactersWithSpaces>51281</CharactersWithSpaces>
  <SharedDoc>false</SharedDoc>
  <HLinks>
    <vt:vector size="66" baseType="variant">
      <vt:variant>
        <vt:i4>73007160</vt:i4>
      </vt:variant>
      <vt:variant>
        <vt:i4>30</vt:i4>
      </vt:variant>
      <vt:variant>
        <vt:i4>0</vt:i4>
      </vt:variant>
      <vt:variant>
        <vt:i4>5</vt:i4>
      </vt:variant>
      <vt:variant>
        <vt:lpwstr/>
      </vt:variant>
      <vt:variant>
        <vt:lpwstr>гл_18_закл_пол</vt:lpwstr>
      </vt:variant>
      <vt:variant>
        <vt:i4>1639541</vt:i4>
      </vt:variant>
      <vt:variant>
        <vt:i4>27</vt:i4>
      </vt:variant>
      <vt:variant>
        <vt:i4>0</vt:i4>
      </vt:variant>
      <vt:variant>
        <vt:i4>5</vt:i4>
      </vt:variant>
      <vt:variant>
        <vt:lpwstr/>
      </vt:variant>
      <vt:variant>
        <vt:lpwstr>гл_17_закл_контр</vt:lpwstr>
      </vt:variant>
      <vt:variant>
        <vt:i4>69338206</vt:i4>
      </vt:variant>
      <vt:variant>
        <vt:i4>24</vt:i4>
      </vt:variant>
      <vt:variant>
        <vt:i4>0</vt:i4>
      </vt:variant>
      <vt:variant>
        <vt:i4>5</vt:i4>
      </vt:variant>
      <vt:variant>
        <vt:lpwstr/>
      </vt:variant>
      <vt:variant>
        <vt:lpwstr>гл_11_изм_усл_тенд</vt:lpwstr>
      </vt:variant>
      <vt:variant>
        <vt:i4>70190159</vt:i4>
      </vt:variant>
      <vt:variant>
        <vt:i4>21</vt:i4>
      </vt:variant>
      <vt:variant>
        <vt:i4>0</vt:i4>
      </vt:variant>
      <vt:variant>
        <vt:i4>5</vt:i4>
      </vt:variant>
      <vt:variant>
        <vt:lpwstr/>
      </vt:variant>
      <vt:variant>
        <vt:lpwstr>гл_8_подача_ТП</vt:lpwstr>
      </vt:variant>
      <vt:variant>
        <vt:i4>3277879</vt:i4>
      </vt:variant>
      <vt:variant>
        <vt:i4>18</vt:i4>
      </vt:variant>
      <vt:variant>
        <vt:i4>0</vt:i4>
      </vt:variant>
      <vt:variant>
        <vt:i4>5</vt:i4>
      </vt:variant>
      <vt:variant>
        <vt:lpwstr/>
      </vt:variant>
      <vt:variant>
        <vt:lpwstr>гл_5_оформл</vt:lpwstr>
      </vt:variant>
      <vt:variant>
        <vt:i4>1114120</vt:i4>
      </vt:variant>
      <vt:variant>
        <vt:i4>15</vt:i4>
      </vt:variant>
      <vt:variant>
        <vt:i4>0</vt:i4>
      </vt:variant>
      <vt:variant>
        <vt:i4>5</vt:i4>
      </vt:variant>
      <vt:variant>
        <vt:lpwstr/>
      </vt:variant>
      <vt:variant>
        <vt:lpwstr>гл_4_тенд_ком</vt:lpwstr>
      </vt:variant>
      <vt:variant>
        <vt:i4>69207109</vt:i4>
      </vt:variant>
      <vt:variant>
        <vt:i4>12</vt:i4>
      </vt:variant>
      <vt:variant>
        <vt:i4>0</vt:i4>
      </vt:variant>
      <vt:variant>
        <vt:i4>5</vt:i4>
      </vt:variant>
      <vt:variant>
        <vt:lpwstr/>
      </vt:variant>
      <vt:variant>
        <vt:lpwstr>гл_3_яз_си</vt:lpwstr>
      </vt:variant>
      <vt:variant>
        <vt:i4>74579981</vt:i4>
      </vt:variant>
      <vt:variant>
        <vt:i4>9</vt:i4>
      </vt:variant>
      <vt:variant>
        <vt:i4>0</vt:i4>
      </vt:variant>
      <vt:variant>
        <vt:i4>5</vt:i4>
      </vt:variant>
      <vt:variant>
        <vt:lpwstr/>
      </vt:variant>
      <vt:variant>
        <vt:lpwstr>гл_2_задаток</vt:lpwstr>
      </vt:variant>
      <vt:variant>
        <vt:i4>5964877</vt:i4>
      </vt:variant>
      <vt:variant>
        <vt:i4>6</vt:i4>
      </vt:variant>
      <vt:variant>
        <vt:i4>0</vt:i4>
      </vt:variant>
      <vt:variant>
        <vt:i4>5</vt:i4>
      </vt:variant>
      <vt:variant>
        <vt:lpwstr/>
      </vt:variant>
      <vt:variant>
        <vt:lpwstr>общие_положения</vt:lpwstr>
      </vt:variant>
      <vt:variant>
        <vt:i4>4392015</vt:i4>
      </vt:variant>
      <vt:variant>
        <vt:i4>3</vt:i4>
      </vt:variant>
      <vt:variant>
        <vt:i4>0</vt:i4>
      </vt:variant>
      <vt:variant>
        <vt:i4>5</vt:i4>
      </vt:variant>
      <vt:variant>
        <vt:lpwstr/>
      </vt:variant>
      <vt:variant>
        <vt:lpwstr>разд_3_комчасть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объекта:</dc:title>
  <dc:creator>Типовая конкурсная документация</dc:creator>
  <cp:lastModifiedBy>E.Taiyrov</cp:lastModifiedBy>
  <cp:revision>64</cp:revision>
  <cp:lastPrinted>2022-01-11T03:02:00Z</cp:lastPrinted>
  <dcterms:created xsi:type="dcterms:W3CDTF">2020-12-01T05:57:00Z</dcterms:created>
  <dcterms:modified xsi:type="dcterms:W3CDTF">2022-01-11T05:08:00Z</dcterms:modified>
</cp:coreProperties>
</file>