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99" w:rsidRPr="00C82E99" w:rsidRDefault="00C82E99" w:rsidP="00C82E99">
      <w:pPr>
        <w:spacing w:after="0"/>
        <w:ind w:left="1416" w:firstLine="708"/>
        <w:jc w:val="center"/>
        <w:rPr>
          <w:rFonts w:ascii="Times New Roman" w:hAnsi="Times New Roman" w:cs="Times New Roman"/>
          <w:sz w:val="26"/>
          <w:szCs w:val="26"/>
        </w:rPr>
      </w:pPr>
      <w:r w:rsidRPr="00C82E99">
        <w:rPr>
          <w:rFonts w:ascii="Times New Roman" w:hAnsi="Times New Roman" w:cs="Times New Roman"/>
          <w:sz w:val="26"/>
          <w:szCs w:val="26"/>
        </w:rPr>
        <w:t>"ТАСДИ</w:t>
      </w:r>
      <w:r>
        <w:rPr>
          <w:rFonts w:ascii="Times New Roman" w:hAnsi="Times New Roman" w:cs="Times New Roman"/>
          <w:sz w:val="26"/>
          <w:szCs w:val="26"/>
          <w:lang w:val="uz-Latn-UZ"/>
        </w:rPr>
        <w:t>Қ</w:t>
      </w:r>
      <w:r w:rsidRPr="00C82E99">
        <w:rPr>
          <w:rFonts w:ascii="Times New Roman" w:hAnsi="Times New Roman" w:cs="Times New Roman"/>
          <w:sz w:val="26"/>
          <w:szCs w:val="26"/>
        </w:rPr>
        <w:t>ЛАЙМАН"</w:t>
      </w:r>
    </w:p>
    <w:p w:rsidR="00C82E99" w:rsidRPr="00C82E99" w:rsidRDefault="00EC0E11" w:rsidP="00C82E99">
      <w:pPr>
        <w:spacing w:after="0"/>
        <w:ind w:left="1416" w:firstLine="708"/>
        <w:jc w:val="center"/>
        <w:rPr>
          <w:rFonts w:ascii="Times New Roman" w:hAnsi="Times New Roman" w:cs="Times New Roman"/>
          <w:sz w:val="26"/>
          <w:szCs w:val="26"/>
        </w:rPr>
      </w:pPr>
      <w:proofErr w:type="spellStart"/>
      <w:r>
        <w:rPr>
          <w:rFonts w:ascii="Times New Roman" w:hAnsi="Times New Roman" w:cs="Times New Roman"/>
          <w:sz w:val="26"/>
          <w:szCs w:val="26"/>
        </w:rPr>
        <w:t>Томди</w:t>
      </w:r>
      <w:proofErr w:type="spellEnd"/>
      <w:r w:rsidR="00C82E99" w:rsidRPr="00C82E99">
        <w:rPr>
          <w:rFonts w:ascii="Times New Roman" w:hAnsi="Times New Roman" w:cs="Times New Roman"/>
          <w:sz w:val="26"/>
          <w:szCs w:val="26"/>
        </w:rPr>
        <w:t xml:space="preserve"> ТЙФУК </w:t>
      </w:r>
      <w:proofErr w:type="spellStart"/>
      <w:r w:rsidR="00C82E99" w:rsidRPr="00C82E99">
        <w:rPr>
          <w:rFonts w:ascii="Times New Roman" w:hAnsi="Times New Roman" w:cs="Times New Roman"/>
          <w:sz w:val="26"/>
          <w:szCs w:val="26"/>
        </w:rPr>
        <w:t>директори</w:t>
      </w:r>
      <w:proofErr w:type="spellEnd"/>
    </w:p>
    <w:p w:rsidR="00C82E99" w:rsidRPr="00C82E99" w:rsidRDefault="00C82E99" w:rsidP="00C82E99">
      <w:pPr>
        <w:spacing w:after="0"/>
        <w:ind w:left="1416" w:firstLine="708"/>
        <w:jc w:val="center"/>
        <w:rPr>
          <w:rFonts w:ascii="Times New Roman" w:hAnsi="Times New Roman" w:cs="Times New Roman"/>
          <w:sz w:val="26"/>
          <w:szCs w:val="26"/>
        </w:rPr>
      </w:pPr>
      <w:r w:rsidRPr="00C82E99">
        <w:rPr>
          <w:rFonts w:ascii="Times New Roman" w:hAnsi="Times New Roman" w:cs="Times New Roman"/>
          <w:sz w:val="26"/>
          <w:szCs w:val="26"/>
        </w:rPr>
        <w:t xml:space="preserve">______________ </w:t>
      </w:r>
      <w:r w:rsidR="00EC0E11">
        <w:rPr>
          <w:rFonts w:ascii="Times New Roman" w:hAnsi="Times New Roman" w:cs="Times New Roman"/>
          <w:sz w:val="26"/>
          <w:szCs w:val="26"/>
        </w:rPr>
        <w:t>И</w:t>
      </w:r>
      <w:r w:rsidR="00C14F3A">
        <w:rPr>
          <w:rFonts w:ascii="Times New Roman" w:hAnsi="Times New Roman" w:cs="Times New Roman"/>
          <w:sz w:val="26"/>
          <w:szCs w:val="26"/>
        </w:rPr>
        <w:t>.</w:t>
      </w:r>
      <w:proofErr w:type="gramStart"/>
      <w:r w:rsidR="00EC0E11">
        <w:rPr>
          <w:rFonts w:ascii="Times New Roman" w:hAnsi="Times New Roman" w:cs="Times New Roman"/>
          <w:sz w:val="26"/>
          <w:szCs w:val="26"/>
        </w:rPr>
        <w:t>Норов</w:t>
      </w:r>
      <w:proofErr w:type="gramEnd"/>
    </w:p>
    <w:p w:rsidR="00C82E99" w:rsidRPr="00C82E99" w:rsidRDefault="006D2AED" w:rsidP="00C82E99">
      <w:pPr>
        <w:spacing w:after="0"/>
        <w:ind w:left="1416" w:firstLine="708"/>
        <w:jc w:val="center"/>
        <w:rPr>
          <w:rFonts w:ascii="Times New Roman" w:hAnsi="Times New Roman" w:cs="Times New Roman"/>
          <w:sz w:val="26"/>
          <w:szCs w:val="26"/>
        </w:rPr>
      </w:pPr>
      <w:r>
        <w:rPr>
          <w:rFonts w:ascii="Times New Roman" w:hAnsi="Times New Roman" w:cs="Times New Roman"/>
          <w:sz w:val="26"/>
          <w:szCs w:val="26"/>
        </w:rPr>
        <w:t>"_____"_________________202</w:t>
      </w:r>
      <w:r>
        <w:rPr>
          <w:rFonts w:ascii="Times New Roman" w:hAnsi="Times New Roman" w:cs="Times New Roman"/>
          <w:sz w:val="26"/>
          <w:szCs w:val="26"/>
          <w:lang w:val="uz-Cyrl-UZ"/>
        </w:rPr>
        <w:t>2</w:t>
      </w:r>
      <w:r w:rsidR="00C82E99" w:rsidRPr="00C82E99">
        <w:rPr>
          <w:rFonts w:ascii="Times New Roman" w:hAnsi="Times New Roman" w:cs="Times New Roman"/>
          <w:sz w:val="26"/>
          <w:szCs w:val="26"/>
        </w:rPr>
        <w:t xml:space="preserve"> </w:t>
      </w:r>
      <w:proofErr w:type="spellStart"/>
      <w:r w:rsidR="00C82E99" w:rsidRPr="00C82E99">
        <w:rPr>
          <w:rFonts w:ascii="Times New Roman" w:hAnsi="Times New Roman" w:cs="Times New Roman"/>
          <w:sz w:val="26"/>
          <w:szCs w:val="26"/>
        </w:rPr>
        <w:t>йил</w:t>
      </w:r>
      <w:proofErr w:type="spellEnd"/>
    </w:p>
    <w:p w:rsidR="00C82E99" w:rsidRDefault="00C82E99" w:rsidP="00C82E99">
      <w:pPr>
        <w:spacing w:after="0"/>
        <w:ind w:left="1416" w:firstLine="708"/>
        <w:jc w:val="center"/>
        <w:rPr>
          <w:rFonts w:ascii="Times New Roman" w:hAnsi="Times New Roman" w:cs="Times New Roman"/>
          <w:sz w:val="26"/>
          <w:szCs w:val="26"/>
          <w:lang w:val="uz-Cyrl-UZ"/>
        </w:rPr>
      </w:pPr>
    </w:p>
    <w:p w:rsidR="008809AD" w:rsidRDefault="008809AD" w:rsidP="00C82E99">
      <w:pPr>
        <w:spacing w:after="0"/>
        <w:ind w:left="1416" w:firstLine="708"/>
        <w:jc w:val="center"/>
        <w:rPr>
          <w:rFonts w:ascii="Times New Roman" w:hAnsi="Times New Roman" w:cs="Times New Roman"/>
          <w:sz w:val="26"/>
          <w:szCs w:val="26"/>
          <w:lang w:val="uz-Cyrl-UZ"/>
        </w:rPr>
      </w:pPr>
    </w:p>
    <w:p w:rsidR="008809AD" w:rsidRDefault="008809AD" w:rsidP="00C82E99">
      <w:pPr>
        <w:spacing w:after="0"/>
        <w:ind w:left="1416" w:firstLine="708"/>
        <w:jc w:val="center"/>
        <w:rPr>
          <w:rFonts w:ascii="Times New Roman" w:hAnsi="Times New Roman" w:cs="Times New Roman"/>
          <w:sz w:val="26"/>
          <w:szCs w:val="26"/>
          <w:lang w:val="uz-Cyrl-UZ"/>
        </w:rPr>
      </w:pPr>
    </w:p>
    <w:p w:rsidR="008809AD" w:rsidRPr="008809AD" w:rsidRDefault="008809AD" w:rsidP="00C82E99">
      <w:pPr>
        <w:spacing w:after="0"/>
        <w:ind w:left="1416" w:firstLine="708"/>
        <w:jc w:val="center"/>
        <w:rPr>
          <w:rFonts w:ascii="Times New Roman" w:hAnsi="Times New Roman" w:cs="Times New Roman"/>
          <w:sz w:val="26"/>
          <w:szCs w:val="26"/>
          <w:lang w:val="uz-Cyrl-UZ"/>
        </w:rPr>
      </w:pPr>
    </w:p>
    <w:p w:rsidR="008809AD" w:rsidRDefault="008809AD" w:rsidP="003C6B10">
      <w:pPr>
        <w:spacing w:after="0" w:line="240" w:lineRule="auto"/>
        <w:jc w:val="center"/>
        <w:rPr>
          <w:rFonts w:ascii="Times New Roman" w:hAnsi="Times New Roman" w:cs="Times New Roman"/>
          <w:sz w:val="48"/>
          <w:lang w:val="uz-Cyrl-UZ"/>
        </w:rPr>
      </w:pPr>
    </w:p>
    <w:p w:rsidR="008809AD" w:rsidRDefault="008809AD" w:rsidP="003C6B10">
      <w:pPr>
        <w:spacing w:after="0" w:line="240" w:lineRule="auto"/>
        <w:jc w:val="center"/>
        <w:rPr>
          <w:rFonts w:ascii="Times New Roman" w:hAnsi="Times New Roman" w:cs="Times New Roman"/>
          <w:sz w:val="48"/>
          <w:lang w:val="uz-Cyrl-UZ"/>
        </w:rPr>
      </w:pPr>
    </w:p>
    <w:p w:rsidR="008809AD" w:rsidRDefault="008809AD" w:rsidP="003C6B10">
      <w:pPr>
        <w:spacing w:after="0" w:line="240" w:lineRule="auto"/>
        <w:jc w:val="center"/>
        <w:rPr>
          <w:rFonts w:ascii="Times New Roman" w:hAnsi="Times New Roman" w:cs="Times New Roman"/>
          <w:sz w:val="48"/>
          <w:lang w:val="uz-Cyrl-UZ"/>
        </w:rPr>
      </w:pPr>
    </w:p>
    <w:p w:rsidR="008809AD" w:rsidRDefault="008809AD" w:rsidP="003C6B10">
      <w:pPr>
        <w:spacing w:after="0" w:line="240" w:lineRule="auto"/>
        <w:jc w:val="center"/>
        <w:rPr>
          <w:rFonts w:ascii="Times New Roman" w:hAnsi="Times New Roman" w:cs="Times New Roman"/>
          <w:sz w:val="48"/>
          <w:lang w:val="uz-Cyrl-UZ"/>
        </w:rPr>
      </w:pPr>
    </w:p>
    <w:p w:rsidR="008809AD" w:rsidRPr="00230B23" w:rsidRDefault="00230B23" w:rsidP="003C6B10">
      <w:pPr>
        <w:spacing w:after="0" w:line="240" w:lineRule="auto"/>
        <w:jc w:val="center"/>
        <w:rPr>
          <w:rFonts w:ascii="Times New Roman" w:hAnsi="Times New Roman" w:cs="Times New Roman"/>
          <w:sz w:val="96"/>
          <w:lang w:val="uz-Cyrl-UZ"/>
        </w:rPr>
      </w:pPr>
      <w:r w:rsidRPr="00230B23">
        <w:rPr>
          <w:rFonts w:ascii="Times New Roman" w:hAnsi="Times New Roman" w:cs="Times New Roman"/>
          <w:b/>
          <w:sz w:val="40"/>
          <w:szCs w:val="25"/>
        </w:rPr>
        <w:t xml:space="preserve">Т Е Х Н И К  Т О </w:t>
      </w:r>
      <w:proofErr w:type="gramStart"/>
      <w:r w:rsidRPr="00230B23">
        <w:rPr>
          <w:rFonts w:ascii="Times New Roman" w:hAnsi="Times New Roman" w:cs="Times New Roman"/>
          <w:b/>
          <w:sz w:val="40"/>
          <w:szCs w:val="25"/>
        </w:rPr>
        <w:t>П</w:t>
      </w:r>
      <w:proofErr w:type="gramEnd"/>
      <w:r w:rsidRPr="00230B23">
        <w:rPr>
          <w:rFonts w:ascii="Times New Roman" w:hAnsi="Times New Roman" w:cs="Times New Roman"/>
          <w:b/>
          <w:sz w:val="40"/>
          <w:szCs w:val="25"/>
        </w:rPr>
        <w:t xml:space="preserve"> Ш И Р И К</w:t>
      </w:r>
    </w:p>
    <w:p w:rsidR="008809AD" w:rsidRDefault="008809AD" w:rsidP="003C6B10">
      <w:pPr>
        <w:spacing w:after="0" w:line="240" w:lineRule="auto"/>
        <w:jc w:val="center"/>
        <w:rPr>
          <w:rFonts w:ascii="Times New Roman" w:hAnsi="Times New Roman" w:cs="Times New Roman"/>
          <w:sz w:val="48"/>
          <w:lang w:val="uz-Cyrl-UZ"/>
        </w:rPr>
      </w:pPr>
    </w:p>
    <w:p w:rsidR="0015089D" w:rsidRDefault="008809AD" w:rsidP="003C6B10">
      <w:pPr>
        <w:spacing w:after="0" w:line="240" w:lineRule="auto"/>
        <w:jc w:val="center"/>
        <w:rPr>
          <w:rFonts w:ascii="Times New Roman" w:hAnsi="Times New Roman" w:cs="Times New Roman"/>
          <w:sz w:val="48"/>
          <w:lang w:val="uz-Cyrl-UZ"/>
        </w:rPr>
      </w:pPr>
      <w:r w:rsidRPr="008809AD">
        <w:rPr>
          <w:rFonts w:ascii="Times New Roman" w:hAnsi="Times New Roman" w:cs="Times New Roman"/>
          <w:sz w:val="48"/>
          <w:lang w:val="uz-Cyrl-UZ"/>
        </w:rPr>
        <w:t>Том</w:t>
      </w:r>
      <w:r w:rsidR="006D2AED">
        <w:rPr>
          <w:rFonts w:ascii="Times New Roman" w:hAnsi="Times New Roman" w:cs="Times New Roman"/>
          <w:sz w:val="48"/>
          <w:lang w:val="uz-Cyrl-UZ"/>
        </w:rPr>
        <w:t>ди ТЙФУК га  қарашли  автомобил</w:t>
      </w:r>
      <w:r w:rsidRPr="008809AD">
        <w:rPr>
          <w:rFonts w:ascii="Times New Roman" w:hAnsi="Times New Roman" w:cs="Times New Roman"/>
          <w:sz w:val="48"/>
          <w:lang w:val="uz-Cyrl-UZ"/>
        </w:rPr>
        <w:t xml:space="preserve"> йўлларида бажариладиган жорий таъмирлаш ишларида транспорт хизмат</w:t>
      </w:r>
      <w:r w:rsidR="006D2AED">
        <w:rPr>
          <w:rFonts w:ascii="Times New Roman" w:hAnsi="Times New Roman" w:cs="Times New Roman"/>
          <w:sz w:val="48"/>
          <w:lang w:val="uz-Cyrl-UZ"/>
        </w:rPr>
        <w:t>и</w:t>
      </w:r>
      <w:r w:rsidRPr="008809AD">
        <w:rPr>
          <w:rFonts w:ascii="Times New Roman" w:hAnsi="Times New Roman" w:cs="Times New Roman"/>
          <w:sz w:val="48"/>
          <w:lang w:val="uz-Cyrl-UZ"/>
        </w:rPr>
        <w:t xml:space="preserve"> кўрсатиш</w:t>
      </w:r>
    </w:p>
    <w:p w:rsidR="008809AD" w:rsidRDefault="008809AD" w:rsidP="003C6B10">
      <w:pPr>
        <w:spacing w:after="0" w:line="240" w:lineRule="auto"/>
        <w:jc w:val="center"/>
        <w:rPr>
          <w:rFonts w:ascii="Times New Roman" w:hAnsi="Times New Roman" w:cs="Times New Roman"/>
          <w:sz w:val="48"/>
          <w:lang w:val="uz-Cyrl-UZ"/>
        </w:rPr>
      </w:pPr>
    </w:p>
    <w:p w:rsidR="008809AD" w:rsidRPr="006D2AED" w:rsidRDefault="00230B23" w:rsidP="003C6B10">
      <w:pPr>
        <w:spacing w:after="0" w:line="240" w:lineRule="auto"/>
        <w:jc w:val="center"/>
        <w:rPr>
          <w:rFonts w:ascii="Times New Roman" w:hAnsi="Times New Roman" w:cs="Times New Roman"/>
          <w:b/>
          <w:sz w:val="44"/>
          <w:lang w:val="uz-Cyrl-UZ"/>
        </w:rPr>
      </w:pPr>
      <w:r w:rsidRPr="006D2AED">
        <w:rPr>
          <w:rFonts w:ascii="Times New Roman" w:hAnsi="Times New Roman" w:cs="Times New Roman"/>
          <w:b/>
          <w:sz w:val="44"/>
          <w:lang w:val="uz-Cyrl-UZ"/>
        </w:rPr>
        <w:t>БУЮРТМАЧИ</w:t>
      </w:r>
    </w:p>
    <w:p w:rsidR="00230B23" w:rsidRPr="00230B23" w:rsidRDefault="00230B23" w:rsidP="003C6B10">
      <w:pPr>
        <w:spacing w:after="0" w:line="240" w:lineRule="auto"/>
        <w:jc w:val="center"/>
        <w:rPr>
          <w:rFonts w:ascii="Times New Roman" w:hAnsi="Times New Roman" w:cs="Times New Roman"/>
          <w:sz w:val="44"/>
          <w:lang w:val="uz-Cyrl-UZ"/>
        </w:rPr>
      </w:pPr>
    </w:p>
    <w:p w:rsidR="00230B23" w:rsidRPr="00230B23" w:rsidRDefault="00230B23" w:rsidP="003C6B10">
      <w:pPr>
        <w:spacing w:after="0" w:line="240" w:lineRule="auto"/>
        <w:jc w:val="center"/>
        <w:rPr>
          <w:rFonts w:ascii="Times New Roman" w:hAnsi="Times New Roman" w:cs="Times New Roman"/>
          <w:sz w:val="44"/>
          <w:lang w:val="uz-Cyrl-UZ"/>
        </w:rPr>
      </w:pPr>
      <w:r w:rsidRPr="00230B23">
        <w:rPr>
          <w:rFonts w:ascii="Times New Roman" w:hAnsi="Times New Roman" w:cs="Times New Roman"/>
          <w:sz w:val="44"/>
          <w:lang w:val="uz-Cyrl-UZ"/>
        </w:rPr>
        <w:t>ТОМДИ ТЙФУК</w:t>
      </w:r>
    </w:p>
    <w:p w:rsidR="00230B23" w:rsidRDefault="00230B23" w:rsidP="003C6B10">
      <w:pPr>
        <w:spacing w:after="0" w:line="240" w:lineRule="auto"/>
        <w:jc w:val="center"/>
        <w:rPr>
          <w:rFonts w:ascii="Times New Roman" w:hAnsi="Times New Roman" w:cs="Times New Roman"/>
          <w:sz w:val="48"/>
          <w:lang w:val="uz-Cyrl-UZ"/>
        </w:rPr>
      </w:pPr>
    </w:p>
    <w:p w:rsidR="00230B23" w:rsidRDefault="00230B23" w:rsidP="003C6B10">
      <w:pPr>
        <w:spacing w:after="0" w:line="240" w:lineRule="auto"/>
        <w:jc w:val="center"/>
        <w:rPr>
          <w:rFonts w:ascii="Times New Roman" w:hAnsi="Times New Roman" w:cs="Times New Roman"/>
          <w:sz w:val="48"/>
          <w:lang w:val="uz-Cyrl-UZ"/>
        </w:rPr>
      </w:pPr>
    </w:p>
    <w:p w:rsidR="00230B23" w:rsidRDefault="00230B23" w:rsidP="003C6B10">
      <w:pPr>
        <w:spacing w:after="0" w:line="240" w:lineRule="auto"/>
        <w:jc w:val="center"/>
        <w:rPr>
          <w:rFonts w:ascii="Times New Roman" w:hAnsi="Times New Roman" w:cs="Times New Roman"/>
          <w:sz w:val="48"/>
          <w:lang w:val="uz-Cyrl-UZ"/>
        </w:rPr>
      </w:pPr>
    </w:p>
    <w:p w:rsidR="00230B23" w:rsidRDefault="00230B23" w:rsidP="003C6B10">
      <w:pPr>
        <w:spacing w:after="0" w:line="240" w:lineRule="auto"/>
        <w:jc w:val="center"/>
        <w:rPr>
          <w:rFonts w:ascii="Times New Roman" w:hAnsi="Times New Roman" w:cs="Times New Roman"/>
          <w:sz w:val="48"/>
          <w:lang w:val="uz-Cyrl-UZ"/>
        </w:rPr>
      </w:pPr>
    </w:p>
    <w:p w:rsidR="00230B23" w:rsidRDefault="00230B23" w:rsidP="003C6B10">
      <w:pPr>
        <w:spacing w:after="0" w:line="240" w:lineRule="auto"/>
        <w:jc w:val="center"/>
        <w:rPr>
          <w:rFonts w:ascii="Times New Roman" w:hAnsi="Times New Roman" w:cs="Times New Roman"/>
          <w:sz w:val="48"/>
          <w:lang w:val="uz-Cyrl-UZ"/>
        </w:rPr>
      </w:pPr>
    </w:p>
    <w:p w:rsidR="00230B23" w:rsidRDefault="00230B23" w:rsidP="003C6B10">
      <w:pPr>
        <w:spacing w:after="0" w:line="240" w:lineRule="auto"/>
        <w:jc w:val="center"/>
        <w:rPr>
          <w:rFonts w:ascii="Times New Roman" w:hAnsi="Times New Roman" w:cs="Times New Roman"/>
          <w:sz w:val="48"/>
          <w:lang w:val="uz-Cyrl-UZ"/>
        </w:rPr>
      </w:pPr>
    </w:p>
    <w:p w:rsidR="00230B23" w:rsidRDefault="00230B23" w:rsidP="003C6B10">
      <w:pPr>
        <w:spacing w:after="0" w:line="240" w:lineRule="auto"/>
        <w:jc w:val="center"/>
        <w:rPr>
          <w:rFonts w:ascii="Times New Roman" w:hAnsi="Times New Roman" w:cs="Times New Roman"/>
          <w:sz w:val="48"/>
          <w:lang w:val="uz-Cyrl-UZ"/>
        </w:rPr>
      </w:pPr>
    </w:p>
    <w:p w:rsidR="00230B23" w:rsidRDefault="00230B23" w:rsidP="003C6B10">
      <w:pPr>
        <w:spacing w:after="0" w:line="240" w:lineRule="auto"/>
        <w:jc w:val="center"/>
        <w:rPr>
          <w:rFonts w:ascii="Times New Roman" w:hAnsi="Times New Roman" w:cs="Times New Roman"/>
          <w:sz w:val="40"/>
          <w:lang w:val="uz-Cyrl-UZ"/>
        </w:rPr>
      </w:pPr>
    </w:p>
    <w:p w:rsidR="00230B23" w:rsidRDefault="00230B23" w:rsidP="003C6B10">
      <w:pPr>
        <w:spacing w:after="0" w:line="240" w:lineRule="auto"/>
        <w:jc w:val="center"/>
        <w:rPr>
          <w:rFonts w:ascii="Times New Roman" w:hAnsi="Times New Roman" w:cs="Times New Roman"/>
          <w:sz w:val="40"/>
          <w:lang w:val="uz-Cyrl-UZ"/>
        </w:rPr>
      </w:pPr>
    </w:p>
    <w:p w:rsidR="00230B23" w:rsidRPr="00230B23" w:rsidRDefault="006D2AED" w:rsidP="003C6B10">
      <w:pPr>
        <w:spacing w:after="0" w:line="240" w:lineRule="auto"/>
        <w:jc w:val="center"/>
        <w:rPr>
          <w:rFonts w:ascii="Times New Roman" w:hAnsi="Times New Roman" w:cs="Times New Roman"/>
          <w:sz w:val="36"/>
          <w:lang w:val="uz-Cyrl-UZ"/>
        </w:rPr>
      </w:pPr>
      <w:r>
        <w:rPr>
          <w:rFonts w:ascii="Times New Roman" w:hAnsi="Times New Roman" w:cs="Times New Roman"/>
          <w:sz w:val="36"/>
          <w:lang w:val="uz-Cyrl-UZ"/>
        </w:rPr>
        <w:t>ТОМДИ – 2022</w:t>
      </w:r>
      <w:r w:rsidR="00230B23" w:rsidRPr="00230B23">
        <w:rPr>
          <w:rFonts w:ascii="Times New Roman" w:hAnsi="Times New Roman" w:cs="Times New Roman"/>
          <w:sz w:val="36"/>
          <w:lang w:val="uz-Cyrl-UZ"/>
        </w:rPr>
        <w:t xml:space="preserve"> йил</w:t>
      </w:r>
    </w:p>
    <w:p w:rsidR="003C6B10" w:rsidRPr="003C6B10" w:rsidRDefault="003C6B10" w:rsidP="003C6B10">
      <w:pPr>
        <w:spacing w:after="0"/>
        <w:jc w:val="center"/>
        <w:rPr>
          <w:rFonts w:ascii="Times New Roman" w:hAnsi="Times New Roman" w:cs="Times New Roman"/>
          <w:b/>
          <w:sz w:val="25"/>
          <w:szCs w:val="25"/>
        </w:rPr>
      </w:pPr>
    </w:p>
    <w:tbl>
      <w:tblPr>
        <w:tblStyle w:val="a3"/>
        <w:tblpPr w:leftFromText="180" w:rightFromText="180" w:vertAnchor="text" w:horzAnchor="margin" w:tblpY="58"/>
        <w:tblW w:w="9701" w:type="dxa"/>
        <w:tblLook w:val="04A0"/>
      </w:tblPr>
      <w:tblGrid>
        <w:gridCol w:w="561"/>
        <w:gridCol w:w="3357"/>
        <w:gridCol w:w="5783"/>
      </w:tblGrid>
      <w:tr w:rsidR="003C6B10" w:rsidRPr="003C6B10" w:rsidTr="00D91768">
        <w:trPr>
          <w:trHeight w:val="295"/>
        </w:trPr>
        <w:tc>
          <w:tcPr>
            <w:tcW w:w="561" w:type="dxa"/>
          </w:tcPr>
          <w:p w:rsidR="003C6B10" w:rsidRPr="003C6B10" w:rsidRDefault="003C6B10" w:rsidP="003C6B10">
            <w:pPr>
              <w:jc w:val="center"/>
              <w:rPr>
                <w:rFonts w:ascii="Times New Roman" w:hAnsi="Times New Roman" w:cs="Times New Roman"/>
                <w:b/>
                <w:sz w:val="25"/>
                <w:szCs w:val="25"/>
              </w:rPr>
            </w:pPr>
            <w:r w:rsidRPr="003C6B10">
              <w:rPr>
                <w:rFonts w:ascii="Times New Roman" w:hAnsi="Times New Roman" w:cs="Times New Roman"/>
                <w:b/>
                <w:sz w:val="25"/>
                <w:szCs w:val="25"/>
              </w:rPr>
              <w:t>№</w:t>
            </w:r>
          </w:p>
        </w:tc>
        <w:tc>
          <w:tcPr>
            <w:tcW w:w="3357" w:type="dxa"/>
          </w:tcPr>
          <w:p w:rsidR="003C6B10" w:rsidRPr="003C6B10" w:rsidRDefault="003C6B10" w:rsidP="003C6B10">
            <w:pPr>
              <w:jc w:val="center"/>
              <w:rPr>
                <w:rFonts w:ascii="Times New Roman" w:hAnsi="Times New Roman" w:cs="Times New Roman"/>
                <w:b/>
                <w:sz w:val="25"/>
                <w:szCs w:val="25"/>
              </w:rPr>
            </w:pPr>
            <w:proofErr w:type="spellStart"/>
            <w:r w:rsidRPr="003C6B10">
              <w:rPr>
                <w:rFonts w:ascii="Times New Roman" w:hAnsi="Times New Roman" w:cs="Times New Roman"/>
                <w:b/>
                <w:sz w:val="25"/>
                <w:szCs w:val="25"/>
              </w:rPr>
              <w:t>Асосий</w:t>
            </w:r>
            <w:proofErr w:type="spellEnd"/>
            <w:r w:rsidR="0081786C">
              <w:rPr>
                <w:rFonts w:ascii="Times New Roman" w:hAnsi="Times New Roman" w:cs="Times New Roman"/>
                <w:b/>
                <w:sz w:val="25"/>
                <w:szCs w:val="25"/>
                <w:lang w:val="uz-Cyrl-UZ"/>
              </w:rPr>
              <w:t xml:space="preserve"> </w:t>
            </w:r>
            <w:proofErr w:type="spellStart"/>
            <w:r w:rsidRPr="003C6B10">
              <w:rPr>
                <w:rFonts w:ascii="Times New Roman" w:hAnsi="Times New Roman" w:cs="Times New Roman"/>
                <w:b/>
                <w:sz w:val="25"/>
                <w:szCs w:val="25"/>
              </w:rPr>
              <w:t>маълумотлар</w:t>
            </w:r>
            <w:proofErr w:type="spellEnd"/>
          </w:p>
        </w:tc>
        <w:tc>
          <w:tcPr>
            <w:tcW w:w="5783" w:type="dxa"/>
          </w:tcPr>
          <w:p w:rsidR="003C6B10" w:rsidRPr="003C6B10" w:rsidRDefault="003C6B10" w:rsidP="003C6B10">
            <w:pPr>
              <w:jc w:val="center"/>
              <w:rPr>
                <w:rFonts w:ascii="Times New Roman" w:hAnsi="Times New Roman" w:cs="Times New Roman"/>
                <w:b/>
                <w:sz w:val="25"/>
                <w:szCs w:val="25"/>
              </w:rPr>
            </w:pPr>
            <w:proofErr w:type="spellStart"/>
            <w:r w:rsidRPr="003C6B10">
              <w:rPr>
                <w:rFonts w:ascii="Times New Roman" w:hAnsi="Times New Roman" w:cs="Times New Roman"/>
                <w:b/>
                <w:sz w:val="25"/>
                <w:szCs w:val="25"/>
              </w:rPr>
              <w:t>Бажарувчи</w:t>
            </w:r>
            <w:proofErr w:type="spellEnd"/>
          </w:p>
        </w:tc>
      </w:tr>
      <w:tr w:rsidR="003C6B10" w:rsidRPr="003C6B10" w:rsidTr="00D91768">
        <w:trPr>
          <w:trHeight w:val="1103"/>
        </w:trPr>
        <w:tc>
          <w:tcPr>
            <w:tcW w:w="561" w:type="dxa"/>
          </w:tcPr>
          <w:p w:rsidR="003C6B10" w:rsidRPr="003C6B10" w:rsidRDefault="003C6B10" w:rsidP="003C6B10">
            <w:pPr>
              <w:jc w:val="center"/>
              <w:rPr>
                <w:rFonts w:ascii="Times New Roman" w:hAnsi="Times New Roman" w:cs="Times New Roman"/>
                <w:b/>
                <w:sz w:val="25"/>
                <w:szCs w:val="25"/>
              </w:rPr>
            </w:pPr>
            <w:bookmarkStart w:id="0" w:name="_GoBack" w:colFirst="2" w:colLast="2"/>
            <w:r w:rsidRPr="003C6B10">
              <w:rPr>
                <w:rFonts w:ascii="Times New Roman" w:hAnsi="Times New Roman" w:cs="Times New Roman"/>
                <w:b/>
                <w:sz w:val="25"/>
                <w:szCs w:val="25"/>
              </w:rPr>
              <w:t>1</w:t>
            </w:r>
          </w:p>
        </w:tc>
        <w:tc>
          <w:tcPr>
            <w:tcW w:w="3357" w:type="dxa"/>
          </w:tcPr>
          <w:p w:rsidR="00EC0E11" w:rsidRDefault="00EC0E11" w:rsidP="003C6B10">
            <w:pPr>
              <w:jc w:val="center"/>
              <w:rPr>
                <w:rFonts w:ascii="Times New Roman" w:hAnsi="Times New Roman" w:cs="Times New Roman"/>
                <w:sz w:val="25"/>
                <w:szCs w:val="25"/>
                <w:lang w:val="uz-Cyrl-UZ"/>
              </w:rPr>
            </w:pPr>
          </w:p>
          <w:p w:rsidR="003C6B10" w:rsidRPr="003C6B10" w:rsidRDefault="003C6B10" w:rsidP="003C6B10">
            <w:pPr>
              <w:jc w:val="center"/>
              <w:rPr>
                <w:rFonts w:ascii="Times New Roman" w:hAnsi="Times New Roman" w:cs="Times New Roman"/>
                <w:sz w:val="25"/>
                <w:szCs w:val="25"/>
              </w:rPr>
            </w:pPr>
            <w:r w:rsidRPr="003C6B10">
              <w:rPr>
                <w:rFonts w:ascii="Times New Roman" w:hAnsi="Times New Roman" w:cs="Times New Roman"/>
                <w:sz w:val="25"/>
                <w:szCs w:val="25"/>
              </w:rPr>
              <w:t xml:space="preserve">Объект </w:t>
            </w:r>
            <w:proofErr w:type="spellStart"/>
            <w:r w:rsidRPr="003C6B10">
              <w:rPr>
                <w:rFonts w:ascii="Times New Roman" w:hAnsi="Times New Roman" w:cs="Times New Roman"/>
                <w:sz w:val="25"/>
                <w:szCs w:val="25"/>
              </w:rPr>
              <w:t>номи</w:t>
            </w:r>
            <w:proofErr w:type="spellEnd"/>
          </w:p>
        </w:tc>
        <w:tc>
          <w:tcPr>
            <w:tcW w:w="5783" w:type="dxa"/>
          </w:tcPr>
          <w:p w:rsidR="003C6B10" w:rsidRPr="00952D79" w:rsidRDefault="00952D79" w:rsidP="00952D79">
            <w:pPr>
              <w:jc w:val="both"/>
              <w:rPr>
                <w:rFonts w:ascii="Times New Roman" w:hAnsi="Times New Roman"/>
                <w:sz w:val="24"/>
              </w:rPr>
            </w:pPr>
            <w:r w:rsidRPr="00952D79">
              <w:rPr>
                <w:rFonts w:ascii="Times New Roman" w:hAnsi="Times New Roman"/>
                <w:sz w:val="24"/>
              </w:rPr>
              <w:t xml:space="preserve">Томди туман йуллардан фойдаланиш унитар корхонаси обьектларида бажариладиган жорий таъмирлаш ва пудрат ишларида транспорт ва машина-механизмлар хизмати кўрсатиш </w:t>
            </w:r>
            <w:r w:rsidR="00076BC9" w:rsidRPr="00952D79">
              <w:rPr>
                <w:rFonts w:ascii="Times New Roman" w:hAnsi="Times New Roman"/>
                <w:sz w:val="24"/>
              </w:rPr>
              <w:t>.</w:t>
            </w:r>
          </w:p>
        </w:tc>
      </w:tr>
      <w:bookmarkEnd w:id="0"/>
      <w:tr w:rsidR="003C6B10" w:rsidRPr="003C6B10" w:rsidTr="00D91768">
        <w:trPr>
          <w:trHeight w:val="295"/>
        </w:trPr>
        <w:tc>
          <w:tcPr>
            <w:tcW w:w="561" w:type="dxa"/>
          </w:tcPr>
          <w:p w:rsidR="003C6B10" w:rsidRPr="003C6B10" w:rsidRDefault="003C6B10" w:rsidP="003C6B10">
            <w:pPr>
              <w:jc w:val="center"/>
              <w:rPr>
                <w:rFonts w:ascii="Times New Roman" w:hAnsi="Times New Roman" w:cs="Times New Roman"/>
                <w:b/>
                <w:sz w:val="25"/>
                <w:szCs w:val="25"/>
              </w:rPr>
            </w:pPr>
            <w:r w:rsidRPr="003C6B10">
              <w:rPr>
                <w:rFonts w:ascii="Times New Roman" w:hAnsi="Times New Roman" w:cs="Times New Roman"/>
                <w:b/>
                <w:sz w:val="25"/>
                <w:szCs w:val="25"/>
              </w:rPr>
              <w:t>2</w:t>
            </w:r>
          </w:p>
        </w:tc>
        <w:tc>
          <w:tcPr>
            <w:tcW w:w="3357" w:type="dxa"/>
          </w:tcPr>
          <w:p w:rsidR="003C6B10" w:rsidRPr="003C6B10" w:rsidRDefault="003C6B10" w:rsidP="003C6B10">
            <w:pPr>
              <w:jc w:val="center"/>
              <w:rPr>
                <w:rFonts w:ascii="Times New Roman" w:hAnsi="Times New Roman" w:cs="Times New Roman"/>
                <w:sz w:val="25"/>
                <w:szCs w:val="25"/>
              </w:rPr>
            </w:pPr>
            <w:proofErr w:type="spellStart"/>
            <w:r w:rsidRPr="003C6B10">
              <w:rPr>
                <w:rFonts w:ascii="Times New Roman" w:hAnsi="Times New Roman" w:cs="Times New Roman"/>
                <w:sz w:val="25"/>
                <w:szCs w:val="25"/>
              </w:rPr>
              <w:t>Буюртмачи</w:t>
            </w:r>
            <w:proofErr w:type="spellEnd"/>
          </w:p>
        </w:tc>
        <w:tc>
          <w:tcPr>
            <w:tcW w:w="5783" w:type="dxa"/>
          </w:tcPr>
          <w:p w:rsidR="00D91768" w:rsidRDefault="00EC0E11" w:rsidP="003C6B10">
            <w:pPr>
              <w:jc w:val="center"/>
              <w:rPr>
                <w:rFonts w:ascii="Times New Roman" w:hAnsi="Times New Roman" w:cs="Times New Roman"/>
                <w:sz w:val="25"/>
                <w:szCs w:val="25"/>
                <w:lang w:val="uz-Cyrl-UZ"/>
              </w:rPr>
            </w:pPr>
            <w:r>
              <w:rPr>
                <w:rFonts w:ascii="Times New Roman" w:hAnsi="Times New Roman" w:cs="Times New Roman"/>
                <w:sz w:val="25"/>
                <w:szCs w:val="25"/>
                <w:lang w:val="uz-Cyrl-UZ"/>
              </w:rPr>
              <w:t>Томди</w:t>
            </w:r>
            <w:r w:rsidR="003C6B10" w:rsidRPr="003C6B10">
              <w:rPr>
                <w:rFonts w:ascii="Times New Roman" w:hAnsi="Times New Roman" w:cs="Times New Roman"/>
                <w:sz w:val="25"/>
                <w:szCs w:val="25"/>
              </w:rPr>
              <w:t xml:space="preserve"> туман </w:t>
            </w:r>
            <w:proofErr w:type="spellStart"/>
            <w:r w:rsidR="003C6B10" w:rsidRPr="003C6B10">
              <w:rPr>
                <w:rFonts w:ascii="Times New Roman" w:hAnsi="Times New Roman" w:cs="Times New Roman"/>
                <w:sz w:val="25"/>
                <w:szCs w:val="25"/>
              </w:rPr>
              <w:t>йуллард</w:t>
            </w:r>
            <w:r w:rsidR="003C6B10">
              <w:rPr>
                <w:rFonts w:ascii="Times New Roman" w:hAnsi="Times New Roman" w:cs="Times New Roman"/>
                <w:sz w:val="25"/>
                <w:szCs w:val="25"/>
              </w:rPr>
              <w:t>ан</w:t>
            </w:r>
            <w:proofErr w:type="spellEnd"/>
            <w:r w:rsidR="00D91768">
              <w:rPr>
                <w:rFonts w:ascii="Times New Roman" w:hAnsi="Times New Roman" w:cs="Times New Roman"/>
                <w:sz w:val="25"/>
                <w:szCs w:val="25"/>
                <w:lang w:val="uz-Cyrl-UZ"/>
              </w:rPr>
              <w:t xml:space="preserve"> </w:t>
            </w:r>
            <w:proofErr w:type="spellStart"/>
            <w:r w:rsidR="003C6B10">
              <w:rPr>
                <w:rFonts w:ascii="Times New Roman" w:hAnsi="Times New Roman" w:cs="Times New Roman"/>
                <w:sz w:val="25"/>
                <w:szCs w:val="25"/>
              </w:rPr>
              <w:t>фойдаланиш</w:t>
            </w:r>
            <w:proofErr w:type="spellEnd"/>
            <w:r w:rsidR="00D91768">
              <w:rPr>
                <w:rFonts w:ascii="Times New Roman" w:hAnsi="Times New Roman" w:cs="Times New Roman"/>
                <w:sz w:val="25"/>
                <w:szCs w:val="25"/>
                <w:lang w:val="uz-Cyrl-UZ"/>
              </w:rPr>
              <w:t xml:space="preserve"> </w:t>
            </w:r>
            <w:proofErr w:type="spellStart"/>
            <w:r w:rsidR="003C6B10">
              <w:rPr>
                <w:rFonts w:ascii="Times New Roman" w:hAnsi="Times New Roman" w:cs="Times New Roman"/>
                <w:sz w:val="25"/>
                <w:szCs w:val="25"/>
              </w:rPr>
              <w:t>унитар</w:t>
            </w:r>
            <w:proofErr w:type="spellEnd"/>
            <w:r w:rsidR="00D91768">
              <w:rPr>
                <w:rFonts w:ascii="Times New Roman" w:hAnsi="Times New Roman" w:cs="Times New Roman"/>
                <w:sz w:val="25"/>
                <w:szCs w:val="25"/>
                <w:lang w:val="uz-Cyrl-UZ"/>
              </w:rPr>
              <w:t xml:space="preserve"> </w:t>
            </w:r>
          </w:p>
          <w:p w:rsidR="003C6B10" w:rsidRPr="003C6B10" w:rsidRDefault="003C6B10" w:rsidP="003C6B10">
            <w:pPr>
              <w:jc w:val="center"/>
              <w:rPr>
                <w:rFonts w:ascii="Times New Roman" w:hAnsi="Times New Roman" w:cs="Times New Roman"/>
                <w:sz w:val="25"/>
                <w:szCs w:val="25"/>
              </w:rPr>
            </w:pPr>
            <w:proofErr w:type="spellStart"/>
            <w:r>
              <w:rPr>
                <w:rFonts w:ascii="Times New Roman" w:hAnsi="Times New Roman" w:cs="Times New Roman"/>
                <w:sz w:val="25"/>
                <w:szCs w:val="25"/>
              </w:rPr>
              <w:t>корхонаси</w:t>
            </w:r>
            <w:proofErr w:type="spellEnd"/>
          </w:p>
        </w:tc>
      </w:tr>
      <w:tr w:rsidR="003C6B10" w:rsidRPr="003C6B10" w:rsidTr="00D91768">
        <w:trPr>
          <w:trHeight w:val="577"/>
        </w:trPr>
        <w:tc>
          <w:tcPr>
            <w:tcW w:w="561" w:type="dxa"/>
          </w:tcPr>
          <w:p w:rsidR="003C6B10" w:rsidRPr="003C6B10" w:rsidRDefault="00BC6689" w:rsidP="003C6B10">
            <w:pPr>
              <w:jc w:val="center"/>
              <w:rPr>
                <w:rFonts w:ascii="Times New Roman" w:hAnsi="Times New Roman" w:cs="Times New Roman"/>
                <w:b/>
                <w:sz w:val="25"/>
                <w:szCs w:val="25"/>
              </w:rPr>
            </w:pPr>
            <w:r>
              <w:rPr>
                <w:rFonts w:ascii="Times New Roman" w:hAnsi="Times New Roman" w:cs="Times New Roman"/>
                <w:b/>
                <w:sz w:val="25"/>
                <w:szCs w:val="25"/>
              </w:rPr>
              <w:t>3</w:t>
            </w:r>
          </w:p>
        </w:tc>
        <w:tc>
          <w:tcPr>
            <w:tcW w:w="3357" w:type="dxa"/>
          </w:tcPr>
          <w:p w:rsidR="003C6B10" w:rsidRPr="003C6B10" w:rsidRDefault="003C6B10" w:rsidP="003C6B10">
            <w:pPr>
              <w:jc w:val="center"/>
              <w:rPr>
                <w:rFonts w:ascii="Times New Roman" w:hAnsi="Times New Roman" w:cs="Times New Roman"/>
                <w:sz w:val="25"/>
                <w:szCs w:val="25"/>
              </w:rPr>
            </w:pPr>
            <w:proofErr w:type="spellStart"/>
            <w:r w:rsidRPr="003C6B10">
              <w:rPr>
                <w:rFonts w:ascii="Times New Roman" w:hAnsi="Times New Roman" w:cs="Times New Roman"/>
                <w:sz w:val="25"/>
                <w:szCs w:val="25"/>
              </w:rPr>
              <w:t>Объектнинг</w:t>
            </w:r>
            <w:proofErr w:type="spellEnd"/>
            <w:r w:rsidR="0081786C">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жойлашган</w:t>
            </w:r>
            <w:proofErr w:type="spellEnd"/>
            <w:r w:rsidR="0081786C">
              <w:rPr>
                <w:rFonts w:ascii="Times New Roman" w:hAnsi="Times New Roman" w:cs="Times New Roman"/>
                <w:sz w:val="25"/>
                <w:szCs w:val="25"/>
                <w:lang w:val="uz-Cyrl-UZ"/>
              </w:rPr>
              <w:t xml:space="preserve"> </w:t>
            </w:r>
            <w:r>
              <w:rPr>
                <w:rFonts w:ascii="Times New Roman" w:hAnsi="Times New Roman" w:cs="Times New Roman"/>
                <w:sz w:val="25"/>
                <w:szCs w:val="25"/>
                <w:lang w:val="uz-Latn-UZ"/>
              </w:rPr>
              <w:t>ў</w:t>
            </w:r>
            <w:proofErr w:type="spellStart"/>
            <w:r w:rsidRPr="003C6B10">
              <w:rPr>
                <w:rFonts w:ascii="Times New Roman" w:hAnsi="Times New Roman" w:cs="Times New Roman"/>
                <w:sz w:val="25"/>
                <w:szCs w:val="25"/>
              </w:rPr>
              <w:t>рни</w:t>
            </w:r>
            <w:proofErr w:type="spellEnd"/>
          </w:p>
        </w:tc>
        <w:tc>
          <w:tcPr>
            <w:tcW w:w="5783" w:type="dxa"/>
            <w:vAlign w:val="center"/>
          </w:tcPr>
          <w:p w:rsidR="003C6B10" w:rsidRPr="00EC0E11" w:rsidRDefault="00EC0E11" w:rsidP="00076BC9">
            <w:pPr>
              <w:jc w:val="center"/>
              <w:rPr>
                <w:rFonts w:ascii="Times New Roman" w:hAnsi="Times New Roman" w:cs="Times New Roman"/>
                <w:sz w:val="25"/>
                <w:szCs w:val="25"/>
                <w:lang w:val="uz-Cyrl-UZ"/>
              </w:rPr>
            </w:pPr>
            <w:r>
              <w:rPr>
                <w:rFonts w:ascii="Times New Roman" w:hAnsi="Times New Roman" w:cs="Times New Roman"/>
                <w:sz w:val="25"/>
                <w:szCs w:val="25"/>
                <w:lang w:val="uz-Cyrl-UZ"/>
              </w:rPr>
              <w:t>Навоий вилояти Томди</w:t>
            </w:r>
            <w:r w:rsidR="00C14F3A">
              <w:rPr>
                <w:rFonts w:ascii="Times New Roman" w:hAnsi="Times New Roman" w:cs="Times New Roman"/>
                <w:sz w:val="25"/>
                <w:szCs w:val="25"/>
              </w:rPr>
              <w:t>туман</w:t>
            </w:r>
            <w:r>
              <w:rPr>
                <w:rFonts w:ascii="Times New Roman" w:hAnsi="Times New Roman" w:cs="Times New Roman"/>
                <w:sz w:val="25"/>
                <w:szCs w:val="25"/>
                <w:lang w:val="uz-Cyrl-UZ"/>
              </w:rPr>
              <w:t>и</w:t>
            </w:r>
          </w:p>
        </w:tc>
      </w:tr>
      <w:tr w:rsidR="00076BC9" w:rsidRPr="003C6B10" w:rsidTr="00D91768">
        <w:trPr>
          <w:trHeight w:val="577"/>
        </w:trPr>
        <w:tc>
          <w:tcPr>
            <w:tcW w:w="561" w:type="dxa"/>
          </w:tcPr>
          <w:p w:rsidR="00076BC9" w:rsidRDefault="00076BC9" w:rsidP="003C6B10">
            <w:pPr>
              <w:jc w:val="center"/>
              <w:rPr>
                <w:rFonts w:ascii="Times New Roman" w:hAnsi="Times New Roman" w:cs="Times New Roman"/>
                <w:b/>
                <w:sz w:val="25"/>
                <w:szCs w:val="25"/>
              </w:rPr>
            </w:pPr>
            <w:r>
              <w:rPr>
                <w:rFonts w:ascii="Times New Roman" w:hAnsi="Times New Roman" w:cs="Times New Roman"/>
                <w:b/>
                <w:sz w:val="25"/>
                <w:szCs w:val="25"/>
              </w:rPr>
              <w:t>4</w:t>
            </w:r>
          </w:p>
        </w:tc>
        <w:tc>
          <w:tcPr>
            <w:tcW w:w="3357" w:type="dxa"/>
          </w:tcPr>
          <w:p w:rsidR="00076BC9" w:rsidRPr="003C6B10" w:rsidRDefault="00076BC9" w:rsidP="003C6B10">
            <w:pPr>
              <w:jc w:val="center"/>
              <w:rPr>
                <w:rFonts w:ascii="Times New Roman" w:hAnsi="Times New Roman" w:cs="Times New Roman"/>
                <w:sz w:val="25"/>
                <w:szCs w:val="25"/>
              </w:rPr>
            </w:pPr>
            <w:proofErr w:type="spellStart"/>
            <w:r>
              <w:rPr>
                <w:rFonts w:ascii="Times New Roman" w:hAnsi="Times New Roman" w:cs="Times New Roman"/>
                <w:sz w:val="25"/>
                <w:szCs w:val="25"/>
              </w:rPr>
              <w:t>Иш</w:t>
            </w:r>
            <w:proofErr w:type="spellEnd"/>
            <w:r w:rsidR="00D91768">
              <w:rPr>
                <w:rFonts w:ascii="Times New Roman" w:hAnsi="Times New Roman" w:cs="Times New Roman"/>
                <w:sz w:val="25"/>
                <w:szCs w:val="25"/>
                <w:lang w:val="uz-Cyrl-UZ"/>
              </w:rPr>
              <w:t xml:space="preserve"> </w:t>
            </w:r>
            <w:proofErr w:type="spellStart"/>
            <w:r>
              <w:rPr>
                <w:rFonts w:ascii="Times New Roman" w:hAnsi="Times New Roman" w:cs="Times New Roman"/>
                <w:sz w:val="25"/>
                <w:szCs w:val="25"/>
              </w:rPr>
              <w:t>бошланиши</w:t>
            </w:r>
            <w:proofErr w:type="spellEnd"/>
            <w:r w:rsidR="00D91768">
              <w:rPr>
                <w:rFonts w:ascii="Times New Roman" w:hAnsi="Times New Roman" w:cs="Times New Roman"/>
                <w:sz w:val="25"/>
                <w:szCs w:val="25"/>
                <w:lang w:val="uz-Cyrl-UZ"/>
              </w:rPr>
              <w:t xml:space="preserve"> </w:t>
            </w:r>
            <w:proofErr w:type="spellStart"/>
            <w:r>
              <w:rPr>
                <w:rFonts w:ascii="Times New Roman" w:hAnsi="Times New Roman" w:cs="Times New Roman"/>
                <w:sz w:val="25"/>
                <w:szCs w:val="25"/>
              </w:rPr>
              <w:t>ва</w:t>
            </w:r>
            <w:proofErr w:type="spellEnd"/>
            <w:r w:rsidR="00D91768">
              <w:rPr>
                <w:rFonts w:ascii="Times New Roman" w:hAnsi="Times New Roman" w:cs="Times New Roman"/>
                <w:sz w:val="25"/>
                <w:szCs w:val="25"/>
                <w:lang w:val="uz-Cyrl-UZ"/>
              </w:rPr>
              <w:t xml:space="preserve"> </w:t>
            </w:r>
            <w:proofErr w:type="spellStart"/>
            <w:r>
              <w:rPr>
                <w:rFonts w:ascii="Times New Roman" w:hAnsi="Times New Roman" w:cs="Times New Roman"/>
                <w:sz w:val="25"/>
                <w:szCs w:val="25"/>
              </w:rPr>
              <w:t>тугалланиши</w:t>
            </w:r>
            <w:proofErr w:type="spellEnd"/>
          </w:p>
        </w:tc>
        <w:tc>
          <w:tcPr>
            <w:tcW w:w="5783" w:type="dxa"/>
            <w:vAlign w:val="center"/>
          </w:tcPr>
          <w:p w:rsidR="00076BC9" w:rsidRPr="00D91768" w:rsidRDefault="00076BC9" w:rsidP="00883F71">
            <w:pPr>
              <w:jc w:val="center"/>
              <w:rPr>
                <w:rFonts w:ascii="Times New Roman" w:hAnsi="Times New Roman" w:cs="Times New Roman"/>
                <w:sz w:val="25"/>
                <w:szCs w:val="25"/>
                <w:lang w:val="uz-Cyrl-UZ"/>
              </w:rPr>
            </w:pPr>
            <w:r>
              <w:rPr>
                <w:rFonts w:ascii="Times New Roman" w:hAnsi="Times New Roman" w:cs="Times New Roman"/>
                <w:sz w:val="25"/>
                <w:szCs w:val="25"/>
              </w:rPr>
              <w:t>202</w:t>
            </w:r>
            <w:r w:rsidR="00883F71">
              <w:rPr>
                <w:rFonts w:ascii="Times New Roman" w:hAnsi="Times New Roman" w:cs="Times New Roman"/>
                <w:sz w:val="25"/>
                <w:szCs w:val="25"/>
                <w:lang w:val="en-US"/>
              </w:rPr>
              <w:t>2</w:t>
            </w:r>
            <w:r>
              <w:rPr>
                <w:rFonts w:ascii="Times New Roman" w:hAnsi="Times New Roman" w:cs="Times New Roman"/>
                <w:sz w:val="25"/>
                <w:szCs w:val="25"/>
              </w:rPr>
              <w:t xml:space="preserve"> </w:t>
            </w:r>
            <w:proofErr w:type="spellStart"/>
            <w:r>
              <w:rPr>
                <w:rFonts w:ascii="Times New Roman" w:hAnsi="Times New Roman" w:cs="Times New Roman"/>
                <w:sz w:val="25"/>
                <w:szCs w:val="25"/>
              </w:rPr>
              <w:t>йил</w:t>
            </w:r>
            <w:proofErr w:type="spellEnd"/>
            <w:r w:rsidR="00D91768">
              <w:rPr>
                <w:rFonts w:ascii="Times New Roman" w:hAnsi="Times New Roman" w:cs="Times New Roman"/>
                <w:sz w:val="25"/>
                <w:szCs w:val="25"/>
                <w:lang w:val="uz-Cyrl-UZ"/>
              </w:rPr>
              <w:t xml:space="preserve"> </w:t>
            </w:r>
            <w:r w:rsidR="00883F71">
              <w:rPr>
                <w:rFonts w:ascii="Times New Roman" w:hAnsi="Times New Roman" w:cs="Times New Roman"/>
                <w:sz w:val="25"/>
                <w:szCs w:val="25"/>
                <w:lang w:val="uz-Cyrl-UZ"/>
              </w:rPr>
              <w:t xml:space="preserve">январ - </w:t>
            </w:r>
            <w:proofErr w:type="spellStart"/>
            <w:r>
              <w:rPr>
                <w:rFonts w:ascii="Times New Roman" w:hAnsi="Times New Roman" w:cs="Times New Roman"/>
                <w:sz w:val="25"/>
                <w:szCs w:val="25"/>
              </w:rPr>
              <w:t>декабр</w:t>
            </w:r>
            <w:proofErr w:type="spellEnd"/>
            <w:r w:rsidR="00D91768">
              <w:rPr>
                <w:rFonts w:ascii="Times New Roman" w:hAnsi="Times New Roman" w:cs="Times New Roman"/>
                <w:sz w:val="25"/>
                <w:szCs w:val="25"/>
                <w:lang w:val="uz-Cyrl-UZ"/>
              </w:rPr>
              <w:t xml:space="preserve"> </w:t>
            </w:r>
          </w:p>
        </w:tc>
      </w:tr>
      <w:tr w:rsidR="003C6B10" w:rsidRPr="00EC0E11" w:rsidTr="00D91768">
        <w:trPr>
          <w:trHeight w:val="5194"/>
        </w:trPr>
        <w:tc>
          <w:tcPr>
            <w:tcW w:w="561" w:type="dxa"/>
          </w:tcPr>
          <w:p w:rsidR="003C6B10" w:rsidRPr="003C6B10" w:rsidRDefault="003C6B10" w:rsidP="003C6B10">
            <w:pPr>
              <w:jc w:val="center"/>
              <w:rPr>
                <w:rFonts w:ascii="Times New Roman" w:hAnsi="Times New Roman" w:cs="Times New Roman"/>
                <w:b/>
                <w:sz w:val="25"/>
                <w:szCs w:val="25"/>
              </w:rPr>
            </w:pPr>
            <w:r w:rsidRPr="003C6B10">
              <w:rPr>
                <w:rFonts w:ascii="Times New Roman" w:hAnsi="Times New Roman" w:cs="Times New Roman"/>
                <w:b/>
                <w:sz w:val="25"/>
                <w:szCs w:val="25"/>
              </w:rPr>
              <w:t>5</w:t>
            </w:r>
          </w:p>
        </w:tc>
        <w:tc>
          <w:tcPr>
            <w:tcW w:w="3357" w:type="dxa"/>
          </w:tcPr>
          <w:p w:rsidR="003C6B10" w:rsidRPr="003C6B10" w:rsidRDefault="003C6B10" w:rsidP="003C6B10">
            <w:pPr>
              <w:jc w:val="center"/>
              <w:rPr>
                <w:rFonts w:ascii="Times New Roman" w:hAnsi="Times New Roman" w:cs="Times New Roman"/>
                <w:sz w:val="25"/>
                <w:szCs w:val="25"/>
              </w:rPr>
            </w:pPr>
            <w:r>
              <w:rPr>
                <w:rFonts w:ascii="Times New Roman" w:hAnsi="Times New Roman" w:cs="Times New Roman"/>
                <w:sz w:val="25"/>
                <w:szCs w:val="25"/>
                <w:lang w:val="uz-Latn-UZ"/>
              </w:rPr>
              <w:t>Қ</w:t>
            </w:r>
            <w:proofErr w:type="spellStart"/>
            <w:r w:rsidRPr="003C6B10">
              <w:rPr>
                <w:rFonts w:ascii="Times New Roman" w:hAnsi="Times New Roman" w:cs="Times New Roman"/>
                <w:sz w:val="25"/>
                <w:szCs w:val="25"/>
              </w:rPr>
              <w:t>атнашувчилар</w:t>
            </w:r>
            <w:proofErr w:type="spellEnd"/>
            <w:r w:rsidR="0081786C">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учун</w:t>
            </w:r>
            <w:proofErr w:type="spellEnd"/>
            <w:r w:rsidR="0081786C">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талаблар</w:t>
            </w:r>
            <w:proofErr w:type="spellEnd"/>
          </w:p>
        </w:tc>
        <w:tc>
          <w:tcPr>
            <w:tcW w:w="5783" w:type="dxa"/>
          </w:tcPr>
          <w:p w:rsidR="005F2355" w:rsidRPr="00604AEF" w:rsidRDefault="001D541D" w:rsidP="00604AEF">
            <w:pPr>
              <w:jc w:val="both"/>
              <w:rPr>
                <w:rFonts w:ascii="Times New Roman" w:hAnsi="Times New Roman"/>
                <w:sz w:val="24"/>
              </w:rPr>
            </w:pPr>
            <w:proofErr w:type="spellStart"/>
            <w:r>
              <w:rPr>
                <w:rFonts w:ascii="Times New Roman" w:hAnsi="Times New Roman"/>
                <w:sz w:val="24"/>
              </w:rPr>
              <w:t>Махсус</w:t>
            </w:r>
            <w:proofErr w:type="spellEnd"/>
            <w:r>
              <w:rPr>
                <w:rFonts w:ascii="Times New Roman" w:hAnsi="Times New Roman"/>
                <w:sz w:val="24"/>
              </w:rPr>
              <w:t xml:space="preserve"> техника </w:t>
            </w:r>
            <w:proofErr w:type="spellStart"/>
            <w:r>
              <w:rPr>
                <w:rFonts w:ascii="Times New Roman" w:hAnsi="Times New Roman"/>
                <w:sz w:val="24"/>
              </w:rPr>
              <w:t>ёки</w:t>
            </w:r>
            <w:proofErr w:type="spellEnd"/>
            <w:r>
              <w:rPr>
                <w:rFonts w:ascii="Times New Roman" w:hAnsi="Times New Roman"/>
                <w:sz w:val="24"/>
              </w:rPr>
              <w:t xml:space="preserve"> транспорт </w:t>
            </w:r>
            <w:proofErr w:type="spellStart"/>
            <w:r>
              <w:rPr>
                <w:rFonts w:ascii="Times New Roman" w:hAnsi="Times New Roman"/>
                <w:sz w:val="24"/>
              </w:rPr>
              <w:t>воситасинингишлабчи</w:t>
            </w:r>
            <w:proofErr w:type="spellEnd"/>
            <w:r>
              <w:rPr>
                <w:rFonts w:ascii="Times New Roman" w:hAnsi="Times New Roman"/>
                <w:sz w:val="24"/>
                <w:lang w:val="uz-Cyrl-UZ"/>
              </w:rPr>
              <w:t xml:space="preserve">қарилган йили 2010 йилдан кам бўлмаслиги керак. </w:t>
            </w:r>
            <w:r w:rsidR="00604AEF">
              <w:rPr>
                <w:rFonts w:ascii="Times New Roman" w:hAnsi="Times New Roman"/>
                <w:sz w:val="24"/>
                <w:lang w:val="uz-Cyrl-UZ"/>
              </w:rPr>
              <w:t>Жорий таъмирлаш ишларида техника хизмат кўрсатиш учун техникаси соз</w:t>
            </w:r>
            <w:r w:rsidR="00604AEF" w:rsidRPr="00F32F2B">
              <w:rPr>
                <w:rFonts w:ascii="Times New Roman" w:hAnsi="Times New Roman"/>
                <w:sz w:val="24"/>
                <w:lang w:val="uz-Cyrl-UZ"/>
              </w:rPr>
              <w:t xml:space="preserve"> бў</w:t>
            </w:r>
            <w:r w:rsidR="00604AEF">
              <w:rPr>
                <w:rFonts w:ascii="Times New Roman" w:hAnsi="Times New Roman"/>
                <w:sz w:val="24"/>
                <w:lang w:val="uz-Cyrl-UZ"/>
              </w:rPr>
              <w:t>лиши лозим. Техникалар узлуксиз ишлашга тайёр бўлиши керак. Корхона махсус техника ва транспорт  воситасини</w:t>
            </w:r>
            <w:r w:rsidR="00670956">
              <w:rPr>
                <w:rFonts w:ascii="Times New Roman" w:hAnsi="Times New Roman"/>
                <w:sz w:val="24"/>
                <w:lang w:val="uz-Cyrl-UZ"/>
              </w:rPr>
              <w:t xml:space="preserve"> доимий иш билан таъминлаш кафолатини олмайди.</w:t>
            </w:r>
            <w:r w:rsidR="00541887">
              <w:rPr>
                <w:rFonts w:ascii="Times New Roman" w:hAnsi="Times New Roman"/>
                <w:sz w:val="24"/>
                <w:lang w:val="uz-Cyrl-UZ"/>
              </w:rPr>
              <w:t xml:space="preserve"> Махсус техника ва транспорт воситасининг объектларга келиб кетиш харажатлари Махсус техника ва транспорт воситаси эгасининг ҳисобидан қопланади. Махсус техника ва транспорт воситаси қатнашувчининг балансида бўлиши ва барча техник ҳужжатлар қонуний бўлиши керак. Махсус техника ва транспорт воситасининг экспертиза хулосаси бўлиши шарт. Бошқа талаблар шартнома шартларида кўрсатилади. Махс</w:t>
            </w:r>
            <w:r w:rsidR="007C597E">
              <w:rPr>
                <w:rFonts w:ascii="Times New Roman" w:hAnsi="Times New Roman"/>
                <w:sz w:val="24"/>
                <w:lang w:val="uz-Cyrl-UZ"/>
              </w:rPr>
              <w:t>ус техника ва транспорт воситалари рўйхати билан буюртмага асосан ўз вақтида хизмат кўрсатилади.</w:t>
            </w:r>
          </w:p>
          <w:p w:rsidR="003C6B10" w:rsidRPr="00BC6689" w:rsidRDefault="003C6B10" w:rsidP="00604AEF">
            <w:pPr>
              <w:jc w:val="both"/>
              <w:rPr>
                <w:rFonts w:ascii="Times New Roman" w:hAnsi="Times New Roman" w:cs="Times New Roman"/>
                <w:sz w:val="26"/>
                <w:szCs w:val="26"/>
                <w:lang w:val="uz-Cyrl-UZ"/>
              </w:rPr>
            </w:pPr>
          </w:p>
        </w:tc>
      </w:tr>
      <w:tr w:rsidR="006553FC" w:rsidRPr="00EC0E11" w:rsidTr="00D91768">
        <w:trPr>
          <w:trHeight w:val="591"/>
        </w:trPr>
        <w:tc>
          <w:tcPr>
            <w:tcW w:w="561" w:type="dxa"/>
          </w:tcPr>
          <w:p w:rsidR="006553FC" w:rsidRPr="006553FC" w:rsidRDefault="006553FC" w:rsidP="003C6B10">
            <w:pPr>
              <w:jc w:val="center"/>
              <w:rPr>
                <w:rFonts w:ascii="Times New Roman" w:hAnsi="Times New Roman" w:cs="Times New Roman"/>
                <w:b/>
                <w:sz w:val="25"/>
                <w:szCs w:val="25"/>
                <w:lang w:val="uz-Cyrl-UZ"/>
              </w:rPr>
            </w:pPr>
            <w:r>
              <w:rPr>
                <w:rFonts w:ascii="Times New Roman" w:hAnsi="Times New Roman" w:cs="Times New Roman"/>
                <w:b/>
                <w:sz w:val="25"/>
                <w:szCs w:val="25"/>
                <w:lang w:val="uz-Cyrl-UZ"/>
              </w:rPr>
              <w:t>6</w:t>
            </w:r>
          </w:p>
        </w:tc>
        <w:tc>
          <w:tcPr>
            <w:tcW w:w="3357" w:type="dxa"/>
          </w:tcPr>
          <w:p w:rsidR="006553FC" w:rsidRPr="006553FC" w:rsidRDefault="006553FC" w:rsidP="006553FC">
            <w:pPr>
              <w:jc w:val="both"/>
              <w:rPr>
                <w:rFonts w:ascii="Times New Roman" w:hAnsi="Times New Roman" w:cs="Times New Roman"/>
                <w:sz w:val="25"/>
                <w:szCs w:val="25"/>
                <w:lang w:val="uz-Cyrl-UZ"/>
              </w:rPr>
            </w:pPr>
            <w:r>
              <w:rPr>
                <w:rFonts w:ascii="Times New Roman" w:hAnsi="Times New Roman" w:cs="Times New Roman"/>
                <w:sz w:val="25"/>
                <w:szCs w:val="25"/>
                <w:lang w:val="uz-Cyrl-UZ"/>
              </w:rPr>
              <w:t>Транспорт воситаси ва машина механизм-нинг техник қарови</w:t>
            </w:r>
          </w:p>
        </w:tc>
        <w:tc>
          <w:tcPr>
            <w:tcW w:w="5783" w:type="dxa"/>
          </w:tcPr>
          <w:p w:rsidR="006553FC" w:rsidRDefault="006553FC" w:rsidP="00604AEF">
            <w:pPr>
              <w:jc w:val="both"/>
              <w:rPr>
                <w:rFonts w:ascii="Times New Roman" w:hAnsi="Times New Roman"/>
                <w:sz w:val="24"/>
                <w:lang w:val="uz-Cyrl-UZ"/>
              </w:rPr>
            </w:pPr>
            <w:r>
              <w:rPr>
                <w:rFonts w:ascii="Times New Roman" w:hAnsi="Times New Roman"/>
                <w:sz w:val="24"/>
                <w:lang w:val="uz-Cyrl-UZ"/>
              </w:rPr>
              <w:t>Махсус техника ва транспорт воситаси доимий техник қаров ишлари, таъмирлаш ишлари техника эгаси томонидан бажарилади ва техник соз ҳолатда ишга жалб қилинади</w:t>
            </w:r>
          </w:p>
        </w:tc>
      </w:tr>
      <w:tr w:rsidR="00FC6D3A" w:rsidRPr="00883F71" w:rsidTr="00D91768">
        <w:trPr>
          <w:trHeight w:val="591"/>
        </w:trPr>
        <w:tc>
          <w:tcPr>
            <w:tcW w:w="561" w:type="dxa"/>
          </w:tcPr>
          <w:p w:rsidR="00FC6D3A" w:rsidRDefault="00FC6D3A" w:rsidP="003C6B10">
            <w:pPr>
              <w:jc w:val="center"/>
              <w:rPr>
                <w:rFonts w:ascii="Times New Roman" w:hAnsi="Times New Roman" w:cs="Times New Roman"/>
                <w:b/>
                <w:sz w:val="25"/>
                <w:szCs w:val="25"/>
                <w:lang w:val="uz-Cyrl-UZ"/>
              </w:rPr>
            </w:pPr>
            <w:r>
              <w:rPr>
                <w:rFonts w:ascii="Times New Roman" w:hAnsi="Times New Roman" w:cs="Times New Roman"/>
                <w:b/>
                <w:sz w:val="25"/>
                <w:szCs w:val="25"/>
                <w:lang w:val="uz-Cyrl-UZ"/>
              </w:rPr>
              <w:t>7</w:t>
            </w:r>
          </w:p>
        </w:tc>
        <w:tc>
          <w:tcPr>
            <w:tcW w:w="3357" w:type="dxa"/>
          </w:tcPr>
          <w:p w:rsidR="00FC6D3A" w:rsidRPr="00FC6D3A" w:rsidRDefault="00FC6D3A" w:rsidP="006553FC">
            <w:pPr>
              <w:jc w:val="both"/>
              <w:rPr>
                <w:rFonts w:ascii="Times New Roman" w:hAnsi="Times New Roman" w:cs="Times New Roman"/>
                <w:sz w:val="25"/>
                <w:szCs w:val="25"/>
              </w:rPr>
            </w:pPr>
            <w:r>
              <w:rPr>
                <w:rFonts w:ascii="Times New Roman" w:hAnsi="Times New Roman" w:cs="Times New Roman"/>
                <w:sz w:val="25"/>
                <w:szCs w:val="25"/>
                <w:lang w:val="uz-Cyrl-UZ"/>
              </w:rPr>
              <w:t xml:space="preserve">Ёқилғи маҳсулотлари </w:t>
            </w:r>
            <w:proofErr w:type="spellStart"/>
            <w:r>
              <w:rPr>
                <w:rFonts w:ascii="Times New Roman" w:hAnsi="Times New Roman" w:cs="Times New Roman"/>
                <w:sz w:val="25"/>
                <w:szCs w:val="25"/>
              </w:rPr>
              <w:t>билантъминлаш</w:t>
            </w:r>
            <w:proofErr w:type="spellEnd"/>
          </w:p>
        </w:tc>
        <w:tc>
          <w:tcPr>
            <w:tcW w:w="5783" w:type="dxa"/>
          </w:tcPr>
          <w:p w:rsidR="00FC6D3A" w:rsidRPr="00FC6D3A" w:rsidRDefault="00FC6D3A" w:rsidP="00FC6D3A">
            <w:pPr>
              <w:jc w:val="both"/>
              <w:rPr>
                <w:rFonts w:ascii="Times New Roman" w:hAnsi="Times New Roman"/>
                <w:sz w:val="24"/>
                <w:lang w:val="uz-Cyrl-UZ"/>
              </w:rPr>
            </w:pPr>
            <w:r>
              <w:rPr>
                <w:rFonts w:ascii="Times New Roman" w:hAnsi="Times New Roman" w:cs="Times New Roman"/>
                <w:sz w:val="25"/>
                <w:szCs w:val="25"/>
                <w:lang w:val="uz-Cyrl-UZ"/>
              </w:rPr>
              <w:t>Ёқилғи маҳсулотлари корхона томонидан амалга оширилган тақдирда бажарилган иш суммасидан қайтариб қолинади. Агар  Ёқилғи маҳсулотлари етарли бўлмаган тақдирда махсус техника ва транспорт воситаси эгасининг ўзидан таъминланади.</w:t>
            </w:r>
          </w:p>
        </w:tc>
      </w:tr>
      <w:tr w:rsidR="0096283A" w:rsidRPr="008809AD" w:rsidTr="00D91768">
        <w:trPr>
          <w:trHeight w:val="577"/>
        </w:trPr>
        <w:tc>
          <w:tcPr>
            <w:tcW w:w="561" w:type="dxa"/>
          </w:tcPr>
          <w:p w:rsidR="0096283A" w:rsidRPr="006350BE" w:rsidRDefault="006350BE" w:rsidP="0096283A">
            <w:pPr>
              <w:jc w:val="center"/>
              <w:rPr>
                <w:rFonts w:ascii="Times New Roman" w:hAnsi="Times New Roman" w:cs="Times New Roman"/>
                <w:b/>
                <w:sz w:val="25"/>
                <w:szCs w:val="25"/>
                <w:lang w:val="uz-Cyrl-UZ"/>
              </w:rPr>
            </w:pPr>
            <w:r>
              <w:rPr>
                <w:rFonts w:ascii="Times New Roman" w:hAnsi="Times New Roman" w:cs="Times New Roman"/>
                <w:b/>
                <w:sz w:val="25"/>
                <w:szCs w:val="25"/>
                <w:lang w:val="uz-Cyrl-UZ"/>
              </w:rPr>
              <w:t>8</w:t>
            </w:r>
          </w:p>
        </w:tc>
        <w:tc>
          <w:tcPr>
            <w:tcW w:w="3357" w:type="dxa"/>
          </w:tcPr>
          <w:p w:rsidR="0096283A" w:rsidRPr="00430531" w:rsidRDefault="0096283A" w:rsidP="0096283A">
            <w:pPr>
              <w:jc w:val="center"/>
              <w:rPr>
                <w:rFonts w:ascii="Times New Roman" w:hAnsi="Times New Roman" w:cs="Times New Roman"/>
                <w:sz w:val="25"/>
                <w:szCs w:val="25"/>
                <w:lang w:val="uz-Latn-UZ"/>
              </w:rPr>
            </w:pPr>
            <w:r w:rsidRPr="00430531">
              <w:rPr>
                <w:rFonts w:ascii="Times New Roman" w:hAnsi="Times New Roman" w:cs="Times New Roman"/>
                <w:sz w:val="25"/>
                <w:szCs w:val="25"/>
                <w:lang w:val="uz-Latn-UZ"/>
              </w:rPr>
              <w:t>Тижорат таклифларини тақдим этиш шартлари</w:t>
            </w:r>
          </w:p>
        </w:tc>
        <w:tc>
          <w:tcPr>
            <w:tcW w:w="5783" w:type="dxa"/>
          </w:tcPr>
          <w:p w:rsidR="005F2355" w:rsidRDefault="005F2355" w:rsidP="005F2355">
            <w:pPr>
              <w:jc w:val="center"/>
              <w:rPr>
                <w:rFonts w:ascii="Times New Roman" w:hAnsi="Times New Roman" w:cs="Times New Roman"/>
                <w:sz w:val="25"/>
                <w:szCs w:val="25"/>
                <w:lang w:val="uz-Cyrl-UZ"/>
              </w:rPr>
            </w:pPr>
          </w:p>
          <w:p w:rsidR="0096283A" w:rsidRPr="00FC6D3A" w:rsidRDefault="0096283A" w:rsidP="005F2355">
            <w:pPr>
              <w:jc w:val="center"/>
              <w:rPr>
                <w:rFonts w:ascii="Times New Roman" w:hAnsi="Times New Roman" w:cs="Times New Roman"/>
                <w:sz w:val="25"/>
                <w:szCs w:val="25"/>
                <w:lang w:val="uz-Cyrl-UZ"/>
              </w:rPr>
            </w:pPr>
            <w:r w:rsidRPr="00430531">
              <w:rPr>
                <w:rFonts w:ascii="Times New Roman" w:hAnsi="Times New Roman" w:cs="Times New Roman"/>
                <w:sz w:val="25"/>
                <w:szCs w:val="25"/>
                <w:lang w:val="uz-Latn-UZ"/>
              </w:rPr>
              <w:t>Давлат рўйхатидан ўтказилганлиги тўғрисида гувоҳнома</w:t>
            </w:r>
            <w:r w:rsidR="00FC6D3A">
              <w:rPr>
                <w:rFonts w:ascii="Times New Roman" w:hAnsi="Times New Roman" w:cs="Times New Roman"/>
                <w:sz w:val="25"/>
                <w:szCs w:val="25"/>
                <w:lang w:val="uz-Cyrl-UZ"/>
              </w:rPr>
              <w:t>, транспорт воситасининг техник паспорти</w:t>
            </w:r>
          </w:p>
        </w:tc>
      </w:tr>
      <w:tr w:rsidR="0096283A" w:rsidRPr="003C6B10" w:rsidTr="00D91768">
        <w:trPr>
          <w:trHeight w:val="591"/>
        </w:trPr>
        <w:tc>
          <w:tcPr>
            <w:tcW w:w="561" w:type="dxa"/>
          </w:tcPr>
          <w:p w:rsidR="0096283A" w:rsidRPr="006350BE" w:rsidRDefault="006350BE" w:rsidP="0096283A">
            <w:pPr>
              <w:jc w:val="center"/>
              <w:rPr>
                <w:rFonts w:ascii="Times New Roman" w:hAnsi="Times New Roman" w:cs="Times New Roman"/>
                <w:b/>
                <w:sz w:val="25"/>
                <w:szCs w:val="25"/>
                <w:lang w:val="uz-Cyrl-UZ"/>
              </w:rPr>
            </w:pPr>
            <w:r>
              <w:rPr>
                <w:rFonts w:ascii="Times New Roman" w:hAnsi="Times New Roman" w:cs="Times New Roman"/>
                <w:b/>
                <w:sz w:val="25"/>
                <w:szCs w:val="25"/>
                <w:lang w:val="uz-Cyrl-UZ"/>
              </w:rPr>
              <w:t>9</w:t>
            </w:r>
          </w:p>
        </w:tc>
        <w:tc>
          <w:tcPr>
            <w:tcW w:w="3357" w:type="dxa"/>
          </w:tcPr>
          <w:p w:rsidR="0096283A" w:rsidRPr="003C6B10" w:rsidRDefault="0096283A" w:rsidP="0096283A">
            <w:pPr>
              <w:jc w:val="center"/>
              <w:rPr>
                <w:rFonts w:ascii="Times New Roman" w:hAnsi="Times New Roman" w:cs="Times New Roman"/>
                <w:sz w:val="25"/>
                <w:szCs w:val="25"/>
              </w:rPr>
            </w:pPr>
            <w:proofErr w:type="spellStart"/>
            <w:r w:rsidRPr="003C6B10">
              <w:rPr>
                <w:rFonts w:ascii="Times New Roman" w:hAnsi="Times New Roman" w:cs="Times New Roman"/>
                <w:sz w:val="25"/>
                <w:szCs w:val="25"/>
              </w:rPr>
              <w:t>Бажарилган</w:t>
            </w:r>
            <w:proofErr w:type="spellEnd"/>
            <w:r w:rsidR="00A004CA">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ишлар</w:t>
            </w:r>
            <w:proofErr w:type="spellEnd"/>
            <w:r w:rsidR="00A004CA">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хисоб-китоби</w:t>
            </w:r>
            <w:proofErr w:type="spellEnd"/>
          </w:p>
        </w:tc>
        <w:tc>
          <w:tcPr>
            <w:tcW w:w="5783" w:type="dxa"/>
          </w:tcPr>
          <w:p w:rsidR="0096283A" w:rsidRPr="003C6B10" w:rsidRDefault="00BC6689" w:rsidP="001D6675">
            <w:pPr>
              <w:jc w:val="center"/>
              <w:rPr>
                <w:rFonts w:ascii="Times New Roman" w:hAnsi="Times New Roman" w:cs="Times New Roman"/>
                <w:sz w:val="25"/>
                <w:szCs w:val="25"/>
              </w:rPr>
            </w:pPr>
            <w:r>
              <w:rPr>
                <w:rFonts w:ascii="Times New Roman" w:hAnsi="Times New Roman" w:cs="Times New Roman"/>
                <w:sz w:val="25"/>
                <w:szCs w:val="25"/>
                <w:lang w:val="uz-Cyrl-UZ"/>
              </w:rPr>
              <w:t xml:space="preserve">Бажарилган ишлар </w:t>
            </w:r>
            <w:r w:rsidR="001D6675">
              <w:rPr>
                <w:rFonts w:ascii="Times New Roman" w:hAnsi="Times New Roman" w:cs="Times New Roman"/>
                <w:sz w:val="25"/>
                <w:szCs w:val="25"/>
                <w:lang w:val="uz-Cyrl-UZ"/>
              </w:rPr>
              <w:t xml:space="preserve">счет фактурага </w:t>
            </w:r>
            <w:r w:rsidR="005C36EF">
              <w:rPr>
                <w:rFonts w:ascii="Times New Roman" w:hAnsi="Times New Roman" w:cs="Times New Roman"/>
                <w:sz w:val="25"/>
                <w:szCs w:val="25"/>
                <w:lang w:val="uz-Cyrl-UZ"/>
              </w:rPr>
              <w:t>асосан амалга оширилади</w:t>
            </w:r>
            <w:r w:rsidR="0096283A" w:rsidRPr="003C6B10">
              <w:rPr>
                <w:rFonts w:ascii="Times New Roman" w:hAnsi="Times New Roman" w:cs="Times New Roman"/>
                <w:sz w:val="25"/>
                <w:szCs w:val="25"/>
                <w:lang w:val="uz-Latn-UZ"/>
              </w:rPr>
              <w:t>.</w:t>
            </w:r>
          </w:p>
        </w:tc>
      </w:tr>
      <w:tr w:rsidR="0096283A" w:rsidRPr="003C6B10" w:rsidTr="00D91768">
        <w:trPr>
          <w:trHeight w:val="577"/>
        </w:trPr>
        <w:tc>
          <w:tcPr>
            <w:tcW w:w="561" w:type="dxa"/>
          </w:tcPr>
          <w:p w:rsidR="0096283A" w:rsidRPr="00D91768" w:rsidRDefault="0096283A" w:rsidP="00D91768">
            <w:pPr>
              <w:jc w:val="center"/>
              <w:rPr>
                <w:rFonts w:ascii="Times New Roman" w:hAnsi="Times New Roman" w:cs="Times New Roman"/>
                <w:b/>
                <w:sz w:val="25"/>
                <w:szCs w:val="25"/>
                <w:lang w:val="uz-Cyrl-UZ"/>
              </w:rPr>
            </w:pPr>
            <w:r>
              <w:rPr>
                <w:rFonts w:ascii="Times New Roman" w:hAnsi="Times New Roman" w:cs="Times New Roman"/>
                <w:b/>
                <w:sz w:val="25"/>
                <w:szCs w:val="25"/>
                <w:lang w:val="uz-Latn-UZ"/>
              </w:rPr>
              <w:t>1</w:t>
            </w:r>
            <w:r w:rsidR="00D91768">
              <w:rPr>
                <w:rFonts w:ascii="Times New Roman" w:hAnsi="Times New Roman" w:cs="Times New Roman"/>
                <w:b/>
                <w:sz w:val="25"/>
                <w:szCs w:val="25"/>
                <w:lang w:val="uz-Cyrl-UZ"/>
              </w:rPr>
              <w:t>0</w:t>
            </w:r>
          </w:p>
        </w:tc>
        <w:tc>
          <w:tcPr>
            <w:tcW w:w="3357" w:type="dxa"/>
          </w:tcPr>
          <w:p w:rsidR="0096283A" w:rsidRPr="003C6B10" w:rsidRDefault="0096283A" w:rsidP="0096283A">
            <w:pPr>
              <w:jc w:val="center"/>
              <w:rPr>
                <w:rFonts w:ascii="Times New Roman" w:hAnsi="Times New Roman" w:cs="Times New Roman"/>
                <w:sz w:val="25"/>
                <w:szCs w:val="25"/>
              </w:rPr>
            </w:pPr>
            <w:r w:rsidRPr="003C6B10">
              <w:rPr>
                <w:rFonts w:ascii="Times New Roman" w:hAnsi="Times New Roman" w:cs="Times New Roman"/>
                <w:sz w:val="25"/>
                <w:szCs w:val="25"/>
              </w:rPr>
              <w:t xml:space="preserve">Техника </w:t>
            </w:r>
            <w:proofErr w:type="spellStart"/>
            <w:r w:rsidRPr="003C6B10">
              <w:rPr>
                <w:rFonts w:ascii="Times New Roman" w:hAnsi="Times New Roman" w:cs="Times New Roman"/>
                <w:sz w:val="25"/>
                <w:szCs w:val="25"/>
              </w:rPr>
              <w:t>хавфсизлиги</w:t>
            </w:r>
            <w:proofErr w:type="spellEnd"/>
            <w:r w:rsidR="00A004CA">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буйича</w:t>
            </w:r>
            <w:proofErr w:type="spellEnd"/>
            <w:r w:rsidR="00A004CA">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талаблар</w:t>
            </w:r>
            <w:proofErr w:type="spellEnd"/>
          </w:p>
        </w:tc>
        <w:tc>
          <w:tcPr>
            <w:tcW w:w="5783" w:type="dxa"/>
          </w:tcPr>
          <w:p w:rsidR="0096283A" w:rsidRPr="003C6B10" w:rsidRDefault="0096283A" w:rsidP="0096283A">
            <w:pPr>
              <w:jc w:val="center"/>
              <w:rPr>
                <w:rFonts w:ascii="Times New Roman" w:hAnsi="Times New Roman" w:cs="Times New Roman"/>
                <w:sz w:val="25"/>
                <w:szCs w:val="25"/>
              </w:rPr>
            </w:pPr>
            <w:proofErr w:type="spellStart"/>
            <w:r w:rsidRPr="003C6B10">
              <w:rPr>
                <w:rFonts w:ascii="Times New Roman" w:hAnsi="Times New Roman" w:cs="Times New Roman"/>
                <w:sz w:val="25"/>
                <w:szCs w:val="25"/>
              </w:rPr>
              <w:t>Ишбажаришжараёнида</w:t>
            </w:r>
            <w:proofErr w:type="spellEnd"/>
            <w:r w:rsidRPr="003C6B10">
              <w:rPr>
                <w:rFonts w:ascii="Times New Roman" w:hAnsi="Times New Roman" w:cs="Times New Roman"/>
                <w:sz w:val="25"/>
                <w:szCs w:val="25"/>
              </w:rPr>
              <w:t xml:space="preserve"> техника </w:t>
            </w:r>
            <w:proofErr w:type="spellStart"/>
            <w:r w:rsidRPr="003C6B10">
              <w:rPr>
                <w:rFonts w:ascii="Times New Roman" w:hAnsi="Times New Roman" w:cs="Times New Roman"/>
                <w:sz w:val="25"/>
                <w:szCs w:val="25"/>
              </w:rPr>
              <w:t>хавфсизлик</w:t>
            </w:r>
            <w:proofErr w:type="spellEnd"/>
            <w:r>
              <w:rPr>
                <w:rFonts w:ascii="Times New Roman" w:hAnsi="Times New Roman" w:cs="Times New Roman"/>
                <w:sz w:val="25"/>
                <w:szCs w:val="25"/>
                <w:lang w:val="uz-Latn-UZ"/>
              </w:rPr>
              <w:t>қ</w:t>
            </w:r>
            <w:proofErr w:type="spellStart"/>
            <w:r w:rsidRPr="003C6B10">
              <w:rPr>
                <w:rFonts w:ascii="Times New Roman" w:hAnsi="Times New Roman" w:cs="Times New Roman"/>
                <w:sz w:val="25"/>
                <w:szCs w:val="25"/>
              </w:rPr>
              <w:t>оидаларигатулариоякилишишарт</w:t>
            </w:r>
            <w:proofErr w:type="spellEnd"/>
            <w:r w:rsidRPr="003C6B10">
              <w:rPr>
                <w:rFonts w:ascii="Times New Roman" w:hAnsi="Times New Roman" w:cs="Times New Roman"/>
                <w:sz w:val="25"/>
                <w:szCs w:val="25"/>
              </w:rPr>
              <w:t>.</w:t>
            </w:r>
          </w:p>
        </w:tc>
      </w:tr>
      <w:tr w:rsidR="0096283A" w:rsidRPr="003C6B10" w:rsidTr="00D91768">
        <w:trPr>
          <w:trHeight w:val="577"/>
        </w:trPr>
        <w:tc>
          <w:tcPr>
            <w:tcW w:w="561" w:type="dxa"/>
          </w:tcPr>
          <w:p w:rsidR="0096283A" w:rsidRPr="00D91768" w:rsidRDefault="0096283A" w:rsidP="00D91768">
            <w:pPr>
              <w:jc w:val="center"/>
              <w:rPr>
                <w:rFonts w:ascii="Times New Roman" w:hAnsi="Times New Roman" w:cs="Times New Roman"/>
                <w:b/>
                <w:sz w:val="25"/>
                <w:szCs w:val="25"/>
                <w:lang w:val="uz-Cyrl-UZ"/>
              </w:rPr>
            </w:pPr>
            <w:r>
              <w:rPr>
                <w:rFonts w:ascii="Times New Roman" w:hAnsi="Times New Roman" w:cs="Times New Roman"/>
                <w:b/>
                <w:sz w:val="25"/>
                <w:szCs w:val="25"/>
                <w:lang w:val="uz-Latn-UZ"/>
              </w:rPr>
              <w:t>1</w:t>
            </w:r>
            <w:r w:rsidR="00D91768">
              <w:rPr>
                <w:rFonts w:ascii="Times New Roman" w:hAnsi="Times New Roman" w:cs="Times New Roman"/>
                <w:b/>
                <w:sz w:val="25"/>
                <w:szCs w:val="25"/>
                <w:lang w:val="uz-Cyrl-UZ"/>
              </w:rPr>
              <w:t>1</w:t>
            </w:r>
          </w:p>
        </w:tc>
        <w:tc>
          <w:tcPr>
            <w:tcW w:w="3357" w:type="dxa"/>
          </w:tcPr>
          <w:p w:rsidR="0096283A" w:rsidRPr="003C6B10" w:rsidRDefault="0096283A" w:rsidP="0096283A">
            <w:pPr>
              <w:jc w:val="center"/>
              <w:rPr>
                <w:rFonts w:ascii="Times New Roman" w:hAnsi="Times New Roman" w:cs="Times New Roman"/>
                <w:sz w:val="25"/>
                <w:szCs w:val="25"/>
              </w:rPr>
            </w:pPr>
            <w:proofErr w:type="spellStart"/>
            <w:r w:rsidRPr="003C6B10">
              <w:rPr>
                <w:rFonts w:ascii="Times New Roman" w:hAnsi="Times New Roman" w:cs="Times New Roman"/>
                <w:sz w:val="25"/>
                <w:szCs w:val="25"/>
              </w:rPr>
              <w:t>Молиялаштириш</w:t>
            </w:r>
            <w:proofErr w:type="spellEnd"/>
            <w:r w:rsidR="00A004CA">
              <w:rPr>
                <w:rFonts w:ascii="Times New Roman" w:hAnsi="Times New Roman" w:cs="Times New Roman"/>
                <w:sz w:val="25"/>
                <w:szCs w:val="25"/>
                <w:lang w:val="uz-Cyrl-UZ"/>
              </w:rPr>
              <w:t xml:space="preserve"> </w:t>
            </w:r>
            <w:proofErr w:type="spellStart"/>
            <w:r w:rsidRPr="003C6B10">
              <w:rPr>
                <w:rFonts w:ascii="Times New Roman" w:hAnsi="Times New Roman" w:cs="Times New Roman"/>
                <w:sz w:val="25"/>
                <w:szCs w:val="25"/>
              </w:rPr>
              <w:t>манбаи</w:t>
            </w:r>
            <w:proofErr w:type="spellEnd"/>
          </w:p>
        </w:tc>
        <w:tc>
          <w:tcPr>
            <w:tcW w:w="5783" w:type="dxa"/>
          </w:tcPr>
          <w:p w:rsidR="0096283A" w:rsidRPr="00BC6689" w:rsidRDefault="00BC6689" w:rsidP="001D6675">
            <w:pPr>
              <w:jc w:val="center"/>
              <w:rPr>
                <w:rFonts w:ascii="Times New Roman" w:hAnsi="Times New Roman" w:cs="Times New Roman"/>
                <w:sz w:val="26"/>
                <w:szCs w:val="26"/>
                <w:lang w:val="uz-Cyrl-UZ"/>
              </w:rPr>
            </w:pPr>
            <w:r w:rsidRPr="00BC6689">
              <w:rPr>
                <w:rFonts w:ascii="Times New Roman" w:hAnsi="Times New Roman" w:cs="Times New Roman"/>
                <w:sz w:val="26"/>
                <w:szCs w:val="26"/>
                <w:lang w:val="uz-Cyrl-UZ"/>
              </w:rPr>
              <w:t xml:space="preserve">Томди ТЙФУК </w:t>
            </w:r>
            <w:r w:rsidR="001D6675">
              <w:rPr>
                <w:rFonts w:ascii="Times New Roman" w:hAnsi="Times New Roman" w:cs="Times New Roman"/>
                <w:sz w:val="26"/>
                <w:szCs w:val="26"/>
                <w:lang w:val="uz-Cyrl-UZ"/>
              </w:rPr>
              <w:t>айланма маблағлари</w:t>
            </w:r>
          </w:p>
        </w:tc>
      </w:tr>
    </w:tbl>
    <w:p w:rsidR="006B5E2D" w:rsidRPr="003C6B10" w:rsidRDefault="006B5E2D" w:rsidP="008071FE">
      <w:pPr>
        <w:spacing w:after="0"/>
        <w:jc w:val="center"/>
        <w:rPr>
          <w:rFonts w:ascii="Times New Roman" w:hAnsi="Times New Roman" w:cs="Times New Roman"/>
          <w:b/>
          <w:sz w:val="25"/>
          <w:szCs w:val="25"/>
        </w:rPr>
      </w:pPr>
    </w:p>
    <w:p w:rsidR="00E358E5" w:rsidRPr="003C6B10" w:rsidRDefault="00E358E5" w:rsidP="007C607B">
      <w:pPr>
        <w:ind w:firstLine="708"/>
        <w:jc w:val="both"/>
        <w:rPr>
          <w:rFonts w:ascii="Times New Roman" w:hAnsi="Times New Roman" w:cs="Times New Roman"/>
          <w:b/>
          <w:sz w:val="25"/>
          <w:szCs w:val="25"/>
        </w:rPr>
      </w:pPr>
    </w:p>
    <w:p w:rsidR="006B5E2D" w:rsidRPr="003C6B10" w:rsidRDefault="006B5E2D">
      <w:pPr>
        <w:ind w:firstLine="708"/>
        <w:jc w:val="both"/>
        <w:rPr>
          <w:rFonts w:ascii="Times New Roman" w:hAnsi="Times New Roman" w:cs="Times New Roman"/>
          <w:b/>
          <w:sz w:val="25"/>
          <w:szCs w:val="25"/>
        </w:rPr>
      </w:pPr>
    </w:p>
    <w:sectPr w:rsidR="006B5E2D" w:rsidRPr="003C6B10" w:rsidSect="003C6B10">
      <w:pgSz w:w="11906" w:h="16838"/>
      <w:pgMar w:top="851" w:right="851" w:bottom="851" w:left="85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1FE"/>
    <w:rsid w:val="00003EBF"/>
    <w:rsid w:val="00076BC9"/>
    <w:rsid w:val="0008553E"/>
    <w:rsid w:val="0008606B"/>
    <w:rsid w:val="000F2AE1"/>
    <w:rsid w:val="0014294E"/>
    <w:rsid w:val="0015089D"/>
    <w:rsid w:val="001D541D"/>
    <w:rsid w:val="001D6675"/>
    <w:rsid w:val="00230B23"/>
    <w:rsid w:val="00336E95"/>
    <w:rsid w:val="00377D91"/>
    <w:rsid w:val="003C6B10"/>
    <w:rsid w:val="00405D43"/>
    <w:rsid w:val="00430531"/>
    <w:rsid w:val="00475978"/>
    <w:rsid w:val="004C4E8F"/>
    <w:rsid w:val="004F0FBA"/>
    <w:rsid w:val="00541887"/>
    <w:rsid w:val="005C14D8"/>
    <w:rsid w:val="005C36EF"/>
    <w:rsid w:val="005F2355"/>
    <w:rsid w:val="00604AEF"/>
    <w:rsid w:val="006350BE"/>
    <w:rsid w:val="006553FC"/>
    <w:rsid w:val="00670956"/>
    <w:rsid w:val="006975C1"/>
    <w:rsid w:val="006B5E2D"/>
    <w:rsid w:val="006D2AED"/>
    <w:rsid w:val="007A0D11"/>
    <w:rsid w:val="007C597E"/>
    <w:rsid w:val="007C607B"/>
    <w:rsid w:val="007E3D70"/>
    <w:rsid w:val="007F0A9D"/>
    <w:rsid w:val="008071FE"/>
    <w:rsid w:val="0081786C"/>
    <w:rsid w:val="00824F9B"/>
    <w:rsid w:val="008809AD"/>
    <w:rsid w:val="00883F71"/>
    <w:rsid w:val="00952D79"/>
    <w:rsid w:val="0096283A"/>
    <w:rsid w:val="00984474"/>
    <w:rsid w:val="00996898"/>
    <w:rsid w:val="009B1362"/>
    <w:rsid w:val="00A004CA"/>
    <w:rsid w:val="00A669AD"/>
    <w:rsid w:val="00AF7DA0"/>
    <w:rsid w:val="00BC6689"/>
    <w:rsid w:val="00C14F3A"/>
    <w:rsid w:val="00C319A4"/>
    <w:rsid w:val="00C82E99"/>
    <w:rsid w:val="00D91768"/>
    <w:rsid w:val="00D91C49"/>
    <w:rsid w:val="00E14F18"/>
    <w:rsid w:val="00E3249E"/>
    <w:rsid w:val="00E358E5"/>
    <w:rsid w:val="00E71D46"/>
    <w:rsid w:val="00E87106"/>
    <w:rsid w:val="00E87194"/>
    <w:rsid w:val="00EC0E11"/>
    <w:rsid w:val="00EC6D71"/>
    <w:rsid w:val="00EC7B10"/>
    <w:rsid w:val="00F53C5E"/>
    <w:rsid w:val="00F878B1"/>
    <w:rsid w:val="00FC3966"/>
    <w:rsid w:val="00FC6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58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58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58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58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26</cp:revision>
  <cp:lastPrinted>2021-04-01T06:04:00Z</cp:lastPrinted>
  <dcterms:created xsi:type="dcterms:W3CDTF">2021-04-19T08:25:00Z</dcterms:created>
  <dcterms:modified xsi:type="dcterms:W3CDTF">2022-01-05T18:14:00Z</dcterms:modified>
</cp:coreProperties>
</file>