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99F2" w14:textId="77777777" w:rsidR="00B07570" w:rsidRPr="003B55DB" w:rsidRDefault="00B07570" w:rsidP="00B07570">
      <w:pPr>
        <w:jc w:val="center"/>
        <w:rPr>
          <w:sz w:val="22"/>
          <w:szCs w:val="22"/>
        </w:rPr>
      </w:pPr>
      <w:r w:rsidRPr="003B55DB">
        <w:rPr>
          <w:sz w:val="22"/>
          <w:szCs w:val="22"/>
        </w:rPr>
        <w:t>ДОГОВОР</w:t>
      </w:r>
    </w:p>
    <w:p w14:paraId="559D8712" w14:textId="77777777" w:rsidR="00B07570" w:rsidRPr="003B55DB" w:rsidRDefault="00B07570" w:rsidP="00B07570">
      <w:pPr>
        <w:jc w:val="center"/>
        <w:rPr>
          <w:sz w:val="22"/>
          <w:szCs w:val="22"/>
        </w:rPr>
      </w:pPr>
    </w:p>
    <w:p w14:paraId="1753932F" w14:textId="77777777" w:rsidR="00B07570" w:rsidRPr="003B55DB" w:rsidRDefault="00B07570" w:rsidP="00B07570">
      <w:pPr>
        <w:jc w:val="both"/>
        <w:rPr>
          <w:sz w:val="22"/>
          <w:szCs w:val="22"/>
        </w:rPr>
      </w:pPr>
      <w:r w:rsidRPr="003B55DB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Фергана                                                          </w:t>
      </w:r>
      <w:r w:rsidRPr="003B55DB">
        <w:rPr>
          <w:sz w:val="22"/>
          <w:szCs w:val="22"/>
        </w:rPr>
        <w:t xml:space="preserve">№___ </w:t>
      </w:r>
      <w:r>
        <w:rPr>
          <w:sz w:val="22"/>
          <w:szCs w:val="22"/>
        </w:rPr>
        <w:t xml:space="preserve">                                </w:t>
      </w:r>
      <w:r w:rsidRPr="003B55DB">
        <w:rPr>
          <w:sz w:val="22"/>
          <w:szCs w:val="22"/>
        </w:rPr>
        <w:t>«___»____________20___ г.</w:t>
      </w:r>
    </w:p>
    <w:p w14:paraId="7C423D26" w14:textId="77777777" w:rsidR="00B07570" w:rsidRPr="003B55DB" w:rsidRDefault="00B07570" w:rsidP="00B07570">
      <w:pPr>
        <w:jc w:val="both"/>
        <w:rPr>
          <w:sz w:val="22"/>
          <w:szCs w:val="22"/>
        </w:rPr>
      </w:pPr>
    </w:p>
    <w:p w14:paraId="1430DB29" w14:textId="77777777" w:rsidR="00B07570" w:rsidRDefault="00B07570" w:rsidP="00B07570">
      <w:pPr>
        <w:ind w:firstLine="708"/>
        <w:jc w:val="both"/>
        <w:rPr>
          <w:sz w:val="22"/>
          <w:szCs w:val="22"/>
        </w:rPr>
      </w:pPr>
      <w:r w:rsidRPr="003B55DB">
        <w:rPr>
          <w:sz w:val="22"/>
          <w:szCs w:val="22"/>
        </w:rPr>
        <w:t>АО “</w:t>
      </w:r>
      <w:proofErr w:type="spellStart"/>
      <w:r w:rsidRPr="003B55DB">
        <w:rPr>
          <w:sz w:val="22"/>
          <w:szCs w:val="22"/>
        </w:rPr>
        <w:t>Fargo’naazot</w:t>
      </w:r>
      <w:proofErr w:type="spellEnd"/>
      <w:r w:rsidRPr="003B55DB">
        <w:rPr>
          <w:sz w:val="22"/>
          <w:szCs w:val="22"/>
        </w:rPr>
        <w:t xml:space="preserve">” именуемое в дальнейшем «ЗАКАЗЧИК» в лице Председателя Правления     САЛИЖАНОВА А. Т., действующего на основании Устава и </w:t>
      </w:r>
      <w:r>
        <w:rPr>
          <w:sz w:val="22"/>
          <w:szCs w:val="22"/>
        </w:rPr>
        <w:t>______________________</w:t>
      </w:r>
      <w:r w:rsidRPr="003B55DB">
        <w:rPr>
          <w:sz w:val="22"/>
          <w:szCs w:val="22"/>
        </w:rPr>
        <w:t xml:space="preserve"> именуемое в дальнейшем </w:t>
      </w:r>
      <w:r>
        <w:rPr>
          <w:sz w:val="22"/>
          <w:szCs w:val="22"/>
        </w:rPr>
        <w:t xml:space="preserve"> </w:t>
      </w:r>
      <w:r w:rsidRPr="003B55DB">
        <w:rPr>
          <w:sz w:val="22"/>
          <w:szCs w:val="22"/>
        </w:rPr>
        <w:t xml:space="preserve">«ПОДРЯДЧИК», в лице </w:t>
      </w:r>
      <w:r>
        <w:rPr>
          <w:sz w:val="22"/>
          <w:szCs w:val="22"/>
        </w:rPr>
        <w:t>_______________________________</w:t>
      </w:r>
      <w:r w:rsidRPr="003B55DB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___________________</w:t>
      </w:r>
      <w:r w:rsidRPr="003B55DB">
        <w:rPr>
          <w:sz w:val="22"/>
          <w:szCs w:val="22"/>
        </w:rPr>
        <w:t xml:space="preserve"> заключили настоящий договор </w:t>
      </w:r>
      <w:r>
        <w:rPr>
          <w:sz w:val="22"/>
          <w:szCs w:val="22"/>
        </w:rPr>
        <w:t>о нижеследующем:</w:t>
      </w:r>
    </w:p>
    <w:p w14:paraId="31546D37" w14:textId="77777777" w:rsidR="00B07570" w:rsidRPr="00C11474" w:rsidRDefault="00B07570" w:rsidP="00B07570">
      <w:pPr>
        <w:ind w:firstLine="708"/>
        <w:jc w:val="both"/>
        <w:rPr>
          <w:sz w:val="22"/>
          <w:szCs w:val="22"/>
        </w:rPr>
      </w:pPr>
    </w:p>
    <w:p w14:paraId="0EEEAF19" w14:textId="77777777" w:rsidR="00B07570" w:rsidRPr="00CE0D61" w:rsidRDefault="00B07570" w:rsidP="00B07570">
      <w:pPr>
        <w:numPr>
          <w:ilvl w:val="0"/>
          <w:numId w:val="1"/>
        </w:numPr>
        <w:jc w:val="center"/>
        <w:rPr>
          <w:sz w:val="22"/>
          <w:szCs w:val="22"/>
        </w:rPr>
      </w:pPr>
      <w:r w:rsidRPr="00CE0D61">
        <w:rPr>
          <w:sz w:val="22"/>
          <w:szCs w:val="22"/>
        </w:rPr>
        <w:t>ПРЕДМЕТ ДОГОВОРА.</w:t>
      </w:r>
    </w:p>
    <w:p w14:paraId="75C01CEF" w14:textId="41838CCA" w:rsidR="00B07570" w:rsidRPr="00CD3F3E" w:rsidRDefault="00B07570" w:rsidP="00B07570">
      <w:pPr>
        <w:numPr>
          <w:ilvl w:val="1"/>
          <w:numId w:val="1"/>
        </w:numPr>
        <w:jc w:val="both"/>
        <w:rPr>
          <w:sz w:val="22"/>
          <w:szCs w:val="22"/>
        </w:rPr>
      </w:pPr>
      <w:r w:rsidRPr="00CD3F3E">
        <w:rPr>
          <w:sz w:val="22"/>
          <w:szCs w:val="22"/>
        </w:rPr>
        <w:t xml:space="preserve">Предметом договора является выполнение Подрядчиком нижеследующих работ  - </w:t>
      </w:r>
      <w:r w:rsidR="00273567">
        <w:rPr>
          <w:sz w:val="22"/>
          <w:szCs w:val="22"/>
        </w:rPr>
        <w:t xml:space="preserve">чистка внутренних поверхностей труб теплообменного оборудования цеха </w:t>
      </w:r>
      <w:r w:rsidR="002A4C0D">
        <w:rPr>
          <w:sz w:val="22"/>
          <w:szCs w:val="22"/>
        </w:rPr>
        <w:t>по производству Мочевины</w:t>
      </w:r>
    </w:p>
    <w:p w14:paraId="6622E845" w14:textId="77777777" w:rsidR="00B07570" w:rsidRDefault="00B07570" w:rsidP="00B07570">
      <w:pPr>
        <w:ind w:left="405"/>
        <w:rPr>
          <w:sz w:val="22"/>
          <w:szCs w:val="22"/>
        </w:rPr>
      </w:pPr>
    </w:p>
    <w:p w14:paraId="64358B30" w14:textId="77777777" w:rsidR="00B07570" w:rsidRPr="00CE0D61" w:rsidRDefault="00B07570" w:rsidP="00B07570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E0D61">
        <w:rPr>
          <w:sz w:val="22"/>
          <w:szCs w:val="22"/>
        </w:rPr>
        <w:t>СТОИМОСТЬ ПРЕДМЕТА ДОГОВОРА.</w:t>
      </w:r>
    </w:p>
    <w:p w14:paraId="75298E65" w14:textId="77777777" w:rsidR="00B07570" w:rsidRDefault="00B07570" w:rsidP="00B07570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Ориентировочная  стоимость</w:t>
      </w:r>
      <w:proofErr w:type="gramEnd"/>
      <w:r>
        <w:rPr>
          <w:sz w:val="22"/>
          <w:szCs w:val="22"/>
        </w:rPr>
        <w:t xml:space="preserve"> ремонтных работ согласно технического задания и предварительной сметы затрат Заказчика  составляет _____________________________________</w:t>
      </w:r>
      <w:r w:rsidRPr="00DA029A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сум с учётом НДС. </w:t>
      </w:r>
    </w:p>
    <w:p w14:paraId="5648B05A" w14:textId="77777777" w:rsidR="00B07570" w:rsidRPr="00051FF7" w:rsidRDefault="00B07570" w:rsidP="00B07570">
      <w:pPr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6726F7">
        <w:rPr>
          <w:sz w:val="22"/>
          <w:szCs w:val="22"/>
        </w:rPr>
        <w:t xml:space="preserve">Расценки на выполнение работ </w:t>
      </w:r>
      <w:r>
        <w:rPr>
          <w:sz w:val="22"/>
          <w:szCs w:val="22"/>
        </w:rPr>
        <w:t xml:space="preserve">устанавливаются согласно </w:t>
      </w:r>
      <w:proofErr w:type="gramStart"/>
      <w:r>
        <w:rPr>
          <w:sz w:val="22"/>
          <w:szCs w:val="22"/>
        </w:rPr>
        <w:t xml:space="preserve">действующих </w:t>
      </w:r>
      <w:r w:rsidRPr="006726F7">
        <w:rPr>
          <w:sz w:val="22"/>
          <w:szCs w:val="22"/>
        </w:rPr>
        <w:t>нормативов</w:t>
      </w:r>
      <w:proofErr w:type="gramEnd"/>
      <w:r>
        <w:rPr>
          <w:sz w:val="22"/>
          <w:szCs w:val="22"/>
        </w:rPr>
        <w:t xml:space="preserve"> регламентирующих вышеуказанные услуги</w:t>
      </w:r>
      <w:r w:rsidRPr="006726F7">
        <w:rPr>
          <w:sz w:val="22"/>
          <w:szCs w:val="22"/>
        </w:rPr>
        <w:t>.</w:t>
      </w:r>
    </w:p>
    <w:p w14:paraId="3DA249AF" w14:textId="77777777" w:rsidR="00B07570" w:rsidRPr="006726F7" w:rsidRDefault="00B07570" w:rsidP="00B07570">
      <w:pPr>
        <w:ind w:left="765"/>
        <w:jc w:val="both"/>
        <w:rPr>
          <w:sz w:val="22"/>
          <w:szCs w:val="22"/>
        </w:rPr>
      </w:pPr>
    </w:p>
    <w:p w14:paraId="15F18203" w14:textId="77777777" w:rsidR="00B07570" w:rsidRPr="00165F69" w:rsidRDefault="00B07570" w:rsidP="00B07570">
      <w:pPr>
        <w:pStyle w:val="a3"/>
        <w:numPr>
          <w:ilvl w:val="0"/>
          <w:numId w:val="1"/>
        </w:numPr>
        <w:ind w:left="1428"/>
        <w:jc w:val="center"/>
        <w:rPr>
          <w:b/>
          <w:bCs/>
          <w:sz w:val="22"/>
          <w:szCs w:val="22"/>
        </w:rPr>
      </w:pPr>
      <w:r w:rsidRPr="00165F69">
        <w:rPr>
          <w:bCs/>
          <w:sz w:val="22"/>
          <w:szCs w:val="22"/>
        </w:rPr>
        <w:t xml:space="preserve"> СРОКИ ВЫПОЛНЕНИЯ, КАЧЕСТВО ВЫПОЛНЯЕМЫХ РАБОТ, ГАРАНТИИ.</w:t>
      </w:r>
    </w:p>
    <w:p w14:paraId="6D1572D8" w14:textId="77777777" w:rsidR="00B07570" w:rsidRPr="002F2404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Работы выполняются </w:t>
      </w:r>
      <w:r>
        <w:rPr>
          <w:bCs/>
          <w:sz w:val="22"/>
          <w:szCs w:val="22"/>
          <w:lang w:val="ru-RU"/>
        </w:rPr>
        <w:t xml:space="preserve"> на основании согласованной между сторонами </w:t>
      </w:r>
      <w:r w:rsidRPr="002F2404">
        <w:rPr>
          <w:bCs/>
          <w:sz w:val="22"/>
          <w:szCs w:val="22"/>
          <w:lang w:val="ru-RU"/>
        </w:rPr>
        <w:t xml:space="preserve">Договора </w:t>
      </w:r>
      <w:r w:rsidRPr="002F2404">
        <w:rPr>
          <w:bCs/>
          <w:sz w:val="22"/>
          <w:szCs w:val="22"/>
        </w:rPr>
        <w:t>предоставленной</w:t>
      </w:r>
      <w:r w:rsidRPr="002F2404">
        <w:rPr>
          <w:bCs/>
          <w:sz w:val="22"/>
          <w:szCs w:val="22"/>
          <w:lang w:val="ru-RU"/>
        </w:rPr>
        <w:t xml:space="preserve"> дефектной ведомости, согласованной сметы, акта выдачи и сдачи оборудования в ремонт, наряда</w:t>
      </w:r>
      <w:r>
        <w:rPr>
          <w:bCs/>
          <w:sz w:val="22"/>
          <w:szCs w:val="22"/>
          <w:lang w:val="ru-RU"/>
        </w:rPr>
        <w:t xml:space="preserve"> допуска к выполнению работ</w:t>
      </w:r>
      <w:r w:rsidRPr="00CC425E">
        <w:rPr>
          <w:bCs/>
          <w:sz w:val="22"/>
          <w:szCs w:val="22"/>
        </w:rPr>
        <w:t>.</w:t>
      </w:r>
    </w:p>
    <w:p w14:paraId="6AE3CCCA" w14:textId="58027443" w:rsidR="00B07570" w:rsidRPr="002F2404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 xml:space="preserve">Сроки выполнения работ – </w:t>
      </w:r>
      <w:r w:rsidR="004819D1">
        <w:rPr>
          <w:bCs/>
          <w:sz w:val="22"/>
          <w:szCs w:val="22"/>
          <w:lang w:val="ru-RU"/>
        </w:rPr>
        <w:t>30</w:t>
      </w:r>
      <w:r>
        <w:rPr>
          <w:bCs/>
          <w:sz w:val="22"/>
          <w:szCs w:val="22"/>
          <w:lang w:val="ru-RU"/>
        </w:rPr>
        <w:t xml:space="preserve"> дней. </w:t>
      </w:r>
    </w:p>
    <w:p w14:paraId="40345932" w14:textId="439829D7" w:rsidR="00B07570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 xml:space="preserve">«Подрядчик приступает к работе в течении </w:t>
      </w:r>
      <w:r w:rsidR="0058795B">
        <w:rPr>
          <w:bCs/>
          <w:sz w:val="22"/>
          <w:szCs w:val="22"/>
          <w:lang w:val="ru-RU"/>
        </w:rPr>
        <w:t>после получения письменного подтверждения со стороны Заказчика о начале работ</w:t>
      </w:r>
      <w:r>
        <w:rPr>
          <w:bCs/>
          <w:sz w:val="22"/>
          <w:szCs w:val="22"/>
          <w:lang w:val="ru-RU"/>
        </w:rPr>
        <w:t>.</w:t>
      </w:r>
    </w:p>
    <w:p w14:paraId="334E97B9" w14:textId="77777777" w:rsidR="00B07570" w:rsidRPr="002F2404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2F2404">
        <w:rPr>
          <w:bCs/>
          <w:sz w:val="22"/>
          <w:szCs w:val="22"/>
        </w:rPr>
        <w:t>Выполненные Работы оформляются Актом сдачи и приемки</w:t>
      </w:r>
      <w:r w:rsidRPr="002F2404">
        <w:rPr>
          <w:bCs/>
          <w:sz w:val="22"/>
          <w:szCs w:val="22"/>
          <w:lang w:val="ru-RU"/>
        </w:rPr>
        <w:t xml:space="preserve"> по факту</w:t>
      </w:r>
      <w:r w:rsidRPr="002F2404">
        <w:rPr>
          <w:bCs/>
          <w:sz w:val="22"/>
          <w:szCs w:val="22"/>
        </w:rPr>
        <w:t xml:space="preserve"> выполненных работ и счет-фактурой.</w:t>
      </w:r>
    </w:p>
    <w:p w14:paraId="691F75C3" w14:textId="77777777" w:rsidR="00B07570" w:rsidRPr="00CC425E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ПОДРЯДЧИК</w:t>
      </w:r>
      <w:r w:rsidRPr="00CC425E">
        <w:rPr>
          <w:bCs/>
          <w:sz w:val="22"/>
          <w:szCs w:val="22"/>
        </w:rPr>
        <w:t xml:space="preserve"> гарантирует, что выполнит все </w:t>
      </w:r>
      <w:r>
        <w:rPr>
          <w:bCs/>
          <w:sz w:val="22"/>
          <w:szCs w:val="22"/>
        </w:rPr>
        <w:t>р</w:t>
      </w:r>
      <w:r w:rsidRPr="00CC425E">
        <w:rPr>
          <w:bCs/>
          <w:sz w:val="22"/>
          <w:szCs w:val="22"/>
        </w:rPr>
        <w:t>аботы, предусмотренные договором, в полном объеме, качественно и в установленные сроки.</w:t>
      </w:r>
    </w:p>
    <w:p w14:paraId="76F5A6B5" w14:textId="77777777" w:rsidR="00B07570" w:rsidRPr="004B404B" w:rsidRDefault="00B07570" w:rsidP="00B07570">
      <w:pPr>
        <w:pStyle w:val="a3"/>
        <w:numPr>
          <w:ilvl w:val="1"/>
          <w:numId w:val="2"/>
        </w:numPr>
        <w:jc w:val="both"/>
        <w:rPr>
          <w:bCs/>
          <w:sz w:val="22"/>
          <w:szCs w:val="22"/>
        </w:rPr>
      </w:pPr>
      <w:r w:rsidRPr="004B404B">
        <w:rPr>
          <w:bCs/>
          <w:sz w:val="22"/>
          <w:szCs w:val="22"/>
        </w:rPr>
        <w:t xml:space="preserve">Срок гарантийных обязательств </w:t>
      </w:r>
      <w:r w:rsidRPr="004B404B">
        <w:rPr>
          <w:bCs/>
          <w:sz w:val="22"/>
          <w:szCs w:val="22"/>
          <w:lang w:val="ru-RU"/>
        </w:rPr>
        <w:t>«</w:t>
      </w:r>
      <w:r w:rsidRPr="004B404B">
        <w:rPr>
          <w:bCs/>
          <w:sz w:val="22"/>
          <w:szCs w:val="22"/>
        </w:rPr>
        <w:t>П</w:t>
      </w:r>
      <w:r w:rsidRPr="004B404B">
        <w:rPr>
          <w:bCs/>
          <w:sz w:val="22"/>
          <w:szCs w:val="22"/>
          <w:lang w:val="ru-RU"/>
        </w:rPr>
        <w:t xml:space="preserve">ОДРЯДЧИКА» </w:t>
      </w:r>
      <w:r w:rsidRPr="004B404B">
        <w:rPr>
          <w:bCs/>
          <w:sz w:val="22"/>
          <w:szCs w:val="22"/>
        </w:rPr>
        <w:t>по качеству выполненных работ устанавливается 12 месяцев от даты подписания акта выполненных работ</w:t>
      </w:r>
      <w:r w:rsidRPr="004B404B">
        <w:rPr>
          <w:bCs/>
          <w:sz w:val="22"/>
          <w:szCs w:val="22"/>
          <w:lang w:val="ru-RU"/>
        </w:rPr>
        <w:t>, при условии соблюдения технологической дисциплины «ЗАКАЗЧИКОМ».</w:t>
      </w:r>
      <w:r>
        <w:rPr>
          <w:bCs/>
          <w:sz w:val="22"/>
          <w:szCs w:val="22"/>
          <w:lang w:val="ru-RU"/>
        </w:rPr>
        <w:t xml:space="preserve"> Устранение выявленных дефектов в гарантийный период осуществляется «ПОДРЯДЧИКОМ» за свой счет.</w:t>
      </w:r>
    </w:p>
    <w:p w14:paraId="49096B09" w14:textId="77777777" w:rsidR="00B07570" w:rsidRPr="007B3EA8" w:rsidRDefault="00B07570" w:rsidP="00B07570">
      <w:pPr>
        <w:pStyle w:val="a3"/>
        <w:ind w:left="360"/>
        <w:jc w:val="both"/>
        <w:rPr>
          <w:bCs/>
          <w:color w:val="FF0000"/>
          <w:sz w:val="22"/>
          <w:szCs w:val="22"/>
        </w:rPr>
      </w:pPr>
    </w:p>
    <w:p w14:paraId="095C06B9" w14:textId="77777777" w:rsidR="00B07570" w:rsidRPr="00165F69" w:rsidRDefault="00B07570" w:rsidP="00B07570">
      <w:pPr>
        <w:pStyle w:val="a3"/>
        <w:numPr>
          <w:ilvl w:val="0"/>
          <w:numId w:val="3"/>
        </w:numPr>
        <w:ind w:left="360"/>
        <w:jc w:val="center"/>
        <w:rPr>
          <w:b/>
          <w:bCs/>
          <w:sz w:val="22"/>
          <w:szCs w:val="22"/>
        </w:rPr>
      </w:pPr>
      <w:r w:rsidRPr="00165F69">
        <w:rPr>
          <w:bCs/>
          <w:sz w:val="22"/>
          <w:szCs w:val="22"/>
        </w:rPr>
        <w:t>ОБЯЗАТЕЛЬСТВА ЗАКАЗЧИКА</w:t>
      </w:r>
    </w:p>
    <w:p w14:paraId="2A7AA181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>Подготовить зону производства Работ в соответствии с НТД, создать в ней условия, обеспечивающие безопасное проведение Работ, определить места складирования ТМЦ.</w:t>
      </w:r>
    </w:p>
    <w:p w14:paraId="3D92917A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Обеспечить сохранность материальных ценностей, завезенных </w:t>
      </w:r>
      <w:r>
        <w:rPr>
          <w:bCs/>
          <w:sz w:val="22"/>
          <w:szCs w:val="22"/>
          <w:lang w:val="ru-RU"/>
        </w:rPr>
        <w:t>ПОДРЯДЧИКОМ</w:t>
      </w:r>
      <w:r w:rsidRPr="00CC425E">
        <w:rPr>
          <w:bCs/>
          <w:sz w:val="22"/>
          <w:szCs w:val="22"/>
        </w:rPr>
        <w:t xml:space="preserve"> на территорию объекта </w:t>
      </w:r>
      <w:r>
        <w:rPr>
          <w:bCs/>
          <w:sz w:val="22"/>
          <w:szCs w:val="22"/>
          <w:lang w:val="ru-RU"/>
        </w:rPr>
        <w:t>ЗАКАЗЧИКА.</w:t>
      </w:r>
    </w:p>
    <w:p w14:paraId="3AE3D754" w14:textId="77777777" w:rsidR="00B07570" w:rsidRPr="00FB001D" w:rsidRDefault="00B07570" w:rsidP="00B07570">
      <w:pPr>
        <w:pStyle w:val="a3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bCs/>
          <w:sz w:val="24"/>
        </w:rPr>
      </w:pPr>
      <w:r w:rsidRPr="00FB001D">
        <w:rPr>
          <w:bCs/>
          <w:sz w:val="22"/>
          <w:szCs w:val="22"/>
        </w:rPr>
        <w:t>Обеспечить представителям Подрядчика безопасный и беспрепятственный  доступ в зону проведения работ</w:t>
      </w:r>
      <w:r w:rsidRPr="00FB001D">
        <w:rPr>
          <w:bCs/>
          <w:sz w:val="24"/>
        </w:rPr>
        <w:t>.</w:t>
      </w:r>
    </w:p>
    <w:p w14:paraId="51C87B78" w14:textId="77777777" w:rsidR="00B07570" w:rsidRPr="00FB001D" w:rsidRDefault="00B07570" w:rsidP="00B07570">
      <w:pPr>
        <w:pStyle w:val="a3"/>
        <w:tabs>
          <w:tab w:val="left" w:pos="426"/>
        </w:tabs>
        <w:ind w:left="426"/>
        <w:jc w:val="both"/>
        <w:rPr>
          <w:bCs/>
          <w:sz w:val="24"/>
        </w:rPr>
      </w:pPr>
    </w:p>
    <w:p w14:paraId="13358F27" w14:textId="77777777" w:rsidR="00B07570" w:rsidRPr="008E2E7B" w:rsidRDefault="00B07570" w:rsidP="00B07570">
      <w:pPr>
        <w:pStyle w:val="a3"/>
        <w:numPr>
          <w:ilvl w:val="0"/>
          <w:numId w:val="3"/>
        </w:numPr>
        <w:ind w:left="360"/>
        <w:jc w:val="center"/>
        <w:rPr>
          <w:bCs/>
          <w:sz w:val="22"/>
          <w:szCs w:val="22"/>
        </w:rPr>
      </w:pPr>
      <w:r w:rsidRPr="008E2E7B">
        <w:rPr>
          <w:bCs/>
          <w:sz w:val="22"/>
          <w:szCs w:val="22"/>
        </w:rPr>
        <w:t>ОБЯЗАТЕЛЬСТВА ПОДРЯДЧИКА.</w:t>
      </w:r>
    </w:p>
    <w:p w14:paraId="08C17582" w14:textId="77777777" w:rsidR="00B07570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ПОДРЯДЧИК должен иметь соответствующие лицензии и разрешения для выполнения работ </w:t>
      </w:r>
      <w:proofErr w:type="gramStart"/>
      <w:r>
        <w:rPr>
          <w:bCs/>
          <w:sz w:val="22"/>
          <w:szCs w:val="22"/>
          <w:lang w:val="ru-RU"/>
        </w:rPr>
        <w:t>согласно условий</w:t>
      </w:r>
      <w:proofErr w:type="gramEnd"/>
      <w:r>
        <w:rPr>
          <w:bCs/>
          <w:sz w:val="22"/>
          <w:szCs w:val="22"/>
          <w:lang w:val="ru-RU"/>
        </w:rPr>
        <w:t xml:space="preserve"> Договора.</w:t>
      </w:r>
    </w:p>
    <w:p w14:paraId="00C5A165" w14:textId="77777777" w:rsidR="00B07570" w:rsidRPr="002F2404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 w:rsidRPr="002F2404">
        <w:rPr>
          <w:bCs/>
          <w:sz w:val="22"/>
          <w:szCs w:val="22"/>
          <w:lang w:val="ru-RU"/>
        </w:rPr>
        <w:t xml:space="preserve">Работы </w:t>
      </w:r>
      <w:r>
        <w:rPr>
          <w:bCs/>
          <w:sz w:val="22"/>
          <w:szCs w:val="22"/>
          <w:lang w:val="ru-RU"/>
        </w:rPr>
        <w:t xml:space="preserve">выполняются собственными силами, </w:t>
      </w:r>
      <w:r w:rsidRPr="002F2404">
        <w:rPr>
          <w:bCs/>
          <w:sz w:val="22"/>
          <w:szCs w:val="22"/>
          <w:lang w:val="ru-RU"/>
        </w:rPr>
        <w:t>обученным квалифицированным персоналом</w:t>
      </w:r>
      <w:r>
        <w:rPr>
          <w:bCs/>
          <w:sz w:val="22"/>
          <w:szCs w:val="22"/>
          <w:lang w:val="ru-RU"/>
        </w:rPr>
        <w:t>,</w:t>
      </w:r>
      <w:r w:rsidRPr="002F2404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2F2404">
        <w:rPr>
          <w:bCs/>
          <w:sz w:val="22"/>
          <w:szCs w:val="22"/>
          <w:lang w:val="ru-RU"/>
        </w:rPr>
        <w:t>меющим необходимые инструменты и оборудование. Обеспеченный спецодеждой и СИЗ.</w:t>
      </w:r>
    </w:p>
    <w:p w14:paraId="38CD56C4" w14:textId="77777777" w:rsidR="00B07570" w:rsidRPr="0078399B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 w:rsidRPr="00CC425E">
        <w:rPr>
          <w:bCs/>
          <w:sz w:val="22"/>
          <w:szCs w:val="22"/>
        </w:rPr>
        <w:t>Выполнять инструкции о пропускном и внутри</w:t>
      </w:r>
      <w:r>
        <w:rPr>
          <w:bCs/>
          <w:sz w:val="22"/>
          <w:szCs w:val="22"/>
          <w:lang w:val="ru-RU"/>
        </w:rPr>
        <w:t xml:space="preserve"> </w:t>
      </w:r>
      <w:proofErr w:type="spellStart"/>
      <w:r w:rsidRPr="00CC425E">
        <w:rPr>
          <w:bCs/>
          <w:sz w:val="22"/>
          <w:szCs w:val="22"/>
        </w:rPr>
        <w:t>объект</w:t>
      </w:r>
      <w:r>
        <w:rPr>
          <w:bCs/>
          <w:sz w:val="22"/>
          <w:szCs w:val="22"/>
          <w:lang w:val="ru-RU"/>
        </w:rPr>
        <w:t>н</w:t>
      </w:r>
      <w:proofErr w:type="spellEnd"/>
      <w:r w:rsidRPr="00CC425E">
        <w:rPr>
          <w:bCs/>
          <w:sz w:val="22"/>
          <w:szCs w:val="22"/>
        </w:rPr>
        <w:t>ом  режиме</w:t>
      </w:r>
      <w:r>
        <w:rPr>
          <w:bCs/>
          <w:sz w:val="22"/>
          <w:szCs w:val="22"/>
          <w:lang w:val="ru-RU"/>
        </w:rPr>
        <w:t>.</w:t>
      </w:r>
      <w:r w:rsidRPr="00CC425E">
        <w:rPr>
          <w:bCs/>
          <w:sz w:val="22"/>
          <w:szCs w:val="22"/>
        </w:rPr>
        <w:t xml:space="preserve"> </w:t>
      </w:r>
    </w:p>
    <w:p w14:paraId="38866416" w14:textId="77777777" w:rsidR="00B07570" w:rsidRPr="002E1F45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Со</w:t>
      </w:r>
      <w:proofErr w:type="spellStart"/>
      <w:r w:rsidRPr="00CC425E">
        <w:rPr>
          <w:bCs/>
          <w:sz w:val="22"/>
          <w:szCs w:val="22"/>
        </w:rPr>
        <w:t>блюдать</w:t>
      </w:r>
      <w:proofErr w:type="spellEnd"/>
      <w:r w:rsidRPr="00CC425E">
        <w:rPr>
          <w:bCs/>
          <w:sz w:val="22"/>
          <w:szCs w:val="22"/>
        </w:rPr>
        <w:t xml:space="preserve"> правила техники безопасности</w:t>
      </w:r>
      <w:r>
        <w:rPr>
          <w:bCs/>
          <w:sz w:val="22"/>
          <w:szCs w:val="22"/>
          <w:lang w:val="ru-RU"/>
        </w:rPr>
        <w:t xml:space="preserve"> и пожарной безопасности</w:t>
      </w:r>
      <w:r w:rsidRPr="00CC425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 xml:space="preserve">при выполнении работ  и экологических нормативов в соответствии с законодательством Республики Узбекистан, и внутренних правил </w:t>
      </w:r>
      <w:r w:rsidRPr="00CC425E">
        <w:rPr>
          <w:bCs/>
          <w:sz w:val="22"/>
          <w:szCs w:val="22"/>
        </w:rPr>
        <w:t>установ</w:t>
      </w:r>
      <w:r>
        <w:rPr>
          <w:bCs/>
          <w:sz w:val="22"/>
          <w:szCs w:val="22"/>
        </w:rPr>
        <w:t>ленных на предприятии Заказчика.</w:t>
      </w:r>
    </w:p>
    <w:p w14:paraId="16BA7EDB" w14:textId="77777777" w:rsidR="00B07570" w:rsidRPr="008656A1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При выполнении работ ПОДРЯДЧИК обязан обеспечить наличие на месте выполнения работ ответственного работника по контролю качества выполняемых работ и соблюдению требований ТБ, ПБ. </w:t>
      </w:r>
    </w:p>
    <w:p w14:paraId="0BA14964" w14:textId="77777777" w:rsidR="00B07570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  <w:lang w:val="ru-RU"/>
        </w:rPr>
      </w:pPr>
      <w:r w:rsidRPr="009D327D">
        <w:rPr>
          <w:bCs/>
          <w:sz w:val="22"/>
          <w:szCs w:val="22"/>
          <w:lang w:val="ru-RU"/>
        </w:rPr>
        <w:t>Работы должны быть выполнены своими силами, с использованием необходимых инструментов, сварочного оборудования, грузоподъемных механизмов, спец приспособлений и инструментов.</w:t>
      </w:r>
    </w:p>
    <w:p w14:paraId="45892CC9" w14:textId="77777777" w:rsidR="00B07570" w:rsidRPr="009D327D" w:rsidRDefault="00B07570" w:rsidP="00B07570">
      <w:pPr>
        <w:pStyle w:val="a3"/>
        <w:jc w:val="both"/>
        <w:rPr>
          <w:bCs/>
          <w:sz w:val="22"/>
          <w:szCs w:val="22"/>
          <w:lang w:val="ru-RU"/>
        </w:rPr>
      </w:pPr>
    </w:p>
    <w:p w14:paraId="3A880259" w14:textId="77777777" w:rsidR="00B07570" w:rsidRDefault="00B07570" w:rsidP="00B07570">
      <w:pPr>
        <w:jc w:val="center"/>
        <w:rPr>
          <w:b/>
          <w:sz w:val="22"/>
          <w:szCs w:val="22"/>
        </w:rPr>
      </w:pPr>
    </w:p>
    <w:p w14:paraId="0ECED652" w14:textId="77777777" w:rsidR="00B07570" w:rsidRDefault="00B07570" w:rsidP="00B07570">
      <w:pPr>
        <w:jc w:val="center"/>
        <w:rPr>
          <w:b/>
          <w:sz w:val="22"/>
          <w:szCs w:val="22"/>
        </w:rPr>
      </w:pPr>
    </w:p>
    <w:p w14:paraId="3000ADEE" w14:textId="77777777" w:rsidR="00B07570" w:rsidRPr="000300E3" w:rsidRDefault="00B07570" w:rsidP="00B07570">
      <w:pPr>
        <w:jc w:val="center"/>
        <w:rPr>
          <w:b/>
          <w:sz w:val="22"/>
          <w:szCs w:val="22"/>
        </w:rPr>
      </w:pPr>
    </w:p>
    <w:p w14:paraId="251D4866" w14:textId="77777777" w:rsidR="00B07570" w:rsidRPr="00CE0D61" w:rsidRDefault="00B07570" w:rsidP="00B07570">
      <w:pPr>
        <w:numPr>
          <w:ilvl w:val="0"/>
          <w:numId w:val="3"/>
        </w:numPr>
        <w:jc w:val="center"/>
        <w:rPr>
          <w:sz w:val="22"/>
          <w:szCs w:val="22"/>
        </w:rPr>
      </w:pPr>
      <w:r w:rsidRPr="00CE0D61">
        <w:rPr>
          <w:sz w:val="22"/>
          <w:szCs w:val="22"/>
        </w:rPr>
        <w:t>УСЛОВИЯ РАСЧЁТОВ.</w:t>
      </w:r>
    </w:p>
    <w:p w14:paraId="6F6F28B9" w14:textId="77777777" w:rsidR="00B07570" w:rsidRPr="00FD7E10" w:rsidRDefault="00B07570" w:rsidP="00B07570">
      <w:pPr>
        <w:jc w:val="both"/>
        <w:rPr>
          <w:color w:val="FF0000"/>
          <w:sz w:val="22"/>
          <w:szCs w:val="22"/>
        </w:rPr>
      </w:pPr>
    </w:p>
    <w:p w14:paraId="167A3FD7" w14:textId="77777777" w:rsidR="00B07570" w:rsidRDefault="00B07570" w:rsidP="00B07570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Предоплата по настоящему Договору составляет </w:t>
      </w:r>
      <w:r w:rsidR="00FE3A91">
        <w:rPr>
          <w:sz w:val="22"/>
          <w:szCs w:val="22"/>
        </w:rPr>
        <w:t>1</w:t>
      </w:r>
      <w:r>
        <w:rPr>
          <w:sz w:val="22"/>
          <w:szCs w:val="22"/>
        </w:rPr>
        <w:t xml:space="preserve">5% от ориентировочной стоимости договора. Денежные средства на счет подрядчика после подписания настоящего Договора с обеих сторон в течении 15 дней. </w:t>
      </w:r>
    </w:p>
    <w:p w14:paraId="6AEFCDAE" w14:textId="77777777" w:rsidR="00B07570" w:rsidRDefault="00B07570" w:rsidP="00B07570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Расчёт за выполненные работы производятся ежемесячно, по акту приемки сдачи выполненных работ и счет фактуры, подписанных с обеих сторон, с учетом осуществленной предоплаты в течении 15 дней после подписания.</w:t>
      </w:r>
    </w:p>
    <w:p w14:paraId="0CB27D5B" w14:textId="77777777" w:rsidR="00B07570" w:rsidRPr="00924D4A" w:rsidRDefault="00B07570" w:rsidP="00B07570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6.3. Акты приемки и сдачи выполненных работ и счет фактура передаются «ПОДРЯДЧИКОМ» «ЗАКАЗЧИКУ» не позднее 25-го числа текущего месяца, и утверждается «ЗАКАЗЧИКОМ» не позднее 2-го числа следующего месяца.</w:t>
      </w:r>
    </w:p>
    <w:p w14:paraId="367FCA53" w14:textId="77777777" w:rsidR="00B07570" w:rsidRPr="00CC425E" w:rsidRDefault="00B07570" w:rsidP="00B07570">
      <w:pPr>
        <w:jc w:val="center"/>
        <w:rPr>
          <w:sz w:val="22"/>
          <w:szCs w:val="22"/>
        </w:rPr>
      </w:pPr>
    </w:p>
    <w:p w14:paraId="5F81A9D1" w14:textId="77777777" w:rsidR="00B07570" w:rsidRPr="008E2E7B" w:rsidRDefault="00B07570" w:rsidP="00B07570">
      <w:pPr>
        <w:pStyle w:val="a3"/>
        <w:numPr>
          <w:ilvl w:val="0"/>
          <w:numId w:val="3"/>
        </w:numPr>
        <w:ind w:left="360"/>
        <w:jc w:val="center"/>
        <w:rPr>
          <w:bCs/>
          <w:sz w:val="22"/>
          <w:szCs w:val="22"/>
        </w:rPr>
      </w:pPr>
      <w:r w:rsidRPr="008E2E7B">
        <w:rPr>
          <w:bCs/>
          <w:sz w:val="22"/>
          <w:szCs w:val="22"/>
        </w:rPr>
        <w:t>ОТВЕТСТВЕННОСТЬ СТОРОН И ПОРЯДОК РАЗРЕШЕНИЯ СПОРОВ.</w:t>
      </w:r>
    </w:p>
    <w:p w14:paraId="0C5CA4B3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За некачественное выполнение работ </w:t>
      </w:r>
      <w:r>
        <w:rPr>
          <w:bCs/>
          <w:sz w:val="22"/>
          <w:szCs w:val="22"/>
          <w:lang w:val="ru-RU"/>
        </w:rPr>
        <w:t>ПОДРЯДЧИК</w:t>
      </w:r>
      <w:r w:rsidRPr="00CC425E">
        <w:rPr>
          <w:bCs/>
          <w:sz w:val="22"/>
          <w:szCs w:val="22"/>
        </w:rPr>
        <w:t xml:space="preserve"> оплачивает </w:t>
      </w:r>
      <w:r>
        <w:rPr>
          <w:bCs/>
          <w:sz w:val="22"/>
          <w:szCs w:val="22"/>
          <w:lang w:val="ru-RU"/>
        </w:rPr>
        <w:t xml:space="preserve">ЗАКАЗЧИКУ </w:t>
      </w:r>
      <w:r w:rsidRPr="00CC425E">
        <w:rPr>
          <w:bCs/>
          <w:sz w:val="22"/>
          <w:szCs w:val="22"/>
        </w:rPr>
        <w:t xml:space="preserve"> штраф в размере 5% от стоимости работ, признанных некачественных на основании 2-х стороннего акта, и за свой счет устраняет брак.</w:t>
      </w:r>
    </w:p>
    <w:p w14:paraId="59271E79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За несвоевременное выполнение работ </w:t>
      </w:r>
      <w:r>
        <w:rPr>
          <w:bCs/>
          <w:sz w:val="22"/>
          <w:szCs w:val="22"/>
          <w:lang w:val="ru-RU"/>
        </w:rPr>
        <w:t xml:space="preserve">ПОДРЯДЧИК </w:t>
      </w:r>
      <w:r w:rsidRPr="00CC425E">
        <w:rPr>
          <w:bCs/>
          <w:sz w:val="22"/>
          <w:szCs w:val="22"/>
        </w:rPr>
        <w:t xml:space="preserve"> оплачивает </w:t>
      </w:r>
      <w:r>
        <w:rPr>
          <w:bCs/>
          <w:sz w:val="22"/>
          <w:szCs w:val="22"/>
          <w:lang w:val="ru-RU"/>
        </w:rPr>
        <w:t>ЗАКАЗЧИКУ пеня</w:t>
      </w:r>
      <w:r w:rsidRPr="00CC425E">
        <w:rPr>
          <w:bCs/>
          <w:sz w:val="22"/>
          <w:szCs w:val="22"/>
        </w:rPr>
        <w:t xml:space="preserve"> в размере 0,1% от стоимости невыполненных работ за каждый день просрочки, но не более 5% стоимости невыполненных работ.</w:t>
      </w:r>
    </w:p>
    <w:p w14:paraId="4CC8F1AE" w14:textId="77777777" w:rsidR="00B07570" w:rsidRPr="00CC425E" w:rsidRDefault="00B07570" w:rsidP="00B07570">
      <w:pPr>
        <w:pStyle w:val="a3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CC425E">
        <w:rPr>
          <w:bCs/>
          <w:sz w:val="22"/>
          <w:szCs w:val="22"/>
        </w:rPr>
        <w:t xml:space="preserve">За несвоевременную оплату </w:t>
      </w:r>
      <w:r>
        <w:rPr>
          <w:bCs/>
          <w:sz w:val="22"/>
          <w:szCs w:val="22"/>
          <w:lang w:val="ru-RU"/>
        </w:rPr>
        <w:t>ЗАКАЗЧИК</w:t>
      </w:r>
      <w:r w:rsidRPr="00CC425E">
        <w:rPr>
          <w:bCs/>
          <w:sz w:val="22"/>
          <w:szCs w:val="22"/>
        </w:rPr>
        <w:t xml:space="preserve"> оплачивает </w:t>
      </w:r>
      <w:r>
        <w:rPr>
          <w:bCs/>
          <w:sz w:val="22"/>
          <w:szCs w:val="22"/>
          <w:lang w:val="ru-RU"/>
        </w:rPr>
        <w:t>ПОДРЯДЧИКУ</w:t>
      </w:r>
      <w:r w:rsidRPr="00CC425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пеня</w:t>
      </w:r>
      <w:r w:rsidRPr="00CC425E">
        <w:rPr>
          <w:bCs/>
          <w:sz w:val="22"/>
          <w:szCs w:val="22"/>
        </w:rPr>
        <w:t xml:space="preserve"> в размере 0,1% от стоимости работ за каждый день просрочки, но не более 5% от просроченного платежа.</w:t>
      </w:r>
    </w:p>
    <w:p w14:paraId="53EC855D" w14:textId="77777777" w:rsidR="00B07570" w:rsidRDefault="00B07570" w:rsidP="00B07570">
      <w:pPr>
        <w:pStyle w:val="a3"/>
        <w:numPr>
          <w:ilvl w:val="1"/>
          <w:numId w:val="3"/>
        </w:numPr>
        <w:jc w:val="both"/>
        <w:rPr>
          <w:bCs/>
          <w:sz w:val="24"/>
        </w:rPr>
      </w:pPr>
      <w:r w:rsidRPr="00CC425E">
        <w:rPr>
          <w:bCs/>
          <w:sz w:val="22"/>
          <w:szCs w:val="22"/>
        </w:rPr>
        <w:t xml:space="preserve">Все споры и разногласия, которые Стороны не смогли урегулировать в претензионном порядке, передаются на разрешение </w:t>
      </w:r>
      <w:r>
        <w:rPr>
          <w:bCs/>
          <w:sz w:val="22"/>
          <w:szCs w:val="22"/>
          <w:lang w:val="ru-RU"/>
        </w:rPr>
        <w:t>Ферганскому межрайонному экономическому суду.</w:t>
      </w:r>
    </w:p>
    <w:p w14:paraId="33C522DE" w14:textId="77777777" w:rsidR="00B07570" w:rsidRDefault="00B07570" w:rsidP="00B07570">
      <w:pPr>
        <w:jc w:val="center"/>
        <w:rPr>
          <w:b/>
          <w:sz w:val="22"/>
          <w:szCs w:val="22"/>
        </w:rPr>
      </w:pPr>
    </w:p>
    <w:p w14:paraId="2CD76F93" w14:textId="77777777" w:rsidR="00B07570" w:rsidRPr="00682481" w:rsidRDefault="00B07570" w:rsidP="00B07570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Pr="00682481">
        <w:rPr>
          <w:sz w:val="22"/>
          <w:szCs w:val="22"/>
        </w:rPr>
        <w:t>.    ИМУЩЕСТВЕННАЯ ОТВЕТСТВЕННОСТЬ.</w:t>
      </w:r>
    </w:p>
    <w:p w14:paraId="5FE01478" w14:textId="77777777" w:rsidR="00B07570" w:rsidRDefault="00B07570" w:rsidP="00B07570">
      <w:pPr>
        <w:ind w:left="284" w:hanging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8</w:t>
      </w:r>
      <w:r w:rsidRPr="00924D4A">
        <w:rPr>
          <w:sz w:val="22"/>
          <w:szCs w:val="22"/>
        </w:rPr>
        <w:t>.1.</w:t>
      </w:r>
      <w:r>
        <w:rPr>
          <w:sz w:val="22"/>
          <w:szCs w:val="22"/>
        </w:rPr>
        <w:t xml:space="preserve"> Сторона, не исполнившая обязательства, либо исполнившая их не надлежащим образом несёт имущественную ответственность и возмещает причинённые убытки не зависимо от наличия вины, за исключением обязательств «ФОРС-МАЖОРА» и случаев выполнения обязательств по вине контрагента, в соответствии с действующим законодательством Республики Узбекистан.</w:t>
      </w:r>
    </w:p>
    <w:p w14:paraId="327E3708" w14:textId="77777777" w:rsidR="00B07570" w:rsidRDefault="00B07570" w:rsidP="00B07570">
      <w:pPr>
        <w:jc w:val="both"/>
        <w:rPr>
          <w:sz w:val="22"/>
          <w:szCs w:val="22"/>
        </w:rPr>
      </w:pPr>
    </w:p>
    <w:p w14:paraId="2F11F5EA" w14:textId="77777777" w:rsidR="00910453" w:rsidRDefault="00910453" w:rsidP="00B07570">
      <w:pPr>
        <w:jc w:val="both"/>
        <w:rPr>
          <w:sz w:val="22"/>
          <w:szCs w:val="22"/>
        </w:rPr>
      </w:pPr>
    </w:p>
    <w:p w14:paraId="5F13DAD6" w14:textId="77777777" w:rsidR="00910453" w:rsidRDefault="00910453" w:rsidP="00B07570">
      <w:pPr>
        <w:jc w:val="both"/>
        <w:rPr>
          <w:sz w:val="22"/>
          <w:szCs w:val="22"/>
        </w:rPr>
      </w:pPr>
    </w:p>
    <w:p w14:paraId="17BF32DD" w14:textId="77777777" w:rsidR="00910453" w:rsidRDefault="00910453" w:rsidP="00910453">
      <w:pPr>
        <w:ind w:left="284" w:hanging="284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bCs/>
          <w:sz w:val="22"/>
          <w:szCs w:val="22"/>
        </w:rPr>
        <w:t>АНТИКОРРУПЦИОННАЯ ОГОВОРКА</w:t>
      </w:r>
    </w:p>
    <w:p w14:paraId="1D0F0A13" w14:textId="77777777" w:rsidR="00910453" w:rsidRPr="00506A99" w:rsidRDefault="00910453" w:rsidP="00910453">
      <w:pPr>
        <w:ind w:left="284" w:hanging="284"/>
        <w:jc w:val="both"/>
        <w:rPr>
          <w:sz w:val="22"/>
          <w:szCs w:val="22"/>
        </w:rPr>
      </w:pPr>
      <w:r w:rsidRPr="00506A99">
        <w:rPr>
          <w:sz w:val="22"/>
          <w:szCs w:val="22"/>
        </w:rPr>
        <w:t>9.1</w:t>
      </w:r>
      <w:r>
        <w:rPr>
          <w:sz w:val="28"/>
          <w:szCs w:val="28"/>
        </w:rPr>
        <w:t xml:space="preserve">. </w:t>
      </w:r>
      <w:r>
        <w:rPr>
          <w:sz w:val="22"/>
          <w:szCs w:val="22"/>
        </w:rPr>
        <w:t xml:space="preserve">В </w:t>
      </w:r>
      <w:r w:rsidRPr="00506A99">
        <w:rPr>
          <w:sz w:val="22"/>
          <w:szCs w:val="22"/>
        </w:rPr>
        <w:t>рамках исполнения своих обязательств по Договору стороны обеспечивают соблюдения правил по борьбе с коррупцией, в том числе действующего законодательства; гарантия,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организация с государственным участием или получением материальных или нематериальных выгод. Стороны гарантируют принятие мер по</w:t>
      </w:r>
      <w:r>
        <w:rPr>
          <w:sz w:val="22"/>
          <w:szCs w:val="22"/>
        </w:rPr>
        <w:t xml:space="preserve"> недопущению указанных действий.</w:t>
      </w:r>
    </w:p>
    <w:p w14:paraId="650240CF" w14:textId="77777777" w:rsidR="00910453" w:rsidRPr="00506A99" w:rsidRDefault="00910453" w:rsidP="0091045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9.2. С</w:t>
      </w:r>
      <w:r w:rsidRPr="00506A99">
        <w:rPr>
          <w:sz w:val="22"/>
          <w:szCs w:val="22"/>
        </w:rPr>
        <w:t xml:space="preserve">тороны обязуются незамедлительно уведомлять друг друга в письменной форме (по эл. почте) или по телефону доверия (73)-242-66-13  в случае нарушения антикоррупционных правил или разумно обоснованных   подозрений. Стороны вправе запросить письменное объяснение в целях разъяснения ситуации, а </w:t>
      </w:r>
      <w:proofErr w:type="gramStart"/>
      <w:r w:rsidRPr="00506A99">
        <w:rPr>
          <w:sz w:val="22"/>
          <w:szCs w:val="22"/>
        </w:rPr>
        <w:t>Сторона</w:t>
      </w:r>
      <w:proofErr w:type="gramEnd"/>
      <w:r w:rsidRPr="00506A99">
        <w:rPr>
          <w:sz w:val="22"/>
          <w:szCs w:val="22"/>
        </w:rPr>
        <w:t xml:space="preserve"> получившая обращение, может сделать заявление или комментировать свое мнение в течении 10 (десяти) рабочих дней.</w:t>
      </w:r>
    </w:p>
    <w:p w14:paraId="227D3119" w14:textId="77777777" w:rsidR="00910453" w:rsidRPr="00506A99" w:rsidRDefault="00910453" w:rsidP="0091045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9.3. В</w:t>
      </w:r>
      <w:r w:rsidRPr="00506A99">
        <w:rPr>
          <w:sz w:val="22"/>
          <w:szCs w:val="22"/>
        </w:rPr>
        <w:t xml:space="preserve"> случае невыполнение требований настоящей статьи,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14:paraId="37D15523" w14:textId="77777777" w:rsidR="00910453" w:rsidRPr="00506A99" w:rsidRDefault="00910453" w:rsidP="00910453">
      <w:pPr>
        <w:ind w:left="284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9.4. В</w:t>
      </w:r>
      <w:r w:rsidRPr="00506A99">
        <w:rPr>
          <w:sz w:val="22"/>
          <w:szCs w:val="22"/>
        </w:rPr>
        <w:t>озмещение убытков, причинённых стороне, требующих одностороннего расторжения договора  по основаниям, предусмотренным настоявшей статьей, производится в порядке, установленным законодательством Республики Узбекистан, при этом сторона, нарушившая обязательства настоящей статьи, не вправе требовать возмещения убытков, причиненных в результате одностороннего расторжения договора.</w:t>
      </w:r>
    </w:p>
    <w:p w14:paraId="74BBFD5F" w14:textId="77777777" w:rsidR="00910453" w:rsidRPr="00506A99" w:rsidRDefault="00910453" w:rsidP="00910453">
      <w:pPr>
        <w:jc w:val="both"/>
        <w:rPr>
          <w:b/>
          <w:bCs/>
          <w:sz w:val="22"/>
          <w:szCs w:val="22"/>
        </w:rPr>
      </w:pPr>
      <w:r w:rsidRPr="00506A99">
        <w:rPr>
          <w:b/>
          <w:bCs/>
          <w:sz w:val="22"/>
          <w:szCs w:val="22"/>
        </w:rPr>
        <w:t xml:space="preserve"> </w:t>
      </w:r>
    </w:p>
    <w:p w14:paraId="6AF427A9" w14:textId="77777777" w:rsidR="00910453" w:rsidRPr="008E2E7B" w:rsidRDefault="00910453" w:rsidP="00910453">
      <w:pPr>
        <w:pStyle w:val="a3"/>
        <w:ind w:left="142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 xml:space="preserve">. </w:t>
      </w:r>
      <w:r w:rsidRPr="008E2E7B">
        <w:rPr>
          <w:bCs/>
          <w:sz w:val="22"/>
          <w:szCs w:val="22"/>
        </w:rPr>
        <w:t>ОБЩИЕ УСЛОВИЯ.</w:t>
      </w:r>
    </w:p>
    <w:p w14:paraId="33A26BDE" w14:textId="77777777" w:rsidR="00910453" w:rsidRPr="00CC425E" w:rsidRDefault="00910453" w:rsidP="00910453">
      <w:pPr>
        <w:pStyle w:val="a3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 w:rsidRPr="009D327D">
        <w:rPr>
          <w:bCs/>
          <w:sz w:val="22"/>
          <w:szCs w:val="22"/>
        </w:rPr>
        <w:t xml:space="preserve">.1 Все дополнения к договору действительны, если совершены в </w:t>
      </w:r>
      <w:proofErr w:type="gramStart"/>
      <w:r w:rsidRPr="009D327D">
        <w:rPr>
          <w:bCs/>
          <w:sz w:val="22"/>
          <w:szCs w:val="22"/>
        </w:rPr>
        <w:t>письменном  виде</w:t>
      </w:r>
      <w:proofErr w:type="gramEnd"/>
      <w:r w:rsidRPr="009D327D">
        <w:rPr>
          <w:bCs/>
          <w:sz w:val="22"/>
          <w:szCs w:val="22"/>
        </w:rPr>
        <w:t xml:space="preserve"> и заверены официальными представителями сторон</w:t>
      </w:r>
      <w:r w:rsidRPr="009D327D">
        <w:rPr>
          <w:bCs/>
          <w:sz w:val="22"/>
          <w:szCs w:val="22"/>
          <w:lang w:val="ru-RU"/>
        </w:rPr>
        <w:t xml:space="preserve"> в рамках настоящего договора</w:t>
      </w:r>
      <w:r w:rsidRPr="009D327D">
        <w:rPr>
          <w:bCs/>
          <w:sz w:val="22"/>
          <w:szCs w:val="22"/>
        </w:rPr>
        <w:t>.</w:t>
      </w:r>
    </w:p>
    <w:p w14:paraId="7910E5A8" w14:textId="77777777" w:rsidR="00910453" w:rsidRDefault="00910453" w:rsidP="00910453">
      <w:pPr>
        <w:pStyle w:val="a3"/>
        <w:ind w:left="426" w:hanging="426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 xml:space="preserve">.2 </w:t>
      </w:r>
      <w:r w:rsidRPr="00CC425E">
        <w:rPr>
          <w:bCs/>
          <w:sz w:val="22"/>
          <w:szCs w:val="22"/>
        </w:rPr>
        <w:t>Договор вступает в силу со дня подписания обеими сторонами и действует до полного исполнения Сторонами своих обязательств</w:t>
      </w:r>
      <w:r>
        <w:rPr>
          <w:bCs/>
          <w:sz w:val="22"/>
          <w:szCs w:val="22"/>
          <w:lang w:val="ru-RU"/>
        </w:rPr>
        <w:t>.</w:t>
      </w:r>
    </w:p>
    <w:p w14:paraId="18475F36" w14:textId="77777777" w:rsidR="00910453" w:rsidRDefault="00910453" w:rsidP="00910453">
      <w:pPr>
        <w:pStyle w:val="a3"/>
        <w:ind w:left="426" w:hanging="426"/>
        <w:jc w:val="both"/>
        <w:rPr>
          <w:bCs/>
          <w:sz w:val="22"/>
          <w:szCs w:val="22"/>
          <w:lang w:val="ru-RU"/>
        </w:rPr>
      </w:pPr>
    </w:p>
    <w:p w14:paraId="051C53CB" w14:textId="77777777" w:rsidR="00910453" w:rsidRDefault="00910453" w:rsidP="00910453">
      <w:pPr>
        <w:pStyle w:val="a3"/>
        <w:ind w:left="426" w:hanging="426"/>
        <w:jc w:val="both"/>
        <w:rPr>
          <w:bCs/>
          <w:sz w:val="22"/>
          <w:szCs w:val="22"/>
          <w:lang w:val="ru-RU"/>
        </w:rPr>
      </w:pPr>
    </w:p>
    <w:p w14:paraId="2AC73690" w14:textId="77777777" w:rsidR="00910453" w:rsidRDefault="00910453" w:rsidP="00910453">
      <w:pPr>
        <w:pStyle w:val="a3"/>
        <w:ind w:left="426" w:hanging="426"/>
        <w:jc w:val="both"/>
        <w:rPr>
          <w:bCs/>
          <w:sz w:val="22"/>
          <w:szCs w:val="22"/>
          <w:lang w:val="ru-RU"/>
        </w:rPr>
      </w:pPr>
    </w:p>
    <w:p w14:paraId="37850569" w14:textId="77777777" w:rsidR="00910453" w:rsidRPr="00CC425E" w:rsidRDefault="00910453" w:rsidP="00910453">
      <w:pPr>
        <w:pStyle w:val="a3"/>
        <w:ind w:left="426" w:hanging="426"/>
        <w:jc w:val="both"/>
        <w:rPr>
          <w:bCs/>
          <w:sz w:val="22"/>
          <w:szCs w:val="22"/>
        </w:rPr>
      </w:pPr>
    </w:p>
    <w:p w14:paraId="052D517C" w14:textId="77777777" w:rsidR="00910453" w:rsidRPr="00910453" w:rsidRDefault="00910453" w:rsidP="00B07570">
      <w:pPr>
        <w:jc w:val="both"/>
        <w:rPr>
          <w:sz w:val="22"/>
          <w:szCs w:val="22"/>
          <w:lang w:val="x-none"/>
        </w:rPr>
      </w:pPr>
    </w:p>
    <w:p w14:paraId="369BA856" w14:textId="77777777" w:rsidR="00B07570" w:rsidRDefault="00B07570" w:rsidP="00B07570">
      <w:pPr>
        <w:jc w:val="both"/>
        <w:rPr>
          <w:sz w:val="22"/>
          <w:szCs w:val="22"/>
        </w:rPr>
      </w:pPr>
      <w:r w:rsidRPr="006A4872">
        <w:rPr>
          <w:color w:val="FF0000"/>
          <w:sz w:val="22"/>
          <w:szCs w:val="22"/>
        </w:rPr>
        <w:tab/>
      </w:r>
      <w:r w:rsidRPr="006A4872">
        <w:rPr>
          <w:color w:val="FF0000"/>
          <w:sz w:val="22"/>
          <w:szCs w:val="22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709"/>
        <w:gridCol w:w="4540"/>
      </w:tblGrid>
      <w:tr w:rsidR="00B07570" w:rsidRPr="00DF6445" w14:paraId="65A2E415" w14:textId="77777777" w:rsidTr="00916149">
        <w:tc>
          <w:tcPr>
            <w:tcW w:w="4219" w:type="dxa"/>
          </w:tcPr>
          <w:p w14:paraId="0C95BE1E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ЗАКАЗЧИК</w:t>
            </w:r>
          </w:p>
          <w:p w14:paraId="67AB3453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АО “</w:t>
            </w:r>
            <w:proofErr w:type="spellStart"/>
            <w:r w:rsidRPr="00DF6445">
              <w:rPr>
                <w:sz w:val="22"/>
                <w:szCs w:val="22"/>
              </w:rPr>
              <w:t>Fargo’naazot</w:t>
            </w:r>
            <w:proofErr w:type="spellEnd"/>
            <w:r w:rsidRPr="00DF6445">
              <w:rPr>
                <w:sz w:val="22"/>
                <w:szCs w:val="22"/>
              </w:rPr>
              <w:t xml:space="preserve">” </w:t>
            </w:r>
          </w:p>
          <w:p w14:paraId="2E035388" w14:textId="77777777" w:rsidR="00B07570" w:rsidRPr="00930DF7" w:rsidRDefault="00B07570" w:rsidP="00916149">
            <w:pPr>
              <w:jc w:val="both"/>
              <w:rPr>
                <w:sz w:val="22"/>
                <w:szCs w:val="22"/>
              </w:rPr>
            </w:pPr>
            <w:r w:rsidRPr="00930DF7">
              <w:rPr>
                <w:sz w:val="22"/>
                <w:szCs w:val="22"/>
              </w:rPr>
              <w:t xml:space="preserve">Узбекистан </w:t>
            </w:r>
            <w:proofErr w:type="spellStart"/>
            <w:r w:rsidRPr="00930DF7">
              <w:rPr>
                <w:sz w:val="22"/>
                <w:szCs w:val="22"/>
              </w:rPr>
              <w:t>г.Фергана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ул.Саноат</w:t>
            </w:r>
            <w:proofErr w:type="spellEnd"/>
            <w:r>
              <w:rPr>
                <w:sz w:val="22"/>
                <w:szCs w:val="22"/>
              </w:rPr>
              <w:t xml:space="preserve"> №222</w:t>
            </w:r>
          </w:p>
          <w:p w14:paraId="50A85A27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р/</w:t>
            </w:r>
            <w:proofErr w:type="spellStart"/>
            <w:r w:rsidRPr="00DF6445">
              <w:rPr>
                <w:sz w:val="22"/>
                <w:szCs w:val="22"/>
              </w:rPr>
              <w:t>сч</w:t>
            </w:r>
            <w:proofErr w:type="spellEnd"/>
            <w:r w:rsidRPr="00DF6445">
              <w:rPr>
                <w:sz w:val="22"/>
                <w:szCs w:val="22"/>
              </w:rPr>
              <w:t>. 20210000200228989001</w:t>
            </w:r>
          </w:p>
          <w:p w14:paraId="65976A86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 xml:space="preserve">АК ПСБ </w:t>
            </w:r>
            <w:proofErr w:type="spellStart"/>
            <w:r w:rsidRPr="00DF6445">
              <w:rPr>
                <w:sz w:val="22"/>
                <w:szCs w:val="22"/>
              </w:rPr>
              <w:t>Киргули</w:t>
            </w:r>
            <w:proofErr w:type="spellEnd"/>
            <w:r w:rsidRPr="00DF6445">
              <w:rPr>
                <w:sz w:val="22"/>
                <w:szCs w:val="22"/>
              </w:rPr>
              <w:t xml:space="preserve"> МФО</w:t>
            </w:r>
            <w:r>
              <w:rPr>
                <w:sz w:val="22"/>
                <w:szCs w:val="22"/>
              </w:rPr>
              <w:t>:</w:t>
            </w:r>
            <w:r w:rsidRPr="00DF6445">
              <w:rPr>
                <w:sz w:val="22"/>
                <w:szCs w:val="22"/>
              </w:rPr>
              <w:t xml:space="preserve"> 00524</w:t>
            </w:r>
          </w:p>
          <w:p w14:paraId="7CDE8725" w14:textId="77777777" w:rsidR="00B07570" w:rsidRDefault="00B07570" w:rsidP="00916149">
            <w:pPr>
              <w:jc w:val="both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ИНН: 200202240</w:t>
            </w:r>
            <w:r>
              <w:rPr>
                <w:sz w:val="22"/>
                <w:szCs w:val="22"/>
              </w:rPr>
              <w:t>; ОКЭД: 20152</w:t>
            </w:r>
          </w:p>
          <w:p w14:paraId="7FF388EE" w14:textId="77777777" w:rsidR="00B07570" w:rsidRDefault="00B07570" w:rsidP="00916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код</w:t>
            </w:r>
          </w:p>
          <w:p w14:paraId="3CD90148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плательщика НДС: 330050009558</w:t>
            </w:r>
          </w:p>
          <w:p w14:paraId="6C12F381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</w:p>
          <w:p w14:paraId="2E149F97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_____________________________</w:t>
            </w:r>
          </w:p>
          <w:p w14:paraId="683B23EB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САЛИЖАНОВ  А. Т.</w:t>
            </w:r>
          </w:p>
        </w:tc>
        <w:tc>
          <w:tcPr>
            <w:tcW w:w="709" w:type="dxa"/>
          </w:tcPr>
          <w:p w14:paraId="3FDDD3D3" w14:textId="77777777" w:rsidR="00B07570" w:rsidRPr="00DF6445" w:rsidRDefault="00B07570" w:rsidP="00916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40" w:type="dxa"/>
          </w:tcPr>
          <w:p w14:paraId="3C141D3E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  <w:r w:rsidRPr="00DF6445">
              <w:rPr>
                <w:sz w:val="22"/>
                <w:szCs w:val="22"/>
              </w:rPr>
              <w:t>ПОДРЯДЧИК</w:t>
            </w:r>
          </w:p>
          <w:p w14:paraId="6AB2BA53" w14:textId="77777777" w:rsidR="00B07570" w:rsidRPr="00DF6445" w:rsidRDefault="00B07570" w:rsidP="0091614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14E2FB" w14:textId="77777777" w:rsidR="00B07570" w:rsidRPr="00924D4A" w:rsidRDefault="00B07570" w:rsidP="00B07570">
      <w:pPr>
        <w:jc w:val="both"/>
        <w:rPr>
          <w:sz w:val="22"/>
          <w:szCs w:val="22"/>
        </w:rPr>
      </w:pPr>
    </w:p>
    <w:p w14:paraId="7D54797E" w14:textId="77777777" w:rsidR="00B07570" w:rsidRDefault="00B07570" w:rsidP="00B07570">
      <w:pPr>
        <w:jc w:val="both"/>
        <w:rPr>
          <w:sz w:val="22"/>
          <w:szCs w:val="22"/>
        </w:rPr>
      </w:pPr>
      <w:r w:rsidRPr="00924D4A">
        <w:rPr>
          <w:sz w:val="22"/>
          <w:szCs w:val="22"/>
        </w:rPr>
        <w:tab/>
      </w:r>
      <w:r w:rsidRPr="00924D4A">
        <w:rPr>
          <w:sz w:val="22"/>
          <w:szCs w:val="22"/>
        </w:rPr>
        <w:tab/>
      </w:r>
      <w:r w:rsidRPr="00924D4A">
        <w:rPr>
          <w:sz w:val="22"/>
          <w:szCs w:val="22"/>
        </w:rPr>
        <w:tab/>
      </w:r>
    </w:p>
    <w:p w14:paraId="2CC5CD76" w14:textId="77777777" w:rsidR="00B07570" w:rsidRDefault="00B07570" w:rsidP="00B07570">
      <w:pPr>
        <w:jc w:val="both"/>
        <w:rPr>
          <w:sz w:val="22"/>
          <w:szCs w:val="22"/>
        </w:rPr>
      </w:pPr>
    </w:p>
    <w:p w14:paraId="3B67F6EB" w14:textId="77777777" w:rsidR="00B07570" w:rsidRDefault="00B07570" w:rsidP="00B07570">
      <w:pPr>
        <w:jc w:val="both"/>
        <w:rPr>
          <w:sz w:val="22"/>
          <w:szCs w:val="22"/>
        </w:rPr>
      </w:pPr>
    </w:p>
    <w:p w14:paraId="1E78610D" w14:textId="77777777" w:rsidR="00B07570" w:rsidRDefault="00B07570" w:rsidP="00B07570">
      <w:pPr>
        <w:jc w:val="both"/>
        <w:rPr>
          <w:sz w:val="22"/>
          <w:szCs w:val="22"/>
        </w:rPr>
      </w:pPr>
    </w:p>
    <w:p w14:paraId="0B2FF4BC" w14:textId="77777777" w:rsidR="00B07570" w:rsidRDefault="00B07570" w:rsidP="00B07570">
      <w:pPr>
        <w:jc w:val="both"/>
        <w:rPr>
          <w:sz w:val="22"/>
          <w:szCs w:val="22"/>
        </w:rPr>
      </w:pPr>
    </w:p>
    <w:p w14:paraId="49CC8EF0" w14:textId="77777777" w:rsidR="00B07570" w:rsidRDefault="00B07570" w:rsidP="00B07570">
      <w:pPr>
        <w:jc w:val="both"/>
        <w:rPr>
          <w:sz w:val="22"/>
          <w:szCs w:val="22"/>
        </w:rPr>
      </w:pPr>
    </w:p>
    <w:p w14:paraId="47946155" w14:textId="77777777" w:rsidR="00B07570" w:rsidRDefault="00B07570" w:rsidP="00B07570">
      <w:pPr>
        <w:jc w:val="both"/>
        <w:rPr>
          <w:sz w:val="22"/>
          <w:szCs w:val="22"/>
        </w:rPr>
      </w:pPr>
    </w:p>
    <w:p w14:paraId="2266D30C" w14:textId="77777777" w:rsidR="00B07570" w:rsidRDefault="00B07570" w:rsidP="00B07570">
      <w:pPr>
        <w:jc w:val="both"/>
        <w:rPr>
          <w:sz w:val="22"/>
          <w:szCs w:val="22"/>
        </w:rPr>
      </w:pPr>
    </w:p>
    <w:p w14:paraId="5DBB2CAE" w14:textId="77777777" w:rsidR="00B07570" w:rsidRDefault="00B07570" w:rsidP="00B07570">
      <w:pPr>
        <w:jc w:val="both"/>
        <w:rPr>
          <w:sz w:val="22"/>
          <w:szCs w:val="22"/>
        </w:rPr>
      </w:pPr>
    </w:p>
    <w:p w14:paraId="70ADE753" w14:textId="77777777" w:rsidR="00B07570" w:rsidRDefault="00B07570" w:rsidP="00B07570">
      <w:pPr>
        <w:jc w:val="both"/>
        <w:rPr>
          <w:sz w:val="22"/>
          <w:szCs w:val="22"/>
        </w:rPr>
      </w:pPr>
    </w:p>
    <w:p w14:paraId="5A904C5E" w14:textId="77777777" w:rsidR="00B07570" w:rsidRDefault="00B07570" w:rsidP="00B07570">
      <w:pPr>
        <w:jc w:val="both"/>
        <w:rPr>
          <w:sz w:val="22"/>
          <w:szCs w:val="22"/>
        </w:rPr>
      </w:pPr>
    </w:p>
    <w:p w14:paraId="6CCE9DAB" w14:textId="77777777" w:rsidR="00B07570" w:rsidRDefault="00B07570" w:rsidP="00B07570">
      <w:pPr>
        <w:jc w:val="both"/>
        <w:rPr>
          <w:sz w:val="22"/>
          <w:szCs w:val="22"/>
        </w:rPr>
      </w:pPr>
    </w:p>
    <w:p w14:paraId="4D839C10" w14:textId="77777777" w:rsidR="00B07570" w:rsidRDefault="00B07570" w:rsidP="00B07570">
      <w:pPr>
        <w:jc w:val="both"/>
        <w:rPr>
          <w:sz w:val="22"/>
          <w:szCs w:val="22"/>
        </w:rPr>
      </w:pPr>
    </w:p>
    <w:p w14:paraId="4D06DDDD" w14:textId="77777777" w:rsidR="00712BF5" w:rsidRDefault="00712BF5"/>
    <w:sectPr w:rsidR="00712BF5" w:rsidSect="0022117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2A62"/>
    <w:multiLevelType w:val="multilevel"/>
    <w:tmpl w:val="61AA118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6A619E"/>
    <w:multiLevelType w:val="multilevel"/>
    <w:tmpl w:val="5B202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874E08"/>
    <w:multiLevelType w:val="multilevel"/>
    <w:tmpl w:val="0956A1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1D"/>
    <w:rsid w:val="00273567"/>
    <w:rsid w:val="002A4C0D"/>
    <w:rsid w:val="004819D1"/>
    <w:rsid w:val="0058795B"/>
    <w:rsid w:val="00712BF5"/>
    <w:rsid w:val="007171B0"/>
    <w:rsid w:val="00910453"/>
    <w:rsid w:val="00B07570"/>
    <w:rsid w:val="00E73C1D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21D"/>
  <w15:docId w15:val="{FEC1FD93-5388-4635-9083-3030A99C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7570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B0757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Шухрат</dc:creator>
  <cp:lastModifiedBy>ОУЗ</cp:lastModifiedBy>
  <cp:revision>2</cp:revision>
  <dcterms:created xsi:type="dcterms:W3CDTF">2021-12-24T06:41:00Z</dcterms:created>
  <dcterms:modified xsi:type="dcterms:W3CDTF">2021-12-24T06:41:00Z</dcterms:modified>
</cp:coreProperties>
</file>