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2B049" w14:textId="77777777" w:rsidR="00106DF0" w:rsidRPr="006C5562" w:rsidRDefault="00106DF0" w:rsidP="00106DF0">
      <w:pPr>
        <w:jc w:val="center"/>
        <w:rPr>
          <w:rFonts w:ascii="Tahoma" w:hAnsi="Tahoma" w:cs="Tahoma"/>
          <w:b/>
        </w:rPr>
      </w:pPr>
      <w:r w:rsidRPr="006C5562">
        <w:rPr>
          <w:rFonts w:ascii="Tahoma" w:hAnsi="Tahoma" w:cs="Tahoma"/>
          <w:b/>
        </w:rPr>
        <w:t xml:space="preserve">ДОГОВОР </w:t>
      </w:r>
    </w:p>
    <w:p w14:paraId="2BF1A8FA" w14:textId="1C317651" w:rsidR="00106DF0" w:rsidRPr="00176C7D" w:rsidRDefault="00865F83" w:rsidP="00106DF0">
      <w:pPr>
        <w:jc w:val="center"/>
        <w:rPr>
          <w:rFonts w:ascii="Tahoma" w:hAnsi="Tahoma" w:cs="Tahoma"/>
          <w:b/>
        </w:rPr>
      </w:pPr>
      <w:r>
        <w:rPr>
          <w:rFonts w:ascii="Tahoma" w:hAnsi="Tahoma" w:cs="Tahoma"/>
          <w:b/>
        </w:rPr>
        <w:t>оказания услуг по предоставлению</w:t>
      </w:r>
      <w:r w:rsidR="00106DF0" w:rsidRPr="006C5562">
        <w:rPr>
          <w:rFonts w:ascii="Tahoma" w:hAnsi="Tahoma" w:cs="Tahoma"/>
          <w:b/>
        </w:rPr>
        <w:t xml:space="preserve"> </w:t>
      </w:r>
      <w:r w:rsidR="00A42223">
        <w:rPr>
          <w:rFonts w:ascii="Tahoma" w:hAnsi="Tahoma" w:cs="Tahoma"/>
          <w:b/>
        </w:rPr>
        <w:t xml:space="preserve">аренды транспортного средства </w:t>
      </w:r>
      <w:r w:rsidR="002760AE" w:rsidRPr="006C5562">
        <w:rPr>
          <w:rFonts w:ascii="Tahoma" w:hAnsi="Tahoma" w:cs="Tahoma"/>
          <w:b/>
        </w:rPr>
        <w:t xml:space="preserve">с экипажем </w:t>
      </w:r>
      <w:r w:rsidR="00106DF0" w:rsidRPr="006C5562">
        <w:rPr>
          <w:rFonts w:ascii="Tahoma" w:hAnsi="Tahoma" w:cs="Tahoma"/>
          <w:b/>
        </w:rPr>
        <w:t xml:space="preserve">№ </w:t>
      </w:r>
      <w:r w:rsidR="00176C7D" w:rsidRPr="00176C7D">
        <w:rPr>
          <w:rFonts w:ascii="Tahoma" w:hAnsi="Tahoma" w:cs="Tahoma"/>
          <w:b/>
        </w:rPr>
        <w:t>____________</w:t>
      </w:r>
    </w:p>
    <w:p w14:paraId="70EC4B18" w14:textId="15F6D3D2" w:rsidR="00106DF0" w:rsidRPr="006C5562" w:rsidRDefault="00106DF0" w:rsidP="00106DF0">
      <w:pPr>
        <w:jc w:val="both"/>
        <w:rPr>
          <w:rFonts w:ascii="Tahoma" w:hAnsi="Tahoma" w:cs="Tahoma"/>
        </w:rPr>
      </w:pPr>
      <w:r w:rsidRPr="006C5562">
        <w:rPr>
          <w:rFonts w:ascii="Tahoma" w:hAnsi="Tahoma" w:cs="Tahoma"/>
        </w:rPr>
        <w:t>г. Андижан</w:t>
      </w:r>
      <w:r w:rsidRPr="006C5562">
        <w:rPr>
          <w:rFonts w:ascii="Tahoma" w:hAnsi="Tahoma" w:cs="Tahoma"/>
        </w:rPr>
        <w:tab/>
        <w:t xml:space="preserve">                                                  </w:t>
      </w:r>
      <w:r w:rsidRPr="006C5562">
        <w:rPr>
          <w:rFonts w:ascii="Tahoma" w:hAnsi="Tahoma" w:cs="Tahoma"/>
        </w:rPr>
        <w:tab/>
      </w:r>
      <w:r w:rsidRPr="006C5562">
        <w:rPr>
          <w:rFonts w:ascii="Tahoma" w:hAnsi="Tahoma" w:cs="Tahoma"/>
        </w:rPr>
        <w:tab/>
        <w:t xml:space="preserve">       «</w:t>
      </w:r>
      <w:r w:rsidR="00176C7D">
        <w:rPr>
          <w:rFonts w:ascii="Tahoma" w:hAnsi="Tahoma" w:cs="Tahoma"/>
          <w:lang w:val="en-US"/>
        </w:rPr>
        <w:t>___</w:t>
      </w:r>
      <w:r w:rsidRPr="006C5562">
        <w:rPr>
          <w:rFonts w:ascii="Tahoma" w:hAnsi="Tahoma" w:cs="Tahoma"/>
        </w:rPr>
        <w:t xml:space="preserve">»  </w:t>
      </w:r>
      <w:r w:rsidR="00176C7D">
        <w:rPr>
          <w:rFonts w:ascii="Tahoma" w:hAnsi="Tahoma" w:cs="Tahoma"/>
          <w:lang w:val="en-US"/>
        </w:rPr>
        <w:t>_____</w:t>
      </w:r>
      <w:r w:rsidR="00F17523">
        <w:rPr>
          <w:rFonts w:ascii="Tahoma" w:hAnsi="Tahoma" w:cs="Tahoma"/>
        </w:rPr>
        <w:t xml:space="preserve">  </w:t>
      </w:r>
      <w:r w:rsidRPr="006C5562">
        <w:rPr>
          <w:rFonts w:ascii="Tahoma" w:hAnsi="Tahoma" w:cs="Tahoma"/>
        </w:rPr>
        <w:t>20</w:t>
      </w:r>
      <w:r w:rsidR="00F17523">
        <w:rPr>
          <w:rFonts w:ascii="Tahoma" w:hAnsi="Tahoma" w:cs="Tahoma"/>
        </w:rPr>
        <w:t>2</w:t>
      </w:r>
      <w:r w:rsidR="00176C7D">
        <w:rPr>
          <w:rFonts w:ascii="Tahoma" w:hAnsi="Tahoma" w:cs="Tahoma"/>
          <w:lang w:val="en-US"/>
        </w:rPr>
        <w:t>2</w:t>
      </w:r>
      <w:r w:rsidRPr="006C5562">
        <w:rPr>
          <w:rFonts w:ascii="Tahoma" w:hAnsi="Tahoma" w:cs="Tahoma"/>
        </w:rPr>
        <w:t xml:space="preserve"> года</w:t>
      </w:r>
    </w:p>
    <w:p w14:paraId="3409D47A" w14:textId="77777777" w:rsidR="00106DF0" w:rsidRPr="006C5562" w:rsidRDefault="00106DF0" w:rsidP="00106DF0">
      <w:pPr>
        <w:jc w:val="both"/>
        <w:rPr>
          <w:rFonts w:ascii="Tahoma" w:hAnsi="Tahoma" w:cs="Tahoma"/>
        </w:rPr>
      </w:pPr>
    </w:p>
    <w:p w14:paraId="7829106D" w14:textId="0FBA817A" w:rsidR="00106DF0" w:rsidRPr="006C5562" w:rsidRDefault="00106DF0" w:rsidP="00106DF0">
      <w:pPr>
        <w:jc w:val="both"/>
        <w:rPr>
          <w:rFonts w:ascii="Tahoma" w:hAnsi="Tahoma" w:cs="Tahoma"/>
        </w:rPr>
      </w:pPr>
      <w:r w:rsidRPr="006C5562">
        <w:rPr>
          <w:rFonts w:ascii="Tahoma" w:hAnsi="Tahoma" w:cs="Tahoma"/>
        </w:rPr>
        <w:t xml:space="preserve">         </w:t>
      </w:r>
      <w:r w:rsidRPr="006C5562">
        <w:rPr>
          <w:rFonts w:ascii="Tahoma" w:hAnsi="Tahoma" w:cs="Tahoma"/>
          <w:b/>
          <w:bCs/>
        </w:rPr>
        <w:t>СП ООО «</w:t>
      </w:r>
      <w:r w:rsidRPr="006C5562">
        <w:rPr>
          <w:rFonts w:ascii="Tahoma" w:hAnsi="Tahoma" w:cs="Tahoma"/>
          <w:b/>
          <w:bCs/>
          <w:lang w:val="en-US"/>
        </w:rPr>
        <w:t>ANDIJANPETRO</w:t>
      </w:r>
      <w:r w:rsidRPr="006C5562">
        <w:rPr>
          <w:rFonts w:ascii="Tahoma" w:hAnsi="Tahoma" w:cs="Tahoma"/>
          <w:b/>
          <w:bCs/>
        </w:rPr>
        <w:t>»</w:t>
      </w:r>
      <w:r w:rsidRPr="006C5562">
        <w:rPr>
          <w:rFonts w:ascii="Tahoma" w:hAnsi="Tahoma" w:cs="Tahoma"/>
        </w:rPr>
        <w:t xml:space="preserve">, именуемое в дальнейшем </w:t>
      </w:r>
      <w:r w:rsidRPr="006C5562">
        <w:rPr>
          <w:rFonts w:ascii="Tahoma" w:hAnsi="Tahoma" w:cs="Tahoma"/>
          <w:b/>
          <w:bCs/>
        </w:rPr>
        <w:t>«Заказчик»</w:t>
      </w:r>
      <w:r w:rsidRPr="006C5562">
        <w:rPr>
          <w:rFonts w:ascii="Tahoma" w:hAnsi="Tahoma" w:cs="Tahoma"/>
        </w:rPr>
        <w:t>, в лице Генерального дир</w:t>
      </w:r>
      <w:r w:rsidR="00F17523">
        <w:rPr>
          <w:rFonts w:ascii="Tahoma" w:hAnsi="Tahoma" w:cs="Tahoma"/>
        </w:rPr>
        <w:t xml:space="preserve">ектора </w:t>
      </w:r>
      <w:r w:rsidR="00BD41C2">
        <w:rPr>
          <w:rFonts w:ascii="Tahoma" w:hAnsi="Tahoma" w:cs="Tahoma"/>
        </w:rPr>
        <w:t>Бакирова</w:t>
      </w:r>
      <w:r w:rsidR="00F17523">
        <w:rPr>
          <w:rFonts w:ascii="Tahoma" w:hAnsi="Tahoma" w:cs="Tahoma"/>
        </w:rPr>
        <w:t xml:space="preserve"> </w:t>
      </w:r>
      <w:r w:rsidR="00BD41C2">
        <w:rPr>
          <w:rFonts w:ascii="Tahoma" w:hAnsi="Tahoma" w:cs="Tahoma"/>
        </w:rPr>
        <w:t>Р</w:t>
      </w:r>
      <w:r w:rsidR="00F17523">
        <w:rPr>
          <w:rFonts w:ascii="Tahoma" w:hAnsi="Tahoma" w:cs="Tahoma"/>
        </w:rPr>
        <w:t>.И</w:t>
      </w:r>
      <w:r w:rsidR="00BD41C2">
        <w:rPr>
          <w:rFonts w:ascii="Tahoma" w:hAnsi="Tahoma" w:cs="Tahoma"/>
        </w:rPr>
        <w:t>.</w:t>
      </w:r>
      <w:r w:rsidR="00F17523">
        <w:rPr>
          <w:rFonts w:ascii="Tahoma" w:hAnsi="Tahoma" w:cs="Tahoma"/>
        </w:rPr>
        <w:t xml:space="preserve"> </w:t>
      </w:r>
      <w:r w:rsidRPr="006C5562">
        <w:rPr>
          <w:rFonts w:ascii="Tahoma" w:hAnsi="Tahoma" w:cs="Tahoma"/>
        </w:rPr>
        <w:t xml:space="preserve">, действующего на основании </w:t>
      </w:r>
      <w:r w:rsidR="00BD41C2">
        <w:rPr>
          <w:rFonts w:ascii="Tahoma" w:hAnsi="Tahoma" w:cs="Tahoma"/>
        </w:rPr>
        <w:t>Устава</w:t>
      </w:r>
      <w:r w:rsidRPr="006C5562">
        <w:rPr>
          <w:rFonts w:ascii="Tahoma" w:hAnsi="Tahoma" w:cs="Tahoma"/>
        </w:rPr>
        <w:t>, с одной стороны, и</w:t>
      </w:r>
      <w:r w:rsidR="00F17523">
        <w:rPr>
          <w:rFonts w:ascii="Tahoma" w:hAnsi="Tahoma" w:cs="Tahoma"/>
        </w:rPr>
        <w:t xml:space="preserve"> </w:t>
      </w:r>
      <w:r w:rsidR="00BD41C2">
        <w:rPr>
          <w:rFonts w:ascii="Tahoma" w:hAnsi="Tahoma" w:cs="Tahoma"/>
        </w:rPr>
        <w:t>____________________________________________</w:t>
      </w:r>
      <w:r w:rsidRPr="006C5562">
        <w:rPr>
          <w:rFonts w:ascii="Tahoma" w:hAnsi="Tahoma" w:cs="Tahoma"/>
        </w:rPr>
        <w:t xml:space="preserve">, именуемый в дальнейшем </w:t>
      </w:r>
      <w:r w:rsidRPr="006C5562">
        <w:rPr>
          <w:rFonts w:ascii="Tahoma" w:hAnsi="Tahoma" w:cs="Tahoma"/>
          <w:b/>
          <w:bCs/>
        </w:rPr>
        <w:t>«Исполнитель»</w:t>
      </w:r>
      <w:r w:rsidRPr="006C5562">
        <w:rPr>
          <w:rFonts w:ascii="Tahoma" w:hAnsi="Tahoma" w:cs="Tahoma"/>
        </w:rPr>
        <w:t>, с другой стороны, заключили настоящий договор о следующем:</w:t>
      </w:r>
    </w:p>
    <w:p w14:paraId="5A682A12" w14:textId="77777777" w:rsidR="00106DF0" w:rsidRPr="006C5562" w:rsidRDefault="00106DF0" w:rsidP="00106DF0">
      <w:pPr>
        <w:jc w:val="both"/>
        <w:rPr>
          <w:rFonts w:ascii="Tahoma" w:hAnsi="Tahoma" w:cs="Tahoma"/>
        </w:rPr>
      </w:pPr>
    </w:p>
    <w:p w14:paraId="6922D3C5" w14:textId="77777777" w:rsidR="00106DF0" w:rsidRPr="006C5562" w:rsidRDefault="00106DF0" w:rsidP="00106DF0">
      <w:pPr>
        <w:numPr>
          <w:ilvl w:val="0"/>
          <w:numId w:val="29"/>
        </w:numPr>
        <w:ind w:left="357" w:hanging="357"/>
        <w:jc w:val="both"/>
        <w:rPr>
          <w:rFonts w:ascii="Tahoma" w:hAnsi="Tahoma" w:cs="Tahoma"/>
          <w:b/>
        </w:rPr>
      </w:pPr>
      <w:r w:rsidRPr="006C5562">
        <w:rPr>
          <w:rFonts w:ascii="Tahoma" w:hAnsi="Tahoma" w:cs="Tahoma"/>
          <w:b/>
        </w:rPr>
        <w:t>ПРЕДМЕТ ДОГОВОРА</w:t>
      </w:r>
    </w:p>
    <w:p w14:paraId="77B2FC29" w14:textId="77777777" w:rsidR="00106DF0" w:rsidRPr="006C5562" w:rsidRDefault="00106DF0" w:rsidP="00106DF0">
      <w:pPr>
        <w:pStyle w:val="af"/>
        <w:numPr>
          <w:ilvl w:val="1"/>
          <w:numId w:val="29"/>
        </w:numPr>
        <w:tabs>
          <w:tab w:val="clear" w:pos="792"/>
        </w:tabs>
        <w:rPr>
          <w:rFonts w:ascii="Tahoma" w:eastAsia="Times New Roman" w:hAnsi="Tahoma" w:cs="Tahoma"/>
          <w:sz w:val="24"/>
          <w:szCs w:val="24"/>
          <w:lang w:eastAsia="ru-RU"/>
        </w:rPr>
      </w:pPr>
      <w:r w:rsidRPr="006C5562">
        <w:rPr>
          <w:rFonts w:ascii="Tahoma" w:eastAsia="Times New Roman" w:hAnsi="Tahoma" w:cs="Tahoma"/>
          <w:sz w:val="24"/>
          <w:szCs w:val="24"/>
          <w:lang w:eastAsia="ru-RU"/>
        </w:rPr>
        <w:t>Заказчик поручает Исполнителю оказание следующих возмездных услуг:</w:t>
      </w:r>
    </w:p>
    <w:p w14:paraId="28809A2C" w14:textId="77777777" w:rsidR="00106DF0" w:rsidRPr="006C5562" w:rsidRDefault="00106DF0" w:rsidP="00106DF0">
      <w:pPr>
        <w:pStyle w:val="af"/>
        <w:ind w:left="792"/>
        <w:rPr>
          <w:rFonts w:ascii="Tahoma" w:eastAsia="Times New Roman" w:hAnsi="Tahoma" w:cs="Tahoma"/>
          <w:sz w:val="24"/>
          <w:szCs w:val="24"/>
          <w:lang w:eastAsia="ru-RU"/>
        </w:rPr>
      </w:pPr>
    </w:p>
    <w:tbl>
      <w:tblPr>
        <w:tblStyle w:val="af9"/>
        <w:tblW w:w="9657" w:type="dxa"/>
        <w:tblInd w:w="-5" w:type="dxa"/>
        <w:tblLook w:val="04A0" w:firstRow="1" w:lastRow="0" w:firstColumn="1" w:lastColumn="0" w:noHBand="0" w:noVBand="1"/>
      </w:tblPr>
      <w:tblGrid>
        <w:gridCol w:w="755"/>
        <w:gridCol w:w="2647"/>
        <w:gridCol w:w="2592"/>
        <w:gridCol w:w="876"/>
        <w:gridCol w:w="302"/>
        <w:gridCol w:w="475"/>
        <w:gridCol w:w="1760"/>
        <w:gridCol w:w="91"/>
        <w:gridCol w:w="159"/>
      </w:tblGrid>
      <w:tr w:rsidR="00106DF0" w:rsidRPr="006C5562" w14:paraId="12F40305" w14:textId="77777777" w:rsidTr="00CC574F">
        <w:trPr>
          <w:gridAfter w:val="1"/>
          <w:wAfter w:w="159" w:type="dxa"/>
          <w:trHeight w:val="620"/>
        </w:trPr>
        <w:tc>
          <w:tcPr>
            <w:tcW w:w="755" w:type="dxa"/>
          </w:tcPr>
          <w:p w14:paraId="68A74566" w14:textId="77777777" w:rsidR="00106DF0" w:rsidRPr="006C5562" w:rsidRDefault="00106DF0" w:rsidP="001F217B">
            <w:pPr>
              <w:pStyle w:val="af"/>
              <w:ind w:left="0"/>
              <w:rPr>
                <w:rFonts w:ascii="Tahoma" w:eastAsia="Times New Roman" w:hAnsi="Tahoma" w:cs="Tahoma"/>
                <w:b/>
                <w:bCs/>
                <w:sz w:val="24"/>
                <w:szCs w:val="24"/>
                <w:lang w:eastAsia="ru-RU"/>
              </w:rPr>
            </w:pPr>
            <w:r w:rsidRPr="006C5562">
              <w:rPr>
                <w:rFonts w:ascii="Tahoma" w:eastAsia="Times New Roman" w:hAnsi="Tahoma" w:cs="Tahoma"/>
                <w:b/>
                <w:bCs/>
                <w:sz w:val="24"/>
                <w:szCs w:val="24"/>
                <w:lang w:eastAsia="ru-RU"/>
              </w:rPr>
              <w:t>№</w:t>
            </w:r>
          </w:p>
        </w:tc>
        <w:tc>
          <w:tcPr>
            <w:tcW w:w="5239" w:type="dxa"/>
            <w:gridSpan w:val="2"/>
          </w:tcPr>
          <w:p w14:paraId="741E5BD4" w14:textId="77777777" w:rsidR="00106DF0" w:rsidRPr="006C5562" w:rsidRDefault="00106DF0" w:rsidP="001F217B">
            <w:pPr>
              <w:pStyle w:val="afa"/>
              <w:jc w:val="both"/>
              <w:rPr>
                <w:rFonts w:ascii="Tahoma" w:hAnsi="Tahoma" w:cs="Tahoma"/>
                <w:b/>
                <w:bCs/>
                <w:sz w:val="24"/>
                <w:szCs w:val="24"/>
              </w:rPr>
            </w:pPr>
            <w:r w:rsidRPr="006C5562">
              <w:rPr>
                <w:rFonts w:ascii="Tahoma" w:hAnsi="Tahoma" w:cs="Tahoma"/>
                <w:b/>
                <w:bCs/>
                <w:sz w:val="24"/>
                <w:szCs w:val="24"/>
              </w:rPr>
              <w:t>Наименование услуг</w:t>
            </w:r>
          </w:p>
        </w:tc>
        <w:tc>
          <w:tcPr>
            <w:tcW w:w="1653" w:type="dxa"/>
            <w:gridSpan w:val="3"/>
          </w:tcPr>
          <w:p w14:paraId="4BB5C4EF" w14:textId="09ABA820" w:rsidR="00106DF0" w:rsidRPr="006C5562" w:rsidRDefault="00A42223" w:rsidP="001F217B">
            <w:pPr>
              <w:pStyle w:val="af"/>
              <w:ind w:left="0"/>
              <w:jc w:val="center"/>
              <w:rPr>
                <w:rFonts w:ascii="Tahoma" w:eastAsia="Times New Roman" w:hAnsi="Tahoma" w:cs="Tahoma"/>
                <w:b/>
                <w:bCs/>
                <w:sz w:val="24"/>
                <w:szCs w:val="24"/>
                <w:lang w:eastAsia="ru-RU"/>
              </w:rPr>
            </w:pPr>
            <w:proofErr w:type="spellStart"/>
            <w:r>
              <w:rPr>
                <w:rFonts w:ascii="Tahoma" w:eastAsia="Times New Roman" w:hAnsi="Tahoma" w:cs="Tahoma"/>
                <w:b/>
                <w:bCs/>
                <w:sz w:val="24"/>
                <w:szCs w:val="24"/>
                <w:lang w:eastAsia="ru-RU"/>
              </w:rPr>
              <w:t>маш</w:t>
            </w:r>
            <w:proofErr w:type="spellEnd"/>
            <w:r>
              <w:rPr>
                <w:rFonts w:ascii="Tahoma" w:eastAsia="Times New Roman" w:hAnsi="Tahoma" w:cs="Tahoma"/>
                <w:b/>
                <w:bCs/>
                <w:sz w:val="24"/>
                <w:szCs w:val="24"/>
                <w:lang w:eastAsia="ru-RU"/>
              </w:rPr>
              <w:t>/час</w:t>
            </w:r>
          </w:p>
        </w:tc>
        <w:tc>
          <w:tcPr>
            <w:tcW w:w="1851" w:type="dxa"/>
            <w:gridSpan w:val="2"/>
          </w:tcPr>
          <w:p w14:paraId="1750D47A" w14:textId="77777777" w:rsidR="00106DF0" w:rsidRPr="006C5562" w:rsidRDefault="00106DF0" w:rsidP="001F217B">
            <w:pPr>
              <w:pStyle w:val="af"/>
              <w:ind w:left="0"/>
              <w:jc w:val="center"/>
              <w:rPr>
                <w:rFonts w:ascii="Tahoma" w:eastAsia="Times New Roman" w:hAnsi="Tahoma" w:cs="Tahoma"/>
                <w:b/>
                <w:bCs/>
                <w:sz w:val="24"/>
                <w:szCs w:val="24"/>
                <w:lang w:eastAsia="ru-RU"/>
              </w:rPr>
            </w:pPr>
            <w:r w:rsidRPr="006C5562">
              <w:rPr>
                <w:rFonts w:ascii="Tahoma" w:eastAsia="Times New Roman" w:hAnsi="Tahoma" w:cs="Tahoma"/>
                <w:b/>
                <w:bCs/>
                <w:sz w:val="24"/>
                <w:szCs w:val="24"/>
                <w:lang w:eastAsia="ru-RU"/>
              </w:rPr>
              <w:t>Стоимость (сум)</w:t>
            </w:r>
          </w:p>
        </w:tc>
      </w:tr>
      <w:tr w:rsidR="00106DF0" w:rsidRPr="006C5562" w14:paraId="6AEED1D7" w14:textId="77777777" w:rsidTr="00CC574F">
        <w:trPr>
          <w:gridAfter w:val="1"/>
          <w:wAfter w:w="159" w:type="dxa"/>
          <w:trHeight w:val="302"/>
        </w:trPr>
        <w:tc>
          <w:tcPr>
            <w:tcW w:w="755" w:type="dxa"/>
          </w:tcPr>
          <w:p w14:paraId="3624A139" w14:textId="77777777" w:rsidR="00106DF0" w:rsidRPr="006C5562" w:rsidRDefault="00106DF0" w:rsidP="001F217B">
            <w:pPr>
              <w:pStyle w:val="af"/>
              <w:ind w:left="0"/>
              <w:rPr>
                <w:rFonts w:ascii="Tahoma" w:eastAsia="Times New Roman" w:hAnsi="Tahoma" w:cs="Tahoma"/>
                <w:b/>
                <w:bCs/>
                <w:sz w:val="24"/>
                <w:szCs w:val="24"/>
                <w:lang w:eastAsia="ru-RU"/>
              </w:rPr>
            </w:pPr>
            <w:r w:rsidRPr="006C5562">
              <w:rPr>
                <w:rFonts w:ascii="Tahoma" w:eastAsia="Times New Roman" w:hAnsi="Tahoma" w:cs="Tahoma"/>
                <w:b/>
                <w:bCs/>
                <w:sz w:val="24"/>
                <w:szCs w:val="24"/>
                <w:lang w:eastAsia="ru-RU"/>
              </w:rPr>
              <w:t>1.</w:t>
            </w:r>
          </w:p>
        </w:tc>
        <w:tc>
          <w:tcPr>
            <w:tcW w:w="5239" w:type="dxa"/>
            <w:gridSpan w:val="2"/>
          </w:tcPr>
          <w:p w14:paraId="3649C958" w14:textId="27727599" w:rsidR="00106DF0" w:rsidRPr="006C5562" w:rsidRDefault="00A42223" w:rsidP="001F217B">
            <w:pPr>
              <w:pStyle w:val="afa"/>
              <w:jc w:val="both"/>
              <w:rPr>
                <w:rFonts w:ascii="Tahoma" w:eastAsia="Times New Roman" w:hAnsi="Tahoma" w:cs="Tahoma"/>
                <w:sz w:val="24"/>
                <w:szCs w:val="24"/>
                <w:lang w:eastAsia="ru-RU"/>
              </w:rPr>
            </w:pPr>
            <w:r>
              <w:rPr>
                <w:rFonts w:ascii="Tahoma" w:eastAsia="Times New Roman" w:hAnsi="Tahoma" w:cs="Tahoma"/>
                <w:sz w:val="24"/>
                <w:szCs w:val="24"/>
                <w:lang w:eastAsia="ru-RU"/>
              </w:rPr>
              <w:t>Предоставление ТС с экипажем</w:t>
            </w:r>
          </w:p>
        </w:tc>
        <w:tc>
          <w:tcPr>
            <w:tcW w:w="1653" w:type="dxa"/>
            <w:gridSpan w:val="3"/>
          </w:tcPr>
          <w:p w14:paraId="47BE134E" w14:textId="5B1DFBF7" w:rsidR="00106DF0" w:rsidRPr="006C5562" w:rsidRDefault="00106DF0" w:rsidP="001F217B">
            <w:pPr>
              <w:pStyle w:val="af"/>
              <w:ind w:left="0"/>
              <w:jc w:val="center"/>
              <w:rPr>
                <w:rFonts w:ascii="Tahoma" w:eastAsia="Times New Roman" w:hAnsi="Tahoma" w:cs="Tahoma"/>
                <w:sz w:val="24"/>
                <w:szCs w:val="24"/>
                <w:lang w:eastAsia="ru-RU"/>
              </w:rPr>
            </w:pPr>
          </w:p>
        </w:tc>
        <w:tc>
          <w:tcPr>
            <w:tcW w:w="1851" w:type="dxa"/>
            <w:gridSpan w:val="2"/>
          </w:tcPr>
          <w:p w14:paraId="61F7651C" w14:textId="0105EB3C" w:rsidR="00106DF0" w:rsidRPr="006C5562" w:rsidRDefault="00106DF0" w:rsidP="001F217B">
            <w:pPr>
              <w:pStyle w:val="af"/>
              <w:ind w:left="0"/>
              <w:jc w:val="center"/>
              <w:rPr>
                <w:rFonts w:ascii="Tahoma" w:eastAsia="Times New Roman" w:hAnsi="Tahoma" w:cs="Tahoma"/>
                <w:sz w:val="24"/>
                <w:szCs w:val="24"/>
                <w:lang w:eastAsia="ru-RU"/>
              </w:rPr>
            </w:pPr>
          </w:p>
        </w:tc>
      </w:tr>
      <w:tr w:rsidR="00106DF0" w:rsidRPr="006C5562" w14:paraId="289C4AAD" w14:textId="77777777" w:rsidTr="00CC574F">
        <w:trPr>
          <w:gridAfter w:val="1"/>
          <w:wAfter w:w="159" w:type="dxa"/>
          <w:trHeight w:val="302"/>
        </w:trPr>
        <w:tc>
          <w:tcPr>
            <w:tcW w:w="755" w:type="dxa"/>
          </w:tcPr>
          <w:p w14:paraId="55D07859" w14:textId="77777777" w:rsidR="00106DF0" w:rsidRPr="006C5562" w:rsidRDefault="00106DF0" w:rsidP="001F217B">
            <w:pPr>
              <w:pStyle w:val="af"/>
              <w:ind w:left="0"/>
              <w:rPr>
                <w:rFonts w:ascii="Tahoma" w:eastAsia="Times New Roman" w:hAnsi="Tahoma" w:cs="Tahoma"/>
                <w:sz w:val="24"/>
                <w:szCs w:val="24"/>
                <w:lang w:eastAsia="ru-RU"/>
              </w:rPr>
            </w:pPr>
          </w:p>
        </w:tc>
        <w:tc>
          <w:tcPr>
            <w:tcW w:w="6892" w:type="dxa"/>
            <w:gridSpan w:val="5"/>
          </w:tcPr>
          <w:p w14:paraId="39A5CE2B" w14:textId="266C0D56" w:rsidR="00106DF0" w:rsidRPr="006C5562" w:rsidRDefault="00106DF0" w:rsidP="00CC574F">
            <w:pPr>
              <w:pStyle w:val="af"/>
              <w:ind w:left="0"/>
              <w:jc w:val="right"/>
              <w:rPr>
                <w:rFonts w:ascii="Tahoma" w:eastAsia="Times New Roman" w:hAnsi="Tahoma" w:cs="Tahoma"/>
                <w:b/>
                <w:bCs/>
                <w:sz w:val="24"/>
                <w:szCs w:val="24"/>
                <w:lang w:eastAsia="ru-RU"/>
              </w:rPr>
            </w:pPr>
            <w:r w:rsidRPr="006C5562">
              <w:rPr>
                <w:rFonts w:ascii="Tahoma" w:eastAsia="Times New Roman" w:hAnsi="Tahoma" w:cs="Tahoma"/>
                <w:b/>
                <w:bCs/>
                <w:sz w:val="24"/>
                <w:szCs w:val="24"/>
                <w:lang w:eastAsia="ru-RU"/>
              </w:rPr>
              <w:t>ИТОГО</w:t>
            </w:r>
            <w:r w:rsidR="00CC574F" w:rsidRPr="006C5562">
              <w:rPr>
                <w:rFonts w:ascii="Tahoma" w:eastAsia="Times New Roman" w:hAnsi="Tahoma" w:cs="Tahoma"/>
                <w:b/>
                <w:bCs/>
                <w:sz w:val="24"/>
                <w:szCs w:val="24"/>
                <w:lang w:eastAsia="ru-RU"/>
              </w:rPr>
              <w:t>:</w:t>
            </w:r>
          </w:p>
        </w:tc>
        <w:tc>
          <w:tcPr>
            <w:tcW w:w="1851" w:type="dxa"/>
            <w:gridSpan w:val="2"/>
          </w:tcPr>
          <w:p w14:paraId="28E30750" w14:textId="28582227" w:rsidR="00106DF0" w:rsidRPr="006C5562" w:rsidRDefault="00106DF0" w:rsidP="001F217B">
            <w:pPr>
              <w:pStyle w:val="af"/>
              <w:ind w:left="0"/>
              <w:jc w:val="center"/>
              <w:rPr>
                <w:rFonts w:ascii="Tahoma" w:eastAsia="Times New Roman" w:hAnsi="Tahoma" w:cs="Tahoma"/>
                <w:b/>
                <w:bCs/>
                <w:sz w:val="24"/>
                <w:szCs w:val="24"/>
                <w:lang w:eastAsia="ru-RU"/>
              </w:rPr>
            </w:pPr>
          </w:p>
        </w:tc>
      </w:tr>
      <w:tr w:rsidR="00106DF0" w:rsidRPr="006C5562" w14:paraId="7E7F1831" w14:textId="77777777" w:rsidTr="00752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74"/>
        </w:trPr>
        <w:tc>
          <w:tcPr>
            <w:tcW w:w="3402" w:type="dxa"/>
            <w:gridSpan w:val="2"/>
            <w:tcMar>
              <w:left w:w="0" w:type="dxa"/>
              <w:right w:w="0" w:type="dxa"/>
            </w:tcMar>
            <w:vAlign w:val="bottom"/>
          </w:tcPr>
          <w:p w14:paraId="31F9BC24" w14:textId="77777777" w:rsidR="00106DF0" w:rsidRPr="006C5562" w:rsidRDefault="00106DF0" w:rsidP="00106DF0">
            <w:pPr>
              <w:pStyle w:val="af"/>
              <w:numPr>
                <w:ilvl w:val="1"/>
                <w:numId w:val="29"/>
              </w:numPr>
              <w:rPr>
                <w:rFonts w:ascii="Tahoma" w:hAnsi="Tahoma" w:cs="Tahoma"/>
                <w:sz w:val="24"/>
                <w:szCs w:val="24"/>
              </w:rPr>
            </w:pPr>
            <w:r w:rsidRPr="006C5562">
              <w:rPr>
                <w:rFonts w:ascii="Tahoma" w:hAnsi="Tahoma" w:cs="Tahoma"/>
                <w:sz w:val="24"/>
                <w:szCs w:val="24"/>
              </w:rPr>
              <w:t>Срок оказания услуг с</w:t>
            </w:r>
          </w:p>
        </w:tc>
        <w:tc>
          <w:tcPr>
            <w:tcW w:w="3468" w:type="dxa"/>
            <w:gridSpan w:val="2"/>
            <w:tcBorders>
              <w:bottom w:val="single" w:sz="4" w:space="0" w:color="auto"/>
            </w:tcBorders>
            <w:tcMar>
              <w:left w:w="0" w:type="dxa"/>
              <w:right w:w="0" w:type="dxa"/>
            </w:tcMar>
            <w:vAlign w:val="bottom"/>
          </w:tcPr>
          <w:p w14:paraId="54B37E41" w14:textId="57EF2525" w:rsidR="00106DF0" w:rsidRPr="006C5562" w:rsidRDefault="00106DF0" w:rsidP="00F17523">
            <w:pPr>
              <w:pStyle w:val="51"/>
              <w:shd w:val="clear" w:color="auto" w:fill="auto"/>
              <w:spacing w:line="240" w:lineRule="auto"/>
              <w:ind w:left="1080" w:firstLine="0"/>
              <w:jc w:val="both"/>
              <w:rPr>
                <w:rStyle w:val="52"/>
                <w:rFonts w:ascii="Tahoma" w:hAnsi="Tahoma" w:cs="Tahoma"/>
                <w:sz w:val="24"/>
                <w:szCs w:val="24"/>
              </w:rPr>
            </w:pPr>
          </w:p>
        </w:tc>
        <w:tc>
          <w:tcPr>
            <w:tcW w:w="302" w:type="dxa"/>
            <w:tcMar>
              <w:left w:w="0" w:type="dxa"/>
              <w:right w:w="0" w:type="dxa"/>
            </w:tcMar>
            <w:vAlign w:val="bottom"/>
          </w:tcPr>
          <w:p w14:paraId="04FF60E7" w14:textId="77777777" w:rsidR="00106DF0" w:rsidRPr="006C5562" w:rsidRDefault="00106DF0" w:rsidP="001F217B">
            <w:pPr>
              <w:pStyle w:val="51"/>
              <w:shd w:val="clear" w:color="auto" w:fill="auto"/>
              <w:spacing w:line="240" w:lineRule="auto"/>
              <w:ind w:firstLine="0"/>
              <w:jc w:val="both"/>
              <w:rPr>
                <w:rStyle w:val="52"/>
                <w:rFonts w:ascii="Tahoma" w:hAnsi="Tahoma" w:cs="Tahoma"/>
                <w:b/>
                <w:sz w:val="24"/>
                <w:szCs w:val="24"/>
              </w:rPr>
            </w:pPr>
            <w:r w:rsidRPr="006C5562">
              <w:rPr>
                <w:rFonts w:ascii="Tahoma" w:hAnsi="Tahoma" w:cs="Tahoma"/>
                <w:b w:val="0"/>
                <w:sz w:val="24"/>
                <w:szCs w:val="24"/>
              </w:rPr>
              <w:t xml:space="preserve"> по</w:t>
            </w:r>
          </w:p>
        </w:tc>
        <w:tc>
          <w:tcPr>
            <w:tcW w:w="2235" w:type="dxa"/>
            <w:gridSpan w:val="2"/>
            <w:tcBorders>
              <w:bottom w:val="single" w:sz="4" w:space="0" w:color="auto"/>
            </w:tcBorders>
            <w:tcMar>
              <w:left w:w="0" w:type="dxa"/>
              <w:right w:w="0" w:type="dxa"/>
            </w:tcMar>
            <w:vAlign w:val="bottom"/>
          </w:tcPr>
          <w:p w14:paraId="543536DD" w14:textId="6021420F" w:rsidR="00106DF0" w:rsidRPr="006C5562" w:rsidRDefault="00106DF0" w:rsidP="001F217B">
            <w:pPr>
              <w:pStyle w:val="51"/>
              <w:shd w:val="clear" w:color="auto" w:fill="auto"/>
              <w:spacing w:line="240" w:lineRule="auto"/>
              <w:ind w:firstLine="0"/>
              <w:jc w:val="both"/>
              <w:rPr>
                <w:rStyle w:val="52"/>
                <w:rFonts w:ascii="Tahoma" w:hAnsi="Tahoma" w:cs="Tahoma"/>
                <w:sz w:val="24"/>
                <w:szCs w:val="24"/>
              </w:rPr>
            </w:pPr>
            <w:r w:rsidRPr="006C5562">
              <w:rPr>
                <w:rStyle w:val="52"/>
                <w:rFonts w:ascii="Tahoma" w:hAnsi="Tahoma" w:cs="Tahoma"/>
                <w:sz w:val="24"/>
                <w:szCs w:val="24"/>
              </w:rPr>
              <w:t xml:space="preserve">     </w:t>
            </w:r>
            <w:r w:rsidR="00752B63">
              <w:rPr>
                <w:rStyle w:val="52"/>
                <w:rFonts w:ascii="Tahoma" w:hAnsi="Tahoma" w:cs="Tahoma"/>
                <w:sz w:val="24"/>
                <w:szCs w:val="24"/>
              </w:rPr>
              <w:t>31 декабря 202</w:t>
            </w:r>
            <w:r w:rsidR="00BD41C2">
              <w:rPr>
                <w:rStyle w:val="52"/>
                <w:rFonts w:ascii="Tahoma" w:hAnsi="Tahoma" w:cs="Tahoma"/>
                <w:sz w:val="24"/>
                <w:szCs w:val="24"/>
              </w:rPr>
              <w:t>2</w:t>
            </w:r>
          </w:p>
        </w:tc>
        <w:tc>
          <w:tcPr>
            <w:tcW w:w="250" w:type="dxa"/>
            <w:gridSpan w:val="2"/>
            <w:tcMar>
              <w:left w:w="0" w:type="dxa"/>
              <w:right w:w="0" w:type="dxa"/>
            </w:tcMar>
            <w:vAlign w:val="bottom"/>
          </w:tcPr>
          <w:p w14:paraId="158299CD" w14:textId="2BD72498" w:rsidR="00106DF0" w:rsidRPr="006C5562" w:rsidRDefault="00106DF0" w:rsidP="001F217B">
            <w:pPr>
              <w:pStyle w:val="51"/>
              <w:shd w:val="clear" w:color="auto" w:fill="auto"/>
              <w:spacing w:line="240" w:lineRule="auto"/>
              <w:ind w:firstLine="0"/>
              <w:jc w:val="both"/>
              <w:rPr>
                <w:rStyle w:val="52"/>
                <w:rFonts w:ascii="Tahoma" w:hAnsi="Tahoma" w:cs="Tahoma"/>
                <w:sz w:val="24"/>
                <w:szCs w:val="24"/>
              </w:rPr>
            </w:pPr>
          </w:p>
          <w:p w14:paraId="188697ED" w14:textId="78DB70C8" w:rsidR="002760AE" w:rsidRPr="006C5562" w:rsidRDefault="002760AE" w:rsidP="001F217B">
            <w:pPr>
              <w:pStyle w:val="51"/>
              <w:shd w:val="clear" w:color="auto" w:fill="auto"/>
              <w:spacing w:line="240" w:lineRule="auto"/>
              <w:ind w:firstLine="0"/>
              <w:jc w:val="both"/>
              <w:rPr>
                <w:rStyle w:val="52"/>
                <w:rFonts w:ascii="Tahoma" w:hAnsi="Tahoma" w:cs="Tahoma"/>
                <w:sz w:val="24"/>
                <w:szCs w:val="24"/>
              </w:rPr>
            </w:pPr>
          </w:p>
        </w:tc>
      </w:tr>
    </w:tbl>
    <w:p w14:paraId="4A9521C5" w14:textId="77777777" w:rsidR="0053053D" w:rsidRDefault="00106DF0" w:rsidP="0053053D">
      <w:pPr>
        <w:ind w:firstLine="709"/>
        <w:jc w:val="both"/>
        <w:rPr>
          <w:rFonts w:ascii="Tahoma" w:hAnsi="Tahoma" w:cs="Tahoma"/>
        </w:rPr>
      </w:pPr>
      <w:r w:rsidRPr="006C5562">
        <w:rPr>
          <w:rFonts w:ascii="Tahoma" w:hAnsi="Tahoma" w:cs="Tahoma"/>
        </w:rPr>
        <w:t>В этот период Исполнитель</w:t>
      </w:r>
      <w:r w:rsidR="0053053D">
        <w:rPr>
          <w:rFonts w:ascii="Tahoma" w:hAnsi="Tahoma" w:cs="Tahoma"/>
        </w:rPr>
        <w:t xml:space="preserve"> и Заказчик</w:t>
      </w:r>
      <w:r w:rsidRPr="006C5562">
        <w:rPr>
          <w:rFonts w:ascii="Tahoma" w:hAnsi="Tahoma" w:cs="Tahoma"/>
        </w:rPr>
        <w:t xml:space="preserve"> определя</w:t>
      </w:r>
      <w:r w:rsidR="0053053D">
        <w:rPr>
          <w:rFonts w:ascii="Tahoma" w:hAnsi="Tahoma" w:cs="Tahoma"/>
        </w:rPr>
        <w:t>ю</w:t>
      </w:r>
      <w:r w:rsidRPr="006C5562">
        <w:rPr>
          <w:rFonts w:ascii="Tahoma" w:hAnsi="Tahoma" w:cs="Tahoma"/>
        </w:rPr>
        <w:t>т временные интервалы для оказания услуг, указанных в п.1.1. настоящего договора</w:t>
      </w:r>
      <w:r w:rsidR="0053053D">
        <w:rPr>
          <w:rFonts w:ascii="Tahoma" w:hAnsi="Tahoma" w:cs="Tahoma"/>
        </w:rPr>
        <w:t>.</w:t>
      </w:r>
      <w:r w:rsidRPr="006C5562">
        <w:rPr>
          <w:rFonts w:ascii="Tahoma" w:hAnsi="Tahoma" w:cs="Tahoma"/>
        </w:rPr>
        <w:t xml:space="preserve"> </w:t>
      </w:r>
    </w:p>
    <w:p w14:paraId="189C42ED" w14:textId="6F9E1F72" w:rsidR="002760AE" w:rsidRPr="006C5562" w:rsidRDefault="00711183" w:rsidP="00711183">
      <w:pPr>
        <w:ind w:firstLine="426"/>
        <w:jc w:val="both"/>
        <w:rPr>
          <w:rFonts w:ascii="Tahoma" w:hAnsi="Tahoma" w:cs="Tahoma"/>
        </w:rPr>
      </w:pPr>
      <w:r>
        <w:rPr>
          <w:rFonts w:ascii="Tahoma" w:hAnsi="Tahoma" w:cs="Tahoma"/>
        </w:rPr>
        <w:t xml:space="preserve">1.3. </w:t>
      </w:r>
      <w:r w:rsidR="002760AE" w:rsidRPr="006C5562">
        <w:rPr>
          <w:rFonts w:ascii="Tahoma" w:hAnsi="Tahoma" w:cs="Tahoma"/>
        </w:rPr>
        <w:t>Если иное не согласовано сторонами в задании, услуги оказываются круглосуточно, для чего Исполнитель обязан задействовать необходимое количество смен экипажа.</w:t>
      </w:r>
    </w:p>
    <w:p w14:paraId="3AFFC8DD" w14:textId="56605E88" w:rsidR="00495A58" w:rsidRPr="00FE4A7C" w:rsidRDefault="00495A58" w:rsidP="00495A58">
      <w:pPr>
        <w:pStyle w:val="af"/>
        <w:numPr>
          <w:ilvl w:val="1"/>
          <w:numId w:val="38"/>
        </w:numPr>
        <w:ind w:left="993" w:hanging="567"/>
        <w:rPr>
          <w:rFonts w:ascii="Tahoma" w:hAnsi="Tahoma" w:cs="Tahoma"/>
          <w:sz w:val="24"/>
          <w:szCs w:val="24"/>
        </w:rPr>
      </w:pPr>
      <w:r w:rsidRPr="00FE4A7C">
        <w:rPr>
          <w:rFonts w:ascii="Tahoma" w:hAnsi="Tahoma" w:cs="Tahoma"/>
          <w:sz w:val="24"/>
          <w:szCs w:val="24"/>
        </w:rPr>
        <w:t>Услуга носит разъездной характер</w:t>
      </w:r>
      <w:r>
        <w:rPr>
          <w:rFonts w:ascii="Tahoma" w:hAnsi="Tahoma" w:cs="Tahoma"/>
          <w:sz w:val="24"/>
          <w:szCs w:val="24"/>
        </w:rPr>
        <w:t xml:space="preserve"> (разрывной режим работы)</w:t>
      </w:r>
      <w:r w:rsidRPr="00FE4A7C">
        <w:rPr>
          <w:rFonts w:ascii="Tahoma" w:hAnsi="Tahoma" w:cs="Tahoma"/>
          <w:sz w:val="24"/>
          <w:szCs w:val="24"/>
        </w:rPr>
        <w:t>, при этом</w:t>
      </w:r>
      <w:r>
        <w:rPr>
          <w:rFonts w:ascii="Tahoma" w:hAnsi="Tahoma" w:cs="Tahoma"/>
          <w:sz w:val="24"/>
          <w:szCs w:val="24"/>
        </w:rPr>
        <w:t xml:space="preserve"> временной интервал в месяц не может превышать</w:t>
      </w:r>
      <w:r w:rsidRPr="00FE4A7C">
        <w:rPr>
          <w:rFonts w:ascii="Tahoma" w:hAnsi="Tahoma" w:cs="Tahoma"/>
          <w:sz w:val="24"/>
          <w:szCs w:val="24"/>
        </w:rPr>
        <w:t>:</w:t>
      </w:r>
    </w:p>
    <w:p w14:paraId="01C9975D" w14:textId="2913EF65" w:rsidR="00495A58" w:rsidRPr="00FE4A7C" w:rsidRDefault="00495A58" w:rsidP="00495A58">
      <w:pPr>
        <w:pStyle w:val="af"/>
        <w:ind w:left="792"/>
        <w:rPr>
          <w:rFonts w:ascii="Tahoma" w:hAnsi="Tahoma" w:cs="Tahoma"/>
          <w:sz w:val="24"/>
          <w:szCs w:val="24"/>
        </w:rPr>
      </w:pPr>
      <w:r w:rsidRPr="00FE4A7C">
        <w:rPr>
          <w:rFonts w:ascii="Tahoma" w:hAnsi="Tahoma" w:cs="Tahoma"/>
          <w:sz w:val="24"/>
          <w:szCs w:val="24"/>
        </w:rPr>
        <w:t xml:space="preserve">- </w:t>
      </w:r>
      <w:r>
        <w:rPr>
          <w:rFonts w:ascii="Tahoma" w:hAnsi="Tahoma" w:cs="Tahoma"/>
          <w:sz w:val="24"/>
          <w:szCs w:val="24"/>
          <w:u w:val="single"/>
        </w:rPr>
        <w:t xml:space="preserve">330 </w:t>
      </w:r>
      <w:r w:rsidRPr="00495A58">
        <w:rPr>
          <w:rFonts w:ascii="Tahoma" w:hAnsi="Tahoma" w:cs="Tahoma"/>
          <w:sz w:val="24"/>
          <w:szCs w:val="24"/>
          <w:u w:val="single"/>
        </w:rPr>
        <w:t>часов</w:t>
      </w:r>
      <w:r>
        <w:rPr>
          <w:rFonts w:ascii="Tahoma" w:hAnsi="Tahoma" w:cs="Tahoma"/>
          <w:sz w:val="24"/>
          <w:szCs w:val="24"/>
        </w:rPr>
        <w:t>;</w:t>
      </w:r>
    </w:p>
    <w:p w14:paraId="2DC06C6E" w14:textId="2D22F98F" w:rsidR="00495A58" w:rsidRPr="00FE4A7C" w:rsidRDefault="00495A58" w:rsidP="00495A58">
      <w:pPr>
        <w:pStyle w:val="af"/>
        <w:ind w:left="792"/>
        <w:rPr>
          <w:rFonts w:ascii="Tahoma" w:hAnsi="Tahoma" w:cs="Tahoma"/>
          <w:sz w:val="24"/>
          <w:szCs w:val="24"/>
        </w:rPr>
      </w:pPr>
      <w:r w:rsidRPr="00FE4A7C">
        <w:rPr>
          <w:rFonts w:ascii="Tahoma" w:hAnsi="Tahoma" w:cs="Tahoma"/>
          <w:sz w:val="24"/>
          <w:szCs w:val="24"/>
        </w:rPr>
        <w:t xml:space="preserve">- </w:t>
      </w:r>
      <w:r w:rsidRPr="00495A58">
        <w:rPr>
          <w:rFonts w:ascii="Tahoma" w:hAnsi="Tahoma" w:cs="Tahoma"/>
          <w:sz w:val="24"/>
          <w:szCs w:val="24"/>
          <w:u w:val="single"/>
        </w:rPr>
        <w:t>6600 км</w:t>
      </w:r>
      <w:r w:rsidRPr="00FE4A7C">
        <w:rPr>
          <w:rFonts w:ascii="Tahoma" w:hAnsi="Tahoma" w:cs="Tahoma"/>
          <w:sz w:val="24"/>
          <w:szCs w:val="24"/>
        </w:rPr>
        <w:t>.</w:t>
      </w:r>
    </w:p>
    <w:p w14:paraId="49D40025" w14:textId="77777777" w:rsidR="00106DF0" w:rsidRPr="006C5562" w:rsidRDefault="00106DF0" w:rsidP="00495A58">
      <w:pPr>
        <w:numPr>
          <w:ilvl w:val="0"/>
          <w:numId w:val="38"/>
        </w:numPr>
        <w:ind w:left="357" w:hanging="357"/>
        <w:jc w:val="both"/>
        <w:rPr>
          <w:rFonts w:ascii="Tahoma" w:hAnsi="Tahoma" w:cs="Tahoma"/>
          <w:b/>
        </w:rPr>
      </w:pPr>
      <w:r w:rsidRPr="006C5562">
        <w:rPr>
          <w:rFonts w:ascii="Tahoma" w:hAnsi="Tahoma" w:cs="Tahoma"/>
          <w:b/>
        </w:rPr>
        <w:t>ПОРЯДОК РАСЧЕТОВ И ПРИЕМКИ УСЛУГ</w:t>
      </w:r>
    </w:p>
    <w:tbl>
      <w:tblPr>
        <w:tblStyle w:val="af9"/>
        <w:tblW w:w="10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65"/>
        <w:gridCol w:w="20"/>
        <w:gridCol w:w="334"/>
      </w:tblGrid>
      <w:tr w:rsidR="00106DF0" w:rsidRPr="006C5562" w14:paraId="1E43F4DF" w14:textId="77777777" w:rsidTr="001F217B">
        <w:trPr>
          <w:cantSplit/>
        </w:trPr>
        <w:tc>
          <w:tcPr>
            <w:tcW w:w="10065" w:type="dxa"/>
            <w:tcMar>
              <w:left w:w="0" w:type="dxa"/>
              <w:right w:w="0" w:type="dxa"/>
            </w:tcMar>
            <w:vAlign w:val="bottom"/>
          </w:tcPr>
          <w:p w14:paraId="2A6B87F9" w14:textId="1D0E2D88" w:rsidR="00106DF0" w:rsidRPr="006C5562" w:rsidRDefault="00106DF0" w:rsidP="00755974">
            <w:pPr>
              <w:numPr>
                <w:ilvl w:val="1"/>
                <w:numId w:val="39"/>
              </w:numPr>
              <w:ind w:left="0" w:right="426" w:firstLine="426"/>
              <w:jc w:val="both"/>
              <w:rPr>
                <w:rFonts w:ascii="Tahoma" w:hAnsi="Tahoma" w:cs="Tahoma"/>
              </w:rPr>
            </w:pPr>
            <w:r w:rsidRPr="006C5562">
              <w:rPr>
                <w:rFonts w:ascii="Tahoma" w:hAnsi="Tahoma" w:cs="Tahoma"/>
                <w:noProof/>
              </w:rPr>
              <w:t>Стоимость предоставляемых Исполнителем услуг по настоящему Договору составляет</w:t>
            </w:r>
            <w:r w:rsidR="00752B63">
              <w:rPr>
                <w:rFonts w:ascii="Tahoma" w:hAnsi="Tahoma" w:cs="Tahoma"/>
                <w:noProof/>
              </w:rPr>
              <w:t xml:space="preserve"> </w:t>
            </w:r>
            <w:r w:rsidR="00BD41C2">
              <w:rPr>
                <w:rFonts w:ascii="Tahoma" w:hAnsi="Tahoma" w:cs="Tahoma"/>
                <w:noProof/>
              </w:rPr>
              <w:t>____________________</w:t>
            </w:r>
            <w:r w:rsidR="00F17523">
              <w:rPr>
                <w:rFonts w:ascii="Tahoma" w:hAnsi="Tahoma" w:cs="Tahoma"/>
                <w:noProof/>
              </w:rPr>
              <w:t>(</w:t>
            </w:r>
            <w:r w:rsidR="00BD41C2">
              <w:rPr>
                <w:rFonts w:ascii="Tahoma" w:hAnsi="Tahoma" w:cs="Tahoma"/>
                <w:noProof/>
              </w:rPr>
              <w:t>__________________)</w:t>
            </w:r>
            <w:r w:rsidR="00F17523" w:rsidRPr="00F17523">
              <w:rPr>
                <w:b/>
                <w:bCs/>
                <w:sz w:val="26"/>
                <w:szCs w:val="26"/>
              </w:rPr>
              <w:t xml:space="preserve"> </w:t>
            </w:r>
            <w:r w:rsidR="00F17523" w:rsidRPr="00F17523">
              <w:rPr>
                <w:sz w:val="26"/>
                <w:szCs w:val="26"/>
              </w:rPr>
              <w:t xml:space="preserve"> </w:t>
            </w:r>
            <w:r w:rsidR="00752B63" w:rsidRPr="00F17523">
              <w:rPr>
                <w:rFonts w:ascii="Tahoma" w:hAnsi="Tahoma" w:cs="Tahoma"/>
                <w:noProof/>
              </w:rPr>
              <w:t xml:space="preserve"> сум </w:t>
            </w:r>
            <w:r w:rsidRPr="00F17523">
              <w:rPr>
                <w:rFonts w:ascii="Tahoma" w:hAnsi="Tahoma" w:cs="Tahoma"/>
                <w:noProof/>
                <w:lang w:val="uz-Cyrl-UZ"/>
              </w:rPr>
              <w:t xml:space="preserve"> </w:t>
            </w:r>
            <w:r w:rsidR="00F17523">
              <w:rPr>
                <w:rFonts w:ascii="Tahoma" w:hAnsi="Tahoma" w:cs="Tahoma"/>
                <w:noProof/>
                <w:lang w:val="uz-Cyrl-UZ"/>
              </w:rPr>
              <w:t xml:space="preserve">сум без </w:t>
            </w:r>
            <w:r w:rsidR="000919B0">
              <w:rPr>
                <w:rFonts w:ascii="Tahoma" w:hAnsi="Tahoma" w:cs="Tahoma"/>
                <w:noProof/>
                <w:lang w:val="uz-Cyrl-UZ"/>
              </w:rPr>
              <w:t>НДС</w:t>
            </w:r>
            <w:r w:rsidRPr="006C5562">
              <w:rPr>
                <w:rFonts w:ascii="Tahoma" w:hAnsi="Tahoma" w:cs="Tahoma"/>
                <w:noProof/>
              </w:rPr>
              <w:t>.</w:t>
            </w:r>
          </w:p>
          <w:p w14:paraId="7A4C1D3E" w14:textId="521EA1E2" w:rsidR="00106DF0" w:rsidRPr="006C5562" w:rsidRDefault="002E6C87" w:rsidP="00755974">
            <w:pPr>
              <w:pStyle w:val="af"/>
              <w:numPr>
                <w:ilvl w:val="1"/>
                <w:numId w:val="39"/>
              </w:numPr>
              <w:ind w:left="142" w:right="426" w:firstLine="284"/>
              <w:rPr>
                <w:rFonts w:ascii="Tahoma" w:hAnsi="Tahoma" w:cs="Tahoma"/>
                <w:sz w:val="24"/>
                <w:szCs w:val="24"/>
              </w:rPr>
            </w:pPr>
            <w:r w:rsidRPr="002E6C87">
              <w:rPr>
                <w:rFonts w:ascii="Tahoma" w:hAnsi="Tahoma" w:cs="Tahoma"/>
                <w:sz w:val="24"/>
                <w:szCs w:val="24"/>
              </w:rPr>
              <w:t>Исполнитель</w:t>
            </w:r>
            <w:r w:rsidR="00106DF0" w:rsidRPr="002E6C87">
              <w:rPr>
                <w:rFonts w:ascii="Tahoma" w:hAnsi="Tahoma" w:cs="Tahoma"/>
                <w:sz w:val="24"/>
                <w:szCs w:val="24"/>
              </w:rPr>
              <w:t xml:space="preserve"> самостоятельно</w:t>
            </w:r>
            <w:r w:rsidRPr="002E6C87">
              <w:rPr>
                <w:rFonts w:ascii="Tahoma" w:hAnsi="Tahoma" w:cs="Tahoma"/>
                <w:sz w:val="24"/>
                <w:szCs w:val="24"/>
              </w:rPr>
              <w:t xml:space="preserve"> уплачивает НДФЛ</w:t>
            </w:r>
            <w:r w:rsidR="00106DF0" w:rsidRPr="002E6C87">
              <w:rPr>
                <w:rFonts w:ascii="Tahoma" w:hAnsi="Tahoma" w:cs="Tahoma"/>
                <w:sz w:val="24"/>
                <w:szCs w:val="24"/>
              </w:rPr>
              <w:t xml:space="preserve"> за оказанные услуги по настоящему договору.</w:t>
            </w:r>
          </w:p>
        </w:tc>
        <w:tc>
          <w:tcPr>
            <w:tcW w:w="20" w:type="dxa"/>
            <w:tcBorders>
              <w:bottom w:val="single" w:sz="4" w:space="0" w:color="auto"/>
            </w:tcBorders>
            <w:tcMar>
              <w:left w:w="0" w:type="dxa"/>
              <w:right w:w="0" w:type="dxa"/>
            </w:tcMar>
            <w:vAlign w:val="bottom"/>
          </w:tcPr>
          <w:p w14:paraId="550ABFCB" w14:textId="77777777" w:rsidR="00106DF0" w:rsidRPr="006C5562" w:rsidRDefault="00106DF0" w:rsidP="001F217B">
            <w:pPr>
              <w:pStyle w:val="51"/>
              <w:shd w:val="clear" w:color="auto" w:fill="auto"/>
              <w:spacing w:line="240" w:lineRule="auto"/>
              <w:ind w:firstLine="0"/>
              <w:jc w:val="both"/>
              <w:rPr>
                <w:rStyle w:val="52"/>
                <w:rFonts w:ascii="Tahoma" w:hAnsi="Tahoma" w:cs="Tahoma"/>
                <w:sz w:val="24"/>
                <w:szCs w:val="24"/>
              </w:rPr>
            </w:pPr>
          </w:p>
        </w:tc>
        <w:tc>
          <w:tcPr>
            <w:tcW w:w="334" w:type="dxa"/>
            <w:tcMar>
              <w:left w:w="0" w:type="dxa"/>
              <w:right w:w="0" w:type="dxa"/>
            </w:tcMar>
            <w:vAlign w:val="bottom"/>
          </w:tcPr>
          <w:p w14:paraId="186CBAB8" w14:textId="77777777" w:rsidR="00106DF0" w:rsidRPr="006C5562" w:rsidRDefault="00106DF0" w:rsidP="001F217B">
            <w:pPr>
              <w:pStyle w:val="51"/>
              <w:shd w:val="clear" w:color="auto" w:fill="auto"/>
              <w:spacing w:line="240" w:lineRule="auto"/>
              <w:ind w:firstLine="0"/>
              <w:jc w:val="both"/>
              <w:rPr>
                <w:rStyle w:val="52"/>
                <w:rFonts w:ascii="Tahoma" w:hAnsi="Tahoma" w:cs="Tahoma"/>
                <w:sz w:val="24"/>
                <w:szCs w:val="24"/>
              </w:rPr>
            </w:pPr>
          </w:p>
        </w:tc>
      </w:tr>
    </w:tbl>
    <w:p w14:paraId="08619C43" w14:textId="77777777" w:rsidR="006671D1" w:rsidRPr="006C5562" w:rsidRDefault="006671D1" w:rsidP="006671D1">
      <w:pPr>
        <w:pStyle w:val="af"/>
        <w:numPr>
          <w:ilvl w:val="1"/>
          <w:numId w:val="40"/>
        </w:numPr>
        <w:ind w:left="0" w:firstLine="426"/>
        <w:rPr>
          <w:rFonts w:ascii="Tahoma" w:hAnsi="Tahoma" w:cs="Tahoma"/>
          <w:sz w:val="24"/>
          <w:szCs w:val="24"/>
        </w:rPr>
      </w:pPr>
      <w:r w:rsidRPr="006C5562">
        <w:rPr>
          <w:rFonts w:ascii="Tahoma" w:hAnsi="Tahoma" w:cs="Tahoma"/>
          <w:spacing w:val="4"/>
          <w:sz w:val="24"/>
          <w:szCs w:val="24"/>
        </w:rPr>
        <w:t>Заказчик оплачивает услуги Исполнителя путем:</w:t>
      </w:r>
    </w:p>
    <w:p w14:paraId="23B474FB" w14:textId="77777777" w:rsidR="006671D1" w:rsidRDefault="006671D1" w:rsidP="006671D1">
      <w:pPr>
        <w:ind w:left="-426"/>
        <w:jc w:val="both"/>
        <w:rPr>
          <w:rFonts w:ascii="Tahoma" w:hAnsi="Tahoma" w:cs="Tahoma"/>
        </w:rPr>
      </w:pPr>
      <w:r w:rsidRPr="006C5562">
        <w:rPr>
          <w:rFonts w:ascii="Tahoma" w:hAnsi="Tahoma" w:cs="Tahoma"/>
          <w:spacing w:val="4"/>
        </w:rPr>
        <w:t xml:space="preserve">- перечисления на банковский счет Исполнителя по договору, указанный в разделе 9 настоящего Договора, в течение </w:t>
      </w:r>
      <w:r w:rsidRPr="006C5562">
        <w:rPr>
          <w:rFonts w:ascii="Tahoma" w:hAnsi="Tahoma" w:cs="Tahoma"/>
          <w:spacing w:val="4"/>
          <w:lang w:val="uz-Cyrl-UZ"/>
        </w:rPr>
        <w:t>11</w:t>
      </w:r>
      <w:r w:rsidRPr="006C5562">
        <w:rPr>
          <w:rFonts w:ascii="Tahoma" w:hAnsi="Tahoma" w:cs="Tahoma"/>
          <w:spacing w:val="4"/>
        </w:rPr>
        <w:t xml:space="preserve"> календарных дней с момента подписания Сторонами Акта сдачи-приемки услуг.</w:t>
      </w:r>
    </w:p>
    <w:p w14:paraId="1C9C0AE5" w14:textId="77777777" w:rsidR="00495A58" w:rsidRPr="006C5562" w:rsidRDefault="00495A58" w:rsidP="00755974">
      <w:pPr>
        <w:ind w:left="-426" w:firstLine="852"/>
        <w:jc w:val="both"/>
        <w:rPr>
          <w:rFonts w:ascii="Tahoma" w:hAnsi="Tahoma" w:cs="Tahoma"/>
        </w:rPr>
      </w:pPr>
      <w:r>
        <w:rPr>
          <w:rFonts w:ascii="Tahoma" w:hAnsi="Tahoma" w:cs="Tahoma"/>
        </w:rPr>
        <w:t xml:space="preserve">2.4. </w:t>
      </w:r>
      <w:r w:rsidRPr="005C1636">
        <w:rPr>
          <w:rFonts w:ascii="Tahoma" w:hAnsi="Tahoma" w:cs="Tahoma"/>
        </w:rPr>
        <w:t>Оказанные услуги оформляются ежемесячным подписанием Акта сдачи - приемки оказанных услуг (Приложение) в двух экземплярах в соответствии с настоящим Договором. Услуги считаются оказанными после подписания акта приема-сдачи Услуг Заказчиком или его уполномоченным представителем.</w:t>
      </w:r>
      <w:r>
        <w:rPr>
          <w:rFonts w:ascii="Tahoma" w:hAnsi="Tahoma" w:cs="Tahoma"/>
        </w:rPr>
        <w:t xml:space="preserve"> </w:t>
      </w:r>
      <w:r w:rsidRPr="006C5562">
        <w:rPr>
          <w:rFonts w:ascii="Tahoma" w:hAnsi="Tahoma" w:cs="Tahoma"/>
          <w:spacing w:val="4"/>
        </w:rPr>
        <w:t xml:space="preserve">Акт </w:t>
      </w:r>
      <w:r w:rsidRPr="006C5562">
        <w:rPr>
          <w:rFonts w:ascii="Tahoma" w:hAnsi="Tahoma" w:cs="Tahoma"/>
        </w:rPr>
        <w:t>оказанных услуг</w:t>
      </w:r>
      <w:r w:rsidRPr="006C5562">
        <w:rPr>
          <w:rFonts w:ascii="Tahoma" w:hAnsi="Tahoma" w:cs="Tahoma"/>
          <w:spacing w:val="4"/>
        </w:rPr>
        <w:t xml:space="preserve"> предоставляется Исполнителем Заказчику в срок не позднее последнего дня отчетного месяца. </w:t>
      </w:r>
    </w:p>
    <w:p w14:paraId="62616F3B" w14:textId="77777777" w:rsidR="00106DF0" w:rsidRPr="006C5562" w:rsidRDefault="00106DF0" w:rsidP="001076D0">
      <w:pPr>
        <w:ind w:left="-426" w:firstLine="1212"/>
        <w:jc w:val="both"/>
        <w:rPr>
          <w:rFonts w:ascii="Tahoma" w:hAnsi="Tahoma" w:cs="Tahoma"/>
          <w:spacing w:val="4"/>
        </w:rPr>
      </w:pPr>
      <w:r w:rsidRPr="006C5562">
        <w:rPr>
          <w:rFonts w:ascii="Tahoma" w:hAnsi="Tahoma" w:cs="Tahoma"/>
          <w:spacing w:val="4"/>
        </w:rPr>
        <w:t>Заказчик рассматривает и подписывает Акт об оказанных услугах в течение 1 (одного) рабочего дня с даты его получения от Исполнителя.</w:t>
      </w:r>
    </w:p>
    <w:p w14:paraId="4EF50446" w14:textId="77777777" w:rsidR="00106DF0" w:rsidRPr="006C5562" w:rsidRDefault="00106DF0" w:rsidP="001076D0">
      <w:pPr>
        <w:tabs>
          <w:tab w:val="num" w:pos="284"/>
        </w:tabs>
        <w:ind w:left="284" w:firstLine="502"/>
        <w:jc w:val="both"/>
        <w:rPr>
          <w:rFonts w:ascii="Tahoma" w:hAnsi="Tahoma" w:cs="Tahoma"/>
        </w:rPr>
      </w:pPr>
      <w:r w:rsidRPr="006C5562">
        <w:rPr>
          <w:rFonts w:ascii="Tahoma" w:hAnsi="Tahoma" w:cs="Tahoma"/>
          <w:spacing w:val="4"/>
        </w:rPr>
        <w:t>При наличии недостатков в оказанных Исполнителем услугах Заказчик указывает об этом в акте.</w:t>
      </w:r>
    </w:p>
    <w:p w14:paraId="28B1C31A" w14:textId="4588899A" w:rsidR="00106DF0" w:rsidRPr="006C5562" w:rsidRDefault="00106DF0" w:rsidP="00755974">
      <w:pPr>
        <w:tabs>
          <w:tab w:val="num" w:pos="-142"/>
        </w:tabs>
        <w:ind w:left="-426"/>
        <w:jc w:val="both"/>
        <w:rPr>
          <w:rFonts w:ascii="Tahoma" w:hAnsi="Tahoma" w:cs="Tahoma"/>
        </w:rPr>
      </w:pPr>
      <w:r w:rsidRPr="006C5562">
        <w:rPr>
          <w:rFonts w:ascii="Tahoma" w:hAnsi="Tahoma" w:cs="Tahoma"/>
        </w:rPr>
        <w:lastRenderedPageBreak/>
        <w:tab/>
        <w:t>В случае если услуги оказаны Исполнителем с отступлениями от настоящего Договора, либо с иными недостатками, Заказчик вправе в одностороннем порядке снизить стоимость услуг, либо не оплачивать услуги, оказанные Исполнителем с отступлениями от настоящего Договора, либо с иными недостатками.</w:t>
      </w:r>
    </w:p>
    <w:p w14:paraId="469695D6" w14:textId="77777777" w:rsidR="00106DF0" w:rsidRPr="006C5562" w:rsidRDefault="00106DF0" w:rsidP="00495A58">
      <w:pPr>
        <w:numPr>
          <w:ilvl w:val="0"/>
          <w:numId w:val="39"/>
        </w:numPr>
        <w:ind w:left="357" w:hanging="357"/>
        <w:jc w:val="both"/>
        <w:rPr>
          <w:rFonts w:ascii="Tahoma" w:hAnsi="Tahoma" w:cs="Tahoma"/>
          <w:b/>
        </w:rPr>
      </w:pPr>
      <w:r w:rsidRPr="006C5562">
        <w:rPr>
          <w:rFonts w:ascii="Tahoma" w:hAnsi="Tahoma" w:cs="Tahoma"/>
          <w:b/>
        </w:rPr>
        <w:t>ПРАВА И ОБЯЗАННОСТИ СТОРОН</w:t>
      </w:r>
    </w:p>
    <w:p w14:paraId="66D4F5D8" w14:textId="77777777" w:rsidR="00106DF0" w:rsidRPr="006C5562" w:rsidRDefault="00106DF0" w:rsidP="00755974">
      <w:pPr>
        <w:pStyle w:val="af"/>
        <w:numPr>
          <w:ilvl w:val="1"/>
          <w:numId w:val="39"/>
        </w:numPr>
        <w:ind w:hanging="1086"/>
        <w:rPr>
          <w:rFonts w:ascii="Tahoma" w:hAnsi="Tahoma" w:cs="Tahoma"/>
          <w:sz w:val="24"/>
          <w:szCs w:val="24"/>
        </w:rPr>
      </w:pPr>
      <w:bookmarkStart w:id="0" w:name="_Hlk40093059"/>
      <w:r w:rsidRPr="006C5562">
        <w:rPr>
          <w:rFonts w:ascii="Tahoma" w:hAnsi="Tahoma" w:cs="Tahoma"/>
          <w:sz w:val="24"/>
          <w:szCs w:val="24"/>
        </w:rPr>
        <w:t>Исполнитель обязан:</w:t>
      </w:r>
    </w:p>
    <w:p w14:paraId="7356702C" w14:textId="77777777" w:rsidR="0048185F" w:rsidRPr="006C5562" w:rsidRDefault="0048185F" w:rsidP="00755974">
      <w:pPr>
        <w:widowControl w:val="0"/>
        <w:numPr>
          <w:ilvl w:val="2"/>
          <w:numId w:val="39"/>
        </w:numPr>
        <w:shd w:val="clear" w:color="auto" w:fill="FFFFFF"/>
        <w:autoSpaceDE w:val="0"/>
        <w:autoSpaceDN w:val="0"/>
        <w:adjustRightInd w:val="0"/>
        <w:ind w:left="-426" w:firstLine="568"/>
        <w:jc w:val="both"/>
        <w:rPr>
          <w:rFonts w:ascii="Tahoma" w:hAnsi="Tahoma" w:cs="Tahoma"/>
        </w:rPr>
      </w:pPr>
      <w:bookmarkStart w:id="1" w:name="_Hlk39764204"/>
      <w:r w:rsidRPr="006C5562">
        <w:rPr>
          <w:rFonts w:ascii="Tahoma" w:hAnsi="Tahoma" w:cs="Tahoma"/>
        </w:rPr>
        <w:t xml:space="preserve">Обеспечить своевременное и качественное оказание услуг в соответствии с условиями Договора и Приложений к нему. </w:t>
      </w:r>
      <w:r w:rsidRPr="006C5562">
        <w:rPr>
          <w:rFonts w:ascii="Tahoma" w:hAnsi="Tahoma" w:cs="Tahoma"/>
          <w:color w:val="000000"/>
        </w:rPr>
        <w:t>Выполняет все свои обязательства по Договору и оказывает Услуги с той должной мерой заботы, осмотрительности и компетентности, каких следует ожидать от пользующегося хорошей репутацией подрядчика, имеющего опыт оказания Услуг, предусмотренных в Договоре.</w:t>
      </w:r>
    </w:p>
    <w:p w14:paraId="215455A0" w14:textId="77777777" w:rsidR="006671D1" w:rsidRPr="006C5562" w:rsidRDefault="006671D1" w:rsidP="006671D1">
      <w:pPr>
        <w:widowControl w:val="0"/>
        <w:numPr>
          <w:ilvl w:val="2"/>
          <w:numId w:val="39"/>
        </w:numPr>
        <w:shd w:val="clear" w:color="auto" w:fill="FFFFFF"/>
        <w:autoSpaceDE w:val="0"/>
        <w:autoSpaceDN w:val="0"/>
        <w:adjustRightInd w:val="0"/>
        <w:ind w:left="-426" w:firstLine="426"/>
        <w:jc w:val="both"/>
        <w:rPr>
          <w:rFonts w:ascii="Tahoma" w:hAnsi="Tahoma" w:cs="Tahoma"/>
        </w:rPr>
      </w:pPr>
      <w:r w:rsidRPr="006C5562">
        <w:rPr>
          <w:rFonts w:ascii="Tahoma" w:hAnsi="Tahoma" w:cs="Tahoma"/>
        </w:rPr>
        <w:t>Предоставлять Заказчику транспортные средства в технически исправном состоянии в соответствии с требованиями правил и норм охраны труда, укомплектованные исправным оборудованием, принадлежностями, инструментом, в соответствии с данными технических характеристик, паспортов, инструкций, пригодные для оказания принятых к исполнению услуг, заправленные горюче-смазочными материалами, соответственно обученным и проинструктированным персоналом.</w:t>
      </w:r>
    </w:p>
    <w:p w14:paraId="7458CEA3" w14:textId="77777777" w:rsidR="0048185F" w:rsidRPr="006C5562" w:rsidRDefault="0048185F" w:rsidP="00755974">
      <w:pPr>
        <w:widowControl w:val="0"/>
        <w:numPr>
          <w:ilvl w:val="2"/>
          <w:numId w:val="39"/>
        </w:numPr>
        <w:shd w:val="clear" w:color="auto" w:fill="FFFFFF"/>
        <w:tabs>
          <w:tab w:val="num" w:pos="1440"/>
        </w:tabs>
        <w:autoSpaceDE w:val="0"/>
        <w:autoSpaceDN w:val="0"/>
        <w:adjustRightInd w:val="0"/>
        <w:ind w:left="-426" w:firstLine="426"/>
        <w:jc w:val="both"/>
        <w:rPr>
          <w:rFonts w:ascii="Tahoma" w:hAnsi="Tahoma" w:cs="Tahoma"/>
        </w:rPr>
      </w:pPr>
      <w:r w:rsidRPr="006C5562">
        <w:rPr>
          <w:rFonts w:ascii="Tahoma" w:hAnsi="Tahoma" w:cs="Tahoma"/>
        </w:rPr>
        <w:t>Доставлять вверенные Заказчиком пассажиров в пункты назначения в сроки, предусмотренные заданием (либо, если согласованным заданием срок не установлен, рассчитываемые исходя из среднетехнической скорости движения и категории дорог).</w:t>
      </w:r>
    </w:p>
    <w:p w14:paraId="1EE491F4" w14:textId="77777777" w:rsidR="0048185F" w:rsidRPr="006C5562" w:rsidRDefault="0048185F" w:rsidP="00755974">
      <w:pPr>
        <w:widowControl w:val="0"/>
        <w:numPr>
          <w:ilvl w:val="2"/>
          <w:numId w:val="39"/>
        </w:numPr>
        <w:shd w:val="clear" w:color="auto" w:fill="FFFFFF"/>
        <w:autoSpaceDE w:val="0"/>
        <w:autoSpaceDN w:val="0"/>
        <w:adjustRightInd w:val="0"/>
        <w:ind w:left="-426" w:firstLine="426"/>
        <w:jc w:val="both"/>
        <w:rPr>
          <w:rFonts w:ascii="Tahoma" w:hAnsi="Tahoma" w:cs="Tahoma"/>
        </w:rPr>
      </w:pPr>
      <w:r w:rsidRPr="006C5562">
        <w:rPr>
          <w:rFonts w:ascii="Tahoma" w:hAnsi="Tahoma" w:cs="Tahoma"/>
        </w:rPr>
        <w:t>Нести все расходы, связанные с технической и коммерческой эксплуатацией техники, если Сторонами не будет согласовано иное. Своими силами и за свой счет поддерживать надлежащее техническое состояние техники, включая осуществление регулярного нормативного технического обслуживания, текущего и капитального ремонта и обеспечение необходимыми запасными частями, комплектующими, приборами безопасности и иными принадлежностями, в том числе при оказании услуг в режиме базирования на объектах Заказчика.</w:t>
      </w:r>
    </w:p>
    <w:p w14:paraId="61E673F8" w14:textId="5B076124" w:rsidR="0048185F" w:rsidRPr="006C5562" w:rsidRDefault="0048185F" w:rsidP="00755974">
      <w:pPr>
        <w:widowControl w:val="0"/>
        <w:numPr>
          <w:ilvl w:val="2"/>
          <w:numId w:val="39"/>
        </w:numPr>
        <w:shd w:val="clear" w:color="auto" w:fill="FFFFFF"/>
        <w:autoSpaceDE w:val="0"/>
        <w:autoSpaceDN w:val="0"/>
        <w:adjustRightInd w:val="0"/>
        <w:ind w:left="-426" w:firstLine="426"/>
        <w:contextualSpacing/>
        <w:jc w:val="both"/>
        <w:rPr>
          <w:rFonts w:ascii="Tahoma" w:hAnsi="Tahoma" w:cs="Tahoma"/>
        </w:rPr>
      </w:pPr>
      <w:r w:rsidRPr="006C5562">
        <w:rPr>
          <w:rFonts w:ascii="Tahoma" w:hAnsi="Tahoma" w:cs="Tahoma"/>
        </w:rPr>
        <w:t>Не передавать информацию и документы, полученные от Заказчика в ходе исполнения Договора, третьим лицам без предварительного письменного согласия Заказчика. Обеспечить конфиденциальность информации, полученной от Заказчика или ставшей ему известной в процессе оказания услуг.</w:t>
      </w:r>
    </w:p>
    <w:p w14:paraId="60FBE9BA" w14:textId="77777777" w:rsidR="0048185F" w:rsidRPr="006C5562" w:rsidRDefault="0048185F" w:rsidP="00755974">
      <w:pPr>
        <w:widowControl w:val="0"/>
        <w:numPr>
          <w:ilvl w:val="2"/>
          <w:numId w:val="39"/>
        </w:numPr>
        <w:shd w:val="clear" w:color="auto" w:fill="FFFFFF"/>
        <w:autoSpaceDE w:val="0"/>
        <w:autoSpaceDN w:val="0"/>
        <w:adjustRightInd w:val="0"/>
        <w:ind w:left="-426" w:firstLine="426"/>
        <w:jc w:val="both"/>
        <w:rPr>
          <w:rFonts w:ascii="Tahoma" w:hAnsi="Tahoma" w:cs="Tahoma"/>
        </w:rPr>
      </w:pPr>
      <w:r w:rsidRPr="006C5562">
        <w:rPr>
          <w:rFonts w:ascii="Tahoma" w:hAnsi="Tahoma" w:cs="Tahoma"/>
        </w:rPr>
        <w:t>Использовать труд обученного, опытного и квалифицированного персонала, имеющего аттестацию в области промышленной безопасности, безопасности дорожного движения, при этом стаж водительского персонала должен быть не менее 5 (Пяти) лет.</w:t>
      </w:r>
    </w:p>
    <w:p w14:paraId="3424AD9B" w14:textId="1F81B9A4" w:rsidR="0048185F" w:rsidRPr="006C5562" w:rsidRDefault="0048185F" w:rsidP="00755974">
      <w:pPr>
        <w:widowControl w:val="0"/>
        <w:numPr>
          <w:ilvl w:val="2"/>
          <w:numId w:val="39"/>
        </w:numPr>
        <w:shd w:val="clear" w:color="auto" w:fill="FFFFFF"/>
        <w:autoSpaceDE w:val="0"/>
        <w:autoSpaceDN w:val="0"/>
        <w:adjustRightInd w:val="0"/>
        <w:ind w:left="-426" w:firstLine="426"/>
        <w:jc w:val="both"/>
        <w:rPr>
          <w:rFonts w:ascii="Tahoma" w:hAnsi="Tahoma" w:cs="Tahoma"/>
        </w:rPr>
      </w:pPr>
      <w:r w:rsidRPr="006C5562">
        <w:rPr>
          <w:rFonts w:ascii="Tahoma" w:hAnsi="Tahoma" w:cs="Tahoma"/>
        </w:rPr>
        <w:t xml:space="preserve">Ежедневно до 8-00 час. и до 20-00 час. информировать Заказчика о выходе на линию транспорта. Информация предоставляется по </w:t>
      </w:r>
      <w:r w:rsidRPr="006C5562">
        <w:rPr>
          <w:rFonts w:ascii="Tahoma" w:hAnsi="Tahoma" w:cs="Tahoma"/>
          <w:lang w:val="en-US"/>
        </w:rPr>
        <w:t>e</w:t>
      </w:r>
      <w:r w:rsidRPr="006C5562">
        <w:rPr>
          <w:rFonts w:ascii="Tahoma" w:hAnsi="Tahoma" w:cs="Tahoma"/>
        </w:rPr>
        <w:t>-</w:t>
      </w:r>
      <w:r w:rsidRPr="006C5562">
        <w:rPr>
          <w:rFonts w:ascii="Tahoma" w:hAnsi="Tahoma" w:cs="Tahoma"/>
          <w:lang w:val="en-US"/>
        </w:rPr>
        <w:t>mail</w:t>
      </w:r>
      <w:r w:rsidRPr="006C5562">
        <w:rPr>
          <w:rFonts w:ascii="Tahoma" w:hAnsi="Tahoma" w:cs="Tahoma"/>
        </w:rPr>
        <w:t xml:space="preserve"> </w:t>
      </w:r>
      <w:hyperlink r:id="rId8" w:history="1">
        <w:r w:rsidR="006671D1" w:rsidRPr="006671D1">
          <w:rPr>
            <w:rStyle w:val="af0"/>
            <w:rFonts w:ascii="Tahoma" w:hAnsi="Tahoma" w:cs="Tahoma"/>
            <w:highlight w:val="yellow"/>
          </w:rPr>
          <w:t>(</w:t>
        </w:r>
        <w:r w:rsidR="000919B0">
          <w:t>&lt;</w:t>
        </w:r>
        <w:hyperlink r:id="rId9" w:history="1">
          <w:r w:rsidR="000919B0">
            <w:rPr>
              <w:rStyle w:val="af0"/>
            </w:rPr>
            <w:t>DMakarov@nestro.ru</w:t>
          </w:r>
        </w:hyperlink>
        <w:r w:rsidR="006671D1" w:rsidRPr="006671D1">
          <w:rPr>
            <w:rStyle w:val="af0"/>
            <w:rFonts w:ascii="Tahoma" w:hAnsi="Tahoma" w:cs="Tahoma"/>
            <w:highlight w:val="yellow"/>
          </w:rPr>
          <w:t>)</w:t>
        </w:r>
      </w:hyperlink>
      <w:r w:rsidRPr="006C5562">
        <w:rPr>
          <w:rFonts w:ascii="Tahoma" w:hAnsi="Tahoma" w:cs="Tahoma"/>
        </w:rPr>
        <w:t xml:space="preserve"> и </w:t>
      </w:r>
      <w:r w:rsidR="00176C7D">
        <w:rPr>
          <w:rFonts w:ascii="Tahoma" w:hAnsi="Tahoma" w:cs="Tahoma"/>
          <w:lang w:val="uz-Cyrl-UZ"/>
        </w:rPr>
        <w:t xml:space="preserve">по </w:t>
      </w:r>
      <w:bookmarkStart w:id="2" w:name="_GoBack"/>
      <w:bookmarkEnd w:id="2"/>
      <w:r w:rsidRPr="006C5562">
        <w:rPr>
          <w:rFonts w:ascii="Tahoma" w:hAnsi="Tahoma" w:cs="Tahoma"/>
        </w:rPr>
        <w:t xml:space="preserve">телефону </w:t>
      </w:r>
      <w:r w:rsidR="006671D1" w:rsidRPr="006671D1">
        <w:rPr>
          <w:rFonts w:ascii="Tahoma" w:hAnsi="Tahoma" w:cs="Tahoma"/>
          <w:highlight w:val="yellow"/>
        </w:rPr>
        <w:t>(</w:t>
      </w:r>
      <w:r w:rsidR="000919B0">
        <w:rPr>
          <w:rFonts w:ascii="Tahoma" w:hAnsi="Tahoma" w:cs="Tahoma"/>
          <w:highlight w:val="yellow"/>
        </w:rPr>
        <w:t>998978323039</w:t>
      </w:r>
      <w:r w:rsidR="006671D1" w:rsidRPr="006671D1">
        <w:rPr>
          <w:rFonts w:ascii="Tahoma" w:hAnsi="Tahoma" w:cs="Tahoma"/>
          <w:highlight w:val="yellow"/>
        </w:rPr>
        <w:t>)</w:t>
      </w:r>
      <w:r w:rsidRPr="006C5562">
        <w:rPr>
          <w:rFonts w:ascii="Tahoma" w:hAnsi="Tahoma" w:cs="Tahoma"/>
        </w:rPr>
        <w:t>.</w:t>
      </w:r>
    </w:p>
    <w:p w14:paraId="011010A8" w14:textId="77777777" w:rsidR="002E0353" w:rsidRPr="004E243A" w:rsidRDefault="002E0353" w:rsidP="002E0353">
      <w:pPr>
        <w:widowControl w:val="0"/>
        <w:numPr>
          <w:ilvl w:val="2"/>
          <w:numId w:val="39"/>
        </w:numPr>
        <w:shd w:val="clear" w:color="auto" w:fill="FFFFFF"/>
        <w:autoSpaceDE w:val="0"/>
        <w:autoSpaceDN w:val="0"/>
        <w:adjustRightInd w:val="0"/>
        <w:ind w:left="-426" w:firstLine="426"/>
        <w:jc w:val="both"/>
        <w:rPr>
          <w:rFonts w:ascii="Tahoma" w:hAnsi="Tahoma" w:cs="Tahoma"/>
        </w:rPr>
      </w:pPr>
      <w:r w:rsidRPr="004E243A">
        <w:rPr>
          <w:rFonts w:ascii="Tahoma" w:hAnsi="Tahoma" w:cs="Tahoma"/>
        </w:rPr>
        <w:t>Выполнять транспортно-экспедиционные операции и обеспечивать сохранность в пути всех перевозимых грузов, имущества и оборудования Заказчика. Нести ответственность за сохранность груза, переданного Заказчиком. В случае нанесения ущерба перевозимому грузу, имуществу, оборудованию Заказчика, сторонами составляется двусторонний акт. При отказе Исполнителя от подписания акта Заказчик вправе привлечь представителя третьей незаинтересованной стороны.</w:t>
      </w:r>
    </w:p>
    <w:p w14:paraId="240DF31C" w14:textId="77777777" w:rsidR="0048185F" w:rsidRPr="006C5562" w:rsidRDefault="0048185F" w:rsidP="00755974">
      <w:pPr>
        <w:widowControl w:val="0"/>
        <w:numPr>
          <w:ilvl w:val="2"/>
          <w:numId w:val="39"/>
        </w:numPr>
        <w:shd w:val="clear" w:color="auto" w:fill="FFFFFF"/>
        <w:autoSpaceDE w:val="0"/>
        <w:autoSpaceDN w:val="0"/>
        <w:adjustRightInd w:val="0"/>
        <w:ind w:left="-426" w:firstLine="426"/>
        <w:jc w:val="both"/>
        <w:rPr>
          <w:rFonts w:ascii="Tahoma" w:hAnsi="Tahoma" w:cs="Tahoma"/>
        </w:rPr>
      </w:pPr>
      <w:r w:rsidRPr="006C5562">
        <w:rPr>
          <w:rFonts w:ascii="Tahoma" w:hAnsi="Tahoma" w:cs="Tahoma"/>
        </w:rPr>
        <w:t>Осуществлять предрейсовый и послерейсовый медицинский осмотр водителей и технический осмотр транспортных средств. Не допускать к работе (отстранять от работы) работников, появившихся на рабочем месте (объекте Заказчика) в состоянии алкогольного, наркотического или токсического опьянения.</w:t>
      </w:r>
    </w:p>
    <w:p w14:paraId="5E08A6CA" w14:textId="77777777" w:rsidR="0048185F" w:rsidRPr="006C5562" w:rsidRDefault="0048185F" w:rsidP="00755974">
      <w:pPr>
        <w:widowControl w:val="0"/>
        <w:numPr>
          <w:ilvl w:val="2"/>
          <w:numId w:val="39"/>
        </w:numPr>
        <w:shd w:val="clear" w:color="auto" w:fill="FFFFFF"/>
        <w:autoSpaceDE w:val="0"/>
        <w:autoSpaceDN w:val="0"/>
        <w:adjustRightInd w:val="0"/>
        <w:ind w:left="-426" w:firstLine="426"/>
        <w:jc w:val="both"/>
        <w:rPr>
          <w:rFonts w:ascii="Tahoma" w:hAnsi="Tahoma" w:cs="Tahoma"/>
        </w:rPr>
      </w:pPr>
      <w:r w:rsidRPr="006C5562">
        <w:rPr>
          <w:rFonts w:ascii="Tahoma" w:hAnsi="Tahoma" w:cs="Tahoma"/>
        </w:rPr>
        <w:t>При исполнении Договора Исполнитель самостоятельно и за свой счет осуществляет:</w:t>
      </w:r>
    </w:p>
    <w:p w14:paraId="0CF37E16" w14:textId="77777777" w:rsidR="0048185F" w:rsidRPr="006C5562" w:rsidRDefault="0048185F" w:rsidP="00755974">
      <w:pPr>
        <w:widowControl w:val="0"/>
        <w:shd w:val="clear" w:color="auto" w:fill="FFFFFF"/>
        <w:autoSpaceDE w:val="0"/>
        <w:autoSpaceDN w:val="0"/>
        <w:adjustRightInd w:val="0"/>
        <w:ind w:left="-426" w:firstLine="426"/>
        <w:jc w:val="both"/>
        <w:rPr>
          <w:rFonts w:ascii="Tahoma" w:hAnsi="Tahoma" w:cs="Tahoma"/>
        </w:rPr>
      </w:pPr>
      <w:r w:rsidRPr="006C5562">
        <w:rPr>
          <w:rFonts w:ascii="Tahoma" w:hAnsi="Tahoma" w:cs="Tahoma"/>
        </w:rPr>
        <w:lastRenderedPageBreak/>
        <w:t>а) мойку автотранспорта;</w:t>
      </w:r>
    </w:p>
    <w:p w14:paraId="7438B847" w14:textId="77777777" w:rsidR="0048185F" w:rsidRPr="006C5562" w:rsidRDefault="0048185F" w:rsidP="00755974">
      <w:pPr>
        <w:widowControl w:val="0"/>
        <w:shd w:val="clear" w:color="auto" w:fill="FFFFFF"/>
        <w:autoSpaceDE w:val="0"/>
        <w:autoSpaceDN w:val="0"/>
        <w:adjustRightInd w:val="0"/>
        <w:ind w:left="-426" w:firstLine="426"/>
        <w:jc w:val="both"/>
        <w:rPr>
          <w:rFonts w:ascii="Tahoma" w:hAnsi="Tahoma" w:cs="Tahoma"/>
        </w:rPr>
      </w:pPr>
      <w:r w:rsidRPr="006C5562">
        <w:rPr>
          <w:rFonts w:ascii="Tahoma" w:hAnsi="Tahoma" w:cs="Tahoma"/>
        </w:rPr>
        <w:t>б) заправку автотранспорта моторным топливом, техническими жидкостями;</w:t>
      </w:r>
    </w:p>
    <w:p w14:paraId="3F027507" w14:textId="77777777" w:rsidR="0048185F" w:rsidRPr="006C5562" w:rsidRDefault="0048185F" w:rsidP="00755974">
      <w:pPr>
        <w:widowControl w:val="0"/>
        <w:shd w:val="clear" w:color="auto" w:fill="FFFFFF"/>
        <w:autoSpaceDE w:val="0"/>
        <w:autoSpaceDN w:val="0"/>
        <w:adjustRightInd w:val="0"/>
        <w:ind w:left="-426" w:firstLine="426"/>
        <w:jc w:val="both"/>
        <w:rPr>
          <w:rFonts w:ascii="Tahoma" w:hAnsi="Tahoma" w:cs="Tahoma"/>
        </w:rPr>
      </w:pPr>
      <w:r w:rsidRPr="006C5562">
        <w:rPr>
          <w:rFonts w:ascii="Tahoma" w:hAnsi="Tahoma" w:cs="Tahoma"/>
        </w:rPr>
        <w:t>в) замер СО (оксида углерода, «угарного газа») и СН (углеводородов) отработанных газов;</w:t>
      </w:r>
    </w:p>
    <w:p w14:paraId="5C50637C" w14:textId="77777777" w:rsidR="0048185F" w:rsidRPr="006C5562" w:rsidRDefault="0048185F" w:rsidP="00755974">
      <w:pPr>
        <w:widowControl w:val="0"/>
        <w:shd w:val="clear" w:color="auto" w:fill="FFFFFF"/>
        <w:autoSpaceDE w:val="0"/>
        <w:autoSpaceDN w:val="0"/>
        <w:adjustRightInd w:val="0"/>
        <w:ind w:left="-426" w:firstLine="426"/>
        <w:jc w:val="both"/>
        <w:rPr>
          <w:rFonts w:ascii="Tahoma" w:hAnsi="Tahoma" w:cs="Tahoma"/>
        </w:rPr>
      </w:pPr>
      <w:r w:rsidRPr="006C5562">
        <w:rPr>
          <w:rFonts w:ascii="Tahoma" w:hAnsi="Tahoma" w:cs="Tahoma"/>
        </w:rPr>
        <w:t>г) ремонт автотранспорта и поставку МТР для выполнения ремонта;</w:t>
      </w:r>
    </w:p>
    <w:p w14:paraId="13057300" w14:textId="77777777" w:rsidR="0048185F" w:rsidRPr="006C5562" w:rsidRDefault="0048185F" w:rsidP="00755974">
      <w:pPr>
        <w:widowControl w:val="0"/>
        <w:shd w:val="clear" w:color="auto" w:fill="FFFFFF"/>
        <w:autoSpaceDE w:val="0"/>
        <w:autoSpaceDN w:val="0"/>
        <w:adjustRightInd w:val="0"/>
        <w:ind w:left="-426" w:firstLine="426"/>
        <w:jc w:val="both"/>
        <w:rPr>
          <w:rFonts w:ascii="Tahoma" w:hAnsi="Tahoma" w:cs="Tahoma"/>
        </w:rPr>
      </w:pPr>
      <w:r w:rsidRPr="006C5562">
        <w:rPr>
          <w:rFonts w:ascii="Tahoma" w:hAnsi="Tahoma" w:cs="Tahoma"/>
        </w:rPr>
        <w:t>д) питание собственных сотрудников.</w:t>
      </w:r>
    </w:p>
    <w:p w14:paraId="53199081" w14:textId="77777777" w:rsidR="0048185F" w:rsidRPr="006C5562" w:rsidRDefault="0048185F" w:rsidP="00755974">
      <w:pPr>
        <w:widowControl w:val="0"/>
        <w:shd w:val="clear" w:color="auto" w:fill="FFFFFF"/>
        <w:tabs>
          <w:tab w:val="num" w:pos="851"/>
        </w:tabs>
        <w:autoSpaceDE w:val="0"/>
        <w:autoSpaceDN w:val="0"/>
        <w:adjustRightInd w:val="0"/>
        <w:ind w:left="-426" w:firstLine="426"/>
        <w:jc w:val="both"/>
        <w:rPr>
          <w:rFonts w:ascii="Tahoma" w:hAnsi="Tahoma" w:cs="Tahoma"/>
          <w:color w:val="FF0000"/>
        </w:rPr>
      </w:pPr>
      <w:r w:rsidRPr="006C5562">
        <w:rPr>
          <w:rFonts w:ascii="Tahoma" w:hAnsi="Tahoma" w:cs="Tahoma"/>
        </w:rPr>
        <w:t>Заказчик не предоставляет койка-места для проживания водителей Исполнителя на Объектах Заказчика. Исполнитель гарантирует порядок в местах оказания Услуг на территории Заказчика, при несоблюдении норм и правил, а также при порче имущества Заказчика Исполнитель несет материальную ответственность.</w:t>
      </w:r>
    </w:p>
    <w:p w14:paraId="16C985F9" w14:textId="77777777" w:rsidR="0048185F" w:rsidRPr="006C5562" w:rsidRDefault="0048185F" w:rsidP="00755974">
      <w:pPr>
        <w:widowControl w:val="0"/>
        <w:numPr>
          <w:ilvl w:val="2"/>
          <w:numId w:val="39"/>
        </w:numPr>
        <w:shd w:val="clear" w:color="auto" w:fill="FFFFFF"/>
        <w:autoSpaceDE w:val="0"/>
        <w:autoSpaceDN w:val="0"/>
        <w:adjustRightInd w:val="0"/>
        <w:ind w:left="-426" w:firstLine="426"/>
        <w:jc w:val="both"/>
        <w:rPr>
          <w:rFonts w:ascii="Tahoma" w:hAnsi="Tahoma" w:cs="Tahoma"/>
        </w:rPr>
      </w:pPr>
      <w:r w:rsidRPr="006C5562">
        <w:rPr>
          <w:rFonts w:ascii="Tahoma" w:hAnsi="Tahoma" w:cs="Tahoma"/>
        </w:rPr>
        <w:t>Организовать работу по безопасности дорожного движения на объекте выполнения работ, в соответствии с требованиями Закона Республики Узбекистан от 13.04.2013 №ЗРУ-348 «О безопасности дорожного движения» и других нормативных правовых актов Республики Узбекистан. Исполнитель обязуется также осуществлять контроль за соблюдением водителями Исполнителя и третьих лиц, привлеченных Исполнителем, Правил дорожного движения.</w:t>
      </w:r>
    </w:p>
    <w:p w14:paraId="4C256484" w14:textId="11E3B624" w:rsidR="0048185F" w:rsidRPr="006C5562" w:rsidRDefault="0048185F" w:rsidP="00755974">
      <w:pPr>
        <w:widowControl w:val="0"/>
        <w:numPr>
          <w:ilvl w:val="2"/>
          <w:numId w:val="39"/>
        </w:numPr>
        <w:shd w:val="clear" w:color="auto" w:fill="FFFFFF"/>
        <w:autoSpaceDE w:val="0"/>
        <w:autoSpaceDN w:val="0"/>
        <w:adjustRightInd w:val="0"/>
        <w:ind w:left="-426" w:firstLine="426"/>
        <w:jc w:val="both"/>
        <w:rPr>
          <w:rFonts w:ascii="Tahoma" w:hAnsi="Tahoma" w:cs="Tahoma"/>
        </w:rPr>
      </w:pPr>
      <w:r w:rsidRPr="006C5562">
        <w:rPr>
          <w:rFonts w:ascii="Tahoma" w:hAnsi="Tahoma" w:cs="Tahoma"/>
        </w:rPr>
        <w:t xml:space="preserve">Обо всех дорожно-транспортных и иных происшествиях, авариях, информировать Заказчика по телефону </w:t>
      </w:r>
      <w:r w:rsidR="002E0353" w:rsidRPr="002E0353">
        <w:rPr>
          <w:rFonts w:ascii="Tahoma" w:hAnsi="Tahoma" w:cs="Tahoma"/>
          <w:highlight w:val="yellow"/>
        </w:rPr>
        <w:t>(</w:t>
      </w:r>
      <w:r w:rsidR="000919B0">
        <w:rPr>
          <w:rFonts w:ascii="Tahoma" w:hAnsi="Tahoma" w:cs="Tahoma"/>
          <w:highlight w:val="yellow"/>
        </w:rPr>
        <w:t>998978323039</w:t>
      </w:r>
      <w:r w:rsidR="002E0353" w:rsidRPr="002E0353">
        <w:rPr>
          <w:rFonts w:ascii="Tahoma" w:hAnsi="Tahoma" w:cs="Tahoma"/>
          <w:highlight w:val="yellow"/>
        </w:rPr>
        <w:t>)</w:t>
      </w:r>
      <w:r w:rsidRPr="006C5562">
        <w:rPr>
          <w:rFonts w:ascii="Tahoma" w:hAnsi="Tahoma" w:cs="Tahoma"/>
        </w:rPr>
        <w:t xml:space="preserve"> с последующим направлением письменного извещения по </w:t>
      </w:r>
      <w:r w:rsidRPr="006C5562">
        <w:rPr>
          <w:rFonts w:ascii="Tahoma" w:hAnsi="Tahoma" w:cs="Tahoma"/>
          <w:lang w:val="en-US"/>
        </w:rPr>
        <w:t>e</w:t>
      </w:r>
      <w:r w:rsidRPr="006C5562">
        <w:rPr>
          <w:rFonts w:ascii="Tahoma" w:hAnsi="Tahoma" w:cs="Tahoma"/>
        </w:rPr>
        <w:t>-</w:t>
      </w:r>
      <w:r w:rsidRPr="006C5562">
        <w:rPr>
          <w:rFonts w:ascii="Tahoma" w:hAnsi="Tahoma" w:cs="Tahoma"/>
          <w:lang w:val="en-US"/>
        </w:rPr>
        <w:t>mail</w:t>
      </w:r>
      <w:r w:rsidRPr="006C5562">
        <w:rPr>
          <w:rFonts w:ascii="Tahoma" w:hAnsi="Tahoma" w:cs="Tahoma"/>
        </w:rPr>
        <w:t xml:space="preserve"> </w:t>
      </w:r>
      <w:hyperlink r:id="rId10" w:history="1">
        <w:r w:rsidR="002E0353" w:rsidRPr="002E0353">
          <w:rPr>
            <w:rStyle w:val="af0"/>
            <w:rFonts w:ascii="Tahoma" w:hAnsi="Tahoma" w:cs="Tahoma"/>
            <w:highlight w:val="yellow"/>
          </w:rPr>
          <w:t>(</w:t>
        </w:r>
        <w:r w:rsidR="000919B0">
          <w:t>&lt;</w:t>
        </w:r>
        <w:hyperlink r:id="rId11" w:history="1">
          <w:r w:rsidR="000919B0">
            <w:rPr>
              <w:rStyle w:val="af0"/>
            </w:rPr>
            <w:t>DMakarov@nestro.ru</w:t>
          </w:r>
        </w:hyperlink>
        <w:r w:rsidR="002E0353" w:rsidRPr="002E0353">
          <w:rPr>
            <w:rStyle w:val="af0"/>
            <w:rFonts w:ascii="Tahoma" w:hAnsi="Tahoma" w:cs="Tahoma"/>
            <w:highlight w:val="yellow"/>
          </w:rPr>
          <w:t>)</w:t>
        </w:r>
      </w:hyperlink>
      <w:r w:rsidRPr="006C5562">
        <w:rPr>
          <w:rFonts w:ascii="Tahoma" w:hAnsi="Tahoma" w:cs="Tahoma"/>
        </w:rPr>
        <w:t xml:space="preserve"> при первой возможности.</w:t>
      </w:r>
    </w:p>
    <w:p w14:paraId="518E0B98" w14:textId="77777777" w:rsidR="0048185F" w:rsidRPr="006C5562" w:rsidRDefault="0048185F" w:rsidP="00755974">
      <w:pPr>
        <w:widowControl w:val="0"/>
        <w:numPr>
          <w:ilvl w:val="2"/>
          <w:numId w:val="39"/>
        </w:numPr>
        <w:shd w:val="clear" w:color="auto" w:fill="FFFFFF"/>
        <w:autoSpaceDE w:val="0"/>
        <w:autoSpaceDN w:val="0"/>
        <w:adjustRightInd w:val="0"/>
        <w:ind w:left="-426" w:firstLine="426"/>
        <w:jc w:val="both"/>
        <w:rPr>
          <w:rFonts w:ascii="Tahoma" w:hAnsi="Tahoma" w:cs="Tahoma"/>
        </w:rPr>
      </w:pPr>
      <w:r w:rsidRPr="006C5562">
        <w:rPr>
          <w:rFonts w:ascii="Tahoma" w:hAnsi="Tahoma" w:cs="Tahoma"/>
        </w:rPr>
        <w:t>Застраховать свою ответственность за вред, который может быть причинен источниками повышенной опасности (техникой) Исполнителя, задействованными при оказании услуг.</w:t>
      </w:r>
    </w:p>
    <w:p w14:paraId="6040C671" w14:textId="77777777" w:rsidR="0048185F" w:rsidRPr="006C5562" w:rsidRDefault="0048185F" w:rsidP="00755974">
      <w:pPr>
        <w:widowControl w:val="0"/>
        <w:numPr>
          <w:ilvl w:val="2"/>
          <w:numId w:val="39"/>
        </w:numPr>
        <w:shd w:val="clear" w:color="auto" w:fill="FFFFFF"/>
        <w:autoSpaceDE w:val="0"/>
        <w:autoSpaceDN w:val="0"/>
        <w:adjustRightInd w:val="0"/>
        <w:ind w:left="-426" w:firstLine="426"/>
        <w:jc w:val="both"/>
        <w:rPr>
          <w:rFonts w:ascii="Tahoma" w:hAnsi="Tahoma" w:cs="Tahoma"/>
          <w:spacing w:val="-2"/>
        </w:rPr>
      </w:pPr>
      <w:r w:rsidRPr="006C5562">
        <w:rPr>
          <w:rFonts w:ascii="Tahoma" w:hAnsi="Tahoma" w:cs="Tahoma"/>
          <w:spacing w:val="-2"/>
        </w:rPr>
        <w:t>Персонал Исполнителя должен иметь при себе пропуск на объект (при необходимости) и строго соблюдать требования по режиму допуска и пребывания на территориях и объектах Заказчика, установленных локальными – нормативными актами Заказчика/недропользователя. Заказчик и охранные предприятия, обслуживающие Заказчика, имеют право производить проверки и осмотр автотранспорта, спецтехники, личных вещей персонала, материалов и оборудования Исполнителя, доставляемых на территорию Заказчика. При выявлении нарушений в состоянии транспортных средств, отсутствии пропусков, удостоверений и других необходимых документов, Заказчик в лице охранного предприятия вправе запретить допуск персонала и транспортных средств на территорию объектов.</w:t>
      </w:r>
    </w:p>
    <w:p w14:paraId="59726605" w14:textId="77777777" w:rsidR="0048185F" w:rsidRPr="006C5562" w:rsidRDefault="0048185F" w:rsidP="00755974">
      <w:pPr>
        <w:widowControl w:val="0"/>
        <w:numPr>
          <w:ilvl w:val="2"/>
          <w:numId w:val="39"/>
        </w:numPr>
        <w:shd w:val="clear" w:color="auto" w:fill="FFFFFF"/>
        <w:autoSpaceDE w:val="0"/>
        <w:autoSpaceDN w:val="0"/>
        <w:adjustRightInd w:val="0"/>
        <w:ind w:left="-426" w:firstLine="426"/>
        <w:jc w:val="both"/>
        <w:rPr>
          <w:rFonts w:ascii="Tahoma" w:hAnsi="Tahoma" w:cs="Tahoma"/>
        </w:rPr>
      </w:pPr>
      <w:r w:rsidRPr="006C5562">
        <w:rPr>
          <w:rFonts w:ascii="Tahoma" w:hAnsi="Tahoma" w:cs="Tahoma"/>
        </w:rPr>
        <w:t>При оказании услуг в режиме базирования техники на объекте Заказчика Исполнитель обязан обеспечить беспрерывное оказание услуг/возможность оказания услуг в течение всего периода времени, указанного в соответствующей задании.</w:t>
      </w:r>
    </w:p>
    <w:p w14:paraId="1C14CCAB" w14:textId="4B26CBCD" w:rsidR="002E0353" w:rsidRDefault="002E0353" w:rsidP="002E0353">
      <w:pPr>
        <w:widowControl w:val="0"/>
        <w:numPr>
          <w:ilvl w:val="2"/>
          <w:numId w:val="39"/>
        </w:numPr>
        <w:shd w:val="clear" w:color="auto" w:fill="FFFFFF"/>
        <w:autoSpaceDE w:val="0"/>
        <w:autoSpaceDN w:val="0"/>
        <w:adjustRightInd w:val="0"/>
        <w:ind w:left="-426" w:firstLine="426"/>
        <w:jc w:val="both"/>
        <w:rPr>
          <w:rFonts w:ascii="Tahoma" w:hAnsi="Tahoma" w:cs="Tahoma"/>
        </w:rPr>
      </w:pPr>
      <w:r w:rsidRPr="006C5562">
        <w:rPr>
          <w:rFonts w:ascii="Tahoma" w:hAnsi="Tahoma" w:cs="Tahoma"/>
        </w:rPr>
        <w:t>Исполнять иные обязанности в соответствии с условиями настоящего Договора.</w:t>
      </w:r>
    </w:p>
    <w:p w14:paraId="0EDB3EBD" w14:textId="7DC4243A" w:rsidR="002E0353" w:rsidRPr="006C5562" w:rsidRDefault="002E0353" w:rsidP="002E0353">
      <w:pPr>
        <w:ind w:firstLine="426"/>
        <w:jc w:val="both"/>
        <w:rPr>
          <w:rFonts w:ascii="Tahoma" w:hAnsi="Tahoma" w:cs="Tahoma"/>
        </w:rPr>
      </w:pPr>
      <w:r w:rsidRPr="006C5562">
        <w:rPr>
          <w:rFonts w:ascii="Tahoma" w:hAnsi="Tahoma" w:cs="Tahoma"/>
        </w:rPr>
        <w:t>3.</w:t>
      </w:r>
      <w:r>
        <w:rPr>
          <w:rFonts w:ascii="Tahoma" w:hAnsi="Tahoma" w:cs="Tahoma"/>
        </w:rPr>
        <w:t>2</w:t>
      </w:r>
      <w:r w:rsidRPr="006C5562">
        <w:rPr>
          <w:rFonts w:ascii="Tahoma" w:hAnsi="Tahoma" w:cs="Tahoma"/>
        </w:rPr>
        <w:t>. Заказчик обязан:</w:t>
      </w:r>
    </w:p>
    <w:p w14:paraId="0C027EF4" w14:textId="1199B9C9" w:rsidR="002E0353" w:rsidRPr="006C5562" w:rsidRDefault="002E0353" w:rsidP="002E0353">
      <w:pPr>
        <w:ind w:firstLine="426"/>
        <w:jc w:val="both"/>
        <w:rPr>
          <w:rFonts w:ascii="Tahoma" w:hAnsi="Tahoma" w:cs="Tahoma"/>
          <w:lang w:val="uz-Cyrl-UZ"/>
        </w:rPr>
      </w:pPr>
      <w:r w:rsidRPr="006C5562">
        <w:rPr>
          <w:rFonts w:ascii="Tahoma" w:hAnsi="Tahoma" w:cs="Tahoma"/>
          <w:lang w:val="uz-Cyrl-UZ"/>
        </w:rPr>
        <w:t>3.</w:t>
      </w:r>
      <w:r>
        <w:rPr>
          <w:rFonts w:ascii="Tahoma" w:hAnsi="Tahoma" w:cs="Tahoma"/>
          <w:lang w:val="uz-Cyrl-UZ"/>
        </w:rPr>
        <w:t>2</w:t>
      </w:r>
      <w:r w:rsidRPr="006C5562">
        <w:rPr>
          <w:rFonts w:ascii="Tahoma" w:hAnsi="Tahoma" w:cs="Tahoma"/>
          <w:lang w:val="uz-Cyrl-UZ"/>
        </w:rPr>
        <w:t>.1.</w:t>
      </w:r>
      <w:r w:rsidRPr="006C5562">
        <w:rPr>
          <w:rFonts w:ascii="Tahoma" w:hAnsi="Tahoma" w:cs="Tahoma"/>
        </w:rPr>
        <w:t xml:space="preserve"> Оплачивать услуги Исполнителя в соответствии с условиями Договора</w:t>
      </w:r>
    </w:p>
    <w:p w14:paraId="56CD0326" w14:textId="2DA827B6" w:rsidR="002E0353" w:rsidRPr="006C5562" w:rsidRDefault="002E0353" w:rsidP="002E0353">
      <w:pPr>
        <w:ind w:firstLine="426"/>
        <w:jc w:val="both"/>
        <w:rPr>
          <w:rFonts w:ascii="Tahoma" w:hAnsi="Tahoma" w:cs="Tahoma"/>
        </w:rPr>
      </w:pPr>
      <w:r w:rsidRPr="006C5562">
        <w:rPr>
          <w:rFonts w:ascii="Tahoma" w:hAnsi="Tahoma" w:cs="Tahoma"/>
        </w:rPr>
        <w:t>3.</w:t>
      </w:r>
      <w:r>
        <w:rPr>
          <w:rFonts w:ascii="Tahoma" w:hAnsi="Tahoma" w:cs="Tahoma"/>
        </w:rPr>
        <w:t>2</w:t>
      </w:r>
      <w:r w:rsidRPr="006C5562">
        <w:rPr>
          <w:rFonts w:ascii="Tahoma" w:hAnsi="Tahoma" w:cs="Tahoma"/>
        </w:rPr>
        <w:t>.2. Не позднее 11 рабочего дня с даты получения от Исполнителя Акта сдачи-приемки оказанных услуг, подписать его или направить Исполнителю мотивированный отказ от его утверждения.</w:t>
      </w:r>
    </w:p>
    <w:p w14:paraId="11FE9E9A" w14:textId="032516B5" w:rsidR="002E0353" w:rsidRPr="006C5562" w:rsidRDefault="002E0353" w:rsidP="002E0353">
      <w:pPr>
        <w:ind w:firstLine="426"/>
        <w:jc w:val="both"/>
        <w:rPr>
          <w:rFonts w:ascii="Tahoma" w:hAnsi="Tahoma" w:cs="Tahoma"/>
        </w:rPr>
      </w:pPr>
      <w:r w:rsidRPr="006C5562">
        <w:rPr>
          <w:rFonts w:ascii="Tahoma" w:hAnsi="Tahoma" w:cs="Tahoma"/>
        </w:rPr>
        <w:t>3.</w:t>
      </w:r>
      <w:r>
        <w:rPr>
          <w:rFonts w:ascii="Tahoma" w:hAnsi="Tahoma" w:cs="Tahoma"/>
        </w:rPr>
        <w:t>2</w:t>
      </w:r>
      <w:r w:rsidRPr="006C5562">
        <w:rPr>
          <w:rFonts w:ascii="Tahoma" w:hAnsi="Tahoma" w:cs="Tahoma"/>
        </w:rPr>
        <w:t>.3. Предоставляет Исполнителю сведения и информацию, необходимые для исполнения настоящего договора.</w:t>
      </w:r>
    </w:p>
    <w:p w14:paraId="70172C98" w14:textId="251BF788" w:rsidR="002E0353" w:rsidRPr="006C5562" w:rsidRDefault="002E0353" w:rsidP="002E0353">
      <w:pPr>
        <w:ind w:firstLine="426"/>
        <w:jc w:val="both"/>
        <w:rPr>
          <w:rFonts w:ascii="Tahoma" w:hAnsi="Tahoma" w:cs="Tahoma"/>
        </w:rPr>
      </w:pPr>
      <w:r w:rsidRPr="006C5562">
        <w:rPr>
          <w:rFonts w:ascii="Tahoma" w:hAnsi="Tahoma" w:cs="Tahoma"/>
        </w:rPr>
        <w:t>3.</w:t>
      </w:r>
      <w:r>
        <w:rPr>
          <w:rFonts w:ascii="Tahoma" w:hAnsi="Tahoma" w:cs="Tahoma"/>
        </w:rPr>
        <w:t>2</w:t>
      </w:r>
      <w:r w:rsidRPr="006C5562">
        <w:rPr>
          <w:rFonts w:ascii="Tahoma" w:hAnsi="Tahoma" w:cs="Tahoma"/>
        </w:rPr>
        <w:t>.4. Провести Исполнителю вводный инструктаж по ОТ и ПБ.</w:t>
      </w:r>
    </w:p>
    <w:p w14:paraId="4416BB54" w14:textId="77777777" w:rsidR="002E0353" w:rsidRPr="006C5562" w:rsidRDefault="002E0353" w:rsidP="002E0353">
      <w:pPr>
        <w:ind w:left="709"/>
        <w:jc w:val="both"/>
        <w:rPr>
          <w:rFonts w:ascii="Tahoma" w:hAnsi="Tahoma" w:cs="Tahoma"/>
        </w:rPr>
      </w:pPr>
    </w:p>
    <w:p w14:paraId="371D65F3" w14:textId="74E76FD1" w:rsidR="002E0353" w:rsidRPr="006C5562" w:rsidRDefault="002E0353" w:rsidP="002E0353">
      <w:pPr>
        <w:ind w:firstLine="426"/>
        <w:jc w:val="both"/>
        <w:rPr>
          <w:rFonts w:ascii="Tahoma" w:hAnsi="Tahoma" w:cs="Tahoma"/>
        </w:rPr>
      </w:pPr>
      <w:r w:rsidRPr="006C5562">
        <w:rPr>
          <w:rFonts w:ascii="Tahoma" w:hAnsi="Tahoma" w:cs="Tahoma"/>
        </w:rPr>
        <w:t>3.</w:t>
      </w:r>
      <w:r>
        <w:rPr>
          <w:rFonts w:ascii="Tahoma" w:hAnsi="Tahoma" w:cs="Tahoma"/>
        </w:rPr>
        <w:t>3</w:t>
      </w:r>
      <w:r w:rsidRPr="006C5562">
        <w:rPr>
          <w:rFonts w:ascii="Tahoma" w:hAnsi="Tahoma" w:cs="Tahoma"/>
        </w:rPr>
        <w:t>. Заказчик имеет право:</w:t>
      </w:r>
    </w:p>
    <w:p w14:paraId="7DDCEC59" w14:textId="04124AFC" w:rsidR="002E0353" w:rsidRPr="006C5562" w:rsidRDefault="002E0353" w:rsidP="002E0353">
      <w:pPr>
        <w:ind w:firstLine="426"/>
        <w:jc w:val="both"/>
        <w:rPr>
          <w:rFonts w:ascii="Tahoma" w:hAnsi="Tahoma" w:cs="Tahoma"/>
        </w:rPr>
      </w:pPr>
      <w:r w:rsidRPr="006C5562">
        <w:rPr>
          <w:rFonts w:ascii="Tahoma" w:hAnsi="Tahoma" w:cs="Tahoma"/>
        </w:rPr>
        <w:t>3.</w:t>
      </w:r>
      <w:r>
        <w:rPr>
          <w:rFonts w:ascii="Tahoma" w:hAnsi="Tahoma" w:cs="Tahoma"/>
        </w:rPr>
        <w:t>3</w:t>
      </w:r>
      <w:r w:rsidRPr="006C5562">
        <w:rPr>
          <w:rFonts w:ascii="Tahoma" w:hAnsi="Tahoma" w:cs="Tahoma"/>
        </w:rPr>
        <w:t xml:space="preserve">.1. </w:t>
      </w:r>
      <w:r w:rsidRPr="006C5562">
        <w:rPr>
          <w:rFonts w:ascii="Tahoma" w:hAnsi="Tahoma" w:cs="Tahoma"/>
        </w:rPr>
        <w:tab/>
        <w:t>Проверять ход и качество услуг, оказываемых Исполнителем, не вмешиваясь в его</w:t>
      </w:r>
      <w:r w:rsidRPr="006C5562">
        <w:rPr>
          <w:rFonts w:ascii="Tahoma" w:hAnsi="Tahoma" w:cs="Tahoma"/>
          <w:lang w:val="uz-Cyrl-UZ"/>
        </w:rPr>
        <w:t xml:space="preserve"> </w:t>
      </w:r>
      <w:r w:rsidRPr="006C5562">
        <w:rPr>
          <w:rFonts w:ascii="Tahoma" w:hAnsi="Tahoma" w:cs="Tahoma"/>
        </w:rPr>
        <w:t>деятельность.</w:t>
      </w:r>
    </w:p>
    <w:p w14:paraId="1F6400B4" w14:textId="6105A421" w:rsidR="002E0353" w:rsidRPr="006C5562" w:rsidRDefault="002E0353" w:rsidP="002E0353">
      <w:pPr>
        <w:ind w:firstLine="426"/>
        <w:jc w:val="both"/>
        <w:rPr>
          <w:rFonts w:ascii="Tahoma" w:hAnsi="Tahoma" w:cs="Tahoma"/>
        </w:rPr>
      </w:pPr>
      <w:r w:rsidRPr="006C5562">
        <w:rPr>
          <w:rFonts w:ascii="Tahoma" w:hAnsi="Tahoma" w:cs="Tahoma"/>
        </w:rPr>
        <w:lastRenderedPageBreak/>
        <w:t>3.</w:t>
      </w:r>
      <w:r>
        <w:rPr>
          <w:rFonts w:ascii="Tahoma" w:hAnsi="Tahoma" w:cs="Tahoma"/>
        </w:rPr>
        <w:t>3</w:t>
      </w:r>
      <w:r w:rsidRPr="006C5562">
        <w:rPr>
          <w:rFonts w:ascii="Tahoma" w:hAnsi="Tahoma" w:cs="Tahoma"/>
        </w:rPr>
        <w:t>.2.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p w14:paraId="5A7BC24B" w14:textId="78127873" w:rsidR="002E0353" w:rsidRPr="002E0353" w:rsidRDefault="002E0353" w:rsidP="002E0353">
      <w:pPr>
        <w:pStyle w:val="af"/>
        <w:numPr>
          <w:ilvl w:val="0"/>
          <w:numId w:val="41"/>
        </w:numPr>
        <w:autoSpaceDE w:val="0"/>
        <w:autoSpaceDN w:val="0"/>
        <w:adjustRightInd w:val="0"/>
        <w:rPr>
          <w:rFonts w:ascii="Tahoma" w:hAnsi="Tahoma" w:cs="Tahoma"/>
          <w:b/>
        </w:rPr>
      </w:pPr>
      <w:r w:rsidRPr="002E0353">
        <w:rPr>
          <w:rFonts w:ascii="Tahoma" w:hAnsi="Tahoma" w:cs="Tahoma"/>
          <w:b/>
        </w:rPr>
        <w:t>АНТИКОРРУПЦИОННЫЕ УСЛОВИЯ</w:t>
      </w:r>
    </w:p>
    <w:p w14:paraId="58D9AD55" w14:textId="77777777" w:rsidR="002E0353" w:rsidRPr="006C5562" w:rsidRDefault="002E0353" w:rsidP="002E0353">
      <w:pPr>
        <w:tabs>
          <w:tab w:val="left" w:pos="993"/>
        </w:tabs>
        <w:autoSpaceDE w:val="0"/>
        <w:autoSpaceDN w:val="0"/>
        <w:adjustRightInd w:val="0"/>
        <w:ind w:firstLine="426"/>
        <w:jc w:val="both"/>
        <w:rPr>
          <w:rFonts w:ascii="Tahoma" w:hAnsi="Tahoma" w:cs="Tahoma"/>
        </w:rPr>
      </w:pPr>
      <w:r w:rsidRPr="006C5562">
        <w:rPr>
          <w:rFonts w:ascii="Tahoma" w:hAnsi="Tahoma" w:cs="Tahoma"/>
        </w:rPr>
        <w:t xml:space="preserve">4.1. </w:t>
      </w:r>
      <w:r w:rsidRPr="006C5562">
        <w:rPr>
          <w:rFonts w:ascii="Tahoma" w:hAnsi="Tahoma" w:cs="Tahoma"/>
        </w:rPr>
        <w:tab/>
        <w:t>При</w:t>
      </w:r>
      <w:r w:rsidRPr="006C5562">
        <w:rPr>
          <w:rFonts w:ascii="Tahoma" w:hAnsi="Tahoma" w:cs="Tahoma"/>
          <w:lang w:val="uz-Cyrl-UZ"/>
        </w:rPr>
        <w:t xml:space="preserve"> </w:t>
      </w:r>
      <w:r w:rsidRPr="006C5562">
        <w:rPr>
          <w:rFonts w:ascii="Tahoma" w:hAnsi="Tahoma" w:cs="Tahoma"/>
        </w:rPr>
        <w:t>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1DB79E9" w14:textId="77777777" w:rsidR="002E0353" w:rsidRPr="006C5562" w:rsidRDefault="002E0353" w:rsidP="002E0353">
      <w:pPr>
        <w:tabs>
          <w:tab w:val="left" w:pos="993"/>
        </w:tabs>
        <w:autoSpaceDE w:val="0"/>
        <w:autoSpaceDN w:val="0"/>
        <w:adjustRightInd w:val="0"/>
        <w:ind w:left="284" w:firstLine="426"/>
        <w:jc w:val="both"/>
        <w:rPr>
          <w:rFonts w:ascii="Tahoma" w:hAnsi="Tahoma" w:cs="Tahoma"/>
        </w:rPr>
      </w:pPr>
      <w:r w:rsidRPr="006C5562">
        <w:rPr>
          <w:rFonts w:ascii="Tahoma" w:hAnsi="Tahoma" w:cs="Tahoma"/>
        </w:rPr>
        <w:tab/>
      </w:r>
      <w:r w:rsidRPr="006C5562">
        <w:rPr>
          <w:rFonts w:ascii="Tahoma" w:hAnsi="Tahoma" w:cs="Tahoma"/>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BE0A5ED" w14:textId="77777777" w:rsidR="002E0353" w:rsidRPr="006C5562" w:rsidRDefault="002E0353" w:rsidP="002E0353">
      <w:pPr>
        <w:autoSpaceDE w:val="0"/>
        <w:autoSpaceDN w:val="0"/>
        <w:adjustRightInd w:val="0"/>
        <w:ind w:left="284" w:firstLine="426"/>
        <w:jc w:val="both"/>
        <w:rPr>
          <w:rFonts w:ascii="Tahoma" w:hAnsi="Tahoma" w:cs="Tahoma"/>
        </w:rPr>
      </w:pPr>
      <w:r w:rsidRPr="006C5562">
        <w:rPr>
          <w:rFonts w:ascii="Tahoma" w:hAnsi="Tahoma" w:cs="Tahoma"/>
        </w:rPr>
        <w:t>Каждая из Сторон настоящего Договора отказывается от стимулирования каким-либо</w:t>
      </w:r>
      <w:r w:rsidRPr="006C5562">
        <w:rPr>
          <w:rFonts w:ascii="Tahoma" w:hAnsi="Tahoma" w:cs="Tahoma"/>
          <w:lang w:val="uz-Cyrl-UZ"/>
        </w:rPr>
        <w:t xml:space="preserve"> </w:t>
      </w:r>
      <w:r w:rsidRPr="006C5562">
        <w:rPr>
          <w:rFonts w:ascii="Tahoma" w:hAnsi="Tahoma" w:cs="Tahoma"/>
        </w:rPr>
        <w:t xml:space="preserve">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Стороны. </w:t>
      </w:r>
    </w:p>
    <w:p w14:paraId="044A5D7A" w14:textId="77777777" w:rsidR="002E0353" w:rsidRPr="006C5562" w:rsidRDefault="002E0353" w:rsidP="002E0353">
      <w:pPr>
        <w:autoSpaceDE w:val="0"/>
        <w:autoSpaceDN w:val="0"/>
        <w:adjustRightInd w:val="0"/>
        <w:ind w:left="284" w:firstLine="426"/>
        <w:jc w:val="both"/>
        <w:rPr>
          <w:rFonts w:ascii="Tahoma" w:hAnsi="Tahoma" w:cs="Tahoma"/>
        </w:rPr>
      </w:pPr>
      <w:r w:rsidRPr="006C5562">
        <w:rPr>
          <w:rFonts w:ascii="Tahoma" w:hAnsi="Tahoma" w:cs="Tahoma"/>
        </w:rPr>
        <w:t>Под действиями работника, осуществляемыми в пользу стимулирующей его Стороны, понимаются:</w:t>
      </w:r>
    </w:p>
    <w:p w14:paraId="33F0C5C5" w14:textId="77777777" w:rsidR="002E0353" w:rsidRPr="006C5562" w:rsidRDefault="002E0353" w:rsidP="002E0353">
      <w:pPr>
        <w:pStyle w:val="af"/>
        <w:numPr>
          <w:ilvl w:val="0"/>
          <w:numId w:val="31"/>
        </w:numPr>
        <w:autoSpaceDE w:val="0"/>
        <w:autoSpaceDN w:val="0"/>
        <w:adjustRightInd w:val="0"/>
        <w:ind w:left="284" w:firstLine="426"/>
        <w:rPr>
          <w:rFonts w:ascii="Tahoma" w:hAnsi="Tahoma" w:cs="Tahoma"/>
          <w:sz w:val="24"/>
          <w:szCs w:val="24"/>
        </w:rPr>
      </w:pPr>
      <w:r w:rsidRPr="006C5562">
        <w:rPr>
          <w:rFonts w:ascii="Tahoma" w:hAnsi="Tahoma" w:cs="Tahoma"/>
          <w:sz w:val="24"/>
          <w:szCs w:val="24"/>
        </w:rPr>
        <w:t>предоставление неоправданных преимуществ по сравнению с другими контрагентами;</w:t>
      </w:r>
    </w:p>
    <w:p w14:paraId="36DFF61A" w14:textId="77777777" w:rsidR="002E0353" w:rsidRPr="006C5562" w:rsidRDefault="002E0353" w:rsidP="002E0353">
      <w:pPr>
        <w:pStyle w:val="af"/>
        <w:numPr>
          <w:ilvl w:val="0"/>
          <w:numId w:val="31"/>
        </w:numPr>
        <w:autoSpaceDE w:val="0"/>
        <w:autoSpaceDN w:val="0"/>
        <w:adjustRightInd w:val="0"/>
        <w:ind w:left="284" w:firstLine="426"/>
        <w:rPr>
          <w:rFonts w:ascii="Tahoma" w:hAnsi="Tahoma" w:cs="Tahoma"/>
          <w:sz w:val="24"/>
          <w:szCs w:val="24"/>
        </w:rPr>
      </w:pPr>
      <w:r w:rsidRPr="006C5562">
        <w:rPr>
          <w:rFonts w:ascii="Tahoma" w:hAnsi="Tahoma" w:cs="Tahoma"/>
          <w:sz w:val="24"/>
          <w:szCs w:val="24"/>
        </w:rPr>
        <w:t>предоставление каких-либо гарантий;</w:t>
      </w:r>
    </w:p>
    <w:p w14:paraId="48F10DA0" w14:textId="77777777" w:rsidR="002E0353" w:rsidRPr="006C5562" w:rsidRDefault="002E0353" w:rsidP="002E0353">
      <w:pPr>
        <w:pStyle w:val="af"/>
        <w:numPr>
          <w:ilvl w:val="0"/>
          <w:numId w:val="31"/>
        </w:numPr>
        <w:autoSpaceDE w:val="0"/>
        <w:autoSpaceDN w:val="0"/>
        <w:adjustRightInd w:val="0"/>
        <w:ind w:left="284" w:firstLine="426"/>
        <w:rPr>
          <w:rFonts w:ascii="Tahoma" w:hAnsi="Tahoma" w:cs="Tahoma"/>
          <w:sz w:val="24"/>
          <w:szCs w:val="24"/>
        </w:rPr>
      </w:pPr>
      <w:r w:rsidRPr="006C5562">
        <w:rPr>
          <w:rFonts w:ascii="Tahoma" w:hAnsi="Tahoma" w:cs="Tahoma"/>
          <w:sz w:val="24"/>
          <w:szCs w:val="24"/>
        </w:rPr>
        <w:t>ускорение существующих процедур;</w:t>
      </w:r>
    </w:p>
    <w:p w14:paraId="62A48638" w14:textId="77777777" w:rsidR="002E0353" w:rsidRPr="006C5562" w:rsidRDefault="002E0353" w:rsidP="002E0353">
      <w:pPr>
        <w:autoSpaceDE w:val="0"/>
        <w:autoSpaceDN w:val="0"/>
        <w:adjustRightInd w:val="0"/>
        <w:ind w:left="284" w:firstLine="426"/>
        <w:jc w:val="both"/>
        <w:rPr>
          <w:rFonts w:ascii="Tahoma" w:hAnsi="Tahoma" w:cs="Tahoma"/>
        </w:rPr>
      </w:pPr>
      <w:r w:rsidRPr="006C5562">
        <w:rPr>
          <w:rFonts w:ascii="Tahoma" w:hAnsi="Tahoma" w:cs="Tahoma"/>
        </w:rPr>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14:paraId="5CBDFD0A" w14:textId="77777777" w:rsidR="002E0353" w:rsidRPr="006C5562" w:rsidRDefault="002E0353" w:rsidP="002E0353">
      <w:pPr>
        <w:autoSpaceDE w:val="0"/>
        <w:autoSpaceDN w:val="0"/>
        <w:adjustRightInd w:val="0"/>
        <w:ind w:left="284" w:firstLine="426"/>
        <w:jc w:val="both"/>
        <w:rPr>
          <w:rFonts w:ascii="Tahoma" w:hAnsi="Tahoma" w:cs="Tahoma"/>
        </w:rPr>
      </w:pPr>
      <w:r w:rsidRPr="006C5562">
        <w:rPr>
          <w:rFonts w:ascii="Tahoma" w:hAnsi="Tahoma" w:cs="Tahoma"/>
        </w:rPr>
        <w:t>В случае возникновения у Стороны подозрений, что произошло или может произойти нарушение каких-либо положений настоящей статьи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После направления письменного уведомления соответствующая Сторона имеет право приостановить исполнение обязательств по настоящему Договору до получения от другой Стороны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7FA15BA5" w14:textId="77777777" w:rsidR="002E0353" w:rsidRPr="006C5562" w:rsidRDefault="002E0353" w:rsidP="002E0353">
      <w:pPr>
        <w:autoSpaceDE w:val="0"/>
        <w:autoSpaceDN w:val="0"/>
        <w:adjustRightInd w:val="0"/>
        <w:ind w:left="284" w:firstLine="425"/>
        <w:jc w:val="both"/>
        <w:rPr>
          <w:rFonts w:ascii="Tahoma" w:hAnsi="Tahoma" w:cs="Tahoma"/>
        </w:rPr>
      </w:pPr>
      <w:r w:rsidRPr="006C5562">
        <w:rPr>
          <w:rFonts w:ascii="Tahoma" w:hAnsi="Tahoma" w:cs="Tahoma"/>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w:t>
      </w:r>
    </w:p>
    <w:p w14:paraId="6C45C22C" w14:textId="77777777" w:rsidR="002E0353" w:rsidRPr="006C5562" w:rsidRDefault="002E0353" w:rsidP="002E0353">
      <w:pPr>
        <w:autoSpaceDE w:val="0"/>
        <w:autoSpaceDN w:val="0"/>
        <w:adjustRightInd w:val="0"/>
        <w:ind w:firstLine="425"/>
        <w:jc w:val="both"/>
        <w:rPr>
          <w:rFonts w:ascii="Tahoma" w:hAnsi="Tahoma" w:cs="Tahoma"/>
        </w:rPr>
      </w:pPr>
      <w:r w:rsidRPr="006C5562">
        <w:rPr>
          <w:rFonts w:ascii="Tahoma" w:hAnsi="Tahoma" w:cs="Tahoma"/>
        </w:rPr>
        <w:lastRenderedPageBreak/>
        <w:t>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B370E4A" w14:textId="77777777" w:rsidR="002E0353" w:rsidRPr="006C5562" w:rsidRDefault="002E0353" w:rsidP="002E0353">
      <w:pPr>
        <w:autoSpaceDE w:val="0"/>
        <w:autoSpaceDN w:val="0"/>
        <w:adjustRightInd w:val="0"/>
        <w:ind w:firstLine="425"/>
        <w:jc w:val="both"/>
        <w:rPr>
          <w:rFonts w:ascii="Tahoma" w:hAnsi="Tahoma" w:cs="Tahoma"/>
        </w:rPr>
      </w:pPr>
      <w:r w:rsidRPr="006C5562">
        <w:rPr>
          <w:rFonts w:ascii="Tahoma" w:hAnsi="Tahoma" w:cs="Tahoma"/>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A2C13E9" w14:textId="77777777" w:rsidR="002E0353" w:rsidRPr="006C5562" w:rsidRDefault="002E0353" w:rsidP="002E0353">
      <w:pPr>
        <w:autoSpaceDE w:val="0"/>
        <w:autoSpaceDN w:val="0"/>
        <w:adjustRightInd w:val="0"/>
        <w:ind w:firstLine="425"/>
        <w:jc w:val="both"/>
        <w:rPr>
          <w:rFonts w:ascii="Tahoma" w:hAnsi="Tahoma" w:cs="Tahoma"/>
        </w:rPr>
      </w:pPr>
      <w:r w:rsidRPr="006C5562">
        <w:rPr>
          <w:rFonts w:ascii="Tahoma" w:hAnsi="Tahoma" w:cs="Tahoma"/>
        </w:rPr>
        <w:t>Стороны гарантируют полную конфиденциальность по вопросам исполнения положений настоящей статьи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04A21F" w14:textId="77777777" w:rsidR="002E0353" w:rsidRPr="006C5562" w:rsidRDefault="002E0353" w:rsidP="002E0353">
      <w:pPr>
        <w:autoSpaceDE w:val="0"/>
        <w:autoSpaceDN w:val="0"/>
        <w:adjustRightInd w:val="0"/>
        <w:ind w:firstLine="425"/>
        <w:jc w:val="both"/>
        <w:rPr>
          <w:rFonts w:ascii="Tahoma" w:hAnsi="Tahoma" w:cs="Tahoma"/>
        </w:rPr>
      </w:pPr>
      <w:r w:rsidRPr="006C5562">
        <w:rPr>
          <w:rFonts w:ascii="Tahoma" w:hAnsi="Tahoma" w:cs="Tahoma"/>
        </w:rPr>
        <w:t>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может расторгнуть настоящий Договор в установленном законом порядке. Сторона, по чьей инициативе по основаниям, предусмотренным положениями настоящей статьи, был расторгнут настоящий Договор, вправе требовать возмещения реального ущерба, возникшего в результате такого расторжения.</w:t>
      </w:r>
    </w:p>
    <w:p w14:paraId="54CC35E2" w14:textId="77777777" w:rsidR="002E0353" w:rsidRPr="006C5562" w:rsidRDefault="002E0353" w:rsidP="002E0353">
      <w:pPr>
        <w:pStyle w:val="af"/>
        <w:numPr>
          <w:ilvl w:val="0"/>
          <w:numId w:val="41"/>
        </w:numPr>
        <w:autoSpaceDE w:val="0"/>
        <w:autoSpaceDN w:val="0"/>
        <w:adjustRightInd w:val="0"/>
        <w:ind w:left="0" w:firstLine="426"/>
        <w:rPr>
          <w:rFonts w:ascii="Tahoma" w:hAnsi="Tahoma" w:cs="Tahoma"/>
          <w:b/>
          <w:sz w:val="24"/>
          <w:szCs w:val="24"/>
        </w:rPr>
      </w:pPr>
      <w:r w:rsidRPr="006C5562">
        <w:rPr>
          <w:rFonts w:ascii="Tahoma" w:hAnsi="Tahoma" w:cs="Tahoma"/>
          <w:b/>
          <w:sz w:val="24"/>
          <w:szCs w:val="24"/>
        </w:rPr>
        <w:t>ОТВЕТСТВЕННОСТЬ СТОРОН</w:t>
      </w:r>
    </w:p>
    <w:p w14:paraId="393C08E7" w14:textId="77777777" w:rsidR="002E0353" w:rsidRPr="006C5562" w:rsidRDefault="002E0353" w:rsidP="002E0353">
      <w:pPr>
        <w:pStyle w:val="afb"/>
        <w:shd w:val="clear" w:color="auto" w:fill="FFFFFF"/>
        <w:spacing w:before="0" w:beforeAutospacing="0" w:after="0" w:afterAutospacing="0"/>
        <w:ind w:firstLine="426"/>
        <w:jc w:val="both"/>
        <w:rPr>
          <w:rFonts w:ascii="Tahoma" w:hAnsi="Tahoma" w:cs="Tahoma"/>
          <w:color w:val="000000"/>
        </w:rPr>
      </w:pPr>
      <w:r w:rsidRPr="006C5562">
        <w:rPr>
          <w:rFonts w:ascii="Tahoma" w:hAnsi="Tahoma" w:cs="Tahoma"/>
          <w:color w:val="000000"/>
        </w:rPr>
        <w:t>5.1.</w:t>
      </w:r>
      <w:r w:rsidRPr="006C5562">
        <w:rPr>
          <w:rFonts w:ascii="Tahoma" w:hAnsi="Tahoma" w:cs="Tahoma"/>
          <w:color w:val="000000"/>
          <w:lang w:val="uz-Cyrl-UZ"/>
        </w:rPr>
        <w:t xml:space="preserve">  </w:t>
      </w:r>
      <w:r w:rsidRPr="006C5562">
        <w:rPr>
          <w:rFonts w:ascii="Tahoma" w:hAnsi="Tahoma" w:cs="Tahoma"/>
          <w:color w:val="000000"/>
        </w:rPr>
        <w:t xml:space="preserve">В случае нарушения Исполнителем условий, установленных в разделе 3 настоящего договора, Заказчик вправе в одностороннем порядке снизить стоимость услуг на сумму до 30 % от стоимости услуг за каждый выявленный случай нарушения указанных условий договора. </w:t>
      </w:r>
    </w:p>
    <w:p w14:paraId="4F2E4BAD" w14:textId="77777777" w:rsidR="002E0353" w:rsidRPr="006C5562" w:rsidRDefault="002E0353" w:rsidP="002E0353">
      <w:pPr>
        <w:ind w:firstLine="426"/>
        <w:jc w:val="both"/>
        <w:rPr>
          <w:rFonts w:ascii="Tahoma" w:hAnsi="Tahoma" w:cs="Tahoma"/>
        </w:rPr>
      </w:pPr>
      <w:r w:rsidRPr="006C5562">
        <w:rPr>
          <w:rFonts w:ascii="Tahoma" w:hAnsi="Tahoma" w:cs="Tahoma"/>
          <w:color w:val="000000"/>
        </w:rPr>
        <w:t xml:space="preserve">5.2. </w:t>
      </w:r>
      <w:r w:rsidRPr="006C5562">
        <w:rPr>
          <w:rFonts w:ascii="Tahoma" w:hAnsi="Tahoma" w:cs="Tahoma"/>
        </w:rPr>
        <w:t xml:space="preserve">За нарушение срока оказания Услуг, указанного в п. 1.2. </w:t>
      </w:r>
      <w:r>
        <w:rPr>
          <w:rFonts w:ascii="Tahoma" w:hAnsi="Tahoma" w:cs="Tahoma"/>
        </w:rPr>
        <w:t>Д</w:t>
      </w:r>
      <w:r w:rsidRPr="006C5562">
        <w:rPr>
          <w:rFonts w:ascii="Tahoma" w:hAnsi="Tahoma" w:cs="Tahoma"/>
        </w:rPr>
        <w:t>оговора, Исполнитель уплачивает пеню из расчета 0,2% от суммы договора за каждый день просрочки.</w:t>
      </w:r>
    </w:p>
    <w:p w14:paraId="3E1A09CF" w14:textId="77777777" w:rsidR="002E0353" w:rsidRPr="006C5562" w:rsidRDefault="002E0353" w:rsidP="002E0353">
      <w:pPr>
        <w:ind w:firstLine="426"/>
        <w:jc w:val="both"/>
        <w:rPr>
          <w:rFonts w:ascii="Tahoma" w:hAnsi="Tahoma" w:cs="Tahoma"/>
        </w:rPr>
      </w:pPr>
      <w:r w:rsidRPr="006C5562">
        <w:rPr>
          <w:rFonts w:ascii="Tahoma" w:hAnsi="Tahoma" w:cs="Tahoma"/>
          <w:color w:val="000000"/>
        </w:rPr>
        <w:t xml:space="preserve">5.3. </w:t>
      </w:r>
      <w:r w:rsidRPr="006C5562">
        <w:rPr>
          <w:rFonts w:ascii="Tahoma" w:hAnsi="Tahoma" w:cs="Tahoma"/>
        </w:rPr>
        <w:t>Уплата неустойки не освобождает Исполнителя от выполнения лежащих на нем обязательств или устранения нарушений.</w:t>
      </w:r>
    </w:p>
    <w:p w14:paraId="07F71B80" w14:textId="77777777" w:rsidR="002E0353" w:rsidRPr="006C5562" w:rsidRDefault="002E0353" w:rsidP="002E0353">
      <w:pPr>
        <w:pStyle w:val="afb"/>
        <w:shd w:val="clear" w:color="auto" w:fill="FFFFFF"/>
        <w:spacing w:before="0" w:beforeAutospacing="0" w:after="0" w:afterAutospacing="0"/>
        <w:ind w:firstLine="426"/>
        <w:jc w:val="both"/>
        <w:rPr>
          <w:rFonts w:ascii="Tahoma" w:hAnsi="Tahoma" w:cs="Tahoma"/>
        </w:rPr>
      </w:pPr>
      <w:r w:rsidRPr="006C5562">
        <w:rPr>
          <w:rFonts w:ascii="Tahoma" w:hAnsi="Tahoma" w:cs="Tahoma"/>
        </w:rPr>
        <w:t>5.4. Меры ответственности сторон, не предусмотренные в настоящем договоре, применяются в соответствии с нормами гражданского законодательства Республики Узбекистан.</w:t>
      </w:r>
    </w:p>
    <w:p w14:paraId="2DE6B40D" w14:textId="77777777" w:rsidR="002E0353" w:rsidRPr="006C5562" w:rsidRDefault="002E0353" w:rsidP="002E0353">
      <w:pPr>
        <w:ind w:firstLine="426"/>
        <w:jc w:val="both"/>
        <w:rPr>
          <w:rFonts w:ascii="Tahoma" w:hAnsi="Tahoma" w:cs="Tahoma"/>
        </w:rPr>
      </w:pPr>
      <w:r w:rsidRPr="006C5562">
        <w:rPr>
          <w:rFonts w:ascii="Tahoma" w:hAnsi="Tahoma" w:cs="Tahoma"/>
        </w:rPr>
        <w:t>5.5.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06961332" w14:textId="77777777" w:rsidR="002E0353" w:rsidRPr="006C5562" w:rsidRDefault="002E0353" w:rsidP="002E0353">
      <w:pPr>
        <w:ind w:firstLine="426"/>
        <w:jc w:val="both"/>
        <w:rPr>
          <w:rFonts w:ascii="Tahoma" w:hAnsi="Tahoma" w:cs="Tahoma"/>
        </w:rPr>
      </w:pPr>
      <w:r w:rsidRPr="006C5562">
        <w:rPr>
          <w:rFonts w:ascii="Tahoma" w:hAnsi="Tahoma" w:cs="Tahoma"/>
        </w:rPr>
        <w:t>5.6.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w:t>
      </w:r>
    </w:p>
    <w:p w14:paraId="466B08AE" w14:textId="77777777" w:rsidR="002E0353" w:rsidRPr="006C5562" w:rsidRDefault="002E0353" w:rsidP="002E0353">
      <w:pPr>
        <w:numPr>
          <w:ilvl w:val="0"/>
          <w:numId w:val="30"/>
        </w:numPr>
        <w:ind w:left="0" w:firstLine="426"/>
        <w:jc w:val="both"/>
        <w:rPr>
          <w:rFonts w:ascii="Tahoma" w:hAnsi="Tahoma" w:cs="Tahoma"/>
          <w:b/>
        </w:rPr>
      </w:pPr>
      <w:r w:rsidRPr="006C5562">
        <w:rPr>
          <w:rFonts w:ascii="Tahoma" w:hAnsi="Tahoma" w:cs="Tahoma"/>
          <w:b/>
        </w:rPr>
        <w:t>КОНФИДЕНЦИАЛЬНОСТЬ</w:t>
      </w:r>
    </w:p>
    <w:p w14:paraId="1338D8CD" w14:textId="77777777" w:rsidR="002E0353" w:rsidRPr="006C5562" w:rsidRDefault="002E0353" w:rsidP="002E0353">
      <w:pPr>
        <w:ind w:firstLine="426"/>
        <w:jc w:val="both"/>
        <w:rPr>
          <w:rFonts w:ascii="Tahoma" w:hAnsi="Tahoma" w:cs="Tahoma"/>
          <w:iCs/>
        </w:rPr>
      </w:pPr>
      <w:r w:rsidRPr="006C5562">
        <w:rPr>
          <w:rFonts w:ascii="Tahoma" w:hAnsi="Tahoma" w:cs="Tahoma"/>
          <w:iCs/>
        </w:rPr>
        <w:t xml:space="preserve">6.1. </w:t>
      </w:r>
      <w:r w:rsidRPr="006C5562">
        <w:rPr>
          <w:rFonts w:ascii="Tahoma" w:hAnsi="Tahoma" w:cs="Tahoma"/>
          <w:iCs/>
        </w:rPr>
        <w:tab/>
        <w:t>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p w14:paraId="06E1DEEF" w14:textId="77777777" w:rsidR="002E0353" w:rsidRPr="006C5562" w:rsidRDefault="002E0353" w:rsidP="002E0353">
      <w:pPr>
        <w:ind w:firstLine="426"/>
        <w:jc w:val="both"/>
        <w:rPr>
          <w:rFonts w:ascii="Tahoma" w:hAnsi="Tahoma" w:cs="Tahoma"/>
          <w:iCs/>
        </w:rPr>
      </w:pPr>
      <w:r w:rsidRPr="006C5562">
        <w:rPr>
          <w:rFonts w:ascii="Tahoma" w:hAnsi="Tahoma" w:cs="Tahoma"/>
          <w:iCs/>
        </w:rPr>
        <w:t xml:space="preserve">6.2. </w:t>
      </w:r>
      <w:r w:rsidRPr="006C5562">
        <w:rPr>
          <w:rFonts w:ascii="Tahoma" w:hAnsi="Tahoma" w:cs="Tahoma"/>
          <w:iCs/>
        </w:rPr>
        <w:tab/>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Республики Узбекистан или информация, которая прямо названа Сторонами конфиденциальной.</w:t>
      </w:r>
    </w:p>
    <w:p w14:paraId="22321B9E" w14:textId="77777777" w:rsidR="002E0353" w:rsidRPr="006C5562" w:rsidRDefault="002E0353" w:rsidP="002E0353">
      <w:pPr>
        <w:ind w:firstLine="426"/>
        <w:jc w:val="both"/>
        <w:rPr>
          <w:rFonts w:ascii="Tahoma" w:hAnsi="Tahoma" w:cs="Tahoma"/>
          <w:iCs/>
        </w:rPr>
      </w:pPr>
      <w:r w:rsidRPr="006C5562">
        <w:rPr>
          <w:rFonts w:ascii="Tahoma" w:hAnsi="Tahoma" w:cs="Tahoma"/>
          <w:iCs/>
        </w:rPr>
        <w:lastRenderedPageBreak/>
        <w:t xml:space="preserve">6.3. </w:t>
      </w:r>
      <w:r w:rsidRPr="006C5562">
        <w:rPr>
          <w:rFonts w:ascii="Tahoma" w:hAnsi="Tahoma" w:cs="Tahoma"/>
          <w:iCs/>
        </w:rPr>
        <w:tab/>
        <w:t>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 в период действия настоящего Договора и в течение трех лет, после окончания его действия, а в отношении секрета производства – до тех пор, пока сохраняется конфиденциальность сведений, составляющих его содержание.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14:paraId="775A36FD" w14:textId="77777777" w:rsidR="002E0353" w:rsidRPr="006C5562" w:rsidRDefault="002E0353" w:rsidP="002E0353">
      <w:pPr>
        <w:ind w:firstLine="426"/>
        <w:jc w:val="both"/>
        <w:rPr>
          <w:rFonts w:ascii="Tahoma" w:hAnsi="Tahoma" w:cs="Tahoma"/>
          <w:iCs/>
          <w:lang w:val="uz-Cyrl-UZ"/>
        </w:rPr>
      </w:pPr>
      <w:r w:rsidRPr="006C5562">
        <w:rPr>
          <w:rFonts w:ascii="Tahoma" w:hAnsi="Tahoma" w:cs="Tahoma"/>
          <w:iCs/>
          <w:lang w:val="uz-Cyrl-UZ"/>
        </w:rPr>
        <w:t xml:space="preserve">6.4. </w:t>
      </w:r>
      <w:r w:rsidRPr="006C5562">
        <w:rPr>
          <w:rFonts w:ascii="Tahoma" w:hAnsi="Tahoma" w:cs="Tahoma"/>
          <w:iCs/>
          <w:lang w:val="uz-Cyrl-UZ"/>
        </w:rPr>
        <w:tab/>
      </w:r>
      <w:r w:rsidRPr="006C5562">
        <w:rPr>
          <w:rFonts w:ascii="Tahoma" w:hAnsi="Tahoma" w:cs="Tahoma"/>
          <w:iCs/>
        </w:rPr>
        <w:t>Обязательства по соблюдению конфиденциальности, предусмотренные настоящим Договором, не затрагивают случаи предоставления информации государственным органам власти в порядке, установленном законодательством Республики Узбекистан, а также не будут распространяться на общедоступную информацию, которая становится известна третьим лицам не по вине Сторон.</w:t>
      </w:r>
      <w:r w:rsidRPr="006C5562">
        <w:rPr>
          <w:rFonts w:ascii="Tahoma" w:hAnsi="Tahoma" w:cs="Tahoma"/>
          <w:iCs/>
          <w:lang w:val="uz-Cyrl-UZ"/>
        </w:rPr>
        <w:t xml:space="preserve"> </w:t>
      </w:r>
    </w:p>
    <w:p w14:paraId="5AFC89C2" w14:textId="77777777" w:rsidR="002E0353" w:rsidRPr="006C5562" w:rsidRDefault="002E0353" w:rsidP="002E0353">
      <w:pPr>
        <w:ind w:firstLine="426"/>
        <w:jc w:val="both"/>
        <w:rPr>
          <w:rFonts w:ascii="Tahoma" w:hAnsi="Tahoma" w:cs="Tahoma"/>
          <w:iCs/>
        </w:rPr>
      </w:pPr>
      <w:r w:rsidRPr="006C5562">
        <w:rPr>
          <w:rFonts w:ascii="Tahoma" w:hAnsi="Tahoma" w:cs="Tahoma"/>
          <w:iCs/>
          <w:lang w:val="uz-Cyrl-UZ"/>
        </w:rPr>
        <w:t xml:space="preserve">6.5. </w:t>
      </w:r>
      <w:r w:rsidRPr="006C5562">
        <w:rPr>
          <w:rFonts w:ascii="Tahoma" w:hAnsi="Tahoma" w:cs="Tahoma"/>
          <w:iCs/>
          <w:lang w:val="uz-Cyrl-UZ"/>
        </w:rPr>
        <w:tab/>
      </w:r>
      <w:r w:rsidRPr="006C5562">
        <w:rPr>
          <w:rFonts w:ascii="Tahoma" w:hAnsi="Tahoma" w:cs="Tahoma"/>
          <w:iCs/>
        </w:rPr>
        <w:t>Убытки, вызванные нарушением условий конфиденциальности, определяются и возмещаются</w:t>
      </w:r>
      <w:r w:rsidRPr="006C5562">
        <w:rPr>
          <w:rFonts w:ascii="Tahoma" w:hAnsi="Tahoma" w:cs="Tahoma"/>
          <w:iCs/>
          <w:lang w:val="uz-Cyrl-UZ"/>
        </w:rPr>
        <w:t xml:space="preserve"> </w:t>
      </w:r>
      <w:r w:rsidRPr="006C5562">
        <w:rPr>
          <w:rFonts w:ascii="Tahoma" w:hAnsi="Tahoma" w:cs="Tahoma"/>
          <w:iCs/>
        </w:rPr>
        <w:t>в соответствии с действующим законодательством Республики Узбекистан.</w:t>
      </w:r>
    </w:p>
    <w:p w14:paraId="253DCF70" w14:textId="77777777" w:rsidR="002E0353" w:rsidRPr="006C5562" w:rsidRDefault="002E0353" w:rsidP="002E0353">
      <w:pPr>
        <w:numPr>
          <w:ilvl w:val="0"/>
          <w:numId w:val="30"/>
        </w:numPr>
        <w:ind w:left="0" w:firstLine="426"/>
        <w:jc w:val="both"/>
        <w:rPr>
          <w:rFonts w:ascii="Tahoma" w:hAnsi="Tahoma" w:cs="Tahoma"/>
          <w:b/>
        </w:rPr>
      </w:pPr>
      <w:r w:rsidRPr="006C5562">
        <w:rPr>
          <w:rFonts w:ascii="Tahoma" w:hAnsi="Tahoma" w:cs="Tahoma"/>
          <w:b/>
        </w:rPr>
        <w:t>ПОРЯДОК ИЗМЕНЕНИЯ И РАСТОРЖЕНИЯ ДОГОВОРА</w:t>
      </w:r>
    </w:p>
    <w:p w14:paraId="4F4BCE1C" w14:textId="77777777" w:rsidR="002E0353" w:rsidRPr="006C5562" w:rsidRDefault="002E0353" w:rsidP="002E0353">
      <w:pPr>
        <w:pStyle w:val="af"/>
        <w:numPr>
          <w:ilvl w:val="2"/>
          <w:numId w:val="32"/>
        </w:numPr>
        <w:ind w:left="0" w:firstLine="426"/>
        <w:rPr>
          <w:rFonts w:ascii="Tahoma" w:hAnsi="Tahoma" w:cs="Tahoma"/>
          <w:b/>
          <w:sz w:val="24"/>
          <w:szCs w:val="24"/>
        </w:rPr>
      </w:pPr>
      <w:r w:rsidRPr="006C5562">
        <w:rPr>
          <w:rFonts w:ascii="Tahoma" w:hAnsi="Tahoma" w:cs="Tahoma"/>
          <w:sz w:val="24"/>
          <w:szCs w:val="24"/>
        </w:rPr>
        <w:t>Любые изменения и дополнения к Договору имеют силу только в том случае, если они оформлены в письменном виде и подписаны обеими Сторонами.</w:t>
      </w:r>
    </w:p>
    <w:p w14:paraId="2A2EDA85" w14:textId="77777777" w:rsidR="002E0353" w:rsidRPr="006C5562" w:rsidRDefault="002E0353" w:rsidP="002E0353">
      <w:pPr>
        <w:pStyle w:val="af"/>
        <w:numPr>
          <w:ilvl w:val="2"/>
          <w:numId w:val="32"/>
        </w:numPr>
        <w:ind w:left="0" w:firstLine="426"/>
        <w:rPr>
          <w:rFonts w:ascii="Tahoma" w:hAnsi="Tahoma" w:cs="Tahoma"/>
          <w:sz w:val="24"/>
          <w:szCs w:val="24"/>
        </w:rPr>
      </w:pPr>
      <w:r w:rsidRPr="006C5562">
        <w:rPr>
          <w:rFonts w:ascii="Tahoma" w:hAnsi="Tahoma" w:cs="Tahoma"/>
          <w:sz w:val="24"/>
          <w:szCs w:val="24"/>
        </w:rPr>
        <w:t>Заказчик может расторгнуть договор в одностороннем порядке предупредив об этом Исполнителя письменно за 3 рабочих дня.</w:t>
      </w:r>
    </w:p>
    <w:p w14:paraId="6281EBB1" w14:textId="77777777" w:rsidR="002E0353" w:rsidRPr="006C5562" w:rsidRDefault="002E0353" w:rsidP="002E0353">
      <w:pPr>
        <w:numPr>
          <w:ilvl w:val="2"/>
          <w:numId w:val="32"/>
        </w:numPr>
        <w:ind w:left="0" w:firstLine="426"/>
        <w:jc w:val="both"/>
        <w:rPr>
          <w:rFonts w:ascii="Tahoma" w:hAnsi="Tahoma" w:cs="Tahoma"/>
        </w:rPr>
      </w:pPr>
      <w:r w:rsidRPr="006C5562">
        <w:rPr>
          <w:rFonts w:ascii="Tahoma" w:hAnsi="Tahoma" w:cs="Tahoma"/>
        </w:rPr>
        <w:t xml:space="preserve">Исполнитель может расторгнуть договор в одностороннем порядке, предупредив об этом Заказчика письменно за 10 рабочих дней </w:t>
      </w:r>
    </w:p>
    <w:p w14:paraId="2D3BDB2A" w14:textId="77777777" w:rsidR="002E0353" w:rsidRPr="006C5562" w:rsidRDefault="002E0353" w:rsidP="002E0353">
      <w:pPr>
        <w:numPr>
          <w:ilvl w:val="0"/>
          <w:numId w:val="32"/>
        </w:numPr>
        <w:ind w:left="0" w:firstLine="426"/>
        <w:jc w:val="both"/>
        <w:rPr>
          <w:rFonts w:ascii="Tahoma" w:hAnsi="Tahoma" w:cs="Tahoma"/>
          <w:b/>
        </w:rPr>
      </w:pPr>
      <w:r w:rsidRPr="006C5562">
        <w:rPr>
          <w:rFonts w:ascii="Tahoma" w:hAnsi="Tahoma" w:cs="Tahoma"/>
          <w:b/>
        </w:rPr>
        <w:t>ПРОЧИЕ УСЛОВИЯ</w:t>
      </w:r>
    </w:p>
    <w:p w14:paraId="6C53A961" w14:textId="52DE785F" w:rsidR="002E0353" w:rsidRPr="006C5562" w:rsidRDefault="002E0353" w:rsidP="002E0353">
      <w:pPr>
        <w:pStyle w:val="af"/>
        <w:numPr>
          <w:ilvl w:val="1"/>
          <w:numId w:val="32"/>
        </w:numPr>
        <w:ind w:left="0" w:firstLine="426"/>
        <w:rPr>
          <w:rFonts w:ascii="Tahoma" w:hAnsi="Tahoma" w:cs="Tahoma"/>
          <w:sz w:val="24"/>
          <w:szCs w:val="24"/>
        </w:rPr>
      </w:pPr>
      <w:r w:rsidRPr="006C5562">
        <w:rPr>
          <w:rFonts w:ascii="Tahoma" w:hAnsi="Tahoma" w:cs="Tahoma"/>
          <w:sz w:val="24"/>
          <w:szCs w:val="24"/>
        </w:rPr>
        <w:t>Договор вступает в силу с «</w:t>
      </w:r>
      <w:r>
        <w:rPr>
          <w:rFonts w:ascii="Tahoma" w:hAnsi="Tahoma" w:cs="Tahoma"/>
          <w:sz w:val="24"/>
          <w:szCs w:val="24"/>
        </w:rPr>
        <w:t>01</w:t>
      </w:r>
      <w:r w:rsidRPr="006C5562">
        <w:rPr>
          <w:rFonts w:ascii="Tahoma" w:hAnsi="Tahoma" w:cs="Tahoma"/>
          <w:sz w:val="24"/>
          <w:szCs w:val="24"/>
        </w:rPr>
        <w:t>»</w:t>
      </w:r>
      <w:r>
        <w:rPr>
          <w:rFonts w:ascii="Tahoma" w:hAnsi="Tahoma" w:cs="Tahoma"/>
          <w:sz w:val="24"/>
          <w:szCs w:val="24"/>
        </w:rPr>
        <w:t xml:space="preserve"> июля</w:t>
      </w:r>
      <w:r w:rsidRPr="006C5562">
        <w:rPr>
          <w:rFonts w:ascii="Tahoma" w:hAnsi="Tahoma" w:cs="Tahoma"/>
          <w:sz w:val="24"/>
          <w:szCs w:val="24"/>
        </w:rPr>
        <w:t xml:space="preserve"> 20</w:t>
      </w:r>
      <w:r>
        <w:rPr>
          <w:rFonts w:ascii="Tahoma" w:hAnsi="Tahoma" w:cs="Tahoma"/>
          <w:sz w:val="24"/>
          <w:szCs w:val="24"/>
        </w:rPr>
        <w:t>21</w:t>
      </w:r>
      <w:r w:rsidRPr="006C5562">
        <w:rPr>
          <w:rFonts w:ascii="Tahoma" w:hAnsi="Tahoma" w:cs="Tahoma"/>
          <w:sz w:val="24"/>
          <w:szCs w:val="24"/>
        </w:rPr>
        <w:t xml:space="preserve"> года и действует по «</w:t>
      </w:r>
      <w:r>
        <w:rPr>
          <w:rFonts w:ascii="Tahoma" w:hAnsi="Tahoma" w:cs="Tahoma"/>
          <w:sz w:val="24"/>
          <w:szCs w:val="24"/>
        </w:rPr>
        <w:t>31</w:t>
      </w:r>
      <w:r w:rsidRPr="006C5562">
        <w:rPr>
          <w:rFonts w:ascii="Tahoma" w:hAnsi="Tahoma" w:cs="Tahoma"/>
          <w:sz w:val="24"/>
          <w:szCs w:val="24"/>
        </w:rPr>
        <w:t>»</w:t>
      </w:r>
      <w:r>
        <w:rPr>
          <w:rFonts w:ascii="Tahoma" w:hAnsi="Tahoma" w:cs="Tahoma"/>
          <w:sz w:val="24"/>
          <w:szCs w:val="24"/>
        </w:rPr>
        <w:t xml:space="preserve"> декабря </w:t>
      </w:r>
      <w:r w:rsidRPr="006C5562">
        <w:rPr>
          <w:rFonts w:ascii="Tahoma" w:hAnsi="Tahoma" w:cs="Tahoma"/>
          <w:sz w:val="24"/>
          <w:szCs w:val="24"/>
        </w:rPr>
        <w:t>20</w:t>
      </w:r>
      <w:r>
        <w:rPr>
          <w:rFonts w:ascii="Tahoma" w:hAnsi="Tahoma" w:cs="Tahoma"/>
          <w:sz w:val="24"/>
          <w:szCs w:val="24"/>
        </w:rPr>
        <w:t>21</w:t>
      </w:r>
      <w:r w:rsidRPr="006C5562">
        <w:rPr>
          <w:rFonts w:ascii="Tahoma" w:hAnsi="Tahoma" w:cs="Tahoma"/>
          <w:sz w:val="24"/>
          <w:szCs w:val="24"/>
        </w:rPr>
        <w:t xml:space="preserve"> года.</w:t>
      </w:r>
    </w:p>
    <w:p w14:paraId="6095E73F" w14:textId="77777777" w:rsidR="002E0353" w:rsidRPr="006C5562" w:rsidRDefault="002E0353" w:rsidP="002E0353">
      <w:pPr>
        <w:pStyle w:val="af"/>
        <w:numPr>
          <w:ilvl w:val="1"/>
          <w:numId w:val="32"/>
        </w:numPr>
        <w:ind w:left="0" w:firstLine="426"/>
        <w:rPr>
          <w:rFonts w:ascii="Tahoma" w:hAnsi="Tahoma" w:cs="Tahoma"/>
          <w:sz w:val="24"/>
          <w:szCs w:val="24"/>
        </w:rPr>
      </w:pPr>
      <w:r w:rsidRPr="006C5562">
        <w:rPr>
          <w:rFonts w:ascii="Tahoma" w:hAnsi="Tahoma" w:cs="Tahoma"/>
          <w:sz w:val="24"/>
          <w:szCs w:val="24"/>
        </w:rPr>
        <w:t>Договор составлен в двух подлинных экземплярах, имеющих равную юридическую силу, по одному экземпляру для каждой из Сторон.</w:t>
      </w:r>
      <w:r w:rsidRPr="006C5562">
        <w:rPr>
          <w:rFonts w:ascii="Tahoma" w:hAnsi="Tahoma" w:cs="Tahoma"/>
          <w:noProof/>
          <w:sz w:val="24"/>
          <w:szCs w:val="24"/>
        </w:rPr>
        <w:t xml:space="preserve"> </w:t>
      </w:r>
    </w:p>
    <w:p w14:paraId="71D54336" w14:textId="77777777" w:rsidR="002E0353" w:rsidRPr="006C5562" w:rsidRDefault="002E0353" w:rsidP="002E0353">
      <w:pPr>
        <w:pStyle w:val="af"/>
        <w:numPr>
          <w:ilvl w:val="1"/>
          <w:numId w:val="32"/>
        </w:numPr>
        <w:ind w:left="0" w:firstLine="426"/>
        <w:rPr>
          <w:rFonts w:ascii="Tahoma" w:hAnsi="Tahoma" w:cs="Tahoma"/>
          <w:sz w:val="24"/>
          <w:szCs w:val="24"/>
        </w:rPr>
      </w:pPr>
      <w:r w:rsidRPr="006C5562">
        <w:rPr>
          <w:rFonts w:ascii="Tahoma" w:hAnsi="Tahoma" w:cs="Tahoma"/>
          <w:noProof/>
          <w:sz w:val="24"/>
          <w:szCs w:val="24"/>
        </w:rPr>
        <w:t>В случае возникновения между сторонами спора по настоящему договору,  он подлежит разрешению в соответствии с действующими нормами законодательства республики Узбекистан.</w:t>
      </w:r>
    </w:p>
    <w:p w14:paraId="1D805AF7" w14:textId="77777777" w:rsidR="002E0353" w:rsidRPr="006C5562" w:rsidRDefault="002E0353" w:rsidP="002E0353">
      <w:pPr>
        <w:pStyle w:val="af"/>
        <w:numPr>
          <w:ilvl w:val="1"/>
          <w:numId w:val="32"/>
        </w:numPr>
        <w:ind w:left="0" w:firstLine="426"/>
        <w:rPr>
          <w:rFonts w:ascii="Tahoma" w:hAnsi="Tahoma" w:cs="Tahoma"/>
          <w:sz w:val="24"/>
          <w:szCs w:val="24"/>
        </w:rPr>
      </w:pPr>
      <w:r w:rsidRPr="006C5562">
        <w:rPr>
          <w:rFonts w:ascii="Tahoma" w:hAnsi="Tahoma" w:cs="Tahoma"/>
          <w:sz w:val="24"/>
          <w:szCs w:val="24"/>
        </w:rPr>
        <w:t>Условия договора могут быть изменены только по взаимному соглашению сторон. Вопросы, не урегулированные договором, подлежат разрешению в соответствии с действующими нормами гражданского законодательства Республики Узбекистан.</w:t>
      </w:r>
    </w:p>
    <w:p w14:paraId="602E8261" w14:textId="77777777" w:rsidR="002E0353" w:rsidRPr="002C3B28" w:rsidRDefault="002E0353" w:rsidP="002E0353">
      <w:pPr>
        <w:pStyle w:val="af"/>
        <w:numPr>
          <w:ilvl w:val="1"/>
          <w:numId w:val="32"/>
        </w:numPr>
        <w:ind w:left="0" w:firstLine="426"/>
        <w:rPr>
          <w:rFonts w:ascii="Tahoma" w:hAnsi="Tahoma" w:cs="Tahoma"/>
          <w:sz w:val="24"/>
          <w:szCs w:val="24"/>
        </w:rPr>
      </w:pPr>
      <w:r w:rsidRPr="006C5562">
        <w:rPr>
          <w:rFonts w:ascii="Tahoma" w:eastAsia="Times New Roman" w:hAnsi="Tahoma" w:cs="Tahoma"/>
          <w:sz w:val="24"/>
          <w:szCs w:val="24"/>
          <w:lang w:eastAsia="ru-RU"/>
        </w:rPr>
        <w:t>В случае, если в результате надлежащего оказания услуг Исполнителем по договору будут задержаны (привлечены к ответственности) правоохранительными органами лица, совершающие противозаконные действия в отношении имущества Заказчика, последний вправе выплатить Исполнителю дополнительное вознаграждение за оказанные услуги. Размер, сроки и порядок выплаты такого вознаграждения устанавливается в дополнительном соглашении к договору.</w:t>
      </w:r>
    </w:p>
    <w:p w14:paraId="734CBC78" w14:textId="2E0BE780" w:rsidR="002E0353" w:rsidRDefault="002E0353" w:rsidP="002E0353">
      <w:pPr>
        <w:rPr>
          <w:rFonts w:ascii="Tahoma" w:hAnsi="Tahoma" w:cs="Tahoma"/>
        </w:rPr>
      </w:pPr>
      <w:r>
        <w:rPr>
          <w:rFonts w:ascii="Tahoma" w:hAnsi="Tahoma" w:cs="Tahoma"/>
        </w:rPr>
        <w:t xml:space="preserve">Приложение - </w:t>
      </w:r>
      <w:r w:rsidRPr="006C5562">
        <w:rPr>
          <w:rFonts w:ascii="Tahoma" w:hAnsi="Tahoma" w:cs="Tahoma"/>
        </w:rPr>
        <w:t>Акта сдачи - приемки оказанных услуг</w:t>
      </w:r>
      <w:r>
        <w:rPr>
          <w:rFonts w:ascii="Tahoma" w:hAnsi="Tahoma" w:cs="Tahoma"/>
        </w:rPr>
        <w:t>.</w:t>
      </w:r>
    </w:p>
    <w:p w14:paraId="19BCF0B8" w14:textId="77777777" w:rsidR="002E0353" w:rsidRPr="002C3B28" w:rsidRDefault="002E0353" w:rsidP="002E0353">
      <w:pPr>
        <w:rPr>
          <w:rFonts w:ascii="Tahoma" w:hAnsi="Tahoma" w:cs="Tahoma"/>
        </w:rPr>
      </w:pPr>
    </w:p>
    <w:p w14:paraId="61E743C0" w14:textId="0FF3DA07" w:rsidR="002E0353" w:rsidRDefault="002E0353" w:rsidP="002E0353">
      <w:pPr>
        <w:numPr>
          <w:ilvl w:val="0"/>
          <w:numId w:val="32"/>
        </w:numPr>
        <w:ind w:left="357" w:hanging="357"/>
        <w:jc w:val="both"/>
        <w:rPr>
          <w:rFonts w:ascii="Tahoma" w:hAnsi="Tahoma" w:cs="Tahoma"/>
          <w:b/>
        </w:rPr>
      </w:pPr>
      <w:r w:rsidRPr="006C5562">
        <w:rPr>
          <w:rFonts w:ascii="Tahoma" w:hAnsi="Tahoma" w:cs="Tahoma"/>
          <w:b/>
        </w:rPr>
        <w:t>РЕКВИЗИТЫ И ПОДПИСИ СТОРОН</w:t>
      </w:r>
      <w:r w:rsidR="000919B0">
        <w:rPr>
          <w:rFonts w:ascii="Tahoma" w:hAnsi="Tahoma" w:cs="Tahoma"/>
          <w:b/>
        </w:rPr>
        <w:t xml:space="preserve">                    </w:t>
      </w:r>
    </w:p>
    <w:p w14:paraId="19000654" w14:textId="30FF7871" w:rsidR="000919B0" w:rsidRPr="000919B0" w:rsidRDefault="000919B0" w:rsidP="000919B0">
      <w:pPr>
        <w:rPr>
          <w:rFonts w:ascii="Tahoma" w:hAnsi="Tahoma" w:cs="Tahoma"/>
        </w:rPr>
      </w:pPr>
    </w:p>
    <w:p w14:paraId="53BC5C2B" w14:textId="150BE456" w:rsidR="000919B0" w:rsidRPr="000919B0" w:rsidRDefault="000919B0" w:rsidP="000919B0">
      <w:pPr>
        <w:tabs>
          <w:tab w:val="left" w:pos="6105"/>
        </w:tabs>
        <w:rPr>
          <w:rFonts w:ascii="Tahoma" w:hAnsi="Tahoma" w:cs="Tahoma"/>
        </w:rPr>
      </w:pPr>
    </w:p>
    <w:tbl>
      <w:tblPr>
        <w:tblpPr w:leftFromText="180" w:rightFromText="180" w:vertAnchor="text" w:tblpY="1"/>
        <w:tblOverlap w:val="never"/>
        <w:tblW w:w="9923" w:type="dxa"/>
        <w:tblLayout w:type="fixed"/>
        <w:tblCellMar>
          <w:left w:w="0" w:type="dxa"/>
          <w:right w:w="0" w:type="dxa"/>
        </w:tblCellMar>
        <w:tblLook w:val="04A0" w:firstRow="1" w:lastRow="0" w:firstColumn="1" w:lastColumn="0" w:noHBand="0" w:noVBand="1"/>
      </w:tblPr>
      <w:tblGrid>
        <w:gridCol w:w="1942"/>
        <w:gridCol w:w="96"/>
        <w:gridCol w:w="2720"/>
        <w:gridCol w:w="96"/>
        <w:gridCol w:w="22"/>
        <w:gridCol w:w="5047"/>
      </w:tblGrid>
      <w:tr w:rsidR="000919B0" w:rsidRPr="006C5562" w14:paraId="3511DE75" w14:textId="77777777" w:rsidTr="00190445">
        <w:trPr>
          <w:cantSplit/>
        </w:trPr>
        <w:tc>
          <w:tcPr>
            <w:tcW w:w="4876" w:type="dxa"/>
            <w:gridSpan w:val="5"/>
            <w:tcMar>
              <w:top w:w="0" w:type="dxa"/>
              <w:left w:w="0" w:type="dxa"/>
              <w:bottom w:w="0" w:type="dxa"/>
              <w:right w:w="0" w:type="dxa"/>
            </w:tcMar>
            <w:hideMark/>
          </w:tcPr>
          <w:p w14:paraId="001EF5D8" w14:textId="0ACB4C98" w:rsidR="000919B0" w:rsidRPr="00674412" w:rsidRDefault="000919B0" w:rsidP="007D66AE">
            <w:pPr>
              <w:tabs>
                <w:tab w:val="num" w:pos="1080"/>
              </w:tabs>
              <w:jc w:val="both"/>
              <w:rPr>
                <w:rFonts w:ascii="Tahoma" w:hAnsi="Tahoma" w:cs="Tahoma"/>
                <w:bCs/>
                <w:i/>
                <w:iCs/>
              </w:rPr>
            </w:pPr>
            <w:r w:rsidRPr="00674412">
              <w:rPr>
                <w:rFonts w:ascii="Tahoma" w:eastAsia="MS Mincho" w:hAnsi="Tahoma" w:cs="Tahoma"/>
                <w:b/>
                <w:i/>
                <w:iCs/>
                <w:lang w:val="uz-Cyrl-UZ" w:eastAsia="ja-JP"/>
              </w:rPr>
              <w:t xml:space="preserve">                               </w:t>
            </w:r>
            <w:r w:rsidRPr="00674412">
              <w:rPr>
                <w:rFonts w:ascii="Tahoma" w:eastAsia="MS Mincho" w:hAnsi="Tahoma" w:cs="Tahoma"/>
                <w:b/>
                <w:i/>
                <w:iCs/>
                <w:lang w:eastAsia="ja-JP"/>
              </w:rPr>
              <w:t>ЗАКАЗЧИК</w:t>
            </w:r>
            <w:r>
              <w:rPr>
                <w:rFonts w:ascii="Tahoma" w:eastAsia="MS Mincho" w:hAnsi="Tahoma" w:cs="Tahoma"/>
                <w:b/>
                <w:i/>
                <w:iCs/>
                <w:lang w:eastAsia="ja-JP"/>
              </w:rPr>
              <w:t xml:space="preserve">           </w:t>
            </w:r>
            <w:r w:rsidR="00190445">
              <w:rPr>
                <w:rFonts w:ascii="Tahoma" w:eastAsia="MS Mincho" w:hAnsi="Tahoma" w:cs="Tahoma"/>
                <w:b/>
                <w:i/>
                <w:iCs/>
                <w:lang w:eastAsia="ja-JP"/>
              </w:rPr>
              <w:t xml:space="preserve">                                </w:t>
            </w:r>
            <w:r>
              <w:rPr>
                <w:rFonts w:ascii="Tahoma" w:eastAsia="MS Mincho" w:hAnsi="Tahoma" w:cs="Tahoma"/>
                <w:b/>
                <w:i/>
                <w:iCs/>
                <w:lang w:eastAsia="ja-JP"/>
              </w:rPr>
              <w:t xml:space="preserve">                                                  </w:t>
            </w:r>
          </w:p>
          <w:p w14:paraId="3ECA11D2" w14:textId="77777777" w:rsidR="000919B0" w:rsidRPr="00674412" w:rsidRDefault="000919B0" w:rsidP="007D66AE">
            <w:pPr>
              <w:pStyle w:val="af"/>
              <w:ind w:left="360"/>
              <w:rPr>
                <w:rFonts w:ascii="Tahoma" w:eastAsia="MS Mincho" w:hAnsi="Tahoma" w:cs="Tahoma"/>
                <w:i/>
                <w:iCs/>
                <w:sz w:val="24"/>
                <w:szCs w:val="24"/>
                <w:lang w:eastAsia="ja-JP"/>
              </w:rPr>
            </w:pPr>
          </w:p>
        </w:tc>
        <w:tc>
          <w:tcPr>
            <w:tcW w:w="5047" w:type="dxa"/>
            <w:tcMar>
              <w:top w:w="0" w:type="dxa"/>
              <w:left w:w="0" w:type="dxa"/>
              <w:bottom w:w="0" w:type="dxa"/>
              <w:right w:w="0" w:type="dxa"/>
            </w:tcMar>
          </w:tcPr>
          <w:p w14:paraId="691A8186" w14:textId="7070C1BE" w:rsidR="000919B0" w:rsidRPr="00674412" w:rsidRDefault="00190445" w:rsidP="007D66AE">
            <w:pPr>
              <w:tabs>
                <w:tab w:val="num" w:pos="1080"/>
              </w:tabs>
              <w:jc w:val="both"/>
              <w:rPr>
                <w:rFonts w:ascii="Tahoma" w:eastAsia="MS Mincho" w:hAnsi="Tahoma" w:cs="Tahoma"/>
                <w:b/>
                <w:i/>
                <w:iCs/>
                <w:lang w:eastAsia="ja-JP"/>
              </w:rPr>
            </w:pPr>
            <w:r>
              <w:rPr>
                <w:rFonts w:ascii="Tahoma" w:eastAsia="MS Mincho" w:hAnsi="Tahoma" w:cs="Tahoma"/>
                <w:b/>
                <w:i/>
                <w:iCs/>
                <w:lang w:eastAsia="ja-JP"/>
              </w:rPr>
              <w:t xml:space="preserve">               ИСПОЛНИТЕЛЬ </w:t>
            </w:r>
          </w:p>
        </w:tc>
      </w:tr>
      <w:tr w:rsidR="000919B0" w:rsidRPr="006C5562" w14:paraId="5803BF5F" w14:textId="77777777" w:rsidTr="00190445">
        <w:trPr>
          <w:cantSplit/>
        </w:trPr>
        <w:tc>
          <w:tcPr>
            <w:tcW w:w="4876" w:type="dxa"/>
            <w:gridSpan w:val="5"/>
            <w:tcMar>
              <w:top w:w="0" w:type="dxa"/>
              <w:left w:w="0" w:type="dxa"/>
              <w:bottom w:w="0" w:type="dxa"/>
              <w:right w:w="0" w:type="dxa"/>
            </w:tcMar>
            <w:hideMark/>
          </w:tcPr>
          <w:p w14:paraId="098FF0BF" w14:textId="2BF64BB9" w:rsidR="000919B0" w:rsidRPr="006C5562" w:rsidRDefault="000919B0" w:rsidP="007D66AE">
            <w:pPr>
              <w:pStyle w:val="afa"/>
              <w:rPr>
                <w:rFonts w:ascii="Tahoma" w:hAnsi="Tahoma" w:cs="Tahoma"/>
                <w:bCs/>
                <w:sz w:val="24"/>
                <w:szCs w:val="24"/>
                <w:lang w:eastAsia="ja-JP"/>
              </w:rPr>
            </w:pPr>
            <w:r w:rsidRPr="006C5562">
              <w:rPr>
                <w:rFonts w:ascii="Tahoma" w:hAnsi="Tahoma" w:cs="Tahoma"/>
                <w:sz w:val="24"/>
                <w:szCs w:val="24"/>
                <w:lang w:eastAsia="ja-JP"/>
              </w:rPr>
              <w:t>СП ООО «ANDIJANPETRO»</w:t>
            </w:r>
            <w:r>
              <w:rPr>
                <w:rFonts w:ascii="Tahoma" w:hAnsi="Tahoma" w:cs="Tahoma"/>
                <w:sz w:val="24"/>
                <w:szCs w:val="24"/>
                <w:lang w:eastAsia="ja-JP"/>
              </w:rPr>
              <w:t xml:space="preserve">                                                    </w:t>
            </w:r>
          </w:p>
          <w:p w14:paraId="72137260" w14:textId="77777777" w:rsidR="000919B0" w:rsidRPr="006C5562" w:rsidRDefault="000919B0" w:rsidP="007D66AE">
            <w:pPr>
              <w:pStyle w:val="afa"/>
              <w:rPr>
                <w:rFonts w:ascii="Tahoma" w:hAnsi="Tahoma" w:cs="Tahoma"/>
                <w:bCs/>
                <w:sz w:val="24"/>
                <w:szCs w:val="24"/>
                <w:lang w:eastAsia="ja-JP"/>
              </w:rPr>
            </w:pPr>
            <w:r w:rsidRPr="006C5562">
              <w:rPr>
                <w:rFonts w:ascii="Tahoma" w:hAnsi="Tahoma" w:cs="Tahoma"/>
                <w:bCs/>
                <w:sz w:val="24"/>
                <w:szCs w:val="24"/>
                <w:lang w:eastAsia="ja-JP"/>
              </w:rPr>
              <w:t xml:space="preserve">Юридический адрес: 170120, Республика Узбекистан, Андижанская область, город </w:t>
            </w:r>
            <w:r w:rsidRPr="006C5562">
              <w:rPr>
                <w:rFonts w:ascii="Tahoma" w:hAnsi="Tahoma" w:cs="Tahoma"/>
                <w:bCs/>
                <w:sz w:val="24"/>
                <w:szCs w:val="24"/>
                <w:lang w:eastAsia="ja-JP"/>
              </w:rPr>
              <w:lastRenderedPageBreak/>
              <w:t xml:space="preserve">Андижан, проспект </w:t>
            </w:r>
            <w:proofErr w:type="spellStart"/>
            <w:r w:rsidRPr="006C5562">
              <w:rPr>
                <w:rFonts w:ascii="Tahoma" w:hAnsi="Tahoma" w:cs="Tahoma"/>
                <w:bCs/>
                <w:sz w:val="24"/>
                <w:szCs w:val="24"/>
                <w:lang w:eastAsia="ja-JP"/>
              </w:rPr>
              <w:t>А.Навои</w:t>
            </w:r>
            <w:proofErr w:type="spellEnd"/>
            <w:r w:rsidRPr="006C5562">
              <w:rPr>
                <w:rFonts w:ascii="Tahoma" w:hAnsi="Tahoma" w:cs="Tahoma"/>
                <w:bCs/>
                <w:sz w:val="24"/>
                <w:szCs w:val="24"/>
                <w:lang w:eastAsia="ja-JP"/>
              </w:rPr>
              <w:t xml:space="preserve"> 97А, Вспомогательное здание АО «</w:t>
            </w:r>
            <w:proofErr w:type="spellStart"/>
            <w:r w:rsidRPr="006C5562">
              <w:rPr>
                <w:rFonts w:ascii="Tahoma" w:hAnsi="Tahoma" w:cs="Tahoma"/>
                <w:bCs/>
                <w:sz w:val="24"/>
                <w:szCs w:val="24"/>
                <w:lang w:eastAsia="ja-JP"/>
              </w:rPr>
              <w:t>Андижаннефть</w:t>
            </w:r>
            <w:proofErr w:type="spellEnd"/>
            <w:r w:rsidRPr="006C5562">
              <w:rPr>
                <w:rFonts w:ascii="Tahoma" w:hAnsi="Tahoma" w:cs="Tahoma"/>
                <w:bCs/>
                <w:sz w:val="24"/>
                <w:szCs w:val="24"/>
                <w:lang w:eastAsia="ja-JP"/>
              </w:rPr>
              <w:t>», 3-этаж, комната 6.</w:t>
            </w:r>
          </w:p>
          <w:p w14:paraId="6F17C668" w14:textId="77777777" w:rsidR="000919B0" w:rsidRPr="006C5562" w:rsidRDefault="000919B0" w:rsidP="007D66AE">
            <w:pPr>
              <w:pStyle w:val="afa"/>
              <w:rPr>
                <w:rFonts w:ascii="Tahoma" w:hAnsi="Tahoma" w:cs="Tahoma"/>
                <w:sz w:val="24"/>
                <w:szCs w:val="24"/>
              </w:rPr>
            </w:pPr>
            <w:r w:rsidRPr="006C5562">
              <w:rPr>
                <w:rFonts w:ascii="Tahoma" w:hAnsi="Tahoma" w:cs="Tahoma"/>
                <w:bCs/>
                <w:sz w:val="24"/>
                <w:szCs w:val="24"/>
                <w:lang w:eastAsia="ja-JP"/>
              </w:rPr>
              <w:t>Почтовый адрес:</w:t>
            </w:r>
            <w:r w:rsidRPr="006C5562">
              <w:rPr>
                <w:rFonts w:ascii="Tahoma" w:hAnsi="Tahoma" w:cs="Tahoma"/>
                <w:sz w:val="24"/>
                <w:szCs w:val="24"/>
              </w:rPr>
              <w:t xml:space="preserve"> 170116, Республика Узбекистан, Андижанская область, город Андижан, улица Сой 5.</w:t>
            </w:r>
          </w:p>
          <w:p w14:paraId="7E237598" w14:textId="77777777" w:rsidR="000919B0" w:rsidRPr="006C5562" w:rsidRDefault="000919B0" w:rsidP="007D66AE">
            <w:pPr>
              <w:pStyle w:val="afa"/>
              <w:rPr>
                <w:rFonts w:ascii="Tahoma" w:hAnsi="Tahoma" w:cs="Tahoma"/>
                <w:sz w:val="24"/>
                <w:szCs w:val="24"/>
                <w:lang w:eastAsia="ja-JP"/>
              </w:rPr>
            </w:pPr>
            <w:r w:rsidRPr="006C5562">
              <w:rPr>
                <w:rFonts w:ascii="Tahoma" w:hAnsi="Tahoma" w:cs="Tahoma"/>
                <w:sz w:val="24"/>
                <w:szCs w:val="24"/>
                <w:lang w:eastAsia="ja-JP"/>
              </w:rPr>
              <w:t>Адрес электронной почты:</w:t>
            </w:r>
            <w:r w:rsidRPr="006C5562">
              <w:rPr>
                <w:rFonts w:ascii="Tahoma" w:hAnsi="Tahoma" w:cs="Tahoma"/>
                <w:sz w:val="24"/>
                <w:szCs w:val="24"/>
              </w:rPr>
              <w:t xml:space="preserve"> </w:t>
            </w:r>
            <w:r w:rsidRPr="006C5562">
              <w:rPr>
                <w:rFonts w:ascii="Tahoma" w:hAnsi="Tahoma" w:cs="Tahoma"/>
                <w:sz w:val="24"/>
                <w:szCs w:val="24"/>
                <w:lang w:eastAsia="ja-JP"/>
              </w:rPr>
              <w:t>andijanpetro@nestro.ru</w:t>
            </w:r>
          </w:p>
          <w:p w14:paraId="31634520" w14:textId="77777777" w:rsidR="000919B0" w:rsidRPr="006C5562" w:rsidRDefault="000919B0" w:rsidP="007D66AE">
            <w:pPr>
              <w:pStyle w:val="afa"/>
              <w:rPr>
                <w:rFonts w:ascii="Tahoma" w:hAnsi="Tahoma" w:cs="Tahoma"/>
                <w:sz w:val="24"/>
                <w:szCs w:val="24"/>
                <w:lang w:eastAsia="ja-JP"/>
              </w:rPr>
            </w:pPr>
            <w:r w:rsidRPr="006C5562">
              <w:rPr>
                <w:rFonts w:ascii="Tahoma" w:hAnsi="Tahoma" w:cs="Tahoma"/>
                <w:sz w:val="24"/>
                <w:szCs w:val="24"/>
                <w:lang w:eastAsia="ja-JP"/>
              </w:rPr>
              <w:t>Контактный телефон: +998 74 222-45-05</w:t>
            </w:r>
          </w:p>
          <w:p w14:paraId="485FAEAC" w14:textId="77777777" w:rsidR="000919B0" w:rsidRPr="006C5562" w:rsidRDefault="000919B0" w:rsidP="007D66AE">
            <w:pPr>
              <w:pStyle w:val="afa"/>
              <w:rPr>
                <w:rFonts w:ascii="Tahoma" w:hAnsi="Tahoma" w:cs="Tahoma"/>
                <w:bCs/>
                <w:sz w:val="24"/>
                <w:szCs w:val="24"/>
                <w:lang w:eastAsia="ja-JP"/>
              </w:rPr>
            </w:pPr>
            <w:r w:rsidRPr="006C5562">
              <w:rPr>
                <w:rFonts w:ascii="Tahoma" w:hAnsi="Tahoma" w:cs="Tahoma"/>
                <w:bCs/>
                <w:sz w:val="24"/>
                <w:szCs w:val="24"/>
                <w:lang w:eastAsia="ja-JP"/>
              </w:rPr>
              <w:t xml:space="preserve">ИНН 306244704, </w:t>
            </w:r>
            <w:r w:rsidRPr="006C5562">
              <w:rPr>
                <w:rFonts w:ascii="Tahoma" w:hAnsi="Tahoma" w:cs="Tahoma"/>
                <w:sz w:val="24"/>
                <w:szCs w:val="24"/>
              </w:rPr>
              <w:t xml:space="preserve">ОКЭД 06100, </w:t>
            </w:r>
            <w:r w:rsidRPr="006C5562">
              <w:rPr>
                <w:rFonts w:ascii="Tahoma" w:hAnsi="Tahoma" w:cs="Tahoma"/>
                <w:bCs/>
                <w:sz w:val="24"/>
                <w:szCs w:val="24"/>
                <w:lang w:eastAsia="ja-JP"/>
              </w:rPr>
              <w:t>ОКПО 28529794</w:t>
            </w:r>
          </w:p>
          <w:p w14:paraId="19BCD25B" w14:textId="77777777" w:rsidR="000919B0" w:rsidRPr="006C5562" w:rsidRDefault="000919B0" w:rsidP="007D66AE">
            <w:pPr>
              <w:pStyle w:val="afa"/>
              <w:rPr>
                <w:rFonts w:ascii="Tahoma" w:hAnsi="Tahoma" w:cs="Tahoma"/>
                <w:bCs/>
                <w:sz w:val="24"/>
                <w:szCs w:val="24"/>
                <w:lang w:eastAsia="ja-JP"/>
              </w:rPr>
            </w:pPr>
            <w:r w:rsidRPr="006C5562">
              <w:rPr>
                <w:rFonts w:ascii="Tahoma" w:hAnsi="Tahoma" w:cs="Tahoma"/>
                <w:bCs/>
                <w:sz w:val="24"/>
                <w:szCs w:val="24"/>
                <w:lang w:eastAsia="ja-JP"/>
              </w:rPr>
              <w:t>Регистрационный код НДС 303010062972</w:t>
            </w:r>
          </w:p>
          <w:p w14:paraId="7BDEA6AD" w14:textId="77777777" w:rsidR="000919B0" w:rsidRPr="006C5562" w:rsidRDefault="000919B0" w:rsidP="007D66AE">
            <w:pPr>
              <w:pStyle w:val="afa"/>
              <w:rPr>
                <w:rFonts w:ascii="Tahoma" w:hAnsi="Tahoma" w:cs="Tahoma"/>
                <w:bCs/>
                <w:sz w:val="24"/>
                <w:szCs w:val="24"/>
                <w:lang w:eastAsia="ja-JP"/>
              </w:rPr>
            </w:pPr>
            <w:r w:rsidRPr="006C5562">
              <w:rPr>
                <w:rFonts w:ascii="Tahoma" w:hAnsi="Tahoma" w:cs="Tahoma"/>
                <w:bCs/>
                <w:sz w:val="24"/>
                <w:szCs w:val="24"/>
                <w:lang w:eastAsia="ja-JP"/>
              </w:rPr>
              <w:t>АКБ «</w:t>
            </w:r>
            <w:proofErr w:type="spellStart"/>
            <w:r w:rsidRPr="006C5562">
              <w:rPr>
                <w:rFonts w:ascii="Tahoma" w:hAnsi="Tahoma" w:cs="Tahoma"/>
                <w:bCs/>
                <w:sz w:val="24"/>
                <w:szCs w:val="24"/>
                <w:lang w:eastAsia="ja-JP"/>
              </w:rPr>
              <w:t>Узпромстройбанк</w:t>
            </w:r>
            <w:proofErr w:type="spellEnd"/>
            <w:r w:rsidRPr="006C5562">
              <w:rPr>
                <w:rFonts w:ascii="Tahoma" w:hAnsi="Tahoma" w:cs="Tahoma"/>
                <w:bCs/>
                <w:sz w:val="24"/>
                <w:szCs w:val="24"/>
                <w:lang w:eastAsia="ja-JP"/>
              </w:rPr>
              <w:t>» Андижанский региональный филиал</w:t>
            </w:r>
          </w:p>
          <w:p w14:paraId="27AD2ED7" w14:textId="77777777" w:rsidR="000919B0" w:rsidRPr="006C5562" w:rsidRDefault="000919B0" w:rsidP="007D66AE">
            <w:pPr>
              <w:pStyle w:val="afa"/>
              <w:rPr>
                <w:rFonts w:ascii="Tahoma" w:hAnsi="Tahoma" w:cs="Tahoma"/>
                <w:bCs/>
                <w:sz w:val="24"/>
                <w:szCs w:val="24"/>
                <w:lang w:eastAsia="ja-JP"/>
              </w:rPr>
            </w:pPr>
            <w:r w:rsidRPr="006C5562">
              <w:rPr>
                <w:rFonts w:ascii="Tahoma" w:hAnsi="Tahoma" w:cs="Tahoma"/>
                <w:bCs/>
                <w:sz w:val="24"/>
                <w:szCs w:val="24"/>
                <w:lang w:eastAsia="ja-JP"/>
              </w:rPr>
              <w:t>р/с 20214000105048617001</w:t>
            </w:r>
          </w:p>
          <w:p w14:paraId="39EAA87A" w14:textId="77777777" w:rsidR="000919B0" w:rsidRPr="006C5562" w:rsidRDefault="000919B0" w:rsidP="007D66AE">
            <w:pPr>
              <w:pStyle w:val="afa"/>
              <w:rPr>
                <w:rFonts w:ascii="Tahoma" w:hAnsi="Tahoma" w:cs="Tahoma"/>
                <w:bCs/>
                <w:sz w:val="24"/>
                <w:szCs w:val="24"/>
                <w:lang w:eastAsia="ja-JP"/>
              </w:rPr>
            </w:pPr>
            <w:r w:rsidRPr="006C5562">
              <w:rPr>
                <w:rFonts w:ascii="Tahoma" w:hAnsi="Tahoma" w:cs="Tahoma"/>
                <w:bCs/>
                <w:sz w:val="24"/>
                <w:szCs w:val="24"/>
                <w:lang w:eastAsia="ja-JP"/>
              </w:rPr>
              <w:t>МФО (код банка):</w:t>
            </w:r>
            <w:r w:rsidRPr="006C5562">
              <w:rPr>
                <w:rFonts w:ascii="Tahoma" w:hAnsi="Tahoma" w:cs="Tahoma"/>
                <w:sz w:val="24"/>
                <w:szCs w:val="24"/>
              </w:rPr>
              <w:t xml:space="preserve"> </w:t>
            </w:r>
            <w:r w:rsidRPr="006C5562">
              <w:rPr>
                <w:rFonts w:ascii="Tahoma" w:hAnsi="Tahoma" w:cs="Tahoma"/>
                <w:bCs/>
                <w:sz w:val="24"/>
                <w:szCs w:val="24"/>
                <w:lang w:eastAsia="ja-JP"/>
              </w:rPr>
              <w:t>00075,</w:t>
            </w:r>
            <w:r w:rsidRPr="006C5562">
              <w:rPr>
                <w:rFonts w:ascii="Tahoma" w:hAnsi="Tahoma" w:cs="Tahoma"/>
                <w:sz w:val="24"/>
                <w:szCs w:val="24"/>
              </w:rPr>
              <w:t xml:space="preserve"> </w:t>
            </w:r>
            <w:r w:rsidRPr="006C5562">
              <w:rPr>
                <w:rFonts w:ascii="Tahoma" w:hAnsi="Tahoma" w:cs="Tahoma"/>
                <w:bCs/>
                <w:sz w:val="24"/>
                <w:szCs w:val="24"/>
                <w:lang w:eastAsia="ja-JP"/>
              </w:rPr>
              <w:t>ИНН банка: 200242896</w:t>
            </w:r>
          </w:p>
          <w:p w14:paraId="7A4E16E6" w14:textId="77777777" w:rsidR="000919B0" w:rsidRPr="006C5562" w:rsidRDefault="000919B0" w:rsidP="007D66AE">
            <w:pPr>
              <w:pStyle w:val="afa"/>
              <w:rPr>
                <w:rFonts w:ascii="Tahoma" w:hAnsi="Tahoma" w:cs="Tahoma"/>
                <w:sz w:val="24"/>
                <w:szCs w:val="24"/>
                <w:lang w:eastAsia="ja-JP"/>
              </w:rPr>
            </w:pPr>
            <w:r w:rsidRPr="006C5562">
              <w:rPr>
                <w:rFonts w:ascii="Tahoma" w:hAnsi="Tahoma" w:cs="Tahoma"/>
                <w:bCs/>
                <w:sz w:val="24"/>
                <w:szCs w:val="24"/>
                <w:lang w:eastAsia="ja-JP"/>
              </w:rPr>
              <w:t>Корреспондентский счет: 16103000300000075001</w:t>
            </w:r>
          </w:p>
        </w:tc>
        <w:tc>
          <w:tcPr>
            <w:tcW w:w="5047" w:type="dxa"/>
            <w:tcMar>
              <w:top w:w="0" w:type="dxa"/>
              <w:left w:w="0" w:type="dxa"/>
              <w:bottom w:w="0" w:type="dxa"/>
              <w:right w:w="0" w:type="dxa"/>
            </w:tcMar>
          </w:tcPr>
          <w:p w14:paraId="20D179CE" w14:textId="701BCEFC" w:rsidR="00190445" w:rsidRPr="00190445" w:rsidRDefault="00190445" w:rsidP="00190445">
            <w:pPr>
              <w:rPr>
                <w:rFonts w:ascii="Tahoma" w:eastAsia="MS Mincho" w:hAnsi="Tahoma" w:cs="Tahoma"/>
                <w:lang w:eastAsia="ja-JP"/>
              </w:rPr>
            </w:pPr>
          </w:p>
        </w:tc>
      </w:tr>
      <w:tr w:rsidR="000919B0" w:rsidRPr="006C5562" w14:paraId="1AFE4433" w14:textId="77777777" w:rsidTr="00190445">
        <w:trPr>
          <w:cantSplit/>
        </w:trPr>
        <w:tc>
          <w:tcPr>
            <w:tcW w:w="4876" w:type="dxa"/>
            <w:gridSpan w:val="5"/>
            <w:tcBorders>
              <w:bottom w:val="single" w:sz="4" w:space="0" w:color="auto"/>
            </w:tcBorders>
            <w:tcMar>
              <w:top w:w="0" w:type="dxa"/>
              <w:left w:w="0" w:type="dxa"/>
              <w:bottom w:w="0" w:type="dxa"/>
              <w:right w:w="0" w:type="dxa"/>
            </w:tcMar>
          </w:tcPr>
          <w:p w14:paraId="22D17DB3" w14:textId="79784103" w:rsidR="000919B0" w:rsidRPr="006C5562" w:rsidRDefault="000919B0" w:rsidP="00BD41C2">
            <w:pPr>
              <w:autoSpaceDN w:val="0"/>
              <w:adjustRightInd w:val="0"/>
              <w:jc w:val="both"/>
              <w:rPr>
                <w:rFonts w:ascii="Tahoma" w:hAnsi="Tahoma" w:cs="Tahoma"/>
                <w:b/>
              </w:rPr>
            </w:pPr>
            <w:r w:rsidRPr="006C5562">
              <w:rPr>
                <w:rFonts w:ascii="Tahoma" w:hAnsi="Tahoma" w:cs="Tahoma"/>
                <w:b/>
              </w:rPr>
              <w:t>Генеральн</w:t>
            </w:r>
            <w:r w:rsidR="00BD41C2">
              <w:rPr>
                <w:rFonts w:ascii="Tahoma" w:hAnsi="Tahoma" w:cs="Tahoma"/>
                <w:b/>
              </w:rPr>
              <w:t>ый</w:t>
            </w:r>
            <w:r w:rsidRPr="006C5562">
              <w:rPr>
                <w:rFonts w:ascii="Tahoma" w:hAnsi="Tahoma" w:cs="Tahoma"/>
                <w:b/>
              </w:rPr>
              <w:t xml:space="preserve"> директор  </w:t>
            </w:r>
          </w:p>
        </w:tc>
        <w:tc>
          <w:tcPr>
            <w:tcW w:w="5047" w:type="dxa"/>
            <w:tcMar>
              <w:top w:w="0" w:type="dxa"/>
              <w:left w:w="0" w:type="dxa"/>
              <w:bottom w:w="0" w:type="dxa"/>
              <w:right w:w="0" w:type="dxa"/>
            </w:tcMar>
          </w:tcPr>
          <w:p w14:paraId="59CFFBDD" w14:textId="41E7C9FC" w:rsidR="000919B0" w:rsidRPr="002155AD" w:rsidRDefault="000919B0" w:rsidP="007D66AE">
            <w:pPr>
              <w:tabs>
                <w:tab w:val="num" w:pos="1080"/>
              </w:tabs>
              <w:jc w:val="both"/>
              <w:rPr>
                <w:rFonts w:ascii="Tahoma" w:eastAsia="MS Mincho" w:hAnsi="Tahoma" w:cs="Tahoma"/>
                <w:b/>
                <w:bCs/>
                <w:lang w:eastAsia="ja-JP"/>
              </w:rPr>
            </w:pPr>
          </w:p>
        </w:tc>
      </w:tr>
      <w:tr w:rsidR="000919B0" w:rsidRPr="006C5562" w14:paraId="2ABE8DE6" w14:textId="77777777" w:rsidTr="00190445">
        <w:trPr>
          <w:cantSplit/>
        </w:trPr>
        <w:tc>
          <w:tcPr>
            <w:tcW w:w="4876" w:type="dxa"/>
            <w:gridSpan w:val="5"/>
            <w:tcBorders>
              <w:top w:val="single" w:sz="4" w:space="0" w:color="auto"/>
            </w:tcBorders>
            <w:tcMar>
              <w:top w:w="6" w:type="dxa"/>
              <w:left w:w="0" w:type="dxa"/>
              <w:bottom w:w="0" w:type="dxa"/>
              <w:right w:w="0" w:type="dxa"/>
            </w:tcMar>
            <w:hideMark/>
          </w:tcPr>
          <w:p w14:paraId="278B161F" w14:textId="77777777" w:rsidR="000919B0" w:rsidRPr="006C5562" w:rsidRDefault="000919B0" w:rsidP="007D66AE">
            <w:pPr>
              <w:autoSpaceDN w:val="0"/>
              <w:adjustRightInd w:val="0"/>
              <w:jc w:val="both"/>
              <w:rPr>
                <w:rFonts w:ascii="Tahoma" w:hAnsi="Tahoma" w:cs="Tahoma"/>
                <w:bCs/>
                <w:vertAlign w:val="superscript"/>
              </w:rPr>
            </w:pPr>
          </w:p>
        </w:tc>
        <w:tc>
          <w:tcPr>
            <w:tcW w:w="5047" w:type="dxa"/>
            <w:tcMar>
              <w:top w:w="6" w:type="dxa"/>
              <w:left w:w="0" w:type="dxa"/>
              <w:bottom w:w="0" w:type="dxa"/>
              <w:right w:w="0" w:type="dxa"/>
            </w:tcMar>
          </w:tcPr>
          <w:p w14:paraId="1DDC6294" w14:textId="77777777" w:rsidR="000919B0" w:rsidRPr="006C5562" w:rsidRDefault="000919B0" w:rsidP="007D66AE">
            <w:pPr>
              <w:tabs>
                <w:tab w:val="num" w:pos="1080"/>
              </w:tabs>
              <w:jc w:val="both"/>
              <w:rPr>
                <w:rFonts w:ascii="Tahoma" w:eastAsia="MS Mincho" w:hAnsi="Tahoma" w:cs="Tahoma"/>
                <w:vertAlign w:val="superscript"/>
                <w:lang w:eastAsia="ja-JP"/>
              </w:rPr>
            </w:pPr>
          </w:p>
        </w:tc>
      </w:tr>
      <w:tr w:rsidR="000919B0" w:rsidRPr="006C5562" w14:paraId="1C605CC3" w14:textId="77777777" w:rsidTr="00190445">
        <w:trPr>
          <w:gridAfter w:val="2"/>
          <w:wAfter w:w="5069" w:type="dxa"/>
          <w:cantSplit/>
        </w:trPr>
        <w:tc>
          <w:tcPr>
            <w:tcW w:w="1942" w:type="dxa"/>
            <w:tcBorders>
              <w:bottom w:val="single" w:sz="4" w:space="0" w:color="auto"/>
            </w:tcBorders>
            <w:tcMar>
              <w:top w:w="0" w:type="dxa"/>
              <w:left w:w="0" w:type="dxa"/>
              <w:bottom w:w="0" w:type="dxa"/>
              <w:right w:w="0" w:type="dxa"/>
            </w:tcMar>
          </w:tcPr>
          <w:p w14:paraId="6B568AFE" w14:textId="77777777" w:rsidR="000919B0" w:rsidRPr="006C5562" w:rsidRDefault="000919B0" w:rsidP="007D66AE">
            <w:pPr>
              <w:pStyle w:val="ConsNonformat"/>
              <w:widowControl/>
              <w:autoSpaceDE/>
              <w:rPr>
                <w:rFonts w:ascii="Tahoma" w:hAnsi="Tahoma" w:cs="Tahoma"/>
                <w:bCs/>
                <w:sz w:val="24"/>
                <w:szCs w:val="24"/>
              </w:rPr>
            </w:pPr>
          </w:p>
        </w:tc>
        <w:tc>
          <w:tcPr>
            <w:tcW w:w="96" w:type="dxa"/>
          </w:tcPr>
          <w:p w14:paraId="721F1553" w14:textId="77777777" w:rsidR="000919B0" w:rsidRPr="006C5562" w:rsidRDefault="000919B0" w:rsidP="007D66AE">
            <w:pPr>
              <w:pStyle w:val="ConsNonformat"/>
              <w:widowControl/>
              <w:autoSpaceDE/>
              <w:rPr>
                <w:rFonts w:ascii="Tahoma" w:hAnsi="Tahoma" w:cs="Tahoma"/>
                <w:bCs/>
                <w:sz w:val="24"/>
                <w:szCs w:val="24"/>
              </w:rPr>
            </w:pPr>
            <w:r w:rsidRPr="006C5562">
              <w:rPr>
                <w:rFonts w:ascii="Tahoma" w:hAnsi="Tahoma" w:cs="Tahoma"/>
                <w:bCs/>
                <w:sz w:val="24"/>
                <w:szCs w:val="24"/>
              </w:rPr>
              <w:t>/</w:t>
            </w:r>
          </w:p>
        </w:tc>
        <w:tc>
          <w:tcPr>
            <w:tcW w:w="2720" w:type="dxa"/>
            <w:tcBorders>
              <w:bottom w:val="single" w:sz="4" w:space="0" w:color="auto"/>
            </w:tcBorders>
          </w:tcPr>
          <w:p w14:paraId="2D821674" w14:textId="2EE56F6B" w:rsidR="000919B0" w:rsidRPr="006C5562" w:rsidRDefault="00BD41C2" w:rsidP="007D66AE">
            <w:pPr>
              <w:pStyle w:val="ConsNonformat"/>
              <w:widowControl/>
              <w:autoSpaceDE/>
              <w:rPr>
                <w:rFonts w:ascii="Tahoma" w:hAnsi="Tahoma" w:cs="Tahoma"/>
                <w:b/>
                <w:sz w:val="24"/>
                <w:szCs w:val="24"/>
                <w:lang w:val="uz-Cyrl-UZ"/>
              </w:rPr>
            </w:pPr>
            <w:r>
              <w:rPr>
                <w:rFonts w:ascii="Tahoma" w:hAnsi="Tahoma" w:cs="Tahoma"/>
                <w:b/>
                <w:sz w:val="24"/>
                <w:szCs w:val="24"/>
                <w:lang w:val="uz-Cyrl-UZ"/>
              </w:rPr>
              <w:t>Р</w:t>
            </w:r>
            <w:r w:rsidR="002155AD">
              <w:rPr>
                <w:rFonts w:ascii="Tahoma" w:hAnsi="Tahoma" w:cs="Tahoma"/>
                <w:b/>
                <w:sz w:val="24"/>
                <w:szCs w:val="24"/>
                <w:lang w:val="uz-Cyrl-UZ"/>
              </w:rPr>
              <w:t>.И.</w:t>
            </w:r>
            <w:r>
              <w:rPr>
                <w:rFonts w:ascii="Tahoma" w:hAnsi="Tahoma" w:cs="Tahoma"/>
                <w:b/>
                <w:sz w:val="24"/>
                <w:szCs w:val="24"/>
                <w:lang w:val="uz-Cyrl-UZ"/>
              </w:rPr>
              <w:t xml:space="preserve"> Бакиров</w:t>
            </w:r>
          </w:p>
        </w:tc>
        <w:tc>
          <w:tcPr>
            <w:tcW w:w="96" w:type="dxa"/>
          </w:tcPr>
          <w:p w14:paraId="72A41902" w14:textId="77777777" w:rsidR="000919B0" w:rsidRPr="006C5562" w:rsidRDefault="000919B0" w:rsidP="007D66AE">
            <w:pPr>
              <w:pStyle w:val="ConsNonformat"/>
              <w:widowControl/>
              <w:autoSpaceDE/>
              <w:rPr>
                <w:rFonts w:ascii="Tahoma" w:hAnsi="Tahoma" w:cs="Tahoma"/>
                <w:bCs/>
                <w:sz w:val="24"/>
                <w:szCs w:val="24"/>
              </w:rPr>
            </w:pPr>
            <w:r w:rsidRPr="006C5562">
              <w:rPr>
                <w:rFonts w:ascii="Tahoma" w:hAnsi="Tahoma" w:cs="Tahoma"/>
                <w:bCs/>
                <w:sz w:val="24"/>
                <w:szCs w:val="24"/>
              </w:rPr>
              <w:t>/</w:t>
            </w:r>
          </w:p>
        </w:tc>
      </w:tr>
    </w:tbl>
    <w:p w14:paraId="37D36235" w14:textId="77777777" w:rsidR="002E0353" w:rsidRPr="006C5562" w:rsidRDefault="002E0353" w:rsidP="002E0353">
      <w:pPr>
        <w:jc w:val="center"/>
        <w:rPr>
          <w:rFonts w:ascii="Tahoma" w:hAnsi="Tahoma" w:cs="Tahoma"/>
          <w:b/>
        </w:rPr>
      </w:pPr>
    </w:p>
    <w:bookmarkEnd w:id="0"/>
    <w:bookmarkEnd w:id="1"/>
    <w:p w14:paraId="2A655655" w14:textId="77777777" w:rsidR="002E0353" w:rsidRPr="002E0353" w:rsidRDefault="002E0353" w:rsidP="002E0353">
      <w:pPr>
        <w:widowControl w:val="0"/>
        <w:shd w:val="clear" w:color="auto" w:fill="FFFFFF"/>
        <w:autoSpaceDE w:val="0"/>
        <w:autoSpaceDN w:val="0"/>
        <w:adjustRightInd w:val="0"/>
        <w:jc w:val="both"/>
        <w:rPr>
          <w:rFonts w:ascii="Tahoma" w:hAnsi="Tahoma" w:cs="Tahoma"/>
        </w:rPr>
      </w:pPr>
    </w:p>
    <w:sectPr w:rsidR="002E0353" w:rsidRPr="002E0353" w:rsidSect="004312B4">
      <w:headerReference w:type="default" r:id="rId12"/>
      <w:footerReference w:type="default" r:id="rId13"/>
      <w:headerReference w:type="first" r:id="rId14"/>
      <w:footerReference w:type="first" r:id="rId15"/>
      <w:pgSz w:w="11906" w:h="16838" w:code="9"/>
      <w:pgMar w:top="1134" w:right="851" w:bottom="1134" w:left="1418" w:header="39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67A19" w14:textId="77777777" w:rsidR="00A206DA" w:rsidRDefault="00A206DA" w:rsidP="00837D0F">
      <w:r>
        <w:separator/>
      </w:r>
    </w:p>
  </w:endnote>
  <w:endnote w:type="continuationSeparator" w:id="0">
    <w:p w14:paraId="54DDD73A" w14:textId="77777777" w:rsidR="00A206DA" w:rsidRDefault="00A206DA" w:rsidP="0083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0A3DD" w14:textId="340E41A1" w:rsidR="0078127B" w:rsidRPr="00270C74" w:rsidRDefault="0078127B" w:rsidP="00252D87">
    <w:pPr>
      <w:autoSpaceDE w:val="0"/>
      <w:autoSpaceDN w:val="0"/>
      <w:adjustRightInd w:val="0"/>
      <w:rPr>
        <w:rFonts w:ascii="Tahoma" w:hAnsi="Tahoma" w:cs="Tahoma"/>
        <w:sz w:val="14"/>
        <w:szCs w:val="14"/>
      </w:rPr>
    </w:pPr>
  </w:p>
  <w:p w14:paraId="63CB0191" w14:textId="77777777" w:rsidR="0078127B" w:rsidRPr="00270C74" w:rsidRDefault="0078127B" w:rsidP="00252D87">
    <w:pPr>
      <w:autoSpaceDE w:val="0"/>
      <w:autoSpaceDN w:val="0"/>
      <w:adjustRightInd w:val="0"/>
      <w:rPr>
        <w:rFonts w:ascii="Tahoma" w:hAnsi="Tahoma" w:cs="Tahom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7668" w14:textId="75A73DC8" w:rsidR="0078127B" w:rsidRPr="00270C74" w:rsidRDefault="0078127B" w:rsidP="00270C74">
    <w:pPr>
      <w:autoSpaceDE w:val="0"/>
      <w:autoSpaceDN w:val="0"/>
      <w:adjustRightInd w:val="0"/>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EF110" w14:textId="77777777" w:rsidR="00A206DA" w:rsidRDefault="00A206DA" w:rsidP="00837D0F">
      <w:r>
        <w:separator/>
      </w:r>
    </w:p>
  </w:footnote>
  <w:footnote w:type="continuationSeparator" w:id="0">
    <w:p w14:paraId="0A4A74C0" w14:textId="77777777" w:rsidR="00A206DA" w:rsidRDefault="00A206DA" w:rsidP="00837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rPr>
      <w:id w:val="-420564193"/>
      <w:docPartObj>
        <w:docPartGallery w:val="Page Numbers (Top of Page)"/>
        <w:docPartUnique/>
      </w:docPartObj>
    </w:sdtPr>
    <w:sdtEndPr/>
    <w:sdtContent>
      <w:p w14:paraId="2A9D39E6" w14:textId="77777777" w:rsidR="0078127B" w:rsidRPr="00CB52B1" w:rsidRDefault="0078127B" w:rsidP="00270C74">
        <w:pPr>
          <w:pStyle w:val="ab"/>
          <w:widowControl w:val="0"/>
          <w:tabs>
            <w:tab w:val="clear" w:pos="4677"/>
            <w:tab w:val="clear" w:pos="9355"/>
          </w:tabs>
          <w:jc w:val="center"/>
          <w:rPr>
            <w:rFonts w:ascii="Tahoma" w:hAnsi="Tahoma" w:cs="Tahoma"/>
            <w:sz w:val="20"/>
          </w:rPr>
        </w:pPr>
        <w:r w:rsidRPr="00CB52B1">
          <w:rPr>
            <w:rFonts w:ascii="Tahoma" w:hAnsi="Tahoma" w:cs="Tahoma"/>
            <w:sz w:val="20"/>
          </w:rPr>
          <w:fldChar w:fldCharType="begin"/>
        </w:r>
        <w:r w:rsidRPr="00CB52B1">
          <w:rPr>
            <w:rFonts w:ascii="Tahoma" w:hAnsi="Tahoma" w:cs="Tahoma"/>
            <w:sz w:val="20"/>
          </w:rPr>
          <w:instrText>PAGE   \* MERGEFORMAT</w:instrText>
        </w:r>
        <w:r w:rsidRPr="00CB52B1">
          <w:rPr>
            <w:rFonts w:ascii="Tahoma" w:hAnsi="Tahoma" w:cs="Tahoma"/>
            <w:sz w:val="20"/>
          </w:rPr>
          <w:fldChar w:fldCharType="separate"/>
        </w:r>
        <w:r w:rsidR="00C57BBA">
          <w:rPr>
            <w:rFonts w:ascii="Tahoma" w:hAnsi="Tahoma" w:cs="Tahoma"/>
            <w:noProof/>
            <w:sz w:val="20"/>
          </w:rPr>
          <w:t>21</w:t>
        </w:r>
        <w:r w:rsidRPr="00CB52B1">
          <w:rPr>
            <w:rFonts w:ascii="Tahoma" w:hAnsi="Tahoma" w:cs="Tahoma"/>
            <w:sz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9868" w14:textId="77777777" w:rsidR="00356060" w:rsidRPr="00DE61BE" w:rsidRDefault="00356060" w:rsidP="00356060">
    <w:pPr>
      <w:pStyle w:val="ab"/>
    </w:pPr>
  </w:p>
  <w:p w14:paraId="2E9894AA" w14:textId="77777777" w:rsidR="00D25BD9" w:rsidRDefault="00D25BD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33EF"/>
    <w:multiLevelType w:val="hybridMultilevel"/>
    <w:tmpl w:val="3E387938"/>
    <w:lvl w:ilvl="0" w:tplc="B43E3532">
      <w:start w:val="1"/>
      <w:numFmt w:val="decimal"/>
      <w:lvlText w:val="5.%1."/>
      <w:lvlJc w:val="left"/>
      <w:pPr>
        <w:tabs>
          <w:tab w:val="num" w:pos="993"/>
        </w:tabs>
        <w:ind w:left="142"/>
      </w:pPr>
      <w:rPr>
        <w:rFonts w:cs="Times New Roman" w:hint="default"/>
        <w:b w:val="0"/>
        <w:bCs w:val="0"/>
        <w:i w:val="0"/>
        <w:iCs w:val="0"/>
        <w:color w:val="auto"/>
        <w:sz w:val="24"/>
        <w:szCs w:val="24"/>
      </w:rPr>
    </w:lvl>
    <w:lvl w:ilvl="1" w:tplc="04190019" w:tentative="1">
      <w:start w:val="1"/>
      <w:numFmt w:val="lowerLetter"/>
      <w:lvlText w:val="%2."/>
      <w:lvlJc w:val="left"/>
      <w:pPr>
        <w:tabs>
          <w:tab w:val="num" w:pos="1402"/>
        </w:tabs>
        <w:ind w:left="1402" w:hanging="360"/>
      </w:pPr>
      <w:rPr>
        <w:rFonts w:cs="Times New Roman"/>
      </w:rPr>
    </w:lvl>
    <w:lvl w:ilvl="2" w:tplc="0419001B" w:tentative="1">
      <w:start w:val="1"/>
      <w:numFmt w:val="lowerRoman"/>
      <w:lvlText w:val="%3."/>
      <w:lvlJc w:val="right"/>
      <w:pPr>
        <w:tabs>
          <w:tab w:val="num" w:pos="2122"/>
        </w:tabs>
        <w:ind w:left="2122" w:hanging="180"/>
      </w:pPr>
      <w:rPr>
        <w:rFonts w:cs="Times New Roman"/>
      </w:rPr>
    </w:lvl>
    <w:lvl w:ilvl="3" w:tplc="0419000F" w:tentative="1">
      <w:start w:val="1"/>
      <w:numFmt w:val="decimal"/>
      <w:lvlText w:val="%4."/>
      <w:lvlJc w:val="left"/>
      <w:pPr>
        <w:tabs>
          <w:tab w:val="num" w:pos="2842"/>
        </w:tabs>
        <w:ind w:left="2842" w:hanging="360"/>
      </w:pPr>
      <w:rPr>
        <w:rFonts w:cs="Times New Roman"/>
      </w:rPr>
    </w:lvl>
    <w:lvl w:ilvl="4" w:tplc="04190019" w:tentative="1">
      <w:start w:val="1"/>
      <w:numFmt w:val="lowerLetter"/>
      <w:lvlText w:val="%5."/>
      <w:lvlJc w:val="left"/>
      <w:pPr>
        <w:tabs>
          <w:tab w:val="num" w:pos="3562"/>
        </w:tabs>
        <w:ind w:left="3562" w:hanging="360"/>
      </w:pPr>
      <w:rPr>
        <w:rFonts w:cs="Times New Roman"/>
      </w:rPr>
    </w:lvl>
    <w:lvl w:ilvl="5" w:tplc="0419001B" w:tentative="1">
      <w:start w:val="1"/>
      <w:numFmt w:val="lowerRoman"/>
      <w:lvlText w:val="%6."/>
      <w:lvlJc w:val="right"/>
      <w:pPr>
        <w:tabs>
          <w:tab w:val="num" w:pos="4282"/>
        </w:tabs>
        <w:ind w:left="4282" w:hanging="180"/>
      </w:pPr>
      <w:rPr>
        <w:rFonts w:cs="Times New Roman"/>
      </w:rPr>
    </w:lvl>
    <w:lvl w:ilvl="6" w:tplc="0419000F" w:tentative="1">
      <w:start w:val="1"/>
      <w:numFmt w:val="decimal"/>
      <w:lvlText w:val="%7."/>
      <w:lvlJc w:val="left"/>
      <w:pPr>
        <w:tabs>
          <w:tab w:val="num" w:pos="5002"/>
        </w:tabs>
        <w:ind w:left="5002" w:hanging="360"/>
      </w:pPr>
      <w:rPr>
        <w:rFonts w:cs="Times New Roman"/>
      </w:rPr>
    </w:lvl>
    <w:lvl w:ilvl="7" w:tplc="04190019" w:tentative="1">
      <w:start w:val="1"/>
      <w:numFmt w:val="lowerLetter"/>
      <w:lvlText w:val="%8."/>
      <w:lvlJc w:val="left"/>
      <w:pPr>
        <w:tabs>
          <w:tab w:val="num" w:pos="5722"/>
        </w:tabs>
        <w:ind w:left="5722" w:hanging="360"/>
      </w:pPr>
      <w:rPr>
        <w:rFonts w:cs="Times New Roman"/>
      </w:rPr>
    </w:lvl>
    <w:lvl w:ilvl="8" w:tplc="0419001B" w:tentative="1">
      <w:start w:val="1"/>
      <w:numFmt w:val="lowerRoman"/>
      <w:lvlText w:val="%9."/>
      <w:lvlJc w:val="right"/>
      <w:pPr>
        <w:tabs>
          <w:tab w:val="num" w:pos="6442"/>
        </w:tabs>
        <w:ind w:left="6442" w:hanging="180"/>
      </w:pPr>
      <w:rPr>
        <w:rFonts w:cs="Times New Roman"/>
      </w:rPr>
    </w:lvl>
  </w:abstractNum>
  <w:abstractNum w:abstractNumId="1" w15:restartNumberingAfterBreak="0">
    <w:nsid w:val="0D4655E9"/>
    <w:multiLevelType w:val="hybridMultilevel"/>
    <w:tmpl w:val="222EA8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633903"/>
    <w:multiLevelType w:val="multilevel"/>
    <w:tmpl w:val="215ABE0E"/>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540"/>
        </w:tabs>
        <w:ind w:left="540" w:hanging="360"/>
      </w:pPr>
      <w:rPr>
        <w:rFonts w:cs="Times New Roman"/>
        <w:b w:val="0"/>
        <w:bCs w:val="0"/>
        <w:color w:val="auto"/>
      </w:rPr>
    </w:lvl>
    <w:lvl w:ilvl="2">
      <w:start w:val="1"/>
      <w:numFmt w:val="decimal"/>
      <w:lvlText w:val="%1.%2.%3."/>
      <w:lvlJc w:val="left"/>
      <w:pPr>
        <w:tabs>
          <w:tab w:val="num" w:pos="4974"/>
        </w:tabs>
        <w:ind w:left="4974" w:hanging="720"/>
      </w:pPr>
      <w:rPr>
        <w:rFonts w:cs="Times New Roman"/>
        <w:b/>
        <w:bCs/>
      </w:rPr>
    </w:lvl>
    <w:lvl w:ilvl="3">
      <w:start w:val="1"/>
      <w:numFmt w:val="decimal"/>
      <w:lvlText w:val="%1.%2.%3.%4."/>
      <w:lvlJc w:val="left"/>
      <w:pPr>
        <w:tabs>
          <w:tab w:val="num" w:pos="7101"/>
        </w:tabs>
        <w:ind w:left="7101" w:hanging="720"/>
      </w:pPr>
      <w:rPr>
        <w:rFonts w:cs="Times New Roman"/>
        <w:b/>
        <w:bCs/>
      </w:rPr>
    </w:lvl>
    <w:lvl w:ilvl="4">
      <w:start w:val="1"/>
      <w:numFmt w:val="decimal"/>
      <w:lvlText w:val="%1.%2.%3.%4.%5."/>
      <w:lvlJc w:val="left"/>
      <w:pPr>
        <w:tabs>
          <w:tab w:val="num" w:pos="9588"/>
        </w:tabs>
        <w:ind w:left="9588" w:hanging="1080"/>
      </w:pPr>
      <w:rPr>
        <w:rFonts w:cs="Times New Roman"/>
        <w:b/>
        <w:bCs/>
      </w:rPr>
    </w:lvl>
    <w:lvl w:ilvl="5">
      <w:start w:val="1"/>
      <w:numFmt w:val="decimal"/>
      <w:lvlText w:val="%1.%2.%3.%4.%5.%6."/>
      <w:lvlJc w:val="left"/>
      <w:pPr>
        <w:tabs>
          <w:tab w:val="num" w:pos="11715"/>
        </w:tabs>
        <w:ind w:left="11715" w:hanging="1080"/>
      </w:pPr>
      <w:rPr>
        <w:rFonts w:cs="Times New Roman"/>
        <w:b/>
        <w:bCs/>
      </w:rPr>
    </w:lvl>
    <w:lvl w:ilvl="6">
      <w:start w:val="1"/>
      <w:numFmt w:val="decimal"/>
      <w:lvlText w:val="%1.%2.%3.%4.%5.%6.%7."/>
      <w:lvlJc w:val="left"/>
      <w:pPr>
        <w:tabs>
          <w:tab w:val="num" w:pos="14202"/>
        </w:tabs>
        <w:ind w:left="14202" w:hanging="1440"/>
      </w:pPr>
      <w:rPr>
        <w:rFonts w:cs="Times New Roman"/>
        <w:b/>
        <w:bCs/>
      </w:rPr>
    </w:lvl>
    <w:lvl w:ilvl="7">
      <w:start w:val="1"/>
      <w:numFmt w:val="decimal"/>
      <w:lvlText w:val="%1.%2.%3.%4.%5.%6.%7.%8."/>
      <w:lvlJc w:val="left"/>
      <w:pPr>
        <w:tabs>
          <w:tab w:val="num" w:pos="16329"/>
        </w:tabs>
        <w:ind w:left="16329" w:hanging="1440"/>
      </w:pPr>
      <w:rPr>
        <w:rFonts w:cs="Times New Roman"/>
        <w:b/>
        <w:bCs/>
      </w:rPr>
    </w:lvl>
    <w:lvl w:ilvl="8">
      <w:start w:val="1"/>
      <w:numFmt w:val="decimal"/>
      <w:lvlText w:val="%1.%2.%3.%4.%5.%6.%7.%8.%9."/>
      <w:lvlJc w:val="left"/>
      <w:pPr>
        <w:tabs>
          <w:tab w:val="num" w:pos="18816"/>
        </w:tabs>
        <w:ind w:left="18816" w:hanging="1800"/>
      </w:pPr>
      <w:rPr>
        <w:rFonts w:cs="Times New Roman"/>
        <w:b/>
        <w:bCs/>
      </w:rPr>
    </w:lvl>
  </w:abstractNum>
  <w:abstractNum w:abstractNumId="3" w15:restartNumberingAfterBreak="0">
    <w:nsid w:val="167A007D"/>
    <w:multiLevelType w:val="hybridMultilevel"/>
    <w:tmpl w:val="CC685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DE687D"/>
    <w:multiLevelType w:val="hybridMultilevel"/>
    <w:tmpl w:val="89782670"/>
    <w:lvl w:ilvl="0" w:tplc="CEC02BC8">
      <w:start w:val="1"/>
      <w:numFmt w:val="decimal"/>
      <w:lvlText w:val="4.2.%1."/>
      <w:lvlJc w:val="left"/>
      <w:pPr>
        <w:tabs>
          <w:tab w:val="num" w:pos="3480"/>
        </w:tabs>
        <w:ind w:left="5825" w:hanging="1985"/>
      </w:pPr>
      <w:rPr>
        <w:rFonts w:cs="Times New Roman" w:hint="default"/>
        <w:b w:val="0"/>
        <w:bCs w:val="0"/>
        <w:color w:val="auto"/>
        <w:u w:val="none"/>
      </w:rPr>
    </w:lvl>
    <w:lvl w:ilvl="1" w:tplc="E222C330">
      <w:start w:val="1"/>
      <w:numFmt w:val="decimal"/>
      <w:lvlText w:val="2.%2."/>
      <w:lvlJc w:val="left"/>
      <w:pPr>
        <w:tabs>
          <w:tab w:val="num" w:pos="1931"/>
        </w:tabs>
        <w:ind w:left="1080"/>
      </w:pPr>
      <w:rPr>
        <w:rFonts w:cs="Times New Roman" w:hint="default"/>
        <w:b w:val="0"/>
        <w:bCs w:val="0"/>
        <w:color w:val="auto"/>
      </w:rPr>
    </w:lvl>
    <w:lvl w:ilvl="2" w:tplc="28C80BEC">
      <w:start w:val="1"/>
      <w:numFmt w:val="decimal"/>
      <w:lvlText w:val="3.%3."/>
      <w:lvlJc w:val="left"/>
      <w:pPr>
        <w:tabs>
          <w:tab w:val="num" w:pos="1135"/>
        </w:tabs>
        <w:ind w:left="284"/>
      </w:pPr>
      <w:rPr>
        <w:rFonts w:cs="Times New Roman" w:hint="default"/>
        <w:b w:val="0"/>
        <w:bCs w:val="0"/>
        <w:color w:val="auto"/>
        <w:u w:val="none"/>
      </w:rPr>
    </w:lvl>
    <w:lvl w:ilvl="3" w:tplc="123E44D8">
      <w:start w:val="1"/>
      <w:numFmt w:val="none"/>
      <w:lvlText w:val="4.1."/>
      <w:lvlJc w:val="left"/>
      <w:pPr>
        <w:tabs>
          <w:tab w:val="num" w:pos="3371"/>
        </w:tabs>
        <w:ind w:left="2520"/>
      </w:pPr>
      <w:rPr>
        <w:rFonts w:cs="Times New Roman" w:hint="default"/>
        <w:b w:val="0"/>
        <w:bCs w:val="0"/>
        <w:color w:val="auto"/>
        <w:u w:val="none"/>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3A3AAD"/>
    <w:multiLevelType w:val="multilevel"/>
    <w:tmpl w:val="F63AD554"/>
    <w:lvl w:ilvl="0">
      <w:start w:val="4"/>
      <w:numFmt w:val="none"/>
      <w:pStyle w:val="1"/>
      <w:lvlText w:val="9"/>
      <w:lvlJc w:val="left"/>
      <w:pPr>
        <w:tabs>
          <w:tab w:val="num" w:pos="432"/>
        </w:tabs>
        <w:ind w:left="432" w:hanging="432"/>
      </w:pPr>
      <w:rPr>
        <w:rFonts w:cs="Times New Roman" w:hint="default"/>
      </w:rPr>
    </w:lvl>
    <w:lvl w:ilvl="1">
      <w:start w:val="22"/>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15:restartNumberingAfterBreak="0">
    <w:nsid w:val="222A709C"/>
    <w:multiLevelType w:val="hybridMultilevel"/>
    <w:tmpl w:val="D2EAD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D134DA"/>
    <w:multiLevelType w:val="hybridMultilevel"/>
    <w:tmpl w:val="51163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F16015"/>
    <w:multiLevelType w:val="hybridMultilevel"/>
    <w:tmpl w:val="A02068DA"/>
    <w:lvl w:ilvl="0" w:tplc="E5D489E6">
      <w:start w:val="1"/>
      <w:numFmt w:val="bullet"/>
      <w:lvlText w:val=""/>
      <w:lvlJc w:val="left"/>
      <w:pPr>
        <w:ind w:left="1921" w:hanging="360"/>
      </w:pPr>
      <w:rPr>
        <w:rFonts w:ascii="Symbol" w:hAnsi="Symbol" w:hint="default"/>
      </w:rPr>
    </w:lvl>
    <w:lvl w:ilvl="1" w:tplc="04190003">
      <w:start w:val="1"/>
      <w:numFmt w:val="bullet"/>
      <w:lvlText w:val="o"/>
      <w:lvlJc w:val="left"/>
      <w:pPr>
        <w:ind w:left="2641" w:hanging="360"/>
      </w:pPr>
      <w:rPr>
        <w:rFonts w:ascii="Courier New" w:hAnsi="Courier New" w:cs="Courier New" w:hint="default"/>
      </w:rPr>
    </w:lvl>
    <w:lvl w:ilvl="2" w:tplc="04190005" w:tentative="1">
      <w:start w:val="1"/>
      <w:numFmt w:val="bullet"/>
      <w:lvlText w:val=""/>
      <w:lvlJc w:val="left"/>
      <w:pPr>
        <w:ind w:left="3361" w:hanging="360"/>
      </w:pPr>
      <w:rPr>
        <w:rFonts w:ascii="Wingdings" w:hAnsi="Wingdings" w:hint="default"/>
      </w:rPr>
    </w:lvl>
    <w:lvl w:ilvl="3" w:tplc="04190001" w:tentative="1">
      <w:start w:val="1"/>
      <w:numFmt w:val="bullet"/>
      <w:lvlText w:val=""/>
      <w:lvlJc w:val="left"/>
      <w:pPr>
        <w:ind w:left="4081" w:hanging="360"/>
      </w:pPr>
      <w:rPr>
        <w:rFonts w:ascii="Symbol" w:hAnsi="Symbol" w:hint="default"/>
      </w:rPr>
    </w:lvl>
    <w:lvl w:ilvl="4" w:tplc="04190003" w:tentative="1">
      <w:start w:val="1"/>
      <w:numFmt w:val="bullet"/>
      <w:lvlText w:val="o"/>
      <w:lvlJc w:val="left"/>
      <w:pPr>
        <w:ind w:left="4801" w:hanging="360"/>
      </w:pPr>
      <w:rPr>
        <w:rFonts w:ascii="Courier New" w:hAnsi="Courier New" w:cs="Courier New" w:hint="default"/>
      </w:rPr>
    </w:lvl>
    <w:lvl w:ilvl="5" w:tplc="04190005" w:tentative="1">
      <w:start w:val="1"/>
      <w:numFmt w:val="bullet"/>
      <w:lvlText w:val=""/>
      <w:lvlJc w:val="left"/>
      <w:pPr>
        <w:ind w:left="5521" w:hanging="360"/>
      </w:pPr>
      <w:rPr>
        <w:rFonts w:ascii="Wingdings" w:hAnsi="Wingdings" w:hint="default"/>
      </w:rPr>
    </w:lvl>
    <w:lvl w:ilvl="6" w:tplc="04190001" w:tentative="1">
      <w:start w:val="1"/>
      <w:numFmt w:val="bullet"/>
      <w:lvlText w:val=""/>
      <w:lvlJc w:val="left"/>
      <w:pPr>
        <w:ind w:left="6241" w:hanging="360"/>
      </w:pPr>
      <w:rPr>
        <w:rFonts w:ascii="Symbol" w:hAnsi="Symbol" w:hint="default"/>
      </w:rPr>
    </w:lvl>
    <w:lvl w:ilvl="7" w:tplc="04190003" w:tentative="1">
      <w:start w:val="1"/>
      <w:numFmt w:val="bullet"/>
      <w:lvlText w:val="o"/>
      <w:lvlJc w:val="left"/>
      <w:pPr>
        <w:ind w:left="6961" w:hanging="360"/>
      </w:pPr>
      <w:rPr>
        <w:rFonts w:ascii="Courier New" w:hAnsi="Courier New" w:cs="Courier New" w:hint="default"/>
      </w:rPr>
    </w:lvl>
    <w:lvl w:ilvl="8" w:tplc="04190005" w:tentative="1">
      <w:start w:val="1"/>
      <w:numFmt w:val="bullet"/>
      <w:lvlText w:val=""/>
      <w:lvlJc w:val="left"/>
      <w:pPr>
        <w:ind w:left="7681" w:hanging="360"/>
      </w:pPr>
      <w:rPr>
        <w:rFonts w:ascii="Wingdings" w:hAnsi="Wingdings" w:hint="default"/>
      </w:rPr>
    </w:lvl>
  </w:abstractNum>
  <w:abstractNum w:abstractNumId="9" w15:restartNumberingAfterBreak="0">
    <w:nsid w:val="2EE96434"/>
    <w:multiLevelType w:val="multilevel"/>
    <w:tmpl w:val="BB321B1C"/>
    <w:lvl w:ilvl="0">
      <w:start w:val="5"/>
      <w:numFmt w:val="decimal"/>
      <w:lvlText w:val="%1."/>
      <w:lvlJc w:val="left"/>
      <w:pPr>
        <w:ind w:left="720" w:hanging="720"/>
      </w:pPr>
      <w:rPr>
        <w:rFonts w:hint="default"/>
        <w:color w:val="000000"/>
      </w:rPr>
    </w:lvl>
    <w:lvl w:ilvl="1">
      <w:start w:val="1"/>
      <w:numFmt w:val="decimal"/>
      <w:lvlText w:val="%1.%2."/>
      <w:lvlJc w:val="left"/>
      <w:pPr>
        <w:ind w:left="2846" w:hanging="720"/>
      </w:pPr>
      <w:rPr>
        <w:rFonts w:hint="default"/>
        <w:color w:val="000000"/>
      </w:rPr>
    </w:lvl>
    <w:lvl w:ilvl="2">
      <w:start w:val="14"/>
      <w:numFmt w:val="decimal"/>
      <w:lvlText w:val="%1.%2.%3."/>
      <w:lvlJc w:val="left"/>
      <w:pPr>
        <w:ind w:left="4972" w:hanging="720"/>
      </w:pPr>
      <w:rPr>
        <w:rFonts w:hint="default"/>
        <w:color w:val="000000"/>
      </w:rPr>
    </w:lvl>
    <w:lvl w:ilvl="3">
      <w:start w:val="1"/>
      <w:numFmt w:val="decimal"/>
      <w:lvlText w:val="%1.%2.%3.%4."/>
      <w:lvlJc w:val="left"/>
      <w:pPr>
        <w:ind w:left="7458" w:hanging="1080"/>
      </w:pPr>
      <w:rPr>
        <w:rFonts w:hint="default"/>
        <w:color w:val="000000"/>
      </w:rPr>
    </w:lvl>
    <w:lvl w:ilvl="4">
      <w:start w:val="1"/>
      <w:numFmt w:val="decimal"/>
      <w:lvlText w:val="%1.%2.%3.%4.%5."/>
      <w:lvlJc w:val="left"/>
      <w:pPr>
        <w:ind w:left="9584" w:hanging="1080"/>
      </w:pPr>
      <w:rPr>
        <w:rFonts w:hint="default"/>
        <w:color w:val="000000"/>
      </w:rPr>
    </w:lvl>
    <w:lvl w:ilvl="5">
      <w:start w:val="1"/>
      <w:numFmt w:val="decimal"/>
      <w:lvlText w:val="%1.%2.%3.%4.%5.%6."/>
      <w:lvlJc w:val="left"/>
      <w:pPr>
        <w:ind w:left="12070" w:hanging="1440"/>
      </w:pPr>
      <w:rPr>
        <w:rFonts w:hint="default"/>
        <w:color w:val="000000"/>
      </w:rPr>
    </w:lvl>
    <w:lvl w:ilvl="6">
      <w:start w:val="1"/>
      <w:numFmt w:val="decimal"/>
      <w:lvlText w:val="%1.%2.%3.%4.%5.%6.%7."/>
      <w:lvlJc w:val="left"/>
      <w:pPr>
        <w:ind w:left="14196" w:hanging="1440"/>
      </w:pPr>
      <w:rPr>
        <w:rFonts w:hint="default"/>
        <w:color w:val="000000"/>
      </w:rPr>
    </w:lvl>
    <w:lvl w:ilvl="7">
      <w:start w:val="1"/>
      <w:numFmt w:val="decimal"/>
      <w:lvlText w:val="%1.%2.%3.%4.%5.%6.%7.%8."/>
      <w:lvlJc w:val="left"/>
      <w:pPr>
        <w:ind w:left="16682" w:hanging="1800"/>
      </w:pPr>
      <w:rPr>
        <w:rFonts w:hint="default"/>
        <w:color w:val="000000"/>
      </w:rPr>
    </w:lvl>
    <w:lvl w:ilvl="8">
      <w:start w:val="1"/>
      <w:numFmt w:val="decimal"/>
      <w:lvlText w:val="%1.%2.%3.%4.%5.%6.%7.%8.%9."/>
      <w:lvlJc w:val="left"/>
      <w:pPr>
        <w:ind w:left="19168" w:hanging="2160"/>
      </w:pPr>
      <w:rPr>
        <w:rFonts w:hint="default"/>
        <w:color w:val="000000"/>
      </w:rPr>
    </w:lvl>
  </w:abstractNum>
  <w:abstractNum w:abstractNumId="10" w15:restartNumberingAfterBreak="0">
    <w:nsid w:val="3268008C"/>
    <w:multiLevelType w:val="hybridMultilevel"/>
    <w:tmpl w:val="562646E6"/>
    <w:lvl w:ilvl="0" w:tplc="B0F2C538">
      <w:start w:val="1"/>
      <w:numFmt w:val="none"/>
      <w:lvlText w:val="8."/>
      <w:lvlJc w:val="left"/>
      <w:pPr>
        <w:tabs>
          <w:tab w:val="num" w:pos="4991"/>
        </w:tabs>
        <w:ind w:left="1701" w:firstLine="2439"/>
      </w:pPr>
      <w:rPr>
        <w:rFonts w:cs="Times New Roman" w:hint="default"/>
        <w:b/>
        <w:bCs/>
        <w:color w:val="auto"/>
      </w:rPr>
    </w:lvl>
    <w:lvl w:ilvl="1" w:tplc="791EEA96">
      <w:start w:val="1"/>
      <w:numFmt w:val="decimal"/>
      <w:lvlText w:val="8.%2."/>
      <w:lvlJc w:val="left"/>
      <w:pPr>
        <w:tabs>
          <w:tab w:val="num" w:pos="1931"/>
        </w:tabs>
        <w:ind w:left="1080"/>
      </w:pPr>
      <w:rPr>
        <w:rFonts w:cs="Times New Roman" w:hint="default"/>
        <w:b w:val="0"/>
        <w:bCs w:val="0"/>
        <w:i w:val="0"/>
        <w:iCs w:val="0"/>
        <w:color w:val="auto"/>
        <w:sz w:val="24"/>
        <w:szCs w:val="24"/>
      </w:rPr>
    </w:lvl>
    <w:lvl w:ilvl="2" w:tplc="5212EC4E">
      <w:start w:val="1"/>
      <w:numFmt w:val="none"/>
      <w:lvlText w:val="9."/>
      <w:lvlJc w:val="left"/>
      <w:pPr>
        <w:tabs>
          <w:tab w:val="num" w:pos="2831"/>
        </w:tabs>
        <w:ind w:left="1980"/>
      </w:pPr>
      <w:rPr>
        <w:rFonts w:cs="Times New Roman" w:hint="default"/>
        <w:b/>
        <w:bCs/>
        <w:i w:val="0"/>
        <w:iCs w:val="0"/>
        <w:color w:val="auto"/>
        <w:sz w:val="24"/>
        <w:szCs w:val="24"/>
      </w:rPr>
    </w:lvl>
    <w:lvl w:ilvl="3" w:tplc="7C24DC32">
      <w:start w:val="1"/>
      <w:numFmt w:val="decimal"/>
      <w:lvlText w:val="9.%4."/>
      <w:lvlJc w:val="left"/>
      <w:pPr>
        <w:tabs>
          <w:tab w:val="num" w:pos="5810"/>
        </w:tabs>
        <w:ind w:left="2520"/>
      </w:pPr>
      <w:rPr>
        <w:rFonts w:cs="Times New Roman" w:hint="default"/>
        <w:b w:val="0"/>
        <w:bCs w:val="0"/>
        <w:color w:val="auto"/>
      </w:rPr>
    </w:lvl>
    <w:lvl w:ilvl="4" w:tplc="40C2C406">
      <w:start w:val="13"/>
      <w:numFmt w:val="decimal"/>
      <w:lvlText w:val="%5."/>
      <w:lvlJc w:val="left"/>
      <w:pPr>
        <w:ind w:left="3600" w:hanging="360"/>
      </w:pPr>
      <w:rPr>
        <w:rFonts w:hint="default"/>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94458A"/>
    <w:multiLevelType w:val="hybridMultilevel"/>
    <w:tmpl w:val="BE72A3A0"/>
    <w:lvl w:ilvl="0" w:tplc="B1E4EA2E">
      <w:start w:val="1"/>
      <w:numFmt w:val="decimal"/>
      <w:lvlText w:val="%10."/>
      <w:lvlJc w:val="left"/>
      <w:pPr>
        <w:tabs>
          <w:tab w:val="num" w:pos="3986"/>
        </w:tabs>
        <w:ind w:left="3135"/>
      </w:pPr>
      <w:rPr>
        <w:rFonts w:cs="Times New Roman" w:hint="default"/>
        <w:b w:val="0"/>
        <w:bCs w:val="0"/>
        <w:i w:val="0"/>
        <w:iCs w:val="0"/>
        <w:color w:val="auto"/>
        <w:sz w:val="24"/>
        <w:szCs w:val="24"/>
      </w:rPr>
    </w:lvl>
    <w:lvl w:ilvl="1" w:tplc="04190019">
      <w:start w:val="1"/>
      <w:numFmt w:val="lowerLetter"/>
      <w:lvlText w:val="%2."/>
      <w:lvlJc w:val="left"/>
      <w:pPr>
        <w:tabs>
          <w:tab w:val="num" w:pos="1440"/>
        </w:tabs>
        <w:ind w:left="1440" w:hanging="360"/>
      </w:pPr>
      <w:rPr>
        <w:rFonts w:cs="Times New Roman"/>
      </w:rPr>
    </w:lvl>
    <w:lvl w:ilvl="2" w:tplc="749E5694">
      <w:start w:val="1"/>
      <w:numFmt w:val="none"/>
      <w:lvlText w:val="10."/>
      <w:lvlJc w:val="left"/>
      <w:pPr>
        <w:tabs>
          <w:tab w:val="num" w:pos="2831"/>
        </w:tabs>
        <w:ind w:left="1980"/>
      </w:pPr>
      <w:rPr>
        <w:rFonts w:cs="Times New Roman" w:hint="default"/>
        <w:b/>
        <w:bCs/>
        <w:i w:val="0"/>
        <w:iCs w:val="0"/>
        <w:color w:val="auto"/>
        <w:sz w:val="24"/>
        <w:szCs w:val="24"/>
      </w:rPr>
    </w:lvl>
    <w:lvl w:ilvl="3" w:tplc="363E4C18">
      <w:start w:val="1"/>
      <w:numFmt w:val="decimal"/>
      <w:lvlText w:val="10.%4."/>
      <w:lvlJc w:val="left"/>
      <w:pPr>
        <w:tabs>
          <w:tab w:val="num" w:pos="5810"/>
        </w:tabs>
        <w:ind w:left="2520"/>
      </w:pPr>
      <w:rPr>
        <w:rFonts w:cs="Times New Roman" w:hint="default"/>
        <w:b w:val="0"/>
        <w:bCs w:val="0"/>
        <w:i w:val="0"/>
        <w:iCs w:val="0"/>
        <w:color w:val="auto"/>
        <w:sz w:val="24"/>
        <w:szCs w:val="24"/>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67195A"/>
    <w:multiLevelType w:val="multilevel"/>
    <w:tmpl w:val="A0AC5B86"/>
    <w:lvl w:ilvl="0">
      <w:start w:val="2"/>
      <w:numFmt w:val="decimal"/>
      <w:lvlText w:val="%1."/>
      <w:lvlJc w:val="left"/>
      <w:pPr>
        <w:tabs>
          <w:tab w:val="num" w:pos="390"/>
        </w:tabs>
        <w:ind w:left="390" w:hanging="39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38990EB9"/>
    <w:multiLevelType w:val="multilevel"/>
    <w:tmpl w:val="845680C0"/>
    <w:lvl w:ilvl="0">
      <w:start w:val="7"/>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FA1FF4"/>
    <w:multiLevelType w:val="multilevel"/>
    <w:tmpl w:val="82FC983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4.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0B76461"/>
    <w:multiLevelType w:val="multilevel"/>
    <w:tmpl w:val="2E7A76C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16" w15:restartNumberingAfterBreak="0">
    <w:nsid w:val="44F53C3E"/>
    <w:multiLevelType w:val="multilevel"/>
    <w:tmpl w:val="9D16E9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45F467F5"/>
    <w:multiLevelType w:val="hybridMultilevel"/>
    <w:tmpl w:val="E9168FFA"/>
    <w:lvl w:ilvl="0" w:tplc="B4000E4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3A0BC2"/>
    <w:multiLevelType w:val="hybridMultilevel"/>
    <w:tmpl w:val="77BE375C"/>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4A167DF3"/>
    <w:multiLevelType w:val="multilevel"/>
    <w:tmpl w:val="62DE41DE"/>
    <w:lvl w:ilvl="0">
      <w:start w:val="1"/>
      <w:numFmt w:val="decimal"/>
      <w:lvlText w:val="%1."/>
      <w:lvlJc w:val="left"/>
      <w:pPr>
        <w:ind w:left="420" w:hanging="420"/>
      </w:pPr>
      <w:rPr>
        <w:rFonts w:hint="default"/>
      </w:rPr>
    </w:lvl>
    <w:lvl w:ilvl="1">
      <w:start w:val="4"/>
      <w:numFmt w:val="decimal"/>
      <w:lvlText w:val="%1.%2."/>
      <w:lvlJc w:val="left"/>
      <w:pPr>
        <w:ind w:left="1512" w:hanging="720"/>
      </w:pPr>
      <w:rPr>
        <w:rFonts w:hint="default"/>
      </w:rPr>
    </w:lvl>
    <w:lvl w:ilvl="2">
      <w:start w:val="1"/>
      <w:numFmt w:val="decimal"/>
      <w:lvlText w:val="%1.%2.%3."/>
      <w:lvlJc w:val="left"/>
      <w:pPr>
        <w:ind w:left="2664" w:hanging="108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856" w:hanging="2520"/>
      </w:pPr>
      <w:rPr>
        <w:rFonts w:hint="default"/>
      </w:rPr>
    </w:lvl>
  </w:abstractNum>
  <w:abstractNum w:abstractNumId="20" w15:restartNumberingAfterBreak="0">
    <w:nsid w:val="4CA87FE4"/>
    <w:multiLevelType w:val="multilevel"/>
    <w:tmpl w:val="8422B0C8"/>
    <w:lvl w:ilvl="0">
      <w:start w:val="2"/>
      <w:numFmt w:val="decimal"/>
      <w:lvlText w:val="%1."/>
      <w:lvlJc w:val="left"/>
      <w:pPr>
        <w:ind w:left="420" w:hanging="42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856" w:hanging="2520"/>
      </w:pPr>
      <w:rPr>
        <w:rFonts w:hint="default"/>
      </w:rPr>
    </w:lvl>
  </w:abstractNum>
  <w:abstractNum w:abstractNumId="21" w15:restartNumberingAfterBreak="0">
    <w:nsid w:val="501B5105"/>
    <w:multiLevelType w:val="hybridMultilevel"/>
    <w:tmpl w:val="F028D41A"/>
    <w:lvl w:ilvl="0" w:tplc="B4000E48">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69B4688"/>
    <w:multiLevelType w:val="singleLevel"/>
    <w:tmpl w:val="11DC91CE"/>
    <w:lvl w:ilvl="0">
      <w:start w:val="1"/>
      <w:numFmt w:val="bullet"/>
      <w:lvlText w:val=""/>
      <w:lvlJc w:val="left"/>
      <w:pPr>
        <w:tabs>
          <w:tab w:val="num" w:pos="1701"/>
        </w:tabs>
        <w:ind w:left="1701" w:hanging="425"/>
      </w:pPr>
      <w:rPr>
        <w:rFonts w:ascii="Symbol" w:hAnsi="Symbol" w:cs="Symbol" w:hint="default"/>
        <w:color w:val="auto"/>
      </w:rPr>
    </w:lvl>
  </w:abstractNum>
  <w:abstractNum w:abstractNumId="23" w15:restartNumberingAfterBreak="0">
    <w:nsid w:val="5E332559"/>
    <w:multiLevelType w:val="hybridMultilevel"/>
    <w:tmpl w:val="608EBA40"/>
    <w:lvl w:ilvl="0" w:tplc="D6E00E2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F078B7"/>
    <w:multiLevelType w:val="multilevel"/>
    <w:tmpl w:val="2CF621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5106453"/>
    <w:multiLevelType w:val="multilevel"/>
    <w:tmpl w:val="3CBA3E2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672824E7"/>
    <w:multiLevelType w:val="hybridMultilevel"/>
    <w:tmpl w:val="FD5E8F64"/>
    <w:lvl w:ilvl="0" w:tplc="6A9A3812">
      <w:start w:val="1"/>
      <w:numFmt w:val="none"/>
      <w:lvlText w:val="11."/>
      <w:lvlJc w:val="left"/>
      <w:pPr>
        <w:tabs>
          <w:tab w:val="num" w:pos="4991"/>
        </w:tabs>
        <w:ind w:left="4140"/>
      </w:pPr>
      <w:rPr>
        <w:rFonts w:cs="Times New Roman" w:hint="default"/>
        <w:b/>
        <w:bCs/>
        <w:color w:val="auto"/>
      </w:rPr>
    </w:lvl>
    <w:lvl w:ilvl="1" w:tplc="72C0AB14">
      <w:start w:val="12"/>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7475D02"/>
    <w:multiLevelType w:val="multilevel"/>
    <w:tmpl w:val="723CF898"/>
    <w:lvl w:ilvl="0">
      <w:start w:val="2"/>
      <w:numFmt w:val="decimal"/>
      <w:lvlText w:val="%1"/>
      <w:lvlJc w:val="left"/>
      <w:pPr>
        <w:ind w:left="717" w:hanging="360"/>
      </w:pPr>
      <w:rPr>
        <w:rFonts w:hint="default"/>
        <w:b/>
        <w:bCs/>
      </w:rPr>
    </w:lvl>
    <w:lvl w:ilvl="1">
      <w:start w:val="1"/>
      <w:numFmt w:val="decimal"/>
      <w:isLgl/>
      <w:lvlText w:val="%1.%2."/>
      <w:lvlJc w:val="left"/>
      <w:pPr>
        <w:ind w:left="1077" w:hanging="720"/>
      </w:pPr>
      <w:rPr>
        <w:rFonts w:hint="default"/>
      </w:rPr>
    </w:lvl>
    <w:lvl w:ilvl="2">
      <w:start w:val="1"/>
      <w:numFmt w:val="decimal"/>
      <w:isLgl/>
      <w:lvlText w:val="%1.%2.%3."/>
      <w:lvlJc w:val="left"/>
      <w:pPr>
        <w:ind w:left="1437" w:hanging="108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797" w:hanging="1440"/>
      </w:pPr>
      <w:rPr>
        <w:rFonts w:hint="default"/>
      </w:rPr>
    </w:lvl>
    <w:lvl w:ilvl="5">
      <w:start w:val="1"/>
      <w:numFmt w:val="decimal"/>
      <w:isLgl/>
      <w:lvlText w:val="%1.%2.%3.%4.%5.%6."/>
      <w:lvlJc w:val="left"/>
      <w:pPr>
        <w:ind w:left="2157" w:hanging="180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517" w:hanging="2160"/>
      </w:pPr>
      <w:rPr>
        <w:rFonts w:hint="default"/>
      </w:rPr>
    </w:lvl>
    <w:lvl w:ilvl="8">
      <w:start w:val="1"/>
      <w:numFmt w:val="decimal"/>
      <w:isLgl/>
      <w:lvlText w:val="%1.%2.%3.%4.%5.%6.%7.%8.%9."/>
      <w:lvlJc w:val="left"/>
      <w:pPr>
        <w:ind w:left="2877" w:hanging="2520"/>
      </w:pPr>
      <w:rPr>
        <w:rFonts w:hint="default"/>
      </w:rPr>
    </w:lvl>
  </w:abstractNum>
  <w:abstractNum w:abstractNumId="28" w15:restartNumberingAfterBreak="0">
    <w:nsid w:val="68747BF3"/>
    <w:multiLevelType w:val="multilevel"/>
    <w:tmpl w:val="38C67382"/>
    <w:lvl w:ilvl="0">
      <w:start w:val="3"/>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B3064A0"/>
    <w:multiLevelType w:val="hybridMultilevel"/>
    <w:tmpl w:val="B10CB364"/>
    <w:lvl w:ilvl="0" w:tplc="3F0CF8A4">
      <w:start w:val="1"/>
      <w:numFmt w:val="none"/>
      <w:lvlText w:val="12."/>
      <w:lvlJc w:val="left"/>
      <w:pPr>
        <w:tabs>
          <w:tab w:val="num" w:pos="3371"/>
        </w:tabs>
        <w:ind w:left="2520"/>
      </w:pPr>
      <w:rPr>
        <w:rFonts w:cs="Times New Roman" w:hint="default"/>
        <w:b/>
        <w:bCs/>
        <w:color w:val="auto"/>
      </w:rPr>
    </w:lvl>
    <w:lvl w:ilvl="1" w:tplc="B91AB318">
      <w:start w:val="15"/>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4F219F"/>
    <w:multiLevelType w:val="multilevel"/>
    <w:tmpl w:val="F6584E44"/>
    <w:lvl w:ilvl="0">
      <w:start w:val="19"/>
      <w:numFmt w:val="decimal"/>
      <w:lvlText w:val="%1."/>
      <w:lvlJc w:val="left"/>
      <w:pPr>
        <w:ind w:left="555" w:hanging="555"/>
      </w:pPr>
      <w:rPr>
        <w:rFonts w:hint="default"/>
      </w:rPr>
    </w:lvl>
    <w:lvl w:ilvl="1">
      <w:start w:val="1"/>
      <w:numFmt w:val="decimal"/>
      <w:lvlText w:val="%1.%2."/>
      <w:lvlJc w:val="left"/>
      <w:pPr>
        <w:ind w:left="2658" w:hanging="720"/>
      </w:pPr>
      <w:rPr>
        <w:rFonts w:hint="default"/>
      </w:rPr>
    </w:lvl>
    <w:lvl w:ilvl="2">
      <w:start w:val="1"/>
      <w:numFmt w:val="decimal"/>
      <w:lvlText w:val="%1.%2.%3."/>
      <w:lvlJc w:val="left"/>
      <w:pPr>
        <w:ind w:left="4956" w:hanging="1080"/>
      </w:pPr>
      <w:rPr>
        <w:rFonts w:hint="default"/>
      </w:rPr>
    </w:lvl>
    <w:lvl w:ilvl="3">
      <w:start w:val="1"/>
      <w:numFmt w:val="decimal"/>
      <w:lvlText w:val="%1.%2.%3.%4."/>
      <w:lvlJc w:val="left"/>
      <w:pPr>
        <w:ind w:left="6894" w:hanging="1080"/>
      </w:pPr>
      <w:rPr>
        <w:rFonts w:hint="default"/>
      </w:rPr>
    </w:lvl>
    <w:lvl w:ilvl="4">
      <w:start w:val="1"/>
      <w:numFmt w:val="decimal"/>
      <w:lvlText w:val="%1.%2.%3.%4.%5."/>
      <w:lvlJc w:val="left"/>
      <w:pPr>
        <w:ind w:left="9192" w:hanging="1440"/>
      </w:pPr>
      <w:rPr>
        <w:rFonts w:hint="default"/>
      </w:rPr>
    </w:lvl>
    <w:lvl w:ilvl="5">
      <w:start w:val="1"/>
      <w:numFmt w:val="decimal"/>
      <w:lvlText w:val="%1.%2.%3.%4.%5.%6."/>
      <w:lvlJc w:val="left"/>
      <w:pPr>
        <w:ind w:left="11490" w:hanging="1800"/>
      </w:pPr>
      <w:rPr>
        <w:rFonts w:hint="default"/>
      </w:rPr>
    </w:lvl>
    <w:lvl w:ilvl="6">
      <w:start w:val="1"/>
      <w:numFmt w:val="decimal"/>
      <w:lvlText w:val="%1.%2.%3.%4.%5.%6.%7."/>
      <w:lvlJc w:val="left"/>
      <w:pPr>
        <w:ind w:left="13428" w:hanging="1800"/>
      </w:pPr>
      <w:rPr>
        <w:rFonts w:hint="default"/>
      </w:rPr>
    </w:lvl>
    <w:lvl w:ilvl="7">
      <w:start w:val="1"/>
      <w:numFmt w:val="decimal"/>
      <w:lvlText w:val="%1.%2.%3.%4.%5.%6.%7.%8."/>
      <w:lvlJc w:val="left"/>
      <w:pPr>
        <w:ind w:left="15726" w:hanging="2160"/>
      </w:pPr>
      <w:rPr>
        <w:rFonts w:hint="default"/>
      </w:rPr>
    </w:lvl>
    <w:lvl w:ilvl="8">
      <w:start w:val="1"/>
      <w:numFmt w:val="decimal"/>
      <w:lvlText w:val="%1.%2.%3.%4.%5.%6.%7.%8.%9."/>
      <w:lvlJc w:val="left"/>
      <w:pPr>
        <w:ind w:left="18024" w:hanging="2520"/>
      </w:pPr>
      <w:rPr>
        <w:rFonts w:hint="default"/>
      </w:rPr>
    </w:lvl>
  </w:abstractNum>
  <w:abstractNum w:abstractNumId="31" w15:restartNumberingAfterBreak="0">
    <w:nsid w:val="6F5608CE"/>
    <w:multiLevelType w:val="hybridMultilevel"/>
    <w:tmpl w:val="E65A9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135595"/>
    <w:multiLevelType w:val="hybridMultilevel"/>
    <w:tmpl w:val="3A9CFCD8"/>
    <w:lvl w:ilvl="0" w:tplc="DAB8817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9E37CD"/>
    <w:multiLevelType w:val="multilevel"/>
    <w:tmpl w:val="BA641540"/>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719E1528"/>
    <w:multiLevelType w:val="hybridMultilevel"/>
    <w:tmpl w:val="E190D0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A16A3F"/>
    <w:multiLevelType w:val="hybridMultilevel"/>
    <w:tmpl w:val="5EECDDDA"/>
    <w:lvl w:ilvl="0" w:tplc="40D212AE">
      <w:start w:val="1"/>
      <w:numFmt w:val="decimal"/>
      <w:lvlText w:val="11.%1."/>
      <w:lvlJc w:val="left"/>
      <w:pPr>
        <w:tabs>
          <w:tab w:val="num" w:pos="3371"/>
        </w:tabs>
        <w:ind w:left="2520"/>
      </w:pPr>
      <w:rPr>
        <w:rFonts w:cs="Times New Roman" w:hint="default"/>
        <w:b w:val="0"/>
        <w:bCs w:val="0"/>
        <w:i w:val="0"/>
        <w:iCs w:val="0"/>
        <w:color w:val="auto"/>
        <w:sz w:val="22"/>
        <w:szCs w:val="22"/>
      </w:rPr>
    </w:lvl>
    <w:lvl w:ilvl="1" w:tplc="1F987E6E">
      <w:start w:val="1"/>
      <w:numFmt w:val="none"/>
      <w:lvlText w:val="9."/>
      <w:lvlJc w:val="left"/>
      <w:pPr>
        <w:tabs>
          <w:tab w:val="num" w:pos="1440"/>
        </w:tabs>
        <w:ind w:left="1440" w:hanging="360"/>
      </w:pPr>
      <w:rPr>
        <w:rFonts w:cs="Times New Roman" w:hint="default"/>
        <w:b/>
        <w:bCs/>
        <w:i w:val="0"/>
        <w:iCs w:val="0"/>
        <w:color w:val="auto"/>
        <w:sz w:val="24"/>
        <w:szCs w:val="24"/>
      </w:rPr>
    </w:lvl>
    <w:lvl w:ilvl="2" w:tplc="93F0D9EE">
      <w:start w:val="13"/>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A26083"/>
    <w:multiLevelType w:val="hybridMultilevel"/>
    <w:tmpl w:val="72A8FE1A"/>
    <w:lvl w:ilvl="0" w:tplc="C226DF7E">
      <w:start w:val="4"/>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7" w15:restartNumberingAfterBreak="0">
    <w:nsid w:val="78A777C1"/>
    <w:multiLevelType w:val="hybridMultilevel"/>
    <w:tmpl w:val="3A5E989E"/>
    <w:lvl w:ilvl="0" w:tplc="357097E0">
      <w:start w:val="1"/>
      <w:numFmt w:val="none"/>
      <w:lvlText w:val="6."/>
      <w:lvlJc w:val="left"/>
      <w:pPr>
        <w:tabs>
          <w:tab w:val="num" w:pos="2160"/>
        </w:tabs>
        <w:ind w:left="21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DD0C8F8E">
      <w:start w:val="1"/>
      <w:numFmt w:val="none"/>
      <w:lvlText w:val="6."/>
      <w:lvlJc w:val="left"/>
      <w:pPr>
        <w:tabs>
          <w:tab w:val="num" w:pos="2340"/>
        </w:tabs>
        <w:ind w:left="2340" w:hanging="360"/>
      </w:pPr>
      <w:rPr>
        <w:rFonts w:cs="Times New Roman" w:hint="default"/>
      </w:rPr>
    </w:lvl>
    <w:lvl w:ilvl="3" w:tplc="81088C6A">
      <w:start w:val="1"/>
      <w:numFmt w:val="decimal"/>
      <w:lvlText w:val="6.%4."/>
      <w:lvlJc w:val="left"/>
      <w:pPr>
        <w:tabs>
          <w:tab w:val="num" w:pos="3371"/>
        </w:tabs>
        <w:ind w:left="2520"/>
      </w:pPr>
      <w:rPr>
        <w:rFonts w:cs="Times New Roman" w:hint="default"/>
        <w:b w:val="0"/>
        <w:bCs w:val="0"/>
        <w:i w:val="0"/>
        <w:iCs w:val="0"/>
        <w:color w:val="auto"/>
        <w:sz w:val="24"/>
        <w:szCs w:val="24"/>
      </w:rPr>
    </w:lvl>
    <w:lvl w:ilvl="4" w:tplc="3D80A0AC">
      <w:start w:val="1"/>
      <w:numFmt w:val="none"/>
      <w:lvlText w:val="7."/>
      <w:lvlJc w:val="left"/>
      <w:pPr>
        <w:tabs>
          <w:tab w:val="num" w:pos="3600"/>
        </w:tabs>
        <w:ind w:left="3600" w:hanging="360"/>
      </w:pPr>
      <w:rPr>
        <w:rFonts w:cs="Times New Roman" w:hint="default"/>
      </w:rPr>
    </w:lvl>
    <w:lvl w:ilvl="5" w:tplc="9948F230">
      <w:start w:val="1"/>
      <w:numFmt w:val="decimal"/>
      <w:lvlText w:val="7.%6."/>
      <w:lvlJc w:val="left"/>
      <w:pPr>
        <w:tabs>
          <w:tab w:val="num" w:pos="4991"/>
        </w:tabs>
        <w:ind w:left="4140"/>
      </w:pPr>
      <w:rPr>
        <w:rFonts w:cs="Times New Roman" w:hint="default"/>
        <w:b w:val="0"/>
        <w:bCs w:val="0"/>
        <w:color w:val="auto"/>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9092E25"/>
    <w:multiLevelType w:val="hybridMultilevel"/>
    <w:tmpl w:val="1AA6B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C4C1A"/>
    <w:multiLevelType w:val="hybridMultilevel"/>
    <w:tmpl w:val="5C14ECB0"/>
    <w:lvl w:ilvl="0" w:tplc="FFFFFFFF">
      <w:start w:val="1"/>
      <w:numFmt w:val="bullet"/>
      <w:lvlText w:val=""/>
      <w:lvlJc w:val="left"/>
      <w:pPr>
        <w:tabs>
          <w:tab w:val="num" w:pos="1080"/>
        </w:tabs>
        <w:ind w:left="1080" w:hanging="360"/>
      </w:pPr>
      <w:rPr>
        <w:rFonts w:ascii="Symbol" w:hAnsi="Symbol" w:hint="default"/>
      </w:rPr>
    </w:lvl>
    <w:lvl w:ilvl="1" w:tplc="FFFFFFFF">
      <w:start w:val="32"/>
      <w:numFmt w:val="bullet"/>
      <w:lvlText w:val="-"/>
      <w:lvlJc w:val="left"/>
      <w:pPr>
        <w:tabs>
          <w:tab w:val="num" w:pos="1979"/>
        </w:tabs>
        <w:ind w:left="1979" w:hanging="360"/>
      </w:pPr>
      <w:rPr>
        <w:rFonts w:ascii="Times New Roman" w:eastAsia="Times New Roman" w:hAnsi="Times New Roman" w:cs="Times New Roman" w:hint="default"/>
      </w:rPr>
    </w:lvl>
    <w:lvl w:ilvl="2" w:tplc="FFFFFFFF" w:tentative="1">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cs="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cs="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abstractNum w:abstractNumId="40" w15:restartNumberingAfterBreak="0">
    <w:nsid w:val="7F3E36AB"/>
    <w:multiLevelType w:val="hybridMultilevel"/>
    <w:tmpl w:val="0A282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3"/>
  </w:num>
  <w:num w:numId="6">
    <w:abstractNumId w:val="12"/>
  </w:num>
  <w:num w:numId="7">
    <w:abstractNumId w:val="0"/>
  </w:num>
  <w:num w:numId="8">
    <w:abstractNumId w:val="35"/>
  </w:num>
  <w:num w:numId="9">
    <w:abstractNumId w:val="37"/>
  </w:num>
  <w:num w:numId="10">
    <w:abstractNumId w:val="10"/>
  </w:num>
  <w:num w:numId="11">
    <w:abstractNumId w:val="11"/>
  </w:num>
  <w:num w:numId="12">
    <w:abstractNumId w:val="29"/>
  </w:num>
  <w:num w:numId="13">
    <w:abstractNumId w:val="26"/>
  </w:num>
  <w:num w:numId="14">
    <w:abstractNumId w:val="38"/>
  </w:num>
  <w:num w:numId="15">
    <w:abstractNumId w:val="31"/>
  </w:num>
  <w:num w:numId="16">
    <w:abstractNumId w:val="15"/>
  </w:num>
  <w:num w:numId="17">
    <w:abstractNumId w:val="9"/>
  </w:num>
  <w:num w:numId="18">
    <w:abstractNumId w:val="34"/>
  </w:num>
  <w:num w:numId="19">
    <w:abstractNumId w:val="3"/>
  </w:num>
  <w:num w:numId="20">
    <w:abstractNumId w:val="7"/>
  </w:num>
  <w:num w:numId="21">
    <w:abstractNumId w:val="18"/>
  </w:num>
  <w:num w:numId="22">
    <w:abstractNumId w:val="22"/>
  </w:num>
  <w:num w:numId="23">
    <w:abstractNumId w:val="39"/>
  </w:num>
  <w:num w:numId="24">
    <w:abstractNumId w:val="17"/>
  </w:num>
  <w:num w:numId="25">
    <w:abstractNumId w:val="40"/>
  </w:num>
  <w:num w:numId="26">
    <w:abstractNumId w:val="21"/>
  </w:num>
  <w:num w:numId="27">
    <w:abstractNumId w:val="30"/>
  </w:num>
  <w:num w:numId="28">
    <w:abstractNumId w:val="6"/>
  </w:num>
  <w:num w:numId="29">
    <w:abstractNumId w:val="16"/>
  </w:num>
  <w:num w:numId="30">
    <w:abstractNumId w:val="25"/>
  </w:num>
  <w:num w:numId="31">
    <w:abstractNumId w:val="8"/>
  </w:num>
  <w:num w:numId="32">
    <w:abstractNumId w:val="13"/>
  </w:num>
  <w:num w:numId="33">
    <w:abstractNumId w:val="28"/>
  </w:num>
  <w:num w:numId="34">
    <w:abstractNumId w:val="24"/>
  </w:num>
  <w:num w:numId="35">
    <w:abstractNumId w:val="14"/>
  </w:num>
  <w:num w:numId="36">
    <w:abstractNumId w:val="32"/>
  </w:num>
  <w:num w:numId="37">
    <w:abstractNumId w:val="23"/>
  </w:num>
  <w:num w:numId="38">
    <w:abstractNumId w:val="19"/>
  </w:num>
  <w:num w:numId="39">
    <w:abstractNumId w:val="20"/>
  </w:num>
  <w:num w:numId="40">
    <w:abstractNumId w:val="2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64"/>
    <w:rsid w:val="00002EFF"/>
    <w:rsid w:val="0000365F"/>
    <w:rsid w:val="00004DA8"/>
    <w:rsid w:val="0000561B"/>
    <w:rsid w:val="00005651"/>
    <w:rsid w:val="000068CA"/>
    <w:rsid w:val="000079F8"/>
    <w:rsid w:val="0001027B"/>
    <w:rsid w:val="0001029D"/>
    <w:rsid w:val="00012EC3"/>
    <w:rsid w:val="00013882"/>
    <w:rsid w:val="00013D5B"/>
    <w:rsid w:val="000163F3"/>
    <w:rsid w:val="00017618"/>
    <w:rsid w:val="00022C32"/>
    <w:rsid w:val="000267BB"/>
    <w:rsid w:val="00030901"/>
    <w:rsid w:val="00031DB0"/>
    <w:rsid w:val="00031F61"/>
    <w:rsid w:val="0003302D"/>
    <w:rsid w:val="00033BA3"/>
    <w:rsid w:val="00034905"/>
    <w:rsid w:val="0003559A"/>
    <w:rsid w:val="00035FE0"/>
    <w:rsid w:val="00036DC2"/>
    <w:rsid w:val="000375FC"/>
    <w:rsid w:val="00037E38"/>
    <w:rsid w:val="00040CDD"/>
    <w:rsid w:val="00040EAE"/>
    <w:rsid w:val="00045010"/>
    <w:rsid w:val="00046971"/>
    <w:rsid w:val="00047E74"/>
    <w:rsid w:val="0005044C"/>
    <w:rsid w:val="0005366D"/>
    <w:rsid w:val="00054ADD"/>
    <w:rsid w:val="00055106"/>
    <w:rsid w:val="00055884"/>
    <w:rsid w:val="00055C29"/>
    <w:rsid w:val="000571BA"/>
    <w:rsid w:val="00057292"/>
    <w:rsid w:val="000574CF"/>
    <w:rsid w:val="000645F0"/>
    <w:rsid w:val="00067AA1"/>
    <w:rsid w:val="00067CF9"/>
    <w:rsid w:val="000738F2"/>
    <w:rsid w:val="00074459"/>
    <w:rsid w:val="00076C78"/>
    <w:rsid w:val="00076E93"/>
    <w:rsid w:val="0007714C"/>
    <w:rsid w:val="00080749"/>
    <w:rsid w:val="00080D7A"/>
    <w:rsid w:val="000834C1"/>
    <w:rsid w:val="00083BE0"/>
    <w:rsid w:val="00084455"/>
    <w:rsid w:val="00086A4C"/>
    <w:rsid w:val="000902C0"/>
    <w:rsid w:val="000919B0"/>
    <w:rsid w:val="000925C0"/>
    <w:rsid w:val="00094896"/>
    <w:rsid w:val="00094EE0"/>
    <w:rsid w:val="0009515F"/>
    <w:rsid w:val="000A2439"/>
    <w:rsid w:val="000A3545"/>
    <w:rsid w:val="000A7C39"/>
    <w:rsid w:val="000B4141"/>
    <w:rsid w:val="000B59DC"/>
    <w:rsid w:val="000B75C9"/>
    <w:rsid w:val="000C0450"/>
    <w:rsid w:val="000C0C96"/>
    <w:rsid w:val="000C3C8E"/>
    <w:rsid w:val="000C4379"/>
    <w:rsid w:val="000C4981"/>
    <w:rsid w:val="000C5283"/>
    <w:rsid w:val="000C538A"/>
    <w:rsid w:val="000C5FF6"/>
    <w:rsid w:val="000D3F18"/>
    <w:rsid w:val="000D6558"/>
    <w:rsid w:val="000E0917"/>
    <w:rsid w:val="000E40B9"/>
    <w:rsid w:val="000E461D"/>
    <w:rsid w:val="000F056C"/>
    <w:rsid w:val="000F235C"/>
    <w:rsid w:val="000F33CC"/>
    <w:rsid w:val="000F47BE"/>
    <w:rsid w:val="000F4F06"/>
    <w:rsid w:val="000F4FB0"/>
    <w:rsid w:val="000F5AA0"/>
    <w:rsid w:val="000F7336"/>
    <w:rsid w:val="001000B8"/>
    <w:rsid w:val="00103936"/>
    <w:rsid w:val="00104EB0"/>
    <w:rsid w:val="00105DFA"/>
    <w:rsid w:val="00106DF0"/>
    <w:rsid w:val="00107180"/>
    <w:rsid w:val="001071F6"/>
    <w:rsid w:val="001076D0"/>
    <w:rsid w:val="00110950"/>
    <w:rsid w:val="00115414"/>
    <w:rsid w:val="00117578"/>
    <w:rsid w:val="00117787"/>
    <w:rsid w:val="00120095"/>
    <w:rsid w:val="00125AF7"/>
    <w:rsid w:val="00133EE4"/>
    <w:rsid w:val="001340CE"/>
    <w:rsid w:val="0013445F"/>
    <w:rsid w:val="00134AD0"/>
    <w:rsid w:val="00136E0E"/>
    <w:rsid w:val="00137202"/>
    <w:rsid w:val="00137C9B"/>
    <w:rsid w:val="001427B7"/>
    <w:rsid w:val="00142CC3"/>
    <w:rsid w:val="00142F46"/>
    <w:rsid w:val="00143DB6"/>
    <w:rsid w:val="00144C1F"/>
    <w:rsid w:val="00144D5B"/>
    <w:rsid w:val="00144FB0"/>
    <w:rsid w:val="00147FA6"/>
    <w:rsid w:val="001508A9"/>
    <w:rsid w:val="00150EB6"/>
    <w:rsid w:val="00151878"/>
    <w:rsid w:val="001519C2"/>
    <w:rsid w:val="00152399"/>
    <w:rsid w:val="001528D5"/>
    <w:rsid w:val="00153383"/>
    <w:rsid w:val="00153609"/>
    <w:rsid w:val="00154283"/>
    <w:rsid w:val="00154DF6"/>
    <w:rsid w:val="00154F42"/>
    <w:rsid w:val="00156377"/>
    <w:rsid w:val="001578C3"/>
    <w:rsid w:val="00157A97"/>
    <w:rsid w:val="00160B64"/>
    <w:rsid w:val="00163E2C"/>
    <w:rsid w:val="00165290"/>
    <w:rsid w:val="0016537F"/>
    <w:rsid w:val="00167EB1"/>
    <w:rsid w:val="00173AE4"/>
    <w:rsid w:val="0017592E"/>
    <w:rsid w:val="00176C7D"/>
    <w:rsid w:val="001771DE"/>
    <w:rsid w:val="001773E7"/>
    <w:rsid w:val="00180F07"/>
    <w:rsid w:val="00181951"/>
    <w:rsid w:val="00182383"/>
    <w:rsid w:val="00183CD1"/>
    <w:rsid w:val="00185900"/>
    <w:rsid w:val="00186673"/>
    <w:rsid w:val="001869F3"/>
    <w:rsid w:val="00190445"/>
    <w:rsid w:val="00194FA8"/>
    <w:rsid w:val="001950A8"/>
    <w:rsid w:val="001970F5"/>
    <w:rsid w:val="00197D02"/>
    <w:rsid w:val="001A1D23"/>
    <w:rsid w:val="001A3078"/>
    <w:rsid w:val="001A31E9"/>
    <w:rsid w:val="001A34A6"/>
    <w:rsid w:val="001A3FDD"/>
    <w:rsid w:val="001A48A9"/>
    <w:rsid w:val="001A5313"/>
    <w:rsid w:val="001A5669"/>
    <w:rsid w:val="001B09C6"/>
    <w:rsid w:val="001B0AAF"/>
    <w:rsid w:val="001B4A26"/>
    <w:rsid w:val="001B66C2"/>
    <w:rsid w:val="001B6B9B"/>
    <w:rsid w:val="001B7A73"/>
    <w:rsid w:val="001C00DB"/>
    <w:rsid w:val="001C57A5"/>
    <w:rsid w:val="001D0170"/>
    <w:rsid w:val="001D0670"/>
    <w:rsid w:val="001D1E72"/>
    <w:rsid w:val="001D30EA"/>
    <w:rsid w:val="001D3773"/>
    <w:rsid w:val="001D3C08"/>
    <w:rsid w:val="001D40F0"/>
    <w:rsid w:val="001D470E"/>
    <w:rsid w:val="001D62A6"/>
    <w:rsid w:val="001D6D19"/>
    <w:rsid w:val="001E19D4"/>
    <w:rsid w:val="001E398E"/>
    <w:rsid w:val="001E5BB2"/>
    <w:rsid w:val="001E7BC1"/>
    <w:rsid w:val="001E7DE9"/>
    <w:rsid w:val="001F0882"/>
    <w:rsid w:val="001F1EE0"/>
    <w:rsid w:val="001F2541"/>
    <w:rsid w:val="001F44FA"/>
    <w:rsid w:val="001F4EDA"/>
    <w:rsid w:val="001F5CD1"/>
    <w:rsid w:val="001F67B5"/>
    <w:rsid w:val="001F7506"/>
    <w:rsid w:val="00201152"/>
    <w:rsid w:val="002017DC"/>
    <w:rsid w:val="00202C99"/>
    <w:rsid w:val="00205C7D"/>
    <w:rsid w:val="00207252"/>
    <w:rsid w:val="002074C7"/>
    <w:rsid w:val="002115C7"/>
    <w:rsid w:val="00212781"/>
    <w:rsid w:val="00213D50"/>
    <w:rsid w:val="002155AD"/>
    <w:rsid w:val="002160D2"/>
    <w:rsid w:val="0022014E"/>
    <w:rsid w:val="00220C8A"/>
    <w:rsid w:val="00221292"/>
    <w:rsid w:val="002213E9"/>
    <w:rsid w:val="00222F0D"/>
    <w:rsid w:val="00223135"/>
    <w:rsid w:val="00223389"/>
    <w:rsid w:val="0022347E"/>
    <w:rsid w:val="002262BB"/>
    <w:rsid w:val="002269EC"/>
    <w:rsid w:val="00226C38"/>
    <w:rsid w:val="00226CF9"/>
    <w:rsid w:val="0023013E"/>
    <w:rsid w:val="00237A87"/>
    <w:rsid w:val="00240482"/>
    <w:rsid w:val="00241757"/>
    <w:rsid w:val="002433A6"/>
    <w:rsid w:val="00245015"/>
    <w:rsid w:val="0024540C"/>
    <w:rsid w:val="00245A63"/>
    <w:rsid w:val="00246870"/>
    <w:rsid w:val="00247087"/>
    <w:rsid w:val="00250944"/>
    <w:rsid w:val="002509E8"/>
    <w:rsid w:val="00252D87"/>
    <w:rsid w:val="00252E72"/>
    <w:rsid w:val="0025312E"/>
    <w:rsid w:val="0025433C"/>
    <w:rsid w:val="00254930"/>
    <w:rsid w:val="00254BF7"/>
    <w:rsid w:val="00254EED"/>
    <w:rsid w:val="00255A8F"/>
    <w:rsid w:val="00257A1A"/>
    <w:rsid w:val="00261830"/>
    <w:rsid w:val="0026263D"/>
    <w:rsid w:val="00262D2A"/>
    <w:rsid w:val="0026434A"/>
    <w:rsid w:val="0026438C"/>
    <w:rsid w:val="00265C0E"/>
    <w:rsid w:val="002671A5"/>
    <w:rsid w:val="00270C74"/>
    <w:rsid w:val="002744C6"/>
    <w:rsid w:val="00274EC9"/>
    <w:rsid w:val="002756B1"/>
    <w:rsid w:val="00275819"/>
    <w:rsid w:val="00275DCE"/>
    <w:rsid w:val="002760AE"/>
    <w:rsid w:val="002805E1"/>
    <w:rsid w:val="00282EF6"/>
    <w:rsid w:val="00284881"/>
    <w:rsid w:val="00285B2F"/>
    <w:rsid w:val="00285FA2"/>
    <w:rsid w:val="00287ABA"/>
    <w:rsid w:val="00287E4C"/>
    <w:rsid w:val="0029090B"/>
    <w:rsid w:val="002911AC"/>
    <w:rsid w:val="00295983"/>
    <w:rsid w:val="00295E8B"/>
    <w:rsid w:val="00296AD1"/>
    <w:rsid w:val="002A16B5"/>
    <w:rsid w:val="002A3766"/>
    <w:rsid w:val="002A72AE"/>
    <w:rsid w:val="002B000C"/>
    <w:rsid w:val="002B04AD"/>
    <w:rsid w:val="002B20F8"/>
    <w:rsid w:val="002B32FB"/>
    <w:rsid w:val="002B53D7"/>
    <w:rsid w:val="002B633B"/>
    <w:rsid w:val="002B771B"/>
    <w:rsid w:val="002B7F50"/>
    <w:rsid w:val="002C0D69"/>
    <w:rsid w:val="002C0E35"/>
    <w:rsid w:val="002C1E4C"/>
    <w:rsid w:val="002C27D0"/>
    <w:rsid w:val="002C3B28"/>
    <w:rsid w:val="002C5A0A"/>
    <w:rsid w:val="002C62A6"/>
    <w:rsid w:val="002D0952"/>
    <w:rsid w:val="002D195B"/>
    <w:rsid w:val="002D208E"/>
    <w:rsid w:val="002D2179"/>
    <w:rsid w:val="002D27E2"/>
    <w:rsid w:val="002D4805"/>
    <w:rsid w:val="002E0353"/>
    <w:rsid w:val="002E05CF"/>
    <w:rsid w:val="002E064A"/>
    <w:rsid w:val="002E4416"/>
    <w:rsid w:val="002E4B94"/>
    <w:rsid w:val="002E5567"/>
    <w:rsid w:val="002E6C87"/>
    <w:rsid w:val="002E6EA4"/>
    <w:rsid w:val="002E75B6"/>
    <w:rsid w:val="002E7AE6"/>
    <w:rsid w:val="002F02E1"/>
    <w:rsid w:val="002F1B3F"/>
    <w:rsid w:val="002F32B5"/>
    <w:rsid w:val="002F3C90"/>
    <w:rsid w:val="002F41BC"/>
    <w:rsid w:val="002F4493"/>
    <w:rsid w:val="002F4DDB"/>
    <w:rsid w:val="002F54ED"/>
    <w:rsid w:val="00301B7E"/>
    <w:rsid w:val="0030274D"/>
    <w:rsid w:val="00306A92"/>
    <w:rsid w:val="00306C33"/>
    <w:rsid w:val="003079FD"/>
    <w:rsid w:val="003110C1"/>
    <w:rsid w:val="00313E0D"/>
    <w:rsid w:val="003143E8"/>
    <w:rsid w:val="003210A2"/>
    <w:rsid w:val="00321902"/>
    <w:rsid w:val="00322629"/>
    <w:rsid w:val="0032462A"/>
    <w:rsid w:val="00330FC4"/>
    <w:rsid w:val="00331546"/>
    <w:rsid w:val="00331FB7"/>
    <w:rsid w:val="00332121"/>
    <w:rsid w:val="00332477"/>
    <w:rsid w:val="00335F8A"/>
    <w:rsid w:val="003379A4"/>
    <w:rsid w:val="003413D4"/>
    <w:rsid w:val="003413F1"/>
    <w:rsid w:val="00341552"/>
    <w:rsid w:val="00341C2D"/>
    <w:rsid w:val="00342CE9"/>
    <w:rsid w:val="00343056"/>
    <w:rsid w:val="00346CBD"/>
    <w:rsid w:val="00346E25"/>
    <w:rsid w:val="00350C33"/>
    <w:rsid w:val="00351146"/>
    <w:rsid w:val="003520DC"/>
    <w:rsid w:val="00352220"/>
    <w:rsid w:val="003528F2"/>
    <w:rsid w:val="003537A1"/>
    <w:rsid w:val="003554B6"/>
    <w:rsid w:val="00356060"/>
    <w:rsid w:val="00356609"/>
    <w:rsid w:val="00361325"/>
    <w:rsid w:val="0036410A"/>
    <w:rsid w:val="0036539D"/>
    <w:rsid w:val="00365869"/>
    <w:rsid w:val="0036695F"/>
    <w:rsid w:val="00370DB1"/>
    <w:rsid w:val="00372AD4"/>
    <w:rsid w:val="003738C9"/>
    <w:rsid w:val="003739D4"/>
    <w:rsid w:val="003741B0"/>
    <w:rsid w:val="00374250"/>
    <w:rsid w:val="00374C7E"/>
    <w:rsid w:val="00374CA8"/>
    <w:rsid w:val="00375A9A"/>
    <w:rsid w:val="003762B6"/>
    <w:rsid w:val="0037796D"/>
    <w:rsid w:val="00381B5C"/>
    <w:rsid w:val="0038229D"/>
    <w:rsid w:val="003837B3"/>
    <w:rsid w:val="003861DA"/>
    <w:rsid w:val="00387C94"/>
    <w:rsid w:val="00390D0F"/>
    <w:rsid w:val="00391791"/>
    <w:rsid w:val="00391D5C"/>
    <w:rsid w:val="00396476"/>
    <w:rsid w:val="00396B93"/>
    <w:rsid w:val="00397D7F"/>
    <w:rsid w:val="003A03C1"/>
    <w:rsid w:val="003A1398"/>
    <w:rsid w:val="003A308D"/>
    <w:rsid w:val="003A4C0C"/>
    <w:rsid w:val="003A64AD"/>
    <w:rsid w:val="003A743B"/>
    <w:rsid w:val="003B5B6C"/>
    <w:rsid w:val="003B65D0"/>
    <w:rsid w:val="003B7B6C"/>
    <w:rsid w:val="003C2327"/>
    <w:rsid w:val="003C5826"/>
    <w:rsid w:val="003C5F66"/>
    <w:rsid w:val="003D04E4"/>
    <w:rsid w:val="003D07A1"/>
    <w:rsid w:val="003D1BB3"/>
    <w:rsid w:val="003D1EF2"/>
    <w:rsid w:val="003D2100"/>
    <w:rsid w:val="003D2824"/>
    <w:rsid w:val="003D32EE"/>
    <w:rsid w:val="003D3F40"/>
    <w:rsid w:val="003D4FB7"/>
    <w:rsid w:val="003D5867"/>
    <w:rsid w:val="003D6DEF"/>
    <w:rsid w:val="003E2E65"/>
    <w:rsid w:val="003E3D29"/>
    <w:rsid w:val="003E3E42"/>
    <w:rsid w:val="003E4906"/>
    <w:rsid w:val="003E5DEB"/>
    <w:rsid w:val="003E5FFC"/>
    <w:rsid w:val="003E7AD3"/>
    <w:rsid w:val="003E7D21"/>
    <w:rsid w:val="003F28A7"/>
    <w:rsid w:val="003F2BAD"/>
    <w:rsid w:val="003F4D0C"/>
    <w:rsid w:val="003F651F"/>
    <w:rsid w:val="003F7FEC"/>
    <w:rsid w:val="0040158D"/>
    <w:rsid w:val="00401D2F"/>
    <w:rsid w:val="00402004"/>
    <w:rsid w:val="004039E4"/>
    <w:rsid w:val="00403D57"/>
    <w:rsid w:val="00405588"/>
    <w:rsid w:val="00405A61"/>
    <w:rsid w:val="00405D73"/>
    <w:rsid w:val="00406A92"/>
    <w:rsid w:val="004100CF"/>
    <w:rsid w:val="00411DE7"/>
    <w:rsid w:val="00414DC4"/>
    <w:rsid w:val="0041631F"/>
    <w:rsid w:val="004226A4"/>
    <w:rsid w:val="00422B36"/>
    <w:rsid w:val="0042354C"/>
    <w:rsid w:val="00424D5B"/>
    <w:rsid w:val="00426207"/>
    <w:rsid w:val="00426258"/>
    <w:rsid w:val="00430DAD"/>
    <w:rsid w:val="004312B4"/>
    <w:rsid w:val="00431DFA"/>
    <w:rsid w:val="00432135"/>
    <w:rsid w:val="00433207"/>
    <w:rsid w:val="00433A9A"/>
    <w:rsid w:val="00440A2C"/>
    <w:rsid w:val="00441795"/>
    <w:rsid w:val="00442626"/>
    <w:rsid w:val="004443E9"/>
    <w:rsid w:val="0044455C"/>
    <w:rsid w:val="0044576E"/>
    <w:rsid w:val="00446D58"/>
    <w:rsid w:val="0045212B"/>
    <w:rsid w:val="004526B6"/>
    <w:rsid w:val="00452755"/>
    <w:rsid w:val="004539AA"/>
    <w:rsid w:val="0045457C"/>
    <w:rsid w:val="00454D41"/>
    <w:rsid w:val="00455B60"/>
    <w:rsid w:val="004571E9"/>
    <w:rsid w:val="00463AFD"/>
    <w:rsid w:val="00464E40"/>
    <w:rsid w:val="0046617D"/>
    <w:rsid w:val="004661B0"/>
    <w:rsid w:val="00466A9E"/>
    <w:rsid w:val="004677BC"/>
    <w:rsid w:val="00467D1E"/>
    <w:rsid w:val="0047272A"/>
    <w:rsid w:val="00480974"/>
    <w:rsid w:val="0048185F"/>
    <w:rsid w:val="00482565"/>
    <w:rsid w:val="0048476E"/>
    <w:rsid w:val="00484A3C"/>
    <w:rsid w:val="0048594B"/>
    <w:rsid w:val="00485B13"/>
    <w:rsid w:val="00492195"/>
    <w:rsid w:val="00494D61"/>
    <w:rsid w:val="00495A58"/>
    <w:rsid w:val="00495CFC"/>
    <w:rsid w:val="004A13EC"/>
    <w:rsid w:val="004A2F74"/>
    <w:rsid w:val="004A5AC2"/>
    <w:rsid w:val="004A66F3"/>
    <w:rsid w:val="004B032E"/>
    <w:rsid w:val="004B1660"/>
    <w:rsid w:val="004B1CB7"/>
    <w:rsid w:val="004B51CA"/>
    <w:rsid w:val="004B6427"/>
    <w:rsid w:val="004C065F"/>
    <w:rsid w:val="004C0BF8"/>
    <w:rsid w:val="004C3355"/>
    <w:rsid w:val="004C5B4B"/>
    <w:rsid w:val="004C61D0"/>
    <w:rsid w:val="004C6522"/>
    <w:rsid w:val="004C6E56"/>
    <w:rsid w:val="004D0F3E"/>
    <w:rsid w:val="004D2322"/>
    <w:rsid w:val="004D2E2B"/>
    <w:rsid w:val="004D3CFB"/>
    <w:rsid w:val="004D47E7"/>
    <w:rsid w:val="004D5B1F"/>
    <w:rsid w:val="004D6EF4"/>
    <w:rsid w:val="004E07F9"/>
    <w:rsid w:val="004E0E47"/>
    <w:rsid w:val="004E546A"/>
    <w:rsid w:val="004E5D8B"/>
    <w:rsid w:val="004E60DD"/>
    <w:rsid w:val="004E67D5"/>
    <w:rsid w:val="004F1D83"/>
    <w:rsid w:val="004F665B"/>
    <w:rsid w:val="00501C85"/>
    <w:rsid w:val="0050314F"/>
    <w:rsid w:val="005032FE"/>
    <w:rsid w:val="005033F7"/>
    <w:rsid w:val="005045D7"/>
    <w:rsid w:val="00504A91"/>
    <w:rsid w:val="0050536B"/>
    <w:rsid w:val="00505783"/>
    <w:rsid w:val="00507505"/>
    <w:rsid w:val="005115A9"/>
    <w:rsid w:val="00511837"/>
    <w:rsid w:val="005129C8"/>
    <w:rsid w:val="00513089"/>
    <w:rsid w:val="00513D3B"/>
    <w:rsid w:val="005156AD"/>
    <w:rsid w:val="00515C06"/>
    <w:rsid w:val="00517967"/>
    <w:rsid w:val="00520B51"/>
    <w:rsid w:val="0052107E"/>
    <w:rsid w:val="005239C9"/>
    <w:rsid w:val="0052412A"/>
    <w:rsid w:val="00524998"/>
    <w:rsid w:val="00525366"/>
    <w:rsid w:val="00525CDA"/>
    <w:rsid w:val="00525DF0"/>
    <w:rsid w:val="00526E5B"/>
    <w:rsid w:val="00530304"/>
    <w:rsid w:val="0053053D"/>
    <w:rsid w:val="00530CBC"/>
    <w:rsid w:val="0053120E"/>
    <w:rsid w:val="00531D34"/>
    <w:rsid w:val="00533B29"/>
    <w:rsid w:val="00535BAB"/>
    <w:rsid w:val="00535BDD"/>
    <w:rsid w:val="00535D61"/>
    <w:rsid w:val="00537D52"/>
    <w:rsid w:val="0054030E"/>
    <w:rsid w:val="00540A92"/>
    <w:rsid w:val="0054293F"/>
    <w:rsid w:val="005439A9"/>
    <w:rsid w:val="00547095"/>
    <w:rsid w:val="00547F08"/>
    <w:rsid w:val="005568CD"/>
    <w:rsid w:val="00561FB2"/>
    <w:rsid w:val="00562108"/>
    <w:rsid w:val="00565136"/>
    <w:rsid w:val="00565B7C"/>
    <w:rsid w:val="00565D51"/>
    <w:rsid w:val="00565EA0"/>
    <w:rsid w:val="00566665"/>
    <w:rsid w:val="0056692D"/>
    <w:rsid w:val="00570794"/>
    <w:rsid w:val="00570E45"/>
    <w:rsid w:val="00577E33"/>
    <w:rsid w:val="005809B5"/>
    <w:rsid w:val="005811F1"/>
    <w:rsid w:val="00581224"/>
    <w:rsid w:val="0058287D"/>
    <w:rsid w:val="00584B18"/>
    <w:rsid w:val="00586477"/>
    <w:rsid w:val="005913E9"/>
    <w:rsid w:val="00591F1E"/>
    <w:rsid w:val="005930D7"/>
    <w:rsid w:val="00595839"/>
    <w:rsid w:val="005958E0"/>
    <w:rsid w:val="00595B6B"/>
    <w:rsid w:val="0059714C"/>
    <w:rsid w:val="0059792B"/>
    <w:rsid w:val="00597F6C"/>
    <w:rsid w:val="005A2B00"/>
    <w:rsid w:val="005A5B47"/>
    <w:rsid w:val="005A62E9"/>
    <w:rsid w:val="005A73C9"/>
    <w:rsid w:val="005A7C5B"/>
    <w:rsid w:val="005B0F25"/>
    <w:rsid w:val="005B1C1D"/>
    <w:rsid w:val="005B38CA"/>
    <w:rsid w:val="005B646D"/>
    <w:rsid w:val="005C1727"/>
    <w:rsid w:val="005C2D00"/>
    <w:rsid w:val="005C379D"/>
    <w:rsid w:val="005C5374"/>
    <w:rsid w:val="005C678F"/>
    <w:rsid w:val="005C6983"/>
    <w:rsid w:val="005C7BF0"/>
    <w:rsid w:val="005C7EE4"/>
    <w:rsid w:val="005D1DFD"/>
    <w:rsid w:val="005D2243"/>
    <w:rsid w:val="005D22F0"/>
    <w:rsid w:val="005D237F"/>
    <w:rsid w:val="005D333A"/>
    <w:rsid w:val="005D3DE7"/>
    <w:rsid w:val="005D4C9F"/>
    <w:rsid w:val="005D6A50"/>
    <w:rsid w:val="005D6EF9"/>
    <w:rsid w:val="005D72D1"/>
    <w:rsid w:val="005D7B42"/>
    <w:rsid w:val="005E04C1"/>
    <w:rsid w:val="005E1520"/>
    <w:rsid w:val="005E3D37"/>
    <w:rsid w:val="005E4CC2"/>
    <w:rsid w:val="005F1FC5"/>
    <w:rsid w:val="005F30F0"/>
    <w:rsid w:val="005F394F"/>
    <w:rsid w:val="005F4834"/>
    <w:rsid w:val="005F6D53"/>
    <w:rsid w:val="00601019"/>
    <w:rsid w:val="006035E4"/>
    <w:rsid w:val="00606955"/>
    <w:rsid w:val="00610DCE"/>
    <w:rsid w:val="0061253C"/>
    <w:rsid w:val="00612885"/>
    <w:rsid w:val="00613111"/>
    <w:rsid w:val="00613F47"/>
    <w:rsid w:val="006141C4"/>
    <w:rsid w:val="00614267"/>
    <w:rsid w:val="00614D94"/>
    <w:rsid w:val="0061581B"/>
    <w:rsid w:val="00616AA4"/>
    <w:rsid w:val="00617498"/>
    <w:rsid w:val="00617B24"/>
    <w:rsid w:val="00620165"/>
    <w:rsid w:val="0062179F"/>
    <w:rsid w:val="006226FE"/>
    <w:rsid w:val="00625D79"/>
    <w:rsid w:val="00626C08"/>
    <w:rsid w:val="00627957"/>
    <w:rsid w:val="00631E6E"/>
    <w:rsid w:val="0063213F"/>
    <w:rsid w:val="00632ECA"/>
    <w:rsid w:val="006331D0"/>
    <w:rsid w:val="00634E76"/>
    <w:rsid w:val="00635B26"/>
    <w:rsid w:val="0063665B"/>
    <w:rsid w:val="00642193"/>
    <w:rsid w:val="00642E13"/>
    <w:rsid w:val="00643584"/>
    <w:rsid w:val="00646789"/>
    <w:rsid w:val="00650A09"/>
    <w:rsid w:val="00653786"/>
    <w:rsid w:val="00655769"/>
    <w:rsid w:val="00655B4D"/>
    <w:rsid w:val="00655DE3"/>
    <w:rsid w:val="00664440"/>
    <w:rsid w:val="0066449C"/>
    <w:rsid w:val="00664FB9"/>
    <w:rsid w:val="00665849"/>
    <w:rsid w:val="0066694E"/>
    <w:rsid w:val="006671D1"/>
    <w:rsid w:val="006733D9"/>
    <w:rsid w:val="00674412"/>
    <w:rsid w:val="006762CF"/>
    <w:rsid w:val="00677964"/>
    <w:rsid w:val="00681E77"/>
    <w:rsid w:val="00682A7E"/>
    <w:rsid w:val="006857DB"/>
    <w:rsid w:val="006858AC"/>
    <w:rsid w:val="00686005"/>
    <w:rsid w:val="00686628"/>
    <w:rsid w:val="00695DDE"/>
    <w:rsid w:val="006A3872"/>
    <w:rsid w:val="006A3EE2"/>
    <w:rsid w:val="006A4865"/>
    <w:rsid w:val="006A4A62"/>
    <w:rsid w:val="006B0D0F"/>
    <w:rsid w:val="006B253E"/>
    <w:rsid w:val="006B2A45"/>
    <w:rsid w:val="006B5654"/>
    <w:rsid w:val="006B5834"/>
    <w:rsid w:val="006B5A8A"/>
    <w:rsid w:val="006B6653"/>
    <w:rsid w:val="006B7559"/>
    <w:rsid w:val="006C0042"/>
    <w:rsid w:val="006C1666"/>
    <w:rsid w:val="006C254D"/>
    <w:rsid w:val="006C2CC6"/>
    <w:rsid w:val="006C544F"/>
    <w:rsid w:val="006C5562"/>
    <w:rsid w:val="006C574B"/>
    <w:rsid w:val="006C6804"/>
    <w:rsid w:val="006C6E64"/>
    <w:rsid w:val="006D1BA4"/>
    <w:rsid w:val="006D1C27"/>
    <w:rsid w:val="006D3BA0"/>
    <w:rsid w:val="006D4990"/>
    <w:rsid w:val="006D4B08"/>
    <w:rsid w:val="006D5C6E"/>
    <w:rsid w:val="006D60CA"/>
    <w:rsid w:val="006D68E8"/>
    <w:rsid w:val="006E2EAC"/>
    <w:rsid w:val="006E67D9"/>
    <w:rsid w:val="006E6CD7"/>
    <w:rsid w:val="00702704"/>
    <w:rsid w:val="00703523"/>
    <w:rsid w:val="0070386D"/>
    <w:rsid w:val="0070454A"/>
    <w:rsid w:val="00704C27"/>
    <w:rsid w:val="007063C9"/>
    <w:rsid w:val="00707240"/>
    <w:rsid w:val="00707707"/>
    <w:rsid w:val="00707C12"/>
    <w:rsid w:val="00711183"/>
    <w:rsid w:val="00712DCD"/>
    <w:rsid w:val="00713DDF"/>
    <w:rsid w:val="00714DFF"/>
    <w:rsid w:val="00716733"/>
    <w:rsid w:val="007177AA"/>
    <w:rsid w:val="00720A5F"/>
    <w:rsid w:val="007221CE"/>
    <w:rsid w:val="00722545"/>
    <w:rsid w:val="00724763"/>
    <w:rsid w:val="0072597C"/>
    <w:rsid w:val="00725B01"/>
    <w:rsid w:val="00727A65"/>
    <w:rsid w:val="0073697E"/>
    <w:rsid w:val="007402D3"/>
    <w:rsid w:val="00741DD5"/>
    <w:rsid w:val="007424DD"/>
    <w:rsid w:val="00745362"/>
    <w:rsid w:val="00745E1C"/>
    <w:rsid w:val="00746C3F"/>
    <w:rsid w:val="007479F3"/>
    <w:rsid w:val="0075049C"/>
    <w:rsid w:val="00752519"/>
    <w:rsid w:val="007527CB"/>
    <w:rsid w:val="00752B63"/>
    <w:rsid w:val="0075449F"/>
    <w:rsid w:val="00754C7C"/>
    <w:rsid w:val="0075565F"/>
    <w:rsid w:val="00755974"/>
    <w:rsid w:val="00756C58"/>
    <w:rsid w:val="00757691"/>
    <w:rsid w:val="007600B0"/>
    <w:rsid w:val="0076074D"/>
    <w:rsid w:val="007618AF"/>
    <w:rsid w:val="00763819"/>
    <w:rsid w:val="00765E9A"/>
    <w:rsid w:val="00766474"/>
    <w:rsid w:val="007717C9"/>
    <w:rsid w:val="007720AE"/>
    <w:rsid w:val="00772DEF"/>
    <w:rsid w:val="00773EF0"/>
    <w:rsid w:val="0077481D"/>
    <w:rsid w:val="00774929"/>
    <w:rsid w:val="00777B44"/>
    <w:rsid w:val="007800B1"/>
    <w:rsid w:val="0078127B"/>
    <w:rsid w:val="007826D6"/>
    <w:rsid w:val="00783AC3"/>
    <w:rsid w:val="00783E60"/>
    <w:rsid w:val="00785CCC"/>
    <w:rsid w:val="00787FC7"/>
    <w:rsid w:val="007900F4"/>
    <w:rsid w:val="007915D5"/>
    <w:rsid w:val="0079198F"/>
    <w:rsid w:val="0079311F"/>
    <w:rsid w:val="00796F1E"/>
    <w:rsid w:val="007A0BB6"/>
    <w:rsid w:val="007A0F53"/>
    <w:rsid w:val="007A32F4"/>
    <w:rsid w:val="007A57F5"/>
    <w:rsid w:val="007B2E95"/>
    <w:rsid w:val="007B46EE"/>
    <w:rsid w:val="007B4FEF"/>
    <w:rsid w:val="007B59FF"/>
    <w:rsid w:val="007B6B41"/>
    <w:rsid w:val="007B7D06"/>
    <w:rsid w:val="007C18AD"/>
    <w:rsid w:val="007C2E3E"/>
    <w:rsid w:val="007C3649"/>
    <w:rsid w:val="007C3CD5"/>
    <w:rsid w:val="007C59EF"/>
    <w:rsid w:val="007C5DF2"/>
    <w:rsid w:val="007C5E7B"/>
    <w:rsid w:val="007D2294"/>
    <w:rsid w:val="007D23BA"/>
    <w:rsid w:val="007D24CC"/>
    <w:rsid w:val="007D3E63"/>
    <w:rsid w:val="007D4122"/>
    <w:rsid w:val="007D43EA"/>
    <w:rsid w:val="007D45A8"/>
    <w:rsid w:val="007D6D77"/>
    <w:rsid w:val="007D78D6"/>
    <w:rsid w:val="007E10F4"/>
    <w:rsid w:val="007E1313"/>
    <w:rsid w:val="007E26C4"/>
    <w:rsid w:val="007E3859"/>
    <w:rsid w:val="007E47D2"/>
    <w:rsid w:val="007E4C03"/>
    <w:rsid w:val="007E62E0"/>
    <w:rsid w:val="007F0BF8"/>
    <w:rsid w:val="007F20F4"/>
    <w:rsid w:val="007F34E9"/>
    <w:rsid w:val="007F424B"/>
    <w:rsid w:val="007F528E"/>
    <w:rsid w:val="007F534F"/>
    <w:rsid w:val="007F5971"/>
    <w:rsid w:val="007F5AFF"/>
    <w:rsid w:val="007F62CE"/>
    <w:rsid w:val="0080061D"/>
    <w:rsid w:val="00802EE6"/>
    <w:rsid w:val="00802EFF"/>
    <w:rsid w:val="0080422E"/>
    <w:rsid w:val="00806A7B"/>
    <w:rsid w:val="008117E1"/>
    <w:rsid w:val="00811D24"/>
    <w:rsid w:val="008122D5"/>
    <w:rsid w:val="00812313"/>
    <w:rsid w:val="00813E69"/>
    <w:rsid w:val="00814222"/>
    <w:rsid w:val="008163D2"/>
    <w:rsid w:val="0081683D"/>
    <w:rsid w:val="00823C8D"/>
    <w:rsid w:val="008247E3"/>
    <w:rsid w:val="00825866"/>
    <w:rsid w:val="00825AC3"/>
    <w:rsid w:val="00832C66"/>
    <w:rsid w:val="00833F16"/>
    <w:rsid w:val="00834C72"/>
    <w:rsid w:val="00834E1F"/>
    <w:rsid w:val="008357AA"/>
    <w:rsid w:val="00837D0F"/>
    <w:rsid w:val="00840035"/>
    <w:rsid w:val="00840A7A"/>
    <w:rsid w:val="00841919"/>
    <w:rsid w:val="008427B3"/>
    <w:rsid w:val="00843511"/>
    <w:rsid w:val="00844CD4"/>
    <w:rsid w:val="008457DB"/>
    <w:rsid w:val="00845D21"/>
    <w:rsid w:val="00845DED"/>
    <w:rsid w:val="008463BD"/>
    <w:rsid w:val="00851A90"/>
    <w:rsid w:val="00852331"/>
    <w:rsid w:val="00852EC1"/>
    <w:rsid w:val="00855EB2"/>
    <w:rsid w:val="00855FFC"/>
    <w:rsid w:val="008560AD"/>
    <w:rsid w:val="00856D32"/>
    <w:rsid w:val="00860BD7"/>
    <w:rsid w:val="00861187"/>
    <w:rsid w:val="0086159C"/>
    <w:rsid w:val="00861F51"/>
    <w:rsid w:val="00862781"/>
    <w:rsid w:val="00862C7F"/>
    <w:rsid w:val="00863AA7"/>
    <w:rsid w:val="00863CD7"/>
    <w:rsid w:val="00865BE3"/>
    <w:rsid w:val="00865F83"/>
    <w:rsid w:val="00865FBF"/>
    <w:rsid w:val="00871523"/>
    <w:rsid w:val="0087271B"/>
    <w:rsid w:val="00872AD8"/>
    <w:rsid w:val="008734A0"/>
    <w:rsid w:val="0087435C"/>
    <w:rsid w:val="0087440F"/>
    <w:rsid w:val="008745EB"/>
    <w:rsid w:val="008767E3"/>
    <w:rsid w:val="0087698F"/>
    <w:rsid w:val="0087746D"/>
    <w:rsid w:val="00880AC7"/>
    <w:rsid w:val="00881E01"/>
    <w:rsid w:val="008822F3"/>
    <w:rsid w:val="008828C1"/>
    <w:rsid w:val="00884B97"/>
    <w:rsid w:val="00885BE9"/>
    <w:rsid w:val="00886569"/>
    <w:rsid w:val="0088675E"/>
    <w:rsid w:val="00887BFA"/>
    <w:rsid w:val="00887EF6"/>
    <w:rsid w:val="00890EF3"/>
    <w:rsid w:val="008915EB"/>
    <w:rsid w:val="00893F86"/>
    <w:rsid w:val="008941FB"/>
    <w:rsid w:val="008948AD"/>
    <w:rsid w:val="008954BD"/>
    <w:rsid w:val="008A0022"/>
    <w:rsid w:val="008A1FFD"/>
    <w:rsid w:val="008A2334"/>
    <w:rsid w:val="008A3259"/>
    <w:rsid w:val="008A3B03"/>
    <w:rsid w:val="008A4BCD"/>
    <w:rsid w:val="008B0476"/>
    <w:rsid w:val="008B37CF"/>
    <w:rsid w:val="008B5C17"/>
    <w:rsid w:val="008B6F61"/>
    <w:rsid w:val="008C019B"/>
    <w:rsid w:val="008C0F3E"/>
    <w:rsid w:val="008C376A"/>
    <w:rsid w:val="008C4B44"/>
    <w:rsid w:val="008C615A"/>
    <w:rsid w:val="008C6912"/>
    <w:rsid w:val="008C6F4D"/>
    <w:rsid w:val="008C71AB"/>
    <w:rsid w:val="008D2044"/>
    <w:rsid w:val="008D2C4A"/>
    <w:rsid w:val="008D3978"/>
    <w:rsid w:val="008D4C57"/>
    <w:rsid w:val="008D7B5B"/>
    <w:rsid w:val="008D7ED9"/>
    <w:rsid w:val="008E0E25"/>
    <w:rsid w:val="008E115C"/>
    <w:rsid w:val="008E1AAC"/>
    <w:rsid w:val="008E1EEB"/>
    <w:rsid w:val="008E2952"/>
    <w:rsid w:val="008E2B72"/>
    <w:rsid w:val="008E39EF"/>
    <w:rsid w:val="008E3C7B"/>
    <w:rsid w:val="008E4A1E"/>
    <w:rsid w:val="008E62ED"/>
    <w:rsid w:val="008E69C5"/>
    <w:rsid w:val="008E6AC0"/>
    <w:rsid w:val="008F1E94"/>
    <w:rsid w:val="008F266B"/>
    <w:rsid w:val="008F39FE"/>
    <w:rsid w:val="008F5659"/>
    <w:rsid w:val="00900C78"/>
    <w:rsid w:val="009036C2"/>
    <w:rsid w:val="00906979"/>
    <w:rsid w:val="00907286"/>
    <w:rsid w:val="009105C6"/>
    <w:rsid w:val="009114E9"/>
    <w:rsid w:val="00911792"/>
    <w:rsid w:val="0091386D"/>
    <w:rsid w:val="00914319"/>
    <w:rsid w:val="00916410"/>
    <w:rsid w:val="00917D46"/>
    <w:rsid w:val="009229D3"/>
    <w:rsid w:val="00922F00"/>
    <w:rsid w:val="00923235"/>
    <w:rsid w:val="0092430E"/>
    <w:rsid w:val="00926272"/>
    <w:rsid w:val="009262F1"/>
    <w:rsid w:val="009328DF"/>
    <w:rsid w:val="0093587F"/>
    <w:rsid w:val="00936329"/>
    <w:rsid w:val="00937FD2"/>
    <w:rsid w:val="00940AE0"/>
    <w:rsid w:val="00945971"/>
    <w:rsid w:val="0094659E"/>
    <w:rsid w:val="00947C20"/>
    <w:rsid w:val="00956F6F"/>
    <w:rsid w:val="00957202"/>
    <w:rsid w:val="0096041E"/>
    <w:rsid w:val="009609FA"/>
    <w:rsid w:val="00961B1A"/>
    <w:rsid w:val="00962D12"/>
    <w:rsid w:val="009703BD"/>
    <w:rsid w:val="00970437"/>
    <w:rsid w:val="00970B74"/>
    <w:rsid w:val="00971235"/>
    <w:rsid w:val="00971496"/>
    <w:rsid w:val="00976D5B"/>
    <w:rsid w:val="00976F46"/>
    <w:rsid w:val="00977024"/>
    <w:rsid w:val="00977991"/>
    <w:rsid w:val="00980B32"/>
    <w:rsid w:val="00981265"/>
    <w:rsid w:val="0098368D"/>
    <w:rsid w:val="00984C17"/>
    <w:rsid w:val="0098604D"/>
    <w:rsid w:val="0098656F"/>
    <w:rsid w:val="0099164E"/>
    <w:rsid w:val="009922E2"/>
    <w:rsid w:val="00993C25"/>
    <w:rsid w:val="00995064"/>
    <w:rsid w:val="009A1BAD"/>
    <w:rsid w:val="009A33D8"/>
    <w:rsid w:val="009A3F04"/>
    <w:rsid w:val="009A7FD6"/>
    <w:rsid w:val="009B29F6"/>
    <w:rsid w:val="009B47EC"/>
    <w:rsid w:val="009B5EC5"/>
    <w:rsid w:val="009B769B"/>
    <w:rsid w:val="009C2576"/>
    <w:rsid w:val="009C3322"/>
    <w:rsid w:val="009C36D3"/>
    <w:rsid w:val="009C5B4F"/>
    <w:rsid w:val="009C62BD"/>
    <w:rsid w:val="009D3A22"/>
    <w:rsid w:val="009D4280"/>
    <w:rsid w:val="009D4AB9"/>
    <w:rsid w:val="009D5573"/>
    <w:rsid w:val="009D7464"/>
    <w:rsid w:val="009E01CF"/>
    <w:rsid w:val="009E075C"/>
    <w:rsid w:val="009E1026"/>
    <w:rsid w:val="009E37CC"/>
    <w:rsid w:val="009E4837"/>
    <w:rsid w:val="009E4E70"/>
    <w:rsid w:val="009E6008"/>
    <w:rsid w:val="009E7AE5"/>
    <w:rsid w:val="009F0026"/>
    <w:rsid w:val="009F0678"/>
    <w:rsid w:val="009F15DC"/>
    <w:rsid w:val="009F1FE4"/>
    <w:rsid w:val="009F2375"/>
    <w:rsid w:val="009F4328"/>
    <w:rsid w:val="009F5457"/>
    <w:rsid w:val="009F6B60"/>
    <w:rsid w:val="00A00298"/>
    <w:rsid w:val="00A00709"/>
    <w:rsid w:val="00A026F0"/>
    <w:rsid w:val="00A03773"/>
    <w:rsid w:val="00A054F9"/>
    <w:rsid w:val="00A057EC"/>
    <w:rsid w:val="00A067F7"/>
    <w:rsid w:val="00A06BC6"/>
    <w:rsid w:val="00A07D22"/>
    <w:rsid w:val="00A11FAA"/>
    <w:rsid w:val="00A17402"/>
    <w:rsid w:val="00A206DA"/>
    <w:rsid w:val="00A209F5"/>
    <w:rsid w:val="00A21957"/>
    <w:rsid w:val="00A240D4"/>
    <w:rsid w:val="00A258A8"/>
    <w:rsid w:val="00A300AC"/>
    <w:rsid w:val="00A31AE8"/>
    <w:rsid w:val="00A36197"/>
    <w:rsid w:val="00A376B5"/>
    <w:rsid w:val="00A41070"/>
    <w:rsid w:val="00A41365"/>
    <w:rsid w:val="00A42223"/>
    <w:rsid w:val="00A427AD"/>
    <w:rsid w:val="00A429C3"/>
    <w:rsid w:val="00A42AD6"/>
    <w:rsid w:val="00A44C2B"/>
    <w:rsid w:val="00A45813"/>
    <w:rsid w:val="00A4598B"/>
    <w:rsid w:val="00A47564"/>
    <w:rsid w:val="00A47BE1"/>
    <w:rsid w:val="00A50D31"/>
    <w:rsid w:val="00A5183F"/>
    <w:rsid w:val="00A51A7B"/>
    <w:rsid w:val="00A522AB"/>
    <w:rsid w:val="00A523B6"/>
    <w:rsid w:val="00A53E0F"/>
    <w:rsid w:val="00A544CD"/>
    <w:rsid w:val="00A548AD"/>
    <w:rsid w:val="00A611DE"/>
    <w:rsid w:val="00A621F3"/>
    <w:rsid w:val="00A62594"/>
    <w:rsid w:val="00A62618"/>
    <w:rsid w:val="00A62ABB"/>
    <w:rsid w:val="00A643B2"/>
    <w:rsid w:val="00A65130"/>
    <w:rsid w:val="00A65C71"/>
    <w:rsid w:val="00A67038"/>
    <w:rsid w:val="00A67AA3"/>
    <w:rsid w:val="00A7080E"/>
    <w:rsid w:val="00A7091C"/>
    <w:rsid w:val="00A71D4D"/>
    <w:rsid w:val="00A75CBE"/>
    <w:rsid w:val="00A8023D"/>
    <w:rsid w:val="00A823F4"/>
    <w:rsid w:val="00A84E52"/>
    <w:rsid w:val="00A86179"/>
    <w:rsid w:val="00A86A54"/>
    <w:rsid w:val="00A86CB0"/>
    <w:rsid w:val="00A86CCF"/>
    <w:rsid w:val="00A9027A"/>
    <w:rsid w:val="00A91CE9"/>
    <w:rsid w:val="00A94511"/>
    <w:rsid w:val="00A94FF3"/>
    <w:rsid w:val="00AA3915"/>
    <w:rsid w:val="00AA41FD"/>
    <w:rsid w:val="00AA6336"/>
    <w:rsid w:val="00AA757E"/>
    <w:rsid w:val="00AB19F6"/>
    <w:rsid w:val="00AB2651"/>
    <w:rsid w:val="00AB4330"/>
    <w:rsid w:val="00AB6E2B"/>
    <w:rsid w:val="00AB72B5"/>
    <w:rsid w:val="00AB763C"/>
    <w:rsid w:val="00AC2009"/>
    <w:rsid w:val="00AC467C"/>
    <w:rsid w:val="00AC72B3"/>
    <w:rsid w:val="00AC7711"/>
    <w:rsid w:val="00AD0B9F"/>
    <w:rsid w:val="00AD1607"/>
    <w:rsid w:val="00AD4180"/>
    <w:rsid w:val="00AD66EF"/>
    <w:rsid w:val="00AD7825"/>
    <w:rsid w:val="00AE039C"/>
    <w:rsid w:val="00AE2106"/>
    <w:rsid w:val="00AE3E8E"/>
    <w:rsid w:val="00AE4067"/>
    <w:rsid w:val="00AE769A"/>
    <w:rsid w:val="00AE79AA"/>
    <w:rsid w:val="00AE7E69"/>
    <w:rsid w:val="00AE7F57"/>
    <w:rsid w:val="00AF2669"/>
    <w:rsid w:val="00AF2F7B"/>
    <w:rsid w:val="00AF3C7A"/>
    <w:rsid w:val="00AF4BE4"/>
    <w:rsid w:val="00AF5613"/>
    <w:rsid w:val="00AF5BED"/>
    <w:rsid w:val="00B00C03"/>
    <w:rsid w:val="00B01DB7"/>
    <w:rsid w:val="00B02215"/>
    <w:rsid w:val="00B04702"/>
    <w:rsid w:val="00B05200"/>
    <w:rsid w:val="00B05242"/>
    <w:rsid w:val="00B06F84"/>
    <w:rsid w:val="00B071AA"/>
    <w:rsid w:val="00B07E7C"/>
    <w:rsid w:val="00B10718"/>
    <w:rsid w:val="00B10B15"/>
    <w:rsid w:val="00B1139A"/>
    <w:rsid w:val="00B12FB3"/>
    <w:rsid w:val="00B17141"/>
    <w:rsid w:val="00B173DF"/>
    <w:rsid w:val="00B17A09"/>
    <w:rsid w:val="00B20CD0"/>
    <w:rsid w:val="00B2547A"/>
    <w:rsid w:val="00B3067C"/>
    <w:rsid w:val="00B30BF6"/>
    <w:rsid w:val="00B32891"/>
    <w:rsid w:val="00B34B19"/>
    <w:rsid w:val="00B35681"/>
    <w:rsid w:val="00B410BC"/>
    <w:rsid w:val="00B413E6"/>
    <w:rsid w:val="00B41C8F"/>
    <w:rsid w:val="00B425AF"/>
    <w:rsid w:val="00B43DAB"/>
    <w:rsid w:val="00B4403F"/>
    <w:rsid w:val="00B446CD"/>
    <w:rsid w:val="00B448B2"/>
    <w:rsid w:val="00B454EA"/>
    <w:rsid w:val="00B45F0F"/>
    <w:rsid w:val="00B468D2"/>
    <w:rsid w:val="00B5149F"/>
    <w:rsid w:val="00B51B23"/>
    <w:rsid w:val="00B51DEC"/>
    <w:rsid w:val="00B5298B"/>
    <w:rsid w:val="00B52BEF"/>
    <w:rsid w:val="00B54502"/>
    <w:rsid w:val="00B54AC2"/>
    <w:rsid w:val="00B55577"/>
    <w:rsid w:val="00B60985"/>
    <w:rsid w:val="00B61261"/>
    <w:rsid w:val="00B62BD3"/>
    <w:rsid w:val="00B62E47"/>
    <w:rsid w:val="00B63A3D"/>
    <w:rsid w:val="00B64EF9"/>
    <w:rsid w:val="00B70855"/>
    <w:rsid w:val="00B70A1A"/>
    <w:rsid w:val="00B72317"/>
    <w:rsid w:val="00B75F49"/>
    <w:rsid w:val="00B8093E"/>
    <w:rsid w:val="00B81A34"/>
    <w:rsid w:val="00B8235E"/>
    <w:rsid w:val="00B82CE2"/>
    <w:rsid w:val="00B8428A"/>
    <w:rsid w:val="00B85A17"/>
    <w:rsid w:val="00B90A8C"/>
    <w:rsid w:val="00B90F70"/>
    <w:rsid w:val="00B96611"/>
    <w:rsid w:val="00BA6709"/>
    <w:rsid w:val="00BA7229"/>
    <w:rsid w:val="00BB051F"/>
    <w:rsid w:val="00BB0827"/>
    <w:rsid w:val="00BB0DCF"/>
    <w:rsid w:val="00BB5093"/>
    <w:rsid w:val="00BB5D26"/>
    <w:rsid w:val="00BB6A99"/>
    <w:rsid w:val="00BC0966"/>
    <w:rsid w:val="00BC1365"/>
    <w:rsid w:val="00BC4D5B"/>
    <w:rsid w:val="00BC4E74"/>
    <w:rsid w:val="00BC63DC"/>
    <w:rsid w:val="00BC7D9C"/>
    <w:rsid w:val="00BD2BA9"/>
    <w:rsid w:val="00BD2D43"/>
    <w:rsid w:val="00BD41C2"/>
    <w:rsid w:val="00BD6BD6"/>
    <w:rsid w:val="00BD79AC"/>
    <w:rsid w:val="00BE7028"/>
    <w:rsid w:val="00BE72FA"/>
    <w:rsid w:val="00BE7468"/>
    <w:rsid w:val="00BF02C1"/>
    <w:rsid w:val="00BF33A2"/>
    <w:rsid w:val="00BF3674"/>
    <w:rsid w:val="00BF3887"/>
    <w:rsid w:val="00BF5040"/>
    <w:rsid w:val="00BF5461"/>
    <w:rsid w:val="00C007CE"/>
    <w:rsid w:val="00C00AC1"/>
    <w:rsid w:val="00C00AFE"/>
    <w:rsid w:val="00C00C74"/>
    <w:rsid w:val="00C013EC"/>
    <w:rsid w:val="00C01827"/>
    <w:rsid w:val="00C019B7"/>
    <w:rsid w:val="00C01F13"/>
    <w:rsid w:val="00C024EA"/>
    <w:rsid w:val="00C0256B"/>
    <w:rsid w:val="00C028EA"/>
    <w:rsid w:val="00C04AD2"/>
    <w:rsid w:val="00C05344"/>
    <w:rsid w:val="00C05DBC"/>
    <w:rsid w:val="00C0616B"/>
    <w:rsid w:val="00C0713B"/>
    <w:rsid w:val="00C105E4"/>
    <w:rsid w:val="00C10E01"/>
    <w:rsid w:val="00C13896"/>
    <w:rsid w:val="00C178E2"/>
    <w:rsid w:val="00C210CD"/>
    <w:rsid w:val="00C23EC3"/>
    <w:rsid w:val="00C30708"/>
    <w:rsid w:val="00C307B7"/>
    <w:rsid w:val="00C30A3D"/>
    <w:rsid w:val="00C31890"/>
    <w:rsid w:val="00C32205"/>
    <w:rsid w:val="00C32CD3"/>
    <w:rsid w:val="00C33368"/>
    <w:rsid w:val="00C34435"/>
    <w:rsid w:val="00C3481F"/>
    <w:rsid w:val="00C36B3E"/>
    <w:rsid w:val="00C40311"/>
    <w:rsid w:val="00C44651"/>
    <w:rsid w:val="00C45F24"/>
    <w:rsid w:val="00C475F4"/>
    <w:rsid w:val="00C50539"/>
    <w:rsid w:val="00C520FE"/>
    <w:rsid w:val="00C52511"/>
    <w:rsid w:val="00C53747"/>
    <w:rsid w:val="00C53814"/>
    <w:rsid w:val="00C550A4"/>
    <w:rsid w:val="00C55DFC"/>
    <w:rsid w:val="00C56858"/>
    <w:rsid w:val="00C57BBA"/>
    <w:rsid w:val="00C57C0D"/>
    <w:rsid w:val="00C635FD"/>
    <w:rsid w:val="00C648AC"/>
    <w:rsid w:val="00C654DC"/>
    <w:rsid w:val="00C71AED"/>
    <w:rsid w:val="00C73BAA"/>
    <w:rsid w:val="00C747E9"/>
    <w:rsid w:val="00C757CA"/>
    <w:rsid w:val="00C759E5"/>
    <w:rsid w:val="00C82EFC"/>
    <w:rsid w:val="00C84679"/>
    <w:rsid w:val="00C846FB"/>
    <w:rsid w:val="00C86626"/>
    <w:rsid w:val="00C94C84"/>
    <w:rsid w:val="00C97ADA"/>
    <w:rsid w:val="00C97F5C"/>
    <w:rsid w:val="00CA2342"/>
    <w:rsid w:val="00CA2606"/>
    <w:rsid w:val="00CA275F"/>
    <w:rsid w:val="00CA5CD9"/>
    <w:rsid w:val="00CA5DC3"/>
    <w:rsid w:val="00CA686E"/>
    <w:rsid w:val="00CB0FC5"/>
    <w:rsid w:val="00CB1C44"/>
    <w:rsid w:val="00CB1F8E"/>
    <w:rsid w:val="00CB46A1"/>
    <w:rsid w:val="00CB52B1"/>
    <w:rsid w:val="00CB5315"/>
    <w:rsid w:val="00CB5F58"/>
    <w:rsid w:val="00CB6118"/>
    <w:rsid w:val="00CB6445"/>
    <w:rsid w:val="00CB7042"/>
    <w:rsid w:val="00CB7D6F"/>
    <w:rsid w:val="00CC0776"/>
    <w:rsid w:val="00CC0966"/>
    <w:rsid w:val="00CC256A"/>
    <w:rsid w:val="00CC2B50"/>
    <w:rsid w:val="00CC4D0F"/>
    <w:rsid w:val="00CC574F"/>
    <w:rsid w:val="00CC6E85"/>
    <w:rsid w:val="00CC735C"/>
    <w:rsid w:val="00CD0023"/>
    <w:rsid w:val="00CD00F7"/>
    <w:rsid w:val="00CD079E"/>
    <w:rsid w:val="00CD137C"/>
    <w:rsid w:val="00CD153B"/>
    <w:rsid w:val="00CD229E"/>
    <w:rsid w:val="00CD2CD9"/>
    <w:rsid w:val="00CD4957"/>
    <w:rsid w:val="00CD4D36"/>
    <w:rsid w:val="00CD4F95"/>
    <w:rsid w:val="00CD6E5A"/>
    <w:rsid w:val="00CD758F"/>
    <w:rsid w:val="00CD7879"/>
    <w:rsid w:val="00CE011F"/>
    <w:rsid w:val="00CE135F"/>
    <w:rsid w:val="00CE4219"/>
    <w:rsid w:val="00CE58B5"/>
    <w:rsid w:val="00CE5FF6"/>
    <w:rsid w:val="00CE6EE3"/>
    <w:rsid w:val="00CF02EE"/>
    <w:rsid w:val="00CF19C6"/>
    <w:rsid w:val="00CF5A3C"/>
    <w:rsid w:val="00CF5FAE"/>
    <w:rsid w:val="00CF7512"/>
    <w:rsid w:val="00D00666"/>
    <w:rsid w:val="00D00D95"/>
    <w:rsid w:val="00D0377F"/>
    <w:rsid w:val="00D12E7E"/>
    <w:rsid w:val="00D13D70"/>
    <w:rsid w:val="00D16CE4"/>
    <w:rsid w:val="00D16EC0"/>
    <w:rsid w:val="00D17D88"/>
    <w:rsid w:val="00D226DC"/>
    <w:rsid w:val="00D22898"/>
    <w:rsid w:val="00D230F8"/>
    <w:rsid w:val="00D23196"/>
    <w:rsid w:val="00D24638"/>
    <w:rsid w:val="00D24E3C"/>
    <w:rsid w:val="00D25454"/>
    <w:rsid w:val="00D25462"/>
    <w:rsid w:val="00D25523"/>
    <w:rsid w:val="00D25BD9"/>
    <w:rsid w:val="00D25FFA"/>
    <w:rsid w:val="00D304FA"/>
    <w:rsid w:val="00D30C0A"/>
    <w:rsid w:val="00D31E6D"/>
    <w:rsid w:val="00D37980"/>
    <w:rsid w:val="00D40019"/>
    <w:rsid w:val="00D418C4"/>
    <w:rsid w:val="00D4448E"/>
    <w:rsid w:val="00D468DE"/>
    <w:rsid w:val="00D46B4E"/>
    <w:rsid w:val="00D47211"/>
    <w:rsid w:val="00D516F3"/>
    <w:rsid w:val="00D51A8F"/>
    <w:rsid w:val="00D532D1"/>
    <w:rsid w:val="00D5390B"/>
    <w:rsid w:val="00D54431"/>
    <w:rsid w:val="00D545D9"/>
    <w:rsid w:val="00D570E6"/>
    <w:rsid w:val="00D65162"/>
    <w:rsid w:val="00D73111"/>
    <w:rsid w:val="00D74471"/>
    <w:rsid w:val="00D747B4"/>
    <w:rsid w:val="00D76353"/>
    <w:rsid w:val="00D77207"/>
    <w:rsid w:val="00D834BB"/>
    <w:rsid w:val="00D862BA"/>
    <w:rsid w:val="00D906D4"/>
    <w:rsid w:val="00D90757"/>
    <w:rsid w:val="00D90EBC"/>
    <w:rsid w:val="00D96A0D"/>
    <w:rsid w:val="00DA2874"/>
    <w:rsid w:val="00DA2D64"/>
    <w:rsid w:val="00DA2E94"/>
    <w:rsid w:val="00DA42B2"/>
    <w:rsid w:val="00DA5FA2"/>
    <w:rsid w:val="00DB0B0E"/>
    <w:rsid w:val="00DB0D04"/>
    <w:rsid w:val="00DB2A25"/>
    <w:rsid w:val="00DB2BB1"/>
    <w:rsid w:val="00DB33FF"/>
    <w:rsid w:val="00DB36E8"/>
    <w:rsid w:val="00DB74E4"/>
    <w:rsid w:val="00DC0F02"/>
    <w:rsid w:val="00DC1DC5"/>
    <w:rsid w:val="00DC3A71"/>
    <w:rsid w:val="00DC3C7F"/>
    <w:rsid w:val="00DC4F87"/>
    <w:rsid w:val="00DC55AA"/>
    <w:rsid w:val="00DC7289"/>
    <w:rsid w:val="00DD289E"/>
    <w:rsid w:val="00DD2A13"/>
    <w:rsid w:val="00DD56A9"/>
    <w:rsid w:val="00DD57EA"/>
    <w:rsid w:val="00DD6291"/>
    <w:rsid w:val="00DE066E"/>
    <w:rsid w:val="00DE391E"/>
    <w:rsid w:val="00DE4100"/>
    <w:rsid w:val="00DF015B"/>
    <w:rsid w:val="00DF13A9"/>
    <w:rsid w:val="00DF1C22"/>
    <w:rsid w:val="00DF2895"/>
    <w:rsid w:val="00DF2C25"/>
    <w:rsid w:val="00DF2C55"/>
    <w:rsid w:val="00DF33DA"/>
    <w:rsid w:val="00E007A7"/>
    <w:rsid w:val="00E0308A"/>
    <w:rsid w:val="00E04AF2"/>
    <w:rsid w:val="00E05C36"/>
    <w:rsid w:val="00E063F8"/>
    <w:rsid w:val="00E0649D"/>
    <w:rsid w:val="00E103F2"/>
    <w:rsid w:val="00E12521"/>
    <w:rsid w:val="00E1347A"/>
    <w:rsid w:val="00E1482F"/>
    <w:rsid w:val="00E16E28"/>
    <w:rsid w:val="00E17777"/>
    <w:rsid w:val="00E17B17"/>
    <w:rsid w:val="00E20A6F"/>
    <w:rsid w:val="00E2413D"/>
    <w:rsid w:val="00E27AED"/>
    <w:rsid w:val="00E30A01"/>
    <w:rsid w:val="00E31523"/>
    <w:rsid w:val="00E33012"/>
    <w:rsid w:val="00E33A4A"/>
    <w:rsid w:val="00E419B5"/>
    <w:rsid w:val="00E42593"/>
    <w:rsid w:val="00E42D7C"/>
    <w:rsid w:val="00E42E2D"/>
    <w:rsid w:val="00E4315F"/>
    <w:rsid w:val="00E43E16"/>
    <w:rsid w:val="00E44D0B"/>
    <w:rsid w:val="00E450BF"/>
    <w:rsid w:val="00E46A38"/>
    <w:rsid w:val="00E51C8C"/>
    <w:rsid w:val="00E5304B"/>
    <w:rsid w:val="00E53BD4"/>
    <w:rsid w:val="00E54898"/>
    <w:rsid w:val="00E54B37"/>
    <w:rsid w:val="00E55D76"/>
    <w:rsid w:val="00E5702D"/>
    <w:rsid w:val="00E60523"/>
    <w:rsid w:val="00E606F6"/>
    <w:rsid w:val="00E613F3"/>
    <w:rsid w:val="00E615AA"/>
    <w:rsid w:val="00E64423"/>
    <w:rsid w:val="00E64CE1"/>
    <w:rsid w:val="00E653CD"/>
    <w:rsid w:val="00E70BC8"/>
    <w:rsid w:val="00E70E66"/>
    <w:rsid w:val="00E728DA"/>
    <w:rsid w:val="00E729AB"/>
    <w:rsid w:val="00E739B4"/>
    <w:rsid w:val="00E74EBB"/>
    <w:rsid w:val="00E76035"/>
    <w:rsid w:val="00E76F24"/>
    <w:rsid w:val="00E77278"/>
    <w:rsid w:val="00E77C88"/>
    <w:rsid w:val="00E80ED1"/>
    <w:rsid w:val="00E8451A"/>
    <w:rsid w:val="00E85DAC"/>
    <w:rsid w:val="00E87D28"/>
    <w:rsid w:val="00E902DD"/>
    <w:rsid w:val="00E91215"/>
    <w:rsid w:val="00E9406F"/>
    <w:rsid w:val="00E9483C"/>
    <w:rsid w:val="00E94D12"/>
    <w:rsid w:val="00E94D5C"/>
    <w:rsid w:val="00E95B72"/>
    <w:rsid w:val="00E96D0E"/>
    <w:rsid w:val="00E97959"/>
    <w:rsid w:val="00EA3C5B"/>
    <w:rsid w:val="00EA4030"/>
    <w:rsid w:val="00EA44F4"/>
    <w:rsid w:val="00EA4B75"/>
    <w:rsid w:val="00EA5245"/>
    <w:rsid w:val="00EA53E8"/>
    <w:rsid w:val="00EA65A6"/>
    <w:rsid w:val="00EA7F9C"/>
    <w:rsid w:val="00EB09F0"/>
    <w:rsid w:val="00EB0BEE"/>
    <w:rsid w:val="00EB38C4"/>
    <w:rsid w:val="00EB52D1"/>
    <w:rsid w:val="00EB5584"/>
    <w:rsid w:val="00EB763A"/>
    <w:rsid w:val="00EB7A1C"/>
    <w:rsid w:val="00EB7B71"/>
    <w:rsid w:val="00EC0881"/>
    <w:rsid w:val="00EC33AE"/>
    <w:rsid w:val="00EC428B"/>
    <w:rsid w:val="00EC5C97"/>
    <w:rsid w:val="00EC64FD"/>
    <w:rsid w:val="00ED1121"/>
    <w:rsid w:val="00ED1AA1"/>
    <w:rsid w:val="00ED36A5"/>
    <w:rsid w:val="00ED4D14"/>
    <w:rsid w:val="00ED6CA3"/>
    <w:rsid w:val="00ED7B20"/>
    <w:rsid w:val="00EE0924"/>
    <w:rsid w:val="00EE31C1"/>
    <w:rsid w:val="00EE3264"/>
    <w:rsid w:val="00EE5C7C"/>
    <w:rsid w:val="00EE6177"/>
    <w:rsid w:val="00EE6DD1"/>
    <w:rsid w:val="00EF1C60"/>
    <w:rsid w:val="00EF2E08"/>
    <w:rsid w:val="00EF3676"/>
    <w:rsid w:val="00EF3F03"/>
    <w:rsid w:val="00F046FB"/>
    <w:rsid w:val="00F04746"/>
    <w:rsid w:val="00F057D5"/>
    <w:rsid w:val="00F07423"/>
    <w:rsid w:val="00F07FE4"/>
    <w:rsid w:val="00F106FD"/>
    <w:rsid w:val="00F10CEB"/>
    <w:rsid w:val="00F12A40"/>
    <w:rsid w:val="00F12A46"/>
    <w:rsid w:val="00F12E87"/>
    <w:rsid w:val="00F15772"/>
    <w:rsid w:val="00F15EFA"/>
    <w:rsid w:val="00F16249"/>
    <w:rsid w:val="00F17523"/>
    <w:rsid w:val="00F20B93"/>
    <w:rsid w:val="00F21085"/>
    <w:rsid w:val="00F23FFE"/>
    <w:rsid w:val="00F246B6"/>
    <w:rsid w:val="00F32539"/>
    <w:rsid w:val="00F35773"/>
    <w:rsid w:val="00F35F70"/>
    <w:rsid w:val="00F3750C"/>
    <w:rsid w:val="00F419F6"/>
    <w:rsid w:val="00F43DC7"/>
    <w:rsid w:val="00F43F4E"/>
    <w:rsid w:val="00F4497D"/>
    <w:rsid w:val="00F46C51"/>
    <w:rsid w:val="00F47774"/>
    <w:rsid w:val="00F47D0F"/>
    <w:rsid w:val="00F47F0C"/>
    <w:rsid w:val="00F50415"/>
    <w:rsid w:val="00F53FE4"/>
    <w:rsid w:val="00F54B0C"/>
    <w:rsid w:val="00F54B55"/>
    <w:rsid w:val="00F572D8"/>
    <w:rsid w:val="00F61437"/>
    <w:rsid w:val="00F6239E"/>
    <w:rsid w:val="00F638A2"/>
    <w:rsid w:val="00F64352"/>
    <w:rsid w:val="00F66AC5"/>
    <w:rsid w:val="00F66E88"/>
    <w:rsid w:val="00F67D8F"/>
    <w:rsid w:val="00F7232C"/>
    <w:rsid w:val="00F74A90"/>
    <w:rsid w:val="00F76DDD"/>
    <w:rsid w:val="00F77661"/>
    <w:rsid w:val="00F80CB4"/>
    <w:rsid w:val="00F8123A"/>
    <w:rsid w:val="00F81E85"/>
    <w:rsid w:val="00F837EB"/>
    <w:rsid w:val="00F84661"/>
    <w:rsid w:val="00F84CEC"/>
    <w:rsid w:val="00F84E26"/>
    <w:rsid w:val="00F85EA3"/>
    <w:rsid w:val="00F86276"/>
    <w:rsid w:val="00F86CAF"/>
    <w:rsid w:val="00F871A8"/>
    <w:rsid w:val="00F87C72"/>
    <w:rsid w:val="00F90F35"/>
    <w:rsid w:val="00F9114E"/>
    <w:rsid w:val="00F91B0D"/>
    <w:rsid w:val="00F9370C"/>
    <w:rsid w:val="00F972A1"/>
    <w:rsid w:val="00FA07B8"/>
    <w:rsid w:val="00FA2B65"/>
    <w:rsid w:val="00FA3E50"/>
    <w:rsid w:val="00FA5A2C"/>
    <w:rsid w:val="00FB2AF3"/>
    <w:rsid w:val="00FB31AD"/>
    <w:rsid w:val="00FB3782"/>
    <w:rsid w:val="00FB4B53"/>
    <w:rsid w:val="00FB7DA3"/>
    <w:rsid w:val="00FC0A6E"/>
    <w:rsid w:val="00FC1A7E"/>
    <w:rsid w:val="00FC3C45"/>
    <w:rsid w:val="00FC5427"/>
    <w:rsid w:val="00FC5495"/>
    <w:rsid w:val="00FC68D3"/>
    <w:rsid w:val="00FC785E"/>
    <w:rsid w:val="00FD20C1"/>
    <w:rsid w:val="00FD3792"/>
    <w:rsid w:val="00FE1307"/>
    <w:rsid w:val="00FE14AB"/>
    <w:rsid w:val="00FE1ED0"/>
    <w:rsid w:val="00FE4AC8"/>
    <w:rsid w:val="00FE4ECC"/>
    <w:rsid w:val="00FE7149"/>
    <w:rsid w:val="00FE7A1F"/>
    <w:rsid w:val="00FE7E2E"/>
    <w:rsid w:val="00FF093A"/>
    <w:rsid w:val="00FF0E9A"/>
    <w:rsid w:val="00FF125B"/>
    <w:rsid w:val="00FF2F58"/>
    <w:rsid w:val="00FF436E"/>
    <w:rsid w:val="00FF45E7"/>
    <w:rsid w:val="00FF51C5"/>
    <w:rsid w:val="00FF61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050192"/>
  <w15:docId w15:val="{3537DAEB-2941-4655-A6B0-378CE8D1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7EB1"/>
    <w:rPr>
      <w:rFonts w:ascii="Times New Roman" w:eastAsia="Times New Roman" w:hAnsi="Times New Roman"/>
      <w:sz w:val="24"/>
      <w:szCs w:val="24"/>
    </w:rPr>
  </w:style>
  <w:style w:type="paragraph" w:styleId="1">
    <w:name w:val="heading 1"/>
    <w:basedOn w:val="a"/>
    <w:next w:val="a"/>
    <w:link w:val="10"/>
    <w:uiPriority w:val="99"/>
    <w:qFormat/>
    <w:rsid w:val="00DA2D64"/>
    <w:pPr>
      <w:keepNext/>
      <w:numPr>
        <w:numId w:val="2"/>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A2D64"/>
    <w:pPr>
      <w:keepNext/>
      <w:numPr>
        <w:ilvl w:val="1"/>
        <w:numId w:val="2"/>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A2D64"/>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DA2D64"/>
    <w:pPr>
      <w:keepNext/>
      <w:numPr>
        <w:ilvl w:val="3"/>
        <w:numId w:val="2"/>
      </w:numPr>
      <w:spacing w:before="240" w:after="60"/>
      <w:outlineLvl w:val="3"/>
    </w:pPr>
    <w:rPr>
      <w:b/>
      <w:bCs/>
      <w:sz w:val="28"/>
      <w:szCs w:val="28"/>
    </w:rPr>
  </w:style>
  <w:style w:type="paragraph" w:styleId="5">
    <w:name w:val="heading 5"/>
    <w:basedOn w:val="a"/>
    <w:next w:val="a"/>
    <w:link w:val="50"/>
    <w:uiPriority w:val="99"/>
    <w:qFormat/>
    <w:rsid w:val="00DA2D64"/>
    <w:pPr>
      <w:numPr>
        <w:ilvl w:val="4"/>
        <w:numId w:val="2"/>
      </w:numPr>
      <w:spacing w:before="240" w:after="60"/>
      <w:outlineLvl w:val="4"/>
    </w:pPr>
    <w:rPr>
      <w:b/>
      <w:bCs/>
      <w:i/>
      <w:iCs/>
      <w:sz w:val="26"/>
      <w:szCs w:val="26"/>
    </w:rPr>
  </w:style>
  <w:style w:type="paragraph" w:styleId="6">
    <w:name w:val="heading 6"/>
    <w:basedOn w:val="a"/>
    <w:next w:val="a"/>
    <w:link w:val="60"/>
    <w:uiPriority w:val="99"/>
    <w:qFormat/>
    <w:rsid w:val="00DA2D64"/>
    <w:pPr>
      <w:numPr>
        <w:ilvl w:val="5"/>
        <w:numId w:val="2"/>
      </w:numPr>
      <w:spacing w:before="240" w:after="60"/>
      <w:outlineLvl w:val="5"/>
    </w:pPr>
    <w:rPr>
      <w:b/>
      <w:bCs/>
      <w:sz w:val="22"/>
      <w:szCs w:val="22"/>
    </w:rPr>
  </w:style>
  <w:style w:type="paragraph" w:styleId="7">
    <w:name w:val="heading 7"/>
    <w:basedOn w:val="a"/>
    <w:next w:val="a"/>
    <w:link w:val="70"/>
    <w:uiPriority w:val="99"/>
    <w:qFormat/>
    <w:rsid w:val="00DA2D64"/>
    <w:pPr>
      <w:numPr>
        <w:ilvl w:val="6"/>
        <w:numId w:val="2"/>
      </w:numPr>
      <w:spacing w:before="240" w:after="60"/>
      <w:outlineLvl w:val="6"/>
    </w:pPr>
  </w:style>
  <w:style w:type="paragraph" w:styleId="8">
    <w:name w:val="heading 8"/>
    <w:basedOn w:val="a"/>
    <w:next w:val="a"/>
    <w:link w:val="80"/>
    <w:uiPriority w:val="99"/>
    <w:qFormat/>
    <w:rsid w:val="00DA2D64"/>
    <w:pPr>
      <w:numPr>
        <w:ilvl w:val="7"/>
        <w:numId w:val="2"/>
      </w:numPr>
      <w:spacing w:before="240" w:after="60"/>
      <w:outlineLvl w:val="7"/>
    </w:pPr>
    <w:rPr>
      <w:i/>
      <w:iCs/>
    </w:rPr>
  </w:style>
  <w:style w:type="paragraph" w:styleId="9">
    <w:name w:val="heading 9"/>
    <w:basedOn w:val="a"/>
    <w:next w:val="a"/>
    <w:link w:val="90"/>
    <w:uiPriority w:val="99"/>
    <w:qFormat/>
    <w:rsid w:val="00DA2D64"/>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2D64"/>
    <w:rPr>
      <w:rFonts w:ascii="Arial" w:hAnsi="Arial" w:cs="Arial"/>
      <w:b/>
      <w:bCs/>
      <w:kern w:val="32"/>
      <w:sz w:val="32"/>
      <w:szCs w:val="32"/>
      <w:lang w:eastAsia="ru-RU"/>
    </w:rPr>
  </w:style>
  <w:style w:type="character" w:customStyle="1" w:styleId="20">
    <w:name w:val="Заголовок 2 Знак"/>
    <w:basedOn w:val="a0"/>
    <w:link w:val="2"/>
    <w:uiPriority w:val="99"/>
    <w:locked/>
    <w:rsid w:val="00DA2D64"/>
    <w:rPr>
      <w:rFonts w:ascii="Arial" w:hAnsi="Arial" w:cs="Arial"/>
      <w:b/>
      <w:bCs/>
      <w:i/>
      <w:iCs/>
      <w:sz w:val="28"/>
      <w:szCs w:val="28"/>
      <w:lang w:eastAsia="ru-RU"/>
    </w:rPr>
  </w:style>
  <w:style w:type="character" w:customStyle="1" w:styleId="30">
    <w:name w:val="Заголовок 3 Знак"/>
    <w:basedOn w:val="a0"/>
    <w:link w:val="3"/>
    <w:uiPriority w:val="99"/>
    <w:locked/>
    <w:rsid w:val="00DA2D64"/>
    <w:rPr>
      <w:rFonts w:ascii="Arial" w:hAnsi="Arial" w:cs="Arial"/>
      <w:b/>
      <w:bCs/>
      <w:sz w:val="26"/>
      <w:szCs w:val="26"/>
      <w:lang w:eastAsia="ru-RU"/>
    </w:rPr>
  </w:style>
  <w:style w:type="character" w:customStyle="1" w:styleId="40">
    <w:name w:val="Заголовок 4 Знак"/>
    <w:basedOn w:val="a0"/>
    <w:link w:val="4"/>
    <w:uiPriority w:val="99"/>
    <w:locked/>
    <w:rsid w:val="00DA2D64"/>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DA2D64"/>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DA2D64"/>
    <w:rPr>
      <w:rFonts w:ascii="Times New Roman" w:hAnsi="Times New Roman" w:cs="Times New Roman"/>
      <w:b/>
      <w:bCs/>
      <w:lang w:eastAsia="ru-RU"/>
    </w:rPr>
  </w:style>
  <w:style w:type="character" w:customStyle="1" w:styleId="70">
    <w:name w:val="Заголовок 7 Знак"/>
    <w:basedOn w:val="a0"/>
    <w:link w:val="7"/>
    <w:uiPriority w:val="99"/>
    <w:locked/>
    <w:rsid w:val="00DA2D64"/>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DA2D64"/>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DA2D64"/>
    <w:rPr>
      <w:rFonts w:ascii="Arial" w:hAnsi="Arial" w:cs="Arial"/>
      <w:lang w:eastAsia="ru-RU"/>
    </w:rPr>
  </w:style>
  <w:style w:type="paragraph" w:styleId="a3">
    <w:name w:val="Title"/>
    <w:basedOn w:val="a"/>
    <w:link w:val="a4"/>
    <w:uiPriority w:val="99"/>
    <w:qFormat/>
    <w:rsid w:val="00DA2D64"/>
    <w:pPr>
      <w:jc w:val="center"/>
    </w:pPr>
    <w:rPr>
      <w:sz w:val="28"/>
      <w:szCs w:val="28"/>
    </w:rPr>
  </w:style>
  <w:style w:type="character" w:customStyle="1" w:styleId="a4">
    <w:name w:val="Заголовок Знак"/>
    <w:basedOn w:val="a0"/>
    <w:link w:val="a3"/>
    <w:uiPriority w:val="99"/>
    <w:locked/>
    <w:rsid w:val="00DA2D64"/>
    <w:rPr>
      <w:rFonts w:ascii="Times New Roman" w:hAnsi="Times New Roman" w:cs="Times New Roman"/>
      <w:sz w:val="28"/>
      <w:szCs w:val="28"/>
      <w:lang w:eastAsia="ru-RU"/>
    </w:rPr>
  </w:style>
  <w:style w:type="paragraph" w:styleId="a5">
    <w:name w:val="Body Text Indent"/>
    <w:basedOn w:val="a"/>
    <w:link w:val="a6"/>
    <w:uiPriority w:val="99"/>
    <w:rsid w:val="00DA2D64"/>
    <w:pPr>
      <w:ind w:firstLine="720"/>
    </w:pPr>
  </w:style>
  <w:style w:type="character" w:customStyle="1" w:styleId="a6">
    <w:name w:val="Основной текст с отступом Знак"/>
    <w:basedOn w:val="a0"/>
    <w:link w:val="a5"/>
    <w:uiPriority w:val="99"/>
    <w:locked/>
    <w:rsid w:val="00DA2D64"/>
    <w:rPr>
      <w:rFonts w:ascii="Times New Roman" w:hAnsi="Times New Roman" w:cs="Times New Roman"/>
      <w:sz w:val="28"/>
      <w:szCs w:val="28"/>
      <w:lang w:eastAsia="ru-RU"/>
    </w:rPr>
  </w:style>
  <w:style w:type="paragraph" w:styleId="a7">
    <w:name w:val="footer"/>
    <w:basedOn w:val="a"/>
    <w:link w:val="a8"/>
    <w:uiPriority w:val="99"/>
    <w:rsid w:val="00DA2D64"/>
    <w:pPr>
      <w:tabs>
        <w:tab w:val="center" w:pos="4677"/>
        <w:tab w:val="right" w:pos="9355"/>
      </w:tabs>
    </w:pPr>
  </w:style>
  <w:style w:type="character" w:customStyle="1" w:styleId="a8">
    <w:name w:val="Нижний колонтитул Знак"/>
    <w:basedOn w:val="a0"/>
    <w:link w:val="a7"/>
    <w:uiPriority w:val="99"/>
    <w:locked/>
    <w:rsid w:val="00DA2D64"/>
    <w:rPr>
      <w:rFonts w:ascii="Times New Roman" w:hAnsi="Times New Roman" w:cs="Times New Roman"/>
      <w:sz w:val="24"/>
      <w:szCs w:val="24"/>
      <w:lang w:eastAsia="ru-RU"/>
    </w:rPr>
  </w:style>
  <w:style w:type="paragraph" w:styleId="a9">
    <w:name w:val="Body Text"/>
    <w:basedOn w:val="a"/>
    <w:link w:val="aa"/>
    <w:uiPriority w:val="99"/>
    <w:rsid w:val="00DA2D64"/>
    <w:pPr>
      <w:spacing w:after="120"/>
    </w:pPr>
  </w:style>
  <w:style w:type="character" w:customStyle="1" w:styleId="aa">
    <w:name w:val="Основной текст Знак"/>
    <w:basedOn w:val="a0"/>
    <w:link w:val="a9"/>
    <w:uiPriority w:val="99"/>
    <w:locked/>
    <w:rsid w:val="00DA2D64"/>
    <w:rPr>
      <w:rFonts w:ascii="Times New Roman" w:hAnsi="Times New Roman" w:cs="Times New Roman"/>
      <w:sz w:val="24"/>
      <w:szCs w:val="24"/>
      <w:lang w:eastAsia="ru-RU"/>
    </w:rPr>
  </w:style>
  <w:style w:type="paragraph" w:styleId="31">
    <w:name w:val="Body Text Indent 3"/>
    <w:basedOn w:val="a"/>
    <w:link w:val="32"/>
    <w:uiPriority w:val="99"/>
    <w:rsid w:val="00DA2D64"/>
    <w:pPr>
      <w:spacing w:after="120"/>
      <w:ind w:left="283"/>
    </w:pPr>
    <w:rPr>
      <w:sz w:val="16"/>
      <w:szCs w:val="16"/>
    </w:rPr>
  </w:style>
  <w:style w:type="character" w:customStyle="1" w:styleId="32">
    <w:name w:val="Основной текст с отступом 3 Знак"/>
    <w:basedOn w:val="a0"/>
    <w:link w:val="31"/>
    <w:uiPriority w:val="99"/>
    <w:locked/>
    <w:rsid w:val="00DA2D64"/>
    <w:rPr>
      <w:rFonts w:ascii="Times New Roman" w:hAnsi="Times New Roman" w:cs="Times New Roman"/>
      <w:sz w:val="16"/>
      <w:szCs w:val="16"/>
      <w:lang w:eastAsia="ru-RU"/>
    </w:rPr>
  </w:style>
  <w:style w:type="paragraph" w:styleId="21">
    <w:name w:val="Body Text 2"/>
    <w:basedOn w:val="a"/>
    <w:link w:val="22"/>
    <w:rsid w:val="00DA2D64"/>
    <w:pPr>
      <w:spacing w:after="120" w:line="480" w:lineRule="auto"/>
    </w:pPr>
  </w:style>
  <w:style w:type="character" w:customStyle="1" w:styleId="22">
    <w:name w:val="Основной текст 2 Знак"/>
    <w:basedOn w:val="a0"/>
    <w:link w:val="21"/>
    <w:uiPriority w:val="99"/>
    <w:locked/>
    <w:rsid w:val="00DA2D64"/>
    <w:rPr>
      <w:rFonts w:ascii="Times New Roman" w:hAnsi="Times New Roman" w:cs="Times New Roman"/>
      <w:sz w:val="24"/>
      <w:szCs w:val="24"/>
      <w:lang w:eastAsia="ru-RU"/>
    </w:rPr>
  </w:style>
  <w:style w:type="paragraph" w:customStyle="1" w:styleId="Normal">
    <w:name w:val="Normal Знак"/>
    <w:link w:val="Normal0"/>
    <w:rsid w:val="00DA2D64"/>
    <w:pPr>
      <w:widowControl w:val="0"/>
    </w:pPr>
    <w:rPr>
      <w:rFonts w:ascii="Courier New" w:eastAsia="Times New Roman" w:hAnsi="Courier New" w:cs="Courier New"/>
      <w:sz w:val="24"/>
      <w:szCs w:val="24"/>
    </w:rPr>
  </w:style>
  <w:style w:type="character" w:customStyle="1" w:styleId="Normal0">
    <w:name w:val="Normal Знак Знак"/>
    <w:basedOn w:val="a0"/>
    <w:link w:val="Normal"/>
    <w:locked/>
    <w:rsid w:val="00DA2D64"/>
    <w:rPr>
      <w:rFonts w:ascii="Courier New" w:eastAsia="Times New Roman" w:hAnsi="Courier New" w:cs="Courier New"/>
      <w:sz w:val="24"/>
      <w:szCs w:val="24"/>
      <w:lang w:val="ru-RU" w:eastAsia="ru-RU" w:bidi="ar-SA"/>
    </w:rPr>
  </w:style>
  <w:style w:type="paragraph" w:customStyle="1" w:styleId="BodyTextIndent31">
    <w:name w:val="Body Text Indent 31"/>
    <w:basedOn w:val="a"/>
    <w:uiPriority w:val="99"/>
    <w:rsid w:val="00DA2D64"/>
    <w:pPr>
      <w:spacing w:before="120"/>
      <w:ind w:firstLine="567"/>
      <w:jc w:val="both"/>
    </w:pPr>
    <w:rPr>
      <w:rFonts w:ascii="Arial" w:hAnsi="Arial" w:cs="Arial"/>
      <w:sz w:val="22"/>
      <w:szCs w:val="22"/>
    </w:rPr>
  </w:style>
  <w:style w:type="paragraph" w:styleId="ab">
    <w:name w:val="header"/>
    <w:aliases w:val="??????? ??????????"/>
    <w:basedOn w:val="a"/>
    <w:link w:val="ac"/>
    <w:uiPriority w:val="99"/>
    <w:unhideWhenUsed/>
    <w:locked/>
    <w:rsid w:val="0098656F"/>
    <w:pPr>
      <w:tabs>
        <w:tab w:val="center" w:pos="4677"/>
        <w:tab w:val="right" w:pos="9355"/>
      </w:tabs>
    </w:pPr>
  </w:style>
  <w:style w:type="character" w:customStyle="1" w:styleId="ac">
    <w:name w:val="Верхний колонтитул Знак"/>
    <w:aliases w:val="??????? ?????????? Знак"/>
    <w:basedOn w:val="a0"/>
    <w:link w:val="ab"/>
    <w:uiPriority w:val="99"/>
    <w:rsid w:val="0098656F"/>
    <w:rPr>
      <w:rFonts w:ascii="Times New Roman" w:eastAsia="Times New Roman" w:hAnsi="Times New Roman"/>
      <w:sz w:val="24"/>
      <w:szCs w:val="24"/>
    </w:rPr>
  </w:style>
  <w:style w:type="paragraph" w:styleId="ad">
    <w:name w:val="annotation text"/>
    <w:basedOn w:val="a"/>
    <w:link w:val="ae"/>
    <w:uiPriority w:val="99"/>
    <w:semiHidden/>
    <w:unhideWhenUsed/>
    <w:locked/>
    <w:rsid w:val="00CD079E"/>
    <w:rPr>
      <w:sz w:val="20"/>
      <w:szCs w:val="20"/>
    </w:rPr>
  </w:style>
  <w:style w:type="character" w:customStyle="1" w:styleId="ae">
    <w:name w:val="Текст примечания Знак"/>
    <w:basedOn w:val="a0"/>
    <w:link w:val="ad"/>
    <w:uiPriority w:val="99"/>
    <w:semiHidden/>
    <w:rsid w:val="00CD079E"/>
    <w:rPr>
      <w:rFonts w:ascii="Times New Roman" w:eastAsia="Times New Roman" w:hAnsi="Times New Roman"/>
    </w:rPr>
  </w:style>
  <w:style w:type="paragraph" w:styleId="af">
    <w:name w:val="List Paragraph"/>
    <w:basedOn w:val="a"/>
    <w:uiPriority w:val="34"/>
    <w:qFormat/>
    <w:rsid w:val="00CC6E85"/>
    <w:pPr>
      <w:ind w:left="720"/>
      <w:contextualSpacing/>
      <w:jc w:val="both"/>
    </w:pPr>
    <w:rPr>
      <w:rFonts w:ascii="Calibri" w:eastAsia="Calibri" w:hAnsi="Calibri"/>
      <w:sz w:val="22"/>
      <w:szCs w:val="22"/>
      <w:lang w:eastAsia="en-US"/>
    </w:rPr>
  </w:style>
  <w:style w:type="character" w:styleId="af0">
    <w:name w:val="Hyperlink"/>
    <w:basedOn w:val="a0"/>
    <w:uiPriority w:val="99"/>
    <w:unhideWhenUsed/>
    <w:locked/>
    <w:rsid w:val="00AF2F7B"/>
    <w:rPr>
      <w:color w:val="0000FF"/>
      <w:u w:val="single"/>
    </w:rPr>
  </w:style>
  <w:style w:type="paragraph" w:customStyle="1" w:styleId="23">
    <w:name w:val="Знак Знак Знак2 Знак"/>
    <w:basedOn w:val="a"/>
    <w:rsid w:val="00E2413D"/>
    <w:pPr>
      <w:spacing w:after="160" w:line="240" w:lineRule="exact"/>
    </w:pPr>
    <w:rPr>
      <w:rFonts w:ascii="Verdana" w:hAnsi="Verdana" w:cs="Verdana"/>
      <w:sz w:val="20"/>
      <w:szCs w:val="20"/>
      <w:lang w:val="en-US" w:eastAsia="en-US"/>
    </w:rPr>
  </w:style>
  <w:style w:type="character" w:styleId="af1">
    <w:name w:val="annotation reference"/>
    <w:basedOn w:val="a0"/>
    <w:uiPriority w:val="99"/>
    <w:semiHidden/>
    <w:unhideWhenUsed/>
    <w:locked/>
    <w:rsid w:val="00BE7468"/>
    <w:rPr>
      <w:sz w:val="16"/>
      <w:szCs w:val="16"/>
    </w:rPr>
  </w:style>
  <w:style w:type="paragraph" w:styleId="af2">
    <w:name w:val="annotation subject"/>
    <w:basedOn w:val="ad"/>
    <w:next w:val="ad"/>
    <w:link w:val="af3"/>
    <w:uiPriority w:val="99"/>
    <w:semiHidden/>
    <w:unhideWhenUsed/>
    <w:locked/>
    <w:rsid w:val="00BE7468"/>
    <w:rPr>
      <w:b/>
      <w:bCs/>
    </w:rPr>
  </w:style>
  <w:style w:type="character" w:customStyle="1" w:styleId="af3">
    <w:name w:val="Тема примечания Знак"/>
    <w:basedOn w:val="ae"/>
    <w:link w:val="af2"/>
    <w:uiPriority w:val="99"/>
    <w:semiHidden/>
    <w:rsid w:val="00BE7468"/>
    <w:rPr>
      <w:rFonts w:ascii="Times New Roman" w:eastAsia="Times New Roman" w:hAnsi="Times New Roman"/>
      <w:b/>
      <w:bCs/>
    </w:rPr>
  </w:style>
  <w:style w:type="paragraph" w:styleId="af4">
    <w:name w:val="Balloon Text"/>
    <w:basedOn w:val="a"/>
    <w:link w:val="af5"/>
    <w:uiPriority w:val="99"/>
    <w:semiHidden/>
    <w:unhideWhenUsed/>
    <w:locked/>
    <w:rsid w:val="00BE7468"/>
    <w:rPr>
      <w:rFonts w:ascii="Tahoma" w:hAnsi="Tahoma" w:cs="Tahoma"/>
      <w:sz w:val="16"/>
      <w:szCs w:val="16"/>
    </w:rPr>
  </w:style>
  <w:style w:type="character" w:customStyle="1" w:styleId="af5">
    <w:name w:val="Текст выноски Знак"/>
    <w:basedOn w:val="a0"/>
    <w:link w:val="af4"/>
    <w:uiPriority w:val="99"/>
    <w:semiHidden/>
    <w:rsid w:val="00BE7468"/>
    <w:rPr>
      <w:rFonts w:ascii="Tahoma" w:eastAsia="Times New Roman" w:hAnsi="Tahoma" w:cs="Tahoma"/>
      <w:sz w:val="16"/>
      <w:szCs w:val="16"/>
    </w:rPr>
  </w:style>
  <w:style w:type="paragraph" w:styleId="af6">
    <w:name w:val="Revision"/>
    <w:hidden/>
    <w:uiPriority w:val="99"/>
    <w:semiHidden/>
    <w:rsid w:val="00430DAD"/>
    <w:rPr>
      <w:rFonts w:ascii="Times New Roman" w:eastAsia="Times New Roman" w:hAnsi="Times New Roman"/>
      <w:sz w:val="24"/>
      <w:szCs w:val="24"/>
    </w:rPr>
  </w:style>
  <w:style w:type="paragraph" w:styleId="af7">
    <w:name w:val="TOC Heading"/>
    <w:basedOn w:val="1"/>
    <w:next w:val="a"/>
    <w:uiPriority w:val="39"/>
    <w:semiHidden/>
    <w:unhideWhenUsed/>
    <w:qFormat/>
    <w:rsid w:val="00CC4D0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qFormat/>
    <w:rsid w:val="00CC4D0F"/>
    <w:pPr>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CC4D0F"/>
    <w:pPr>
      <w:spacing w:after="100" w:line="276" w:lineRule="auto"/>
    </w:pPr>
    <w:rPr>
      <w:rFonts w:asciiTheme="minorHAnsi" w:eastAsiaTheme="minorEastAsia" w:hAnsiTheme="minorHAnsi" w:cstheme="minorBidi"/>
      <w:sz w:val="22"/>
      <w:szCs w:val="22"/>
    </w:rPr>
  </w:style>
  <w:style w:type="paragraph" w:styleId="33">
    <w:name w:val="toc 3"/>
    <w:basedOn w:val="a"/>
    <w:next w:val="a"/>
    <w:autoRedefine/>
    <w:uiPriority w:val="39"/>
    <w:unhideWhenUsed/>
    <w:qFormat/>
    <w:rsid w:val="00CC4D0F"/>
    <w:pPr>
      <w:spacing w:after="100" w:line="276" w:lineRule="auto"/>
      <w:ind w:left="440"/>
    </w:pPr>
    <w:rPr>
      <w:rFonts w:asciiTheme="minorHAnsi" w:eastAsiaTheme="minorEastAsia" w:hAnsiTheme="minorHAnsi" w:cstheme="minorBidi"/>
      <w:sz w:val="22"/>
      <w:szCs w:val="22"/>
    </w:rPr>
  </w:style>
  <w:style w:type="paragraph" w:customStyle="1" w:styleId="51">
    <w:name w:val="Основной текст (5)"/>
    <w:basedOn w:val="a"/>
    <w:link w:val="52"/>
    <w:uiPriority w:val="99"/>
    <w:rsid w:val="00CB52B1"/>
    <w:pPr>
      <w:widowControl w:val="0"/>
      <w:shd w:val="clear" w:color="auto" w:fill="FFFFFF"/>
      <w:spacing w:line="398" w:lineRule="exact"/>
      <w:ind w:hanging="1980"/>
    </w:pPr>
    <w:rPr>
      <w:rFonts w:eastAsiaTheme="minorHAnsi" w:cstheme="minorBidi"/>
      <w:b/>
      <w:sz w:val="22"/>
      <w:szCs w:val="22"/>
      <w:lang w:eastAsia="en-US"/>
    </w:rPr>
  </w:style>
  <w:style w:type="character" w:customStyle="1" w:styleId="52">
    <w:name w:val="Основной текст (5)_"/>
    <w:link w:val="51"/>
    <w:uiPriority w:val="99"/>
    <w:locked/>
    <w:rsid w:val="00CB52B1"/>
    <w:rPr>
      <w:rFonts w:ascii="Times New Roman" w:eastAsiaTheme="minorHAnsi" w:hAnsi="Times New Roman" w:cstheme="minorBidi"/>
      <w:b/>
      <w:sz w:val="22"/>
      <w:szCs w:val="22"/>
      <w:shd w:val="clear" w:color="auto" w:fill="FFFFFF"/>
      <w:lang w:eastAsia="en-US"/>
    </w:rPr>
  </w:style>
  <w:style w:type="character" w:styleId="af8">
    <w:name w:val="Book Title"/>
    <w:basedOn w:val="a0"/>
    <w:uiPriority w:val="33"/>
    <w:qFormat/>
    <w:rsid w:val="0052412A"/>
    <w:rPr>
      <w:b/>
      <w:bCs/>
      <w:i/>
      <w:iCs/>
      <w:spacing w:val="5"/>
    </w:rPr>
  </w:style>
  <w:style w:type="table" w:styleId="af9">
    <w:name w:val="Table Grid"/>
    <w:basedOn w:val="a1"/>
    <w:uiPriority w:val="59"/>
    <w:rsid w:val="00106D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106DF0"/>
    <w:rPr>
      <w:rFonts w:asciiTheme="minorHAnsi" w:eastAsiaTheme="minorHAnsi" w:hAnsiTheme="minorHAnsi" w:cstheme="minorBidi"/>
      <w:sz w:val="22"/>
      <w:szCs w:val="22"/>
      <w:lang w:eastAsia="en-US"/>
    </w:rPr>
  </w:style>
  <w:style w:type="paragraph" w:customStyle="1" w:styleId="ConsNonformat">
    <w:name w:val="ConsNonformat"/>
    <w:uiPriority w:val="99"/>
    <w:rsid w:val="00106DF0"/>
    <w:pPr>
      <w:widowControl w:val="0"/>
      <w:autoSpaceDE w:val="0"/>
      <w:autoSpaceDN w:val="0"/>
      <w:adjustRightInd w:val="0"/>
    </w:pPr>
    <w:rPr>
      <w:rFonts w:ascii="Courier New" w:eastAsia="Times New Roman" w:hAnsi="Courier New" w:cs="Courier New"/>
    </w:rPr>
  </w:style>
  <w:style w:type="paragraph" w:styleId="afb">
    <w:name w:val="Normal (Web)"/>
    <w:basedOn w:val="a"/>
    <w:uiPriority w:val="99"/>
    <w:unhideWhenUsed/>
    <w:locked/>
    <w:rsid w:val="00106DF0"/>
    <w:pPr>
      <w:spacing w:before="100" w:beforeAutospacing="1" w:after="100" w:afterAutospacing="1"/>
    </w:pPr>
  </w:style>
  <w:style w:type="paragraph" w:customStyle="1" w:styleId="12">
    <w:name w:val="1."/>
    <w:basedOn w:val="a"/>
    <w:link w:val="13"/>
    <w:rsid w:val="0048185F"/>
    <w:pPr>
      <w:overflowPunct w:val="0"/>
      <w:autoSpaceDE w:val="0"/>
      <w:autoSpaceDN w:val="0"/>
      <w:adjustRightInd w:val="0"/>
      <w:spacing w:after="120" w:line="240" w:lineRule="atLeast"/>
      <w:ind w:left="720" w:hanging="720"/>
      <w:jc w:val="both"/>
      <w:textAlignment w:val="baseline"/>
    </w:pPr>
    <w:rPr>
      <w:rFonts w:ascii="Helv" w:hAnsi="Helv"/>
      <w:sz w:val="20"/>
      <w:szCs w:val="20"/>
      <w:lang w:val="en-GB" w:eastAsia="en-US"/>
    </w:rPr>
  </w:style>
  <w:style w:type="character" w:customStyle="1" w:styleId="13">
    <w:name w:val="1. Знак"/>
    <w:link w:val="12"/>
    <w:rsid w:val="0048185F"/>
    <w:rPr>
      <w:rFonts w:ascii="Helv" w:eastAsia="Times New Roman" w:hAnsi="Helv"/>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16667">
      <w:bodyDiv w:val="1"/>
      <w:marLeft w:val="0"/>
      <w:marRight w:val="0"/>
      <w:marTop w:val="0"/>
      <w:marBottom w:val="0"/>
      <w:divBdr>
        <w:top w:val="none" w:sz="0" w:space="0" w:color="auto"/>
        <w:left w:val="none" w:sz="0" w:space="0" w:color="auto"/>
        <w:bottom w:val="none" w:sz="0" w:space="0" w:color="auto"/>
        <w:right w:val="none" w:sz="0" w:space="0" w:color="auto"/>
      </w:divBdr>
    </w:div>
    <w:div w:id="1176772259">
      <w:bodyDiv w:val="1"/>
      <w:marLeft w:val="0"/>
      <w:marRight w:val="0"/>
      <w:marTop w:val="0"/>
      <w:marBottom w:val="0"/>
      <w:divBdr>
        <w:top w:val="none" w:sz="0" w:space="0" w:color="auto"/>
        <w:left w:val="none" w:sz="0" w:space="0" w:color="auto"/>
        <w:bottom w:val="none" w:sz="0" w:space="0" w:color="auto"/>
        <w:right w:val="none" w:sz="0" w:space="0" w:color="auto"/>
      </w:divBdr>
    </w:div>
    <w:div w:id="1435906520">
      <w:bodyDiv w:val="1"/>
      <w:marLeft w:val="0"/>
      <w:marRight w:val="0"/>
      <w:marTop w:val="0"/>
      <w:marBottom w:val="0"/>
      <w:divBdr>
        <w:top w:val="none" w:sz="0" w:space="0" w:color="auto"/>
        <w:left w:val="none" w:sz="0" w:space="0" w:color="auto"/>
        <w:bottom w:val="none" w:sz="0" w:space="0" w:color="auto"/>
        <w:right w:val="none" w:sz="0" w:space="0" w:color="auto"/>
      </w:divBdr>
    </w:div>
    <w:div w:id="1547326543">
      <w:bodyDiv w:val="1"/>
      <w:marLeft w:val="0"/>
      <w:marRight w:val="0"/>
      <w:marTop w:val="0"/>
      <w:marBottom w:val="0"/>
      <w:divBdr>
        <w:top w:val="none" w:sz="0" w:space="0" w:color="auto"/>
        <w:left w:val="none" w:sz="0" w:space="0" w:color="auto"/>
        <w:bottom w:val="none" w:sz="0" w:space="0" w:color="auto"/>
        <w:right w:val="none" w:sz="0" w:space="0" w:color="auto"/>
      </w:divBdr>
    </w:div>
    <w:div w:id="15552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uldashev@nestro.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akarov@nestro.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Yuldashev@nestro.ru" TargetMode="External"/><Relationship Id="rId4" Type="http://schemas.openxmlformats.org/officeDocument/2006/relationships/settings" Target="settings.xml"/><Relationship Id="rId9" Type="http://schemas.openxmlformats.org/officeDocument/2006/relationships/hyperlink" Target="mailto:DMakarov@nestro.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1AE30-0675-4824-84D3-C81D80B8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2207</Words>
  <Characters>16322</Characters>
  <Application>Microsoft Office Word</Application>
  <DocSecurity>0</DocSecurity>
  <Lines>136</Lines>
  <Paragraphs>36</Paragraphs>
  <ScaleCrop>false</ScaleCrop>
  <HeadingPairs>
    <vt:vector size="2" baseType="variant">
      <vt:variant>
        <vt:lpstr>Название</vt:lpstr>
      </vt:variant>
      <vt:variant>
        <vt:i4>1</vt:i4>
      </vt:variant>
    </vt:vector>
  </HeadingPairs>
  <TitlesOfParts>
    <vt:vector size="1" baseType="lpstr">
      <vt:lpstr>ДОГОВОР №_______</vt:lpstr>
    </vt:vector>
  </TitlesOfParts>
  <Company>Hewlett-Packard Company</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dc:title>
  <dc:creator>GEG</dc:creator>
  <cp:lastModifiedBy>Усманов Рахимжон Рустамович</cp:lastModifiedBy>
  <cp:revision>3</cp:revision>
  <cp:lastPrinted>2021-08-31T12:52:00Z</cp:lastPrinted>
  <dcterms:created xsi:type="dcterms:W3CDTF">2022-01-05T05:56:00Z</dcterms:created>
  <dcterms:modified xsi:type="dcterms:W3CDTF">2022-01-05T11:00:00Z</dcterms:modified>
</cp:coreProperties>
</file>