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23" w:rsidRPr="00097F23" w:rsidRDefault="00097F23" w:rsidP="00097F23">
      <w:pPr>
        <w:ind w:left="4253"/>
        <w:jc w:val="center"/>
        <w:rPr>
          <w:rFonts w:ascii="Times New Roman" w:hAnsi="Times New Roman"/>
          <w:szCs w:val="26"/>
          <w:lang w:val="ru-RU"/>
        </w:rPr>
      </w:pPr>
      <w:r w:rsidRPr="00097F23">
        <w:rPr>
          <w:rFonts w:ascii="Times New Roman" w:hAnsi="Times New Roman"/>
          <w:szCs w:val="26"/>
          <w:lang w:val="ru-RU"/>
        </w:rPr>
        <w:t xml:space="preserve">Приложение №2 к протоколу заседания </w:t>
      </w:r>
      <w:r w:rsidRPr="00097F23">
        <w:rPr>
          <w:rFonts w:ascii="Times New Roman" w:hAnsi="Times New Roman"/>
          <w:szCs w:val="26"/>
          <w:lang w:val="ru-RU"/>
        </w:rPr>
        <w:br/>
        <w:t>закупочной комиссии АО «Алмалыкский ГМК»</w:t>
      </w:r>
    </w:p>
    <w:p w:rsidR="00097F23" w:rsidRPr="00097F23" w:rsidRDefault="00097F23" w:rsidP="00097F23">
      <w:pPr>
        <w:ind w:left="4253"/>
        <w:jc w:val="center"/>
        <w:rPr>
          <w:rFonts w:ascii="Times New Roman" w:hAnsi="Times New Roman"/>
          <w:szCs w:val="26"/>
          <w:lang w:val="ru-RU"/>
        </w:rPr>
      </w:pPr>
      <w:r w:rsidRPr="00097F23">
        <w:rPr>
          <w:rFonts w:ascii="Times New Roman" w:hAnsi="Times New Roman"/>
          <w:szCs w:val="26"/>
          <w:lang w:val="ru-RU"/>
        </w:rPr>
        <w:t xml:space="preserve">по выбору вида закупочных процедур </w:t>
      </w:r>
      <w:r w:rsidRPr="00097F23">
        <w:rPr>
          <w:rFonts w:ascii="Times New Roman" w:hAnsi="Times New Roman"/>
          <w:szCs w:val="26"/>
          <w:lang w:val="ru-RU"/>
        </w:rPr>
        <w:br/>
        <w:t>№____________ от ___________.</w:t>
      </w:r>
    </w:p>
    <w:p w:rsidR="00BC601C" w:rsidRPr="00E40656" w:rsidRDefault="00BC601C" w:rsidP="00E72EF6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</w:p>
    <w:p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1E080F" w:rsidRPr="00E40656" w:rsidRDefault="00AA31D1" w:rsidP="00E72EF6">
      <w:pPr>
        <w:spacing w:before="60" w:after="6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ЗАКУПОЧНАЯ </w:t>
      </w:r>
      <w:r w:rsidR="00893CA0" w:rsidRPr="00E40656">
        <w:rPr>
          <w:rFonts w:ascii="Times New Roman" w:hAnsi="Times New Roman"/>
          <w:b/>
          <w:sz w:val="28"/>
          <w:szCs w:val="28"/>
          <w:lang w:val="ru-RU"/>
        </w:rPr>
        <w:t>ДОКУМЕНТАЦИЯ</w:t>
      </w:r>
      <w:r w:rsidR="0071337F" w:rsidRPr="00E40656">
        <w:rPr>
          <w:rFonts w:ascii="Times New Roman" w:hAnsi="Times New Roman"/>
          <w:b/>
          <w:sz w:val="28"/>
          <w:szCs w:val="28"/>
          <w:lang w:val="ru-RU"/>
        </w:rPr>
        <w:t xml:space="preserve"> ПО </w:t>
      </w:r>
      <w:r w:rsidR="00733CC3" w:rsidRPr="00E40656">
        <w:rPr>
          <w:rFonts w:ascii="Times New Roman" w:hAnsi="Times New Roman"/>
          <w:b/>
          <w:sz w:val="28"/>
          <w:szCs w:val="28"/>
          <w:lang w:val="ru-RU"/>
        </w:rPr>
        <w:t xml:space="preserve">ЭЛЕКТРОННОМУ </w:t>
      </w:r>
      <w:r w:rsidR="0071337F" w:rsidRPr="00E40656">
        <w:rPr>
          <w:rFonts w:ascii="Times New Roman" w:hAnsi="Times New Roman"/>
          <w:b/>
          <w:sz w:val="28"/>
          <w:szCs w:val="28"/>
          <w:lang w:val="ru-RU"/>
        </w:rPr>
        <w:t>ТЕНДЕРУ</w:t>
      </w:r>
    </w:p>
    <w:p w:rsidR="001E080F" w:rsidRPr="00E40656" w:rsidRDefault="001E080F" w:rsidP="00E72EF6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80212" w:rsidRPr="00E40656" w:rsidRDefault="00C51E57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  <w:r w:rsidRPr="00E40656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FB731F" w:rsidRPr="00D57306">
        <w:rPr>
          <w:rFonts w:ascii="Times New Roman" w:hAnsi="Times New Roman"/>
          <w:sz w:val="28"/>
          <w:szCs w:val="28"/>
          <w:lang w:val="ru-RU"/>
        </w:rPr>
        <w:t>оказание услуг</w:t>
      </w:r>
      <w:r w:rsidR="00380212" w:rsidRPr="00E40656">
        <w:rPr>
          <w:rFonts w:ascii="Times New Roman" w:hAnsi="Times New Roman"/>
          <w:sz w:val="28"/>
          <w:szCs w:val="28"/>
          <w:lang w:val="ru-RU"/>
        </w:rPr>
        <w:t>:</w:t>
      </w:r>
      <w:r w:rsidR="00FB731F">
        <w:rPr>
          <w:rFonts w:ascii="Times New Roman" w:hAnsi="Times New Roman"/>
          <w:sz w:val="28"/>
          <w:szCs w:val="28"/>
          <w:lang w:val="ru-RU"/>
        </w:rPr>
        <w:t xml:space="preserve"> организац</w:t>
      </w:r>
      <w:r w:rsidR="00FB731F" w:rsidRPr="00D57306">
        <w:rPr>
          <w:rFonts w:ascii="Times New Roman" w:hAnsi="Times New Roman"/>
          <w:sz w:val="28"/>
          <w:szCs w:val="28"/>
          <w:lang w:val="ru-RU"/>
        </w:rPr>
        <w:t>и</w:t>
      </w:r>
      <w:r w:rsidR="00FB731F">
        <w:rPr>
          <w:rFonts w:ascii="Times New Roman" w:hAnsi="Times New Roman"/>
          <w:sz w:val="28"/>
          <w:szCs w:val="28"/>
          <w:lang w:val="ru-RU"/>
        </w:rPr>
        <w:t>я</w:t>
      </w:r>
      <w:r w:rsidR="00FB731F" w:rsidRPr="00D57306">
        <w:rPr>
          <w:rFonts w:ascii="Times New Roman" w:hAnsi="Times New Roman"/>
          <w:sz w:val="28"/>
          <w:szCs w:val="28"/>
          <w:lang w:val="ru-RU"/>
        </w:rPr>
        <w:t xml:space="preserve"> пи</w:t>
      </w:r>
      <w:r w:rsidR="00FB731F">
        <w:rPr>
          <w:rFonts w:ascii="Times New Roman" w:hAnsi="Times New Roman"/>
          <w:sz w:val="28"/>
          <w:szCs w:val="28"/>
          <w:lang w:val="ru-RU"/>
        </w:rPr>
        <w:t>тания для АО «Алмалыкский ГМК» в объекте</w:t>
      </w:r>
      <w:r w:rsidR="00FB731F" w:rsidRPr="00D573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1AC0" w:rsidRPr="00D57306">
        <w:rPr>
          <w:rFonts w:ascii="Times New Roman" w:hAnsi="Times New Roman"/>
          <w:sz w:val="28"/>
          <w:szCs w:val="28"/>
          <w:lang w:val="ru-RU"/>
        </w:rPr>
        <w:t>Рудоуправление "Ангрен"</w:t>
      </w:r>
    </w:p>
    <w:p w:rsidR="001E080F" w:rsidRPr="00E40656" w:rsidRDefault="001E080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C601C" w:rsidRPr="00E40656" w:rsidRDefault="00BC601C" w:rsidP="00E72EF6">
      <w:pPr>
        <w:spacing w:before="60" w:after="60"/>
        <w:jc w:val="center"/>
        <w:rPr>
          <w:rFonts w:ascii="Times New Roman" w:eastAsia="MS Mincho" w:hAnsi="Times New Roman"/>
          <w:sz w:val="28"/>
          <w:szCs w:val="28"/>
          <w:lang w:val="ru-RU" w:eastAsia="ja-JP"/>
        </w:rPr>
      </w:pPr>
    </w:p>
    <w:p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BC601C" w:rsidRPr="00E40656" w:rsidRDefault="00BC601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82767C" w:rsidRPr="00E40656" w:rsidRDefault="0082767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82767C" w:rsidRPr="00E40656" w:rsidRDefault="0082767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BC601C" w:rsidRPr="00E40656" w:rsidRDefault="00BC601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380212" w:rsidRPr="00E40656" w:rsidRDefault="00380212" w:rsidP="00AA31D1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0656">
        <w:rPr>
          <w:rFonts w:ascii="Times New Roman" w:hAnsi="Times New Roman"/>
          <w:b/>
          <w:sz w:val="28"/>
          <w:szCs w:val="28"/>
          <w:lang w:val="ru-RU"/>
        </w:rPr>
        <w:t xml:space="preserve">Заказчик: </w:t>
      </w:r>
      <w:r w:rsidR="00AA31D1" w:rsidRPr="00AA31D1">
        <w:rPr>
          <w:rFonts w:ascii="Times New Roman" w:hAnsi="Times New Roman"/>
          <w:b/>
          <w:sz w:val="28"/>
          <w:szCs w:val="28"/>
          <w:lang w:val="ru-RU"/>
        </w:rPr>
        <w:t>АО «Алмалыкский ГМК»</w:t>
      </w:r>
    </w:p>
    <w:p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C51E57" w:rsidRPr="00E40656" w:rsidRDefault="00C51E5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C51E57" w:rsidRPr="00E40656" w:rsidRDefault="00C51E5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B1706B" w:rsidRPr="00E40656" w:rsidRDefault="00B1706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B1706B" w:rsidRPr="00E40656" w:rsidRDefault="00B1706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E37564" w:rsidRPr="00E40656" w:rsidRDefault="00E37564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7564" w:rsidRPr="00E40656" w:rsidRDefault="00E37564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0212" w:rsidRPr="00E40656" w:rsidRDefault="00FB731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Алмалык-2</w:t>
      </w:r>
      <w:r w:rsidR="000A043C" w:rsidRPr="00E40656">
        <w:rPr>
          <w:rFonts w:ascii="Times New Roman" w:hAnsi="Times New Roman"/>
          <w:sz w:val="28"/>
          <w:szCs w:val="28"/>
          <w:lang w:val="ru-RU"/>
        </w:rPr>
        <w:t>0</w:t>
      </w:r>
      <w:r w:rsidR="00BA2CDF" w:rsidRPr="00E40656">
        <w:rPr>
          <w:rFonts w:ascii="Times New Roman" w:hAnsi="Times New Roman"/>
          <w:sz w:val="28"/>
          <w:szCs w:val="28"/>
          <w:lang w:val="ru-RU"/>
        </w:rPr>
        <w:t>2</w:t>
      </w:r>
      <w:r w:rsidR="00092E62">
        <w:rPr>
          <w:rFonts w:ascii="Times New Roman" w:hAnsi="Times New Roman"/>
          <w:sz w:val="28"/>
          <w:szCs w:val="28"/>
          <w:lang w:val="ru-RU"/>
        </w:rPr>
        <w:t>2</w:t>
      </w:r>
      <w:r w:rsidR="00893435" w:rsidRPr="00E40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043C" w:rsidRPr="00E40656">
        <w:rPr>
          <w:rFonts w:ascii="Times New Roman" w:hAnsi="Times New Roman"/>
          <w:sz w:val="28"/>
          <w:szCs w:val="28"/>
          <w:lang w:val="ru-RU"/>
        </w:rPr>
        <w:t>г.</w:t>
      </w:r>
    </w:p>
    <w:p w:rsidR="00A60625" w:rsidRPr="00E40656" w:rsidRDefault="00380212" w:rsidP="00AA31D1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E40656">
        <w:rPr>
          <w:rFonts w:ascii="Times New Roman" w:hAnsi="Times New Roman"/>
          <w:b w:val="0"/>
          <w:sz w:val="28"/>
          <w:szCs w:val="28"/>
          <w:lang w:val="ru-RU"/>
        </w:rPr>
        <w:br w:type="page"/>
      </w:r>
      <w:bookmarkStart w:id="0" w:name="_Hlk506828966"/>
    </w:p>
    <w:p w:rsidR="00E55D94" w:rsidRPr="00092E62" w:rsidRDefault="00E55D94" w:rsidP="00092E62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092E62">
        <w:rPr>
          <w:rFonts w:ascii="Times New Roman" w:hAnsi="Times New Roman"/>
          <w:sz w:val="28"/>
          <w:szCs w:val="28"/>
          <w:lang w:val="ru-RU"/>
        </w:rPr>
        <w:lastRenderedPageBreak/>
        <w:t>ИНФОРМАЦИЯ ОБ ЭЛЕКТРОННОМ ТЕНДЕРЕ</w:t>
      </w:r>
    </w:p>
    <w:p w:rsidR="00E55D94" w:rsidRPr="00092E62" w:rsidRDefault="00E55D94" w:rsidP="00092E62">
      <w:pPr>
        <w:ind w:left="32"/>
        <w:rPr>
          <w:rFonts w:ascii="Times New Roman" w:hAnsi="Times New Roman"/>
          <w:lang w:val="ru-RU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783"/>
      </w:tblGrid>
      <w:tr w:rsidR="00E55D94" w:rsidRPr="00C33EF9" w:rsidTr="00E55D94">
        <w:trPr>
          <w:trHeight w:val="428"/>
        </w:trPr>
        <w:tc>
          <w:tcPr>
            <w:tcW w:w="3998" w:type="dxa"/>
            <w:vAlign w:val="center"/>
          </w:tcPr>
          <w:p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Предмет тендера</w:t>
            </w:r>
          </w:p>
        </w:tc>
        <w:tc>
          <w:tcPr>
            <w:tcW w:w="5783" w:type="dxa"/>
            <w:vAlign w:val="center"/>
          </w:tcPr>
          <w:p w:rsidR="00E55D94" w:rsidRPr="00092E62" w:rsidRDefault="00FB731F" w:rsidP="00092E62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B17A18">
              <w:rPr>
                <w:rFonts w:ascii="Times New Roman" w:hAnsi="Times New Roman"/>
                <w:sz w:val="20"/>
                <w:szCs w:val="20"/>
                <w:lang w:val="ru-RU"/>
              </w:rPr>
              <w:t>казание услуг по организации питания</w:t>
            </w:r>
          </w:p>
        </w:tc>
      </w:tr>
      <w:tr w:rsidR="00E55D94" w:rsidRPr="00092E62" w:rsidTr="00E55D94">
        <w:trPr>
          <w:trHeight w:val="428"/>
        </w:trPr>
        <w:tc>
          <w:tcPr>
            <w:tcW w:w="3998" w:type="dxa"/>
            <w:vAlign w:val="center"/>
          </w:tcPr>
          <w:p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Делимость лота</w:t>
            </w:r>
          </w:p>
        </w:tc>
        <w:tc>
          <w:tcPr>
            <w:tcW w:w="5783" w:type="dxa"/>
            <w:vAlign w:val="center"/>
          </w:tcPr>
          <w:p w:rsidR="00E55D94" w:rsidRPr="00092E62" w:rsidRDefault="00E55D94" w:rsidP="00FB731F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Лот не делимый </w:t>
            </w:r>
          </w:p>
        </w:tc>
      </w:tr>
      <w:tr w:rsidR="00E55D94" w:rsidRPr="00092E62" w:rsidTr="00E55D94">
        <w:trPr>
          <w:trHeight w:val="405"/>
        </w:trPr>
        <w:tc>
          <w:tcPr>
            <w:tcW w:w="3998" w:type="dxa"/>
            <w:vAlign w:val="center"/>
          </w:tcPr>
          <w:p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План график закупки </w:t>
            </w:r>
          </w:p>
        </w:tc>
        <w:tc>
          <w:tcPr>
            <w:tcW w:w="5783" w:type="dxa"/>
            <w:vAlign w:val="center"/>
          </w:tcPr>
          <w:p w:rsidR="00E55D94" w:rsidRPr="00092E62" w:rsidRDefault="00FB731F" w:rsidP="00092E62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365 дней</w:t>
            </w:r>
          </w:p>
        </w:tc>
      </w:tr>
      <w:tr w:rsidR="00E55D94" w:rsidRPr="00092E62" w:rsidTr="00E55D94">
        <w:trPr>
          <w:trHeight w:val="359"/>
        </w:trPr>
        <w:tc>
          <w:tcPr>
            <w:tcW w:w="3998" w:type="dxa"/>
            <w:vAlign w:val="center"/>
          </w:tcPr>
          <w:p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Перид (м</w:t>
            </w: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>есяц</w:t>
            </w: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</w:t>
            </w: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 xml:space="preserve"> проведения торгов</w:t>
            </w:r>
          </w:p>
        </w:tc>
        <w:tc>
          <w:tcPr>
            <w:tcW w:w="5783" w:type="dxa"/>
            <w:vAlign w:val="center"/>
          </w:tcPr>
          <w:p w:rsidR="00E55D94" w:rsidRPr="00092E62" w:rsidRDefault="00FB731F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 2022</w:t>
            </w:r>
            <w:r w:rsidR="00AA31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="00AA31D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E55D94" w:rsidRPr="00092E62" w:rsidTr="00E55D94">
        <w:trPr>
          <w:trHeight w:val="359"/>
        </w:trPr>
        <w:tc>
          <w:tcPr>
            <w:tcW w:w="3998" w:type="dxa"/>
            <w:vAlign w:val="center"/>
          </w:tcPr>
          <w:p w:rsidR="00E55D94" w:rsidRPr="00092E62" w:rsidRDefault="00E55D94" w:rsidP="00092E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783" w:type="dxa"/>
            <w:vAlign w:val="center"/>
          </w:tcPr>
          <w:p w:rsidR="00E55D94" w:rsidRPr="00092E62" w:rsidRDefault="00E55D94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>Собственные</w:t>
            </w:r>
            <w:r w:rsidRPr="00092E62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средства </w:t>
            </w:r>
          </w:p>
        </w:tc>
      </w:tr>
      <w:tr w:rsidR="004B1AC0" w:rsidRPr="00C33EF9" w:rsidTr="00E55D94">
        <w:trPr>
          <w:trHeight w:val="359"/>
        </w:trPr>
        <w:tc>
          <w:tcPr>
            <w:tcW w:w="3998" w:type="dxa"/>
            <w:vAlign w:val="center"/>
          </w:tcPr>
          <w:p w:rsidR="004B1AC0" w:rsidRPr="00092E62" w:rsidRDefault="004B1AC0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Стартовая цена</w:t>
            </w:r>
          </w:p>
        </w:tc>
        <w:tc>
          <w:tcPr>
            <w:tcW w:w="5783" w:type="dxa"/>
            <w:vAlign w:val="center"/>
          </w:tcPr>
          <w:p w:rsidR="004B1AC0" w:rsidRPr="00674328" w:rsidRDefault="003B370A" w:rsidP="004B1AC0">
            <w:pPr>
              <w:jc w:val="both"/>
              <w:rPr>
                <w:rFonts w:ascii="Times New Roman" w:hAnsi="Times New Roman"/>
                <w:i/>
                <w:color w:val="FF0000"/>
                <w:sz w:val="20"/>
                <w:lang w:val="ru-RU"/>
              </w:rPr>
            </w:pPr>
            <w:r w:rsidRPr="003B370A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 </w:t>
            </w:r>
            <w:r w:rsidRPr="003B370A">
              <w:rPr>
                <w:rFonts w:ascii="Times New Roman" w:hAnsi="Times New Roman"/>
                <w:sz w:val="20"/>
                <w:szCs w:val="20"/>
                <w:lang w:val="ru-RU"/>
              </w:rPr>
              <w:t>739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 </w:t>
            </w:r>
            <w:r w:rsidRPr="003B370A">
              <w:rPr>
                <w:rFonts w:ascii="Times New Roman" w:hAnsi="Times New Roman"/>
                <w:sz w:val="20"/>
                <w:szCs w:val="20"/>
                <w:lang w:val="ru-RU"/>
              </w:rPr>
              <w:t>356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B37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000 </w:t>
            </w:r>
            <w:r w:rsidR="004B1AC0" w:rsidRPr="00674328">
              <w:rPr>
                <w:rFonts w:ascii="Times New Roman" w:hAnsi="Times New Roman"/>
                <w:sz w:val="20"/>
                <w:lang w:val="ru-RU"/>
              </w:rPr>
              <w:t>(</w:t>
            </w:r>
            <w:r w:rsidRPr="003B370A">
              <w:rPr>
                <w:rFonts w:ascii="Times New Roman" w:hAnsi="Times New Roman"/>
                <w:sz w:val="20"/>
                <w:lang w:val="ru-RU"/>
              </w:rPr>
              <w:t>Двенадцать миллиардов семьсот тридцать девять миллионов триста пятьдесят шесть тысяч</w:t>
            </w:r>
            <w:r w:rsidR="004B1AC0" w:rsidRPr="00674328">
              <w:rPr>
                <w:rFonts w:ascii="Times New Roman" w:hAnsi="Times New Roman"/>
                <w:sz w:val="20"/>
                <w:lang w:val="ru-RU"/>
              </w:rPr>
              <w:t>) с учетом НДС</w:t>
            </w:r>
            <w:r w:rsidR="004B1AC0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</w:tr>
      <w:tr w:rsidR="004B1AC0" w:rsidRPr="00FB731F" w:rsidTr="00E55D94">
        <w:trPr>
          <w:trHeight w:val="359"/>
        </w:trPr>
        <w:tc>
          <w:tcPr>
            <w:tcW w:w="3998" w:type="dxa"/>
            <w:vAlign w:val="center"/>
          </w:tcPr>
          <w:p w:rsidR="004B1AC0" w:rsidRPr="00092E62" w:rsidRDefault="004B1AC0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Сумма гарантии обеспечения тендерного предложения</w:t>
            </w: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4B1AC0" w:rsidRPr="00092E62" w:rsidRDefault="004B1AC0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>(задаток или банковская гарантия)</w:t>
            </w:r>
          </w:p>
        </w:tc>
        <w:tc>
          <w:tcPr>
            <w:tcW w:w="5783" w:type="dxa"/>
            <w:vAlign w:val="center"/>
          </w:tcPr>
          <w:p w:rsidR="004B1AC0" w:rsidRPr="00092E62" w:rsidRDefault="004B1AC0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 требуется </w:t>
            </w:r>
          </w:p>
        </w:tc>
      </w:tr>
      <w:tr w:rsidR="004B1AC0" w:rsidRPr="00C33EF9" w:rsidTr="00E55D94">
        <w:trPr>
          <w:trHeight w:val="359"/>
        </w:trPr>
        <w:tc>
          <w:tcPr>
            <w:tcW w:w="3998" w:type="dxa"/>
            <w:vAlign w:val="center"/>
          </w:tcPr>
          <w:p w:rsidR="004B1AC0" w:rsidRPr="00092E62" w:rsidRDefault="004B1AC0" w:rsidP="00FB731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Условия оплаты</w:t>
            </w:r>
          </w:p>
        </w:tc>
        <w:tc>
          <w:tcPr>
            <w:tcW w:w="5783" w:type="dxa"/>
          </w:tcPr>
          <w:p w:rsidR="004B1AC0" w:rsidRPr="002C2EF5" w:rsidRDefault="004B1AC0" w:rsidP="00FB731F">
            <w:pPr>
              <w:tabs>
                <w:tab w:val="left" w:pos="709"/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2EF5">
              <w:rPr>
                <w:rFonts w:ascii="Times New Roman" w:hAnsi="Times New Roman"/>
                <w:sz w:val="20"/>
                <w:szCs w:val="20"/>
                <w:lang w:val="ru-RU"/>
              </w:rPr>
              <w:t>Оплата осуществляется</w:t>
            </w:r>
            <w:r w:rsidRPr="002C2EF5">
              <w:rPr>
                <w:rFonts w:ascii="Times New Roman" w:hAnsi="Times New Roman"/>
                <w:lang w:val="ru-RU"/>
              </w:rPr>
              <w:t xml:space="preserve"> </w:t>
            </w:r>
            <w:r w:rsidRPr="002C2EF5">
              <w:rPr>
                <w:rFonts w:ascii="Times New Roman" w:hAnsi="Times New Roman"/>
                <w:sz w:val="20"/>
                <w:szCs w:val="20"/>
                <w:lang w:val="ru-RU"/>
              </w:rPr>
              <w:t>Заказчиком путем ежемесячной предоплаты в размере 100 % предполагаемого месячного объема услуг на основании выставляемых Исполнителем счетов на оплату в течение 6 (шести) банковский дней.</w:t>
            </w:r>
          </w:p>
          <w:p w:rsidR="004B1AC0" w:rsidRPr="002C2EF5" w:rsidRDefault="004B1AC0" w:rsidP="00FB731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2C2EF5">
              <w:rPr>
                <w:rFonts w:ascii="Times New Roman" w:hAnsi="Times New Roman"/>
                <w:sz w:val="20"/>
                <w:szCs w:val="20"/>
                <w:lang w:val="ru-RU"/>
              </w:rPr>
              <w:t>Окончательный расчет за фактически оказанные Услуг Исполнителю производится в течение 10 (десяти) банковских дней после подписания Заказчиком актов приемки оказанных Услуг за соответствующий отчетный месяц (далее- «Акты оказания Услуг»</w:t>
            </w:r>
          </w:p>
        </w:tc>
      </w:tr>
      <w:tr w:rsidR="004B1AC0" w:rsidRPr="00092E62" w:rsidTr="00E55D94">
        <w:trPr>
          <w:trHeight w:val="359"/>
        </w:trPr>
        <w:tc>
          <w:tcPr>
            <w:tcW w:w="3998" w:type="dxa"/>
            <w:vAlign w:val="center"/>
          </w:tcPr>
          <w:p w:rsidR="004B1AC0" w:rsidRPr="00092E62" w:rsidRDefault="004B1AC0" w:rsidP="00FB731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Валюта платежа </w:t>
            </w:r>
          </w:p>
        </w:tc>
        <w:tc>
          <w:tcPr>
            <w:tcW w:w="5783" w:type="dxa"/>
            <w:vAlign w:val="center"/>
          </w:tcPr>
          <w:p w:rsidR="004B1AC0" w:rsidRPr="00092E62" w:rsidRDefault="004B1AC0" w:rsidP="00FB731F">
            <w:pPr>
              <w:rPr>
                <w:rFonts w:ascii="Times New Roman" w:hAnsi="Times New Roman"/>
                <w:sz w:val="20"/>
                <w:szCs w:val="20"/>
              </w:rPr>
            </w:pPr>
            <w:r w:rsidRPr="004A580C">
              <w:rPr>
                <w:rFonts w:ascii="Times New Roman" w:hAnsi="Times New Roman"/>
                <w:sz w:val="20"/>
                <w:szCs w:val="20"/>
              </w:rPr>
              <w:t>UZS</w:t>
            </w:r>
          </w:p>
        </w:tc>
      </w:tr>
      <w:tr w:rsidR="004B1AC0" w:rsidRPr="00C33EF9" w:rsidTr="00E55D94">
        <w:trPr>
          <w:trHeight w:val="410"/>
        </w:trPr>
        <w:tc>
          <w:tcPr>
            <w:tcW w:w="3998" w:type="dxa"/>
            <w:vAlign w:val="center"/>
          </w:tcPr>
          <w:p w:rsidR="004B1AC0" w:rsidRPr="00092E62" w:rsidRDefault="004B1AC0" w:rsidP="003E5C73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Место поставки/оказания услуг</w:t>
            </w:r>
          </w:p>
        </w:tc>
        <w:tc>
          <w:tcPr>
            <w:tcW w:w="5783" w:type="dxa"/>
            <w:vAlign w:val="center"/>
          </w:tcPr>
          <w:p w:rsidR="004B1AC0" w:rsidRPr="00092E62" w:rsidRDefault="004B1AC0" w:rsidP="004B1A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580C">
              <w:rPr>
                <w:rFonts w:ascii="Times New Roman" w:hAnsi="Times New Roman"/>
                <w:sz w:val="20"/>
                <w:szCs w:val="20"/>
                <w:lang w:val="ru-RU"/>
              </w:rPr>
              <w:t>Ташкентская область,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Ангрен</w:t>
            </w:r>
            <w:r w:rsidRPr="004A58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4B1AC0">
              <w:rPr>
                <w:rFonts w:ascii="Times New Roman" w:hAnsi="Times New Roman"/>
                <w:sz w:val="20"/>
                <w:szCs w:val="20"/>
                <w:lang w:val="ru-RU"/>
              </w:rPr>
              <w:t>Рудоуправление "Ангрен"</w:t>
            </w:r>
          </w:p>
        </w:tc>
      </w:tr>
      <w:tr w:rsidR="004B1AC0" w:rsidRPr="00092E62" w:rsidTr="00E55D94">
        <w:trPr>
          <w:trHeight w:val="154"/>
        </w:trPr>
        <w:tc>
          <w:tcPr>
            <w:tcW w:w="3998" w:type="dxa"/>
            <w:vAlign w:val="center"/>
          </w:tcPr>
          <w:p w:rsidR="004B1AC0" w:rsidRPr="00092E62" w:rsidRDefault="004B1AC0" w:rsidP="00FB731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Сроки поставки/оказания услуг</w:t>
            </w:r>
          </w:p>
        </w:tc>
        <w:tc>
          <w:tcPr>
            <w:tcW w:w="5783" w:type="dxa"/>
            <w:vAlign w:val="center"/>
          </w:tcPr>
          <w:p w:rsidR="004B1AC0" w:rsidRPr="00092E62" w:rsidRDefault="004B1AC0" w:rsidP="00FB731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>Ежедневно (365 дней)</w:t>
            </w:r>
          </w:p>
        </w:tc>
      </w:tr>
      <w:tr w:rsidR="004B1AC0" w:rsidRPr="00C33EF9" w:rsidTr="00E55D94">
        <w:trPr>
          <w:trHeight w:val="154"/>
        </w:trPr>
        <w:tc>
          <w:tcPr>
            <w:tcW w:w="3998" w:type="dxa"/>
          </w:tcPr>
          <w:p w:rsidR="004B1AC0" w:rsidRPr="00092E62" w:rsidRDefault="004B1AC0" w:rsidP="00FB731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Срок действия тендерного предложения </w:t>
            </w:r>
          </w:p>
        </w:tc>
        <w:tc>
          <w:tcPr>
            <w:tcW w:w="5783" w:type="dxa"/>
            <w:vAlign w:val="center"/>
          </w:tcPr>
          <w:p w:rsidR="004B1AC0" w:rsidRPr="00092E62" w:rsidRDefault="004B1AC0" w:rsidP="00FB731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>Не менее 90 дней с момента окончания приема предложений.</w:t>
            </w:r>
          </w:p>
        </w:tc>
      </w:tr>
      <w:tr w:rsidR="004B1AC0" w:rsidRPr="00FB731F" w:rsidTr="00E55D94">
        <w:trPr>
          <w:trHeight w:val="361"/>
        </w:trPr>
        <w:tc>
          <w:tcPr>
            <w:tcW w:w="3998" w:type="dxa"/>
            <w:vAlign w:val="center"/>
          </w:tcPr>
          <w:p w:rsidR="004B1AC0" w:rsidRPr="00092E62" w:rsidRDefault="004B1AC0" w:rsidP="00FB731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Срок подачи предложений </w:t>
            </w: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br/>
            </w:r>
            <w:r w:rsidRPr="00092E62">
              <w:rPr>
                <w:rFonts w:ascii="Times New Roman" w:hAnsi="Times New Roman"/>
                <w:sz w:val="20"/>
                <w:szCs w:val="20"/>
                <w:lang w:val="ru-RU"/>
              </w:rPr>
              <w:t>(не менее 12 рабочих дней и не более 30 рабочих дней)</w:t>
            </w:r>
          </w:p>
        </w:tc>
        <w:tc>
          <w:tcPr>
            <w:tcW w:w="5783" w:type="dxa"/>
            <w:vAlign w:val="center"/>
          </w:tcPr>
          <w:p w:rsidR="004B1AC0" w:rsidRPr="00092E62" w:rsidRDefault="004B1AC0" w:rsidP="00FB731F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Pr="00B631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рабочих дней</w:t>
            </w:r>
          </w:p>
        </w:tc>
      </w:tr>
      <w:tr w:rsidR="004B1AC0" w:rsidRPr="00C33EF9" w:rsidTr="00A72DEA">
        <w:trPr>
          <w:trHeight w:val="361"/>
        </w:trPr>
        <w:tc>
          <w:tcPr>
            <w:tcW w:w="3998" w:type="dxa"/>
          </w:tcPr>
          <w:p w:rsidR="004B1AC0" w:rsidRPr="00092E62" w:rsidRDefault="004B1AC0" w:rsidP="00FB731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2E6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Ответственный секретарь (либо рабочий орган) закупочной комиссии по проведению тендера </w:t>
            </w:r>
          </w:p>
        </w:tc>
        <w:tc>
          <w:tcPr>
            <w:tcW w:w="5783" w:type="dxa"/>
          </w:tcPr>
          <w:p w:rsidR="004B1AC0" w:rsidRPr="004377D6" w:rsidRDefault="004B1AC0" w:rsidP="003E5C7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77D6">
              <w:rPr>
                <w:rFonts w:ascii="Times New Roman" w:hAnsi="Times New Roman"/>
                <w:sz w:val="20"/>
                <w:szCs w:val="20"/>
                <w:lang w:val="ru-RU"/>
              </w:rPr>
              <w:t>Отдел изучения конъюнктуры товарных рынков</w:t>
            </w:r>
          </w:p>
          <w:p w:rsidR="004B1AC0" w:rsidRPr="00092E62" w:rsidRDefault="004B1AC0" w:rsidP="003E5C73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377D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Юлдашев А.А. +998931820201, </w:t>
            </w:r>
            <w:r w:rsidRPr="004377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+998781419009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4377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(доб. 2034, 2415), </w:t>
            </w:r>
            <w:r w:rsidRPr="004377D6">
              <w:rPr>
                <w:rFonts w:ascii="Times New Roman" w:hAnsi="Times New Roman"/>
                <w:sz w:val="20"/>
                <w:szCs w:val="20"/>
              </w:rPr>
              <w:t>offers</w:t>
            </w:r>
            <w:r w:rsidRPr="004377D6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 w:rsidRPr="004377D6">
              <w:rPr>
                <w:rFonts w:ascii="Times New Roman" w:hAnsi="Times New Roman"/>
                <w:sz w:val="20"/>
                <w:szCs w:val="20"/>
              </w:rPr>
              <w:t>agmk</w:t>
            </w:r>
            <w:r w:rsidRPr="004377D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4377D6">
              <w:rPr>
                <w:rFonts w:ascii="Times New Roman" w:hAnsi="Times New Roman"/>
                <w:sz w:val="20"/>
                <w:szCs w:val="20"/>
              </w:rPr>
              <w:t>uz</w:t>
            </w:r>
          </w:p>
        </w:tc>
      </w:tr>
    </w:tbl>
    <w:p w:rsidR="00E55D94" w:rsidRDefault="00E55D94" w:rsidP="00092E62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E55D94" w:rsidRDefault="00E55D94" w:rsidP="00092E62">
      <w:pPr>
        <w:rPr>
          <w:rFonts w:ascii="Times New Roman" w:eastAsia="Calibri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:rsidR="00773C49" w:rsidRPr="00E40656" w:rsidRDefault="00773C49" w:rsidP="00E72EF6">
      <w:pPr>
        <w:pStyle w:val="2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E40656">
        <w:rPr>
          <w:rFonts w:ascii="Times New Roman" w:hAnsi="Times New Roman"/>
          <w:i w:val="0"/>
          <w:sz w:val="28"/>
          <w:szCs w:val="28"/>
          <w:lang w:val="ru-RU"/>
        </w:rPr>
        <w:lastRenderedPageBreak/>
        <w:t>I. ИНСТРУКЦИЯ ДЛЯ УЧАСТНИКА ТЕНДЕРА</w:t>
      </w:r>
    </w:p>
    <w:tbl>
      <w:tblPr>
        <w:tblW w:w="100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284"/>
        <w:gridCol w:w="5987"/>
      </w:tblGrid>
      <w:tr w:rsidR="00EA7010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bookmarkEnd w:id="0"/>
          <w:p w:rsidR="00EA7010" w:rsidRPr="00E40656" w:rsidRDefault="00C35FF4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A7010" w:rsidRPr="00E40656" w:rsidRDefault="00C35FF4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Общие положения.</w:t>
            </w:r>
          </w:p>
        </w:tc>
        <w:tc>
          <w:tcPr>
            <w:tcW w:w="709" w:type="dxa"/>
            <w:shd w:val="clear" w:color="auto" w:fill="auto"/>
          </w:tcPr>
          <w:p w:rsidR="00EA7010" w:rsidRPr="00E40656" w:rsidRDefault="00C35FF4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092E62" w:rsidRDefault="00EA7010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Настоящая </w:t>
            </w:r>
            <w:r w:rsidR="00893CA0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закупочная документация</w:t>
            </w:r>
            <w:r w:rsidR="0071337F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тендеру</w:t>
            </w:r>
            <w:r w:rsidR="0056594F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(далее – тендерная документация)</w:t>
            </w:r>
            <w:r w:rsidR="0071337F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разработана в соответствии с требованиями Закона Республики Узбекистан </w:t>
            </w:r>
            <w:r w:rsidR="00860B2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«О государственных закупках»</w:t>
            </w:r>
            <w:r w:rsidR="00731378" w:rsidRPr="00092E62">
              <w:rPr>
                <w:lang w:val="ru-RU"/>
              </w:rPr>
              <w:t xml:space="preserve"> </w:t>
            </w:r>
            <w:r w:rsidR="00731378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22.04.2021 г. № ЗРУ-684 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(далее - Закон) и постановления Президента Республики Узбекистан от 20.02.2018 года ПП-3550</w:t>
            </w:r>
            <w:r w:rsidR="00C35FF4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 мерах по совершенствованию порядка проведения экспертизы предпроектной, пр</w:t>
            </w:r>
            <w:r w:rsidR="00092E62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оектной, тендерной документации </w:t>
            </w:r>
            <w:r w:rsidR="00C35FF4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="0042154A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контракт</w:t>
            </w:r>
            <w:r w:rsidR="00C35FF4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ов».</w:t>
            </w:r>
          </w:p>
        </w:tc>
      </w:tr>
      <w:tr w:rsidR="00EA7010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C35FF4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092E62" w:rsidRDefault="00EA7010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Предмет тендера: </w:t>
            </w:r>
            <w:r w:rsidR="003E5C73" w:rsidRPr="003E5C73">
              <w:rPr>
                <w:rFonts w:ascii="Times New Roman" w:hAnsi="Times New Roman"/>
                <w:sz w:val="28"/>
                <w:szCs w:val="28"/>
                <w:lang w:val="ru-RU"/>
              </w:rPr>
              <w:t>Оказание услуг по организации питания</w:t>
            </w:r>
          </w:p>
        </w:tc>
      </w:tr>
      <w:tr w:rsidR="00EA7010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C35FF4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092E62" w:rsidRDefault="00EA7010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Основание для проведения тендера (реализаци</w:t>
            </w:r>
            <w:r w:rsidR="00BC79BD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проекта)</w:t>
            </w:r>
            <w:r w:rsidR="00BC79BD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E5C73" w:rsidRPr="003E5C73">
              <w:rPr>
                <w:rFonts w:ascii="Times New Roman" w:hAnsi="Times New Roman"/>
                <w:sz w:val="28"/>
                <w:szCs w:val="28"/>
                <w:lang w:val="ru-RU"/>
              </w:rPr>
              <w:t>Коллективний договор АО «Алмалыкский ГМК» на 2020-2022г.г. п.8.9, п. 9.9.</w:t>
            </w:r>
            <w:r w:rsidR="003E5C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приказ АО «Алмалыкский ГМК» от </w:t>
            </w:r>
            <w:r w:rsidR="00AA31D1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3E5C73">
              <w:rPr>
                <w:rFonts w:ascii="Times New Roman" w:hAnsi="Times New Roman"/>
                <w:sz w:val="28"/>
                <w:szCs w:val="28"/>
                <w:lang w:val="ru-RU"/>
              </w:rPr>
              <w:t>4.11.2020</w:t>
            </w:r>
            <w:r w:rsidR="00AA3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E5C73">
              <w:rPr>
                <w:rFonts w:ascii="Times New Roman" w:hAnsi="Times New Roman"/>
                <w:sz w:val="28"/>
                <w:szCs w:val="28"/>
                <w:lang w:val="ru-RU"/>
              </w:rPr>
              <w:t>г. №1104</w:t>
            </w:r>
            <w:r w:rsidR="00AA31D1">
              <w:rPr>
                <w:rFonts w:ascii="Times New Roman" w:hAnsi="Times New Roman"/>
                <w:sz w:val="28"/>
                <w:szCs w:val="28"/>
                <w:lang w:val="ru-RU"/>
              </w:rPr>
              <w:t>-20</w:t>
            </w:r>
            <w:r w:rsidR="003E5C7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A7010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C35FF4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55D94" w:rsidRPr="00092E62" w:rsidRDefault="00525B28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Стартовая цена </w:t>
            </w:r>
            <w:r w:rsidR="00733CC3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тендера</w:t>
            </w:r>
            <w:r w:rsidR="00E55D94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E55D94" w:rsidRPr="00092E62" w:rsidRDefault="00E55D94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- с учетом НДС:</w:t>
            </w:r>
            <w:r w:rsidR="00733CC3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33EF9" w:rsidRPr="00C33EF9">
              <w:rPr>
                <w:rFonts w:ascii="Times New Roman" w:hAnsi="Times New Roman"/>
                <w:sz w:val="28"/>
                <w:szCs w:val="28"/>
                <w:lang w:val="ru-RU"/>
              </w:rPr>
              <w:t>12 739 356 000</w:t>
            </w:r>
            <w:r w:rsidR="00C33EF9" w:rsidRPr="003B37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3E5C73">
              <w:rPr>
                <w:rFonts w:ascii="Times New Roman" w:hAnsi="Times New Roman"/>
                <w:sz w:val="28"/>
                <w:szCs w:val="28"/>
                <w:lang w:val="ru-RU"/>
              </w:rPr>
              <w:t>сум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A7010" w:rsidRPr="00092E62" w:rsidRDefault="00E55D94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4E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без учета НДС: </w:t>
            </w:r>
            <w:r w:rsidR="00C33EF9">
              <w:rPr>
                <w:rFonts w:ascii="Times New Roman" w:hAnsi="Times New Roman"/>
                <w:sz w:val="28"/>
                <w:szCs w:val="28"/>
                <w:lang w:val="ru-RU"/>
              </w:rPr>
              <w:t>10 828</w:t>
            </w:r>
            <w:r w:rsidR="000F2F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 452 </w:t>
            </w:r>
            <w:bookmarkStart w:id="1" w:name="_GoBack"/>
            <w:bookmarkEnd w:id="1"/>
            <w:r w:rsidR="000F2FC9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  <w:r w:rsidR="00ED4EB2" w:rsidRPr="00ED4E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сум</w:t>
            </w:r>
            <w:r w:rsidRPr="00ED4EB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EA7010" w:rsidRPr="00092E62" w:rsidRDefault="00EA7010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Цены, указанные в тендерном предложении, </w:t>
            </w:r>
            <w:r w:rsidR="00322C35" w:rsidRPr="00092E6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должны превышать </w:t>
            </w:r>
            <w:r w:rsidR="00525B28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стартовую цену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60D0E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E40656" w:rsidRDefault="00260D0E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E40656" w:rsidRDefault="004F1627" w:rsidP="008B5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8B519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260D0E" w:rsidRPr="00E40656" w:rsidRDefault="00260D0E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4F1627" w:rsidRPr="00136761" w:rsidRDefault="008C4132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Основные понятия,</w:t>
            </w:r>
            <w:r w:rsidR="004F1627" w:rsidRPr="001367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использ</w:t>
            </w:r>
            <w:r w:rsidR="00E55D94"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4F1627"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E55D94"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4F1627"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нные в настояще</w:t>
            </w:r>
            <w:r w:rsidR="00E55D94"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="004F1627" w:rsidRPr="001367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="003E15FC"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 тендеру</w:t>
            </w:r>
            <w:r w:rsidR="004F1627" w:rsidRPr="00136761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260D0E" w:rsidRPr="00136761" w:rsidRDefault="004F1627" w:rsidP="008B519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6761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а</w:t>
            </w:r>
            <w:r w:rsidR="00260D0E" w:rsidRPr="00136761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вансовый платеж</w:t>
            </w:r>
            <w:r w:rsidR="00260D0E" w:rsidRPr="0013676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сумма финансовых средств, вносимая в порядке, установленном законодательством Заказчиком и участником закупочных процедур, включающая в себя </w:t>
            </w:r>
            <w:r w:rsidR="00260D0E" w:rsidRPr="00136761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комиссионный сбор оператора</w:t>
            </w:r>
            <w:r w:rsidR="00260D0E" w:rsidRPr="001367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C4754C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C4754C" w:rsidRPr="00E40656" w:rsidRDefault="00C4754C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4754C" w:rsidRPr="00E40656" w:rsidRDefault="00C4754C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4754C" w:rsidRPr="00E40656" w:rsidRDefault="00C4754C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C4754C" w:rsidRPr="00E40656" w:rsidRDefault="00C4754C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4754C" w:rsidRPr="00136761" w:rsidRDefault="00C4754C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36761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обеспечение предложения</w:t>
            </w:r>
            <w:r w:rsidRPr="0013676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предоставляемое участником по требованию заказчика обеспечение предложений и исполнения обязательств в виде залога, гарантии, задатка либо другого способа, предусмотренного законодательством;</w:t>
            </w:r>
          </w:p>
        </w:tc>
      </w:tr>
      <w:tr w:rsidR="002857D9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857D9" w:rsidRPr="00E40656" w:rsidRDefault="002857D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857D9" w:rsidRPr="00E40656" w:rsidRDefault="002857D9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857D9" w:rsidRPr="00E40656" w:rsidRDefault="002857D9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857D9" w:rsidRPr="00E40656" w:rsidRDefault="002857D9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857D9" w:rsidRPr="004F1627" w:rsidRDefault="002857D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оператор электронной системы государственных закупок (далее - оператор)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специально уполномоченное юридическое лицо, оказывающее субъектам государственных закупок услуги, связанные с проведением закупочных процедур в электронных системах государственных 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закупок, определяемое </w:t>
            </w:r>
            <w:r w:rsidR="00A909B0"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Министерством финансов Республики Узбекистан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260D0E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E40656" w:rsidRDefault="00260D0E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60D0E" w:rsidRPr="00E40656" w:rsidRDefault="00260D0E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60D0E" w:rsidRPr="004F1627" w:rsidRDefault="00260D0E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персональный кабинет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индивидуальная страница на специальном информационном портале, посредством которой субъектам государственных закупок обеспечивается доступ для участия в электронных государственных закупках, а также </w:t>
            </w:r>
            <w:r w:rsidR="008C4132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 размещению или получению необходимой информации;</w:t>
            </w:r>
          </w:p>
        </w:tc>
      </w:tr>
      <w:tr w:rsidR="00260D0E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E40656" w:rsidRDefault="00260D0E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60D0E" w:rsidRPr="00E40656" w:rsidRDefault="00260D0E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4244D9" w:rsidRPr="004F1627" w:rsidRDefault="004244D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расчетно-клиринговая палата (далее - РКП)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структурное подразделение </w:t>
            </w:r>
            <w:r w:rsidR="00A909B0"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ператора, обеспечивающее доступ к электронным закупкам участникам, способным выполнить обязательства по договорам, путем депонирования и учета их авансовых платежей;</w:t>
            </w:r>
          </w:p>
        </w:tc>
      </w:tr>
      <w:tr w:rsidR="00260D0E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E40656" w:rsidRDefault="00260D0E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60D0E" w:rsidRPr="00E40656" w:rsidRDefault="00260D0E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60D0E" w:rsidRPr="004F1627" w:rsidRDefault="00240902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электронная система государственных закупок (далее - электронная система)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программный комплекс организационных, информационных и технических решений, обеспечивающих взаимодействие субъектов государственных закупок, проведение закупочных процедур в процессе электронных государственных закупок;</w:t>
            </w:r>
          </w:p>
        </w:tc>
      </w:tr>
      <w:tr w:rsidR="00260D0E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E40656" w:rsidRDefault="00260D0E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E40656" w:rsidRDefault="00260D0E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60D0E" w:rsidRPr="00E40656" w:rsidRDefault="00260D0E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60D0E" w:rsidRPr="00092E62" w:rsidRDefault="00240902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92E6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электронная государственная закупка</w:t>
            </w:r>
            <w:r w:rsidRPr="00092E6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форма осуществления государственной закупки субъектами государственных закупок посредством использования информационно-коммуникационных технологий.</w:t>
            </w:r>
          </w:p>
        </w:tc>
      </w:tr>
      <w:tr w:rsidR="00EA7010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A7010" w:rsidRPr="00E40656" w:rsidRDefault="00C6275E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Организаторы </w:t>
            </w:r>
            <w:r w:rsidR="00013CC7"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электронного </w:t>
            </w: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тендера</w:t>
            </w: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092E62" w:rsidRDefault="00E55D94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тендера: </w:t>
            </w:r>
            <w:r w:rsidR="00C5319B" w:rsidRPr="00C531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«Алмалыкский горно-металлургический комбинат» является Заказчиком (далее </w:t>
            </w:r>
            <w:r w:rsidR="00136761">
              <w:rPr>
                <w:rFonts w:ascii="Times New Roman" w:hAnsi="Times New Roman"/>
                <w:sz w:val="28"/>
                <w:szCs w:val="28"/>
                <w:lang w:val="ru-RU"/>
              </w:rPr>
              <w:t>- Заказчик</w:t>
            </w:r>
            <w:r w:rsidR="00C5319B" w:rsidRPr="00C5319B">
              <w:rPr>
                <w:rFonts w:ascii="Times New Roman" w:hAnsi="Times New Roman"/>
                <w:sz w:val="28"/>
                <w:szCs w:val="28"/>
                <w:lang w:val="ru-RU"/>
              </w:rPr>
              <w:t>) тендера</w:t>
            </w:r>
            <w:r w:rsidR="00EA7010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A7010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5319B" w:rsidRDefault="00DD3CA1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Ответственным секретарем (либо р</w:t>
            </w:r>
            <w:r w:rsidR="00EA7010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абочим органом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EA7010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56594F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акупочной </w:t>
            </w:r>
            <w:r w:rsidR="00EA7010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комиссии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проведению тендера </w:t>
            </w:r>
            <w:r w:rsidR="00EA7010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является </w:t>
            </w:r>
          </w:p>
          <w:p w:rsidR="00C5319B" w:rsidRPr="00C5319B" w:rsidRDefault="005A20D2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5319B" w:rsidRPr="00C531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C5319B" w:rsidRPr="0057255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 вопросам разъяснения технической части закупочной документации по тендеру:</w:t>
            </w:r>
          </w:p>
          <w:p w:rsidR="00C5319B" w:rsidRPr="00C5319B" w:rsidRDefault="00C5319B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319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отдела: Отдел по социальной работе, исполнитель Гаффаров Адхам Юнусалиевич.</w:t>
            </w:r>
          </w:p>
          <w:p w:rsidR="00423528" w:rsidRPr="00E40656" w:rsidRDefault="00C5319B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319B">
              <w:rPr>
                <w:rFonts w:ascii="Times New Roman" w:hAnsi="Times New Roman"/>
                <w:sz w:val="28"/>
                <w:szCs w:val="28"/>
                <w:lang w:val="ru-RU"/>
              </w:rPr>
              <w:t>Адрес: 110100 Узбекистан, г.Алмалык, ул. Амира Темура, 53. Телефон: (+998 93) 182-24-30. Электронный адрес: a.gaffarov@agmk.uz</w:t>
            </w:r>
            <w:r w:rsidR="0013676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A7010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E40656" w:rsidRDefault="007E06D3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Договор</w:t>
            </w:r>
            <w:r w:rsidR="00EA7010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одержатель: </w:t>
            </w:r>
            <w:r w:rsidR="00C5319B" w:rsidRPr="00C531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Акционерное общество «Алмалыкский горно-металлургический </w:t>
            </w:r>
            <w:r w:rsidR="00C5319B" w:rsidRPr="00C5319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комбинат».</w:t>
            </w:r>
          </w:p>
        </w:tc>
      </w:tr>
      <w:tr w:rsidR="00EA7010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B067F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DD3CA1" w:rsidRPr="00E40656" w:rsidRDefault="00EA7010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Тендер проводится </w:t>
            </w:r>
            <w:r w:rsidR="00DD3CA1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закупочной комисси</w:t>
            </w:r>
            <w:r w:rsidR="0065628E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ей</w:t>
            </w:r>
            <w:r w:rsidR="00DD3CA1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E55DB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DD3CA1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по проведению тендера (далее</w:t>
            </w:r>
            <w:r w:rsidR="006E55DB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DD3CA1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6E55DB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DD3CA1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Закупочная комиссия)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созданной Заказчиком, в составе </w:t>
            </w:r>
            <w:r w:rsidR="006E55DB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не менее семи членов</w:t>
            </w:r>
            <w:r w:rsidR="00815E8D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A7010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A7010" w:rsidRPr="00E40656" w:rsidRDefault="00C6275E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Участники </w:t>
            </w:r>
            <w:r w:rsidR="00951BAD"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электронного </w:t>
            </w: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тендера</w:t>
            </w: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E40656" w:rsidRDefault="00423528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Участником электронного тендера (далее –  участник) является физическое или юридическое лицо, являющееся резидентом или нерезидентом Республики Узбекистан, принимающее участие в электронном тендере </w:t>
            </w:r>
            <w:r w:rsidR="008C413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качестве претендента на исполнение государственных закупок</w:t>
            </w:r>
            <w:r w:rsidR="00FF0D6E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1647A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61647A" w:rsidRPr="00E40656" w:rsidRDefault="0061647A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1647A" w:rsidRPr="00E40656" w:rsidRDefault="0061647A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1647A" w:rsidRPr="00E40656" w:rsidRDefault="00011C81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284" w:type="dxa"/>
            <w:shd w:val="clear" w:color="auto" w:fill="auto"/>
          </w:tcPr>
          <w:p w:rsidR="0061647A" w:rsidRPr="00E40656" w:rsidRDefault="0061647A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61647A" w:rsidRPr="00E40656" w:rsidRDefault="0061647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имеет право:</w:t>
            </w:r>
          </w:p>
          <w:p w:rsidR="0061647A" w:rsidRPr="00E40656" w:rsidRDefault="002100E3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DD1E96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доступа к информации о государственных закупках в объеме, предусмотренном законодательством;</w:t>
            </w:r>
          </w:p>
          <w:p w:rsidR="0061647A" w:rsidRPr="00E40656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DD1E96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подавать </w:t>
            </w:r>
            <w:r w:rsidR="006E5B75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аказчику или привлеченной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им специализированной организации запросы </w:t>
            </w:r>
            <w:r w:rsidR="0065628E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и получать разъяснения по процедурам, требованиям и условиям проведения конкретных государственных закупок;</w:t>
            </w:r>
          </w:p>
          <w:p w:rsidR="0061647A" w:rsidRPr="00E40656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обжаловать в Комиссию по рассмотрению жалоб в сфере государственных закупок результаты </w:t>
            </w:r>
            <w:r w:rsidR="000B5CE6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тендера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1647A" w:rsidRPr="00E40656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DD1E96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вносить изменения в предложения или отзывать их в соответствии </w:t>
            </w:r>
            <w:r w:rsidR="008C413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с законодательством.</w:t>
            </w:r>
          </w:p>
        </w:tc>
      </w:tr>
      <w:tr w:rsidR="0061647A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61647A" w:rsidRPr="00E40656" w:rsidRDefault="0061647A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1647A" w:rsidRPr="00E40656" w:rsidRDefault="0061647A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1647A" w:rsidRPr="00E40656" w:rsidRDefault="00011C81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284" w:type="dxa"/>
            <w:shd w:val="clear" w:color="auto" w:fill="auto"/>
          </w:tcPr>
          <w:p w:rsidR="0061647A" w:rsidRPr="00E40656" w:rsidRDefault="0061647A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61647A" w:rsidRPr="00E40656" w:rsidRDefault="0061647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обязан:</w:t>
            </w:r>
          </w:p>
          <w:p w:rsidR="0061647A" w:rsidRPr="00E40656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соблюдать требования законодательства </w:t>
            </w:r>
            <w:r w:rsidR="0065628E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о государственных закупках;</w:t>
            </w:r>
          </w:p>
          <w:p w:rsidR="0061647A" w:rsidRPr="00E40656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представлять предложения и документы, соответствующие требованиям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="003E15FC"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 тендеру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и нести ответственность </w:t>
            </w:r>
            <w:r w:rsidR="002B3739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за достоверность предоставленной информации;</w:t>
            </w:r>
          </w:p>
          <w:p w:rsidR="0061647A" w:rsidRPr="00E40656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раскрывать сведения об основном бенефициарном собственнике;</w:t>
            </w:r>
          </w:p>
          <w:p w:rsidR="0061647A" w:rsidRPr="00E40656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заключать в случае признания его победителем договор с </w:t>
            </w:r>
            <w:r w:rsidR="006E5B75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аказчиком в порядке и сроки, предусмотренные законодательством.</w:t>
            </w:r>
          </w:p>
          <w:p w:rsidR="0061647A" w:rsidRPr="00E40656" w:rsidRDefault="0061647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и его аффилированное лицо не имеют права участвовать в одном и том же лоте тендера.</w:t>
            </w:r>
          </w:p>
        </w:tc>
      </w:tr>
      <w:tr w:rsidR="0061647A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61647A" w:rsidRPr="00E40656" w:rsidRDefault="0061647A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1647A" w:rsidRPr="00E40656" w:rsidRDefault="0061647A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1647A" w:rsidRPr="00E40656" w:rsidRDefault="00011C81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3.4</w:t>
            </w:r>
          </w:p>
        </w:tc>
        <w:tc>
          <w:tcPr>
            <w:tcW w:w="284" w:type="dxa"/>
            <w:shd w:val="clear" w:color="auto" w:fill="auto"/>
          </w:tcPr>
          <w:p w:rsidR="0061647A" w:rsidRPr="00E40656" w:rsidRDefault="0061647A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61647A" w:rsidRPr="00E40656" w:rsidRDefault="002B373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имеющий конфликт интересов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 Заказчиком, не может быть участником государственных закупок.</w:t>
            </w:r>
          </w:p>
        </w:tc>
      </w:tr>
      <w:tr w:rsidR="002B3739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B3739" w:rsidRPr="00E40656" w:rsidRDefault="002B373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B3739" w:rsidRPr="00E40656" w:rsidRDefault="002B3739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B3739" w:rsidRPr="00E40656" w:rsidRDefault="00011C81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3.5</w:t>
            </w:r>
          </w:p>
        </w:tc>
        <w:tc>
          <w:tcPr>
            <w:tcW w:w="284" w:type="dxa"/>
            <w:shd w:val="clear" w:color="auto" w:fill="auto"/>
          </w:tcPr>
          <w:p w:rsidR="002B3739" w:rsidRPr="00E40656" w:rsidRDefault="002B373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B3739" w:rsidRPr="00A72DEA" w:rsidRDefault="002B373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Участник, в случае признания исполнителем государственных закупок, обязан:</w:t>
            </w:r>
          </w:p>
          <w:p w:rsidR="002B3739" w:rsidRPr="00A72DEA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A72DEA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2B3739" w:rsidRPr="00A72D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течение двух дней со дня официального объявления его победителем по итогам тендерных торгов, раскрыть информацию </w:t>
            </w:r>
            <w:r w:rsidR="008C4132" w:rsidRPr="00A72DEA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2B3739" w:rsidRPr="00A72DEA">
              <w:rPr>
                <w:rFonts w:ascii="Times New Roman" w:hAnsi="Times New Roman"/>
                <w:sz w:val="28"/>
                <w:szCs w:val="28"/>
                <w:lang w:val="ru-RU"/>
              </w:rPr>
              <w:t>о своих конечных выгодоприобретателях (бенефициарах), которые имеют действительный контроль путем прямого или косвенного владения 25 и более процентов их акций (долей), посредством размещения соответствующих сведений на специальном информационном портале государственных закупок;</w:t>
            </w:r>
          </w:p>
          <w:p w:rsidR="002B3739" w:rsidRPr="00E40656" w:rsidRDefault="00076705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A72DEA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2B3739" w:rsidRPr="00A72DEA">
              <w:rPr>
                <w:rFonts w:ascii="Times New Roman" w:hAnsi="Times New Roman"/>
                <w:sz w:val="28"/>
                <w:szCs w:val="28"/>
                <w:lang w:val="ru-RU"/>
              </w:rPr>
              <w:t>на постоянной основе размещать на своих веб-сайтах и специальном информационном портале сведения о состоянии выполнения обязательств по договорам, заключенным по результатам тендерных торгов.</w:t>
            </w:r>
          </w:p>
        </w:tc>
      </w:tr>
      <w:tr w:rsidR="00C600FA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C600FA" w:rsidRPr="00E40656" w:rsidRDefault="00C600FA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C600FA" w:rsidRPr="00E40656" w:rsidRDefault="006154B2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Допуск к электронному тендеру</w:t>
            </w:r>
          </w:p>
        </w:tc>
        <w:tc>
          <w:tcPr>
            <w:tcW w:w="709" w:type="dxa"/>
            <w:shd w:val="clear" w:color="auto" w:fill="auto"/>
          </w:tcPr>
          <w:p w:rsidR="00C600FA" w:rsidRPr="00E40656" w:rsidRDefault="00C600FA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:rsidR="00C600FA" w:rsidRPr="00E40656" w:rsidRDefault="00C600FA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40902" w:rsidRPr="00E40656" w:rsidRDefault="00C600F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заказчиков и участников </w:t>
            </w:r>
            <w:r w:rsidR="008C413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к электронному тендеру предоставляется после внесения ими на свои лицевые счета в РКП авансовых платежей.</w:t>
            </w:r>
          </w:p>
        </w:tc>
      </w:tr>
      <w:tr w:rsidR="00C600FA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C600FA" w:rsidRPr="00E40656" w:rsidRDefault="00C600FA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600FA" w:rsidRPr="00E40656" w:rsidRDefault="00C600FA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600FA" w:rsidRPr="00E40656" w:rsidRDefault="00C600FA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284" w:type="dxa"/>
            <w:shd w:val="clear" w:color="auto" w:fill="auto"/>
          </w:tcPr>
          <w:p w:rsidR="00C600FA" w:rsidRPr="00E40656" w:rsidRDefault="00C600FA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600FA" w:rsidRPr="00E40656" w:rsidRDefault="00C600F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и участники осуществляют свое участие в электронном тендере </w:t>
            </w:r>
            <w:r w:rsidR="008C413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с использованием электронной цифровой подписи (далее - ЭЦП). Использование заказчиками и участниками ЭЦП является основанием для признания действительности договора, заключенного</w:t>
            </w:r>
            <w:r w:rsidR="00A72D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электронной системе.</w:t>
            </w:r>
          </w:p>
        </w:tc>
      </w:tr>
      <w:tr w:rsidR="00C600FA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C600FA" w:rsidRPr="00E40656" w:rsidRDefault="00C600FA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600FA" w:rsidRPr="00E40656" w:rsidRDefault="00C600FA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600FA" w:rsidRPr="00E40656" w:rsidRDefault="00C600FA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284" w:type="dxa"/>
            <w:shd w:val="clear" w:color="auto" w:fill="auto"/>
          </w:tcPr>
          <w:p w:rsidR="00C600FA" w:rsidRPr="00E40656" w:rsidRDefault="00C600FA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600FA" w:rsidRPr="00E40656" w:rsidRDefault="00C600F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Электронная система оператора осуществляет </w:t>
            </w:r>
            <w:r w:rsidR="00076705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автоматическом режиме:</w:t>
            </w:r>
          </w:p>
          <w:p w:rsidR="00C600FA" w:rsidRPr="00E40656" w:rsidRDefault="00C600F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допуск к электронным закупкам по каждому лоту в соответствии с суммой внесенного авансового платежа;</w:t>
            </w:r>
          </w:p>
          <w:p w:rsidR="00C600FA" w:rsidRPr="00E40656" w:rsidRDefault="00C600F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проведение электронных закупок;</w:t>
            </w:r>
          </w:p>
          <w:p w:rsidR="00C600FA" w:rsidRPr="00E40656" w:rsidRDefault="00C600F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определение исполнителя по результатам электронных закупок;</w:t>
            </w:r>
          </w:p>
          <w:p w:rsidR="00C600FA" w:rsidRPr="00E40656" w:rsidRDefault="00C600FA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регистрацию сделки и формирование договора.</w:t>
            </w:r>
          </w:p>
        </w:tc>
      </w:tr>
      <w:tr w:rsidR="00CE6741" w:rsidRPr="00E40656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CE6741" w:rsidRPr="00E40656" w:rsidRDefault="00CE6741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E6741" w:rsidRPr="00E40656" w:rsidRDefault="00CE6741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E6741" w:rsidRPr="00E40656" w:rsidRDefault="008959D7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284" w:type="dxa"/>
            <w:shd w:val="clear" w:color="auto" w:fill="auto"/>
          </w:tcPr>
          <w:p w:rsidR="00CE6741" w:rsidRPr="00E40656" w:rsidRDefault="00CE6741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E6741" w:rsidRPr="004F1627" w:rsidRDefault="00CE6741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участников осуществляется посредством заполнения ими на портале </w:t>
            </w:r>
            <w:r w:rsidR="00014CAF"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анкеты-заявления </w:t>
            </w:r>
            <w:r w:rsidR="00804A75"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участника </w:t>
            </w:r>
            <w:r w:rsidR="00014CAF"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в электронной форме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E6741" w:rsidRPr="004F1627" w:rsidRDefault="00CE6741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Допуск участников осуществляется при </w:t>
            </w:r>
            <w:r w:rsidR="003666BD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их соответствии следующим критериям:</w:t>
            </w:r>
          </w:p>
          <w:p w:rsidR="00CE6741" w:rsidRPr="004F1627" w:rsidRDefault="00CE6741" w:rsidP="00B067FC">
            <w:pPr>
              <w:pStyle w:val="afff4"/>
              <w:numPr>
                <w:ilvl w:val="0"/>
                <w:numId w:val="18"/>
              </w:numPr>
              <w:tabs>
                <w:tab w:val="left" w:pos="350"/>
              </w:tabs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правомочность на заключение договора;</w:t>
            </w:r>
          </w:p>
          <w:p w:rsidR="00CE6741" w:rsidRPr="004F1627" w:rsidRDefault="00CE6741" w:rsidP="00B067FC">
            <w:pPr>
              <w:pStyle w:val="afff4"/>
              <w:numPr>
                <w:ilvl w:val="0"/>
                <w:numId w:val="18"/>
              </w:numPr>
              <w:tabs>
                <w:tab w:val="left" w:pos="350"/>
              </w:tabs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отсутствие </w:t>
            </w:r>
            <w:r w:rsidR="00A72D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просроченной 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задолженности по уплате налогов</w:t>
            </w:r>
            <w:r w:rsidR="00A72D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="00A72DEA" w:rsidRPr="00A72DEA">
              <w:rPr>
                <w:rFonts w:ascii="Times New Roman" w:hAnsi="Times New Roman"/>
                <w:sz w:val="28"/>
                <w:szCs w:val="28"/>
                <w:lang w:val="ru-RU"/>
              </w:rPr>
              <w:t>сборов</w:t>
            </w: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CE6741" w:rsidRPr="004F1627" w:rsidRDefault="00CE6741" w:rsidP="00B067FC">
            <w:pPr>
              <w:pStyle w:val="afff4"/>
              <w:numPr>
                <w:ilvl w:val="0"/>
                <w:numId w:val="18"/>
              </w:numPr>
              <w:tabs>
                <w:tab w:val="left" w:pos="350"/>
              </w:tabs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введенных в отношении них процедур банкротства;</w:t>
            </w:r>
          </w:p>
          <w:p w:rsidR="00CE6741" w:rsidRPr="004F1627" w:rsidRDefault="00CE6741" w:rsidP="00B067FC">
            <w:pPr>
              <w:pStyle w:val="afff4"/>
              <w:numPr>
                <w:ilvl w:val="0"/>
                <w:numId w:val="18"/>
              </w:numPr>
              <w:tabs>
                <w:tab w:val="left" w:pos="350"/>
              </w:tabs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записи о них в Едином реестре недобросовестных исполнителей.</w:t>
            </w:r>
          </w:p>
          <w:p w:rsidR="00014CAF" w:rsidRPr="004F1627" w:rsidRDefault="00014CAF" w:rsidP="00B067FC">
            <w:pPr>
              <w:tabs>
                <w:tab w:val="left" w:pos="350"/>
              </w:tabs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Наличие выданной налоговыми органами ЭЦП определяет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правомочность участника </w:t>
            </w:r>
            <w:r w:rsid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br/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на заключение договора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14CAF" w:rsidRPr="004F1627" w:rsidRDefault="00014CAF" w:rsidP="00B067FC">
            <w:pPr>
              <w:tabs>
                <w:tab w:val="left" w:pos="350"/>
              </w:tabs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Участник подтверждает в анкете</w:t>
            </w:r>
            <w:r w:rsidR="004F1627">
              <w:rPr>
                <w:rFonts w:ascii="Times New Roman" w:hAnsi="Times New Roman"/>
                <w:sz w:val="28"/>
                <w:szCs w:val="28"/>
                <w:lang w:val="ru-RU"/>
              </w:rPr>
              <w:t>-заявлении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сведения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об отсутствии</w:t>
            </w:r>
            <w:r w:rsidR="007F033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введенных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в его отношении процедур банкротства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а также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отсутствии у него </w:t>
            </w:r>
            <w:r w:rsidR="00A72DEA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просроченной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задолженности по уплате налогов и </w:t>
            </w:r>
            <w:r w:rsidR="00A72DEA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сборов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C4132" w:rsidRPr="003E15FC" w:rsidRDefault="00226696" w:rsidP="00B067FC">
            <w:pPr>
              <w:tabs>
                <w:tab w:val="left" w:pos="350"/>
              </w:tabs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После заполнения анкеты</w:t>
            </w:r>
            <w:r w:rsidR="007F033F" w:rsidRPr="007F033F">
              <w:rPr>
                <w:rFonts w:ascii="Times New Roman" w:hAnsi="Times New Roman"/>
                <w:sz w:val="28"/>
                <w:szCs w:val="28"/>
                <w:lang w:val="ru-RU"/>
              </w:rPr>
              <w:t>-заявления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участником </w:t>
            </w:r>
            <w:r w:rsidR="007F033F"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электронной системой 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проверяются данные </w:t>
            </w:r>
            <w:r w:rsidRPr="007F033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Единого реестра недобросовестных исполнителей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установления факта отсутствия в нем записи </w:t>
            </w:r>
            <w:r w:rsidR="008C413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об участнике.</w:t>
            </w:r>
          </w:p>
          <w:p w:rsidR="00226696" w:rsidRPr="007F033F" w:rsidRDefault="00226696" w:rsidP="00B067FC">
            <w:pPr>
              <w:tabs>
                <w:tab w:val="left" w:pos="350"/>
              </w:tabs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Оператор:</w:t>
            </w:r>
          </w:p>
          <w:p w:rsidR="00226696" w:rsidRPr="007F033F" w:rsidRDefault="007F033F" w:rsidP="00B067FC">
            <w:pPr>
              <w:tabs>
                <w:tab w:val="left" w:pos="35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226696"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открывает участникам отдельные лицевые счета в РКП;</w:t>
            </w:r>
          </w:p>
          <w:p w:rsidR="00226696" w:rsidRPr="00E40656" w:rsidRDefault="007F033F" w:rsidP="00B067FC">
            <w:pPr>
              <w:tabs>
                <w:tab w:val="left" w:pos="350"/>
              </w:tabs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226696" w:rsidRPr="007F033F">
              <w:rPr>
                <w:rFonts w:ascii="Times New Roman" w:hAnsi="Times New Roman"/>
                <w:sz w:val="28"/>
                <w:szCs w:val="28"/>
                <w:lang w:val="ru-RU"/>
              </w:rPr>
              <w:t>создает участникам персональные кабинеты.</w:t>
            </w:r>
          </w:p>
        </w:tc>
      </w:tr>
      <w:tr w:rsidR="002B3739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B3739" w:rsidRPr="00E40656" w:rsidRDefault="00A83ACE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</w:tcPr>
          <w:p w:rsidR="002B3739" w:rsidRPr="00E40656" w:rsidRDefault="00FC17F2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Порядок участия в тендере и представления обеспечения предложения</w:t>
            </w:r>
          </w:p>
        </w:tc>
        <w:tc>
          <w:tcPr>
            <w:tcW w:w="709" w:type="dxa"/>
            <w:shd w:val="clear" w:color="auto" w:fill="auto"/>
          </w:tcPr>
          <w:p w:rsidR="002B3739" w:rsidRPr="00E40656" w:rsidRDefault="00A83ACE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B3739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2B3739" w:rsidRPr="00E40656" w:rsidRDefault="002B373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3739" w:rsidRPr="00E40656" w:rsidRDefault="002B373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B3739" w:rsidRPr="00E40656" w:rsidRDefault="00C4754C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Способ </w:t>
            </w:r>
            <w:r w:rsidRPr="007F03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обеспечения предложения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, в том числе размер, порядок внесения и возврата денежного задатка, гарантирующего безотзывность предложения участника тендера опре</w:t>
            </w:r>
            <w:r w:rsidR="00E40656"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E40656"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яется согласно нормативно-правовым актам, регулирующи</w:t>
            </w:r>
            <w:r w:rsidR="007F033F"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процедуры электронных государственных закупок.</w:t>
            </w:r>
          </w:p>
        </w:tc>
      </w:tr>
      <w:tr w:rsidR="00E11AAC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E11AAC" w:rsidRPr="00E40656" w:rsidRDefault="00E11AAC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11AAC" w:rsidRPr="00E40656" w:rsidRDefault="00E11AAC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11AAC" w:rsidRPr="00E40656" w:rsidRDefault="00E11AAC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284" w:type="dxa"/>
            <w:shd w:val="clear" w:color="auto" w:fill="auto"/>
          </w:tcPr>
          <w:p w:rsidR="00E11AAC" w:rsidRPr="00E40656" w:rsidRDefault="00E11AAC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4754C" w:rsidRPr="00E40656" w:rsidRDefault="00C4754C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Для участия в электронном тендере участник:</w:t>
            </w:r>
          </w:p>
          <w:p w:rsidR="00C4754C" w:rsidRPr="00E40656" w:rsidRDefault="00C4754C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проходит регистрацию на </w:t>
            </w:r>
            <w:r w:rsidR="00B067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специальном инормационном портале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и заполняет необходимые разделы на странице регистрации (тип клиента, личная информация, контактные данные). Индивидуальный предприниматель и резидент смогут зарегистрироваться в системе только с помощью электронной цифровой подписи (ЭЦП);</w:t>
            </w:r>
          </w:p>
          <w:p w:rsidR="00C4754C" w:rsidRPr="00E40656" w:rsidRDefault="00C4754C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после завершения процесса регистрации в РКП открывается лицевой счет для участника. </w:t>
            </w:r>
            <w:r w:rsidR="007F033F"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Участники участвуют в электронных государственных закупках при наличии достаточной суммы авансового пла</w:t>
            </w:r>
            <w:r w:rsid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тежа </w:t>
            </w:r>
            <w:r w:rsidR="007F033F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их лицевых счетах в РКП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C4754C" w:rsidRPr="00E40656" w:rsidRDefault="00C4754C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после подробного ознакомления с условиями тендера, участник подает заявку на участие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электронном тендере и заполняет необходимую информацию на странице «Общая информация», в разделах «Товары и предметы», «Требования».</w:t>
            </w:r>
          </w:p>
          <w:p w:rsidR="004E15ED" w:rsidRPr="00E40656" w:rsidRDefault="00C4754C" w:rsidP="00B067FC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Если во время ввода информации в разделе «Требования» поставщика просят предоставить подтверждающий документ по какому-нибудь требованию, данный документ должен быть загружен в виде файла.</w:t>
            </w:r>
          </w:p>
        </w:tc>
      </w:tr>
      <w:tr w:rsidR="008B3146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8B3146" w:rsidRPr="00E40656" w:rsidRDefault="008B314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8B3146" w:rsidRPr="00E40656" w:rsidRDefault="008B314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8B3146" w:rsidRPr="00E40656" w:rsidRDefault="00A83ACE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5.3</w:t>
            </w:r>
          </w:p>
        </w:tc>
        <w:tc>
          <w:tcPr>
            <w:tcW w:w="284" w:type="dxa"/>
            <w:shd w:val="clear" w:color="auto" w:fill="auto"/>
          </w:tcPr>
          <w:p w:rsidR="008B3146" w:rsidRPr="00E40656" w:rsidRDefault="008B314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3275C8" w:rsidRPr="002C6367" w:rsidRDefault="003275C8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6367">
              <w:rPr>
                <w:rFonts w:ascii="Times New Roman" w:hAnsi="Times New Roman"/>
                <w:sz w:val="28"/>
                <w:szCs w:val="28"/>
                <w:lang w:val="ru-RU"/>
              </w:rPr>
              <w:t>При проведении электронного тендера:</w:t>
            </w:r>
          </w:p>
          <w:p w:rsidR="003275C8" w:rsidRPr="002C6367" w:rsidRDefault="003275C8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63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бюджетным заказчиком задатки участников блокируются Оператором до момента определения победителя. </w:t>
            </w:r>
            <w:r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Задаток</w:t>
            </w:r>
            <w:r w:rsidRPr="002C63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победителя электронного тендера блокируется до заключения договора;</w:t>
            </w:r>
          </w:p>
          <w:p w:rsidR="00AA5E47" w:rsidRPr="00E40656" w:rsidRDefault="003275C8" w:rsidP="00B067FC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2C63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корпоративным заказчиком необходимость внесения участниками задатка и его размер определяются корпоративным заказчиком, а также внесенный </w:t>
            </w:r>
            <w:r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задаток</w:t>
            </w:r>
            <w:r w:rsidRPr="002C63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блокируется Оператором до заключения договора с победителем электронного тендера.</w:t>
            </w:r>
          </w:p>
        </w:tc>
      </w:tr>
      <w:tr w:rsidR="002B3739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2B3739" w:rsidRPr="00E40656" w:rsidRDefault="002B373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B3739" w:rsidRPr="00E40656" w:rsidRDefault="002B3739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B3739" w:rsidRPr="00E40656" w:rsidRDefault="005D0FB2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B3739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2100E3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2B3739" w:rsidRPr="00E40656" w:rsidRDefault="002B373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D67C7B" w:rsidRPr="00E40656" w:rsidRDefault="00D67C7B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Со стороны участника выплата суммы обеспечения предложения не требуется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и в течение одного рабочего дня возвращается документ об обеспечении или обеспечивается его возвращение после наступления одного </w:t>
            </w:r>
            <w:r w:rsidR="00076705"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из следующих событий:</w:t>
            </w:r>
          </w:p>
          <w:p w:rsidR="00D67C7B" w:rsidRPr="00E40656" w:rsidRDefault="00D67C7B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CC6F2D"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истечение срока действия обеспечения предложения;</w:t>
            </w:r>
          </w:p>
          <w:p w:rsidR="00D67C7B" w:rsidRPr="00E40656" w:rsidRDefault="00D67C7B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CC6F2D"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вступление в силу договора о государственных закупках и предоставление обеспечения исполнения этого договора;</w:t>
            </w:r>
          </w:p>
          <w:p w:rsidR="00D67C7B" w:rsidRPr="00E40656" w:rsidRDefault="00D67C7B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CC6F2D"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отмена электронного тендера;</w:t>
            </w:r>
          </w:p>
          <w:p w:rsidR="002B3739" w:rsidRPr="00E40656" w:rsidRDefault="00D67C7B" w:rsidP="00B067FC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CC6F2D"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отзыв предложения до истечения окончательного срока направления предложений.</w:t>
            </w:r>
          </w:p>
        </w:tc>
      </w:tr>
      <w:tr w:rsidR="007F1F36" w:rsidRPr="00C33EF9" w:rsidTr="008B5199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CE71B4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D7ED4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После заключения договора в результате электронного тендера Оператор в течение одного рабочего дня разблокирует и 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возвращает </w:t>
            </w:r>
            <w:r w:rsidRPr="00136761">
              <w:rPr>
                <w:rFonts w:ascii="Times New Roman" w:hAnsi="Times New Roman"/>
                <w:sz w:val="28"/>
                <w:szCs w:val="28"/>
                <w:lang w:val="ru-RU"/>
              </w:rPr>
              <w:t>задаток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соответствующий лицевой счет </w:t>
            </w:r>
            <w:r w:rsidRPr="00ED7ED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исполнителя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F1F36" w:rsidRPr="00ED7ED4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случае, если участники электронного тендера, внесли </w:t>
            </w:r>
            <w:r w:rsidRPr="003E15FC">
              <w:rPr>
                <w:rFonts w:ascii="Times New Roman" w:hAnsi="Times New Roman"/>
                <w:sz w:val="28"/>
                <w:szCs w:val="28"/>
                <w:lang w:val="ru-RU"/>
              </w:rPr>
              <w:t>задаток, он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течение одного рабочего дня после заключения договора разблокируется и возвращается Оператором на соответствующий лицевой счет </w:t>
            </w:r>
            <w:r w:rsidRPr="00ED7ED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исполнителя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F1F36" w:rsidRPr="00ED7ED4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>По итогам электронн</w:t>
            </w:r>
            <w:r w:rsidR="00CE71B4" w:rsidRPr="00ED7ED4">
              <w:rPr>
                <w:rFonts w:ascii="Times New Roman" w:hAnsi="Times New Roman"/>
                <w:sz w:val="28"/>
                <w:szCs w:val="28"/>
                <w:lang w:val="ru-RU"/>
              </w:rPr>
              <w:t>ого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E71B4"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тендера 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суммы авансовых платежей участника портал взимает </w:t>
            </w:r>
            <w:r w:rsidRPr="00ED7ED4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комиссионный сбор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оператора от фактической суммы сделки.</w:t>
            </w:r>
          </w:p>
          <w:p w:rsidR="007F1F36" w:rsidRPr="00ED7ED4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>Разблокированные денежные средства участников по их поручению могут использоваться в качестве авансовых платежей для участия в других электронных государственных закупках или возвращены на их счета в обслуживающих банках.</w:t>
            </w:r>
          </w:p>
        </w:tc>
      </w:tr>
      <w:tr w:rsidR="007F1F36" w:rsidRPr="00C33EF9" w:rsidTr="008B5199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проведении электронного тендера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определенный закупочной комиссией срок электронная система в автоматическом режиме предоставляет доступ к электронным документам, размещенным участниками и составляющим их тендерные предложения.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Прикрепленные участником файлы должны соответствовать сведениям, указанным в его тендерном предложении, а также электронные поля электронной системы должны быть заполнены участником.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Электронная система проверяет соответствие предложенной цены участника стартовой цене, заполнены ли электронные поля и наличие прикрепленных файлов. В случаях, когда предложенная участником цена превышает стартовую цену, а также при наличии незаполненных полей или не полных прикрепленных файлов, система отклоняет тендерное предложение участника с указанием причин отклонения. Проверка соответствия сведений в прикрепленных файлах сведениям, указанным тендерном предложении участника, осуществляется ответственным секретарем закупочной комиссии.</w:t>
            </w:r>
          </w:p>
        </w:tc>
      </w:tr>
      <w:tr w:rsidR="007F1F36" w:rsidRPr="00C33EF9" w:rsidTr="008B5199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8B519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7F1F36" w:rsidRPr="00E40656" w:rsidRDefault="008B5199" w:rsidP="00B067FC">
            <w:pPr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Порядок оценки тендерных предложений</w:t>
            </w: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тендерных предложений осуществляется в следующей последовательности: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-</w:t>
            </w:r>
            <w:r w:rsidR="00545C0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проверка оформления тендерного предложения в соответствии с требованиями, указанными в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="003E15FC"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 тендеру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545C0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соответствия участника квалификационным требованиям;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545C0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технической части тендерного предложения;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545C0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ценовой части тендерного предложения.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При этом система обеспечивает последовательное раскрытие информации, содержащейся в квалификационной, технической и ценовой частях тендерного предложения не ранее подведения итогов оценки предыдущей части тендерного предложения.</w:t>
            </w:r>
          </w:p>
        </w:tc>
      </w:tr>
      <w:tr w:rsidR="007F1F36" w:rsidRPr="00C33EF9" w:rsidTr="008B5199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Перечень документов, необходимых для проведения предварительного</w:t>
            </w:r>
            <w:r w:rsidR="00092E6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квалификационного </w:t>
            </w:r>
            <w:r w:rsidRPr="00B067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отбора представлен </w:t>
            </w:r>
            <w:r w:rsidRPr="00B067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 приложении №1 (формы №1,2,3</w:t>
            </w:r>
            <w:r w:rsidR="00B067FC" w:rsidRPr="00B067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,4,5</w:t>
            </w:r>
            <w:r w:rsidRPr="00B067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) к настоящей инструкции.</w:t>
            </w:r>
          </w:p>
        </w:tc>
      </w:tr>
      <w:tr w:rsidR="007F1F36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5D08B4" w:rsidRDefault="007F1F36" w:rsidP="00B067F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6.3</w:t>
            </w:r>
          </w:p>
        </w:tc>
        <w:tc>
          <w:tcPr>
            <w:tcW w:w="284" w:type="dxa"/>
            <w:shd w:val="clear" w:color="auto" w:fill="auto"/>
          </w:tcPr>
          <w:p w:rsidR="007F1F36" w:rsidRPr="005D08B4" w:rsidRDefault="007F1F36" w:rsidP="00B067FC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5D08B4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Оценка тендерных предложений и определение победителя тендера производятся на основании критериев и по методу, изложенных в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 тендеру </w:t>
            </w:r>
            <w:r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(Приложение № 2).</w:t>
            </w:r>
          </w:p>
        </w:tc>
      </w:tr>
      <w:tr w:rsidR="007F1F36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5D08B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отстраняется от участия в тендере, если: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о нем имеется запись в Едином реестре недобросовестных исполнителей;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него имеется просроченная задолженность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уплате налогов и сборов;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отношении него введены процедуры банкротства;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не соответствует квалификационным, техническим и коммерческим требованиям </w:t>
            </w:r>
            <w:r w:rsidR="003E15FC"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</w:t>
            </w:r>
            <w:r w:rsidR="003E15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тендеру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прямо или косвенно предлагает,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форме, предложение о найме на работу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государственного заказчика в процессе государственных закупок;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 участник совершает антиконкурентные действия или в нарушение законодательства имеет конфликт интересов, а также при выявлении случаев аффилированности;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участником не представлено заявление по недопущению коррупционных проявлений;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участника не имеется правомочность на заключение договора; 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участники не предоставили пакет необходимых документов в установленный срок или пакет документов, представленный в срок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не соответствует требованиям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="003E15FC"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 тендеру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установлена недостоверность информации, содержащейся в документах, представленных участником тендера.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Решение об отстранении участника от участия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закупочных процедурах и его причины заносятся в отчет о закупочных процедурах, и о них незамедлительно сообщается соответствующему участнику.</w:t>
            </w:r>
          </w:p>
        </w:tc>
      </w:tr>
      <w:tr w:rsidR="007F1F36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5D08B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Тендерное предложение признается надлежаще оформленным, если оно соответствует требованиям Закона 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="003E15FC"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 тендеру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 Решение ответственного секретаря закупочной комиссии о признании тендерного предложения участника надлежаще или не надлежаще оформленным с обоснованием причин такого решения подлежит утверждению закупочной комиссией.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Решение о несоответствии тендерного предложения участника требованиям с указанием причин такого решения направляется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 персональный кабинет участника в день принятия такого решения.</w:t>
            </w:r>
          </w:p>
        </w:tc>
      </w:tr>
      <w:tr w:rsidR="007F1F36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5D08B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 время оценки тендерных предложений </w:t>
            </w:r>
            <w:r w:rsidR="00C343F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Закупочная комиссия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может запрашивать у участников электронного тендера разъяснения по поводу их тендерных предложений. Данная процедура проводится</w:t>
            </w:r>
            <w:r w:rsidR="00C343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электронной форме.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процессе разъяснения не допускаются какие-либо изменения по сути предложения, а также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цене.</w:t>
            </w:r>
          </w:p>
        </w:tc>
      </w:tr>
      <w:tr w:rsidR="007F1F36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5D08B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22687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Срок рассмотрения и оценки предложений участников тендера не может превышать </w:t>
            </w:r>
            <w:r w:rsidRPr="0022687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45 (сорока пяти) рабочих дней с момента окончания подачи тендерных предложений.</w:t>
            </w:r>
          </w:p>
        </w:tc>
      </w:tr>
      <w:tr w:rsidR="007F1F36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Подача предложения для участия в электронном тендере</w:t>
            </w: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tabs>
                <w:tab w:val="center" w:pos="246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7.1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Предложение на участие в тендере составляется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на государственном языке и по мере необходимости на других языках.</w:t>
            </w:r>
          </w:p>
        </w:tc>
      </w:tr>
      <w:tr w:rsidR="007F1F36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проведении электронного тендера участники подают свои </w:t>
            </w:r>
            <w:r w:rsidRPr="00B067FC">
              <w:rPr>
                <w:rFonts w:ascii="Times New Roman" w:hAnsi="Times New Roman"/>
                <w:sz w:val="28"/>
                <w:szCs w:val="28"/>
                <w:lang w:val="ru-RU"/>
              </w:rPr>
              <w:t>тендерные предложения в виде электронных конвертов через свой персональный кабинет не позднее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срока, определенного в объявлении о проведении электронного тендера.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Каждый размещенный электронный документ утверждается электронной цифровой подписью участника.</w:t>
            </w:r>
          </w:p>
        </w:tc>
      </w:tr>
      <w:tr w:rsidR="007F1F36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5F03C8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="007F1F36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ендерные предложения участников представляются посредством прикрепления документов в соответствии с шаблонами </w:t>
            </w:r>
            <w:r w:rsidR="007F1F36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электронной системе. Указанные участником сведения должны соответствовать сведениям, содержащимся в прикрепленных документах.</w:t>
            </w:r>
          </w:p>
        </w:tc>
      </w:tr>
      <w:tr w:rsidR="007F1F36" w:rsidRPr="00E40656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7.4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 наступления срока вскрытия тендерных предложений, не допускается их просмотр участниками электронного тендера, в том числе ответственным секретарем и членами закупочной комиссии, за исключением участника, подавшего данные предложения. Ответственность за исполнение данного требования несет оператор.</w:t>
            </w:r>
          </w:p>
        </w:tc>
      </w:tr>
      <w:tr w:rsidR="007F1F36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7.5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электронного тендера: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вправе подать только одно тендерное предложение на один лот;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несет ответственность за подлинность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достоверность представляемых информации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документов; 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 до срока окончания подачи предложений вправе отозвать поданное тендерное предложение или внести в него изменения.</w:t>
            </w:r>
          </w:p>
        </w:tc>
      </w:tr>
      <w:tr w:rsidR="007F1F36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Прием электронной системой тендерных предложений прекращается с наступлением срока и времени, указанного в опубликованном объявлении.</w:t>
            </w:r>
          </w:p>
        </w:tc>
      </w:tr>
      <w:tr w:rsidR="007F1F36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8B5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  <w:r w:rsidR="008B519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предложение участника должно содержать следующие документы:</w:t>
            </w:r>
          </w:p>
        </w:tc>
      </w:tr>
      <w:tr w:rsidR="007F1F36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9573BF" w:rsidRDefault="007F1F36" w:rsidP="00B067FC">
            <w:pPr>
              <w:pStyle w:val="afff4"/>
              <w:numPr>
                <w:ilvl w:val="0"/>
                <w:numId w:val="20"/>
              </w:numPr>
              <w:tabs>
                <w:tab w:val="left" w:pos="492"/>
              </w:tabs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предложение, и сравнительная таблица технически</w:t>
            </w:r>
            <w:r w:rsidR="00B118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 характеристик </w:t>
            </w:r>
            <w:r w:rsidR="00B1180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предлагаемые</w:t>
            </w:r>
            <w:r w:rsidR="008A3C39"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услуги 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соответствии с формой №</w:t>
            </w:r>
            <w:r w:rsidR="00B067F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, прилагаемой к данной инструкции;</w:t>
            </w:r>
          </w:p>
          <w:p w:rsidR="009573BF" w:rsidRPr="009573BF" w:rsidRDefault="00B1180B" w:rsidP="00B067FC">
            <w:pPr>
              <w:pStyle w:val="afff4"/>
              <w:numPr>
                <w:ilvl w:val="0"/>
                <w:numId w:val="20"/>
              </w:numPr>
              <w:tabs>
                <w:tab w:val="left" w:pos="492"/>
              </w:tabs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2" w:name="_Hlk523078286"/>
            <w:r w:rsidRPr="00B067FC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="009573BF" w:rsidRPr="00B067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ехническая документация (брошюры, технические паспорта, инструкция </w:t>
            </w:r>
            <w:r w:rsidR="009573BF" w:rsidRPr="00B067FC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по эксплуатации и т.п. или иные документы, содержащие полное </w:t>
            </w:r>
            <w:r w:rsidR="00B067FC" w:rsidRPr="00B067FC">
              <w:rPr>
                <w:rFonts w:ascii="Times New Roman" w:hAnsi="Times New Roman"/>
                <w:sz w:val="28"/>
                <w:szCs w:val="28"/>
                <w:lang w:val="ru-RU"/>
              </w:rPr>
              <w:t>и подробное описание предлагаемых</w:t>
            </w:r>
            <w:r w:rsidR="009573BF" w:rsidRPr="00B067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067FC" w:rsidRPr="00B067FC">
              <w:rPr>
                <w:rFonts w:ascii="Times New Roman" w:hAnsi="Times New Roman"/>
                <w:sz w:val="28"/>
                <w:szCs w:val="28"/>
                <w:lang w:val="ru-RU"/>
              </w:rPr>
              <w:t>услуг</w:t>
            </w:r>
            <w:r w:rsidR="009573BF" w:rsidRPr="00B067F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bookmarkEnd w:id="2"/>
          </w:p>
        </w:tc>
      </w:tr>
      <w:tr w:rsidR="007F1F36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Продление срока предоставления тендерных предложений</w:t>
            </w: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8.1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случае необходимости заказчик может продлить срок представления тендерных предложений, который распространяется на всех участников или обратиться к участникам с предложением о продлении срока действия их тендерных предложений на определенный период по решению закупочной комиссии.</w:t>
            </w:r>
          </w:p>
        </w:tc>
      </w:tr>
      <w:tr w:rsidR="007F1F36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8.2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по согласованию с закупочной комиссией вправе принять решение о внесении изменений в тендерную документацию не позднее чем за один рабочий день до даты окончания срока подачи предложений на участие в тендере. 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Изменение наименования услуги не допускается. При этом срок окончания подачи предложений в этом тендере должен быть продлен не менее чем на десять рабочих дней с даты внесения изменений в тендерную документацию. Одновременно с этим вносятся изменения</w:t>
            </w:r>
            <w:r w:rsidR="00C343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объявление о проведении тендера, если была изменена информация, указанная в объявлении.</w:t>
            </w:r>
          </w:p>
        </w:tc>
      </w:tr>
      <w:tr w:rsidR="007F1F36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Подведение итогов электронного тендера</w:t>
            </w: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9.1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8B5199" w:rsidRDefault="007F1F36" w:rsidP="008B519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зависимости от условий, определенных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="003E15FC"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 тендеру </w:t>
            </w:r>
            <w:r w:rsidR="003E15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электронная система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автоматическом режиме опреде</w:t>
            </w:r>
            <w:r w:rsidR="008B5199">
              <w:rPr>
                <w:rFonts w:ascii="Times New Roman" w:hAnsi="Times New Roman"/>
                <w:sz w:val="28"/>
                <w:szCs w:val="28"/>
                <w:lang w:val="ru-RU"/>
              </w:rPr>
              <w:t>ляет в качестве победителя.</w:t>
            </w:r>
          </w:p>
          <w:p w:rsidR="007F1F36" w:rsidRPr="00E40656" w:rsidRDefault="007F1F36" w:rsidP="008B519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Определение резервного исполнителя осуществляется в порядке установленным настоящим пунктом.</w:t>
            </w:r>
          </w:p>
        </w:tc>
      </w:tr>
      <w:tr w:rsidR="007F1F36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9.2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Тендер признается несостоявшимся: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F8762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если в тендере принял участие один участник или никто не принял участие;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F8762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на этапе технической оценки закупочная комиссия отклонила все предложения или только одно предложение соответствует требованиям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="003E15FC"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 тендеру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этом случае, заказчик обязан провести электронный тендер повторно в таких же условиях, установленных в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="003E15FC"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 w:rsidR="003E15F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 тендеру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, критериях и требованиях к услугам</w:t>
            </w:r>
            <w:r w:rsidR="005F03C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7F1F36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9.3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По итогам рассмотрения тендерных предложений секретарь закупочной комиссии, на основании имеющихся в системе шаблонов, формирует электронные протоколы заседаний закупочной комиссии и направляет на утверждение членам закупочной комиссии.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Члены закупочной комиссии утверждают электронные протоколы заседаний, используя свои электронные цифровые подписи. Выписка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из электронного протокола опубликовывается на портале в автоматическом режиме.</w:t>
            </w:r>
          </w:p>
        </w:tc>
      </w:tr>
      <w:tr w:rsidR="007F1F36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9.4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D7DED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3" w:name="_Hlk523300889"/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Любой участник электронного тендера после публикации протокола рассмотрения и оценки предложений вправе направить заказчику запрос о предоставлении разъяснений результатов тендера. </w:t>
            </w:r>
          </w:p>
          <w:p w:rsidR="007F1F36" w:rsidRPr="00E40656" w:rsidRDefault="007F1F36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течение трех рабочих дней с даты поступления такого запроса заказчик обязан представить участнику тендера соответствующие разъяснения</w:t>
            </w:r>
            <w:r w:rsidRPr="00E40656">
              <w:rPr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через чат.</w:t>
            </w:r>
            <w:bookmarkEnd w:id="3"/>
          </w:p>
        </w:tc>
      </w:tr>
      <w:tr w:rsidR="008B5199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8B5199" w:rsidRPr="00E40656" w:rsidRDefault="008B519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Прочие условия</w:t>
            </w:r>
          </w:p>
        </w:tc>
        <w:tc>
          <w:tcPr>
            <w:tcW w:w="709" w:type="dxa"/>
            <w:shd w:val="clear" w:color="auto" w:fill="auto"/>
          </w:tcPr>
          <w:p w:rsidR="008B5199" w:rsidRPr="00E40656" w:rsidRDefault="008B5199" w:rsidP="008B5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8B5199" w:rsidRPr="00003357" w:rsidRDefault="008B519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электронного тендера вправе направить заказчику через открытый электронный чат запрос о даче разъяснений положений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 тендеру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позднее, чем за два рабочих дня до даты окончания срока подачи тендерных предложений. В течение двух рабочих дней с даты поступления указанного запроса заказчик обязан 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отправить через открытый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электронный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чат разъяснения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положений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 тендеру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, если указанный запрос поступил к заказчику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позднее чем за два рабочих дня до даты окончания срока подачи предложений. Разъяснения положений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 тендеру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не должны изменять ее сущность.</w:t>
            </w:r>
          </w:p>
        </w:tc>
      </w:tr>
      <w:tr w:rsidR="008B5199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8B5199" w:rsidRPr="00E40656" w:rsidRDefault="008B519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8B5199" w:rsidRPr="00E40656" w:rsidRDefault="008B5199" w:rsidP="008B5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8B5199" w:rsidRPr="00E40656" w:rsidRDefault="008B519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>Участник электронного тендера до срока окончания подачи предложений вправе отозвать поданное тендерное предложение или внести в него изменения.</w:t>
            </w:r>
          </w:p>
        </w:tc>
      </w:tr>
      <w:tr w:rsidR="008B5199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8B5199" w:rsidRPr="00E40656" w:rsidRDefault="008B519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8B5199" w:rsidRPr="00E40656" w:rsidRDefault="008B5199" w:rsidP="008B5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8B5199" w:rsidRPr="00E40656" w:rsidRDefault="008B519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имеет право отменить тендер в любое время до акцепта выигравшего предложения. Заказчик в случае отмены тендера публикует обоснованные причины данного решения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специальном информационном портале</w:t>
            </w:r>
            <w:r w:rsidRPr="00E40656">
              <w:rPr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через электронную систему в течение трех рабочих дней после принятия такого решения.</w:t>
            </w:r>
          </w:p>
        </w:tc>
      </w:tr>
      <w:tr w:rsidR="008B5199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8B5199" w:rsidRPr="00E40656" w:rsidRDefault="008B519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Заключение договора</w:t>
            </w:r>
          </w:p>
        </w:tc>
        <w:tc>
          <w:tcPr>
            <w:tcW w:w="709" w:type="dxa"/>
            <w:shd w:val="clear" w:color="auto" w:fill="auto"/>
          </w:tcPr>
          <w:p w:rsidR="008B5199" w:rsidRPr="00E40656" w:rsidRDefault="008B5199" w:rsidP="008B5199">
            <w:pPr>
              <w:ind w:left="-114" w:right="-108" w:firstLine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8B5199" w:rsidRPr="00E40656" w:rsidRDefault="008B519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Договор по результатам проведения электронного тендера заключается в электронной форме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условиях, указанных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закупочной</w:t>
            </w:r>
            <w:r w:rsidRPr="005D08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документации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 тендеру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предложении победителя тендера, в срок не позднее десяти дней с момента объявления победителя. </w:t>
            </w:r>
          </w:p>
          <w:p w:rsidR="008B5199" w:rsidRPr="00E40656" w:rsidRDefault="008B519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Договор подписывается электронными цифровыми подписями сторон и вносится в реестр договоров.</w:t>
            </w:r>
          </w:p>
        </w:tc>
      </w:tr>
      <w:tr w:rsidR="008B5199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8B5199" w:rsidRPr="00E40656" w:rsidRDefault="008B519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8B5199" w:rsidRPr="00E40656" w:rsidRDefault="008B5199" w:rsidP="008B5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8B5199" w:rsidRPr="00E40656" w:rsidRDefault="008B5199" w:rsidP="00B067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 отказа победителя от заключения договора сумма задатка ему не возвращается.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В этом случае, если определен резервный победитель, право заключения договора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исполнения обязательств по нему переходит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к резервному победителю. При этом с резервным победителем заключается договор по цене, предложенной победителем (за исключением случаев, когда цена, предложенная резервным победителем, ниже цены, предложенной победителем), или он может отказаться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от заключения договора. Если резервный победитель не определен или резервный победитель отказался от заключения договора, заказчик проводит новый электронный тендер.</w:t>
            </w:r>
          </w:p>
        </w:tc>
      </w:tr>
      <w:tr w:rsidR="008B5199" w:rsidRPr="00C33EF9" w:rsidTr="00B067FC">
        <w:trPr>
          <w:trHeight w:val="20"/>
        </w:trPr>
        <w:tc>
          <w:tcPr>
            <w:tcW w:w="567" w:type="dxa"/>
            <w:shd w:val="clear" w:color="auto" w:fill="auto"/>
          </w:tcPr>
          <w:p w:rsidR="008B5199" w:rsidRPr="00E40656" w:rsidRDefault="008B5199" w:rsidP="00B067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8B5199" w:rsidRPr="00E40656" w:rsidRDefault="008B5199" w:rsidP="00B067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8B5199" w:rsidRPr="00E40656" w:rsidRDefault="008B5199" w:rsidP="00B067F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8B5199" w:rsidRPr="00E40656" w:rsidRDefault="008B5199" w:rsidP="00B067FC">
            <w:pPr>
              <w:tabs>
                <w:tab w:val="left" w:pos="99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42F30" w:rsidRPr="00E40656" w:rsidRDefault="00B27696" w:rsidP="00A42F30">
      <w:pPr>
        <w:jc w:val="right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b/>
          <w:lang w:val="ru-RU"/>
        </w:rPr>
        <w:br w:type="page"/>
      </w:r>
      <w:r w:rsidR="00A42F30" w:rsidRPr="00E40656">
        <w:rPr>
          <w:rFonts w:ascii="Times New Roman" w:hAnsi="Times New Roman"/>
          <w:b/>
          <w:lang w:val="ru-RU"/>
        </w:rPr>
        <w:lastRenderedPageBreak/>
        <w:t>Приложение №1</w:t>
      </w:r>
    </w:p>
    <w:p w:rsidR="001F288F" w:rsidRPr="00E40656" w:rsidRDefault="001F288F" w:rsidP="00A42F30">
      <w:pPr>
        <w:jc w:val="center"/>
        <w:rPr>
          <w:rFonts w:ascii="Times New Roman" w:hAnsi="Times New Roman"/>
          <w:b/>
          <w:lang w:val="ru-RU"/>
        </w:rPr>
      </w:pPr>
    </w:p>
    <w:p w:rsidR="001F288F" w:rsidRPr="00E40656" w:rsidRDefault="001F288F" w:rsidP="00A42F30">
      <w:pPr>
        <w:jc w:val="center"/>
        <w:rPr>
          <w:rFonts w:ascii="Times New Roman" w:hAnsi="Times New Roman"/>
          <w:b/>
          <w:lang w:val="ru-RU"/>
        </w:rPr>
      </w:pPr>
    </w:p>
    <w:p w:rsidR="001F288F" w:rsidRPr="00E40656" w:rsidRDefault="001F288F" w:rsidP="00A42F30">
      <w:pPr>
        <w:jc w:val="center"/>
        <w:rPr>
          <w:rFonts w:ascii="Times New Roman" w:hAnsi="Times New Roman"/>
          <w:b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b/>
          <w:lang w:val="ru-RU"/>
        </w:rPr>
        <w:t>ПЕРЕЧЕНЬ</w:t>
      </w:r>
    </w:p>
    <w:p w:rsidR="00A42F30" w:rsidRPr="00E40656" w:rsidRDefault="00A42F30" w:rsidP="00A42F30">
      <w:pPr>
        <w:ind w:right="-365"/>
        <w:jc w:val="center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lang w:val="ru-RU"/>
        </w:rPr>
        <w:t>квалификационных документов</w:t>
      </w:r>
    </w:p>
    <w:p w:rsidR="00A42F30" w:rsidRPr="00E40656" w:rsidRDefault="00A42F30" w:rsidP="00A42F30">
      <w:pPr>
        <w:ind w:left="720" w:right="-365" w:firstLine="720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ind w:left="720" w:right="-365" w:firstLine="720"/>
        <w:rPr>
          <w:rFonts w:ascii="Times New Roman" w:hAnsi="Times New Roman"/>
          <w:lang w:val="ru-RU"/>
        </w:rPr>
      </w:pPr>
    </w:p>
    <w:p w:rsidR="00A42F30" w:rsidRPr="00B1180B" w:rsidRDefault="00A42F30" w:rsidP="0062710D">
      <w:pPr>
        <w:numPr>
          <w:ilvl w:val="0"/>
          <w:numId w:val="3"/>
        </w:numPr>
        <w:ind w:right="-159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Гарантийное письмо, свидетельствующее, о </w:t>
      </w:r>
      <w:r w:rsidR="003C18F0" w:rsidRPr="00E40656">
        <w:rPr>
          <w:rFonts w:ascii="Times New Roman" w:hAnsi="Times New Roman"/>
          <w:lang w:val="ru-RU"/>
        </w:rPr>
        <w:t>том,</w:t>
      </w:r>
      <w:r w:rsidRPr="00E40656">
        <w:rPr>
          <w:rFonts w:ascii="Times New Roman" w:hAnsi="Times New Roman"/>
          <w:lang w:val="ru-RU"/>
        </w:rPr>
        <w:t xml:space="preserve">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</w:t>
      </w:r>
      <w:r w:rsidR="007E06D3" w:rsidRPr="00E40656">
        <w:rPr>
          <w:rFonts w:ascii="Times New Roman" w:hAnsi="Times New Roman"/>
          <w:lang w:val="ru-RU"/>
        </w:rPr>
        <w:t>договор</w:t>
      </w:r>
      <w:r w:rsidRPr="00E40656">
        <w:rPr>
          <w:rFonts w:ascii="Times New Roman" w:hAnsi="Times New Roman"/>
          <w:lang w:val="ru-RU"/>
        </w:rPr>
        <w:t xml:space="preserve">ам </w:t>
      </w:r>
      <w:r w:rsidRPr="00B1180B">
        <w:rPr>
          <w:rFonts w:ascii="Times New Roman" w:hAnsi="Times New Roman"/>
          <w:lang w:val="ru-RU"/>
        </w:rPr>
        <w:t>(форма №</w:t>
      </w:r>
      <w:r w:rsidR="003E15FC" w:rsidRPr="00B1180B">
        <w:rPr>
          <w:rFonts w:ascii="Times New Roman" w:hAnsi="Times New Roman"/>
          <w:lang w:val="ru-RU"/>
        </w:rPr>
        <w:t>1</w:t>
      </w:r>
      <w:r w:rsidRPr="00B1180B">
        <w:rPr>
          <w:rFonts w:ascii="Times New Roman" w:hAnsi="Times New Roman"/>
          <w:lang w:val="ru-RU"/>
        </w:rPr>
        <w:t xml:space="preserve">). </w:t>
      </w:r>
    </w:p>
    <w:p w:rsidR="00A42F30" w:rsidRPr="00E40656" w:rsidRDefault="00A42F30" w:rsidP="00A42F30">
      <w:pPr>
        <w:tabs>
          <w:tab w:val="num" w:pos="360"/>
        </w:tabs>
        <w:ind w:left="360" w:right="-159"/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62710D">
      <w:pPr>
        <w:numPr>
          <w:ilvl w:val="0"/>
          <w:numId w:val="3"/>
        </w:numPr>
        <w:ind w:right="-159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Общая информация об участнике</w:t>
      </w:r>
      <w:r w:rsidR="0074584B" w:rsidRPr="00E40656">
        <w:rPr>
          <w:rFonts w:ascii="Times New Roman" w:hAnsi="Times New Roman"/>
          <w:lang w:val="ru-RU"/>
        </w:rPr>
        <w:t xml:space="preserve"> тендера</w:t>
      </w:r>
      <w:r w:rsidRPr="00E40656">
        <w:rPr>
          <w:rFonts w:ascii="Times New Roman" w:hAnsi="Times New Roman"/>
          <w:lang w:val="ru-RU"/>
        </w:rPr>
        <w:t xml:space="preserve"> (форма</w:t>
      </w:r>
      <w:r w:rsidRPr="00E40656">
        <w:rPr>
          <w:rFonts w:ascii="Times New Roman" w:hAnsi="Times New Roman"/>
          <w:i/>
          <w:lang w:val="ru-RU"/>
        </w:rPr>
        <w:t xml:space="preserve"> №</w:t>
      </w:r>
      <w:r w:rsidR="003E15FC">
        <w:rPr>
          <w:rFonts w:ascii="Times New Roman" w:hAnsi="Times New Roman"/>
          <w:i/>
          <w:lang w:val="ru-RU"/>
        </w:rPr>
        <w:t>2</w:t>
      </w:r>
      <w:r w:rsidRPr="00E40656">
        <w:rPr>
          <w:rFonts w:ascii="Times New Roman" w:hAnsi="Times New Roman"/>
          <w:lang w:val="ru-RU"/>
        </w:rPr>
        <w:t>)</w:t>
      </w:r>
      <w:r w:rsidR="00B1180B">
        <w:rPr>
          <w:rFonts w:ascii="Times New Roman" w:hAnsi="Times New Roman"/>
          <w:lang w:val="ru-RU"/>
        </w:rPr>
        <w:t>;</w:t>
      </w:r>
    </w:p>
    <w:p w:rsidR="00A42F30" w:rsidRPr="00E40656" w:rsidRDefault="00A42F30" w:rsidP="00A42F30">
      <w:pPr>
        <w:tabs>
          <w:tab w:val="num" w:pos="360"/>
        </w:tabs>
        <w:ind w:left="360" w:right="-159"/>
        <w:jc w:val="both"/>
        <w:rPr>
          <w:rFonts w:ascii="Times New Roman" w:hAnsi="Times New Roman"/>
          <w:lang w:val="ru-RU"/>
        </w:rPr>
      </w:pPr>
    </w:p>
    <w:p w:rsidR="003E15FC" w:rsidRDefault="003E15FC" w:rsidP="003E15FC">
      <w:pPr>
        <w:numPr>
          <w:ilvl w:val="0"/>
          <w:numId w:val="3"/>
        </w:numPr>
        <w:ind w:right="-159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Заявление по недопущению коррупционных проявлений (</w:t>
      </w:r>
      <w:r w:rsidRPr="00B1180B">
        <w:rPr>
          <w:rFonts w:ascii="Times New Roman" w:hAnsi="Times New Roman"/>
          <w:lang w:val="ru-RU"/>
        </w:rPr>
        <w:t>форма №3</w:t>
      </w:r>
      <w:r w:rsidRPr="00E40656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>;</w:t>
      </w:r>
    </w:p>
    <w:p w:rsidR="00B1180B" w:rsidRDefault="00B1180B" w:rsidP="00B1180B">
      <w:pPr>
        <w:pStyle w:val="afff4"/>
        <w:rPr>
          <w:rFonts w:ascii="Times New Roman" w:hAnsi="Times New Roman"/>
          <w:lang w:val="ru-RU"/>
        </w:rPr>
      </w:pPr>
    </w:p>
    <w:p w:rsidR="00B1180B" w:rsidRDefault="00B1180B" w:rsidP="003E15FC">
      <w:pPr>
        <w:numPr>
          <w:ilvl w:val="0"/>
          <w:numId w:val="3"/>
        </w:numPr>
        <w:ind w:right="-15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Техническое предложение (форма №4);</w:t>
      </w:r>
    </w:p>
    <w:p w:rsidR="00B067FC" w:rsidRDefault="00B067FC" w:rsidP="00B067FC">
      <w:pPr>
        <w:pStyle w:val="afff4"/>
        <w:rPr>
          <w:rFonts w:ascii="Times New Roman" w:hAnsi="Times New Roman"/>
          <w:lang w:val="ru-RU"/>
        </w:rPr>
      </w:pPr>
    </w:p>
    <w:p w:rsidR="00B067FC" w:rsidRPr="00B067FC" w:rsidRDefault="00B067FC" w:rsidP="00BB1608">
      <w:pPr>
        <w:numPr>
          <w:ilvl w:val="0"/>
          <w:numId w:val="3"/>
        </w:numPr>
        <w:ind w:right="-159"/>
        <w:jc w:val="both"/>
        <w:rPr>
          <w:rFonts w:ascii="Times New Roman" w:hAnsi="Times New Roman"/>
          <w:lang w:val="ru-RU"/>
        </w:rPr>
      </w:pPr>
      <w:r w:rsidRPr="00B067FC">
        <w:rPr>
          <w:rFonts w:ascii="Times New Roman" w:hAnsi="Times New Roman"/>
          <w:lang w:val="ru-RU"/>
        </w:rPr>
        <w:t>Информация об условиях и сроках поставки, условиях оплаты</w:t>
      </w:r>
      <w:r>
        <w:rPr>
          <w:rFonts w:ascii="Times New Roman" w:hAnsi="Times New Roman"/>
          <w:lang w:val="ru-RU"/>
        </w:rPr>
        <w:t xml:space="preserve"> (форма №5);</w:t>
      </w:r>
    </w:p>
    <w:p w:rsidR="003E15FC" w:rsidRPr="00E40656" w:rsidRDefault="003E15FC" w:rsidP="003E15FC">
      <w:pPr>
        <w:ind w:right="-159"/>
        <w:jc w:val="both"/>
        <w:rPr>
          <w:rFonts w:ascii="Times New Roman" w:hAnsi="Times New Roman"/>
          <w:lang w:val="ru-RU"/>
        </w:rPr>
      </w:pPr>
    </w:p>
    <w:p w:rsidR="00A42F30" w:rsidRPr="00E40656" w:rsidRDefault="00D875DE" w:rsidP="0086521D">
      <w:pPr>
        <w:numPr>
          <w:ilvl w:val="0"/>
          <w:numId w:val="3"/>
        </w:numPr>
        <w:ind w:right="-15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lang w:val="ru-RU"/>
        </w:rPr>
        <w:t>Справка от налоговой инспекции, что участник не имеет</w:t>
      </w:r>
      <w:r w:rsidR="00FD5929" w:rsidRPr="00E40656">
        <w:rPr>
          <w:rFonts w:ascii="Times New Roman" w:hAnsi="Times New Roman"/>
          <w:lang w:val="ru-RU"/>
        </w:rPr>
        <w:t xml:space="preserve"> просроченной</w:t>
      </w:r>
      <w:r w:rsidRPr="00E40656">
        <w:rPr>
          <w:rFonts w:ascii="Times New Roman" w:hAnsi="Times New Roman"/>
          <w:lang w:val="ru-RU"/>
        </w:rPr>
        <w:t xml:space="preserve"> задолженности </w:t>
      </w:r>
      <w:r w:rsidR="00847F96" w:rsidRPr="00E40656">
        <w:rPr>
          <w:rFonts w:ascii="Times New Roman" w:hAnsi="Times New Roman"/>
          <w:lang w:val="ru-RU"/>
        </w:rPr>
        <w:br/>
      </w:r>
      <w:r w:rsidRPr="00E40656">
        <w:rPr>
          <w:rFonts w:ascii="Times New Roman" w:hAnsi="Times New Roman"/>
          <w:lang w:val="ru-RU"/>
        </w:rPr>
        <w:t xml:space="preserve">по уплате налогов и </w:t>
      </w:r>
      <w:r w:rsidR="0085795C">
        <w:rPr>
          <w:rFonts w:ascii="Times New Roman" w:hAnsi="Times New Roman"/>
          <w:lang w:val="ru-RU"/>
        </w:rPr>
        <w:t>сборов</w:t>
      </w:r>
      <w:r w:rsidR="003E15FC">
        <w:rPr>
          <w:rFonts w:ascii="Times New Roman" w:hAnsi="Times New Roman"/>
          <w:lang w:val="ru-RU"/>
        </w:rPr>
        <w:t>.</w:t>
      </w:r>
    </w:p>
    <w:p w:rsidR="002D2024" w:rsidRPr="00E40656" w:rsidRDefault="002D2024" w:rsidP="002D2024">
      <w:pPr>
        <w:ind w:left="360" w:right="-159"/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D875DE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1F288F" w:rsidRPr="00E40656" w:rsidRDefault="001F288F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1F288F" w:rsidRPr="00E40656" w:rsidRDefault="001F288F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1F288F" w:rsidRPr="00E40656" w:rsidRDefault="001F288F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1F288F" w:rsidRPr="00E40656" w:rsidRDefault="001F288F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1F288F" w:rsidRPr="00E40656" w:rsidRDefault="001F288F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1F288F" w:rsidRPr="00E40656" w:rsidRDefault="001F288F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1F288F" w:rsidRPr="00E40656" w:rsidRDefault="001F288F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D875DE" w:rsidP="00B1180B">
      <w:pPr>
        <w:jc w:val="right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Форма № </w:t>
      </w:r>
      <w:r w:rsidR="00B1180B">
        <w:rPr>
          <w:rFonts w:ascii="Times New Roman" w:hAnsi="Times New Roman"/>
          <w:i/>
          <w:sz w:val="28"/>
          <w:szCs w:val="28"/>
          <w:lang w:val="ru-RU"/>
        </w:rPr>
        <w:t>1</w:t>
      </w:r>
    </w:p>
    <w:p w:rsidR="00A42F30" w:rsidRPr="00E40656" w:rsidRDefault="00A42F30" w:rsidP="00A42F30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НА ФИРМЕННОМ БЛАНКЕ УЧАСТНИКА</w:t>
      </w:r>
    </w:p>
    <w:p w:rsidR="00A42F30" w:rsidRPr="00E40656" w:rsidRDefault="00A42F30" w:rsidP="00A42F30">
      <w:pPr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№:___________</w:t>
      </w:r>
    </w:p>
    <w:p w:rsidR="00A42F30" w:rsidRPr="00E40656" w:rsidRDefault="00A42F30" w:rsidP="00A42F30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Дата: _______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56594F" w:rsidP="005074AA">
      <w:pPr>
        <w:pStyle w:val="affd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="00A42F30" w:rsidRPr="00E4065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:rsidR="00A42F30" w:rsidRPr="00E40656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ГАРАНТИЙНОЕ ПИСЬМО</w:t>
      </w:r>
    </w:p>
    <w:p w:rsidR="00A42F30" w:rsidRPr="00E40656" w:rsidRDefault="00A42F30" w:rsidP="00A42F30">
      <w:pPr>
        <w:jc w:val="center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ind w:firstLine="708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Настоящим письмом подтверждаем, что компания ___________________________ :</w:t>
      </w:r>
    </w:p>
    <w:p w:rsidR="00A42F30" w:rsidRPr="00E40656" w:rsidRDefault="00A42F30" w:rsidP="00A42F30">
      <w:pPr>
        <w:ind w:left="6372" w:firstLine="708"/>
        <w:rPr>
          <w:rFonts w:ascii="Times New Roman" w:hAnsi="Times New Roman"/>
          <w:i/>
          <w:sz w:val="16"/>
          <w:szCs w:val="16"/>
          <w:lang w:val="ru-RU"/>
        </w:rPr>
      </w:pPr>
      <w:r w:rsidRPr="00E40656">
        <w:rPr>
          <w:rFonts w:ascii="Times New Roman" w:hAnsi="Times New Roman"/>
          <w:i/>
          <w:sz w:val="16"/>
          <w:szCs w:val="16"/>
          <w:lang w:val="ru-RU"/>
        </w:rPr>
        <w:t xml:space="preserve">     (наименование компании)</w:t>
      </w:r>
    </w:p>
    <w:p w:rsidR="005312BA" w:rsidRPr="005312BA" w:rsidRDefault="005312BA" w:rsidP="005312BA">
      <w:pPr>
        <w:tabs>
          <w:tab w:val="left" w:pos="284"/>
        </w:tabs>
        <w:rPr>
          <w:rFonts w:ascii="Times New Roman" w:hAnsi="Times New Roman"/>
          <w:lang w:val="ru-RU"/>
        </w:rPr>
      </w:pPr>
      <w:r w:rsidRPr="005312BA">
        <w:rPr>
          <w:rFonts w:ascii="Times New Roman" w:hAnsi="Times New Roman"/>
          <w:lang w:val="ru-RU"/>
        </w:rPr>
        <w:t>1)</w:t>
      </w:r>
      <w:r w:rsidRPr="005312BA">
        <w:rPr>
          <w:rFonts w:ascii="Times New Roman" w:hAnsi="Times New Roman"/>
          <w:lang w:val="ru-RU"/>
        </w:rPr>
        <w:tab/>
        <w:t>не имеет ненадлежащим образом исполненные обязательства по ранее заключенным договорам;</w:t>
      </w:r>
    </w:p>
    <w:p w:rsidR="005312BA" w:rsidRPr="005312BA" w:rsidRDefault="005312BA" w:rsidP="005312BA">
      <w:pPr>
        <w:tabs>
          <w:tab w:val="left" w:pos="284"/>
        </w:tabs>
        <w:rPr>
          <w:rFonts w:ascii="Times New Roman" w:hAnsi="Times New Roman"/>
          <w:lang w:val="ru-RU"/>
        </w:rPr>
      </w:pPr>
      <w:r w:rsidRPr="005312BA">
        <w:rPr>
          <w:rFonts w:ascii="Times New Roman" w:hAnsi="Times New Roman"/>
          <w:lang w:val="ru-RU"/>
        </w:rPr>
        <w:t>2)</w:t>
      </w:r>
      <w:r w:rsidRPr="005312BA">
        <w:rPr>
          <w:rFonts w:ascii="Times New Roman" w:hAnsi="Times New Roman"/>
          <w:lang w:val="ru-RU"/>
        </w:rPr>
        <w:tab/>
        <w:t>не находится в стадии реорганизации, ликвидации или банкротства;</w:t>
      </w:r>
    </w:p>
    <w:p w:rsidR="005312BA" w:rsidRPr="005312BA" w:rsidRDefault="005312BA" w:rsidP="005312BA">
      <w:pPr>
        <w:tabs>
          <w:tab w:val="left" w:pos="284"/>
        </w:tabs>
        <w:rPr>
          <w:rFonts w:ascii="Times New Roman" w:hAnsi="Times New Roman"/>
          <w:lang w:val="ru-RU"/>
        </w:rPr>
      </w:pPr>
      <w:r w:rsidRPr="005312BA">
        <w:rPr>
          <w:rFonts w:ascii="Times New Roman" w:hAnsi="Times New Roman"/>
          <w:lang w:val="ru-RU"/>
        </w:rPr>
        <w:t>3)</w:t>
      </w:r>
      <w:r w:rsidRPr="005312BA">
        <w:rPr>
          <w:rFonts w:ascii="Times New Roman" w:hAnsi="Times New Roman"/>
          <w:lang w:val="ru-RU"/>
        </w:rPr>
        <w:tab/>
        <w:t>не находится в состоянии судебного или арбитражного разбирательства;</w:t>
      </w:r>
    </w:p>
    <w:p w:rsidR="005312BA" w:rsidRPr="005312BA" w:rsidRDefault="005312BA" w:rsidP="005312BA">
      <w:pPr>
        <w:tabs>
          <w:tab w:val="left" w:pos="284"/>
        </w:tabs>
        <w:rPr>
          <w:rFonts w:ascii="Times New Roman" w:hAnsi="Times New Roman"/>
          <w:lang w:val="ru-RU"/>
        </w:rPr>
      </w:pPr>
      <w:r w:rsidRPr="005312BA">
        <w:rPr>
          <w:rFonts w:ascii="Times New Roman" w:hAnsi="Times New Roman"/>
          <w:lang w:val="ru-RU"/>
        </w:rPr>
        <w:t>4)</w:t>
      </w:r>
      <w:r w:rsidRPr="005312BA">
        <w:rPr>
          <w:rFonts w:ascii="Times New Roman" w:hAnsi="Times New Roman"/>
          <w:lang w:val="ru-RU"/>
        </w:rPr>
        <w:tab/>
        <w:t xml:space="preserve">не имеет просроченных задолженностей по налогам и сборам; </w:t>
      </w:r>
    </w:p>
    <w:p w:rsidR="005312BA" w:rsidRPr="005312BA" w:rsidRDefault="005312BA" w:rsidP="005312BA">
      <w:pPr>
        <w:tabs>
          <w:tab w:val="left" w:pos="284"/>
        </w:tabs>
        <w:rPr>
          <w:rFonts w:ascii="Times New Roman" w:hAnsi="Times New Roman"/>
          <w:lang w:val="ru-RU"/>
        </w:rPr>
      </w:pPr>
      <w:r w:rsidRPr="005312BA">
        <w:rPr>
          <w:rFonts w:ascii="Times New Roman" w:hAnsi="Times New Roman"/>
          <w:lang w:val="ru-RU"/>
        </w:rPr>
        <w:t>5)</w:t>
      </w:r>
      <w:r w:rsidRPr="005312BA">
        <w:rPr>
          <w:rFonts w:ascii="Times New Roman" w:hAnsi="Times New Roman"/>
          <w:lang w:val="ru-RU"/>
        </w:rPr>
        <w:tab/>
        <w:t>не зарегистрирована, не имеет учредителей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</w:r>
    </w:p>
    <w:p w:rsidR="00183003" w:rsidRPr="00E40656" w:rsidRDefault="005312BA" w:rsidP="005312BA">
      <w:pPr>
        <w:tabs>
          <w:tab w:val="left" w:pos="284"/>
        </w:tabs>
        <w:rPr>
          <w:rFonts w:ascii="Times New Roman" w:hAnsi="Times New Roman"/>
          <w:lang w:val="ru-RU"/>
        </w:rPr>
      </w:pPr>
      <w:r w:rsidRPr="005312BA">
        <w:rPr>
          <w:rFonts w:ascii="Times New Roman" w:hAnsi="Times New Roman"/>
          <w:lang w:val="ru-RU"/>
        </w:rPr>
        <w:t>6)</w:t>
      </w:r>
      <w:r w:rsidRPr="005312BA">
        <w:rPr>
          <w:rFonts w:ascii="Times New Roman" w:hAnsi="Times New Roman"/>
          <w:lang w:val="ru-RU"/>
        </w:rPr>
        <w:tab/>
        <w:t>отсутствует в Едином реестре недобросовестных исполнителей.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Подписи: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руководителя _______________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юриста ____________________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Место печати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="00B1180B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№2</w:t>
      </w:r>
    </w:p>
    <w:p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E40656">
        <w:rPr>
          <w:rFonts w:ascii="Times New Roman" w:hAnsi="Times New Roman"/>
          <w:b/>
          <w:bCs/>
          <w:lang w:val="ru-RU"/>
        </w:rPr>
        <w:t>Общая информация об участнике тендера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6286"/>
        <w:gridCol w:w="2819"/>
      </w:tblGrid>
      <w:tr w:rsidR="00A42F30" w:rsidRPr="00C33EF9" w:rsidTr="00CA371D">
        <w:tc>
          <w:tcPr>
            <w:tcW w:w="24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  <w:tc>
          <w:tcPr>
            <w:tcW w:w="3284" w:type="pct"/>
          </w:tcPr>
          <w:p w:rsidR="00A42F30" w:rsidRPr="00E40656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147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C33EF9" w:rsidTr="00CA371D">
        <w:tc>
          <w:tcPr>
            <w:tcW w:w="24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  <w:tc>
          <w:tcPr>
            <w:tcW w:w="3284" w:type="pct"/>
          </w:tcPr>
          <w:p w:rsidR="00A42F30" w:rsidRPr="00E40656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147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E40656" w:rsidTr="00CA371D">
        <w:tc>
          <w:tcPr>
            <w:tcW w:w="24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  <w:tc>
          <w:tcPr>
            <w:tcW w:w="3284" w:type="pct"/>
          </w:tcPr>
          <w:p w:rsidR="00A42F30" w:rsidRPr="00E40656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Юридический адрес</w:t>
            </w:r>
          </w:p>
        </w:tc>
        <w:tc>
          <w:tcPr>
            <w:tcW w:w="147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C33EF9" w:rsidTr="00CA371D">
        <w:tc>
          <w:tcPr>
            <w:tcW w:w="24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3284" w:type="pct"/>
          </w:tcPr>
          <w:p w:rsidR="00A42F30" w:rsidRPr="00E40656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Контактный телефон, факс, е-mail</w:t>
            </w:r>
          </w:p>
        </w:tc>
        <w:tc>
          <w:tcPr>
            <w:tcW w:w="147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E40656" w:rsidTr="00CA371D">
        <w:tc>
          <w:tcPr>
            <w:tcW w:w="24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5</w:t>
            </w:r>
          </w:p>
        </w:tc>
        <w:tc>
          <w:tcPr>
            <w:tcW w:w="3284" w:type="pct"/>
          </w:tcPr>
          <w:p w:rsidR="00A42F30" w:rsidRPr="00E40656" w:rsidRDefault="00A42F30" w:rsidP="005074A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Полные банковские реквизиты</w:t>
            </w:r>
          </w:p>
        </w:tc>
        <w:tc>
          <w:tcPr>
            <w:tcW w:w="147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E40656" w:rsidTr="00CA371D">
        <w:tc>
          <w:tcPr>
            <w:tcW w:w="24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6</w:t>
            </w:r>
          </w:p>
        </w:tc>
        <w:tc>
          <w:tcPr>
            <w:tcW w:w="3284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Основные направления деятельности</w:t>
            </w:r>
          </w:p>
        </w:tc>
        <w:tc>
          <w:tcPr>
            <w:tcW w:w="147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b/>
          <w:lang w:val="ru-RU"/>
        </w:rPr>
        <w:t>Информация об опыте по</w:t>
      </w:r>
      <w:r w:rsidR="00B1180B">
        <w:rPr>
          <w:rFonts w:ascii="Times New Roman" w:hAnsi="Times New Roman"/>
          <w:b/>
          <w:lang w:val="ru-RU"/>
        </w:rPr>
        <w:t>ставки требуемую или аналогичную услугу</w:t>
      </w:r>
    </w:p>
    <w:p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392"/>
        <w:gridCol w:w="2678"/>
        <w:gridCol w:w="1250"/>
        <w:gridCol w:w="1786"/>
      </w:tblGrid>
      <w:tr w:rsidR="00A42F30" w:rsidRPr="00E40656" w:rsidTr="00CA371D">
        <w:tc>
          <w:tcPr>
            <w:tcW w:w="243" w:type="pct"/>
            <w:shd w:val="clear" w:color="auto" w:fill="auto"/>
            <w:vAlign w:val="center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Наименование предмета поставки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Наименование Покупателя, его адрес и контактная информация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Дата поставки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Примечание</w:t>
            </w:r>
          </w:p>
        </w:tc>
      </w:tr>
      <w:tr w:rsidR="00A42F30" w:rsidRPr="00E40656" w:rsidTr="00CA371D">
        <w:tc>
          <w:tcPr>
            <w:tcW w:w="24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2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9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E40656" w:rsidTr="00CA371D">
        <w:tc>
          <w:tcPr>
            <w:tcW w:w="24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2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9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E40656" w:rsidTr="00CA371D">
        <w:tc>
          <w:tcPr>
            <w:tcW w:w="24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2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9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__________________________________</w:t>
      </w: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E40656">
        <w:rPr>
          <w:rFonts w:ascii="Times New Roman" w:hAnsi="Times New Roman"/>
          <w:i/>
          <w:iCs/>
          <w:lang w:val="ru-RU"/>
        </w:rPr>
        <w:t>(подпись уполномоченного лица)</w:t>
      </w: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____________________________________</w:t>
      </w: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E40656">
        <w:rPr>
          <w:rFonts w:ascii="Times New Roman" w:hAnsi="Times New Roman"/>
          <w:i/>
          <w:iCs/>
          <w:lang w:val="ru-RU"/>
        </w:rPr>
        <w:t>(Ф.И.О. и должность уполномоченного лица)</w:t>
      </w: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E40656">
        <w:rPr>
          <w:rFonts w:ascii="Times New Roman" w:hAnsi="Times New Roman"/>
          <w:b/>
          <w:bCs/>
          <w:lang w:val="ru-RU"/>
        </w:rPr>
        <w:t>М.П.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Дата: «___» _________________20</w:t>
      </w:r>
      <w:r w:rsidR="00FE2408" w:rsidRPr="00E40656">
        <w:rPr>
          <w:rFonts w:ascii="Times New Roman" w:hAnsi="Times New Roman"/>
          <w:lang w:val="ru-RU"/>
        </w:rPr>
        <w:t>__</w:t>
      </w:r>
      <w:r w:rsidRPr="00E40656">
        <w:rPr>
          <w:rFonts w:ascii="Times New Roman" w:hAnsi="Times New Roman"/>
          <w:lang w:val="ru-RU"/>
        </w:rPr>
        <w:t>г.</w:t>
      </w:r>
    </w:p>
    <w:p w:rsidR="00A42F30" w:rsidRPr="00E40656" w:rsidRDefault="00A42F30" w:rsidP="00A42F30">
      <w:pPr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B1180B" w:rsidRPr="00E40656" w:rsidRDefault="00A42F30" w:rsidP="00B1180B">
      <w:pPr>
        <w:tabs>
          <w:tab w:val="center" w:pos="4818"/>
          <w:tab w:val="right" w:pos="9637"/>
        </w:tabs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:rsidR="00A42F30" w:rsidRPr="00E40656" w:rsidRDefault="00A42F30" w:rsidP="00A42F30">
      <w:pPr>
        <w:ind w:left="7080"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</w:t>
      </w:r>
      <w:r w:rsidR="00B1180B">
        <w:rPr>
          <w:rFonts w:ascii="Times New Roman" w:hAnsi="Times New Roman"/>
          <w:i/>
          <w:sz w:val="28"/>
          <w:szCs w:val="28"/>
          <w:lang w:val="ru-RU"/>
        </w:rPr>
        <w:t>3</w:t>
      </w:r>
    </w:p>
    <w:p w:rsidR="00A42F30" w:rsidRPr="00E40656" w:rsidRDefault="00A42F30" w:rsidP="00A42F3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 xml:space="preserve">НА ФИРМЕННОМ БЛАНКЕ </w:t>
      </w:r>
    </w:p>
    <w:p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0A047B" w:rsidRPr="00E40656" w:rsidRDefault="000A047B" w:rsidP="000A047B">
      <w:pPr>
        <w:pStyle w:val="affd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Pr="00E4065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:rsidR="000A047B" w:rsidRPr="00E40656" w:rsidRDefault="000A047B" w:rsidP="000A047B">
      <w:pPr>
        <w:jc w:val="center"/>
        <w:rPr>
          <w:rFonts w:ascii="Times New Roman" w:hAnsi="Times New Roman"/>
          <w:i/>
          <w:lang w:val="ru-RU"/>
        </w:rPr>
      </w:pPr>
    </w:p>
    <w:p w:rsidR="000A047B" w:rsidRPr="00E40656" w:rsidRDefault="000A047B" w:rsidP="000A047B">
      <w:pPr>
        <w:jc w:val="center"/>
        <w:rPr>
          <w:rFonts w:ascii="Times New Roman" w:hAnsi="Times New Roman"/>
          <w:i/>
          <w:lang w:val="ru-RU"/>
        </w:rPr>
      </w:pP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</w:p>
    <w:p w:rsidR="00C12B03" w:rsidRPr="00C12B03" w:rsidRDefault="00C12B03" w:rsidP="00C12B03">
      <w:pPr>
        <w:jc w:val="center"/>
        <w:rPr>
          <w:rFonts w:ascii="Times New Roman" w:hAnsi="Times New Roman"/>
          <w:lang w:val="ru-RU"/>
        </w:rPr>
      </w:pPr>
      <w:r w:rsidRPr="00C12B03">
        <w:rPr>
          <w:rFonts w:ascii="Times New Roman" w:hAnsi="Times New Roman"/>
          <w:lang w:val="ru-RU"/>
        </w:rPr>
        <w:t>ЗАЯВЛЕНИЕ</w:t>
      </w:r>
    </w:p>
    <w:p w:rsidR="00C12B03" w:rsidRPr="00E40656" w:rsidRDefault="00C12B03" w:rsidP="00C12B03">
      <w:pPr>
        <w:jc w:val="center"/>
        <w:rPr>
          <w:rFonts w:ascii="Times New Roman" w:hAnsi="Times New Roman"/>
          <w:lang w:val="ru-RU"/>
        </w:rPr>
      </w:pPr>
      <w:r w:rsidRPr="00C12B03">
        <w:rPr>
          <w:rFonts w:ascii="Times New Roman" w:hAnsi="Times New Roman"/>
          <w:lang w:val="ru-RU"/>
        </w:rPr>
        <w:t>по недопущению коррупционных проявлений</w:t>
      </w:r>
    </w:p>
    <w:p w:rsidR="000A047B" w:rsidRPr="00E40656" w:rsidRDefault="000A047B" w:rsidP="000A047B">
      <w:pPr>
        <w:jc w:val="center"/>
        <w:rPr>
          <w:rFonts w:ascii="Times New Roman" w:hAnsi="Times New Roman"/>
          <w:lang w:val="ru-RU"/>
        </w:rPr>
      </w:pPr>
    </w:p>
    <w:p w:rsidR="000A047B" w:rsidRPr="00E40656" w:rsidRDefault="000A047B" w:rsidP="000A047B">
      <w:pPr>
        <w:jc w:val="center"/>
        <w:rPr>
          <w:rFonts w:ascii="Times New Roman" w:hAnsi="Times New Roman"/>
          <w:lang w:val="ru-RU"/>
        </w:rPr>
      </w:pPr>
    </w:p>
    <w:p w:rsidR="00C12B03" w:rsidRDefault="00C12B03" w:rsidP="00C12B03">
      <w:pPr>
        <w:ind w:right="104"/>
        <w:jc w:val="right"/>
        <w:rPr>
          <w:rFonts w:ascii="Times New Roman" w:hAnsi="Times New Roman"/>
          <w:lang w:val="ru-RU"/>
        </w:rPr>
      </w:pPr>
      <w:r w:rsidRPr="004377D6">
        <w:rPr>
          <w:rFonts w:ascii="Times New Roman" w:hAnsi="Times New Roman"/>
          <w:lang w:val="ru-RU"/>
        </w:rPr>
        <w:t xml:space="preserve">Настоящим письмом подтверждаем, что компания ___________________________ : </w:t>
      </w:r>
    </w:p>
    <w:p w:rsidR="00C12B03" w:rsidRPr="007336FC" w:rsidRDefault="00C12B03" w:rsidP="00C12B03">
      <w:pPr>
        <w:spacing w:after="102"/>
        <w:ind w:right="388"/>
        <w:jc w:val="right"/>
        <w:rPr>
          <w:rFonts w:ascii="Times New Roman" w:hAnsi="Times New Roman"/>
          <w:i/>
          <w:lang w:val="ru-RU"/>
        </w:rPr>
      </w:pPr>
      <w:r w:rsidRPr="004377D6">
        <w:rPr>
          <w:rFonts w:ascii="Times New Roman" w:hAnsi="Times New Roman"/>
          <w:i/>
          <w:lang w:val="ru-RU"/>
        </w:rPr>
        <w:t xml:space="preserve">     </w:t>
      </w:r>
      <w:r w:rsidRPr="007336FC">
        <w:rPr>
          <w:rFonts w:ascii="Times New Roman" w:hAnsi="Times New Roman"/>
          <w:i/>
          <w:lang w:val="ru-RU"/>
        </w:rPr>
        <w:t xml:space="preserve">(наименование компании) </w:t>
      </w:r>
    </w:p>
    <w:p w:rsidR="00ED7ED4" w:rsidRDefault="004A5541" w:rsidP="004A5541">
      <w:pPr>
        <w:spacing w:line="276" w:lineRule="auto"/>
        <w:ind w:right="388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а) о</w:t>
      </w:r>
      <w:r w:rsidR="00ED7ED4">
        <w:rPr>
          <w:rFonts w:ascii="Times New Roman" w:hAnsi="Times New Roman"/>
          <w:lang w:val="ru-RU"/>
        </w:rPr>
        <w:t>бязуется:</w:t>
      </w:r>
    </w:p>
    <w:p w:rsidR="00ED7ED4" w:rsidRPr="004A5541" w:rsidRDefault="00ED7ED4" w:rsidP="004A5541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соблюдать требования Закона Республики Узбекистан «О государственных закупках» №ЗРУ-684 от 22.04.2021 г.;</w:t>
      </w:r>
    </w:p>
    <w:p w:rsidR="00ED7ED4" w:rsidRPr="004A5541" w:rsidRDefault="00ED7ED4" w:rsidP="004A5541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Заказчика в процессе государственных закупок;</w:t>
      </w:r>
    </w:p>
    <w:p w:rsidR="00ED7ED4" w:rsidRPr="004A5541" w:rsidRDefault="00ED7ED4" w:rsidP="004A5541">
      <w:pPr>
        <w:spacing w:line="276" w:lineRule="auto"/>
        <w:ind w:right="388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совершать антиконкурентные действия, в том числе при выявлении случаев аффилированности;</w:t>
      </w:r>
    </w:p>
    <w:p w:rsidR="00ED7ED4" w:rsidRPr="004A5541" w:rsidRDefault="00ED7ED4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допускать проявления мошенничества, фальсификации данных и коррупции;</w:t>
      </w:r>
    </w:p>
    <w:p w:rsidR="00ED7ED4" w:rsidRPr="004A5541" w:rsidRDefault="00ED7ED4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предоставлять ложные или подложные документы, раскрывать информацию об аффилированных лицах, участвовавшим в данном лоте</w:t>
      </w:r>
      <w:r w:rsidR="004A5541" w:rsidRPr="004A5541">
        <w:rPr>
          <w:rFonts w:ascii="Times New Roman" w:hAnsi="Times New Roman"/>
          <w:lang w:val="ru-RU"/>
        </w:rPr>
        <w:t>;</w:t>
      </w:r>
    </w:p>
    <w:p w:rsidR="004A5541" w:rsidRPr="004A5541" w:rsidRDefault="004A5541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б) </w:t>
      </w:r>
      <w:r w:rsidRPr="004A5541">
        <w:rPr>
          <w:rFonts w:ascii="Times New Roman" w:hAnsi="Times New Roman"/>
          <w:lang w:val="ru-RU"/>
        </w:rPr>
        <w:t>подтверждает, что:</w:t>
      </w:r>
    </w:p>
    <w:p w:rsidR="004A5541" w:rsidRPr="004A5541" w:rsidRDefault="004A5541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имеет конфликта интересов с Заказчиком, не имеет близких родственников среди учредителей и/или сотрудников, которые имеют право на принятие решения по выбору исполнителя;</w:t>
      </w:r>
    </w:p>
    <w:p w:rsidR="004A5541" w:rsidRPr="004A5541" w:rsidRDefault="004A5541" w:rsidP="004A5541">
      <w:pPr>
        <w:spacing w:line="276" w:lineRule="auto"/>
        <w:ind w:right="159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состоит в сговоре с другими участниками с целью искажения цен или результатов тендера;</w:t>
      </w: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Подписи:</w:t>
      </w: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руководителя _______________</w:t>
      </w: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юриста ____________________</w:t>
      </w: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</w:p>
    <w:p w:rsidR="00A42F30" w:rsidRPr="004A5541" w:rsidRDefault="000A047B" w:rsidP="004A5541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Место печати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</w:t>
      </w:r>
      <w:r w:rsidR="00B1180B">
        <w:rPr>
          <w:rFonts w:ascii="Times New Roman" w:hAnsi="Times New Roman"/>
          <w:i/>
          <w:sz w:val="28"/>
          <w:szCs w:val="28"/>
          <w:lang w:val="ru-RU"/>
        </w:rPr>
        <w:t>4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133EAC" w:rsidRPr="00E40656" w:rsidRDefault="00133EAC" w:rsidP="00133EAC">
      <w:pPr>
        <w:autoSpaceDE w:val="0"/>
        <w:autoSpaceDN w:val="0"/>
        <w:adjustRightInd w:val="0"/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 xml:space="preserve">НА ФИРМЕННОМ БЛАНКЕ </w:t>
      </w:r>
    </w:p>
    <w:p w:rsidR="00133EAC" w:rsidRPr="00E40656" w:rsidRDefault="00133EAC" w:rsidP="00133EAC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133EAC">
      <w:pPr>
        <w:jc w:val="center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Техническое предложение </w:t>
      </w:r>
      <w:r w:rsidR="00133EAC">
        <w:rPr>
          <w:rFonts w:ascii="Times New Roman" w:hAnsi="Times New Roman"/>
          <w:lang w:val="ru-RU"/>
        </w:rPr>
        <w:br/>
      </w:r>
      <w:r w:rsidRPr="00E40656">
        <w:rPr>
          <w:rFonts w:ascii="Times New Roman" w:hAnsi="Times New Roman"/>
          <w:lang w:val="ru-RU"/>
        </w:rPr>
        <w:t>на Тендер ____________(указать номер и предмет тендера)</w:t>
      </w:r>
    </w:p>
    <w:p w:rsidR="001F288F" w:rsidRPr="00E40656" w:rsidRDefault="001F288F" w:rsidP="00133EAC">
      <w:pPr>
        <w:jc w:val="center"/>
        <w:rPr>
          <w:rFonts w:ascii="Times New Roman" w:hAnsi="Times New Roman"/>
          <w:i/>
          <w:lang w:val="ru-RU"/>
        </w:rPr>
      </w:pPr>
    </w:p>
    <w:p w:rsidR="001F288F" w:rsidRPr="00E40656" w:rsidRDefault="001F288F" w:rsidP="001F288F">
      <w:pPr>
        <w:rPr>
          <w:rFonts w:ascii="Times New Roman" w:hAnsi="Times New Roman"/>
          <w:i/>
          <w:lang w:val="ru-RU"/>
        </w:rPr>
      </w:pPr>
    </w:p>
    <w:p w:rsidR="001F288F" w:rsidRPr="00E40656" w:rsidRDefault="001F288F" w:rsidP="001F288F">
      <w:pPr>
        <w:rPr>
          <w:rFonts w:ascii="Times New Roman" w:hAnsi="Times New Roman"/>
          <w:i/>
          <w:lang w:val="ru-RU"/>
        </w:rPr>
      </w:pPr>
    </w:p>
    <w:p w:rsidR="001F288F" w:rsidRPr="00E40656" w:rsidRDefault="001F288F" w:rsidP="001F288F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№:___________</w:t>
      </w:r>
    </w:p>
    <w:p w:rsidR="001F288F" w:rsidRPr="00E40656" w:rsidRDefault="001F288F" w:rsidP="001F288F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Дата: _______</w:t>
      </w:r>
    </w:p>
    <w:p w:rsidR="001F288F" w:rsidRPr="00E40656" w:rsidRDefault="001F288F" w:rsidP="001F288F">
      <w:pPr>
        <w:rPr>
          <w:rFonts w:ascii="Times New Roman" w:hAnsi="Times New Roman"/>
          <w:lang w:val="ru-RU"/>
        </w:rPr>
      </w:pPr>
    </w:p>
    <w:p w:rsidR="001F288F" w:rsidRPr="00E40656" w:rsidRDefault="0056594F" w:rsidP="001F288F">
      <w:pPr>
        <w:pStyle w:val="affd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="001F288F" w:rsidRPr="00E4065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b/>
          <w:lang w:val="ru-RU"/>
        </w:rPr>
        <w:t>Уважаемые дамы и господа!</w:t>
      </w:r>
    </w:p>
    <w:p w:rsidR="00A42F30" w:rsidRPr="00E40656" w:rsidRDefault="00A42F30" w:rsidP="00A42F30">
      <w:pPr>
        <w:rPr>
          <w:rFonts w:ascii="Times New Roman" w:hAnsi="Times New Roman"/>
          <w:b/>
          <w:lang w:val="ru-RU"/>
        </w:rPr>
      </w:pPr>
    </w:p>
    <w:p w:rsidR="00A42F30" w:rsidRPr="00E40656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Изучив документацию для тендерных торгов №_____ на поставку__________________и ответы на запросы, получение которых настоящим удостоверяем, мы, нижеподписавшиеся (</w:t>
      </w:r>
      <w:r w:rsidRPr="00E40656">
        <w:rPr>
          <w:rFonts w:ascii="Times New Roman" w:hAnsi="Times New Roman"/>
          <w:i/>
          <w:lang w:val="ru-RU"/>
        </w:rPr>
        <w:t>полное наименование Участника тендера</w:t>
      </w:r>
      <w:r w:rsidRPr="00E40656">
        <w:rPr>
          <w:rFonts w:ascii="Times New Roman" w:hAnsi="Times New Roman"/>
          <w:lang w:val="ru-RU"/>
        </w:rPr>
        <w:t>), предлагаем к поставке _________________________________________</w:t>
      </w:r>
      <w:r w:rsidR="000A047B" w:rsidRPr="00E40656">
        <w:rPr>
          <w:rFonts w:ascii="Times New Roman" w:hAnsi="Times New Roman"/>
          <w:lang w:val="ru-RU"/>
        </w:rPr>
        <w:t xml:space="preserve"> </w:t>
      </w:r>
      <w:r w:rsidRPr="00E40656">
        <w:rPr>
          <w:rFonts w:ascii="Times New Roman" w:hAnsi="Times New Roman"/>
          <w:lang w:val="ru-RU"/>
        </w:rPr>
        <w:t>(</w:t>
      </w:r>
      <w:r w:rsidRPr="00E40656">
        <w:rPr>
          <w:rFonts w:ascii="Times New Roman" w:hAnsi="Times New Roman"/>
          <w:i/>
          <w:lang w:val="ru-RU"/>
        </w:rPr>
        <w:t>указать наименование предлагаемой продукции, марку или модель</w:t>
      </w:r>
      <w:r w:rsidRPr="00E40656">
        <w:rPr>
          <w:rFonts w:ascii="Times New Roman" w:hAnsi="Times New Roman"/>
          <w:lang w:val="ru-RU"/>
        </w:rPr>
        <w:t>) в количестве ______, производства ____________ ____________ (</w:t>
      </w:r>
      <w:r w:rsidRPr="00E40656">
        <w:rPr>
          <w:rFonts w:ascii="Times New Roman" w:hAnsi="Times New Roman"/>
          <w:i/>
          <w:lang w:val="ru-RU"/>
        </w:rPr>
        <w:t>указать производителя</w:t>
      </w:r>
      <w:r w:rsidRPr="00E40656">
        <w:rPr>
          <w:rFonts w:ascii="Times New Roman" w:hAnsi="Times New Roman"/>
          <w:lang w:val="ru-RU"/>
        </w:rPr>
        <w:t xml:space="preserve">). </w:t>
      </w:r>
    </w:p>
    <w:p w:rsidR="00A42F30" w:rsidRPr="00E40656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Мы обязуемся поставить товары по </w:t>
      </w:r>
      <w:r w:rsidR="007E06D3" w:rsidRPr="00E40656">
        <w:rPr>
          <w:rFonts w:ascii="Times New Roman" w:hAnsi="Times New Roman"/>
          <w:lang w:val="ru-RU"/>
        </w:rPr>
        <w:t>договор</w:t>
      </w:r>
      <w:r w:rsidRPr="00E40656">
        <w:rPr>
          <w:rFonts w:ascii="Times New Roman" w:hAnsi="Times New Roman"/>
          <w:lang w:val="ru-RU"/>
        </w:rPr>
        <w:t xml:space="preserve">у, который будет заключен с Победителем тендера, в полном соответствии с данным техническим предложением. </w:t>
      </w:r>
    </w:p>
    <w:p w:rsidR="00A42F30" w:rsidRPr="00E40656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Мы согласны придерживаться положений настоящего предложения в течение 90 дней, начиная с даты, установленной как день окончания приема Тендерных предложений. Это Тендерное предложение будет оставаться для нас обязательным и может быть принято </w:t>
      </w:r>
      <w:r w:rsidR="000A047B" w:rsidRPr="00E40656">
        <w:rPr>
          <w:rFonts w:ascii="Times New Roman" w:hAnsi="Times New Roman"/>
          <w:lang w:val="ru-RU"/>
        </w:rPr>
        <w:br/>
      </w:r>
      <w:r w:rsidRPr="00E40656">
        <w:rPr>
          <w:rFonts w:ascii="Times New Roman" w:hAnsi="Times New Roman"/>
          <w:lang w:val="ru-RU"/>
        </w:rPr>
        <w:t xml:space="preserve">в любой момент до истечения указанного периода.  </w:t>
      </w:r>
    </w:p>
    <w:p w:rsidR="00A42F30" w:rsidRPr="00E40656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133EAC">
      <w:pPr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Приложения:</w:t>
      </w:r>
    </w:p>
    <w:p w:rsidR="00A42F30" w:rsidRPr="00E40656" w:rsidRDefault="00A42F30" w:rsidP="00A42F30">
      <w:pPr>
        <w:pStyle w:val="1f4"/>
        <w:ind w:firstLine="540"/>
        <w:rPr>
          <w:szCs w:val="24"/>
        </w:rPr>
      </w:pPr>
      <w:r w:rsidRPr="00E40656">
        <w:rPr>
          <w:szCs w:val="24"/>
        </w:rPr>
        <w:t xml:space="preserve">- перечень технической документации (брошюры, технические паспорта, инструкция по эксплуатации и т.п. или иные документы, содержащие полное </w:t>
      </w:r>
      <w:r w:rsidR="00B1180B">
        <w:rPr>
          <w:szCs w:val="24"/>
        </w:rPr>
        <w:t>и</w:t>
      </w:r>
      <w:r w:rsidR="00133EAC">
        <w:rPr>
          <w:szCs w:val="24"/>
        </w:rPr>
        <w:t xml:space="preserve"> подробное описание предлагаемых</w:t>
      </w:r>
      <w:r w:rsidR="00B1180B">
        <w:rPr>
          <w:szCs w:val="24"/>
        </w:rPr>
        <w:t xml:space="preserve"> услуг.</w:t>
      </w:r>
    </w:p>
    <w:p w:rsidR="00A42F30" w:rsidRPr="00E40656" w:rsidRDefault="00A42F30" w:rsidP="00A42F30">
      <w:pPr>
        <w:ind w:firstLine="540"/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0A047B" w:rsidRPr="00E40656" w:rsidRDefault="000A047B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__________________________________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(подпись уполномоченного лица)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____________________________________ 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(Ф.И.О. и должность уполномоченного лица)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М.П.  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Дата: «___» _________________20__г.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Default="00A42F30" w:rsidP="00A42F30">
      <w:pPr>
        <w:rPr>
          <w:rFonts w:ascii="Times New Roman" w:hAnsi="Times New Roman"/>
          <w:lang w:val="ru-RU"/>
        </w:rPr>
      </w:pPr>
    </w:p>
    <w:p w:rsidR="00B1180B" w:rsidRDefault="00B1180B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t>Форма №</w:t>
      </w:r>
      <w:r w:rsidR="00B1180B">
        <w:rPr>
          <w:rFonts w:ascii="Times New Roman" w:hAnsi="Times New Roman"/>
          <w:i/>
          <w:sz w:val="28"/>
          <w:szCs w:val="28"/>
          <w:lang w:val="ru-RU"/>
        </w:rPr>
        <w:t>5</w:t>
      </w:r>
    </w:p>
    <w:p w:rsidR="00A42F30" w:rsidRPr="00E40656" w:rsidRDefault="00A42F30" w:rsidP="00A42F30">
      <w:pPr>
        <w:jc w:val="right"/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 xml:space="preserve">НА ФИРМЕННОМ БЛАНКЕ </w:t>
      </w: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lang w:val="ru-RU"/>
        </w:rPr>
      </w:pPr>
    </w:p>
    <w:p w:rsidR="005F03C8" w:rsidRPr="005F03C8" w:rsidRDefault="005F03C8" w:rsidP="005F03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5F03C8">
        <w:rPr>
          <w:rFonts w:ascii="Times New Roman" w:hAnsi="Times New Roman"/>
          <w:b/>
          <w:lang w:val="ru-RU"/>
        </w:rPr>
        <w:t xml:space="preserve">ИНФОРМАЦИЯ </w:t>
      </w:r>
    </w:p>
    <w:p w:rsidR="00A42F30" w:rsidRPr="00E40656" w:rsidRDefault="005F03C8" w:rsidP="005F03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5F03C8">
        <w:rPr>
          <w:rFonts w:ascii="Times New Roman" w:hAnsi="Times New Roman"/>
          <w:b/>
          <w:lang w:val="ru-RU"/>
        </w:rPr>
        <w:t>ОБ УСЛОВИЯХ И СРОКАХ ПОСТАВКИ, УСЛОВИЯХ ОПЛАТЫ</w:t>
      </w:r>
    </w:p>
    <w:p w:rsidR="00A42F30" w:rsidRPr="00E40656" w:rsidRDefault="00A42F30" w:rsidP="00A42F30">
      <w:pPr>
        <w:ind w:right="-83" w:firstLine="540"/>
        <w:rPr>
          <w:rFonts w:ascii="Times New Roman" w:eastAsia="MS Mincho" w:hAnsi="Times New Roman"/>
          <w:lang w:val="ru-RU"/>
        </w:rPr>
      </w:pPr>
    </w:p>
    <w:p w:rsidR="00A42F30" w:rsidRPr="00E40656" w:rsidRDefault="00A42F30" w:rsidP="00A42F30">
      <w:pPr>
        <w:ind w:right="-83" w:firstLine="540"/>
        <w:rPr>
          <w:rFonts w:ascii="Times New Roman" w:eastAsia="MS Mincho" w:hAnsi="Times New Roman"/>
          <w:lang w:val="ru-RU"/>
        </w:rPr>
      </w:pPr>
    </w:p>
    <w:p w:rsidR="00A42F30" w:rsidRPr="00E40656" w:rsidRDefault="00A42F30" w:rsidP="00A42F30">
      <w:pPr>
        <w:ind w:right="-83" w:firstLine="540"/>
        <w:jc w:val="center"/>
        <w:rPr>
          <w:rFonts w:ascii="Times New Roman" w:eastAsia="MS Mincho" w:hAnsi="Times New Roman"/>
          <w:i/>
          <w:lang w:val="ru-RU"/>
        </w:rPr>
      </w:pPr>
      <w:r w:rsidRPr="00E40656">
        <w:rPr>
          <w:rFonts w:ascii="Times New Roman" w:eastAsia="MS Mincho" w:hAnsi="Times New Roman"/>
          <w:lang w:val="ru-RU"/>
        </w:rPr>
        <w:t xml:space="preserve">на поставку </w:t>
      </w:r>
      <w:r w:rsidRPr="00E40656">
        <w:rPr>
          <w:rFonts w:ascii="Times New Roman" w:eastAsia="MS Mincho" w:hAnsi="Times New Roman"/>
          <w:i/>
          <w:lang w:val="ru-RU"/>
        </w:rPr>
        <w:t>(указать наименование товара)</w:t>
      </w: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Дата: (</w:t>
      </w:r>
      <w:r w:rsidRPr="00E40656">
        <w:rPr>
          <w:rFonts w:ascii="Times New Roman" w:hAnsi="Times New Roman"/>
          <w:i/>
          <w:lang w:val="ru-RU"/>
        </w:rPr>
        <w:t>вписать дату подачи тендерного предложения</w:t>
      </w:r>
      <w:r w:rsidRPr="00E40656">
        <w:rPr>
          <w:rFonts w:ascii="Times New Roman" w:hAnsi="Times New Roman"/>
          <w:lang w:val="ru-RU"/>
        </w:rPr>
        <w:t>).</w:t>
      </w: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КОМУ: </w:t>
      </w:r>
      <w:r w:rsidR="0056594F" w:rsidRPr="00E40656">
        <w:rPr>
          <w:rFonts w:ascii="Times New Roman" w:hAnsi="Times New Roman"/>
          <w:bCs/>
          <w:lang w:val="ru-RU"/>
        </w:rPr>
        <w:t>Закупочной</w:t>
      </w:r>
      <w:r w:rsidR="0056594F" w:rsidRPr="00E40656">
        <w:rPr>
          <w:rFonts w:ascii="Times New Roman" w:hAnsi="Times New Roman"/>
          <w:szCs w:val="28"/>
          <w:lang w:val="ru-RU"/>
        </w:rPr>
        <w:t xml:space="preserve"> </w:t>
      </w:r>
      <w:r w:rsidRPr="00E40656">
        <w:rPr>
          <w:rFonts w:ascii="Times New Roman" w:hAnsi="Times New Roman"/>
          <w:lang w:val="ru-RU"/>
        </w:rPr>
        <w:t>комиссии.</w:t>
      </w:r>
    </w:p>
    <w:p w:rsidR="00A42F30" w:rsidRPr="00E40656" w:rsidRDefault="00A42F30" w:rsidP="00A42F30">
      <w:pPr>
        <w:ind w:right="-83" w:firstLine="567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Мы, нижеподписавшиеся, заявляем, что изучили тендерную документацию в целом и</w:t>
      </w:r>
      <w:r w:rsidRPr="00E40656">
        <w:rPr>
          <w:rFonts w:ascii="Times New Roman" w:hAnsi="Times New Roman"/>
          <w:snapToGrid w:val="0"/>
          <w:lang w:val="ru-RU"/>
        </w:rPr>
        <w:t xml:space="preserve"> ознакомились с характером проблем, которые должны быть решены в процессе изготовления (поставки) </w:t>
      </w:r>
      <w:r w:rsidR="00D82762" w:rsidRPr="00E40656">
        <w:rPr>
          <w:rFonts w:ascii="Times New Roman" w:hAnsi="Times New Roman"/>
          <w:snapToGrid w:val="0"/>
          <w:lang w:val="ru-RU"/>
        </w:rPr>
        <w:t>товара</w:t>
      </w:r>
      <w:r w:rsidRPr="00E40656">
        <w:rPr>
          <w:rFonts w:ascii="Times New Roman" w:hAnsi="Times New Roman"/>
          <w:snapToGrid w:val="0"/>
          <w:lang w:val="ru-RU"/>
        </w:rPr>
        <w:t>.</w:t>
      </w:r>
      <w:r w:rsidRPr="00E40656">
        <w:rPr>
          <w:rFonts w:ascii="Times New Roman" w:hAnsi="Times New Roman"/>
          <w:lang w:val="ru-RU"/>
        </w:rPr>
        <w:t xml:space="preserve"> </w:t>
      </w:r>
    </w:p>
    <w:p w:rsidR="00A42F30" w:rsidRPr="00E40656" w:rsidRDefault="00A42F30" w:rsidP="00A42F30">
      <w:pPr>
        <w:ind w:right="-83" w:firstLine="567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snapToGrid w:val="0"/>
          <w:lang w:val="ru-RU"/>
        </w:rPr>
        <w:t>Проанализировав все требования,</w:t>
      </w:r>
      <w:r w:rsidRPr="00E40656">
        <w:rPr>
          <w:rFonts w:ascii="Times New Roman" w:hAnsi="Times New Roman"/>
          <w:lang w:val="ru-RU"/>
        </w:rPr>
        <w:t xml:space="preserve"> предлагаем </w:t>
      </w:r>
      <w:r w:rsidRPr="00E40656">
        <w:rPr>
          <w:rFonts w:ascii="Times New Roman" w:eastAsia="MS Mincho" w:hAnsi="Times New Roman"/>
          <w:lang w:val="ru-RU"/>
        </w:rPr>
        <w:t>поставить (</w:t>
      </w:r>
      <w:r w:rsidRPr="00E40656">
        <w:rPr>
          <w:rFonts w:ascii="Times New Roman" w:eastAsia="MS Mincho" w:hAnsi="Times New Roman"/>
          <w:i/>
          <w:lang w:val="ru-RU"/>
        </w:rPr>
        <w:t>указать наименование поставляемой продукции</w:t>
      </w:r>
      <w:r w:rsidRPr="00E40656">
        <w:rPr>
          <w:rFonts w:ascii="Times New Roman" w:eastAsia="MS Mincho" w:hAnsi="Times New Roman"/>
          <w:lang w:val="ru-RU"/>
        </w:rPr>
        <w:t xml:space="preserve">) </w:t>
      </w:r>
      <w:r w:rsidRPr="00E40656">
        <w:rPr>
          <w:rFonts w:ascii="Times New Roman" w:hAnsi="Times New Roman"/>
          <w:lang w:val="ru-RU"/>
        </w:rPr>
        <w:t>в соответствии с условиями тендерных торгов:</w:t>
      </w:r>
    </w:p>
    <w:p w:rsidR="00A42F30" w:rsidRPr="00E40656" w:rsidRDefault="00A42F30" w:rsidP="00A42F30">
      <w:pPr>
        <w:ind w:right="-83" w:firstLine="567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- условия оплаты - _________________________;</w:t>
      </w:r>
    </w:p>
    <w:p w:rsidR="00A42F30" w:rsidRPr="00E40656" w:rsidRDefault="00A42F30" w:rsidP="00A42F30">
      <w:pPr>
        <w:ind w:right="-83" w:firstLine="567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- условия поставки - ________________________;</w:t>
      </w:r>
    </w:p>
    <w:p w:rsidR="00A42F30" w:rsidRPr="00E40656" w:rsidRDefault="00A42F30" w:rsidP="00A42F30">
      <w:pPr>
        <w:ind w:right="-83" w:firstLine="567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- сроки поставки - ___________________________;</w:t>
      </w:r>
    </w:p>
    <w:p w:rsidR="00A42F30" w:rsidRPr="00E40656" w:rsidRDefault="00A42F30" w:rsidP="00A42F30">
      <w:pPr>
        <w:ind w:right="-83" w:firstLine="567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- предполагаемая стоимость транспортировки - ______</w:t>
      </w:r>
      <w:r w:rsidR="005F03C8">
        <w:rPr>
          <w:rFonts w:ascii="Times New Roman" w:hAnsi="Times New Roman"/>
          <w:lang w:val="ru-RU"/>
        </w:rPr>
        <w:t>.</w:t>
      </w: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Дата: «___» __________20</w:t>
      </w:r>
      <w:r w:rsidR="00FE2408" w:rsidRPr="00E40656">
        <w:rPr>
          <w:rFonts w:ascii="Times New Roman" w:hAnsi="Times New Roman"/>
          <w:lang w:val="ru-RU"/>
        </w:rPr>
        <w:t>__</w:t>
      </w:r>
      <w:r w:rsidRPr="00E40656">
        <w:rPr>
          <w:rFonts w:ascii="Times New Roman" w:hAnsi="Times New Roman"/>
          <w:lang w:val="ru-RU"/>
        </w:rPr>
        <w:t xml:space="preserve">г.  </w:t>
      </w: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и подпись руководителя или уполномоченного лица</w:t>
      </w:r>
    </w:p>
    <w:p w:rsidR="00A42F30" w:rsidRPr="00E40656" w:rsidRDefault="00A42F30" w:rsidP="00A42F30">
      <w:pPr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Место печати</w:t>
      </w:r>
    </w:p>
    <w:p w:rsidR="00A42F30" w:rsidRPr="00E40656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133EAC" w:rsidRPr="00133EAC" w:rsidRDefault="00A42F30" w:rsidP="00133EAC">
      <w:pPr>
        <w:jc w:val="right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i/>
          <w:lang w:val="ru-RU"/>
        </w:rPr>
        <w:br w:type="page"/>
      </w:r>
      <w:r w:rsidR="00133EAC" w:rsidRPr="00133EAC">
        <w:rPr>
          <w:rFonts w:ascii="Times New Roman" w:hAnsi="Times New Roman"/>
          <w:b/>
          <w:lang w:val="ru-RU"/>
        </w:rPr>
        <w:lastRenderedPageBreak/>
        <w:t>Приложение №2</w:t>
      </w:r>
    </w:p>
    <w:p w:rsidR="00133EAC" w:rsidRDefault="00133EAC" w:rsidP="00133EA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33EAC" w:rsidRPr="00FD0D20" w:rsidRDefault="00133EAC" w:rsidP="00133EA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33EAC" w:rsidRPr="00FD0D20" w:rsidRDefault="00133EAC" w:rsidP="00133EAC">
      <w:pPr>
        <w:jc w:val="center"/>
        <w:rPr>
          <w:rFonts w:ascii="Times New Roman" w:hAnsi="Times New Roman"/>
          <w:b/>
          <w:lang w:val="ru-RU"/>
        </w:rPr>
      </w:pPr>
      <w:r w:rsidRPr="00FD0D20">
        <w:rPr>
          <w:rFonts w:ascii="Times New Roman" w:hAnsi="Times New Roman"/>
          <w:b/>
          <w:lang w:val="ru-RU"/>
        </w:rPr>
        <w:t xml:space="preserve">Порядок и критерии квалификационной оценки Участников </w:t>
      </w:r>
    </w:p>
    <w:p w:rsidR="00133EAC" w:rsidRPr="00FD0D20" w:rsidRDefault="00133EAC" w:rsidP="00133EAC">
      <w:pPr>
        <w:jc w:val="center"/>
        <w:rPr>
          <w:rFonts w:ascii="Times New Roman" w:hAnsi="Times New Roman"/>
          <w:b/>
          <w:lang w:val="ru-RU"/>
        </w:rPr>
      </w:pPr>
      <w:r w:rsidRPr="00FD0D20">
        <w:rPr>
          <w:rFonts w:ascii="Times New Roman" w:hAnsi="Times New Roman"/>
          <w:b/>
          <w:lang w:val="ru-RU"/>
        </w:rPr>
        <w:t>и тендерных предложений</w:t>
      </w:r>
    </w:p>
    <w:p w:rsidR="00133EAC" w:rsidRPr="00FD0D20" w:rsidRDefault="00133EAC" w:rsidP="00133EA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33EAC" w:rsidRPr="00FD0D20" w:rsidRDefault="00133EAC" w:rsidP="00133EAC">
      <w:pPr>
        <w:ind w:firstLine="540"/>
        <w:jc w:val="both"/>
        <w:rPr>
          <w:rFonts w:ascii="Times New Roman" w:hAnsi="Times New Roman"/>
          <w:lang w:val="ru-RU"/>
        </w:rPr>
      </w:pPr>
    </w:p>
    <w:p w:rsidR="00133EAC" w:rsidRPr="00AB7879" w:rsidRDefault="00133EAC" w:rsidP="00133EAC">
      <w:pPr>
        <w:pStyle w:val="afff4"/>
        <w:numPr>
          <w:ilvl w:val="0"/>
          <w:numId w:val="22"/>
        </w:numPr>
        <w:tabs>
          <w:tab w:val="left" w:pos="851"/>
        </w:tabs>
        <w:contextualSpacing/>
        <w:rPr>
          <w:rFonts w:ascii="Times New Roman" w:hAnsi="Times New Roman"/>
          <w:b/>
        </w:rPr>
      </w:pPr>
      <w:r w:rsidRPr="00AB7879">
        <w:rPr>
          <w:rFonts w:ascii="Times New Roman" w:hAnsi="Times New Roman"/>
          <w:b/>
        </w:rPr>
        <w:t>Критерии квалификационной оценки</w:t>
      </w:r>
    </w:p>
    <w:p w:rsidR="00133EAC" w:rsidRPr="00AB7879" w:rsidRDefault="00133EAC" w:rsidP="00133EAC">
      <w:pPr>
        <w:pStyle w:val="afff4"/>
        <w:ind w:left="1260"/>
        <w:rPr>
          <w:rFonts w:ascii="Times New Roman" w:hAnsi="Times New Roman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334"/>
        <w:gridCol w:w="1559"/>
      </w:tblGrid>
      <w:tr w:rsidR="005A62D6" w:rsidRPr="00FD0D20" w:rsidTr="005A62D6">
        <w:tc>
          <w:tcPr>
            <w:tcW w:w="458" w:type="dxa"/>
            <w:vAlign w:val="center"/>
          </w:tcPr>
          <w:p w:rsidR="005A62D6" w:rsidRPr="00FD0D20" w:rsidRDefault="005A62D6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D2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34" w:type="dxa"/>
            <w:vAlign w:val="center"/>
          </w:tcPr>
          <w:p w:rsidR="005A62D6" w:rsidRPr="00FD0D20" w:rsidRDefault="005A62D6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D20"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1559" w:type="dxa"/>
            <w:vAlign w:val="center"/>
          </w:tcPr>
          <w:p w:rsidR="005A62D6" w:rsidRPr="00FD0D20" w:rsidRDefault="005A62D6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879">
              <w:rPr>
                <w:rFonts w:ascii="Times New Roman" w:hAnsi="Times New Roman"/>
                <w:b/>
                <w:sz w:val="20"/>
                <w:szCs w:val="20"/>
              </w:rPr>
              <w:t>Шкала балльной оценки</w:t>
            </w:r>
          </w:p>
        </w:tc>
      </w:tr>
      <w:tr w:rsidR="005A62D6" w:rsidRPr="00980013" w:rsidTr="005A62D6">
        <w:tc>
          <w:tcPr>
            <w:tcW w:w="458" w:type="dxa"/>
            <w:vAlign w:val="center"/>
          </w:tcPr>
          <w:p w:rsidR="005A62D6" w:rsidRPr="00980013" w:rsidRDefault="005A62D6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334" w:type="dxa"/>
            <w:vAlign w:val="center"/>
          </w:tcPr>
          <w:p w:rsidR="005A62D6" w:rsidRPr="00980013" w:rsidRDefault="005A62D6" w:rsidP="00BB1608">
            <w:pPr>
              <w:ind w:right="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uz-Cyrl-UZ"/>
              </w:rPr>
              <w:t>Предоставление</w:t>
            </w: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общей информации о компании, с информацией об учредителях</w:t>
            </w:r>
          </w:p>
        </w:tc>
        <w:tc>
          <w:tcPr>
            <w:tcW w:w="1559" w:type="dxa"/>
            <w:vAlign w:val="center"/>
          </w:tcPr>
          <w:p w:rsidR="005A62D6" w:rsidRPr="00BB1608" w:rsidRDefault="005A62D6" w:rsidP="00BB1608">
            <w:pPr>
              <w:ind w:right="5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5A62D6" w:rsidRPr="00980013" w:rsidTr="005A62D6">
        <w:tc>
          <w:tcPr>
            <w:tcW w:w="458" w:type="dxa"/>
            <w:vAlign w:val="center"/>
          </w:tcPr>
          <w:p w:rsidR="005A62D6" w:rsidRPr="00980013" w:rsidRDefault="005A62D6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334" w:type="dxa"/>
          </w:tcPr>
          <w:p w:rsidR="005A62D6" w:rsidRPr="00980013" w:rsidRDefault="005A62D6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uz-Cyrl-UZ"/>
              </w:rPr>
              <w:t>Предоставление</w:t>
            </w: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заявления по недопущению коррупционных проявлений</w:t>
            </w:r>
          </w:p>
        </w:tc>
        <w:tc>
          <w:tcPr>
            <w:tcW w:w="1559" w:type="dxa"/>
          </w:tcPr>
          <w:p w:rsidR="005A62D6" w:rsidRDefault="005A62D6" w:rsidP="00BB1608">
            <w:pPr>
              <w:jc w:val="center"/>
            </w:pPr>
            <w:r w:rsidRPr="006905D2">
              <w:rPr>
                <w:rFonts w:ascii="Times New Roman" w:hAnsi="Times New Roman"/>
                <w:sz w:val="20"/>
                <w:szCs w:val="20"/>
              </w:rPr>
              <w:t>0-</w:t>
            </w:r>
            <w:r w:rsidRPr="006905D2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5A62D6" w:rsidRPr="00980013" w:rsidTr="005A62D6">
        <w:tc>
          <w:tcPr>
            <w:tcW w:w="458" w:type="dxa"/>
            <w:vAlign w:val="center"/>
          </w:tcPr>
          <w:p w:rsidR="005A62D6" w:rsidRPr="00980013" w:rsidRDefault="005A62D6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334" w:type="dxa"/>
            <w:vAlign w:val="center"/>
          </w:tcPr>
          <w:p w:rsidR="005A62D6" w:rsidRPr="00980013" w:rsidRDefault="005A62D6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uz-Cyrl-UZ"/>
              </w:rPr>
              <w:t>Предоставление</w:t>
            </w: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гарантийного письма о том, что участник:</w:t>
            </w:r>
          </w:p>
          <w:p w:rsidR="005A62D6" w:rsidRPr="00980013" w:rsidRDefault="005A62D6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>1) не имеет ненадлежащим образом исполненные обязательства по ранее заключенным договорам;</w:t>
            </w:r>
          </w:p>
          <w:p w:rsidR="005A62D6" w:rsidRPr="00980013" w:rsidRDefault="005A62D6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>2) не находится в стадии реорганизации, ликвидации или банкротства;</w:t>
            </w:r>
          </w:p>
          <w:p w:rsidR="005A62D6" w:rsidRPr="00980013" w:rsidRDefault="005A62D6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>3) не находится в состоянии судебного или арбитражного разбирательства;</w:t>
            </w:r>
          </w:p>
          <w:p w:rsidR="005A62D6" w:rsidRPr="00980013" w:rsidRDefault="005A62D6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4) не имеет просроченных задолженностей по налогам и другим обязательным платежам; </w:t>
            </w:r>
          </w:p>
          <w:p w:rsidR="005A62D6" w:rsidRPr="00980013" w:rsidRDefault="005A62D6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>5) не зарегистрирована, не имеет учредителей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      </w:r>
          </w:p>
          <w:p w:rsidR="005A62D6" w:rsidRPr="00980013" w:rsidRDefault="005A62D6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>6) отсутствует в Едином реестре недобросовестных исполнителей.</w:t>
            </w:r>
          </w:p>
        </w:tc>
        <w:tc>
          <w:tcPr>
            <w:tcW w:w="1559" w:type="dxa"/>
            <w:vAlign w:val="center"/>
          </w:tcPr>
          <w:p w:rsidR="005A62D6" w:rsidRPr="00980013" w:rsidRDefault="005A62D6" w:rsidP="00BB1608">
            <w:pPr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013"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5A62D6" w:rsidRPr="00980013" w:rsidTr="005A62D6">
        <w:tc>
          <w:tcPr>
            <w:tcW w:w="458" w:type="dxa"/>
            <w:vAlign w:val="center"/>
          </w:tcPr>
          <w:p w:rsidR="005A62D6" w:rsidRPr="00980013" w:rsidRDefault="005A62D6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334" w:type="dxa"/>
          </w:tcPr>
          <w:p w:rsidR="005A62D6" w:rsidRPr="00980013" w:rsidRDefault="005A62D6" w:rsidP="00BB1608">
            <w:pPr>
              <w:ind w:right="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uz-Cyrl-UZ"/>
              </w:rPr>
              <w:t>Предоставление</w:t>
            </w: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справки от налоговой инспекции о том, что участник не имеет просроченной задолженности по уплате налогов и сборов </w:t>
            </w:r>
          </w:p>
        </w:tc>
        <w:tc>
          <w:tcPr>
            <w:tcW w:w="1559" w:type="dxa"/>
            <w:vAlign w:val="center"/>
          </w:tcPr>
          <w:p w:rsidR="005A62D6" w:rsidRPr="00980013" w:rsidRDefault="005A62D6" w:rsidP="00BB1608">
            <w:pPr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013"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5A62D6" w:rsidRPr="00BB1608" w:rsidTr="005A62D6">
        <w:tc>
          <w:tcPr>
            <w:tcW w:w="458" w:type="dxa"/>
            <w:vAlign w:val="center"/>
          </w:tcPr>
          <w:p w:rsidR="005A62D6" w:rsidRDefault="005A62D6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334" w:type="dxa"/>
          </w:tcPr>
          <w:p w:rsidR="005A62D6" w:rsidRDefault="005A62D6" w:rsidP="005A62D6">
            <w:pPr>
              <w:ind w:right="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</w:t>
            </w:r>
            <w:r w:rsidRPr="00BB1608">
              <w:rPr>
                <w:rFonts w:ascii="Times New Roman" w:hAnsi="Times New Roman"/>
                <w:sz w:val="20"/>
                <w:szCs w:val="20"/>
                <w:lang w:val="uz-Cyrl-UZ"/>
              </w:rPr>
              <w:t>пыт поставки требуем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ых</w:t>
            </w:r>
            <w:r w:rsidRPr="00BB1608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или аналогичн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ых</w:t>
            </w:r>
            <w:r w:rsidRPr="00BB1608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услуг</w:t>
            </w: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5A62D6" w:rsidRDefault="005A62D6" w:rsidP="005A62D6">
            <w:pPr>
              <w:ind w:right="5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(согласно</w:t>
            </w: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требованиям Технического задания</w:t>
            </w:r>
          </w:p>
          <w:p w:rsidR="005A62D6" w:rsidRPr="00980013" w:rsidRDefault="005A62D6" w:rsidP="005A62D6">
            <w:pPr>
              <w:ind w:right="60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свыше 2 лет)</w:t>
            </w:r>
          </w:p>
        </w:tc>
        <w:tc>
          <w:tcPr>
            <w:tcW w:w="1559" w:type="dxa"/>
            <w:vAlign w:val="center"/>
          </w:tcPr>
          <w:p w:rsidR="005A62D6" w:rsidRPr="00BB1608" w:rsidRDefault="005A62D6" w:rsidP="00BB1608">
            <w:pPr>
              <w:ind w:right="5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0-1</w:t>
            </w:r>
          </w:p>
        </w:tc>
      </w:tr>
    </w:tbl>
    <w:p w:rsidR="00133EAC" w:rsidRPr="00980013" w:rsidRDefault="00133EAC" w:rsidP="00133EAC">
      <w:pPr>
        <w:ind w:firstLine="540"/>
        <w:rPr>
          <w:rFonts w:ascii="Times New Roman" w:hAnsi="Times New Roman"/>
          <w:b/>
          <w:lang w:val="ru-RU"/>
        </w:rPr>
      </w:pPr>
      <w:r w:rsidRPr="00980013">
        <w:rPr>
          <w:rFonts w:ascii="Times New Roman" w:hAnsi="Times New Roman"/>
          <w:b/>
        </w:rPr>
        <w:t>II</w:t>
      </w:r>
      <w:r w:rsidRPr="00980013">
        <w:rPr>
          <w:rFonts w:ascii="Times New Roman" w:hAnsi="Times New Roman"/>
          <w:b/>
          <w:lang w:val="ru-RU"/>
        </w:rPr>
        <w:t>. Техническая оценка предложений</w:t>
      </w:r>
    </w:p>
    <w:p w:rsidR="00133EAC" w:rsidRPr="00980013" w:rsidRDefault="00133EAC" w:rsidP="00133EAC">
      <w:pPr>
        <w:ind w:firstLine="540"/>
        <w:rPr>
          <w:rFonts w:ascii="Times New Roman" w:hAnsi="Times New Roman"/>
          <w:b/>
          <w:i/>
          <w:lang w:val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6062"/>
        <w:gridCol w:w="2835"/>
      </w:tblGrid>
      <w:tr w:rsidR="00133EAC" w:rsidRPr="00980013" w:rsidTr="00BB1608">
        <w:tc>
          <w:tcPr>
            <w:tcW w:w="454" w:type="dxa"/>
            <w:vAlign w:val="center"/>
          </w:tcPr>
          <w:p w:rsidR="00133EAC" w:rsidRPr="00980013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01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062" w:type="dxa"/>
            <w:vAlign w:val="center"/>
          </w:tcPr>
          <w:p w:rsidR="00133EAC" w:rsidRPr="00980013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013"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2835" w:type="dxa"/>
            <w:vAlign w:val="center"/>
          </w:tcPr>
          <w:p w:rsidR="00133EAC" w:rsidRPr="00980013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013">
              <w:rPr>
                <w:rFonts w:ascii="Times New Roman" w:hAnsi="Times New Roman"/>
                <w:b/>
                <w:sz w:val="20"/>
                <w:szCs w:val="20"/>
              </w:rPr>
              <w:t>Шкала балльной оценки</w:t>
            </w:r>
          </w:p>
        </w:tc>
      </w:tr>
      <w:tr w:rsidR="00133EAC" w:rsidRPr="00980013" w:rsidTr="00BB1608">
        <w:tc>
          <w:tcPr>
            <w:tcW w:w="454" w:type="dxa"/>
            <w:vAlign w:val="center"/>
          </w:tcPr>
          <w:p w:rsidR="00133EAC" w:rsidRPr="00980013" w:rsidRDefault="00133EAC" w:rsidP="00BB16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0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62" w:type="dxa"/>
            <w:vAlign w:val="center"/>
          </w:tcPr>
          <w:p w:rsidR="00133EAC" w:rsidRPr="00980013" w:rsidRDefault="00345E9B" w:rsidP="00C572F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Меню и к</w:t>
            </w:r>
            <w:r w:rsidR="00C572F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илоколория должна </w:t>
            </w:r>
            <w:r w:rsidR="004269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соответсвовать </w:t>
            </w:r>
            <w:r w:rsidR="005A4C08">
              <w:rPr>
                <w:rFonts w:ascii="Times New Roman" w:hAnsi="Times New Roman"/>
                <w:sz w:val="20"/>
                <w:szCs w:val="20"/>
                <w:lang w:val="ru-RU"/>
              </w:rPr>
              <w:t>СанПин 0184-05</w:t>
            </w:r>
            <w:r w:rsidR="004269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рацион №</w:t>
            </w:r>
            <w:r w:rsidR="00433AD0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C572F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(1845 ккал)</w:t>
            </w:r>
          </w:p>
        </w:tc>
        <w:tc>
          <w:tcPr>
            <w:tcW w:w="2835" w:type="dxa"/>
            <w:vAlign w:val="center"/>
          </w:tcPr>
          <w:p w:rsidR="00133EAC" w:rsidRPr="009E3FDE" w:rsidRDefault="00133EAC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980013">
              <w:rPr>
                <w:rFonts w:ascii="Times New Roman" w:hAnsi="Times New Roman"/>
                <w:sz w:val="20"/>
                <w:szCs w:val="20"/>
              </w:rPr>
              <w:t>0-</w:t>
            </w:r>
            <w:r w:rsidR="009E3FDE">
              <w:rPr>
                <w:rFonts w:ascii="Times New Roman" w:hAnsi="Times New Roman"/>
                <w:sz w:val="20"/>
                <w:szCs w:val="20"/>
                <w:lang w:val="uz-Cyrl-UZ"/>
              </w:rPr>
              <w:t>5</w:t>
            </w:r>
          </w:p>
        </w:tc>
      </w:tr>
      <w:tr w:rsidR="00426919" w:rsidRPr="00433AD0" w:rsidTr="00BB1608">
        <w:tc>
          <w:tcPr>
            <w:tcW w:w="454" w:type="dxa"/>
            <w:vAlign w:val="center"/>
          </w:tcPr>
          <w:p w:rsidR="00426919" w:rsidRPr="00C572FD" w:rsidRDefault="00C572FD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062" w:type="dxa"/>
            <w:vAlign w:val="center"/>
          </w:tcPr>
          <w:p w:rsidR="00426919" w:rsidRDefault="00345E9B" w:rsidP="00433AD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Меню и к</w:t>
            </w:r>
            <w:r w:rsidR="00C572FD">
              <w:rPr>
                <w:rFonts w:ascii="Times New Roman" w:hAnsi="Times New Roman"/>
                <w:sz w:val="20"/>
                <w:szCs w:val="20"/>
                <w:lang w:val="ru-RU"/>
              </w:rPr>
              <w:t>илоколория должна соответсвовать СанПин 0184-05 рацион №4 (1845 ккал)</w:t>
            </w:r>
          </w:p>
        </w:tc>
        <w:tc>
          <w:tcPr>
            <w:tcW w:w="2835" w:type="dxa"/>
            <w:vAlign w:val="center"/>
          </w:tcPr>
          <w:p w:rsidR="00426919" w:rsidRPr="009E3FDE" w:rsidRDefault="00433AD0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980013">
              <w:rPr>
                <w:rFonts w:ascii="Times New Roman" w:hAnsi="Times New Roman"/>
                <w:sz w:val="20"/>
                <w:szCs w:val="20"/>
              </w:rPr>
              <w:t>0-</w:t>
            </w:r>
            <w:r w:rsidR="009E3FDE">
              <w:rPr>
                <w:rFonts w:ascii="Times New Roman" w:hAnsi="Times New Roman"/>
                <w:sz w:val="20"/>
                <w:szCs w:val="20"/>
                <w:lang w:val="uz-Cyrl-UZ"/>
              </w:rPr>
              <w:t>5</w:t>
            </w:r>
          </w:p>
        </w:tc>
      </w:tr>
      <w:tr w:rsidR="005A62D6" w:rsidRPr="00433AD0" w:rsidTr="00BB1608">
        <w:tc>
          <w:tcPr>
            <w:tcW w:w="454" w:type="dxa"/>
            <w:vAlign w:val="center"/>
          </w:tcPr>
          <w:p w:rsidR="005A62D6" w:rsidRPr="00433AD0" w:rsidRDefault="00C572FD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062" w:type="dxa"/>
            <w:vAlign w:val="center"/>
          </w:tcPr>
          <w:p w:rsidR="005A62D6" w:rsidRPr="00AD3A3D" w:rsidRDefault="00C572FD" w:rsidP="00AD3A3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Наличие технологических</w:t>
            </w:r>
            <w:r w:rsidR="00AD3A3D" w:rsidRPr="00AD3A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карточек раскладок на весь ассортимент блюд исходя из предполагаемого меню</w:t>
            </w:r>
          </w:p>
        </w:tc>
        <w:tc>
          <w:tcPr>
            <w:tcW w:w="2835" w:type="dxa"/>
            <w:vAlign w:val="center"/>
          </w:tcPr>
          <w:p w:rsidR="005A62D6" w:rsidRPr="009E3FDE" w:rsidRDefault="00AD3A3D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980013">
              <w:rPr>
                <w:rFonts w:ascii="Times New Roman" w:hAnsi="Times New Roman"/>
                <w:sz w:val="20"/>
                <w:szCs w:val="20"/>
              </w:rPr>
              <w:t>0-</w:t>
            </w:r>
            <w:r w:rsidR="009E3FDE">
              <w:rPr>
                <w:rFonts w:ascii="Times New Roman" w:hAnsi="Times New Roman"/>
                <w:sz w:val="20"/>
                <w:szCs w:val="20"/>
                <w:lang w:val="uz-Cyrl-UZ"/>
              </w:rPr>
              <w:t>5</w:t>
            </w:r>
          </w:p>
        </w:tc>
      </w:tr>
    </w:tbl>
    <w:p w:rsidR="00133EAC" w:rsidRPr="00980013" w:rsidRDefault="00133EAC" w:rsidP="00133EAC">
      <w:pPr>
        <w:ind w:firstLine="540"/>
        <w:rPr>
          <w:rFonts w:ascii="Times New Roman" w:hAnsi="Times New Roman"/>
          <w:b/>
          <w:lang w:val="ru-RU"/>
        </w:rPr>
      </w:pPr>
    </w:p>
    <w:p w:rsidR="00133EAC" w:rsidRPr="00980013" w:rsidRDefault="00133EAC" w:rsidP="00133EAC">
      <w:pPr>
        <w:ind w:firstLine="540"/>
        <w:rPr>
          <w:rFonts w:ascii="Times New Roman" w:hAnsi="Times New Roman"/>
          <w:b/>
          <w:lang w:val="ru-RU"/>
        </w:rPr>
      </w:pPr>
      <w:r w:rsidRPr="00980013">
        <w:rPr>
          <w:rFonts w:ascii="Times New Roman" w:hAnsi="Times New Roman"/>
          <w:b/>
          <w:lang w:val="ru-RU"/>
        </w:rPr>
        <w:t>Итоги квалификационного отбора и технической оценки:</w:t>
      </w:r>
    </w:p>
    <w:p w:rsidR="00133EAC" w:rsidRPr="00980013" w:rsidRDefault="00133EAC" w:rsidP="00133EAC">
      <w:pPr>
        <w:ind w:firstLine="540"/>
        <w:rPr>
          <w:rFonts w:ascii="Times New Roman" w:hAnsi="Times New Roman"/>
          <w:b/>
          <w:lang w:val="ru-RU"/>
        </w:rPr>
      </w:pPr>
    </w:p>
    <w:tbl>
      <w:tblPr>
        <w:tblStyle w:val="affb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133EAC" w:rsidRPr="00980013" w:rsidTr="00BB1608">
        <w:tc>
          <w:tcPr>
            <w:tcW w:w="4678" w:type="dxa"/>
            <w:vAlign w:val="center"/>
          </w:tcPr>
          <w:p w:rsidR="00133EAC" w:rsidRPr="00980013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Максимальный балл</w:t>
            </w:r>
          </w:p>
          <w:p w:rsidR="00133EAC" w:rsidRPr="00980013" w:rsidRDefault="00133EAC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sz w:val="20"/>
                <w:szCs w:val="20"/>
                <w:lang w:val="ru-RU"/>
              </w:rPr>
              <w:t>(сумма макс. баллов квалификационного отбора и технической оценки)</w:t>
            </w:r>
          </w:p>
        </w:tc>
        <w:tc>
          <w:tcPr>
            <w:tcW w:w="4678" w:type="dxa"/>
            <w:vAlign w:val="center"/>
          </w:tcPr>
          <w:p w:rsidR="00133EAC" w:rsidRPr="00980013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8001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Минимальный проходной балл</w:t>
            </w:r>
          </w:p>
        </w:tc>
      </w:tr>
      <w:tr w:rsidR="00133EAC" w:rsidRPr="000B58C3" w:rsidTr="00BB1608">
        <w:tc>
          <w:tcPr>
            <w:tcW w:w="4678" w:type="dxa"/>
            <w:vAlign w:val="center"/>
          </w:tcPr>
          <w:p w:rsidR="00133EAC" w:rsidRPr="00C572FD" w:rsidRDefault="009E3FDE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4678" w:type="dxa"/>
            <w:vAlign w:val="center"/>
          </w:tcPr>
          <w:p w:rsidR="00133EAC" w:rsidRPr="00C572FD" w:rsidRDefault="0061167A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</w:t>
            </w:r>
          </w:p>
        </w:tc>
      </w:tr>
    </w:tbl>
    <w:p w:rsidR="00133EAC" w:rsidRPr="000B1962" w:rsidRDefault="00133EAC" w:rsidP="00133EAC">
      <w:pPr>
        <w:ind w:firstLine="540"/>
        <w:rPr>
          <w:rFonts w:ascii="Times New Roman" w:hAnsi="Times New Roman"/>
          <w:b/>
          <w:lang w:val="ru-RU"/>
        </w:rPr>
      </w:pPr>
    </w:p>
    <w:p w:rsidR="00133EAC" w:rsidRPr="00FD0D20" w:rsidRDefault="00133EAC" w:rsidP="00133EAC">
      <w:pPr>
        <w:ind w:firstLine="540"/>
        <w:rPr>
          <w:rFonts w:ascii="Times New Roman" w:hAnsi="Times New Roman"/>
          <w:b/>
          <w:lang w:val="ru-RU"/>
        </w:rPr>
      </w:pPr>
      <w:r w:rsidRPr="000B1962">
        <w:rPr>
          <w:rFonts w:ascii="Times New Roman" w:hAnsi="Times New Roman"/>
          <w:b/>
        </w:rPr>
        <w:t>III</w:t>
      </w:r>
      <w:r w:rsidRPr="000B1962">
        <w:rPr>
          <w:rFonts w:ascii="Times New Roman" w:hAnsi="Times New Roman"/>
          <w:b/>
          <w:lang w:val="ru-RU"/>
        </w:rPr>
        <w:t>. Ценовая</w:t>
      </w:r>
      <w:r w:rsidRPr="00FD0D20">
        <w:rPr>
          <w:rFonts w:ascii="Times New Roman" w:hAnsi="Times New Roman"/>
          <w:b/>
          <w:lang w:val="ru-RU"/>
        </w:rPr>
        <w:t xml:space="preserve"> оценка предложений</w:t>
      </w:r>
    </w:p>
    <w:p w:rsidR="00133EAC" w:rsidRPr="00FD0D20" w:rsidRDefault="00133EAC" w:rsidP="00133EAC">
      <w:pPr>
        <w:ind w:firstLine="540"/>
        <w:rPr>
          <w:rFonts w:ascii="Times New Roman" w:hAnsi="Times New Roman"/>
          <w:b/>
          <w:i/>
          <w:lang w:val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02"/>
        <w:gridCol w:w="1559"/>
        <w:gridCol w:w="5132"/>
      </w:tblGrid>
      <w:tr w:rsidR="00133EAC" w:rsidRPr="00FD0D20" w:rsidTr="00BB1608">
        <w:tc>
          <w:tcPr>
            <w:tcW w:w="458" w:type="dxa"/>
          </w:tcPr>
          <w:p w:rsidR="00133EAC" w:rsidRPr="00FD0D20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D2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02" w:type="dxa"/>
          </w:tcPr>
          <w:p w:rsidR="00133EAC" w:rsidRPr="00FD0D20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D20"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1559" w:type="dxa"/>
          </w:tcPr>
          <w:p w:rsidR="00133EAC" w:rsidRPr="00FD0D20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D20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5132" w:type="dxa"/>
          </w:tcPr>
          <w:p w:rsidR="00133EAC" w:rsidRPr="00FD0D20" w:rsidRDefault="00133EAC" w:rsidP="00BB1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D2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133EAC" w:rsidRPr="00FF7AA4" w:rsidTr="00BB1608">
        <w:tc>
          <w:tcPr>
            <w:tcW w:w="458" w:type="dxa"/>
            <w:vAlign w:val="center"/>
          </w:tcPr>
          <w:p w:rsidR="00133EAC" w:rsidRPr="00FD0D20" w:rsidRDefault="00133EAC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0D2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02" w:type="dxa"/>
            <w:vAlign w:val="center"/>
          </w:tcPr>
          <w:p w:rsidR="00133EAC" w:rsidRPr="00FD0D20" w:rsidRDefault="00133EAC" w:rsidP="00BB1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D0D20">
              <w:rPr>
                <w:rFonts w:ascii="Times New Roman" w:hAnsi="Times New Roman"/>
                <w:sz w:val="20"/>
                <w:szCs w:val="20"/>
              </w:rPr>
              <w:t>Цена/стоимость</w:t>
            </w:r>
          </w:p>
        </w:tc>
        <w:tc>
          <w:tcPr>
            <w:tcW w:w="1559" w:type="dxa"/>
            <w:vAlign w:val="center"/>
          </w:tcPr>
          <w:p w:rsidR="00133EAC" w:rsidRPr="00FD0D20" w:rsidRDefault="00133EAC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E67">
              <w:rPr>
                <w:rFonts w:ascii="Times New Roman" w:hAnsi="Times New Roman"/>
                <w:sz w:val="20"/>
                <w:szCs w:val="20"/>
              </w:rPr>
              <w:t>В пределах стартовой цены</w:t>
            </w:r>
          </w:p>
        </w:tc>
        <w:tc>
          <w:tcPr>
            <w:tcW w:w="5132" w:type="dxa"/>
            <w:vAlign w:val="center"/>
          </w:tcPr>
          <w:p w:rsidR="00133EAC" w:rsidRDefault="0061167A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Балльный метод оценки:</w:t>
            </w:r>
          </w:p>
          <w:p w:rsidR="0061167A" w:rsidRDefault="0061167A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167A">
              <w:rPr>
                <w:rFonts w:ascii="Times New Roman" w:hAnsi="Times New Roman"/>
                <w:sz w:val="20"/>
                <w:szCs w:val="20"/>
                <w:lang w:val="ru-RU"/>
              </w:rPr>
              <w:t>Весовой коэф. технико-квалификационной части: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80</w:t>
            </w:r>
          </w:p>
          <w:p w:rsidR="0061167A" w:rsidRPr="0061167A" w:rsidRDefault="0061167A" w:rsidP="00BB160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167A">
              <w:rPr>
                <w:rFonts w:ascii="Times New Roman" w:hAnsi="Times New Roman"/>
                <w:sz w:val="20"/>
                <w:szCs w:val="20"/>
                <w:lang w:val="ru-RU"/>
              </w:rPr>
              <w:t>Весовой коэф. ценовой части: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</w:t>
            </w:r>
          </w:p>
        </w:tc>
      </w:tr>
    </w:tbl>
    <w:p w:rsidR="00133EAC" w:rsidRPr="00FD0D20" w:rsidRDefault="00133EAC" w:rsidP="00133EAC">
      <w:pPr>
        <w:rPr>
          <w:rFonts w:ascii="Times New Roman" w:hAnsi="Times New Roman"/>
          <w:lang w:val="ru-RU"/>
        </w:rPr>
      </w:pPr>
    </w:p>
    <w:p w:rsidR="00133EAC" w:rsidRPr="00FD0D20" w:rsidRDefault="00133EAC" w:rsidP="00133EAC">
      <w:pPr>
        <w:rPr>
          <w:lang w:val="ru-RU"/>
        </w:rPr>
      </w:pPr>
    </w:p>
    <w:p w:rsidR="00A42F30" w:rsidRPr="00E40656" w:rsidRDefault="00A42F30" w:rsidP="00B1180B">
      <w:pPr>
        <w:jc w:val="center"/>
        <w:rPr>
          <w:rFonts w:ascii="Times New Roman" w:hAnsi="Times New Roman"/>
          <w:lang w:val="ru-RU"/>
        </w:rPr>
      </w:pPr>
    </w:p>
    <w:sectPr w:rsidR="00A42F30" w:rsidRPr="00E40656" w:rsidSect="00113016">
      <w:footerReference w:type="even" r:id="rId9"/>
      <w:foot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FB" w:rsidRDefault="006200FB">
      <w:r>
        <w:separator/>
      </w:r>
    </w:p>
  </w:endnote>
  <w:endnote w:type="continuationSeparator" w:id="0">
    <w:p w:rsidR="006200FB" w:rsidRDefault="0062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F9" w:rsidRDefault="00C33EF9" w:rsidP="0038021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33EF9" w:rsidRDefault="00C33EF9" w:rsidP="0038021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F9" w:rsidRDefault="00C33EF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F2FC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FB" w:rsidRDefault="006200FB">
      <w:r>
        <w:separator/>
      </w:r>
    </w:p>
  </w:footnote>
  <w:footnote w:type="continuationSeparator" w:id="0">
    <w:p w:rsidR="006200FB" w:rsidRDefault="00620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2">
    <w:nsid w:val="0C3E4A05"/>
    <w:multiLevelType w:val="hybridMultilevel"/>
    <w:tmpl w:val="9F4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626EE"/>
    <w:multiLevelType w:val="hybridMultilevel"/>
    <w:tmpl w:val="430E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E0D62"/>
    <w:multiLevelType w:val="hybridMultilevel"/>
    <w:tmpl w:val="E120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9559E"/>
    <w:multiLevelType w:val="hybridMultilevel"/>
    <w:tmpl w:val="9FDC6184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D04B8"/>
    <w:multiLevelType w:val="hybridMultilevel"/>
    <w:tmpl w:val="4B902E9A"/>
    <w:lvl w:ilvl="0" w:tplc="1BD2B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7E299C"/>
    <w:multiLevelType w:val="hybridMultilevel"/>
    <w:tmpl w:val="DF9C0CF8"/>
    <w:lvl w:ilvl="0" w:tplc="261680A0">
      <w:start w:val="1"/>
      <w:numFmt w:val="bullet"/>
      <w:lvlText w:val="-"/>
      <w:lvlJc w:val="left"/>
      <w:pPr>
        <w:ind w:left="93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23BA4CFF"/>
    <w:multiLevelType w:val="hybridMultilevel"/>
    <w:tmpl w:val="0E68E6D6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3A6326B6"/>
    <w:multiLevelType w:val="hybridMultilevel"/>
    <w:tmpl w:val="9E1A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65EF4"/>
    <w:multiLevelType w:val="hybridMultilevel"/>
    <w:tmpl w:val="1094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47F23"/>
    <w:multiLevelType w:val="hybridMultilevel"/>
    <w:tmpl w:val="8C8C770C"/>
    <w:lvl w:ilvl="0" w:tplc="261680A0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536E76CA"/>
    <w:multiLevelType w:val="hybridMultilevel"/>
    <w:tmpl w:val="7DF2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D0CA8"/>
    <w:multiLevelType w:val="hybridMultilevel"/>
    <w:tmpl w:val="8F6E0318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8750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7725577"/>
    <w:multiLevelType w:val="hybridMultilevel"/>
    <w:tmpl w:val="22BA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819CF"/>
    <w:multiLevelType w:val="hybridMultilevel"/>
    <w:tmpl w:val="9B38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B62BA"/>
    <w:multiLevelType w:val="hybridMultilevel"/>
    <w:tmpl w:val="7142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F18F5"/>
    <w:multiLevelType w:val="hybridMultilevel"/>
    <w:tmpl w:val="451E204A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4392D"/>
    <w:multiLevelType w:val="hybridMultilevel"/>
    <w:tmpl w:val="6BC2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249D6"/>
    <w:multiLevelType w:val="hybridMultilevel"/>
    <w:tmpl w:val="D8A836CE"/>
    <w:lvl w:ilvl="0" w:tplc="75C0A10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19"/>
  </w:num>
  <w:num w:numId="6">
    <w:abstractNumId w:val="18"/>
  </w:num>
  <w:num w:numId="7">
    <w:abstractNumId w:val="3"/>
  </w:num>
  <w:num w:numId="8">
    <w:abstractNumId w:val="12"/>
  </w:num>
  <w:num w:numId="9">
    <w:abstractNumId w:val="21"/>
  </w:num>
  <w:num w:numId="10">
    <w:abstractNumId w:val="11"/>
  </w:num>
  <w:num w:numId="11">
    <w:abstractNumId w:val="7"/>
  </w:num>
  <w:num w:numId="12">
    <w:abstractNumId w:val="13"/>
  </w:num>
  <w:num w:numId="13">
    <w:abstractNumId w:val="17"/>
  </w:num>
  <w:num w:numId="14">
    <w:abstractNumId w:val="2"/>
  </w:num>
  <w:num w:numId="15">
    <w:abstractNumId w:val="14"/>
  </w:num>
  <w:num w:numId="16">
    <w:abstractNumId w:val="4"/>
  </w:num>
  <w:num w:numId="17">
    <w:abstractNumId w:val="5"/>
  </w:num>
  <w:num w:numId="18">
    <w:abstractNumId w:val="8"/>
  </w:num>
  <w:num w:numId="19">
    <w:abstractNumId w:val="20"/>
  </w:num>
  <w:num w:numId="20">
    <w:abstractNumId w:val="15"/>
  </w:num>
  <w:num w:numId="21">
    <w:abstractNumId w:val="16"/>
  </w:num>
  <w:num w:numId="2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12"/>
    <w:rsid w:val="00001700"/>
    <w:rsid w:val="00003357"/>
    <w:rsid w:val="00005561"/>
    <w:rsid w:val="00005782"/>
    <w:rsid w:val="00006C04"/>
    <w:rsid w:val="00007835"/>
    <w:rsid w:val="00011235"/>
    <w:rsid w:val="000113BC"/>
    <w:rsid w:val="00011C81"/>
    <w:rsid w:val="00012056"/>
    <w:rsid w:val="00012089"/>
    <w:rsid w:val="0001227E"/>
    <w:rsid w:val="0001277C"/>
    <w:rsid w:val="00012D53"/>
    <w:rsid w:val="00013CC7"/>
    <w:rsid w:val="000146E7"/>
    <w:rsid w:val="00014B4D"/>
    <w:rsid w:val="00014CAF"/>
    <w:rsid w:val="00020A73"/>
    <w:rsid w:val="00021148"/>
    <w:rsid w:val="00021A7A"/>
    <w:rsid w:val="00021B75"/>
    <w:rsid w:val="00023CA1"/>
    <w:rsid w:val="000243C7"/>
    <w:rsid w:val="00024A37"/>
    <w:rsid w:val="000254B3"/>
    <w:rsid w:val="0002681A"/>
    <w:rsid w:val="00026BF0"/>
    <w:rsid w:val="00027311"/>
    <w:rsid w:val="00031924"/>
    <w:rsid w:val="00031F1F"/>
    <w:rsid w:val="00034EA9"/>
    <w:rsid w:val="000356CD"/>
    <w:rsid w:val="00036A54"/>
    <w:rsid w:val="00036C86"/>
    <w:rsid w:val="00037CAD"/>
    <w:rsid w:val="000401D4"/>
    <w:rsid w:val="00040216"/>
    <w:rsid w:val="00042352"/>
    <w:rsid w:val="000437C6"/>
    <w:rsid w:val="00043B73"/>
    <w:rsid w:val="00044015"/>
    <w:rsid w:val="00045144"/>
    <w:rsid w:val="00046D3A"/>
    <w:rsid w:val="00047994"/>
    <w:rsid w:val="00052C4A"/>
    <w:rsid w:val="000540FA"/>
    <w:rsid w:val="00055A31"/>
    <w:rsid w:val="000561CF"/>
    <w:rsid w:val="00057B96"/>
    <w:rsid w:val="00061F2F"/>
    <w:rsid w:val="00062507"/>
    <w:rsid w:val="00062D5A"/>
    <w:rsid w:val="00062EA3"/>
    <w:rsid w:val="00063AEF"/>
    <w:rsid w:val="00064C2B"/>
    <w:rsid w:val="00064DF6"/>
    <w:rsid w:val="00064E42"/>
    <w:rsid w:val="00066281"/>
    <w:rsid w:val="0006701D"/>
    <w:rsid w:val="00070C41"/>
    <w:rsid w:val="000710F3"/>
    <w:rsid w:val="00071B58"/>
    <w:rsid w:val="00071C8D"/>
    <w:rsid w:val="00071D50"/>
    <w:rsid w:val="0007393E"/>
    <w:rsid w:val="00074272"/>
    <w:rsid w:val="00075569"/>
    <w:rsid w:val="0007560E"/>
    <w:rsid w:val="00076705"/>
    <w:rsid w:val="0008146F"/>
    <w:rsid w:val="000822B0"/>
    <w:rsid w:val="00082325"/>
    <w:rsid w:val="00082B42"/>
    <w:rsid w:val="000839D1"/>
    <w:rsid w:val="000857B0"/>
    <w:rsid w:val="0008680A"/>
    <w:rsid w:val="00086FDF"/>
    <w:rsid w:val="0008700F"/>
    <w:rsid w:val="000878E1"/>
    <w:rsid w:val="00090A39"/>
    <w:rsid w:val="00090A88"/>
    <w:rsid w:val="00091E99"/>
    <w:rsid w:val="00092E62"/>
    <w:rsid w:val="00093098"/>
    <w:rsid w:val="000943D0"/>
    <w:rsid w:val="000947F1"/>
    <w:rsid w:val="00094964"/>
    <w:rsid w:val="00097DAD"/>
    <w:rsid w:val="00097F23"/>
    <w:rsid w:val="000A043C"/>
    <w:rsid w:val="000A047B"/>
    <w:rsid w:val="000A2DFF"/>
    <w:rsid w:val="000A3644"/>
    <w:rsid w:val="000A597F"/>
    <w:rsid w:val="000A5C7F"/>
    <w:rsid w:val="000A5FFD"/>
    <w:rsid w:val="000A73D4"/>
    <w:rsid w:val="000B0822"/>
    <w:rsid w:val="000B0902"/>
    <w:rsid w:val="000B1FCE"/>
    <w:rsid w:val="000B30CB"/>
    <w:rsid w:val="000B4F0E"/>
    <w:rsid w:val="000B5CE6"/>
    <w:rsid w:val="000B5F5C"/>
    <w:rsid w:val="000B64C2"/>
    <w:rsid w:val="000B6FC0"/>
    <w:rsid w:val="000B7348"/>
    <w:rsid w:val="000B7A73"/>
    <w:rsid w:val="000C03AD"/>
    <w:rsid w:val="000C2B98"/>
    <w:rsid w:val="000C4AF4"/>
    <w:rsid w:val="000C5C03"/>
    <w:rsid w:val="000C690A"/>
    <w:rsid w:val="000C6B3E"/>
    <w:rsid w:val="000D0AE2"/>
    <w:rsid w:val="000D1442"/>
    <w:rsid w:val="000D3E9F"/>
    <w:rsid w:val="000D44E1"/>
    <w:rsid w:val="000D4572"/>
    <w:rsid w:val="000D4584"/>
    <w:rsid w:val="000D4D7B"/>
    <w:rsid w:val="000D564F"/>
    <w:rsid w:val="000D64D9"/>
    <w:rsid w:val="000E0855"/>
    <w:rsid w:val="000E0B29"/>
    <w:rsid w:val="000E304C"/>
    <w:rsid w:val="000E4170"/>
    <w:rsid w:val="000E4C02"/>
    <w:rsid w:val="000E52C9"/>
    <w:rsid w:val="000E5F43"/>
    <w:rsid w:val="000E680D"/>
    <w:rsid w:val="000E68A3"/>
    <w:rsid w:val="000E7703"/>
    <w:rsid w:val="000F0ABC"/>
    <w:rsid w:val="000F2060"/>
    <w:rsid w:val="000F25FC"/>
    <w:rsid w:val="000F2FC9"/>
    <w:rsid w:val="000F3D84"/>
    <w:rsid w:val="000F4674"/>
    <w:rsid w:val="000F4B12"/>
    <w:rsid w:val="000F524F"/>
    <w:rsid w:val="000F5943"/>
    <w:rsid w:val="000F6F6B"/>
    <w:rsid w:val="001003F4"/>
    <w:rsid w:val="00102248"/>
    <w:rsid w:val="00102BBF"/>
    <w:rsid w:val="001032B3"/>
    <w:rsid w:val="00104588"/>
    <w:rsid w:val="00104766"/>
    <w:rsid w:val="00104CF9"/>
    <w:rsid w:val="00104FB5"/>
    <w:rsid w:val="00105575"/>
    <w:rsid w:val="00105DA7"/>
    <w:rsid w:val="00107122"/>
    <w:rsid w:val="00107215"/>
    <w:rsid w:val="0010755F"/>
    <w:rsid w:val="0011058C"/>
    <w:rsid w:val="00110882"/>
    <w:rsid w:val="001109BD"/>
    <w:rsid w:val="00111EB7"/>
    <w:rsid w:val="0011298B"/>
    <w:rsid w:val="00113016"/>
    <w:rsid w:val="00113206"/>
    <w:rsid w:val="00113ED6"/>
    <w:rsid w:val="00122672"/>
    <w:rsid w:val="00123271"/>
    <w:rsid w:val="0012368D"/>
    <w:rsid w:val="0012541A"/>
    <w:rsid w:val="00125ABF"/>
    <w:rsid w:val="00125B68"/>
    <w:rsid w:val="00125CB2"/>
    <w:rsid w:val="001267B5"/>
    <w:rsid w:val="0013013C"/>
    <w:rsid w:val="0013125B"/>
    <w:rsid w:val="0013360B"/>
    <w:rsid w:val="00133EAC"/>
    <w:rsid w:val="00134E2D"/>
    <w:rsid w:val="00135E8A"/>
    <w:rsid w:val="00136761"/>
    <w:rsid w:val="00136C89"/>
    <w:rsid w:val="00137214"/>
    <w:rsid w:val="00137996"/>
    <w:rsid w:val="00141033"/>
    <w:rsid w:val="00141FAE"/>
    <w:rsid w:val="00143AC4"/>
    <w:rsid w:val="00145327"/>
    <w:rsid w:val="0014595E"/>
    <w:rsid w:val="00145AE1"/>
    <w:rsid w:val="00146B47"/>
    <w:rsid w:val="00146E2F"/>
    <w:rsid w:val="0014788A"/>
    <w:rsid w:val="00150622"/>
    <w:rsid w:val="00156C1B"/>
    <w:rsid w:val="001574C1"/>
    <w:rsid w:val="0016024B"/>
    <w:rsid w:val="00162354"/>
    <w:rsid w:val="00163F75"/>
    <w:rsid w:val="0016506C"/>
    <w:rsid w:val="0016528A"/>
    <w:rsid w:val="001659E3"/>
    <w:rsid w:val="00165B7A"/>
    <w:rsid w:val="00170911"/>
    <w:rsid w:val="001738E7"/>
    <w:rsid w:val="00174F02"/>
    <w:rsid w:val="00175E15"/>
    <w:rsid w:val="00177FF1"/>
    <w:rsid w:val="001805CB"/>
    <w:rsid w:val="00181501"/>
    <w:rsid w:val="001817D5"/>
    <w:rsid w:val="001819D4"/>
    <w:rsid w:val="00183003"/>
    <w:rsid w:val="00183192"/>
    <w:rsid w:val="001848F4"/>
    <w:rsid w:val="00184D54"/>
    <w:rsid w:val="00186039"/>
    <w:rsid w:val="00190A49"/>
    <w:rsid w:val="00192AD4"/>
    <w:rsid w:val="0019389E"/>
    <w:rsid w:val="00194236"/>
    <w:rsid w:val="001948D5"/>
    <w:rsid w:val="00194F5B"/>
    <w:rsid w:val="00195406"/>
    <w:rsid w:val="00197C2B"/>
    <w:rsid w:val="00197F64"/>
    <w:rsid w:val="001A06B8"/>
    <w:rsid w:val="001A0EDA"/>
    <w:rsid w:val="001A345B"/>
    <w:rsid w:val="001A3A3A"/>
    <w:rsid w:val="001A3E34"/>
    <w:rsid w:val="001A4A98"/>
    <w:rsid w:val="001A4E94"/>
    <w:rsid w:val="001A525E"/>
    <w:rsid w:val="001B027D"/>
    <w:rsid w:val="001B27C2"/>
    <w:rsid w:val="001B3486"/>
    <w:rsid w:val="001B4495"/>
    <w:rsid w:val="001B4DF0"/>
    <w:rsid w:val="001B51D3"/>
    <w:rsid w:val="001B5F6E"/>
    <w:rsid w:val="001C0525"/>
    <w:rsid w:val="001C2415"/>
    <w:rsid w:val="001C2B27"/>
    <w:rsid w:val="001C2BB9"/>
    <w:rsid w:val="001C5750"/>
    <w:rsid w:val="001C6D7E"/>
    <w:rsid w:val="001C6F5C"/>
    <w:rsid w:val="001D0D7B"/>
    <w:rsid w:val="001D29C6"/>
    <w:rsid w:val="001D36E1"/>
    <w:rsid w:val="001D6F5D"/>
    <w:rsid w:val="001E017C"/>
    <w:rsid w:val="001E080F"/>
    <w:rsid w:val="001E1F10"/>
    <w:rsid w:val="001E30E7"/>
    <w:rsid w:val="001E49F7"/>
    <w:rsid w:val="001E7E13"/>
    <w:rsid w:val="001F0090"/>
    <w:rsid w:val="001F10C2"/>
    <w:rsid w:val="001F1827"/>
    <w:rsid w:val="001F288F"/>
    <w:rsid w:val="001F315E"/>
    <w:rsid w:val="001F3673"/>
    <w:rsid w:val="001F512E"/>
    <w:rsid w:val="001F6700"/>
    <w:rsid w:val="001F6D07"/>
    <w:rsid w:val="002002E4"/>
    <w:rsid w:val="00200F5E"/>
    <w:rsid w:val="0020188C"/>
    <w:rsid w:val="002031E8"/>
    <w:rsid w:val="0020345B"/>
    <w:rsid w:val="00203980"/>
    <w:rsid w:val="002050E9"/>
    <w:rsid w:val="00206380"/>
    <w:rsid w:val="00207ABC"/>
    <w:rsid w:val="002100E3"/>
    <w:rsid w:val="00210272"/>
    <w:rsid w:val="002109E4"/>
    <w:rsid w:val="00210F15"/>
    <w:rsid w:val="0021223C"/>
    <w:rsid w:val="00212910"/>
    <w:rsid w:val="00213198"/>
    <w:rsid w:val="00214B25"/>
    <w:rsid w:val="00215F1A"/>
    <w:rsid w:val="00216B92"/>
    <w:rsid w:val="00217075"/>
    <w:rsid w:val="0021716F"/>
    <w:rsid w:val="00217771"/>
    <w:rsid w:val="00217B92"/>
    <w:rsid w:val="00221E23"/>
    <w:rsid w:val="0022219C"/>
    <w:rsid w:val="00223469"/>
    <w:rsid w:val="00223BCC"/>
    <w:rsid w:val="00224460"/>
    <w:rsid w:val="00224C2E"/>
    <w:rsid w:val="002254B7"/>
    <w:rsid w:val="00226057"/>
    <w:rsid w:val="00226696"/>
    <w:rsid w:val="00226878"/>
    <w:rsid w:val="0023257D"/>
    <w:rsid w:val="002329CB"/>
    <w:rsid w:val="00235804"/>
    <w:rsid w:val="002404B7"/>
    <w:rsid w:val="00240902"/>
    <w:rsid w:val="00241AD8"/>
    <w:rsid w:val="00243E2D"/>
    <w:rsid w:val="00244651"/>
    <w:rsid w:val="002450DA"/>
    <w:rsid w:val="00246000"/>
    <w:rsid w:val="00250DC6"/>
    <w:rsid w:val="00251FEF"/>
    <w:rsid w:val="00253A47"/>
    <w:rsid w:val="00254F51"/>
    <w:rsid w:val="002567FF"/>
    <w:rsid w:val="00256A75"/>
    <w:rsid w:val="002579CA"/>
    <w:rsid w:val="002606ED"/>
    <w:rsid w:val="00260D0E"/>
    <w:rsid w:val="00261944"/>
    <w:rsid w:val="0026405A"/>
    <w:rsid w:val="002662A6"/>
    <w:rsid w:val="00267D52"/>
    <w:rsid w:val="0027034C"/>
    <w:rsid w:val="00271D7E"/>
    <w:rsid w:val="0027226E"/>
    <w:rsid w:val="00273507"/>
    <w:rsid w:val="00273E0C"/>
    <w:rsid w:val="002740AB"/>
    <w:rsid w:val="00275C35"/>
    <w:rsid w:val="00276046"/>
    <w:rsid w:val="002772DF"/>
    <w:rsid w:val="002778FC"/>
    <w:rsid w:val="002810C5"/>
    <w:rsid w:val="00283F19"/>
    <w:rsid w:val="00284215"/>
    <w:rsid w:val="00284975"/>
    <w:rsid w:val="002855D4"/>
    <w:rsid w:val="002857D9"/>
    <w:rsid w:val="00286669"/>
    <w:rsid w:val="00287535"/>
    <w:rsid w:val="002917FE"/>
    <w:rsid w:val="00292A8F"/>
    <w:rsid w:val="002A016A"/>
    <w:rsid w:val="002A0C4F"/>
    <w:rsid w:val="002A1515"/>
    <w:rsid w:val="002A1520"/>
    <w:rsid w:val="002A3C51"/>
    <w:rsid w:val="002A5D8E"/>
    <w:rsid w:val="002A5E6A"/>
    <w:rsid w:val="002B22EE"/>
    <w:rsid w:val="002B3739"/>
    <w:rsid w:val="002B4540"/>
    <w:rsid w:val="002B4FD7"/>
    <w:rsid w:val="002B5975"/>
    <w:rsid w:val="002C079F"/>
    <w:rsid w:val="002C07AB"/>
    <w:rsid w:val="002C146D"/>
    <w:rsid w:val="002C1EF8"/>
    <w:rsid w:val="002C2174"/>
    <w:rsid w:val="002C5FB3"/>
    <w:rsid w:val="002C6367"/>
    <w:rsid w:val="002D0650"/>
    <w:rsid w:val="002D0A62"/>
    <w:rsid w:val="002D1958"/>
    <w:rsid w:val="002D1D1E"/>
    <w:rsid w:val="002D2024"/>
    <w:rsid w:val="002D2D03"/>
    <w:rsid w:val="002D354E"/>
    <w:rsid w:val="002D400F"/>
    <w:rsid w:val="002D447D"/>
    <w:rsid w:val="002D4E8D"/>
    <w:rsid w:val="002D51D8"/>
    <w:rsid w:val="002D63BA"/>
    <w:rsid w:val="002D6601"/>
    <w:rsid w:val="002D6E46"/>
    <w:rsid w:val="002D7DED"/>
    <w:rsid w:val="002D7FEA"/>
    <w:rsid w:val="002E02BD"/>
    <w:rsid w:val="002E10F8"/>
    <w:rsid w:val="002E29B6"/>
    <w:rsid w:val="002E52F3"/>
    <w:rsid w:val="002E5895"/>
    <w:rsid w:val="002E5C3D"/>
    <w:rsid w:val="002E5D35"/>
    <w:rsid w:val="002E7F70"/>
    <w:rsid w:val="002F0098"/>
    <w:rsid w:val="002F26CC"/>
    <w:rsid w:val="002F293F"/>
    <w:rsid w:val="002F2A60"/>
    <w:rsid w:val="00300C86"/>
    <w:rsid w:val="00303C7E"/>
    <w:rsid w:val="0030584C"/>
    <w:rsid w:val="00311312"/>
    <w:rsid w:val="00311490"/>
    <w:rsid w:val="00315C22"/>
    <w:rsid w:val="00316ED5"/>
    <w:rsid w:val="00317680"/>
    <w:rsid w:val="00321D3E"/>
    <w:rsid w:val="003226BD"/>
    <w:rsid w:val="003229BA"/>
    <w:rsid w:val="00322C35"/>
    <w:rsid w:val="00322F43"/>
    <w:rsid w:val="00325801"/>
    <w:rsid w:val="003259EA"/>
    <w:rsid w:val="00325F53"/>
    <w:rsid w:val="00325FD6"/>
    <w:rsid w:val="00326BD0"/>
    <w:rsid w:val="003275C8"/>
    <w:rsid w:val="00327C94"/>
    <w:rsid w:val="0033030F"/>
    <w:rsid w:val="003311F0"/>
    <w:rsid w:val="00331AB7"/>
    <w:rsid w:val="00331BB6"/>
    <w:rsid w:val="003327D9"/>
    <w:rsid w:val="00332969"/>
    <w:rsid w:val="00334030"/>
    <w:rsid w:val="0033667B"/>
    <w:rsid w:val="0034004B"/>
    <w:rsid w:val="003405C8"/>
    <w:rsid w:val="00342251"/>
    <w:rsid w:val="00342AD6"/>
    <w:rsid w:val="0034587A"/>
    <w:rsid w:val="00345E9B"/>
    <w:rsid w:val="003461EF"/>
    <w:rsid w:val="00346C61"/>
    <w:rsid w:val="00346CC9"/>
    <w:rsid w:val="00346D48"/>
    <w:rsid w:val="00347A57"/>
    <w:rsid w:val="00350E8A"/>
    <w:rsid w:val="00351B96"/>
    <w:rsid w:val="00352202"/>
    <w:rsid w:val="00354373"/>
    <w:rsid w:val="00354C5B"/>
    <w:rsid w:val="003558F8"/>
    <w:rsid w:val="00355B20"/>
    <w:rsid w:val="00360413"/>
    <w:rsid w:val="003608A4"/>
    <w:rsid w:val="003625F9"/>
    <w:rsid w:val="003632B8"/>
    <w:rsid w:val="00363F89"/>
    <w:rsid w:val="003644EE"/>
    <w:rsid w:val="0036459F"/>
    <w:rsid w:val="00365044"/>
    <w:rsid w:val="003650B7"/>
    <w:rsid w:val="003655FF"/>
    <w:rsid w:val="00365A92"/>
    <w:rsid w:val="00366277"/>
    <w:rsid w:val="003666BD"/>
    <w:rsid w:val="00367107"/>
    <w:rsid w:val="00367925"/>
    <w:rsid w:val="0037016B"/>
    <w:rsid w:val="00371036"/>
    <w:rsid w:val="00374067"/>
    <w:rsid w:val="00374871"/>
    <w:rsid w:val="00374BEA"/>
    <w:rsid w:val="00375CCC"/>
    <w:rsid w:val="00377B0D"/>
    <w:rsid w:val="00380212"/>
    <w:rsid w:val="00381A54"/>
    <w:rsid w:val="003843B4"/>
    <w:rsid w:val="00385391"/>
    <w:rsid w:val="00385FD7"/>
    <w:rsid w:val="00386037"/>
    <w:rsid w:val="00386469"/>
    <w:rsid w:val="003901EA"/>
    <w:rsid w:val="00391015"/>
    <w:rsid w:val="00392C3F"/>
    <w:rsid w:val="00392C6F"/>
    <w:rsid w:val="003949CA"/>
    <w:rsid w:val="00395423"/>
    <w:rsid w:val="00395B97"/>
    <w:rsid w:val="00397D50"/>
    <w:rsid w:val="00397E4F"/>
    <w:rsid w:val="003A0BCC"/>
    <w:rsid w:val="003A15DB"/>
    <w:rsid w:val="003A2629"/>
    <w:rsid w:val="003A364C"/>
    <w:rsid w:val="003A63FD"/>
    <w:rsid w:val="003B1C24"/>
    <w:rsid w:val="003B35E9"/>
    <w:rsid w:val="003B370A"/>
    <w:rsid w:val="003B45D5"/>
    <w:rsid w:val="003B6097"/>
    <w:rsid w:val="003B6C13"/>
    <w:rsid w:val="003C092B"/>
    <w:rsid w:val="003C0F2E"/>
    <w:rsid w:val="003C18F0"/>
    <w:rsid w:val="003C3DCE"/>
    <w:rsid w:val="003C44DC"/>
    <w:rsid w:val="003C4838"/>
    <w:rsid w:val="003C6C11"/>
    <w:rsid w:val="003C6DB2"/>
    <w:rsid w:val="003C7266"/>
    <w:rsid w:val="003D31DA"/>
    <w:rsid w:val="003D3A2A"/>
    <w:rsid w:val="003D40A1"/>
    <w:rsid w:val="003D46C6"/>
    <w:rsid w:val="003D47F9"/>
    <w:rsid w:val="003D6FB5"/>
    <w:rsid w:val="003D7BBB"/>
    <w:rsid w:val="003E03D3"/>
    <w:rsid w:val="003E15FC"/>
    <w:rsid w:val="003E5C73"/>
    <w:rsid w:val="003E60B5"/>
    <w:rsid w:val="003E6112"/>
    <w:rsid w:val="003E6856"/>
    <w:rsid w:val="003E6A12"/>
    <w:rsid w:val="003E6B20"/>
    <w:rsid w:val="003E6C52"/>
    <w:rsid w:val="003F18E0"/>
    <w:rsid w:val="003F4525"/>
    <w:rsid w:val="003F5304"/>
    <w:rsid w:val="003F6954"/>
    <w:rsid w:val="003F6B06"/>
    <w:rsid w:val="003F735E"/>
    <w:rsid w:val="003F7467"/>
    <w:rsid w:val="004005EC"/>
    <w:rsid w:val="004023BF"/>
    <w:rsid w:val="004036F9"/>
    <w:rsid w:val="00404C9C"/>
    <w:rsid w:val="00405283"/>
    <w:rsid w:val="0040595B"/>
    <w:rsid w:val="00406D6A"/>
    <w:rsid w:val="00407B83"/>
    <w:rsid w:val="00411053"/>
    <w:rsid w:val="00411612"/>
    <w:rsid w:val="0041182F"/>
    <w:rsid w:val="0041511A"/>
    <w:rsid w:val="0042063D"/>
    <w:rsid w:val="0042154A"/>
    <w:rsid w:val="004225AF"/>
    <w:rsid w:val="00422F4D"/>
    <w:rsid w:val="00423528"/>
    <w:rsid w:val="00423A15"/>
    <w:rsid w:val="00423AD1"/>
    <w:rsid w:val="004244D9"/>
    <w:rsid w:val="00425B0D"/>
    <w:rsid w:val="00425DA0"/>
    <w:rsid w:val="00426919"/>
    <w:rsid w:val="004304E5"/>
    <w:rsid w:val="0043087E"/>
    <w:rsid w:val="00431B49"/>
    <w:rsid w:val="00431E53"/>
    <w:rsid w:val="0043359D"/>
    <w:rsid w:val="004335C3"/>
    <w:rsid w:val="00433A40"/>
    <w:rsid w:val="00433AD0"/>
    <w:rsid w:val="00433D0D"/>
    <w:rsid w:val="004341BE"/>
    <w:rsid w:val="00434B99"/>
    <w:rsid w:val="004357E8"/>
    <w:rsid w:val="0044150D"/>
    <w:rsid w:val="00441673"/>
    <w:rsid w:val="00441708"/>
    <w:rsid w:val="0044171D"/>
    <w:rsid w:val="00442144"/>
    <w:rsid w:val="0044224F"/>
    <w:rsid w:val="00445839"/>
    <w:rsid w:val="0045046D"/>
    <w:rsid w:val="00451323"/>
    <w:rsid w:val="004522DB"/>
    <w:rsid w:val="0045245B"/>
    <w:rsid w:val="00453D70"/>
    <w:rsid w:val="00453E5E"/>
    <w:rsid w:val="00453F49"/>
    <w:rsid w:val="00454356"/>
    <w:rsid w:val="00454821"/>
    <w:rsid w:val="004548AE"/>
    <w:rsid w:val="00455967"/>
    <w:rsid w:val="00455980"/>
    <w:rsid w:val="00455F7A"/>
    <w:rsid w:val="004562BE"/>
    <w:rsid w:val="00457213"/>
    <w:rsid w:val="00457C33"/>
    <w:rsid w:val="00460E0D"/>
    <w:rsid w:val="004616D2"/>
    <w:rsid w:val="00461D30"/>
    <w:rsid w:val="00463F13"/>
    <w:rsid w:val="00465410"/>
    <w:rsid w:val="0046592E"/>
    <w:rsid w:val="00466138"/>
    <w:rsid w:val="00466A2C"/>
    <w:rsid w:val="004674DD"/>
    <w:rsid w:val="00470405"/>
    <w:rsid w:val="004728B5"/>
    <w:rsid w:val="00472B39"/>
    <w:rsid w:val="00473E90"/>
    <w:rsid w:val="004741F2"/>
    <w:rsid w:val="004746CB"/>
    <w:rsid w:val="00480064"/>
    <w:rsid w:val="00480CCE"/>
    <w:rsid w:val="004824CA"/>
    <w:rsid w:val="0048312A"/>
    <w:rsid w:val="0048627C"/>
    <w:rsid w:val="00487AFB"/>
    <w:rsid w:val="00490B40"/>
    <w:rsid w:val="00493C55"/>
    <w:rsid w:val="00494415"/>
    <w:rsid w:val="00494C3B"/>
    <w:rsid w:val="00495FA0"/>
    <w:rsid w:val="004962C7"/>
    <w:rsid w:val="00497650"/>
    <w:rsid w:val="004A0681"/>
    <w:rsid w:val="004A1254"/>
    <w:rsid w:val="004A2739"/>
    <w:rsid w:val="004A2D56"/>
    <w:rsid w:val="004A403F"/>
    <w:rsid w:val="004A4DF3"/>
    <w:rsid w:val="004A5017"/>
    <w:rsid w:val="004A5541"/>
    <w:rsid w:val="004A6F0E"/>
    <w:rsid w:val="004A7C0B"/>
    <w:rsid w:val="004B1AC0"/>
    <w:rsid w:val="004B20FE"/>
    <w:rsid w:val="004B278B"/>
    <w:rsid w:val="004B393B"/>
    <w:rsid w:val="004B42A2"/>
    <w:rsid w:val="004B5F49"/>
    <w:rsid w:val="004B6A24"/>
    <w:rsid w:val="004B7136"/>
    <w:rsid w:val="004B779D"/>
    <w:rsid w:val="004B7E51"/>
    <w:rsid w:val="004B7FA7"/>
    <w:rsid w:val="004C0621"/>
    <w:rsid w:val="004C151A"/>
    <w:rsid w:val="004C21BF"/>
    <w:rsid w:val="004C27E2"/>
    <w:rsid w:val="004C400A"/>
    <w:rsid w:val="004C4BFB"/>
    <w:rsid w:val="004C4F68"/>
    <w:rsid w:val="004C5510"/>
    <w:rsid w:val="004C5A80"/>
    <w:rsid w:val="004C6E6D"/>
    <w:rsid w:val="004D21B2"/>
    <w:rsid w:val="004D425E"/>
    <w:rsid w:val="004D47F3"/>
    <w:rsid w:val="004D629F"/>
    <w:rsid w:val="004D6BF7"/>
    <w:rsid w:val="004D7BEE"/>
    <w:rsid w:val="004E0B72"/>
    <w:rsid w:val="004E0DAF"/>
    <w:rsid w:val="004E1539"/>
    <w:rsid w:val="004E15ED"/>
    <w:rsid w:val="004E235C"/>
    <w:rsid w:val="004E3E3A"/>
    <w:rsid w:val="004E48D4"/>
    <w:rsid w:val="004E5A56"/>
    <w:rsid w:val="004E5E14"/>
    <w:rsid w:val="004E6ED8"/>
    <w:rsid w:val="004F1627"/>
    <w:rsid w:val="004F163B"/>
    <w:rsid w:val="004F18EF"/>
    <w:rsid w:val="004F2EB2"/>
    <w:rsid w:val="004F30DA"/>
    <w:rsid w:val="004F3C2C"/>
    <w:rsid w:val="004F439D"/>
    <w:rsid w:val="004F47F4"/>
    <w:rsid w:val="004F55AC"/>
    <w:rsid w:val="004F6CFA"/>
    <w:rsid w:val="005009D1"/>
    <w:rsid w:val="00501C4C"/>
    <w:rsid w:val="0050298F"/>
    <w:rsid w:val="00506778"/>
    <w:rsid w:val="005074AA"/>
    <w:rsid w:val="00507AE0"/>
    <w:rsid w:val="00511246"/>
    <w:rsid w:val="0051125F"/>
    <w:rsid w:val="00511521"/>
    <w:rsid w:val="00511B1A"/>
    <w:rsid w:val="00513736"/>
    <w:rsid w:val="0051647E"/>
    <w:rsid w:val="00516550"/>
    <w:rsid w:val="005171B0"/>
    <w:rsid w:val="005175C8"/>
    <w:rsid w:val="005177B7"/>
    <w:rsid w:val="00520941"/>
    <w:rsid w:val="00521540"/>
    <w:rsid w:val="00522551"/>
    <w:rsid w:val="005229DC"/>
    <w:rsid w:val="00522CEE"/>
    <w:rsid w:val="00523A5E"/>
    <w:rsid w:val="00523C95"/>
    <w:rsid w:val="00524BC6"/>
    <w:rsid w:val="005256F3"/>
    <w:rsid w:val="005256FC"/>
    <w:rsid w:val="00525B28"/>
    <w:rsid w:val="00527612"/>
    <w:rsid w:val="0053083E"/>
    <w:rsid w:val="00530899"/>
    <w:rsid w:val="00531276"/>
    <w:rsid w:val="005312BA"/>
    <w:rsid w:val="00532258"/>
    <w:rsid w:val="005327D4"/>
    <w:rsid w:val="00533534"/>
    <w:rsid w:val="005359B7"/>
    <w:rsid w:val="00535CCC"/>
    <w:rsid w:val="00536A37"/>
    <w:rsid w:val="00536E07"/>
    <w:rsid w:val="00540787"/>
    <w:rsid w:val="00542252"/>
    <w:rsid w:val="00545197"/>
    <w:rsid w:val="00545C0A"/>
    <w:rsid w:val="005465C4"/>
    <w:rsid w:val="00546F1A"/>
    <w:rsid w:val="00547C0A"/>
    <w:rsid w:val="00550611"/>
    <w:rsid w:val="00550779"/>
    <w:rsid w:val="00553CED"/>
    <w:rsid w:val="005564D8"/>
    <w:rsid w:val="005576E8"/>
    <w:rsid w:val="00562384"/>
    <w:rsid w:val="00562637"/>
    <w:rsid w:val="0056293C"/>
    <w:rsid w:val="00562D30"/>
    <w:rsid w:val="00562EE4"/>
    <w:rsid w:val="0056388D"/>
    <w:rsid w:val="00563A47"/>
    <w:rsid w:val="00564082"/>
    <w:rsid w:val="00564EA9"/>
    <w:rsid w:val="005656AB"/>
    <w:rsid w:val="0056594F"/>
    <w:rsid w:val="00565A75"/>
    <w:rsid w:val="00565B5C"/>
    <w:rsid w:val="00567551"/>
    <w:rsid w:val="005722F8"/>
    <w:rsid w:val="005724EB"/>
    <w:rsid w:val="00572552"/>
    <w:rsid w:val="005732A4"/>
    <w:rsid w:val="005732F1"/>
    <w:rsid w:val="005746DC"/>
    <w:rsid w:val="00576D96"/>
    <w:rsid w:val="00576E80"/>
    <w:rsid w:val="005801F3"/>
    <w:rsid w:val="00580D13"/>
    <w:rsid w:val="0058163A"/>
    <w:rsid w:val="005818DD"/>
    <w:rsid w:val="00582F6A"/>
    <w:rsid w:val="005874F3"/>
    <w:rsid w:val="0058758B"/>
    <w:rsid w:val="00591226"/>
    <w:rsid w:val="00591D2C"/>
    <w:rsid w:val="005955B5"/>
    <w:rsid w:val="00595935"/>
    <w:rsid w:val="00595E5A"/>
    <w:rsid w:val="00596BF1"/>
    <w:rsid w:val="005A04B9"/>
    <w:rsid w:val="005A20D2"/>
    <w:rsid w:val="005A405F"/>
    <w:rsid w:val="005A4C08"/>
    <w:rsid w:val="005A5CE8"/>
    <w:rsid w:val="005A62D6"/>
    <w:rsid w:val="005B1498"/>
    <w:rsid w:val="005B1DA0"/>
    <w:rsid w:val="005B641C"/>
    <w:rsid w:val="005B65B2"/>
    <w:rsid w:val="005B729F"/>
    <w:rsid w:val="005C0121"/>
    <w:rsid w:val="005C04FD"/>
    <w:rsid w:val="005C1F63"/>
    <w:rsid w:val="005C39F6"/>
    <w:rsid w:val="005C50E7"/>
    <w:rsid w:val="005C51AC"/>
    <w:rsid w:val="005C57CF"/>
    <w:rsid w:val="005C5C31"/>
    <w:rsid w:val="005C75FD"/>
    <w:rsid w:val="005D043F"/>
    <w:rsid w:val="005D08B4"/>
    <w:rsid w:val="005D0FB2"/>
    <w:rsid w:val="005D167F"/>
    <w:rsid w:val="005D4605"/>
    <w:rsid w:val="005D6E3A"/>
    <w:rsid w:val="005D778D"/>
    <w:rsid w:val="005E0121"/>
    <w:rsid w:val="005E1015"/>
    <w:rsid w:val="005E1A43"/>
    <w:rsid w:val="005E2261"/>
    <w:rsid w:val="005E2D82"/>
    <w:rsid w:val="005E33ED"/>
    <w:rsid w:val="005E3C9B"/>
    <w:rsid w:val="005E4119"/>
    <w:rsid w:val="005E42C0"/>
    <w:rsid w:val="005E5668"/>
    <w:rsid w:val="005E5BE1"/>
    <w:rsid w:val="005E6D86"/>
    <w:rsid w:val="005E74BC"/>
    <w:rsid w:val="005E77B4"/>
    <w:rsid w:val="005F03C8"/>
    <w:rsid w:val="005F1291"/>
    <w:rsid w:val="005F171E"/>
    <w:rsid w:val="005F207F"/>
    <w:rsid w:val="005F24FF"/>
    <w:rsid w:val="005F2E4F"/>
    <w:rsid w:val="005F3285"/>
    <w:rsid w:val="005F3A02"/>
    <w:rsid w:val="005F429A"/>
    <w:rsid w:val="005F58A6"/>
    <w:rsid w:val="005F6CF2"/>
    <w:rsid w:val="005F7D0F"/>
    <w:rsid w:val="00600E2F"/>
    <w:rsid w:val="00601134"/>
    <w:rsid w:val="0060128B"/>
    <w:rsid w:val="00601CCA"/>
    <w:rsid w:val="00602814"/>
    <w:rsid w:val="00603169"/>
    <w:rsid w:val="006038FD"/>
    <w:rsid w:val="006062F0"/>
    <w:rsid w:val="00610E72"/>
    <w:rsid w:val="0061167A"/>
    <w:rsid w:val="00611D94"/>
    <w:rsid w:val="00612639"/>
    <w:rsid w:val="006126A8"/>
    <w:rsid w:val="00612853"/>
    <w:rsid w:val="006154B2"/>
    <w:rsid w:val="00615B45"/>
    <w:rsid w:val="0061647A"/>
    <w:rsid w:val="00616697"/>
    <w:rsid w:val="006200FB"/>
    <w:rsid w:val="006203E8"/>
    <w:rsid w:val="0062176F"/>
    <w:rsid w:val="0062183D"/>
    <w:rsid w:val="006228FB"/>
    <w:rsid w:val="00623B0C"/>
    <w:rsid w:val="00623BF4"/>
    <w:rsid w:val="00623E8E"/>
    <w:rsid w:val="00625122"/>
    <w:rsid w:val="0062710D"/>
    <w:rsid w:val="00631F79"/>
    <w:rsid w:val="00633C2E"/>
    <w:rsid w:val="00633F5F"/>
    <w:rsid w:val="0064032E"/>
    <w:rsid w:val="006460DF"/>
    <w:rsid w:val="00647572"/>
    <w:rsid w:val="0064775E"/>
    <w:rsid w:val="00652572"/>
    <w:rsid w:val="006545B2"/>
    <w:rsid w:val="00655DB9"/>
    <w:rsid w:val="0065628E"/>
    <w:rsid w:val="00656471"/>
    <w:rsid w:val="00660CEF"/>
    <w:rsid w:val="006658C7"/>
    <w:rsid w:val="00665A91"/>
    <w:rsid w:val="00666C8B"/>
    <w:rsid w:val="00666E29"/>
    <w:rsid w:val="00666F87"/>
    <w:rsid w:val="0067175B"/>
    <w:rsid w:val="00673231"/>
    <w:rsid w:val="00673774"/>
    <w:rsid w:val="006750AD"/>
    <w:rsid w:val="00675210"/>
    <w:rsid w:val="006759A4"/>
    <w:rsid w:val="00676C8A"/>
    <w:rsid w:val="006808E7"/>
    <w:rsid w:val="00681E4A"/>
    <w:rsid w:val="00681F9D"/>
    <w:rsid w:val="00682F02"/>
    <w:rsid w:val="006854DD"/>
    <w:rsid w:val="006902B1"/>
    <w:rsid w:val="006918F7"/>
    <w:rsid w:val="00691CB3"/>
    <w:rsid w:val="00692038"/>
    <w:rsid w:val="006924A0"/>
    <w:rsid w:val="00693664"/>
    <w:rsid w:val="006951ED"/>
    <w:rsid w:val="00695852"/>
    <w:rsid w:val="00696EE2"/>
    <w:rsid w:val="006973F5"/>
    <w:rsid w:val="006A15E9"/>
    <w:rsid w:val="006A1A7B"/>
    <w:rsid w:val="006A1AAD"/>
    <w:rsid w:val="006A1DEB"/>
    <w:rsid w:val="006A542E"/>
    <w:rsid w:val="006A69C4"/>
    <w:rsid w:val="006A6BD0"/>
    <w:rsid w:val="006A703A"/>
    <w:rsid w:val="006A75BD"/>
    <w:rsid w:val="006A7E09"/>
    <w:rsid w:val="006B046F"/>
    <w:rsid w:val="006B1C72"/>
    <w:rsid w:val="006B4AAE"/>
    <w:rsid w:val="006B5F35"/>
    <w:rsid w:val="006C2EA3"/>
    <w:rsid w:val="006C3DE0"/>
    <w:rsid w:val="006C6F73"/>
    <w:rsid w:val="006C7662"/>
    <w:rsid w:val="006C7E77"/>
    <w:rsid w:val="006D0482"/>
    <w:rsid w:val="006D184E"/>
    <w:rsid w:val="006D3BAA"/>
    <w:rsid w:val="006D4DFE"/>
    <w:rsid w:val="006D543E"/>
    <w:rsid w:val="006D5EEC"/>
    <w:rsid w:val="006E0006"/>
    <w:rsid w:val="006E00F2"/>
    <w:rsid w:val="006E04E6"/>
    <w:rsid w:val="006E34B6"/>
    <w:rsid w:val="006E52A7"/>
    <w:rsid w:val="006E55DB"/>
    <w:rsid w:val="006E5B75"/>
    <w:rsid w:val="006E6167"/>
    <w:rsid w:val="006E643B"/>
    <w:rsid w:val="006E77CC"/>
    <w:rsid w:val="006F004C"/>
    <w:rsid w:val="006F162B"/>
    <w:rsid w:val="006F1D28"/>
    <w:rsid w:val="006F3B0C"/>
    <w:rsid w:val="006F3BE9"/>
    <w:rsid w:val="006F437A"/>
    <w:rsid w:val="00701E5B"/>
    <w:rsid w:val="00702B56"/>
    <w:rsid w:val="00705E9E"/>
    <w:rsid w:val="0070609C"/>
    <w:rsid w:val="00707B90"/>
    <w:rsid w:val="0071292E"/>
    <w:rsid w:val="0071337F"/>
    <w:rsid w:val="007139A0"/>
    <w:rsid w:val="00715A8F"/>
    <w:rsid w:val="00715A98"/>
    <w:rsid w:val="00715B62"/>
    <w:rsid w:val="00715F37"/>
    <w:rsid w:val="007163BE"/>
    <w:rsid w:val="00720BA7"/>
    <w:rsid w:val="00721305"/>
    <w:rsid w:val="00723713"/>
    <w:rsid w:val="00723F10"/>
    <w:rsid w:val="007245AE"/>
    <w:rsid w:val="0073009A"/>
    <w:rsid w:val="00730A57"/>
    <w:rsid w:val="00731378"/>
    <w:rsid w:val="007336FC"/>
    <w:rsid w:val="00733CC3"/>
    <w:rsid w:val="00735AE5"/>
    <w:rsid w:val="007370DA"/>
    <w:rsid w:val="0073745C"/>
    <w:rsid w:val="00741496"/>
    <w:rsid w:val="007447F2"/>
    <w:rsid w:val="00744CA2"/>
    <w:rsid w:val="0074584B"/>
    <w:rsid w:val="007463A3"/>
    <w:rsid w:val="007471E8"/>
    <w:rsid w:val="00747C1D"/>
    <w:rsid w:val="00750CFB"/>
    <w:rsid w:val="00754662"/>
    <w:rsid w:val="00757743"/>
    <w:rsid w:val="00760A86"/>
    <w:rsid w:val="00763A62"/>
    <w:rsid w:val="00764093"/>
    <w:rsid w:val="007644C3"/>
    <w:rsid w:val="00767FEB"/>
    <w:rsid w:val="00770A01"/>
    <w:rsid w:val="00771802"/>
    <w:rsid w:val="00772DA7"/>
    <w:rsid w:val="00772FCF"/>
    <w:rsid w:val="00773939"/>
    <w:rsid w:val="00773C49"/>
    <w:rsid w:val="00777DBB"/>
    <w:rsid w:val="00781CC6"/>
    <w:rsid w:val="00784111"/>
    <w:rsid w:val="00785F8D"/>
    <w:rsid w:val="00786279"/>
    <w:rsid w:val="007864E2"/>
    <w:rsid w:val="00786796"/>
    <w:rsid w:val="007878B7"/>
    <w:rsid w:val="0079028D"/>
    <w:rsid w:val="0079065E"/>
    <w:rsid w:val="00790ECD"/>
    <w:rsid w:val="00795FB4"/>
    <w:rsid w:val="00797A92"/>
    <w:rsid w:val="00797F7A"/>
    <w:rsid w:val="007A1169"/>
    <w:rsid w:val="007A2581"/>
    <w:rsid w:val="007A4E8C"/>
    <w:rsid w:val="007A5A1B"/>
    <w:rsid w:val="007A65A7"/>
    <w:rsid w:val="007B1C41"/>
    <w:rsid w:val="007B30F3"/>
    <w:rsid w:val="007B3A89"/>
    <w:rsid w:val="007B43BA"/>
    <w:rsid w:val="007B4ADE"/>
    <w:rsid w:val="007B4C9B"/>
    <w:rsid w:val="007B4E64"/>
    <w:rsid w:val="007B55A9"/>
    <w:rsid w:val="007B664A"/>
    <w:rsid w:val="007B672C"/>
    <w:rsid w:val="007B7D3C"/>
    <w:rsid w:val="007C153B"/>
    <w:rsid w:val="007C1F51"/>
    <w:rsid w:val="007C3C1D"/>
    <w:rsid w:val="007C3DD6"/>
    <w:rsid w:val="007C4521"/>
    <w:rsid w:val="007C645C"/>
    <w:rsid w:val="007C6FB0"/>
    <w:rsid w:val="007C71EC"/>
    <w:rsid w:val="007D0E7E"/>
    <w:rsid w:val="007D1D0A"/>
    <w:rsid w:val="007D2505"/>
    <w:rsid w:val="007D2AC6"/>
    <w:rsid w:val="007D30B1"/>
    <w:rsid w:val="007D37DB"/>
    <w:rsid w:val="007D61E3"/>
    <w:rsid w:val="007D67E7"/>
    <w:rsid w:val="007D7538"/>
    <w:rsid w:val="007D7AC3"/>
    <w:rsid w:val="007E06D3"/>
    <w:rsid w:val="007E0703"/>
    <w:rsid w:val="007E461B"/>
    <w:rsid w:val="007E46B2"/>
    <w:rsid w:val="007E6F3E"/>
    <w:rsid w:val="007E7EC5"/>
    <w:rsid w:val="007F033F"/>
    <w:rsid w:val="007F089D"/>
    <w:rsid w:val="007F0B8F"/>
    <w:rsid w:val="007F1BFA"/>
    <w:rsid w:val="007F1F36"/>
    <w:rsid w:val="007F224C"/>
    <w:rsid w:val="007F2271"/>
    <w:rsid w:val="007F25F7"/>
    <w:rsid w:val="007F5935"/>
    <w:rsid w:val="007F5D5D"/>
    <w:rsid w:val="007F6D9C"/>
    <w:rsid w:val="007F6FB8"/>
    <w:rsid w:val="007F7082"/>
    <w:rsid w:val="007F77A1"/>
    <w:rsid w:val="008010E5"/>
    <w:rsid w:val="00804A75"/>
    <w:rsid w:val="008052C7"/>
    <w:rsid w:val="008056E9"/>
    <w:rsid w:val="00805A54"/>
    <w:rsid w:val="008061E0"/>
    <w:rsid w:val="00807354"/>
    <w:rsid w:val="008112B5"/>
    <w:rsid w:val="0081179E"/>
    <w:rsid w:val="008118F9"/>
    <w:rsid w:val="00811D41"/>
    <w:rsid w:val="00811DFC"/>
    <w:rsid w:val="00814E13"/>
    <w:rsid w:val="008153EB"/>
    <w:rsid w:val="0081564B"/>
    <w:rsid w:val="00815E8D"/>
    <w:rsid w:val="008167FF"/>
    <w:rsid w:val="00821275"/>
    <w:rsid w:val="00822491"/>
    <w:rsid w:val="00823B55"/>
    <w:rsid w:val="00825004"/>
    <w:rsid w:val="008256A9"/>
    <w:rsid w:val="00825996"/>
    <w:rsid w:val="00826E70"/>
    <w:rsid w:val="0082767C"/>
    <w:rsid w:val="008322B7"/>
    <w:rsid w:val="008330C5"/>
    <w:rsid w:val="00833C2C"/>
    <w:rsid w:val="0083424F"/>
    <w:rsid w:val="008347BF"/>
    <w:rsid w:val="008350E5"/>
    <w:rsid w:val="008354CE"/>
    <w:rsid w:val="00836BC5"/>
    <w:rsid w:val="00836E08"/>
    <w:rsid w:val="00837DFF"/>
    <w:rsid w:val="00841259"/>
    <w:rsid w:val="00841F96"/>
    <w:rsid w:val="0084280B"/>
    <w:rsid w:val="00843265"/>
    <w:rsid w:val="0084374B"/>
    <w:rsid w:val="00843A2E"/>
    <w:rsid w:val="00844BEA"/>
    <w:rsid w:val="00845195"/>
    <w:rsid w:val="008457AD"/>
    <w:rsid w:val="008477F7"/>
    <w:rsid w:val="00847F96"/>
    <w:rsid w:val="0085197C"/>
    <w:rsid w:val="00852E53"/>
    <w:rsid w:val="0085645C"/>
    <w:rsid w:val="0085795C"/>
    <w:rsid w:val="00857FF7"/>
    <w:rsid w:val="00860183"/>
    <w:rsid w:val="00860535"/>
    <w:rsid w:val="008606B4"/>
    <w:rsid w:val="00860B2B"/>
    <w:rsid w:val="00862684"/>
    <w:rsid w:val="00862AEF"/>
    <w:rsid w:val="00862F36"/>
    <w:rsid w:val="00864A0F"/>
    <w:rsid w:val="00864B78"/>
    <w:rsid w:val="008650AF"/>
    <w:rsid w:val="0086521D"/>
    <w:rsid w:val="00865620"/>
    <w:rsid w:val="00865E72"/>
    <w:rsid w:val="008669AC"/>
    <w:rsid w:val="00866A03"/>
    <w:rsid w:val="00867077"/>
    <w:rsid w:val="00867347"/>
    <w:rsid w:val="00871069"/>
    <w:rsid w:val="00871844"/>
    <w:rsid w:val="00871B42"/>
    <w:rsid w:val="00873E29"/>
    <w:rsid w:val="0087418D"/>
    <w:rsid w:val="00874FB8"/>
    <w:rsid w:val="008756FC"/>
    <w:rsid w:val="008775BA"/>
    <w:rsid w:val="0088139A"/>
    <w:rsid w:val="00881477"/>
    <w:rsid w:val="0088204B"/>
    <w:rsid w:val="008820F3"/>
    <w:rsid w:val="00882326"/>
    <w:rsid w:val="00882933"/>
    <w:rsid w:val="0088300F"/>
    <w:rsid w:val="00883CF2"/>
    <w:rsid w:val="00884536"/>
    <w:rsid w:val="00884EFA"/>
    <w:rsid w:val="0088726E"/>
    <w:rsid w:val="008903BD"/>
    <w:rsid w:val="008927A9"/>
    <w:rsid w:val="00893185"/>
    <w:rsid w:val="0089326B"/>
    <w:rsid w:val="00893435"/>
    <w:rsid w:val="0089390D"/>
    <w:rsid w:val="00893CA0"/>
    <w:rsid w:val="00894CBA"/>
    <w:rsid w:val="00895531"/>
    <w:rsid w:val="008958C6"/>
    <w:rsid w:val="008959D7"/>
    <w:rsid w:val="008A0E77"/>
    <w:rsid w:val="008A3C39"/>
    <w:rsid w:val="008A44BD"/>
    <w:rsid w:val="008A532F"/>
    <w:rsid w:val="008A69D7"/>
    <w:rsid w:val="008A6ABB"/>
    <w:rsid w:val="008B0FC5"/>
    <w:rsid w:val="008B1694"/>
    <w:rsid w:val="008B3146"/>
    <w:rsid w:val="008B3341"/>
    <w:rsid w:val="008B34DF"/>
    <w:rsid w:val="008B36C1"/>
    <w:rsid w:val="008B4211"/>
    <w:rsid w:val="008B4219"/>
    <w:rsid w:val="008B4D0F"/>
    <w:rsid w:val="008B5199"/>
    <w:rsid w:val="008B5B1D"/>
    <w:rsid w:val="008B7ABD"/>
    <w:rsid w:val="008C067D"/>
    <w:rsid w:val="008C19B0"/>
    <w:rsid w:val="008C353A"/>
    <w:rsid w:val="008C3F26"/>
    <w:rsid w:val="008C4132"/>
    <w:rsid w:val="008C4F12"/>
    <w:rsid w:val="008C59C9"/>
    <w:rsid w:val="008C5BB0"/>
    <w:rsid w:val="008C682F"/>
    <w:rsid w:val="008D00FF"/>
    <w:rsid w:val="008D4153"/>
    <w:rsid w:val="008D4C6B"/>
    <w:rsid w:val="008D6D6B"/>
    <w:rsid w:val="008D6FC3"/>
    <w:rsid w:val="008D73F7"/>
    <w:rsid w:val="008D79FA"/>
    <w:rsid w:val="008D7EE6"/>
    <w:rsid w:val="008E287C"/>
    <w:rsid w:val="008E2963"/>
    <w:rsid w:val="008E363A"/>
    <w:rsid w:val="008E3FE6"/>
    <w:rsid w:val="008E42BA"/>
    <w:rsid w:val="008E535B"/>
    <w:rsid w:val="008E5C2A"/>
    <w:rsid w:val="008E6ED9"/>
    <w:rsid w:val="008E731A"/>
    <w:rsid w:val="008F0A0C"/>
    <w:rsid w:val="008F0BA1"/>
    <w:rsid w:val="008F0EDF"/>
    <w:rsid w:val="008F139F"/>
    <w:rsid w:val="008F1891"/>
    <w:rsid w:val="008F190E"/>
    <w:rsid w:val="008F298F"/>
    <w:rsid w:val="008F300E"/>
    <w:rsid w:val="008F3A07"/>
    <w:rsid w:val="008F5257"/>
    <w:rsid w:val="008F583A"/>
    <w:rsid w:val="008F5FE5"/>
    <w:rsid w:val="008F76B8"/>
    <w:rsid w:val="008F7773"/>
    <w:rsid w:val="00900C6D"/>
    <w:rsid w:val="00901095"/>
    <w:rsid w:val="009031E9"/>
    <w:rsid w:val="0090330E"/>
    <w:rsid w:val="00906530"/>
    <w:rsid w:val="00906F47"/>
    <w:rsid w:val="00907312"/>
    <w:rsid w:val="009108D9"/>
    <w:rsid w:val="0091158F"/>
    <w:rsid w:val="00911889"/>
    <w:rsid w:val="00912285"/>
    <w:rsid w:val="009124F7"/>
    <w:rsid w:val="00914135"/>
    <w:rsid w:val="00915366"/>
    <w:rsid w:val="00915797"/>
    <w:rsid w:val="00915936"/>
    <w:rsid w:val="00915B28"/>
    <w:rsid w:val="0091620D"/>
    <w:rsid w:val="00921420"/>
    <w:rsid w:val="00923D5B"/>
    <w:rsid w:val="009240AE"/>
    <w:rsid w:val="00925FC8"/>
    <w:rsid w:val="00926951"/>
    <w:rsid w:val="00926BCA"/>
    <w:rsid w:val="00927335"/>
    <w:rsid w:val="009278AE"/>
    <w:rsid w:val="009307A6"/>
    <w:rsid w:val="009310E1"/>
    <w:rsid w:val="00932B2B"/>
    <w:rsid w:val="009337DC"/>
    <w:rsid w:val="00933D1D"/>
    <w:rsid w:val="00934D74"/>
    <w:rsid w:val="00935F14"/>
    <w:rsid w:val="009362FC"/>
    <w:rsid w:val="00936390"/>
    <w:rsid w:val="00936527"/>
    <w:rsid w:val="009365BC"/>
    <w:rsid w:val="00936FB4"/>
    <w:rsid w:val="00937F7B"/>
    <w:rsid w:val="00940607"/>
    <w:rsid w:val="00941E20"/>
    <w:rsid w:val="00942958"/>
    <w:rsid w:val="009432B5"/>
    <w:rsid w:val="00943C3D"/>
    <w:rsid w:val="0094438E"/>
    <w:rsid w:val="00947712"/>
    <w:rsid w:val="009503EF"/>
    <w:rsid w:val="00951BAD"/>
    <w:rsid w:val="0095239E"/>
    <w:rsid w:val="00955461"/>
    <w:rsid w:val="00955488"/>
    <w:rsid w:val="00956083"/>
    <w:rsid w:val="00956A93"/>
    <w:rsid w:val="009573BF"/>
    <w:rsid w:val="0095742A"/>
    <w:rsid w:val="00961658"/>
    <w:rsid w:val="0096264F"/>
    <w:rsid w:val="00962B3E"/>
    <w:rsid w:val="00966C79"/>
    <w:rsid w:val="00966D6A"/>
    <w:rsid w:val="009674F6"/>
    <w:rsid w:val="0097081C"/>
    <w:rsid w:val="00971221"/>
    <w:rsid w:val="00973ABE"/>
    <w:rsid w:val="0097475D"/>
    <w:rsid w:val="009758A4"/>
    <w:rsid w:val="009769DF"/>
    <w:rsid w:val="00980685"/>
    <w:rsid w:val="009827FF"/>
    <w:rsid w:val="009830A5"/>
    <w:rsid w:val="0098693F"/>
    <w:rsid w:val="00991DAD"/>
    <w:rsid w:val="0099315B"/>
    <w:rsid w:val="00995250"/>
    <w:rsid w:val="009956DC"/>
    <w:rsid w:val="00996088"/>
    <w:rsid w:val="009A1C0D"/>
    <w:rsid w:val="009A2FF8"/>
    <w:rsid w:val="009A38FF"/>
    <w:rsid w:val="009A4AA4"/>
    <w:rsid w:val="009A53EB"/>
    <w:rsid w:val="009A5B63"/>
    <w:rsid w:val="009B1A17"/>
    <w:rsid w:val="009B1E7A"/>
    <w:rsid w:val="009B29C2"/>
    <w:rsid w:val="009B3ECA"/>
    <w:rsid w:val="009B436D"/>
    <w:rsid w:val="009B70BC"/>
    <w:rsid w:val="009B76AE"/>
    <w:rsid w:val="009C0458"/>
    <w:rsid w:val="009C04EC"/>
    <w:rsid w:val="009C26CA"/>
    <w:rsid w:val="009C2CCE"/>
    <w:rsid w:val="009C5B3A"/>
    <w:rsid w:val="009C5EE7"/>
    <w:rsid w:val="009C6E6D"/>
    <w:rsid w:val="009C7445"/>
    <w:rsid w:val="009D087E"/>
    <w:rsid w:val="009D0999"/>
    <w:rsid w:val="009D267A"/>
    <w:rsid w:val="009D2715"/>
    <w:rsid w:val="009D2BBD"/>
    <w:rsid w:val="009D400B"/>
    <w:rsid w:val="009D5EE8"/>
    <w:rsid w:val="009D6B40"/>
    <w:rsid w:val="009D7223"/>
    <w:rsid w:val="009D79A4"/>
    <w:rsid w:val="009E065E"/>
    <w:rsid w:val="009E246D"/>
    <w:rsid w:val="009E2679"/>
    <w:rsid w:val="009E2A17"/>
    <w:rsid w:val="009E319A"/>
    <w:rsid w:val="009E37F5"/>
    <w:rsid w:val="009E3FDE"/>
    <w:rsid w:val="009E74FE"/>
    <w:rsid w:val="009E75AE"/>
    <w:rsid w:val="009F1BDC"/>
    <w:rsid w:val="009F298D"/>
    <w:rsid w:val="009F3AE0"/>
    <w:rsid w:val="009F41D2"/>
    <w:rsid w:val="009F46AD"/>
    <w:rsid w:val="009F46C0"/>
    <w:rsid w:val="00A00ABF"/>
    <w:rsid w:val="00A01BE0"/>
    <w:rsid w:val="00A01D57"/>
    <w:rsid w:val="00A04831"/>
    <w:rsid w:val="00A079AA"/>
    <w:rsid w:val="00A10F0D"/>
    <w:rsid w:val="00A15AB2"/>
    <w:rsid w:val="00A160D4"/>
    <w:rsid w:val="00A1638E"/>
    <w:rsid w:val="00A17676"/>
    <w:rsid w:val="00A20A2F"/>
    <w:rsid w:val="00A22EA2"/>
    <w:rsid w:val="00A2370D"/>
    <w:rsid w:val="00A24392"/>
    <w:rsid w:val="00A24DA1"/>
    <w:rsid w:val="00A25355"/>
    <w:rsid w:val="00A261EC"/>
    <w:rsid w:val="00A2706D"/>
    <w:rsid w:val="00A332E4"/>
    <w:rsid w:val="00A350F8"/>
    <w:rsid w:val="00A35269"/>
    <w:rsid w:val="00A37FF4"/>
    <w:rsid w:val="00A40010"/>
    <w:rsid w:val="00A421A1"/>
    <w:rsid w:val="00A42F30"/>
    <w:rsid w:val="00A43A6B"/>
    <w:rsid w:val="00A47DB9"/>
    <w:rsid w:val="00A50080"/>
    <w:rsid w:val="00A50DFF"/>
    <w:rsid w:val="00A51AAE"/>
    <w:rsid w:val="00A52AA8"/>
    <w:rsid w:val="00A5384A"/>
    <w:rsid w:val="00A53B50"/>
    <w:rsid w:val="00A558B1"/>
    <w:rsid w:val="00A55901"/>
    <w:rsid w:val="00A60625"/>
    <w:rsid w:val="00A62FC6"/>
    <w:rsid w:val="00A64146"/>
    <w:rsid w:val="00A646BC"/>
    <w:rsid w:val="00A647EC"/>
    <w:rsid w:val="00A64914"/>
    <w:rsid w:val="00A6571A"/>
    <w:rsid w:val="00A672BB"/>
    <w:rsid w:val="00A67C22"/>
    <w:rsid w:val="00A70128"/>
    <w:rsid w:val="00A70248"/>
    <w:rsid w:val="00A72DEA"/>
    <w:rsid w:val="00A74F64"/>
    <w:rsid w:val="00A7532D"/>
    <w:rsid w:val="00A763E4"/>
    <w:rsid w:val="00A77A08"/>
    <w:rsid w:val="00A80D4E"/>
    <w:rsid w:val="00A824CE"/>
    <w:rsid w:val="00A8310F"/>
    <w:rsid w:val="00A8385D"/>
    <w:rsid w:val="00A83ACE"/>
    <w:rsid w:val="00A841EA"/>
    <w:rsid w:val="00A84B7F"/>
    <w:rsid w:val="00A85214"/>
    <w:rsid w:val="00A8595D"/>
    <w:rsid w:val="00A85D87"/>
    <w:rsid w:val="00A87916"/>
    <w:rsid w:val="00A909B0"/>
    <w:rsid w:val="00A91121"/>
    <w:rsid w:val="00A917E5"/>
    <w:rsid w:val="00A919CA"/>
    <w:rsid w:val="00A92046"/>
    <w:rsid w:val="00A9298E"/>
    <w:rsid w:val="00A932D1"/>
    <w:rsid w:val="00A933D6"/>
    <w:rsid w:val="00A94277"/>
    <w:rsid w:val="00A9434F"/>
    <w:rsid w:val="00A95D30"/>
    <w:rsid w:val="00A96771"/>
    <w:rsid w:val="00A96E87"/>
    <w:rsid w:val="00A975A1"/>
    <w:rsid w:val="00A97E39"/>
    <w:rsid w:val="00AA12D9"/>
    <w:rsid w:val="00AA2474"/>
    <w:rsid w:val="00AA29C6"/>
    <w:rsid w:val="00AA31D1"/>
    <w:rsid w:val="00AA44DF"/>
    <w:rsid w:val="00AA4616"/>
    <w:rsid w:val="00AA5E47"/>
    <w:rsid w:val="00AA68E6"/>
    <w:rsid w:val="00AA6969"/>
    <w:rsid w:val="00AB014B"/>
    <w:rsid w:val="00AB0CCF"/>
    <w:rsid w:val="00AB0F1D"/>
    <w:rsid w:val="00AB23BD"/>
    <w:rsid w:val="00AB372F"/>
    <w:rsid w:val="00AB4740"/>
    <w:rsid w:val="00AB4ADF"/>
    <w:rsid w:val="00AB4B1F"/>
    <w:rsid w:val="00AB50A7"/>
    <w:rsid w:val="00AB520B"/>
    <w:rsid w:val="00AB6E5C"/>
    <w:rsid w:val="00AC0A85"/>
    <w:rsid w:val="00AC0CB5"/>
    <w:rsid w:val="00AC32B8"/>
    <w:rsid w:val="00AC5261"/>
    <w:rsid w:val="00AC6F9D"/>
    <w:rsid w:val="00AD119E"/>
    <w:rsid w:val="00AD1B18"/>
    <w:rsid w:val="00AD1DB4"/>
    <w:rsid w:val="00AD2AC2"/>
    <w:rsid w:val="00AD3203"/>
    <w:rsid w:val="00AD3A3D"/>
    <w:rsid w:val="00AD43A2"/>
    <w:rsid w:val="00AD5244"/>
    <w:rsid w:val="00AD59ED"/>
    <w:rsid w:val="00AD5F57"/>
    <w:rsid w:val="00AD6118"/>
    <w:rsid w:val="00AD67F7"/>
    <w:rsid w:val="00AD6A88"/>
    <w:rsid w:val="00AE0373"/>
    <w:rsid w:val="00AE35E8"/>
    <w:rsid w:val="00AE3A0C"/>
    <w:rsid w:val="00AE3D1E"/>
    <w:rsid w:val="00AE516E"/>
    <w:rsid w:val="00AF0AC9"/>
    <w:rsid w:val="00AF172D"/>
    <w:rsid w:val="00AF4F9F"/>
    <w:rsid w:val="00AF645E"/>
    <w:rsid w:val="00AF6A9F"/>
    <w:rsid w:val="00AF6C47"/>
    <w:rsid w:val="00AF7D6C"/>
    <w:rsid w:val="00B02205"/>
    <w:rsid w:val="00B0527F"/>
    <w:rsid w:val="00B06222"/>
    <w:rsid w:val="00B067FC"/>
    <w:rsid w:val="00B06B1B"/>
    <w:rsid w:val="00B1024E"/>
    <w:rsid w:val="00B1180B"/>
    <w:rsid w:val="00B126CD"/>
    <w:rsid w:val="00B1297E"/>
    <w:rsid w:val="00B13701"/>
    <w:rsid w:val="00B13A72"/>
    <w:rsid w:val="00B147A7"/>
    <w:rsid w:val="00B14840"/>
    <w:rsid w:val="00B148B9"/>
    <w:rsid w:val="00B14B71"/>
    <w:rsid w:val="00B151E1"/>
    <w:rsid w:val="00B163B8"/>
    <w:rsid w:val="00B16D00"/>
    <w:rsid w:val="00B1706B"/>
    <w:rsid w:val="00B17475"/>
    <w:rsid w:val="00B218F5"/>
    <w:rsid w:val="00B23A02"/>
    <w:rsid w:val="00B23D36"/>
    <w:rsid w:val="00B24615"/>
    <w:rsid w:val="00B24FA4"/>
    <w:rsid w:val="00B2612D"/>
    <w:rsid w:val="00B262AD"/>
    <w:rsid w:val="00B26EF2"/>
    <w:rsid w:val="00B27696"/>
    <w:rsid w:val="00B27E4C"/>
    <w:rsid w:val="00B30DA7"/>
    <w:rsid w:val="00B323A9"/>
    <w:rsid w:val="00B326D1"/>
    <w:rsid w:val="00B32F43"/>
    <w:rsid w:val="00B32F66"/>
    <w:rsid w:val="00B33CFE"/>
    <w:rsid w:val="00B34A55"/>
    <w:rsid w:val="00B34BCF"/>
    <w:rsid w:val="00B35EFD"/>
    <w:rsid w:val="00B370C7"/>
    <w:rsid w:val="00B401C8"/>
    <w:rsid w:val="00B40DC3"/>
    <w:rsid w:val="00B410E5"/>
    <w:rsid w:val="00B41158"/>
    <w:rsid w:val="00B41ADC"/>
    <w:rsid w:val="00B43438"/>
    <w:rsid w:val="00B442A7"/>
    <w:rsid w:val="00B44881"/>
    <w:rsid w:val="00B4495D"/>
    <w:rsid w:val="00B44BBA"/>
    <w:rsid w:val="00B46DFF"/>
    <w:rsid w:val="00B47948"/>
    <w:rsid w:val="00B50183"/>
    <w:rsid w:val="00B503C0"/>
    <w:rsid w:val="00B50405"/>
    <w:rsid w:val="00B51C2A"/>
    <w:rsid w:val="00B53D63"/>
    <w:rsid w:val="00B553D6"/>
    <w:rsid w:val="00B562A3"/>
    <w:rsid w:val="00B56B90"/>
    <w:rsid w:val="00B576E1"/>
    <w:rsid w:val="00B6036A"/>
    <w:rsid w:val="00B618E8"/>
    <w:rsid w:val="00B61ED7"/>
    <w:rsid w:val="00B62916"/>
    <w:rsid w:val="00B62995"/>
    <w:rsid w:val="00B62C6B"/>
    <w:rsid w:val="00B64A0F"/>
    <w:rsid w:val="00B655AB"/>
    <w:rsid w:val="00B65F01"/>
    <w:rsid w:val="00B708EB"/>
    <w:rsid w:val="00B71DD1"/>
    <w:rsid w:val="00B75921"/>
    <w:rsid w:val="00B7647A"/>
    <w:rsid w:val="00B76F31"/>
    <w:rsid w:val="00B80300"/>
    <w:rsid w:val="00B84876"/>
    <w:rsid w:val="00B8646C"/>
    <w:rsid w:val="00B865EA"/>
    <w:rsid w:val="00B8704E"/>
    <w:rsid w:val="00B87836"/>
    <w:rsid w:val="00B92432"/>
    <w:rsid w:val="00B92CC6"/>
    <w:rsid w:val="00B92FFB"/>
    <w:rsid w:val="00B931AA"/>
    <w:rsid w:val="00B93D12"/>
    <w:rsid w:val="00B93E5E"/>
    <w:rsid w:val="00B94E17"/>
    <w:rsid w:val="00B971C3"/>
    <w:rsid w:val="00BA0336"/>
    <w:rsid w:val="00BA0C09"/>
    <w:rsid w:val="00BA1572"/>
    <w:rsid w:val="00BA2C58"/>
    <w:rsid w:val="00BA2CDF"/>
    <w:rsid w:val="00BA2EE9"/>
    <w:rsid w:val="00BA5549"/>
    <w:rsid w:val="00BA5BB4"/>
    <w:rsid w:val="00BA7331"/>
    <w:rsid w:val="00BA75FC"/>
    <w:rsid w:val="00BB1147"/>
    <w:rsid w:val="00BB1608"/>
    <w:rsid w:val="00BB16AE"/>
    <w:rsid w:val="00BB1FC8"/>
    <w:rsid w:val="00BB2E8D"/>
    <w:rsid w:val="00BB4090"/>
    <w:rsid w:val="00BB4133"/>
    <w:rsid w:val="00BB4C2A"/>
    <w:rsid w:val="00BB6A7B"/>
    <w:rsid w:val="00BB7D7C"/>
    <w:rsid w:val="00BC0CC2"/>
    <w:rsid w:val="00BC162C"/>
    <w:rsid w:val="00BC2F18"/>
    <w:rsid w:val="00BC33BD"/>
    <w:rsid w:val="00BC5B78"/>
    <w:rsid w:val="00BC601C"/>
    <w:rsid w:val="00BC6837"/>
    <w:rsid w:val="00BC74AA"/>
    <w:rsid w:val="00BC77EC"/>
    <w:rsid w:val="00BC79BD"/>
    <w:rsid w:val="00BC7A27"/>
    <w:rsid w:val="00BC7EA1"/>
    <w:rsid w:val="00BD04D7"/>
    <w:rsid w:val="00BD5708"/>
    <w:rsid w:val="00BD598E"/>
    <w:rsid w:val="00BD5C58"/>
    <w:rsid w:val="00BD6231"/>
    <w:rsid w:val="00BE0C3C"/>
    <w:rsid w:val="00BE12BA"/>
    <w:rsid w:val="00BE20BF"/>
    <w:rsid w:val="00BE3AB0"/>
    <w:rsid w:val="00BE588F"/>
    <w:rsid w:val="00BE7A92"/>
    <w:rsid w:val="00BF02C3"/>
    <w:rsid w:val="00BF07F9"/>
    <w:rsid w:val="00BF0970"/>
    <w:rsid w:val="00BF1163"/>
    <w:rsid w:val="00BF16D9"/>
    <w:rsid w:val="00BF4C2D"/>
    <w:rsid w:val="00BF5226"/>
    <w:rsid w:val="00BF63F4"/>
    <w:rsid w:val="00BF7871"/>
    <w:rsid w:val="00C01332"/>
    <w:rsid w:val="00C01AF0"/>
    <w:rsid w:val="00C02CE7"/>
    <w:rsid w:val="00C040EA"/>
    <w:rsid w:val="00C054EA"/>
    <w:rsid w:val="00C057B3"/>
    <w:rsid w:val="00C059B5"/>
    <w:rsid w:val="00C05C29"/>
    <w:rsid w:val="00C0772D"/>
    <w:rsid w:val="00C105D4"/>
    <w:rsid w:val="00C10C17"/>
    <w:rsid w:val="00C11161"/>
    <w:rsid w:val="00C112CB"/>
    <w:rsid w:val="00C12B03"/>
    <w:rsid w:val="00C158DC"/>
    <w:rsid w:val="00C1635B"/>
    <w:rsid w:val="00C16C22"/>
    <w:rsid w:val="00C224D2"/>
    <w:rsid w:val="00C2318B"/>
    <w:rsid w:val="00C25487"/>
    <w:rsid w:val="00C25DF3"/>
    <w:rsid w:val="00C25F07"/>
    <w:rsid w:val="00C26F8B"/>
    <w:rsid w:val="00C309DE"/>
    <w:rsid w:val="00C310C7"/>
    <w:rsid w:val="00C312D9"/>
    <w:rsid w:val="00C3160E"/>
    <w:rsid w:val="00C339DB"/>
    <w:rsid w:val="00C33EF9"/>
    <w:rsid w:val="00C343F1"/>
    <w:rsid w:val="00C3528F"/>
    <w:rsid w:val="00C35F66"/>
    <w:rsid w:val="00C35FF4"/>
    <w:rsid w:val="00C36FB9"/>
    <w:rsid w:val="00C377B9"/>
    <w:rsid w:val="00C41E12"/>
    <w:rsid w:val="00C439E8"/>
    <w:rsid w:val="00C44179"/>
    <w:rsid w:val="00C4662C"/>
    <w:rsid w:val="00C46DBC"/>
    <w:rsid w:val="00C4754C"/>
    <w:rsid w:val="00C51E57"/>
    <w:rsid w:val="00C5319B"/>
    <w:rsid w:val="00C54314"/>
    <w:rsid w:val="00C55275"/>
    <w:rsid w:val="00C56E72"/>
    <w:rsid w:val="00C572FD"/>
    <w:rsid w:val="00C600FA"/>
    <w:rsid w:val="00C6275E"/>
    <w:rsid w:val="00C62AF0"/>
    <w:rsid w:val="00C62BEC"/>
    <w:rsid w:val="00C633AD"/>
    <w:rsid w:val="00C67E57"/>
    <w:rsid w:val="00C707C0"/>
    <w:rsid w:val="00C72533"/>
    <w:rsid w:val="00C72820"/>
    <w:rsid w:val="00C72AB6"/>
    <w:rsid w:val="00C732D4"/>
    <w:rsid w:val="00C73518"/>
    <w:rsid w:val="00C7539F"/>
    <w:rsid w:val="00C75B77"/>
    <w:rsid w:val="00C761F5"/>
    <w:rsid w:val="00C76F23"/>
    <w:rsid w:val="00C80013"/>
    <w:rsid w:val="00C8040A"/>
    <w:rsid w:val="00C813DE"/>
    <w:rsid w:val="00C8227D"/>
    <w:rsid w:val="00C8281A"/>
    <w:rsid w:val="00C828E0"/>
    <w:rsid w:val="00C8516B"/>
    <w:rsid w:val="00C85EAA"/>
    <w:rsid w:val="00C86B3C"/>
    <w:rsid w:val="00C86E20"/>
    <w:rsid w:val="00C87D67"/>
    <w:rsid w:val="00C93607"/>
    <w:rsid w:val="00C941D8"/>
    <w:rsid w:val="00C95310"/>
    <w:rsid w:val="00C95F86"/>
    <w:rsid w:val="00C9686E"/>
    <w:rsid w:val="00C96A50"/>
    <w:rsid w:val="00CA0968"/>
    <w:rsid w:val="00CA2D21"/>
    <w:rsid w:val="00CA371D"/>
    <w:rsid w:val="00CA3A09"/>
    <w:rsid w:val="00CA5838"/>
    <w:rsid w:val="00CA7B05"/>
    <w:rsid w:val="00CB1896"/>
    <w:rsid w:val="00CB30B3"/>
    <w:rsid w:val="00CB3DF3"/>
    <w:rsid w:val="00CB3EF7"/>
    <w:rsid w:val="00CB5EE5"/>
    <w:rsid w:val="00CB6495"/>
    <w:rsid w:val="00CB6A59"/>
    <w:rsid w:val="00CB6C0E"/>
    <w:rsid w:val="00CB6E56"/>
    <w:rsid w:val="00CC04B6"/>
    <w:rsid w:val="00CC0A35"/>
    <w:rsid w:val="00CC1DC7"/>
    <w:rsid w:val="00CC3B19"/>
    <w:rsid w:val="00CC5289"/>
    <w:rsid w:val="00CC553C"/>
    <w:rsid w:val="00CC555B"/>
    <w:rsid w:val="00CC5A61"/>
    <w:rsid w:val="00CC6005"/>
    <w:rsid w:val="00CC652E"/>
    <w:rsid w:val="00CC6F2D"/>
    <w:rsid w:val="00CC6FB7"/>
    <w:rsid w:val="00CC7EF2"/>
    <w:rsid w:val="00CD06C3"/>
    <w:rsid w:val="00CD3A6F"/>
    <w:rsid w:val="00CD3C14"/>
    <w:rsid w:val="00CD4760"/>
    <w:rsid w:val="00CD613B"/>
    <w:rsid w:val="00CD625C"/>
    <w:rsid w:val="00CD7AE6"/>
    <w:rsid w:val="00CD7B3F"/>
    <w:rsid w:val="00CE0480"/>
    <w:rsid w:val="00CE05BC"/>
    <w:rsid w:val="00CE23F1"/>
    <w:rsid w:val="00CE38E0"/>
    <w:rsid w:val="00CE4AD4"/>
    <w:rsid w:val="00CE630C"/>
    <w:rsid w:val="00CE6741"/>
    <w:rsid w:val="00CE70FA"/>
    <w:rsid w:val="00CE71B4"/>
    <w:rsid w:val="00CE7DA9"/>
    <w:rsid w:val="00CF02BF"/>
    <w:rsid w:val="00CF2369"/>
    <w:rsid w:val="00CF2A70"/>
    <w:rsid w:val="00CF2CD2"/>
    <w:rsid w:val="00CF3F9D"/>
    <w:rsid w:val="00CF6DE3"/>
    <w:rsid w:val="00CF6FA2"/>
    <w:rsid w:val="00CF705C"/>
    <w:rsid w:val="00CF7E0B"/>
    <w:rsid w:val="00D02E3A"/>
    <w:rsid w:val="00D02EAC"/>
    <w:rsid w:val="00D03592"/>
    <w:rsid w:val="00D0387D"/>
    <w:rsid w:val="00D04A2F"/>
    <w:rsid w:val="00D04FAC"/>
    <w:rsid w:val="00D05207"/>
    <w:rsid w:val="00D057DD"/>
    <w:rsid w:val="00D05A24"/>
    <w:rsid w:val="00D05C1F"/>
    <w:rsid w:val="00D067AB"/>
    <w:rsid w:val="00D105DB"/>
    <w:rsid w:val="00D10993"/>
    <w:rsid w:val="00D125A1"/>
    <w:rsid w:val="00D12DE3"/>
    <w:rsid w:val="00D1526D"/>
    <w:rsid w:val="00D16CB7"/>
    <w:rsid w:val="00D219E6"/>
    <w:rsid w:val="00D21BC6"/>
    <w:rsid w:val="00D21F97"/>
    <w:rsid w:val="00D22B41"/>
    <w:rsid w:val="00D22CE5"/>
    <w:rsid w:val="00D24021"/>
    <w:rsid w:val="00D24711"/>
    <w:rsid w:val="00D248F2"/>
    <w:rsid w:val="00D249BD"/>
    <w:rsid w:val="00D27CA8"/>
    <w:rsid w:val="00D27F84"/>
    <w:rsid w:val="00D27FF5"/>
    <w:rsid w:val="00D306B9"/>
    <w:rsid w:val="00D313DF"/>
    <w:rsid w:val="00D32416"/>
    <w:rsid w:val="00D32630"/>
    <w:rsid w:val="00D327BB"/>
    <w:rsid w:val="00D3787E"/>
    <w:rsid w:val="00D42DDC"/>
    <w:rsid w:val="00D44D90"/>
    <w:rsid w:val="00D4594E"/>
    <w:rsid w:val="00D460CA"/>
    <w:rsid w:val="00D47C5E"/>
    <w:rsid w:val="00D50A37"/>
    <w:rsid w:val="00D564B0"/>
    <w:rsid w:val="00D56C84"/>
    <w:rsid w:val="00D56DFD"/>
    <w:rsid w:val="00D56EE2"/>
    <w:rsid w:val="00D57353"/>
    <w:rsid w:val="00D6233F"/>
    <w:rsid w:val="00D62619"/>
    <w:rsid w:val="00D62A9D"/>
    <w:rsid w:val="00D632FF"/>
    <w:rsid w:val="00D649ED"/>
    <w:rsid w:val="00D66E5D"/>
    <w:rsid w:val="00D67C7B"/>
    <w:rsid w:val="00D70D68"/>
    <w:rsid w:val="00D739FB"/>
    <w:rsid w:val="00D75C3C"/>
    <w:rsid w:val="00D76BAB"/>
    <w:rsid w:val="00D77C81"/>
    <w:rsid w:val="00D80BBD"/>
    <w:rsid w:val="00D81912"/>
    <w:rsid w:val="00D820B7"/>
    <w:rsid w:val="00D82762"/>
    <w:rsid w:val="00D84F80"/>
    <w:rsid w:val="00D87043"/>
    <w:rsid w:val="00D875DE"/>
    <w:rsid w:val="00D87A20"/>
    <w:rsid w:val="00D9009C"/>
    <w:rsid w:val="00D909AA"/>
    <w:rsid w:val="00D92046"/>
    <w:rsid w:val="00D94A6C"/>
    <w:rsid w:val="00D95609"/>
    <w:rsid w:val="00D9655A"/>
    <w:rsid w:val="00D96E1B"/>
    <w:rsid w:val="00D9791C"/>
    <w:rsid w:val="00DA2EA3"/>
    <w:rsid w:val="00DA4B55"/>
    <w:rsid w:val="00DA6439"/>
    <w:rsid w:val="00DA6447"/>
    <w:rsid w:val="00DA738C"/>
    <w:rsid w:val="00DB06DA"/>
    <w:rsid w:val="00DB0834"/>
    <w:rsid w:val="00DB4CBB"/>
    <w:rsid w:val="00DB7471"/>
    <w:rsid w:val="00DB74EB"/>
    <w:rsid w:val="00DC077F"/>
    <w:rsid w:val="00DC0D19"/>
    <w:rsid w:val="00DC1C7B"/>
    <w:rsid w:val="00DC2A40"/>
    <w:rsid w:val="00DC4D78"/>
    <w:rsid w:val="00DC501F"/>
    <w:rsid w:val="00DC5450"/>
    <w:rsid w:val="00DC5CFC"/>
    <w:rsid w:val="00DC69B2"/>
    <w:rsid w:val="00DC72FE"/>
    <w:rsid w:val="00DC7A7C"/>
    <w:rsid w:val="00DD05C4"/>
    <w:rsid w:val="00DD1E96"/>
    <w:rsid w:val="00DD1F91"/>
    <w:rsid w:val="00DD2083"/>
    <w:rsid w:val="00DD28AD"/>
    <w:rsid w:val="00DD3CA1"/>
    <w:rsid w:val="00DD52EF"/>
    <w:rsid w:val="00DD652E"/>
    <w:rsid w:val="00DD6961"/>
    <w:rsid w:val="00DD7439"/>
    <w:rsid w:val="00DD7A8C"/>
    <w:rsid w:val="00DE0686"/>
    <w:rsid w:val="00DE3854"/>
    <w:rsid w:val="00DE3862"/>
    <w:rsid w:val="00DE3AEB"/>
    <w:rsid w:val="00DE55EB"/>
    <w:rsid w:val="00DE5AF5"/>
    <w:rsid w:val="00DF494A"/>
    <w:rsid w:val="00DF76C2"/>
    <w:rsid w:val="00DF7A00"/>
    <w:rsid w:val="00E0009E"/>
    <w:rsid w:val="00E01A34"/>
    <w:rsid w:val="00E01F6E"/>
    <w:rsid w:val="00E023AD"/>
    <w:rsid w:val="00E032A8"/>
    <w:rsid w:val="00E040EC"/>
    <w:rsid w:val="00E0444C"/>
    <w:rsid w:val="00E04DED"/>
    <w:rsid w:val="00E0566E"/>
    <w:rsid w:val="00E05A69"/>
    <w:rsid w:val="00E0617F"/>
    <w:rsid w:val="00E06254"/>
    <w:rsid w:val="00E06922"/>
    <w:rsid w:val="00E06C3D"/>
    <w:rsid w:val="00E0735B"/>
    <w:rsid w:val="00E0784A"/>
    <w:rsid w:val="00E1120D"/>
    <w:rsid w:val="00E11AAC"/>
    <w:rsid w:val="00E11B56"/>
    <w:rsid w:val="00E13CB3"/>
    <w:rsid w:val="00E140C5"/>
    <w:rsid w:val="00E2013D"/>
    <w:rsid w:val="00E2121D"/>
    <w:rsid w:val="00E243A3"/>
    <w:rsid w:val="00E264BF"/>
    <w:rsid w:val="00E277BC"/>
    <w:rsid w:val="00E31EA5"/>
    <w:rsid w:val="00E34870"/>
    <w:rsid w:val="00E35506"/>
    <w:rsid w:val="00E35825"/>
    <w:rsid w:val="00E37564"/>
    <w:rsid w:val="00E404F3"/>
    <w:rsid w:val="00E40656"/>
    <w:rsid w:val="00E41263"/>
    <w:rsid w:val="00E4144B"/>
    <w:rsid w:val="00E41F03"/>
    <w:rsid w:val="00E42894"/>
    <w:rsid w:val="00E43352"/>
    <w:rsid w:val="00E43459"/>
    <w:rsid w:val="00E43797"/>
    <w:rsid w:val="00E449A8"/>
    <w:rsid w:val="00E45F87"/>
    <w:rsid w:val="00E47E15"/>
    <w:rsid w:val="00E505B3"/>
    <w:rsid w:val="00E50CA4"/>
    <w:rsid w:val="00E532DB"/>
    <w:rsid w:val="00E5376A"/>
    <w:rsid w:val="00E55D94"/>
    <w:rsid w:val="00E564A7"/>
    <w:rsid w:val="00E617B6"/>
    <w:rsid w:val="00E627A7"/>
    <w:rsid w:val="00E64BCD"/>
    <w:rsid w:val="00E64DCD"/>
    <w:rsid w:val="00E65820"/>
    <w:rsid w:val="00E66446"/>
    <w:rsid w:val="00E6668B"/>
    <w:rsid w:val="00E6675B"/>
    <w:rsid w:val="00E66E5E"/>
    <w:rsid w:val="00E674C8"/>
    <w:rsid w:val="00E677CD"/>
    <w:rsid w:val="00E7184C"/>
    <w:rsid w:val="00E71C02"/>
    <w:rsid w:val="00E72EF6"/>
    <w:rsid w:val="00E75221"/>
    <w:rsid w:val="00E757AB"/>
    <w:rsid w:val="00E75C49"/>
    <w:rsid w:val="00E76AB0"/>
    <w:rsid w:val="00E771FD"/>
    <w:rsid w:val="00E773B0"/>
    <w:rsid w:val="00E80A66"/>
    <w:rsid w:val="00E814AD"/>
    <w:rsid w:val="00E83671"/>
    <w:rsid w:val="00E83942"/>
    <w:rsid w:val="00E8396D"/>
    <w:rsid w:val="00E8423A"/>
    <w:rsid w:val="00E846D9"/>
    <w:rsid w:val="00E860F3"/>
    <w:rsid w:val="00E90CB8"/>
    <w:rsid w:val="00E924C8"/>
    <w:rsid w:val="00E92C92"/>
    <w:rsid w:val="00E95328"/>
    <w:rsid w:val="00E956D9"/>
    <w:rsid w:val="00E97039"/>
    <w:rsid w:val="00E9734D"/>
    <w:rsid w:val="00E97FA8"/>
    <w:rsid w:val="00EA2472"/>
    <w:rsid w:val="00EA2C55"/>
    <w:rsid w:val="00EA2E0E"/>
    <w:rsid w:val="00EA3753"/>
    <w:rsid w:val="00EA3941"/>
    <w:rsid w:val="00EA454D"/>
    <w:rsid w:val="00EA4E60"/>
    <w:rsid w:val="00EA52E5"/>
    <w:rsid w:val="00EA6F7F"/>
    <w:rsid w:val="00EA7010"/>
    <w:rsid w:val="00EA78CF"/>
    <w:rsid w:val="00EA7AB6"/>
    <w:rsid w:val="00EB0B7F"/>
    <w:rsid w:val="00EB30E8"/>
    <w:rsid w:val="00EB3D9D"/>
    <w:rsid w:val="00EB6B24"/>
    <w:rsid w:val="00EB6BBF"/>
    <w:rsid w:val="00EC1ECE"/>
    <w:rsid w:val="00EC6FB9"/>
    <w:rsid w:val="00EC777A"/>
    <w:rsid w:val="00ED0721"/>
    <w:rsid w:val="00ED19AA"/>
    <w:rsid w:val="00ED294B"/>
    <w:rsid w:val="00ED3E7F"/>
    <w:rsid w:val="00ED3F21"/>
    <w:rsid w:val="00ED42A8"/>
    <w:rsid w:val="00ED4EB2"/>
    <w:rsid w:val="00ED6FEB"/>
    <w:rsid w:val="00ED7B09"/>
    <w:rsid w:val="00ED7ED4"/>
    <w:rsid w:val="00ED7F86"/>
    <w:rsid w:val="00EE1847"/>
    <w:rsid w:val="00EE2EFC"/>
    <w:rsid w:val="00EE3221"/>
    <w:rsid w:val="00EE38CB"/>
    <w:rsid w:val="00EE54B3"/>
    <w:rsid w:val="00EE5965"/>
    <w:rsid w:val="00EE5A73"/>
    <w:rsid w:val="00EE67F0"/>
    <w:rsid w:val="00EF1961"/>
    <w:rsid w:val="00EF3CD8"/>
    <w:rsid w:val="00EF4035"/>
    <w:rsid w:val="00EF55FC"/>
    <w:rsid w:val="00F02C21"/>
    <w:rsid w:val="00F03647"/>
    <w:rsid w:val="00F06AAD"/>
    <w:rsid w:val="00F073A7"/>
    <w:rsid w:val="00F10CE4"/>
    <w:rsid w:val="00F10FFB"/>
    <w:rsid w:val="00F11025"/>
    <w:rsid w:val="00F11634"/>
    <w:rsid w:val="00F123CC"/>
    <w:rsid w:val="00F136DF"/>
    <w:rsid w:val="00F13B52"/>
    <w:rsid w:val="00F13F77"/>
    <w:rsid w:val="00F15FC5"/>
    <w:rsid w:val="00F16CF2"/>
    <w:rsid w:val="00F2158A"/>
    <w:rsid w:val="00F21C41"/>
    <w:rsid w:val="00F23678"/>
    <w:rsid w:val="00F26470"/>
    <w:rsid w:val="00F26663"/>
    <w:rsid w:val="00F329D1"/>
    <w:rsid w:val="00F3629C"/>
    <w:rsid w:val="00F36420"/>
    <w:rsid w:val="00F374CF"/>
    <w:rsid w:val="00F37EA2"/>
    <w:rsid w:val="00F400F9"/>
    <w:rsid w:val="00F40191"/>
    <w:rsid w:val="00F40215"/>
    <w:rsid w:val="00F41F8A"/>
    <w:rsid w:val="00F42B81"/>
    <w:rsid w:val="00F43DCB"/>
    <w:rsid w:val="00F45E12"/>
    <w:rsid w:val="00F4646F"/>
    <w:rsid w:val="00F467F0"/>
    <w:rsid w:val="00F47EFC"/>
    <w:rsid w:val="00F53471"/>
    <w:rsid w:val="00F53F5B"/>
    <w:rsid w:val="00F56FC4"/>
    <w:rsid w:val="00F600BE"/>
    <w:rsid w:val="00F6106D"/>
    <w:rsid w:val="00F62695"/>
    <w:rsid w:val="00F62F84"/>
    <w:rsid w:val="00F62FF1"/>
    <w:rsid w:val="00F64045"/>
    <w:rsid w:val="00F65C39"/>
    <w:rsid w:val="00F65D6B"/>
    <w:rsid w:val="00F70BAA"/>
    <w:rsid w:val="00F71575"/>
    <w:rsid w:val="00F723D7"/>
    <w:rsid w:val="00F72761"/>
    <w:rsid w:val="00F7322E"/>
    <w:rsid w:val="00F7361E"/>
    <w:rsid w:val="00F73C8C"/>
    <w:rsid w:val="00F74114"/>
    <w:rsid w:val="00F74596"/>
    <w:rsid w:val="00F74E28"/>
    <w:rsid w:val="00F751BE"/>
    <w:rsid w:val="00F75F08"/>
    <w:rsid w:val="00F7614B"/>
    <w:rsid w:val="00F76A7B"/>
    <w:rsid w:val="00F779A2"/>
    <w:rsid w:val="00F84E26"/>
    <w:rsid w:val="00F8514A"/>
    <w:rsid w:val="00F854AD"/>
    <w:rsid w:val="00F85F26"/>
    <w:rsid w:val="00F86771"/>
    <w:rsid w:val="00F8762C"/>
    <w:rsid w:val="00F87EC6"/>
    <w:rsid w:val="00F90897"/>
    <w:rsid w:val="00F916CF"/>
    <w:rsid w:val="00F92D92"/>
    <w:rsid w:val="00F93E1B"/>
    <w:rsid w:val="00F954BB"/>
    <w:rsid w:val="00F96147"/>
    <w:rsid w:val="00F96942"/>
    <w:rsid w:val="00FA2B53"/>
    <w:rsid w:val="00FA3106"/>
    <w:rsid w:val="00FA4542"/>
    <w:rsid w:val="00FA4C21"/>
    <w:rsid w:val="00FA53DB"/>
    <w:rsid w:val="00FA729E"/>
    <w:rsid w:val="00FA74E7"/>
    <w:rsid w:val="00FA7AA4"/>
    <w:rsid w:val="00FB1596"/>
    <w:rsid w:val="00FB4984"/>
    <w:rsid w:val="00FB52C1"/>
    <w:rsid w:val="00FB56AA"/>
    <w:rsid w:val="00FB5F33"/>
    <w:rsid w:val="00FB731F"/>
    <w:rsid w:val="00FC17F2"/>
    <w:rsid w:val="00FC5994"/>
    <w:rsid w:val="00FC6C75"/>
    <w:rsid w:val="00FC6DFF"/>
    <w:rsid w:val="00FD0011"/>
    <w:rsid w:val="00FD0721"/>
    <w:rsid w:val="00FD2900"/>
    <w:rsid w:val="00FD4768"/>
    <w:rsid w:val="00FD5929"/>
    <w:rsid w:val="00FD6E43"/>
    <w:rsid w:val="00FE0D4D"/>
    <w:rsid w:val="00FE2408"/>
    <w:rsid w:val="00FE4B9B"/>
    <w:rsid w:val="00FE513E"/>
    <w:rsid w:val="00FF0D6E"/>
    <w:rsid w:val="00FF1B3E"/>
    <w:rsid w:val="00FF1E44"/>
    <w:rsid w:val="00FF2F67"/>
    <w:rsid w:val="00FF3291"/>
    <w:rsid w:val="00FF3767"/>
    <w:rsid w:val="00FF3A8D"/>
    <w:rsid w:val="00FF48DA"/>
    <w:rsid w:val="00FF5D7F"/>
    <w:rsid w:val="00FF667D"/>
    <w:rsid w:val="00FF6EE0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11">
    <w:name w:val="Название1"/>
    <w:basedOn w:val="a"/>
    <w:next w:val="a"/>
    <w:link w:val="a3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4">
    <w:name w:val="Subtitle"/>
    <w:aliases w:val="ТЗ 4"/>
    <w:basedOn w:val="a"/>
    <w:next w:val="a"/>
    <w:link w:val="a5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5">
    <w:name w:val="Подзаголовок Знак"/>
    <w:aliases w:val="ТЗ 4 Знак"/>
    <w:link w:val="a4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6">
    <w:name w:val="Strong"/>
    <w:uiPriority w:val="22"/>
    <w:qFormat/>
    <w:rsid w:val="00380212"/>
    <w:rPr>
      <w:rFonts w:cs="Times New Roman"/>
      <w:b/>
      <w:bCs/>
    </w:rPr>
  </w:style>
  <w:style w:type="character" w:styleId="a7">
    <w:name w:val="Emphasis"/>
    <w:qFormat/>
    <w:rsid w:val="00380212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380212"/>
    <w:rPr>
      <w:szCs w:val="32"/>
    </w:rPr>
  </w:style>
  <w:style w:type="paragraph" w:customStyle="1" w:styleId="13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4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5">
    <w:name w:val="Слабое выделение1"/>
    <w:rsid w:val="00380212"/>
    <w:rPr>
      <w:i/>
      <w:color w:val="5A5A5A"/>
    </w:rPr>
  </w:style>
  <w:style w:type="character" w:customStyle="1" w:styleId="16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8">
    <w:name w:val="header"/>
    <w:basedOn w:val="a"/>
    <w:link w:val="a9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9">
    <w:name w:val="Верхний колонтитул Знак"/>
    <w:link w:val="a8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b">
    <w:name w:val="Нижний колонтитул Знак"/>
    <w:link w:val="aa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c">
    <w:name w:val="page number"/>
    <w:rsid w:val="00380212"/>
    <w:rPr>
      <w:rFonts w:cs="Times New Roman"/>
    </w:rPr>
  </w:style>
  <w:style w:type="paragraph" w:customStyle="1" w:styleId="1a">
    <w:name w:val="Абзац списка1"/>
    <w:aliases w:val="Абзац списка2,List_Paragraph,Multilevel para_II,List Paragraph1,List Paragraph (numbered (a)),Numbered list"/>
    <w:basedOn w:val="a"/>
    <w:link w:val="ad"/>
    <w:qFormat/>
    <w:rsid w:val="00380212"/>
    <w:pPr>
      <w:ind w:left="720"/>
      <w:contextualSpacing/>
    </w:pPr>
  </w:style>
  <w:style w:type="paragraph" w:styleId="ae">
    <w:name w:val="Balloon Text"/>
    <w:basedOn w:val="a"/>
    <w:link w:val="af"/>
    <w:rsid w:val="003802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0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1">
    <w:name w:val="Body Text Indent"/>
    <w:basedOn w:val="a"/>
    <w:link w:val="af2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2">
    <w:name w:val="Основной текст с отступом Знак"/>
    <w:link w:val="af1"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3">
    <w:name w:val="Body Text"/>
    <w:basedOn w:val="a"/>
    <w:link w:val="af4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4">
    <w:name w:val="Основной текст Знак"/>
    <w:link w:val="af3"/>
    <w:locked/>
    <w:rsid w:val="00380212"/>
    <w:rPr>
      <w:rFonts w:eastAsia="Calibri"/>
      <w:sz w:val="24"/>
      <w:lang w:val="en-US" w:eastAsia="en-US" w:bidi="ar-SA"/>
    </w:rPr>
  </w:style>
  <w:style w:type="paragraph" w:styleId="af5">
    <w:name w:val="footnote text"/>
    <w:basedOn w:val="a"/>
    <w:link w:val="af6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6">
    <w:name w:val="Текст сноски Знак"/>
    <w:link w:val="af5"/>
    <w:locked/>
    <w:rsid w:val="00380212"/>
    <w:rPr>
      <w:rFonts w:eastAsia="Calibri"/>
      <w:lang w:val="en-GB" w:eastAsia="en-US" w:bidi="ar-SA"/>
    </w:rPr>
  </w:style>
  <w:style w:type="character" w:styleId="af7">
    <w:name w:val="footnote reference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8">
    <w:name w:val="Hyperlink"/>
    <w:rsid w:val="00380212"/>
    <w:rPr>
      <w:color w:val="0000FF"/>
      <w:u w:val="single"/>
    </w:rPr>
  </w:style>
  <w:style w:type="character" w:styleId="af9">
    <w:name w:val="FollowedHyperlink"/>
    <w:rsid w:val="00380212"/>
    <w:rPr>
      <w:color w:val="800080"/>
      <w:u w:val="single"/>
    </w:rPr>
  </w:style>
  <w:style w:type="paragraph" w:styleId="afa">
    <w:name w:val="annotation text"/>
    <w:basedOn w:val="a"/>
    <w:link w:val="afb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b">
    <w:name w:val="Текст примечания Знак"/>
    <w:link w:val="afa"/>
    <w:locked/>
    <w:rsid w:val="00380212"/>
    <w:rPr>
      <w:rFonts w:eastAsia="Calibri"/>
      <w:lang w:val="en-GB" w:eastAsia="en-US" w:bidi="ar-SA"/>
    </w:rPr>
  </w:style>
  <w:style w:type="paragraph" w:styleId="afc">
    <w:name w:val="annotation subject"/>
    <w:basedOn w:val="afa"/>
    <w:next w:val="afa"/>
    <w:link w:val="afd"/>
    <w:rsid w:val="00380212"/>
    <w:rPr>
      <w:b/>
      <w:bCs/>
    </w:rPr>
  </w:style>
  <w:style w:type="character" w:customStyle="1" w:styleId="afd">
    <w:name w:val="Тема примечания Знак"/>
    <w:link w:val="afc"/>
    <w:locked/>
    <w:rsid w:val="00380212"/>
    <w:rPr>
      <w:rFonts w:eastAsia="Calibri"/>
      <w:b/>
      <w:bCs/>
      <w:lang w:val="en-GB" w:eastAsia="en-US" w:bidi="ar-SA"/>
    </w:rPr>
  </w:style>
  <w:style w:type="paragraph" w:styleId="afe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">
    <w:name w:val="endnote text"/>
    <w:basedOn w:val="a"/>
    <w:link w:val="aff0"/>
    <w:semiHidden/>
    <w:rsid w:val="00380212"/>
    <w:rPr>
      <w:sz w:val="20"/>
      <w:szCs w:val="20"/>
    </w:rPr>
  </w:style>
  <w:style w:type="character" w:customStyle="1" w:styleId="aff0">
    <w:name w:val="Текст концевой сноски Знак"/>
    <w:link w:val="aff"/>
    <w:semiHidden/>
    <w:locked/>
    <w:rsid w:val="00380212"/>
    <w:rPr>
      <w:rFonts w:ascii="Cambria" w:hAnsi="Cambria"/>
      <w:lang w:val="en-US" w:eastAsia="en-US" w:bidi="ar-SA"/>
    </w:rPr>
  </w:style>
  <w:style w:type="character" w:styleId="aff1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b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2">
    <w:name w:val="Символ сноски"/>
    <w:rsid w:val="00380212"/>
  </w:style>
  <w:style w:type="character" w:customStyle="1" w:styleId="aff3">
    <w:name w:val="Символы концевой сноски"/>
    <w:rsid w:val="00380212"/>
  </w:style>
  <w:style w:type="paragraph" w:styleId="aff4">
    <w:name w:val="Title"/>
    <w:basedOn w:val="a"/>
    <w:next w:val="af3"/>
    <w:link w:val="1c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5">
    <w:name w:val="List"/>
    <w:basedOn w:val="af3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6">
    <w:name w:val="caption"/>
    <w:basedOn w:val="a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d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numPr>
        <w:ilvl w:val="3"/>
        <w:numId w:val="2"/>
      </w:numPr>
      <w:outlineLvl w:val="3"/>
    </w:pPr>
  </w:style>
  <w:style w:type="paragraph" w:customStyle="1" w:styleId="1e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f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0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7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8">
    <w:name w:val="????"/>
    <w:rsid w:val="00380212"/>
    <w:pPr>
      <w:widowControl w:val="0"/>
    </w:pPr>
    <w:rPr>
      <w:rFonts w:eastAsia="SimSun"/>
    </w:rPr>
  </w:style>
  <w:style w:type="paragraph" w:customStyle="1" w:styleId="1f1">
    <w:name w:val="ТЗ1"/>
    <w:basedOn w:val="1"/>
    <w:link w:val="1f2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character" w:customStyle="1" w:styleId="1f2">
    <w:name w:val="ТЗ1 Знак"/>
    <w:link w:val="1f1"/>
    <w:locked/>
    <w:rsid w:val="009D6B40"/>
    <w:rPr>
      <w:rFonts w:eastAsia="Calibri"/>
      <w:b/>
      <w:bCs/>
      <w:caps/>
      <w:sz w:val="24"/>
    </w:rPr>
  </w:style>
  <w:style w:type="paragraph" w:customStyle="1" w:styleId="aff9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a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d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rsid w:val="00AA29C6"/>
    <w:rPr>
      <w:rFonts w:ascii="Cambria" w:hAnsi="Cambria"/>
      <w:sz w:val="24"/>
      <w:szCs w:val="24"/>
      <w:lang w:val="en-US" w:eastAsia="en-US"/>
    </w:rPr>
  </w:style>
  <w:style w:type="table" w:styleId="affb">
    <w:name w:val="Table Grid"/>
    <w:basedOn w:val="a1"/>
    <w:rsid w:val="00773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1c">
    <w:name w:val="Название Знак1"/>
    <w:link w:val="aff4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3">
    <w:name w:val="Текст примечания Знак1"/>
    <w:uiPriority w:val="99"/>
    <w:semiHidden/>
    <w:rsid w:val="00A42F30"/>
  </w:style>
  <w:style w:type="paragraph" w:customStyle="1" w:styleId="1f4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4"/>
    <w:rsid w:val="00A42F30"/>
    <w:rPr>
      <w:snapToGrid w:val="0"/>
      <w:sz w:val="24"/>
    </w:rPr>
  </w:style>
  <w:style w:type="paragraph" w:styleId="affd">
    <w:name w:val="Plain Text"/>
    <w:basedOn w:val="a"/>
    <w:link w:val="affe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e">
    <w:name w:val="Текст Знак"/>
    <w:link w:val="affd"/>
    <w:rsid w:val="00A42F30"/>
    <w:rPr>
      <w:rFonts w:ascii="Courier New" w:hAnsi="Courier New" w:cs="Courier New"/>
    </w:rPr>
  </w:style>
  <w:style w:type="paragraph" w:styleId="afff">
    <w:name w:val="No Spacing"/>
    <w:link w:val="afff0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Без интервала Знак"/>
    <w:link w:val="afff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5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1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3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4">
    <w:name w:val="List Paragraph"/>
    <w:basedOn w:val="a"/>
    <w:uiPriority w:val="34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11">
    <w:name w:val="Название1"/>
    <w:basedOn w:val="a"/>
    <w:next w:val="a"/>
    <w:link w:val="a3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4">
    <w:name w:val="Subtitle"/>
    <w:aliases w:val="ТЗ 4"/>
    <w:basedOn w:val="a"/>
    <w:next w:val="a"/>
    <w:link w:val="a5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5">
    <w:name w:val="Подзаголовок Знак"/>
    <w:aliases w:val="ТЗ 4 Знак"/>
    <w:link w:val="a4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6">
    <w:name w:val="Strong"/>
    <w:uiPriority w:val="22"/>
    <w:qFormat/>
    <w:rsid w:val="00380212"/>
    <w:rPr>
      <w:rFonts w:cs="Times New Roman"/>
      <w:b/>
      <w:bCs/>
    </w:rPr>
  </w:style>
  <w:style w:type="character" w:styleId="a7">
    <w:name w:val="Emphasis"/>
    <w:qFormat/>
    <w:rsid w:val="00380212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380212"/>
    <w:rPr>
      <w:szCs w:val="32"/>
    </w:rPr>
  </w:style>
  <w:style w:type="paragraph" w:customStyle="1" w:styleId="13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4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5">
    <w:name w:val="Слабое выделение1"/>
    <w:rsid w:val="00380212"/>
    <w:rPr>
      <w:i/>
      <w:color w:val="5A5A5A"/>
    </w:rPr>
  </w:style>
  <w:style w:type="character" w:customStyle="1" w:styleId="16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8">
    <w:name w:val="header"/>
    <w:basedOn w:val="a"/>
    <w:link w:val="a9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9">
    <w:name w:val="Верхний колонтитул Знак"/>
    <w:link w:val="a8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b">
    <w:name w:val="Нижний колонтитул Знак"/>
    <w:link w:val="aa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c">
    <w:name w:val="page number"/>
    <w:rsid w:val="00380212"/>
    <w:rPr>
      <w:rFonts w:cs="Times New Roman"/>
    </w:rPr>
  </w:style>
  <w:style w:type="paragraph" w:customStyle="1" w:styleId="1a">
    <w:name w:val="Абзац списка1"/>
    <w:aliases w:val="Абзац списка2,List_Paragraph,Multilevel para_II,List Paragraph1,List Paragraph (numbered (a)),Numbered list"/>
    <w:basedOn w:val="a"/>
    <w:link w:val="ad"/>
    <w:qFormat/>
    <w:rsid w:val="00380212"/>
    <w:pPr>
      <w:ind w:left="720"/>
      <w:contextualSpacing/>
    </w:pPr>
  </w:style>
  <w:style w:type="paragraph" w:styleId="ae">
    <w:name w:val="Balloon Text"/>
    <w:basedOn w:val="a"/>
    <w:link w:val="af"/>
    <w:rsid w:val="003802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0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1">
    <w:name w:val="Body Text Indent"/>
    <w:basedOn w:val="a"/>
    <w:link w:val="af2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2">
    <w:name w:val="Основной текст с отступом Знак"/>
    <w:link w:val="af1"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3">
    <w:name w:val="Body Text"/>
    <w:basedOn w:val="a"/>
    <w:link w:val="af4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4">
    <w:name w:val="Основной текст Знак"/>
    <w:link w:val="af3"/>
    <w:locked/>
    <w:rsid w:val="00380212"/>
    <w:rPr>
      <w:rFonts w:eastAsia="Calibri"/>
      <w:sz w:val="24"/>
      <w:lang w:val="en-US" w:eastAsia="en-US" w:bidi="ar-SA"/>
    </w:rPr>
  </w:style>
  <w:style w:type="paragraph" w:styleId="af5">
    <w:name w:val="footnote text"/>
    <w:basedOn w:val="a"/>
    <w:link w:val="af6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6">
    <w:name w:val="Текст сноски Знак"/>
    <w:link w:val="af5"/>
    <w:locked/>
    <w:rsid w:val="00380212"/>
    <w:rPr>
      <w:rFonts w:eastAsia="Calibri"/>
      <w:lang w:val="en-GB" w:eastAsia="en-US" w:bidi="ar-SA"/>
    </w:rPr>
  </w:style>
  <w:style w:type="character" w:styleId="af7">
    <w:name w:val="footnote reference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8">
    <w:name w:val="Hyperlink"/>
    <w:rsid w:val="00380212"/>
    <w:rPr>
      <w:color w:val="0000FF"/>
      <w:u w:val="single"/>
    </w:rPr>
  </w:style>
  <w:style w:type="character" w:styleId="af9">
    <w:name w:val="FollowedHyperlink"/>
    <w:rsid w:val="00380212"/>
    <w:rPr>
      <w:color w:val="800080"/>
      <w:u w:val="single"/>
    </w:rPr>
  </w:style>
  <w:style w:type="paragraph" w:styleId="afa">
    <w:name w:val="annotation text"/>
    <w:basedOn w:val="a"/>
    <w:link w:val="afb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b">
    <w:name w:val="Текст примечания Знак"/>
    <w:link w:val="afa"/>
    <w:locked/>
    <w:rsid w:val="00380212"/>
    <w:rPr>
      <w:rFonts w:eastAsia="Calibri"/>
      <w:lang w:val="en-GB" w:eastAsia="en-US" w:bidi="ar-SA"/>
    </w:rPr>
  </w:style>
  <w:style w:type="paragraph" w:styleId="afc">
    <w:name w:val="annotation subject"/>
    <w:basedOn w:val="afa"/>
    <w:next w:val="afa"/>
    <w:link w:val="afd"/>
    <w:rsid w:val="00380212"/>
    <w:rPr>
      <w:b/>
      <w:bCs/>
    </w:rPr>
  </w:style>
  <w:style w:type="character" w:customStyle="1" w:styleId="afd">
    <w:name w:val="Тема примечания Знак"/>
    <w:link w:val="afc"/>
    <w:locked/>
    <w:rsid w:val="00380212"/>
    <w:rPr>
      <w:rFonts w:eastAsia="Calibri"/>
      <w:b/>
      <w:bCs/>
      <w:lang w:val="en-GB" w:eastAsia="en-US" w:bidi="ar-SA"/>
    </w:rPr>
  </w:style>
  <w:style w:type="paragraph" w:styleId="afe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">
    <w:name w:val="endnote text"/>
    <w:basedOn w:val="a"/>
    <w:link w:val="aff0"/>
    <w:semiHidden/>
    <w:rsid w:val="00380212"/>
    <w:rPr>
      <w:sz w:val="20"/>
      <w:szCs w:val="20"/>
    </w:rPr>
  </w:style>
  <w:style w:type="character" w:customStyle="1" w:styleId="aff0">
    <w:name w:val="Текст концевой сноски Знак"/>
    <w:link w:val="aff"/>
    <w:semiHidden/>
    <w:locked/>
    <w:rsid w:val="00380212"/>
    <w:rPr>
      <w:rFonts w:ascii="Cambria" w:hAnsi="Cambria"/>
      <w:lang w:val="en-US" w:eastAsia="en-US" w:bidi="ar-SA"/>
    </w:rPr>
  </w:style>
  <w:style w:type="character" w:styleId="aff1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b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2">
    <w:name w:val="Символ сноски"/>
    <w:rsid w:val="00380212"/>
  </w:style>
  <w:style w:type="character" w:customStyle="1" w:styleId="aff3">
    <w:name w:val="Символы концевой сноски"/>
    <w:rsid w:val="00380212"/>
  </w:style>
  <w:style w:type="paragraph" w:styleId="aff4">
    <w:name w:val="Title"/>
    <w:basedOn w:val="a"/>
    <w:next w:val="af3"/>
    <w:link w:val="1c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5">
    <w:name w:val="List"/>
    <w:basedOn w:val="af3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6">
    <w:name w:val="caption"/>
    <w:basedOn w:val="a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d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numPr>
        <w:ilvl w:val="3"/>
        <w:numId w:val="2"/>
      </w:numPr>
      <w:outlineLvl w:val="3"/>
    </w:pPr>
  </w:style>
  <w:style w:type="paragraph" w:customStyle="1" w:styleId="1e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f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0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7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8">
    <w:name w:val="????"/>
    <w:rsid w:val="00380212"/>
    <w:pPr>
      <w:widowControl w:val="0"/>
    </w:pPr>
    <w:rPr>
      <w:rFonts w:eastAsia="SimSun"/>
    </w:rPr>
  </w:style>
  <w:style w:type="paragraph" w:customStyle="1" w:styleId="1f1">
    <w:name w:val="ТЗ1"/>
    <w:basedOn w:val="1"/>
    <w:link w:val="1f2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character" w:customStyle="1" w:styleId="1f2">
    <w:name w:val="ТЗ1 Знак"/>
    <w:link w:val="1f1"/>
    <w:locked/>
    <w:rsid w:val="009D6B40"/>
    <w:rPr>
      <w:rFonts w:eastAsia="Calibri"/>
      <w:b/>
      <w:bCs/>
      <w:caps/>
      <w:sz w:val="24"/>
    </w:rPr>
  </w:style>
  <w:style w:type="paragraph" w:customStyle="1" w:styleId="aff9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a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d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rsid w:val="00AA29C6"/>
    <w:rPr>
      <w:rFonts w:ascii="Cambria" w:hAnsi="Cambria"/>
      <w:sz w:val="24"/>
      <w:szCs w:val="24"/>
      <w:lang w:val="en-US" w:eastAsia="en-US"/>
    </w:rPr>
  </w:style>
  <w:style w:type="table" w:styleId="affb">
    <w:name w:val="Table Grid"/>
    <w:basedOn w:val="a1"/>
    <w:rsid w:val="00773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1c">
    <w:name w:val="Название Знак1"/>
    <w:link w:val="aff4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3">
    <w:name w:val="Текст примечания Знак1"/>
    <w:uiPriority w:val="99"/>
    <w:semiHidden/>
    <w:rsid w:val="00A42F30"/>
  </w:style>
  <w:style w:type="paragraph" w:customStyle="1" w:styleId="1f4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4"/>
    <w:rsid w:val="00A42F30"/>
    <w:rPr>
      <w:snapToGrid w:val="0"/>
      <w:sz w:val="24"/>
    </w:rPr>
  </w:style>
  <w:style w:type="paragraph" w:styleId="affd">
    <w:name w:val="Plain Text"/>
    <w:basedOn w:val="a"/>
    <w:link w:val="affe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e">
    <w:name w:val="Текст Знак"/>
    <w:link w:val="affd"/>
    <w:rsid w:val="00A42F30"/>
    <w:rPr>
      <w:rFonts w:ascii="Courier New" w:hAnsi="Courier New" w:cs="Courier New"/>
    </w:rPr>
  </w:style>
  <w:style w:type="paragraph" w:styleId="afff">
    <w:name w:val="No Spacing"/>
    <w:link w:val="afff0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Без интервала Знак"/>
    <w:link w:val="afff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5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1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3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4">
    <w:name w:val="List Paragraph"/>
    <w:basedOn w:val="a"/>
    <w:uiPriority w:val="34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4C966-F9F1-4CB7-84C7-485D0888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22</Pages>
  <Words>4758</Words>
  <Characters>27124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RePack by SPecialiST</Company>
  <LinksUpToDate>false</LinksUpToDate>
  <CharactersWithSpaces>31819</CharactersWithSpaces>
  <SharedDoc>false</SharedDoc>
  <HLinks>
    <vt:vector size="24" baseType="variant">
      <vt:variant>
        <vt:i4>74907659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разд_4_контр</vt:lpwstr>
      </vt:variant>
      <vt:variant>
        <vt:i4>4392015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4392004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разд_2_техчасть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dc:description/>
  <cp:lastModifiedBy>Гаффаров Адхам Юнусалиевич</cp:lastModifiedBy>
  <cp:revision>30</cp:revision>
  <cp:lastPrinted>2022-01-14T07:22:00Z</cp:lastPrinted>
  <dcterms:created xsi:type="dcterms:W3CDTF">2022-01-12T14:14:00Z</dcterms:created>
  <dcterms:modified xsi:type="dcterms:W3CDTF">2022-01-17T12:51:00Z</dcterms:modified>
</cp:coreProperties>
</file>