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8C9" w:rsidRPr="00CC33B3" w:rsidRDefault="00A158C9" w:rsidP="00A158C9">
      <w:pPr>
        <w:jc w:val="center"/>
        <w:rPr>
          <w:b/>
          <w:lang w:val="uz-Cyrl-UZ"/>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p w:rsidR="00284C67" w:rsidRDefault="00284C67" w:rsidP="00A158C9">
      <w:pPr>
        <w:jc w:val="center"/>
        <w:rPr>
          <w:b/>
          <w:lang w:val="en-US"/>
        </w:rPr>
      </w:pPr>
    </w:p>
    <w:p w:rsidR="0000582A" w:rsidRPr="00384DC7" w:rsidRDefault="004169AB" w:rsidP="00A158C9">
      <w:pPr>
        <w:jc w:val="center"/>
        <w:rPr>
          <w:b/>
          <w:sz w:val="28"/>
          <w:szCs w:val="28"/>
          <w:lang w:val="en-US"/>
        </w:rPr>
      </w:pPr>
      <w:r w:rsidRPr="00384DC7">
        <w:rPr>
          <w:b/>
          <w:sz w:val="28"/>
          <w:szCs w:val="28"/>
        </w:rPr>
        <w:t>ДОКУМЕНТАЦИЯ</w:t>
      </w:r>
      <w:r w:rsidR="00FA364A">
        <w:rPr>
          <w:b/>
          <w:sz w:val="28"/>
          <w:szCs w:val="28"/>
        </w:rPr>
        <w:t xml:space="preserve"> ОТБОРА НАИЛУЧШИХ ПРЕДЛОЖЕНИЙ</w:t>
      </w:r>
    </w:p>
    <w:p w:rsidR="00A158C9" w:rsidRPr="00A158C9" w:rsidRDefault="00A158C9" w:rsidP="00A158C9">
      <w:pPr>
        <w:jc w:val="center"/>
        <w:rPr>
          <w:b/>
          <w:lang w:val="en-US"/>
        </w:rPr>
      </w:pPr>
    </w:p>
    <w:tbl>
      <w:tblPr>
        <w:tblW w:w="18253" w:type="dxa"/>
        <w:tblBorders>
          <w:top w:val="single" w:sz="8" w:space="0" w:color="C0504D"/>
          <w:bottom w:val="single" w:sz="8" w:space="0" w:color="C0504D"/>
        </w:tblBorders>
        <w:tblLook w:val="04A0" w:firstRow="1" w:lastRow="0" w:firstColumn="1" w:lastColumn="0" w:noHBand="0" w:noVBand="1"/>
      </w:tblPr>
      <w:tblGrid>
        <w:gridCol w:w="10173"/>
        <w:gridCol w:w="8080"/>
      </w:tblGrid>
      <w:tr w:rsidR="00BF209F" w:rsidRPr="00F96305" w:rsidTr="00F82214">
        <w:trPr>
          <w:trHeight w:val="401"/>
        </w:trPr>
        <w:tc>
          <w:tcPr>
            <w:tcW w:w="10173" w:type="dxa"/>
            <w:tcBorders>
              <w:top w:val="single" w:sz="8" w:space="0" w:color="C0504D"/>
              <w:bottom w:val="single" w:sz="8" w:space="0" w:color="C0504D"/>
            </w:tcBorders>
            <w:shd w:val="clear" w:color="auto" w:fill="auto"/>
          </w:tcPr>
          <w:p w:rsidR="00912121" w:rsidRPr="00F82214" w:rsidRDefault="00912121" w:rsidP="009B78FC">
            <w:pPr>
              <w:tabs>
                <w:tab w:val="left" w:pos="709"/>
                <w:tab w:val="left" w:pos="1276"/>
              </w:tabs>
              <w:spacing w:before="120" w:line="276" w:lineRule="auto"/>
              <w:ind w:firstLine="0"/>
              <w:rPr>
                <w:b/>
                <w:bCs/>
                <w:color w:val="FF0000"/>
                <w:sz w:val="20"/>
                <w:szCs w:val="20"/>
              </w:rPr>
            </w:pPr>
            <w:r w:rsidRPr="00F96305">
              <w:rPr>
                <w:b/>
                <w:bCs/>
                <w:color w:val="FF0000"/>
                <w:sz w:val="20"/>
                <w:szCs w:val="20"/>
                <w:u w:val="single"/>
              </w:rPr>
              <w:t>Предмет Закупки</w:t>
            </w:r>
            <w:r w:rsidR="00C47D38" w:rsidRPr="00F96305">
              <w:rPr>
                <w:b/>
                <w:bCs/>
                <w:color w:val="FF0000"/>
                <w:sz w:val="20"/>
                <w:szCs w:val="20"/>
              </w:rPr>
              <w:t>:</w:t>
            </w:r>
            <w:r w:rsidR="00F82214" w:rsidRPr="007D34B8">
              <w:rPr>
                <w:b/>
                <w:bCs/>
              </w:rPr>
              <w:t xml:space="preserve"> на проведение  </w:t>
            </w:r>
            <w:r w:rsidR="00FA364A">
              <w:rPr>
                <w:b/>
                <w:bCs/>
              </w:rPr>
              <w:t>отбор</w:t>
            </w:r>
            <w:r w:rsidR="00F82214" w:rsidRPr="007D34B8">
              <w:rPr>
                <w:b/>
                <w:bCs/>
              </w:rPr>
              <w:t xml:space="preserve">а на оказание аудиторских услуг для осуществления обязательного ежегодного </w:t>
            </w:r>
            <w:r w:rsidR="00BD11CA">
              <w:rPr>
                <w:b/>
                <w:bCs/>
              </w:rPr>
              <w:t xml:space="preserve"> </w:t>
            </w:r>
            <w:r w:rsidR="00F82214" w:rsidRPr="007D34B8">
              <w:rPr>
                <w:b/>
                <w:bCs/>
              </w:rPr>
              <w:t xml:space="preserve">аудита </w:t>
            </w:r>
            <w:r w:rsidR="00F82214">
              <w:rPr>
                <w:b/>
                <w:bCs/>
              </w:rPr>
              <w:t xml:space="preserve"> </w:t>
            </w:r>
            <w:r w:rsidR="005E498A">
              <w:rPr>
                <w:b/>
                <w:bCs/>
              </w:rPr>
              <w:t>финансовой  отчетности</w:t>
            </w:r>
            <w:r w:rsidR="00A7180E">
              <w:rPr>
                <w:b/>
                <w:bCs/>
              </w:rPr>
              <w:t xml:space="preserve">, составленной на основе </w:t>
            </w:r>
            <w:r w:rsidR="005E498A">
              <w:rPr>
                <w:b/>
                <w:bCs/>
              </w:rPr>
              <w:t xml:space="preserve"> НСБУ  и  аудита  финансовой отчетности, составленной на основе МСФО  </w:t>
            </w:r>
            <w:r w:rsidR="009B78FC" w:rsidRPr="009B78FC">
              <w:rPr>
                <w:b/>
                <w:bCs/>
                <w:snapToGrid w:val="0"/>
              </w:rPr>
              <w:t>«</w:t>
            </w:r>
            <w:r w:rsidR="009B78FC" w:rsidRPr="009B78FC">
              <w:rPr>
                <w:b/>
                <w:bCs/>
                <w:snapToGrid w:val="0"/>
                <w:lang w:val="en-US"/>
              </w:rPr>
              <w:t>O</w:t>
            </w:r>
            <w:r w:rsidR="009B78FC" w:rsidRPr="009B78FC">
              <w:rPr>
                <w:b/>
                <w:bCs/>
                <w:snapToGrid w:val="0"/>
              </w:rPr>
              <w:t>ʻ</w:t>
            </w:r>
            <w:r w:rsidR="009B78FC" w:rsidRPr="009B78FC">
              <w:rPr>
                <w:b/>
                <w:bCs/>
                <w:snapToGrid w:val="0"/>
                <w:lang w:val="en-US"/>
              </w:rPr>
              <w:t>ZBEKISTON</w:t>
            </w:r>
            <w:r w:rsidR="009B78FC" w:rsidRPr="009B78FC">
              <w:rPr>
                <w:b/>
                <w:bCs/>
                <w:snapToGrid w:val="0"/>
              </w:rPr>
              <w:t xml:space="preserve">» </w:t>
            </w:r>
            <w:r w:rsidR="009B78FC" w:rsidRPr="009B78FC">
              <w:rPr>
                <w:b/>
                <w:bCs/>
                <w:snapToGrid w:val="0"/>
                <w:lang w:val="en-US"/>
              </w:rPr>
              <w:t>NASHRIYOT</w:t>
            </w:r>
            <w:r w:rsidR="009B78FC" w:rsidRPr="009B78FC">
              <w:rPr>
                <w:b/>
                <w:bCs/>
                <w:snapToGrid w:val="0"/>
              </w:rPr>
              <w:t>-</w:t>
            </w:r>
            <w:r w:rsidR="009B78FC" w:rsidRPr="009B78FC">
              <w:rPr>
                <w:b/>
                <w:bCs/>
                <w:snapToGrid w:val="0"/>
                <w:lang w:val="en-US"/>
              </w:rPr>
              <w:t>MATBAA</w:t>
            </w:r>
            <w:r w:rsidR="009B78FC" w:rsidRPr="009B78FC">
              <w:rPr>
                <w:b/>
                <w:bCs/>
                <w:snapToGrid w:val="0"/>
              </w:rPr>
              <w:t xml:space="preserve"> </w:t>
            </w:r>
            <w:r w:rsidR="009B78FC" w:rsidRPr="009B78FC">
              <w:rPr>
                <w:b/>
                <w:bCs/>
                <w:snapToGrid w:val="0"/>
                <w:lang w:val="en-US"/>
              </w:rPr>
              <w:t>IJODIY</w:t>
            </w:r>
            <w:r w:rsidR="009B78FC" w:rsidRPr="009B78FC">
              <w:rPr>
                <w:b/>
                <w:bCs/>
                <w:snapToGrid w:val="0"/>
              </w:rPr>
              <w:t xml:space="preserve"> </w:t>
            </w:r>
            <w:r w:rsidR="009B78FC" w:rsidRPr="009B78FC">
              <w:rPr>
                <w:b/>
                <w:bCs/>
                <w:snapToGrid w:val="0"/>
                <w:lang w:val="en-US"/>
              </w:rPr>
              <w:t>UYI</w:t>
            </w:r>
            <w:r w:rsidR="009B78FC" w:rsidRPr="009B78FC">
              <w:rPr>
                <w:b/>
                <w:bCs/>
                <w:snapToGrid w:val="0"/>
              </w:rPr>
              <w:t xml:space="preserve"> ДАВЛАТ  </w:t>
            </w:r>
            <w:proofErr w:type="spellStart"/>
            <w:r w:rsidR="009B78FC" w:rsidRPr="009B78FC">
              <w:rPr>
                <w:b/>
                <w:bCs/>
                <w:snapToGrid w:val="0"/>
                <w:lang w:val="en-US"/>
              </w:rPr>
              <w:t>MChJ</w:t>
            </w:r>
            <w:proofErr w:type="spellEnd"/>
            <w:r w:rsidR="009B78FC" w:rsidRPr="009B78FC">
              <w:rPr>
                <w:b/>
                <w:bCs/>
                <w:snapToGrid w:val="0"/>
                <w:sz w:val="20"/>
                <w:szCs w:val="20"/>
              </w:rPr>
              <w:t xml:space="preserve"> </w:t>
            </w:r>
            <w:r w:rsidR="00F82214" w:rsidRPr="009B78FC">
              <w:rPr>
                <w:b/>
                <w:bCs/>
              </w:rPr>
              <w:t xml:space="preserve">  за</w:t>
            </w:r>
            <w:r w:rsidR="005E498A" w:rsidRPr="005E498A">
              <w:rPr>
                <w:b/>
                <w:bCs/>
              </w:rPr>
              <w:t xml:space="preserve"> </w:t>
            </w:r>
            <w:r w:rsidR="00F82214" w:rsidRPr="007D34B8">
              <w:rPr>
                <w:b/>
                <w:bCs/>
              </w:rPr>
              <w:t xml:space="preserve"> 20</w:t>
            </w:r>
            <w:r w:rsidR="005E498A" w:rsidRPr="005E498A">
              <w:rPr>
                <w:b/>
                <w:bCs/>
              </w:rPr>
              <w:t>21</w:t>
            </w:r>
            <w:r w:rsidR="00F82214" w:rsidRPr="007D34B8">
              <w:rPr>
                <w:b/>
                <w:bCs/>
              </w:rPr>
              <w:t xml:space="preserve"> год</w:t>
            </w:r>
          </w:p>
        </w:tc>
        <w:tc>
          <w:tcPr>
            <w:tcW w:w="8080" w:type="dxa"/>
            <w:tcBorders>
              <w:top w:val="single" w:sz="8" w:space="0" w:color="C0504D"/>
              <w:bottom w:val="single" w:sz="8" w:space="0" w:color="C0504D"/>
            </w:tcBorders>
            <w:shd w:val="clear" w:color="auto" w:fill="auto"/>
          </w:tcPr>
          <w:p w:rsidR="00A70E7B" w:rsidRDefault="00A70E7B" w:rsidP="00A70E7B">
            <w:pPr>
              <w:pStyle w:val="Default"/>
            </w:pPr>
          </w:p>
          <w:p w:rsidR="006726CC" w:rsidRPr="002F1E27" w:rsidRDefault="006726CC" w:rsidP="00894B38">
            <w:pPr>
              <w:ind w:left="144" w:right="160" w:firstLine="0"/>
              <w:rPr>
                <w:b/>
                <w:bCs/>
                <w:color w:val="FF0000"/>
                <w:sz w:val="22"/>
                <w:szCs w:val="22"/>
              </w:rPr>
            </w:pPr>
          </w:p>
        </w:tc>
      </w:tr>
    </w:tbl>
    <w:p w:rsidR="00417C5B" w:rsidRPr="009B78FC" w:rsidRDefault="00ED30B9" w:rsidP="00B858FC">
      <w:pPr>
        <w:tabs>
          <w:tab w:val="left" w:pos="709"/>
          <w:tab w:val="left" w:pos="1276"/>
        </w:tabs>
        <w:spacing w:before="120" w:line="276" w:lineRule="auto"/>
        <w:ind w:firstLine="0"/>
        <w:rPr>
          <w:sz w:val="20"/>
          <w:szCs w:val="20"/>
        </w:rPr>
      </w:pPr>
      <w:bookmarkStart w:id="16" w:name="_Toc295313969"/>
      <w:r w:rsidRPr="00E1799E">
        <w:rPr>
          <w:b/>
          <w:sz w:val="20"/>
          <w:szCs w:val="20"/>
        </w:rPr>
        <w:t xml:space="preserve">1.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r w:rsidR="007C390F" w:rsidRPr="00E1799E">
        <w:rPr>
          <w:b/>
          <w:sz w:val="20"/>
          <w:szCs w:val="20"/>
        </w:rPr>
        <w:t>Организатор</w:t>
      </w:r>
      <w:r w:rsidR="00FF1F88">
        <w:rPr>
          <w:sz w:val="20"/>
          <w:szCs w:val="20"/>
        </w:rPr>
        <w:t xml:space="preserve"> </w:t>
      </w:r>
      <w:proofErr w:type="gramStart"/>
      <w:r w:rsidR="00982791" w:rsidRPr="00E1799E">
        <w:rPr>
          <w:sz w:val="20"/>
          <w:szCs w:val="20"/>
        </w:rPr>
        <w:t>–</w:t>
      </w:r>
      <w:r w:rsidR="001B4A5A">
        <w:rPr>
          <w:bCs/>
          <w:snapToGrid w:val="0"/>
          <w:sz w:val="20"/>
          <w:szCs w:val="20"/>
        </w:rPr>
        <w:t xml:space="preserve"> </w:t>
      </w:r>
      <w:r w:rsidR="00FF1F88">
        <w:rPr>
          <w:bCs/>
          <w:snapToGrid w:val="0"/>
          <w:sz w:val="20"/>
          <w:szCs w:val="20"/>
        </w:rPr>
        <w:t xml:space="preserve"> «</w:t>
      </w:r>
      <w:proofErr w:type="gramEnd"/>
      <w:r w:rsidR="00FF1F88">
        <w:rPr>
          <w:bCs/>
          <w:snapToGrid w:val="0"/>
          <w:sz w:val="20"/>
          <w:szCs w:val="20"/>
          <w:lang w:val="en-US"/>
        </w:rPr>
        <w:t>O</w:t>
      </w:r>
      <w:r w:rsidR="00FF1F88" w:rsidRPr="00FF1F88">
        <w:rPr>
          <w:bCs/>
          <w:snapToGrid w:val="0"/>
          <w:sz w:val="20"/>
          <w:szCs w:val="20"/>
        </w:rPr>
        <w:t>ʻ</w:t>
      </w:r>
      <w:r w:rsidR="00FF1F88">
        <w:rPr>
          <w:bCs/>
          <w:snapToGrid w:val="0"/>
          <w:sz w:val="20"/>
          <w:szCs w:val="20"/>
          <w:lang w:val="en-US"/>
        </w:rPr>
        <w:t>ZBEKISTON</w:t>
      </w:r>
      <w:r w:rsidR="00FF1F88">
        <w:rPr>
          <w:bCs/>
          <w:snapToGrid w:val="0"/>
          <w:sz w:val="20"/>
          <w:szCs w:val="20"/>
        </w:rPr>
        <w:t xml:space="preserve">» </w:t>
      </w:r>
      <w:r w:rsidR="00FF1F88">
        <w:rPr>
          <w:bCs/>
          <w:snapToGrid w:val="0"/>
          <w:sz w:val="20"/>
          <w:szCs w:val="20"/>
          <w:lang w:val="en-US"/>
        </w:rPr>
        <w:t>NASHRIYOT</w:t>
      </w:r>
      <w:r w:rsidR="00FF1F88" w:rsidRPr="00FF1F88">
        <w:rPr>
          <w:bCs/>
          <w:snapToGrid w:val="0"/>
          <w:sz w:val="20"/>
          <w:szCs w:val="20"/>
        </w:rPr>
        <w:t>-</w:t>
      </w:r>
      <w:r w:rsidR="00FF1F88">
        <w:rPr>
          <w:bCs/>
          <w:snapToGrid w:val="0"/>
          <w:sz w:val="20"/>
          <w:szCs w:val="20"/>
          <w:lang w:val="en-US"/>
        </w:rPr>
        <w:t>MATBAA</w:t>
      </w:r>
      <w:r w:rsidR="00FF1F88" w:rsidRPr="00FF1F88">
        <w:rPr>
          <w:bCs/>
          <w:snapToGrid w:val="0"/>
          <w:sz w:val="20"/>
          <w:szCs w:val="20"/>
        </w:rPr>
        <w:t xml:space="preserve"> </w:t>
      </w:r>
      <w:r w:rsidR="00FF1F88">
        <w:rPr>
          <w:bCs/>
          <w:snapToGrid w:val="0"/>
          <w:sz w:val="20"/>
          <w:szCs w:val="20"/>
          <w:lang w:val="en-US"/>
        </w:rPr>
        <w:t>IJODIY</w:t>
      </w:r>
      <w:r w:rsidR="00FF1F88" w:rsidRPr="00FF1F88">
        <w:rPr>
          <w:bCs/>
          <w:snapToGrid w:val="0"/>
          <w:sz w:val="20"/>
          <w:szCs w:val="20"/>
        </w:rPr>
        <w:t xml:space="preserve"> </w:t>
      </w:r>
      <w:r w:rsidR="00FF1F88">
        <w:rPr>
          <w:bCs/>
          <w:snapToGrid w:val="0"/>
          <w:sz w:val="20"/>
          <w:szCs w:val="20"/>
          <w:lang w:val="en-US"/>
        </w:rPr>
        <w:t>UYI</w:t>
      </w:r>
      <w:r w:rsidR="00FF1F88">
        <w:rPr>
          <w:bCs/>
          <w:snapToGrid w:val="0"/>
          <w:sz w:val="20"/>
          <w:szCs w:val="20"/>
        </w:rPr>
        <w:t xml:space="preserve"> </w:t>
      </w:r>
      <w:r w:rsidR="00DA2CAE">
        <w:rPr>
          <w:bCs/>
          <w:snapToGrid w:val="0"/>
          <w:sz w:val="20"/>
          <w:szCs w:val="20"/>
        </w:rPr>
        <w:t xml:space="preserve">ДАВЛАТ </w:t>
      </w:r>
      <w:r w:rsidR="009B78FC">
        <w:rPr>
          <w:bCs/>
          <w:snapToGrid w:val="0"/>
          <w:sz w:val="20"/>
          <w:szCs w:val="20"/>
        </w:rPr>
        <w:t xml:space="preserve"> </w:t>
      </w:r>
      <w:proofErr w:type="spellStart"/>
      <w:r w:rsidR="009B78FC">
        <w:rPr>
          <w:bCs/>
          <w:snapToGrid w:val="0"/>
          <w:sz w:val="20"/>
          <w:szCs w:val="20"/>
          <w:lang w:val="en-US"/>
        </w:rPr>
        <w:t>MChJ</w:t>
      </w:r>
      <w:proofErr w:type="spellEnd"/>
    </w:p>
    <w:tbl>
      <w:tblPr>
        <w:tblW w:w="1034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402"/>
        <w:gridCol w:w="6946"/>
      </w:tblGrid>
      <w:tr w:rsidR="009C74EA" w:rsidRPr="00E1799E" w:rsidTr="00BF209F">
        <w:tc>
          <w:tcPr>
            <w:tcW w:w="10348" w:type="dxa"/>
            <w:gridSpan w:val="2"/>
            <w:shd w:val="clear" w:color="auto" w:fill="00B0F0"/>
          </w:tcPr>
          <w:p w:rsidR="009C74EA" w:rsidRPr="00B0264A" w:rsidRDefault="009C74EA" w:rsidP="00B0264A">
            <w:pPr>
              <w:ind w:firstLine="0"/>
              <w:jc w:val="center"/>
              <w:rPr>
                <w:b/>
                <w:bCs/>
                <w:color w:val="FFFFFF"/>
                <w:sz w:val="20"/>
                <w:szCs w:val="20"/>
              </w:rPr>
            </w:pPr>
            <w:r w:rsidRPr="00B0264A">
              <w:rPr>
                <w:b/>
                <w:bCs/>
                <w:color w:val="FFFFFF"/>
                <w:sz w:val="20"/>
                <w:szCs w:val="20"/>
              </w:rPr>
              <w:t>ФИО контактных лиц Организатора, e-</w:t>
            </w:r>
            <w:proofErr w:type="spellStart"/>
            <w:r w:rsidRPr="00B0264A">
              <w:rPr>
                <w:b/>
                <w:bCs/>
                <w:color w:val="FFFFFF"/>
                <w:sz w:val="20"/>
                <w:szCs w:val="20"/>
              </w:rPr>
              <w:t>mail</w:t>
            </w:r>
            <w:proofErr w:type="spellEnd"/>
            <w:r w:rsidRPr="00B0264A">
              <w:rPr>
                <w:b/>
                <w:bCs/>
                <w:color w:val="FFFFFF"/>
                <w:sz w:val="20"/>
                <w:szCs w:val="20"/>
              </w:rPr>
              <w:t>, телефон</w:t>
            </w:r>
          </w:p>
        </w:tc>
      </w:tr>
      <w:tr w:rsidR="00B644B5" w:rsidRPr="00E1799E" w:rsidTr="00F300FD">
        <w:tc>
          <w:tcPr>
            <w:tcW w:w="3402" w:type="dxa"/>
            <w:tcBorders>
              <w:top w:val="single" w:sz="8" w:space="0" w:color="4F81BD"/>
              <w:left w:val="single" w:sz="8" w:space="0" w:color="4F81BD"/>
              <w:bottom w:val="single" w:sz="8" w:space="0" w:color="4F81BD"/>
              <w:right w:val="single" w:sz="4" w:space="0" w:color="auto"/>
            </w:tcBorders>
            <w:shd w:val="clear" w:color="auto" w:fill="auto"/>
          </w:tcPr>
          <w:p w:rsidR="00B644B5" w:rsidRPr="00B0264A" w:rsidRDefault="00EF7D27" w:rsidP="00B0264A">
            <w:pPr>
              <w:ind w:firstLine="0"/>
              <w:jc w:val="left"/>
              <w:rPr>
                <w:b/>
                <w:bCs/>
                <w:sz w:val="20"/>
                <w:szCs w:val="20"/>
              </w:rPr>
            </w:pPr>
            <w:r w:rsidRPr="00B0264A">
              <w:rPr>
                <w:b/>
                <w:bCs/>
                <w:sz w:val="20"/>
                <w:szCs w:val="20"/>
              </w:rPr>
              <w:t xml:space="preserve">Вопросы по содержанию </w:t>
            </w:r>
          </w:p>
        </w:tc>
        <w:tc>
          <w:tcPr>
            <w:tcW w:w="6946" w:type="dxa"/>
            <w:tcBorders>
              <w:top w:val="single" w:sz="8" w:space="0" w:color="4F81BD"/>
              <w:left w:val="single" w:sz="4" w:space="0" w:color="auto"/>
              <w:bottom w:val="single" w:sz="8" w:space="0" w:color="4F81BD"/>
              <w:right w:val="single" w:sz="8" w:space="0" w:color="4F81BD"/>
            </w:tcBorders>
            <w:shd w:val="clear" w:color="auto" w:fill="auto"/>
          </w:tcPr>
          <w:p w:rsidR="000C28B0" w:rsidRPr="00CF5131" w:rsidRDefault="005336C6" w:rsidP="00B0264A">
            <w:pPr>
              <w:ind w:firstLine="0"/>
              <w:jc w:val="left"/>
              <w:rPr>
                <w:color w:val="000000"/>
                <w:sz w:val="20"/>
                <w:szCs w:val="20"/>
              </w:rPr>
            </w:pPr>
            <w:r w:rsidRPr="00CF5131">
              <w:rPr>
                <w:color w:val="000000"/>
                <w:sz w:val="20"/>
                <w:szCs w:val="20"/>
              </w:rPr>
              <w:t xml:space="preserve">Главный бухгалтер </w:t>
            </w:r>
          </w:p>
          <w:p w:rsidR="005336C6" w:rsidRPr="002F1E27" w:rsidRDefault="005336C6" w:rsidP="00B0264A">
            <w:pPr>
              <w:ind w:firstLine="0"/>
              <w:jc w:val="left"/>
              <w:rPr>
                <w:b/>
                <w:color w:val="FF0000"/>
              </w:rPr>
            </w:pPr>
            <w:proofErr w:type="spellStart"/>
            <w:r w:rsidRPr="00CF5131">
              <w:rPr>
                <w:color w:val="000000"/>
                <w:sz w:val="20"/>
                <w:szCs w:val="20"/>
              </w:rPr>
              <w:t>Ладина</w:t>
            </w:r>
            <w:proofErr w:type="spellEnd"/>
            <w:r w:rsidRPr="00CF5131">
              <w:rPr>
                <w:color w:val="000000"/>
                <w:sz w:val="20"/>
                <w:szCs w:val="20"/>
              </w:rPr>
              <w:t xml:space="preserve"> Наталья Владимировна +(99897) 723-16-98</w:t>
            </w:r>
          </w:p>
          <w:p w:rsidR="00B644B5" w:rsidRPr="00B0264A" w:rsidRDefault="00B644B5" w:rsidP="00B0264A">
            <w:pPr>
              <w:ind w:firstLine="0"/>
              <w:jc w:val="left"/>
              <w:rPr>
                <w:sz w:val="20"/>
                <w:szCs w:val="20"/>
              </w:rPr>
            </w:pPr>
          </w:p>
        </w:tc>
      </w:tr>
      <w:tr w:rsidR="00B644B5" w:rsidRPr="00E1799E" w:rsidTr="00F300FD">
        <w:tc>
          <w:tcPr>
            <w:tcW w:w="3402" w:type="dxa"/>
            <w:tcBorders>
              <w:right w:val="single" w:sz="4" w:space="0" w:color="auto"/>
            </w:tcBorders>
            <w:shd w:val="clear" w:color="auto" w:fill="auto"/>
          </w:tcPr>
          <w:p w:rsidR="00B644B5" w:rsidRPr="00B0264A" w:rsidRDefault="00B644B5" w:rsidP="00B0264A">
            <w:pPr>
              <w:ind w:firstLine="0"/>
              <w:jc w:val="left"/>
              <w:rPr>
                <w:b/>
                <w:bCs/>
                <w:sz w:val="20"/>
                <w:szCs w:val="20"/>
              </w:rPr>
            </w:pPr>
            <w:r w:rsidRPr="00B0264A">
              <w:rPr>
                <w:b/>
                <w:bCs/>
                <w:sz w:val="20"/>
                <w:szCs w:val="20"/>
              </w:rPr>
              <w:t>Вопросы по</w:t>
            </w:r>
            <w:r w:rsidR="00C128F4" w:rsidRPr="00B0264A">
              <w:rPr>
                <w:b/>
                <w:bCs/>
                <w:sz w:val="20"/>
                <w:szCs w:val="20"/>
              </w:rPr>
              <w:t xml:space="preserve"> содержанию КД и </w:t>
            </w:r>
            <w:r w:rsidRPr="00B0264A">
              <w:rPr>
                <w:b/>
                <w:bCs/>
                <w:sz w:val="20"/>
                <w:szCs w:val="20"/>
              </w:rPr>
              <w:t xml:space="preserve"> предоставлению документов Участников</w:t>
            </w:r>
          </w:p>
        </w:tc>
        <w:tc>
          <w:tcPr>
            <w:tcW w:w="6946" w:type="dxa"/>
            <w:tcBorders>
              <w:left w:val="single" w:sz="4" w:space="0" w:color="auto"/>
            </w:tcBorders>
            <w:shd w:val="clear" w:color="auto" w:fill="auto"/>
          </w:tcPr>
          <w:p w:rsidR="00D8023C" w:rsidRDefault="00D66C6B" w:rsidP="00B0264A">
            <w:pPr>
              <w:ind w:firstLine="0"/>
              <w:jc w:val="left"/>
              <w:rPr>
                <w:b/>
                <w:i/>
                <w:sz w:val="20"/>
                <w:szCs w:val="20"/>
              </w:rPr>
            </w:pPr>
            <w:r w:rsidRPr="00B0264A">
              <w:rPr>
                <w:b/>
                <w:i/>
                <w:sz w:val="20"/>
                <w:szCs w:val="20"/>
              </w:rPr>
              <w:t xml:space="preserve">Заместитель директора по </w:t>
            </w:r>
            <w:r w:rsidR="00F82214">
              <w:rPr>
                <w:b/>
                <w:i/>
                <w:sz w:val="20"/>
                <w:szCs w:val="20"/>
              </w:rPr>
              <w:t>финансам</w:t>
            </w:r>
          </w:p>
          <w:p w:rsidR="00D66C6B" w:rsidRPr="00B0264A" w:rsidRDefault="00D66C6B" w:rsidP="00B0264A">
            <w:pPr>
              <w:ind w:firstLine="0"/>
              <w:jc w:val="left"/>
              <w:rPr>
                <w:b/>
                <w:i/>
                <w:sz w:val="20"/>
                <w:szCs w:val="20"/>
              </w:rPr>
            </w:pPr>
            <w:r w:rsidRPr="00B0264A">
              <w:rPr>
                <w:b/>
                <w:i/>
                <w:sz w:val="20"/>
                <w:szCs w:val="20"/>
              </w:rPr>
              <w:t xml:space="preserve"> </w:t>
            </w:r>
            <w:hyperlink r:id="rId7" w:history="1">
              <w:r w:rsidR="00D8023C" w:rsidRPr="00B0264A">
                <w:rPr>
                  <w:rStyle w:val="af8"/>
                  <w:sz w:val="20"/>
                  <w:szCs w:val="20"/>
                  <w:lang w:val="en-US"/>
                </w:rPr>
                <w:t>iptduzbekistan</w:t>
              </w:r>
              <w:r w:rsidR="00D8023C" w:rsidRPr="00B0264A">
                <w:rPr>
                  <w:rStyle w:val="af8"/>
                  <w:sz w:val="20"/>
                  <w:szCs w:val="20"/>
                </w:rPr>
                <w:t>@</w:t>
              </w:r>
              <w:r w:rsidR="00D8023C" w:rsidRPr="00B0264A">
                <w:rPr>
                  <w:rStyle w:val="af8"/>
                  <w:sz w:val="20"/>
                  <w:szCs w:val="20"/>
                  <w:lang w:val="en-US"/>
                </w:rPr>
                <w:t>mail</w:t>
              </w:r>
              <w:r w:rsidR="00D8023C" w:rsidRPr="00B0264A">
                <w:rPr>
                  <w:rStyle w:val="af8"/>
                  <w:sz w:val="20"/>
                  <w:szCs w:val="20"/>
                </w:rPr>
                <w:t>.</w:t>
              </w:r>
              <w:proofErr w:type="spellStart"/>
              <w:r w:rsidR="00D8023C" w:rsidRPr="00B0264A">
                <w:rPr>
                  <w:rStyle w:val="af8"/>
                  <w:sz w:val="20"/>
                  <w:szCs w:val="20"/>
                  <w:lang w:val="en-US"/>
                </w:rPr>
                <w:t>ru</w:t>
              </w:r>
              <w:proofErr w:type="spellEnd"/>
            </w:hyperlink>
          </w:p>
          <w:p w:rsidR="00B644B5" w:rsidRPr="00B0264A" w:rsidRDefault="007575A8" w:rsidP="007575A8">
            <w:pPr>
              <w:ind w:firstLine="0"/>
              <w:jc w:val="left"/>
              <w:rPr>
                <w:color w:val="1802BE"/>
                <w:sz w:val="20"/>
                <w:szCs w:val="20"/>
              </w:rPr>
            </w:pPr>
            <w:proofErr w:type="spellStart"/>
            <w:r>
              <w:rPr>
                <w:sz w:val="20"/>
                <w:szCs w:val="20"/>
              </w:rPr>
              <w:t>Сабиров</w:t>
            </w:r>
            <w:proofErr w:type="spellEnd"/>
            <w:r>
              <w:rPr>
                <w:sz w:val="20"/>
                <w:szCs w:val="20"/>
              </w:rPr>
              <w:t xml:space="preserve">  Мансур </w:t>
            </w:r>
            <w:r w:rsidR="00526DCE" w:rsidRPr="00B0264A">
              <w:rPr>
                <w:sz w:val="20"/>
                <w:szCs w:val="20"/>
              </w:rPr>
              <w:t xml:space="preserve">  </w:t>
            </w:r>
            <w:r w:rsidR="00555E57" w:rsidRPr="00B0264A">
              <w:rPr>
                <w:sz w:val="20"/>
                <w:szCs w:val="20"/>
              </w:rPr>
              <w:t xml:space="preserve">+(99897) </w:t>
            </w:r>
            <w:r w:rsidR="00BD11CA">
              <w:rPr>
                <w:sz w:val="20"/>
                <w:szCs w:val="20"/>
              </w:rPr>
              <w:t>400-10-14</w:t>
            </w:r>
            <w:r w:rsidR="00D8023C" w:rsidRPr="00B0264A">
              <w:rPr>
                <w:color w:val="1802BE"/>
                <w:sz w:val="20"/>
                <w:szCs w:val="20"/>
              </w:rPr>
              <w:t xml:space="preserve"> </w:t>
            </w:r>
          </w:p>
        </w:tc>
      </w:tr>
      <w:tr w:rsidR="00F8579D" w:rsidRPr="00E1799E" w:rsidTr="00F300FD">
        <w:tc>
          <w:tcPr>
            <w:tcW w:w="3402" w:type="dxa"/>
            <w:tcBorders>
              <w:top w:val="single" w:sz="8" w:space="0" w:color="4F81BD"/>
              <w:left w:val="single" w:sz="8" w:space="0" w:color="4F81BD"/>
              <w:bottom w:val="single" w:sz="8" w:space="0" w:color="4F81BD"/>
              <w:right w:val="single" w:sz="4" w:space="0" w:color="auto"/>
            </w:tcBorders>
            <w:shd w:val="clear" w:color="auto" w:fill="auto"/>
          </w:tcPr>
          <w:p w:rsidR="00F8579D" w:rsidRPr="00B0264A" w:rsidRDefault="00981BAB" w:rsidP="00B0264A">
            <w:pPr>
              <w:ind w:firstLine="0"/>
              <w:jc w:val="left"/>
              <w:rPr>
                <w:b/>
                <w:bCs/>
                <w:sz w:val="20"/>
                <w:szCs w:val="20"/>
              </w:rPr>
            </w:pPr>
            <w:bookmarkStart w:id="17" w:name="_Toc55285336"/>
            <w:bookmarkStart w:id="18" w:name="_Toc55305370"/>
            <w:bookmarkStart w:id="19" w:name="_Ref55313246"/>
            <w:bookmarkStart w:id="20" w:name="_Ref56231140"/>
            <w:bookmarkStart w:id="21" w:name="_Ref56231144"/>
            <w:bookmarkStart w:id="22" w:name="_Toc57314617"/>
            <w:bookmarkStart w:id="23" w:name="_Toc69728943"/>
            <w:bookmarkStart w:id="24" w:name="_Toc189545068"/>
            <w:bookmarkStart w:id="25" w:name="_Toc518119237"/>
            <w:bookmarkEnd w:id="15"/>
            <w:r w:rsidRPr="00B0264A">
              <w:rPr>
                <w:b/>
                <w:bCs/>
                <w:sz w:val="20"/>
                <w:szCs w:val="20"/>
              </w:rPr>
              <w:t xml:space="preserve">Срок завершения приема предложений Участников </w:t>
            </w:r>
          </w:p>
        </w:tc>
        <w:tc>
          <w:tcPr>
            <w:tcW w:w="6946" w:type="dxa"/>
            <w:tcBorders>
              <w:top w:val="single" w:sz="8" w:space="0" w:color="4F81BD"/>
              <w:left w:val="single" w:sz="4" w:space="0" w:color="auto"/>
              <w:bottom w:val="single" w:sz="8" w:space="0" w:color="4F81BD"/>
              <w:right w:val="single" w:sz="8" w:space="0" w:color="4F81BD"/>
            </w:tcBorders>
            <w:shd w:val="clear" w:color="auto" w:fill="auto"/>
          </w:tcPr>
          <w:p w:rsidR="00F8579D" w:rsidRPr="00B0264A" w:rsidRDefault="00981BAB" w:rsidP="005E498A">
            <w:pPr>
              <w:ind w:firstLine="0"/>
              <w:rPr>
                <w:sz w:val="20"/>
                <w:szCs w:val="20"/>
              </w:rPr>
            </w:pPr>
            <w:r w:rsidRPr="00B0264A">
              <w:rPr>
                <w:sz w:val="20"/>
                <w:szCs w:val="20"/>
              </w:rPr>
              <w:t>Не позднее</w:t>
            </w:r>
            <w:r w:rsidR="002F32AE" w:rsidRPr="00B0264A">
              <w:rPr>
                <w:color w:val="0000CC"/>
                <w:sz w:val="20"/>
                <w:szCs w:val="20"/>
              </w:rPr>
              <w:t xml:space="preserve"> </w:t>
            </w:r>
            <w:r w:rsidR="0084040E" w:rsidRPr="00B0264A">
              <w:rPr>
                <w:color w:val="0000CC"/>
                <w:sz w:val="20"/>
                <w:szCs w:val="20"/>
              </w:rPr>
              <w:t>1</w:t>
            </w:r>
            <w:r w:rsidR="00486B85">
              <w:rPr>
                <w:color w:val="0000CC"/>
                <w:sz w:val="20"/>
                <w:szCs w:val="20"/>
              </w:rPr>
              <w:t xml:space="preserve">6 </w:t>
            </w:r>
            <w:r w:rsidRPr="00B0264A">
              <w:rPr>
                <w:color w:val="0000CC"/>
                <w:sz w:val="20"/>
                <w:szCs w:val="20"/>
              </w:rPr>
              <w:t xml:space="preserve">часов </w:t>
            </w:r>
            <w:r w:rsidR="0084040E" w:rsidRPr="00B0264A">
              <w:rPr>
                <w:color w:val="0000CC"/>
                <w:sz w:val="20"/>
                <w:szCs w:val="20"/>
              </w:rPr>
              <w:t>00</w:t>
            </w:r>
            <w:r w:rsidRPr="00B0264A">
              <w:rPr>
                <w:color w:val="0000CC"/>
                <w:sz w:val="20"/>
                <w:szCs w:val="20"/>
              </w:rPr>
              <w:t xml:space="preserve"> мин (</w:t>
            </w:r>
            <w:r w:rsidR="00D26556" w:rsidRPr="00B0264A">
              <w:rPr>
                <w:color w:val="0000CC"/>
                <w:sz w:val="20"/>
                <w:szCs w:val="20"/>
              </w:rPr>
              <w:t>местное время</w:t>
            </w:r>
            <w:r w:rsidR="00D44A9F" w:rsidRPr="00B0264A">
              <w:rPr>
                <w:color w:val="0000CC"/>
                <w:sz w:val="20"/>
                <w:szCs w:val="20"/>
              </w:rPr>
              <w:t>)</w:t>
            </w:r>
            <w:r w:rsidRPr="00B0264A">
              <w:rPr>
                <w:color w:val="0000CC"/>
                <w:sz w:val="20"/>
                <w:szCs w:val="20"/>
              </w:rPr>
              <w:t xml:space="preserve"> «</w:t>
            </w:r>
            <w:r w:rsidR="007932B6" w:rsidRPr="00B0264A">
              <w:rPr>
                <w:color w:val="0000CC"/>
                <w:sz w:val="20"/>
                <w:szCs w:val="20"/>
              </w:rPr>
              <w:t>___</w:t>
            </w:r>
            <w:r w:rsidRPr="00B0264A">
              <w:rPr>
                <w:color w:val="0000CC"/>
                <w:sz w:val="20"/>
                <w:szCs w:val="20"/>
              </w:rPr>
              <w:t>»</w:t>
            </w:r>
            <w:r w:rsidR="00E33A90">
              <w:rPr>
                <w:color w:val="0000CC"/>
                <w:sz w:val="20"/>
                <w:szCs w:val="20"/>
                <w:lang w:val="uz-Cyrl-UZ"/>
              </w:rPr>
              <w:t xml:space="preserve"> </w:t>
            </w:r>
            <w:r w:rsidR="005B748A">
              <w:rPr>
                <w:color w:val="0000CC"/>
                <w:sz w:val="20"/>
                <w:szCs w:val="20"/>
              </w:rPr>
              <w:t>_________</w:t>
            </w:r>
            <w:r w:rsidR="00492784">
              <w:rPr>
                <w:color w:val="0000CC"/>
                <w:sz w:val="20"/>
                <w:szCs w:val="20"/>
                <w:lang w:val="uz-Cyrl-UZ"/>
              </w:rPr>
              <w:t xml:space="preserve"> </w:t>
            </w:r>
            <w:r w:rsidRPr="00B0264A">
              <w:rPr>
                <w:color w:val="0000CC"/>
                <w:sz w:val="20"/>
                <w:szCs w:val="20"/>
              </w:rPr>
              <w:t>20</w:t>
            </w:r>
            <w:r w:rsidR="005E498A" w:rsidRPr="005E498A">
              <w:rPr>
                <w:color w:val="0000CC"/>
                <w:sz w:val="20"/>
                <w:szCs w:val="20"/>
              </w:rPr>
              <w:t>21</w:t>
            </w:r>
            <w:r w:rsidRPr="00B0264A">
              <w:rPr>
                <w:color w:val="0000CC"/>
                <w:sz w:val="20"/>
                <w:szCs w:val="20"/>
              </w:rPr>
              <w:t>г.</w:t>
            </w:r>
          </w:p>
        </w:tc>
      </w:tr>
      <w:tr w:rsidR="00C128F4" w:rsidRPr="00E1799E" w:rsidTr="00F300FD">
        <w:tc>
          <w:tcPr>
            <w:tcW w:w="3402" w:type="dxa"/>
            <w:tcBorders>
              <w:right w:val="single" w:sz="4" w:space="0" w:color="auto"/>
            </w:tcBorders>
            <w:shd w:val="clear" w:color="auto" w:fill="auto"/>
          </w:tcPr>
          <w:p w:rsidR="00C128F4" w:rsidRPr="00B0264A" w:rsidRDefault="00C128F4" w:rsidP="00B0264A">
            <w:pPr>
              <w:ind w:firstLine="0"/>
              <w:rPr>
                <w:b/>
                <w:bCs/>
                <w:sz w:val="20"/>
                <w:szCs w:val="20"/>
              </w:rPr>
            </w:pPr>
            <w:r w:rsidRPr="00B0264A">
              <w:rPr>
                <w:b/>
                <w:bCs/>
                <w:sz w:val="20"/>
                <w:szCs w:val="20"/>
              </w:rPr>
              <w:t xml:space="preserve">Место проведения </w:t>
            </w:r>
            <w:r w:rsidR="00FA364A">
              <w:rPr>
                <w:b/>
                <w:bCs/>
                <w:sz w:val="20"/>
                <w:szCs w:val="20"/>
              </w:rPr>
              <w:t>отбор</w:t>
            </w:r>
            <w:r w:rsidRPr="00B0264A">
              <w:rPr>
                <w:b/>
                <w:bCs/>
                <w:sz w:val="20"/>
                <w:szCs w:val="20"/>
              </w:rPr>
              <w:t>а</w:t>
            </w:r>
          </w:p>
        </w:tc>
        <w:tc>
          <w:tcPr>
            <w:tcW w:w="6946" w:type="dxa"/>
            <w:tcBorders>
              <w:left w:val="single" w:sz="4" w:space="0" w:color="auto"/>
            </w:tcBorders>
            <w:shd w:val="clear" w:color="auto" w:fill="auto"/>
          </w:tcPr>
          <w:p w:rsidR="009B78FC" w:rsidRPr="009B78FC" w:rsidRDefault="009B78FC" w:rsidP="009B78FC">
            <w:pPr>
              <w:tabs>
                <w:tab w:val="left" w:pos="709"/>
                <w:tab w:val="left" w:pos="1276"/>
              </w:tabs>
              <w:spacing w:before="120" w:line="276" w:lineRule="auto"/>
              <w:ind w:firstLine="0"/>
              <w:rPr>
                <w:sz w:val="20"/>
                <w:szCs w:val="20"/>
                <w:lang w:val="en-US"/>
              </w:rPr>
            </w:pPr>
            <w:r w:rsidRPr="009B78FC">
              <w:rPr>
                <w:bCs/>
                <w:snapToGrid w:val="0"/>
                <w:sz w:val="20"/>
                <w:szCs w:val="20"/>
                <w:lang w:val="en-US"/>
              </w:rPr>
              <w:t>«</w:t>
            </w:r>
            <w:proofErr w:type="spellStart"/>
            <w:r>
              <w:rPr>
                <w:bCs/>
                <w:snapToGrid w:val="0"/>
                <w:sz w:val="20"/>
                <w:szCs w:val="20"/>
                <w:lang w:val="en-US"/>
              </w:rPr>
              <w:t>O</w:t>
            </w:r>
            <w:r w:rsidRPr="009B78FC">
              <w:rPr>
                <w:bCs/>
                <w:snapToGrid w:val="0"/>
                <w:sz w:val="20"/>
                <w:szCs w:val="20"/>
                <w:lang w:val="en-US"/>
              </w:rPr>
              <w:t>ʻ</w:t>
            </w:r>
            <w:r>
              <w:rPr>
                <w:bCs/>
                <w:snapToGrid w:val="0"/>
                <w:sz w:val="20"/>
                <w:szCs w:val="20"/>
                <w:lang w:val="en-US"/>
              </w:rPr>
              <w:t>ZBEKISTON</w:t>
            </w:r>
            <w:proofErr w:type="spellEnd"/>
            <w:r w:rsidRPr="009B78FC">
              <w:rPr>
                <w:bCs/>
                <w:snapToGrid w:val="0"/>
                <w:sz w:val="20"/>
                <w:szCs w:val="20"/>
                <w:lang w:val="en-US"/>
              </w:rPr>
              <w:t xml:space="preserve">» </w:t>
            </w:r>
            <w:r>
              <w:rPr>
                <w:bCs/>
                <w:snapToGrid w:val="0"/>
                <w:sz w:val="20"/>
                <w:szCs w:val="20"/>
                <w:lang w:val="en-US"/>
              </w:rPr>
              <w:t>NASHRIYOT</w:t>
            </w:r>
            <w:r w:rsidRPr="009B78FC">
              <w:rPr>
                <w:bCs/>
                <w:snapToGrid w:val="0"/>
                <w:sz w:val="20"/>
                <w:szCs w:val="20"/>
                <w:lang w:val="en-US"/>
              </w:rPr>
              <w:t>-</w:t>
            </w:r>
            <w:r>
              <w:rPr>
                <w:bCs/>
                <w:snapToGrid w:val="0"/>
                <w:sz w:val="20"/>
                <w:szCs w:val="20"/>
                <w:lang w:val="en-US"/>
              </w:rPr>
              <w:t>MATBAA</w:t>
            </w:r>
            <w:r w:rsidRPr="009B78FC">
              <w:rPr>
                <w:bCs/>
                <w:snapToGrid w:val="0"/>
                <w:sz w:val="20"/>
                <w:szCs w:val="20"/>
                <w:lang w:val="en-US"/>
              </w:rPr>
              <w:t xml:space="preserve"> </w:t>
            </w:r>
            <w:r>
              <w:rPr>
                <w:bCs/>
                <w:snapToGrid w:val="0"/>
                <w:sz w:val="20"/>
                <w:szCs w:val="20"/>
                <w:lang w:val="en-US"/>
              </w:rPr>
              <w:t>IJODIY</w:t>
            </w:r>
            <w:r w:rsidRPr="009B78FC">
              <w:rPr>
                <w:bCs/>
                <w:snapToGrid w:val="0"/>
                <w:sz w:val="20"/>
                <w:szCs w:val="20"/>
                <w:lang w:val="en-US"/>
              </w:rPr>
              <w:t xml:space="preserve"> </w:t>
            </w:r>
            <w:proofErr w:type="gramStart"/>
            <w:r>
              <w:rPr>
                <w:bCs/>
                <w:snapToGrid w:val="0"/>
                <w:sz w:val="20"/>
                <w:szCs w:val="20"/>
                <w:lang w:val="en-US"/>
              </w:rPr>
              <w:t>UYI</w:t>
            </w:r>
            <w:r w:rsidRPr="009B78FC">
              <w:rPr>
                <w:bCs/>
                <w:snapToGrid w:val="0"/>
                <w:sz w:val="20"/>
                <w:szCs w:val="20"/>
                <w:lang w:val="en-US"/>
              </w:rPr>
              <w:t xml:space="preserve">  </w:t>
            </w:r>
            <w:proofErr w:type="spellStart"/>
            <w:r>
              <w:rPr>
                <w:bCs/>
                <w:snapToGrid w:val="0"/>
                <w:sz w:val="20"/>
                <w:szCs w:val="20"/>
                <w:lang w:val="en-US"/>
              </w:rPr>
              <w:t>MChJ</w:t>
            </w:r>
            <w:proofErr w:type="spellEnd"/>
            <w:proofErr w:type="gramEnd"/>
          </w:p>
          <w:p w:rsidR="00C128F4" w:rsidRPr="00B0264A" w:rsidRDefault="00F300FD" w:rsidP="00B0264A">
            <w:pPr>
              <w:ind w:firstLine="0"/>
              <w:rPr>
                <w:sz w:val="20"/>
                <w:szCs w:val="20"/>
              </w:rPr>
            </w:pPr>
            <w:r w:rsidRPr="009B78FC">
              <w:rPr>
                <w:bCs/>
                <w:sz w:val="22"/>
                <w:szCs w:val="22"/>
                <w:lang w:val="en-US"/>
              </w:rPr>
              <w:t xml:space="preserve"> </w:t>
            </w:r>
            <w:r w:rsidR="00C128F4" w:rsidRPr="00B0264A">
              <w:rPr>
                <w:sz w:val="20"/>
                <w:szCs w:val="20"/>
              </w:rPr>
              <w:t>Республика Узбекистан, г</w:t>
            </w:r>
            <w:r w:rsidR="00FF1F88" w:rsidRPr="00B0264A">
              <w:rPr>
                <w:sz w:val="20"/>
                <w:szCs w:val="20"/>
              </w:rPr>
              <w:t>. Т</w:t>
            </w:r>
            <w:r w:rsidR="00C128F4" w:rsidRPr="00B0264A">
              <w:rPr>
                <w:sz w:val="20"/>
                <w:szCs w:val="20"/>
              </w:rPr>
              <w:t xml:space="preserve">ашкент, </w:t>
            </w:r>
            <w:r w:rsidR="007932B6" w:rsidRPr="00B0264A">
              <w:rPr>
                <w:sz w:val="20"/>
                <w:szCs w:val="20"/>
              </w:rPr>
              <w:t>ул. Навои 30</w:t>
            </w:r>
          </w:p>
        </w:tc>
      </w:tr>
    </w:tbl>
    <w:p w:rsidR="00595551" w:rsidRPr="00E1799E" w:rsidRDefault="00763D1F" w:rsidP="00391B9A">
      <w:pPr>
        <w:pStyle w:val="111"/>
        <w:pageBreakBefore w:val="0"/>
        <w:numPr>
          <w:ilvl w:val="0"/>
          <w:numId w:val="0"/>
        </w:numPr>
        <w:tabs>
          <w:tab w:val="num" w:pos="1134"/>
        </w:tabs>
        <w:spacing w:before="0" w:after="0"/>
        <w:jc w:val="both"/>
        <w:rPr>
          <w:rFonts w:ascii="Times New Roman" w:hAnsi="Times New Roman"/>
          <w:sz w:val="20"/>
          <w:szCs w:val="20"/>
        </w:rPr>
      </w:pPr>
      <w:r w:rsidRPr="00E1799E">
        <w:rPr>
          <w:rFonts w:ascii="Times New Roman" w:hAnsi="Times New Roman"/>
          <w:sz w:val="20"/>
          <w:szCs w:val="20"/>
        </w:rPr>
        <w:t>2.</w:t>
      </w:r>
      <w:r w:rsidR="00912121" w:rsidRPr="00E1799E">
        <w:rPr>
          <w:rFonts w:ascii="Times New Roman" w:hAnsi="Times New Roman"/>
          <w:sz w:val="20"/>
          <w:szCs w:val="20"/>
        </w:rPr>
        <w:t xml:space="preserve">Требования к предмету </w:t>
      </w:r>
      <w:bookmarkEnd w:id="17"/>
      <w:bookmarkEnd w:id="18"/>
      <w:bookmarkEnd w:id="19"/>
      <w:bookmarkEnd w:id="20"/>
      <w:bookmarkEnd w:id="21"/>
      <w:bookmarkEnd w:id="22"/>
      <w:bookmarkEnd w:id="23"/>
      <w:bookmarkEnd w:id="24"/>
      <w:bookmarkEnd w:id="25"/>
      <w:r w:rsidR="00FA364A">
        <w:rPr>
          <w:rFonts w:ascii="Times New Roman" w:hAnsi="Times New Roman"/>
          <w:sz w:val="20"/>
          <w:szCs w:val="20"/>
        </w:rPr>
        <w:t>отбор</w:t>
      </w:r>
      <w:r w:rsidR="00B858FC" w:rsidRPr="00E1799E">
        <w:rPr>
          <w:rFonts w:ascii="Times New Roman" w:hAnsi="Times New Roman"/>
          <w:sz w:val="20"/>
          <w:szCs w:val="20"/>
        </w:rPr>
        <w:t>а</w:t>
      </w:r>
      <w:r w:rsidR="00410665" w:rsidRPr="00E1799E">
        <w:rPr>
          <w:rFonts w:ascii="Times New Roman" w:hAnsi="Times New Roman"/>
          <w:sz w:val="20"/>
          <w:szCs w:val="20"/>
        </w:rPr>
        <w:t>, к Участнику и представляемым им документам</w:t>
      </w:r>
    </w:p>
    <w:p w:rsidR="001F3B29" w:rsidRPr="00EE573C" w:rsidRDefault="00E06C78" w:rsidP="00194EC7">
      <w:pPr>
        <w:ind w:firstLine="0"/>
        <w:contextualSpacing/>
        <w:rPr>
          <w:sz w:val="20"/>
          <w:szCs w:val="20"/>
        </w:rPr>
      </w:pPr>
      <w:r w:rsidRPr="00EE573C">
        <w:rPr>
          <w:b/>
          <w:sz w:val="20"/>
          <w:szCs w:val="20"/>
        </w:rPr>
        <w:t>2.1</w:t>
      </w:r>
      <w:r w:rsidRPr="00EE573C">
        <w:rPr>
          <w:sz w:val="20"/>
          <w:szCs w:val="20"/>
        </w:rPr>
        <w:t xml:space="preserve">. </w:t>
      </w:r>
      <w:r w:rsidR="00391920" w:rsidRPr="00EE573C">
        <w:rPr>
          <w:sz w:val="20"/>
          <w:szCs w:val="20"/>
        </w:rPr>
        <w:t>Предъявляемые Организатором в рамках настоящей Закупки Требования к</w:t>
      </w:r>
      <w:r w:rsidR="00F82214" w:rsidRPr="00EE573C">
        <w:rPr>
          <w:sz w:val="20"/>
          <w:szCs w:val="20"/>
        </w:rPr>
        <w:t xml:space="preserve"> </w:t>
      </w:r>
      <w:r w:rsidR="00391920" w:rsidRPr="00EE573C">
        <w:rPr>
          <w:sz w:val="20"/>
          <w:szCs w:val="20"/>
        </w:rPr>
        <w:t>Участникам</w:t>
      </w:r>
      <w:r w:rsidR="00F82214" w:rsidRPr="00EE573C">
        <w:rPr>
          <w:sz w:val="20"/>
          <w:szCs w:val="20"/>
        </w:rPr>
        <w:t>:</w:t>
      </w:r>
      <w:r w:rsidR="00391920" w:rsidRPr="00EE573C">
        <w:rPr>
          <w:sz w:val="20"/>
          <w:szCs w:val="20"/>
        </w:rPr>
        <w:t xml:space="preserve"> </w:t>
      </w:r>
      <w:r w:rsidR="001F3B29" w:rsidRPr="00EE573C">
        <w:rPr>
          <w:sz w:val="20"/>
          <w:szCs w:val="20"/>
        </w:rPr>
        <w:t xml:space="preserve"> </w:t>
      </w:r>
    </w:p>
    <w:p w:rsidR="003C098E" w:rsidRPr="00EE573C" w:rsidRDefault="003C098E" w:rsidP="001F3B29">
      <w:pPr>
        <w:pStyle w:val="af6"/>
        <w:spacing w:before="0" w:beforeAutospacing="0" w:after="0" w:afterAutospacing="0"/>
        <w:contextualSpacing/>
        <w:rPr>
          <w:sz w:val="20"/>
          <w:szCs w:val="20"/>
        </w:rPr>
      </w:pPr>
    </w:p>
    <w:p w:rsidR="001F3B29" w:rsidRPr="00EE573C" w:rsidRDefault="00D63442" w:rsidP="001F3B29">
      <w:pPr>
        <w:pStyle w:val="af6"/>
        <w:spacing w:before="0" w:beforeAutospacing="0" w:after="0" w:afterAutospacing="0"/>
        <w:contextualSpacing/>
        <w:rPr>
          <w:sz w:val="20"/>
          <w:szCs w:val="20"/>
        </w:rPr>
      </w:pPr>
      <w:r w:rsidRPr="00EE573C">
        <w:rPr>
          <w:sz w:val="20"/>
          <w:szCs w:val="20"/>
        </w:rPr>
        <w:t xml:space="preserve">При </w:t>
      </w:r>
      <w:r w:rsidRPr="00EE573C">
        <w:rPr>
          <w:b/>
          <w:sz w:val="20"/>
          <w:szCs w:val="20"/>
        </w:rPr>
        <w:t>квалификационном отборе</w:t>
      </w:r>
      <w:r w:rsidRPr="00EE573C">
        <w:rPr>
          <w:sz w:val="20"/>
          <w:szCs w:val="20"/>
        </w:rPr>
        <w:t xml:space="preserve"> участников, к участию в отборе не допускаются организации:</w:t>
      </w:r>
    </w:p>
    <w:p w:rsidR="001F3B29" w:rsidRPr="00EE573C" w:rsidRDefault="00D63442" w:rsidP="001F3B29">
      <w:pPr>
        <w:pStyle w:val="af6"/>
        <w:spacing w:before="0" w:beforeAutospacing="0" w:after="0" w:afterAutospacing="0"/>
        <w:contextualSpacing/>
        <w:rPr>
          <w:sz w:val="20"/>
          <w:szCs w:val="20"/>
        </w:rPr>
      </w:pPr>
      <w:r w:rsidRPr="00EE573C">
        <w:rPr>
          <w:sz w:val="20"/>
          <w:szCs w:val="20"/>
        </w:rPr>
        <w:t>- не предоставившие в установленный срок пакет</w:t>
      </w:r>
      <w:r w:rsidR="00306A9E" w:rsidRPr="00EE573C">
        <w:rPr>
          <w:sz w:val="20"/>
          <w:szCs w:val="20"/>
        </w:rPr>
        <w:t xml:space="preserve"> </w:t>
      </w:r>
      <w:r w:rsidRPr="00EE573C">
        <w:rPr>
          <w:sz w:val="20"/>
          <w:szCs w:val="20"/>
        </w:rPr>
        <w:t>необходимых документов для квалификационного</w:t>
      </w:r>
      <w:r w:rsidR="00306A9E" w:rsidRPr="00EE573C">
        <w:rPr>
          <w:sz w:val="20"/>
          <w:szCs w:val="20"/>
        </w:rPr>
        <w:t xml:space="preserve"> </w:t>
      </w:r>
      <w:r w:rsidRPr="00EE573C">
        <w:rPr>
          <w:sz w:val="20"/>
          <w:szCs w:val="20"/>
        </w:rPr>
        <w:t>отбора;</w:t>
      </w:r>
      <w:r w:rsidRPr="00EE573C">
        <w:rPr>
          <w:sz w:val="20"/>
          <w:szCs w:val="20"/>
        </w:rPr>
        <w:br/>
        <w:t>- находящиеся на стадии реорганизации,</w:t>
      </w:r>
      <w:r w:rsidR="00306A9E" w:rsidRPr="00EE573C">
        <w:rPr>
          <w:sz w:val="20"/>
          <w:szCs w:val="20"/>
        </w:rPr>
        <w:t xml:space="preserve"> </w:t>
      </w:r>
      <w:r w:rsidRPr="00EE573C">
        <w:rPr>
          <w:sz w:val="20"/>
          <w:szCs w:val="20"/>
        </w:rPr>
        <w:t>ликвидации или банкротства;</w:t>
      </w:r>
      <w:r w:rsidRPr="00EE573C">
        <w:rPr>
          <w:sz w:val="20"/>
          <w:szCs w:val="20"/>
        </w:rPr>
        <w:br/>
        <w:t>- находящиеся в состоянии судебного</w:t>
      </w:r>
      <w:r w:rsidR="00306A9E" w:rsidRPr="00EE573C">
        <w:rPr>
          <w:sz w:val="20"/>
          <w:szCs w:val="20"/>
        </w:rPr>
        <w:t xml:space="preserve"> </w:t>
      </w:r>
      <w:r w:rsidRPr="00EE573C">
        <w:rPr>
          <w:sz w:val="20"/>
          <w:szCs w:val="20"/>
        </w:rPr>
        <w:t>разбирательства с «Заказчиком»;</w:t>
      </w:r>
    </w:p>
    <w:p w:rsidR="00D63442" w:rsidRPr="00EE573C" w:rsidRDefault="00306A9E" w:rsidP="001F3B29">
      <w:pPr>
        <w:pStyle w:val="af6"/>
        <w:spacing w:before="0" w:beforeAutospacing="0" w:after="0" w:afterAutospacing="0"/>
        <w:contextualSpacing/>
        <w:rPr>
          <w:sz w:val="20"/>
          <w:szCs w:val="20"/>
        </w:rPr>
      </w:pPr>
      <w:r w:rsidRPr="00EE573C">
        <w:rPr>
          <w:sz w:val="20"/>
          <w:szCs w:val="20"/>
        </w:rPr>
        <w:t>- находящиеся в Едином реестре недобросовестных исполнителей;</w:t>
      </w:r>
      <w:r w:rsidRPr="00EE573C">
        <w:rPr>
          <w:sz w:val="20"/>
          <w:szCs w:val="20"/>
        </w:rPr>
        <w:br/>
        <w:t>- имеющиеся задолженности по уплате налогов и других обязательных платежей;</w:t>
      </w:r>
    </w:p>
    <w:p w:rsidR="00306A9E" w:rsidRPr="00EE573C" w:rsidRDefault="00306A9E" w:rsidP="001F3B29">
      <w:pPr>
        <w:pStyle w:val="af6"/>
        <w:spacing w:before="0" w:beforeAutospacing="0" w:after="0" w:afterAutospacing="0"/>
        <w:contextualSpacing/>
        <w:rPr>
          <w:sz w:val="20"/>
          <w:szCs w:val="20"/>
        </w:rPr>
      </w:pPr>
    </w:p>
    <w:p w:rsidR="00306A9E" w:rsidRPr="00EE573C" w:rsidRDefault="00306A9E" w:rsidP="001F3B29">
      <w:pPr>
        <w:pStyle w:val="af6"/>
        <w:spacing w:before="0" w:beforeAutospacing="0" w:after="0" w:afterAutospacing="0"/>
        <w:contextualSpacing/>
        <w:rPr>
          <w:sz w:val="20"/>
          <w:szCs w:val="20"/>
        </w:rPr>
      </w:pPr>
      <w:r w:rsidRPr="00EE573C">
        <w:rPr>
          <w:sz w:val="20"/>
          <w:szCs w:val="20"/>
        </w:rPr>
        <w:t xml:space="preserve">Для </w:t>
      </w:r>
      <w:r w:rsidRPr="00EE573C">
        <w:rPr>
          <w:b/>
          <w:sz w:val="20"/>
          <w:szCs w:val="20"/>
        </w:rPr>
        <w:t>квалификационного отбора</w:t>
      </w:r>
      <w:r w:rsidRPr="00EE573C">
        <w:rPr>
          <w:sz w:val="20"/>
          <w:szCs w:val="20"/>
        </w:rPr>
        <w:t xml:space="preserve"> участники должны соответствовать следующим критериям:</w:t>
      </w:r>
      <w:r w:rsidRPr="00EE573C">
        <w:rPr>
          <w:sz w:val="20"/>
          <w:szCs w:val="20"/>
        </w:rPr>
        <w:br/>
        <w:t>- наличие необходимых технических, финансовых, материальных, кадровых и других ресурсов для исполнения договора;</w:t>
      </w:r>
      <w:r w:rsidRPr="00EE573C">
        <w:rPr>
          <w:sz w:val="20"/>
          <w:szCs w:val="20"/>
        </w:rPr>
        <w:br/>
        <w:t>- правомочность на заключение договора;</w:t>
      </w:r>
    </w:p>
    <w:p w:rsidR="00306A9E" w:rsidRPr="00EE573C" w:rsidRDefault="00306A9E" w:rsidP="001F3B29">
      <w:pPr>
        <w:pStyle w:val="af6"/>
        <w:spacing w:before="0" w:beforeAutospacing="0" w:after="0" w:afterAutospacing="0"/>
        <w:contextualSpacing/>
        <w:rPr>
          <w:sz w:val="20"/>
          <w:szCs w:val="20"/>
        </w:rPr>
      </w:pPr>
      <w:r w:rsidRPr="00EE573C">
        <w:rPr>
          <w:sz w:val="20"/>
          <w:szCs w:val="20"/>
        </w:rPr>
        <w:t>- отсутствие задолженности по уплате налогов и других обязательных платежей;</w:t>
      </w:r>
      <w:r w:rsidRPr="00EE573C">
        <w:rPr>
          <w:sz w:val="20"/>
          <w:szCs w:val="20"/>
        </w:rPr>
        <w:br/>
        <w:t>- отсутствие введенных в отношении них процедур банкротства;</w:t>
      </w:r>
      <w:r w:rsidRPr="00EE573C">
        <w:rPr>
          <w:sz w:val="20"/>
          <w:szCs w:val="20"/>
        </w:rPr>
        <w:br/>
        <w:t>- отсутствие записи о них в Едином реестре недобросовестных исполнителей.</w:t>
      </w:r>
    </w:p>
    <w:p w:rsidR="00306A9E" w:rsidRPr="00EE573C" w:rsidRDefault="00306A9E" w:rsidP="001F3B29">
      <w:pPr>
        <w:pStyle w:val="af6"/>
        <w:spacing w:before="0" w:beforeAutospacing="0" w:after="0" w:afterAutospacing="0"/>
        <w:contextualSpacing/>
        <w:rPr>
          <w:sz w:val="20"/>
          <w:szCs w:val="20"/>
        </w:rPr>
      </w:pPr>
    </w:p>
    <w:p w:rsidR="001B6DD3" w:rsidRPr="00CB712A" w:rsidRDefault="001B6DD3" w:rsidP="00CB712A">
      <w:pPr>
        <w:pStyle w:val="aff6"/>
        <w:rPr>
          <w:rFonts w:ascii="Times New Roman" w:hAnsi="Times New Roman"/>
        </w:rPr>
      </w:pPr>
    </w:p>
    <w:tbl>
      <w:tblPr>
        <w:tblW w:w="104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1"/>
        <w:gridCol w:w="8968"/>
      </w:tblGrid>
      <w:tr w:rsidR="001B6DD3" w:rsidRPr="00E1799E" w:rsidTr="00194EC7">
        <w:trPr>
          <w:trHeight w:val="416"/>
        </w:trPr>
        <w:tc>
          <w:tcPr>
            <w:tcW w:w="10489" w:type="dxa"/>
            <w:gridSpan w:val="2"/>
            <w:tcBorders>
              <w:top w:val="single" w:sz="4" w:space="0" w:color="000000"/>
              <w:left w:val="single" w:sz="4" w:space="0" w:color="auto"/>
              <w:bottom w:val="single" w:sz="4" w:space="0" w:color="000000"/>
              <w:right w:val="single" w:sz="4" w:space="0" w:color="000000"/>
            </w:tcBorders>
            <w:shd w:val="clear" w:color="auto" w:fill="00B0F0"/>
            <w:vAlign w:val="center"/>
          </w:tcPr>
          <w:p w:rsidR="001B6DD3" w:rsidRPr="00E1799E" w:rsidRDefault="001B6DD3" w:rsidP="001A4F97">
            <w:pPr>
              <w:ind w:firstLine="0"/>
              <w:jc w:val="center"/>
              <w:rPr>
                <w:b/>
                <w:sz w:val="20"/>
                <w:szCs w:val="20"/>
              </w:rPr>
            </w:pPr>
            <w:r w:rsidRPr="00E1799E">
              <w:rPr>
                <w:b/>
                <w:sz w:val="20"/>
                <w:szCs w:val="20"/>
              </w:rPr>
              <w:t>Содержание требования</w:t>
            </w:r>
          </w:p>
        </w:tc>
      </w:tr>
      <w:tr w:rsidR="001B6DD3" w:rsidRPr="00E1799E" w:rsidTr="00194EC7">
        <w:trPr>
          <w:trHeight w:val="489"/>
        </w:trPr>
        <w:tc>
          <w:tcPr>
            <w:tcW w:w="1521" w:type="dxa"/>
            <w:tcBorders>
              <w:left w:val="single" w:sz="4" w:space="0" w:color="auto"/>
              <w:right w:val="single" w:sz="4" w:space="0" w:color="auto"/>
            </w:tcBorders>
            <w:vAlign w:val="center"/>
          </w:tcPr>
          <w:p w:rsidR="001B6DD3" w:rsidRPr="0092656E" w:rsidRDefault="001B6DD3" w:rsidP="001A4F97">
            <w:pPr>
              <w:ind w:firstLine="0"/>
              <w:jc w:val="center"/>
              <w:rPr>
                <w:b/>
                <w:color w:val="FF0000"/>
                <w:sz w:val="18"/>
                <w:szCs w:val="18"/>
              </w:rPr>
            </w:pPr>
            <w:bookmarkStart w:id="26" w:name="_MON_1472486564"/>
            <w:bookmarkStart w:id="27" w:name="_MON_1472564326"/>
            <w:bookmarkStart w:id="28" w:name="_MON_1472549442"/>
            <w:bookmarkStart w:id="29" w:name="_MON_1388933369"/>
            <w:bookmarkStart w:id="30" w:name="_MON_1589380714"/>
            <w:bookmarkEnd w:id="26"/>
            <w:bookmarkEnd w:id="27"/>
            <w:bookmarkEnd w:id="28"/>
            <w:bookmarkEnd w:id="29"/>
            <w:bookmarkEnd w:id="30"/>
          </w:p>
          <w:p w:rsidR="001B6DD3" w:rsidRDefault="001B6DD3" w:rsidP="001A4F97">
            <w:pPr>
              <w:ind w:firstLine="0"/>
              <w:jc w:val="center"/>
              <w:rPr>
                <w:b/>
                <w:color w:val="FF0000"/>
                <w:sz w:val="18"/>
                <w:szCs w:val="18"/>
              </w:rPr>
            </w:pPr>
          </w:p>
          <w:p w:rsidR="001B6DD3" w:rsidRPr="00E1799E" w:rsidRDefault="001B6DD3" w:rsidP="001B46D7">
            <w:pPr>
              <w:ind w:firstLine="0"/>
              <w:jc w:val="center"/>
              <w:rPr>
                <w:kern w:val="24"/>
                <w:sz w:val="22"/>
                <w:szCs w:val="22"/>
              </w:rPr>
            </w:pPr>
          </w:p>
        </w:tc>
        <w:tc>
          <w:tcPr>
            <w:tcW w:w="8968" w:type="dxa"/>
            <w:tcBorders>
              <w:left w:val="single" w:sz="4" w:space="0" w:color="auto"/>
            </w:tcBorders>
            <w:vAlign w:val="center"/>
          </w:tcPr>
          <w:p w:rsidR="00BD119E" w:rsidRPr="00FE0767" w:rsidRDefault="00BD119E" w:rsidP="00BD119E">
            <w:pPr>
              <w:ind w:firstLine="0"/>
              <w:jc w:val="left"/>
              <w:rPr>
                <w:b/>
                <w:i/>
                <w:kern w:val="24"/>
                <w:sz w:val="20"/>
                <w:szCs w:val="20"/>
              </w:rPr>
            </w:pPr>
            <w:r>
              <w:rPr>
                <w:b/>
                <w:i/>
                <w:kern w:val="24"/>
                <w:sz w:val="20"/>
                <w:szCs w:val="20"/>
              </w:rPr>
              <w:t xml:space="preserve">Планируемая стоимость: </w:t>
            </w:r>
            <w:r w:rsidR="0011008B">
              <w:rPr>
                <w:b/>
                <w:i/>
                <w:kern w:val="24"/>
                <w:sz w:val="20"/>
                <w:szCs w:val="20"/>
                <w:lang w:val="en-US"/>
              </w:rPr>
              <w:t>200</w:t>
            </w:r>
            <w:bookmarkStart w:id="31" w:name="_GoBack"/>
            <w:bookmarkEnd w:id="31"/>
            <w:r w:rsidR="00EF081D">
              <w:rPr>
                <w:b/>
                <w:i/>
                <w:kern w:val="24"/>
                <w:sz w:val="20"/>
                <w:szCs w:val="20"/>
              </w:rPr>
              <w:t xml:space="preserve"> </w:t>
            </w:r>
            <w:r>
              <w:rPr>
                <w:b/>
                <w:i/>
                <w:kern w:val="24"/>
                <w:sz w:val="20"/>
                <w:szCs w:val="20"/>
              </w:rPr>
              <w:t>000 000,00</w:t>
            </w:r>
            <w:r w:rsidRPr="00924794">
              <w:rPr>
                <w:i/>
                <w:kern w:val="24"/>
                <w:sz w:val="20"/>
                <w:szCs w:val="20"/>
              </w:rPr>
              <w:t xml:space="preserve"> </w:t>
            </w:r>
            <w:r w:rsidRPr="00924794">
              <w:rPr>
                <w:i/>
                <w:kern w:val="24"/>
                <w:sz w:val="20"/>
                <w:szCs w:val="20"/>
                <w:lang w:val="en-US"/>
              </w:rPr>
              <w:t>UZS</w:t>
            </w:r>
            <w:r w:rsidRPr="00CE753E">
              <w:rPr>
                <w:i/>
                <w:kern w:val="24"/>
                <w:sz w:val="20"/>
                <w:szCs w:val="20"/>
              </w:rPr>
              <w:t xml:space="preserve"> </w:t>
            </w:r>
          </w:p>
          <w:p w:rsidR="001B6DD3" w:rsidRDefault="001B6DD3" w:rsidP="001B6DD3">
            <w:pPr>
              <w:ind w:firstLine="0"/>
              <w:jc w:val="left"/>
              <w:rPr>
                <w:b/>
                <w:i/>
                <w:kern w:val="24"/>
                <w:sz w:val="20"/>
                <w:szCs w:val="20"/>
              </w:rPr>
            </w:pPr>
          </w:p>
          <w:p w:rsidR="001B6DD3" w:rsidRPr="0074386B" w:rsidRDefault="001B6DD3" w:rsidP="001B6DD3">
            <w:pPr>
              <w:ind w:firstLine="0"/>
              <w:jc w:val="left"/>
              <w:rPr>
                <w:i/>
                <w:kern w:val="24"/>
                <w:sz w:val="20"/>
                <w:szCs w:val="20"/>
              </w:rPr>
            </w:pPr>
            <w:r w:rsidRPr="00FF4215">
              <w:rPr>
                <w:b/>
                <w:i/>
                <w:kern w:val="24"/>
                <w:sz w:val="20"/>
                <w:szCs w:val="20"/>
              </w:rPr>
              <w:t>Валюта:</w:t>
            </w:r>
            <w:r w:rsidRPr="00FF4215">
              <w:rPr>
                <w:i/>
                <w:kern w:val="24"/>
                <w:sz w:val="20"/>
                <w:szCs w:val="20"/>
              </w:rPr>
              <w:t xml:space="preserve"> UZS</w:t>
            </w:r>
            <w:r w:rsidRPr="0074386B">
              <w:rPr>
                <w:i/>
                <w:kern w:val="24"/>
                <w:sz w:val="20"/>
                <w:szCs w:val="20"/>
              </w:rPr>
              <w:t xml:space="preserve"> – </w:t>
            </w:r>
            <w:r w:rsidRPr="00FF4215">
              <w:rPr>
                <w:i/>
                <w:kern w:val="24"/>
                <w:sz w:val="20"/>
                <w:szCs w:val="20"/>
              </w:rPr>
              <w:t>валюта Республики Узбекистан (Сум)</w:t>
            </w:r>
          </w:p>
          <w:p w:rsidR="001B6DD3" w:rsidRDefault="001B6DD3" w:rsidP="001B6DD3">
            <w:pPr>
              <w:ind w:firstLine="0"/>
              <w:jc w:val="left"/>
              <w:rPr>
                <w:b/>
                <w:i/>
                <w:kern w:val="24"/>
                <w:sz w:val="20"/>
                <w:szCs w:val="20"/>
              </w:rPr>
            </w:pPr>
          </w:p>
          <w:p w:rsidR="001B6DD3" w:rsidRPr="00A11509" w:rsidRDefault="001B6DD3" w:rsidP="001B6DD3">
            <w:pPr>
              <w:ind w:firstLine="0"/>
              <w:jc w:val="left"/>
              <w:rPr>
                <w:i/>
                <w:kern w:val="24"/>
                <w:sz w:val="20"/>
                <w:szCs w:val="20"/>
              </w:rPr>
            </w:pPr>
            <w:r w:rsidRPr="00FF4215">
              <w:rPr>
                <w:b/>
                <w:i/>
                <w:kern w:val="24"/>
                <w:sz w:val="20"/>
                <w:szCs w:val="20"/>
              </w:rPr>
              <w:t xml:space="preserve">Срок выполнения работ: </w:t>
            </w:r>
            <w:r w:rsidR="0011008B" w:rsidRPr="00BD119E">
              <w:rPr>
                <w:b/>
                <w:i/>
                <w:color w:val="FF0000"/>
                <w:kern w:val="24"/>
                <w:sz w:val="20"/>
                <w:szCs w:val="20"/>
              </w:rPr>
              <w:t>6</w:t>
            </w:r>
            <w:r w:rsidR="0011008B">
              <w:rPr>
                <w:b/>
                <w:i/>
                <w:color w:val="FF0000"/>
                <w:kern w:val="24"/>
                <w:sz w:val="20"/>
                <w:szCs w:val="20"/>
              </w:rPr>
              <w:t>0</w:t>
            </w:r>
            <w:r w:rsidR="0011008B" w:rsidRPr="002F1E27">
              <w:rPr>
                <w:b/>
                <w:i/>
                <w:color w:val="FF0000"/>
                <w:kern w:val="24"/>
                <w:sz w:val="20"/>
                <w:szCs w:val="20"/>
              </w:rPr>
              <w:t xml:space="preserve"> рабочих</w:t>
            </w:r>
            <w:r w:rsidRPr="002F1E27">
              <w:rPr>
                <w:b/>
                <w:i/>
                <w:color w:val="FF0000"/>
                <w:kern w:val="24"/>
                <w:sz w:val="20"/>
                <w:szCs w:val="20"/>
              </w:rPr>
              <w:t xml:space="preserve"> дней с даты перечисления аванса</w:t>
            </w:r>
            <w:r w:rsidRPr="00692C64">
              <w:rPr>
                <w:i/>
                <w:kern w:val="24"/>
                <w:sz w:val="20"/>
                <w:szCs w:val="20"/>
              </w:rPr>
              <w:t>;</w:t>
            </w:r>
            <w:r>
              <w:rPr>
                <w:i/>
                <w:kern w:val="24"/>
                <w:sz w:val="20"/>
                <w:szCs w:val="20"/>
              </w:rPr>
              <w:t xml:space="preserve"> </w:t>
            </w:r>
          </w:p>
          <w:p w:rsidR="001B6DD3" w:rsidRDefault="001B6DD3" w:rsidP="001B6DD3">
            <w:pPr>
              <w:ind w:firstLine="0"/>
              <w:rPr>
                <w:b/>
                <w:i/>
                <w:kern w:val="24"/>
                <w:sz w:val="20"/>
                <w:szCs w:val="20"/>
              </w:rPr>
            </w:pPr>
          </w:p>
          <w:p w:rsidR="002F1E27" w:rsidRDefault="001B6DD3" w:rsidP="002F1E27">
            <w:pPr>
              <w:ind w:firstLine="0"/>
            </w:pPr>
            <w:r w:rsidRPr="00FF4215">
              <w:rPr>
                <w:b/>
                <w:i/>
                <w:kern w:val="24"/>
                <w:sz w:val="20"/>
                <w:szCs w:val="20"/>
              </w:rPr>
              <w:lastRenderedPageBreak/>
              <w:t>Размер предоплаты:</w:t>
            </w:r>
            <w:r>
              <w:rPr>
                <w:i/>
                <w:kern w:val="24"/>
                <w:sz w:val="20"/>
                <w:szCs w:val="20"/>
              </w:rPr>
              <w:t xml:space="preserve"> </w:t>
            </w:r>
            <w:r w:rsidRPr="00F22EF5">
              <w:rPr>
                <w:i/>
                <w:kern w:val="24"/>
                <w:sz w:val="20"/>
                <w:szCs w:val="20"/>
              </w:rPr>
              <w:t>5</w:t>
            </w:r>
            <w:r w:rsidR="00BD119E">
              <w:rPr>
                <w:i/>
                <w:kern w:val="24"/>
                <w:sz w:val="20"/>
                <w:szCs w:val="20"/>
              </w:rPr>
              <w:t>0</w:t>
            </w:r>
            <w:r w:rsidRPr="00F22EF5">
              <w:rPr>
                <w:i/>
                <w:kern w:val="24"/>
                <w:sz w:val="20"/>
                <w:szCs w:val="20"/>
              </w:rPr>
              <w:t>% (пят</w:t>
            </w:r>
            <w:r w:rsidR="00BD119E">
              <w:rPr>
                <w:i/>
                <w:kern w:val="24"/>
                <w:sz w:val="20"/>
                <w:szCs w:val="20"/>
              </w:rPr>
              <w:t xml:space="preserve">ьдесят) </w:t>
            </w:r>
            <w:r w:rsidRPr="00F22EF5">
              <w:rPr>
                <w:i/>
                <w:kern w:val="24"/>
                <w:sz w:val="20"/>
                <w:szCs w:val="20"/>
              </w:rPr>
              <w:t xml:space="preserve">предоплата в течение </w:t>
            </w:r>
            <w:r>
              <w:rPr>
                <w:i/>
                <w:kern w:val="24"/>
                <w:sz w:val="20"/>
                <w:szCs w:val="20"/>
              </w:rPr>
              <w:t>10</w:t>
            </w:r>
            <w:r w:rsidRPr="00F22EF5">
              <w:rPr>
                <w:i/>
                <w:kern w:val="24"/>
                <w:sz w:val="20"/>
                <w:szCs w:val="20"/>
              </w:rPr>
              <w:t xml:space="preserve"> (</w:t>
            </w:r>
            <w:r>
              <w:rPr>
                <w:i/>
                <w:kern w:val="24"/>
                <w:sz w:val="20"/>
                <w:szCs w:val="20"/>
              </w:rPr>
              <w:t>десяти</w:t>
            </w:r>
            <w:r w:rsidRPr="00F22EF5">
              <w:rPr>
                <w:i/>
                <w:kern w:val="24"/>
                <w:sz w:val="20"/>
                <w:szCs w:val="20"/>
              </w:rPr>
              <w:t xml:space="preserve">) </w:t>
            </w:r>
            <w:r>
              <w:rPr>
                <w:i/>
                <w:kern w:val="24"/>
                <w:sz w:val="20"/>
                <w:szCs w:val="20"/>
              </w:rPr>
              <w:t>рабочих</w:t>
            </w:r>
            <w:r w:rsidRPr="00F22EF5">
              <w:rPr>
                <w:i/>
                <w:kern w:val="24"/>
                <w:sz w:val="20"/>
                <w:szCs w:val="20"/>
              </w:rPr>
              <w:t xml:space="preserve"> дней, остальная часть 5</w:t>
            </w:r>
            <w:r w:rsidR="00BD119E">
              <w:rPr>
                <w:i/>
                <w:kern w:val="24"/>
                <w:sz w:val="20"/>
                <w:szCs w:val="20"/>
              </w:rPr>
              <w:t>0</w:t>
            </w:r>
            <w:r w:rsidRPr="00F22EF5">
              <w:rPr>
                <w:i/>
                <w:kern w:val="24"/>
                <w:sz w:val="20"/>
                <w:szCs w:val="20"/>
              </w:rPr>
              <w:t xml:space="preserve">% </w:t>
            </w:r>
            <w:r>
              <w:rPr>
                <w:i/>
                <w:kern w:val="24"/>
                <w:sz w:val="20"/>
                <w:szCs w:val="20"/>
              </w:rPr>
              <w:t xml:space="preserve">(восемьдесят пять) </w:t>
            </w:r>
            <w:r w:rsidRPr="00F22EF5">
              <w:rPr>
                <w:i/>
                <w:kern w:val="24"/>
                <w:sz w:val="20"/>
                <w:szCs w:val="20"/>
              </w:rPr>
              <w:t xml:space="preserve">в течение </w:t>
            </w:r>
            <w:r>
              <w:rPr>
                <w:i/>
                <w:kern w:val="24"/>
                <w:sz w:val="20"/>
                <w:szCs w:val="20"/>
              </w:rPr>
              <w:t>10</w:t>
            </w:r>
            <w:r w:rsidRPr="00F22EF5">
              <w:rPr>
                <w:i/>
                <w:kern w:val="24"/>
                <w:sz w:val="20"/>
                <w:szCs w:val="20"/>
              </w:rPr>
              <w:t xml:space="preserve"> (</w:t>
            </w:r>
            <w:r>
              <w:rPr>
                <w:i/>
                <w:kern w:val="24"/>
                <w:sz w:val="20"/>
                <w:szCs w:val="20"/>
              </w:rPr>
              <w:t>десяти</w:t>
            </w:r>
            <w:r w:rsidRPr="00F22EF5">
              <w:rPr>
                <w:i/>
                <w:kern w:val="24"/>
                <w:sz w:val="20"/>
                <w:szCs w:val="20"/>
              </w:rPr>
              <w:t>)</w:t>
            </w:r>
            <w:r>
              <w:rPr>
                <w:i/>
                <w:kern w:val="24"/>
                <w:sz w:val="20"/>
                <w:szCs w:val="20"/>
              </w:rPr>
              <w:t xml:space="preserve"> рабочих</w:t>
            </w:r>
            <w:r w:rsidRPr="00F22EF5">
              <w:rPr>
                <w:i/>
                <w:kern w:val="24"/>
                <w:sz w:val="20"/>
                <w:szCs w:val="20"/>
              </w:rPr>
              <w:t xml:space="preserve"> дней</w:t>
            </w:r>
            <w:r w:rsidR="004F0CE9">
              <w:rPr>
                <w:i/>
                <w:kern w:val="24"/>
                <w:sz w:val="20"/>
                <w:szCs w:val="20"/>
              </w:rPr>
              <w:t xml:space="preserve"> по факту выполненных работ после </w:t>
            </w:r>
            <w:r w:rsidR="004F0CE9" w:rsidRPr="00F22EF5">
              <w:rPr>
                <w:i/>
                <w:kern w:val="24"/>
                <w:sz w:val="20"/>
                <w:szCs w:val="20"/>
              </w:rPr>
              <w:t>Акта</w:t>
            </w:r>
            <w:r w:rsidR="004F0CE9">
              <w:rPr>
                <w:i/>
                <w:kern w:val="24"/>
                <w:sz w:val="20"/>
                <w:szCs w:val="20"/>
              </w:rPr>
              <w:t xml:space="preserve"> </w:t>
            </w:r>
            <w:r w:rsidR="004F0CE9" w:rsidRPr="00F22EF5">
              <w:rPr>
                <w:i/>
                <w:kern w:val="24"/>
                <w:sz w:val="20"/>
                <w:szCs w:val="20"/>
              </w:rPr>
              <w:t>выполненных</w:t>
            </w:r>
            <w:r w:rsidR="004F0CE9">
              <w:rPr>
                <w:i/>
                <w:kern w:val="24"/>
                <w:sz w:val="20"/>
                <w:szCs w:val="20"/>
              </w:rPr>
              <w:t xml:space="preserve"> </w:t>
            </w:r>
            <w:r w:rsidR="004F0CE9" w:rsidRPr="00F22EF5">
              <w:rPr>
                <w:i/>
                <w:kern w:val="24"/>
                <w:sz w:val="20"/>
                <w:szCs w:val="20"/>
              </w:rPr>
              <w:t>работ</w:t>
            </w:r>
            <w:r w:rsidRPr="00F22EF5">
              <w:rPr>
                <w:i/>
                <w:kern w:val="24"/>
                <w:sz w:val="20"/>
                <w:szCs w:val="20"/>
              </w:rPr>
              <w:t>/Счёт фактуры</w:t>
            </w:r>
            <w:r>
              <w:rPr>
                <w:i/>
                <w:kern w:val="24"/>
                <w:sz w:val="20"/>
                <w:szCs w:val="20"/>
              </w:rPr>
              <w:t>;</w:t>
            </w:r>
            <w:r w:rsidR="00926DBB">
              <w:t xml:space="preserve"> </w:t>
            </w:r>
          </w:p>
          <w:p w:rsidR="00D5401A" w:rsidRDefault="00D5401A" w:rsidP="002F1E27">
            <w:pPr>
              <w:ind w:firstLine="0"/>
            </w:pPr>
          </w:p>
          <w:p w:rsidR="00626117" w:rsidRPr="00BC3F15" w:rsidRDefault="00D5401A" w:rsidP="00D5401A">
            <w:pPr>
              <w:ind w:firstLine="0"/>
              <w:contextualSpacing/>
              <w:jc w:val="left"/>
              <w:rPr>
                <w:sz w:val="20"/>
                <w:szCs w:val="20"/>
                <w:highlight w:val="yellow"/>
              </w:rPr>
            </w:pPr>
            <w:r w:rsidRPr="00BC3F15">
              <w:rPr>
                <w:b/>
                <w:i/>
                <w:sz w:val="20"/>
                <w:szCs w:val="20"/>
                <w:highlight w:val="yellow"/>
              </w:rPr>
              <w:t>Исполнение договора:</w:t>
            </w:r>
            <w:r w:rsidRPr="00BC3F15">
              <w:rPr>
                <w:sz w:val="20"/>
                <w:szCs w:val="20"/>
                <w:highlight w:val="yellow"/>
              </w:rPr>
              <w:t xml:space="preserve"> Выполнение договора </w:t>
            </w:r>
            <w:proofErr w:type="gramStart"/>
            <w:r w:rsidRPr="00BC3F15">
              <w:rPr>
                <w:sz w:val="20"/>
                <w:szCs w:val="20"/>
                <w:highlight w:val="yellow"/>
              </w:rPr>
              <w:t xml:space="preserve">предполагает  </w:t>
            </w:r>
            <w:proofErr w:type="spellStart"/>
            <w:r w:rsidRPr="00BC3F15">
              <w:rPr>
                <w:sz w:val="20"/>
                <w:szCs w:val="20"/>
                <w:highlight w:val="yellow"/>
              </w:rPr>
              <w:t>этапность</w:t>
            </w:r>
            <w:proofErr w:type="spellEnd"/>
            <w:proofErr w:type="gramEnd"/>
            <w:r w:rsidRPr="00BC3F15">
              <w:rPr>
                <w:sz w:val="20"/>
                <w:szCs w:val="20"/>
                <w:highlight w:val="yellow"/>
              </w:rPr>
              <w:t xml:space="preserve">, т.к. аудит  финансовой отчетности по МСФО  будет проводиться только  после  подтверждения  финансовой отчетности по НСБУ. </w:t>
            </w:r>
          </w:p>
          <w:p w:rsidR="00D5401A" w:rsidRPr="00BC3F15" w:rsidRDefault="00D5401A" w:rsidP="00D5401A">
            <w:pPr>
              <w:ind w:firstLine="0"/>
              <w:contextualSpacing/>
              <w:jc w:val="left"/>
              <w:rPr>
                <w:sz w:val="20"/>
                <w:szCs w:val="20"/>
                <w:highlight w:val="yellow"/>
              </w:rPr>
            </w:pPr>
            <w:proofErr w:type="gramStart"/>
            <w:r w:rsidRPr="00BC3F15">
              <w:rPr>
                <w:sz w:val="20"/>
                <w:szCs w:val="20"/>
                <w:highlight w:val="yellow"/>
              </w:rPr>
              <w:t>Работа  разделяется</w:t>
            </w:r>
            <w:proofErr w:type="gramEnd"/>
            <w:r w:rsidR="00626117" w:rsidRPr="00BC3F15">
              <w:rPr>
                <w:sz w:val="20"/>
                <w:szCs w:val="20"/>
                <w:highlight w:val="yellow"/>
              </w:rPr>
              <w:t xml:space="preserve"> </w:t>
            </w:r>
            <w:r w:rsidRPr="00BC3F15">
              <w:rPr>
                <w:sz w:val="20"/>
                <w:szCs w:val="20"/>
                <w:highlight w:val="yellow"/>
              </w:rPr>
              <w:t xml:space="preserve"> на  </w:t>
            </w:r>
            <w:r w:rsidR="00626117" w:rsidRPr="00BC3F15">
              <w:rPr>
                <w:sz w:val="20"/>
                <w:szCs w:val="20"/>
                <w:highlight w:val="yellow"/>
              </w:rPr>
              <w:t>3</w:t>
            </w:r>
            <w:r w:rsidRPr="00BC3F15">
              <w:rPr>
                <w:sz w:val="20"/>
                <w:szCs w:val="20"/>
                <w:highlight w:val="yellow"/>
              </w:rPr>
              <w:t xml:space="preserve"> этапа:</w:t>
            </w:r>
          </w:p>
          <w:p w:rsidR="00626117" w:rsidRPr="00BC3F15" w:rsidRDefault="00D5401A" w:rsidP="00D5401A">
            <w:pPr>
              <w:ind w:firstLine="0"/>
              <w:contextualSpacing/>
              <w:jc w:val="left"/>
              <w:rPr>
                <w:sz w:val="20"/>
                <w:szCs w:val="20"/>
                <w:highlight w:val="yellow"/>
              </w:rPr>
            </w:pPr>
            <w:r w:rsidRPr="00BC3F15">
              <w:rPr>
                <w:sz w:val="20"/>
                <w:szCs w:val="20"/>
                <w:highlight w:val="yellow"/>
              </w:rPr>
              <w:t>I Этап</w:t>
            </w:r>
            <w:r w:rsidR="00626117" w:rsidRPr="00BC3F15">
              <w:rPr>
                <w:sz w:val="20"/>
                <w:szCs w:val="20"/>
                <w:highlight w:val="yellow"/>
              </w:rPr>
              <w:t xml:space="preserve">  </w:t>
            </w:r>
            <w:r w:rsidRPr="00BC3F15">
              <w:rPr>
                <w:sz w:val="20"/>
                <w:szCs w:val="20"/>
                <w:highlight w:val="yellow"/>
              </w:rPr>
              <w:t xml:space="preserve"> </w:t>
            </w:r>
            <w:r w:rsidR="00626117" w:rsidRPr="00BC3F15">
              <w:rPr>
                <w:sz w:val="20"/>
                <w:szCs w:val="20"/>
                <w:highlight w:val="yellow"/>
              </w:rPr>
              <w:t xml:space="preserve">– Промежуточная проверка за 9 </w:t>
            </w:r>
            <w:proofErr w:type="gramStart"/>
            <w:r w:rsidR="00626117" w:rsidRPr="00BC3F15">
              <w:rPr>
                <w:sz w:val="20"/>
                <w:szCs w:val="20"/>
                <w:highlight w:val="yellow"/>
              </w:rPr>
              <w:t>месяцев  2021</w:t>
            </w:r>
            <w:proofErr w:type="gramEnd"/>
            <w:r w:rsidR="00626117" w:rsidRPr="00BC3F15">
              <w:rPr>
                <w:sz w:val="20"/>
                <w:szCs w:val="20"/>
                <w:highlight w:val="yellow"/>
              </w:rPr>
              <w:t>г.</w:t>
            </w:r>
          </w:p>
          <w:p w:rsidR="00D5401A" w:rsidRPr="00BC3F15" w:rsidRDefault="00626117" w:rsidP="00D5401A">
            <w:pPr>
              <w:ind w:firstLine="0"/>
              <w:contextualSpacing/>
              <w:jc w:val="left"/>
              <w:rPr>
                <w:sz w:val="20"/>
                <w:szCs w:val="20"/>
                <w:highlight w:val="yellow"/>
              </w:rPr>
            </w:pPr>
            <w:r w:rsidRPr="00BC3F15">
              <w:rPr>
                <w:sz w:val="20"/>
                <w:szCs w:val="20"/>
                <w:highlight w:val="yellow"/>
                <w:lang w:val="en-US"/>
              </w:rPr>
              <w:t>II</w:t>
            </w:r>
            <w:r w:rsidRPr="00BC3F15">
              <w:rPr>
                <w:sz w:val="20"/>
                <w:szCs w:val="20"/>
                <w:highlight w:val="yellow"/>
              </w:rPr>
              <w:t xml:space="preserve"> </w:t>
            </w:r>
            <w:proofErr w:type="gramStart"/>
            <w:r w:rsidRPr="00BC3F15">
              <w:rPr>
                <w:sz w:val="20"/>
                <w:szCs w:val="20"/>
                <w:highlight w:val="yellow"/>
              </w:rPr>
              <w:t>Этап  –</w:t>
            </w:r>
            <w:proofErr w:type="gramEnd"/>
            <w:r w:rsidRPr="00BC3F15">
              <w:rPr>
                <w:sz w:val="20"/>
                <w:szCs w:val="20"/>
                <w:highlight w:val="yellow"/>
              </w:rPr>
              <w:t xml:space="preserve"> </w:t>
            </w:r>
            <w:r w:rsidR="00D5401A" w:rsidRPr="00BC3F15">
              <w:rPr>
                <w:sz w:val="20"/>
                <w:szCs w:val="20"/>
                <w:highlight w:val="yellow"/>
              </w:rPr>
              <w:t>Аудит</w:t>
            </w:r>
            <w:r w:rsidRPr="00BC3F15">
              <w:rPr>
                <w:sz w:val="20"/>
                <w:szCs w:val="20"/>
                <w:highlight w:val="yellow"/>
              </w:rPr>
              <w:t xml:space="preserve"> годовой </w:t>
            </w:r>
            <w:r w:rsidR="00D5401A" w:rsidRPr="00BC3F15">
              <w:rPr>
                <w:sz w:val="20"/>
                <w:szCs w:val="20"/>
                <w:highlight w:val="yellow"/>
              </w:rPr>
              <w:t xml:space="preserve"> финансовой отчетности по НСБУ </w:t>
            </w:r>
            <w:r w:rsidRPr="00BC3F15">
              <w:rPr>
                <w:sz w:val="20"/>
                <w:szCs w:val="20"/>
                <w:highlight w:val="yellow"/>
              </w:rPr>
              <w:t>за  2021г.</w:t>
            </w:r>
            <w:r w:rsidR="00D5401A" w:rsidRPr="00BC3F15">
              <w:rPr>
                <w:sz w:val="20"/>
                <w:szCs w:val="20"/>
                <w:highlight w:val="yellow"/>
              </w:rPr>
              <w:t xml:space="preserve"> </w:t>
            </w:r>
          </w:p>
          <w:p w:rsidR="00D5401A" w:rsidRPr="00BC3F15" w:rsidRDefault="00626117" w:rsidP="00D5401A">
            <w:pPr>
              <w:ind w:firstLine="0"/>
              <w:contextualSpacing/>
              <w:jc w:val="left"/>
              <w:rPr>
                <w:sz w:val="20"/>
                <w:szCs w:val="20"/>
                <w:highlight w:val="yellow"/>
              </w:rPr>
            </w:pPr>
            <w:r w:rsidRPr="00BC3F15">
              <w:rPr>
                <w:sz w:val="20"/>
                <w:szCs w:val="20"/>
                <w:highlight w:val="yellow"/>
                <w:lang w:val="en-US"/>
              </w:rPr>
              <w:t>I</w:t>
            </w:r>
            <w:r w:rsidR="00D5401A" w:rsidRPr="00BC3F15">
              <w:rPr>
                <w:sz w:val="20"/>
                <w:szCs w:val="20"/>
                <w:highlight w:val="yellow"/>
              </w:rPr>
              <w:t xml:space="preserve">II Этап - Аудит финансовой отчетности по </w:t>
            </w:r>
            <w:proofErr w:type="gramStart"/>
            <w:r w:rsidR="00D5401A" w:rsidRPr="00BC3F15">
              <w:rPr>
                <w:sz w:val="20"/>
                <w:szCs w:val="20"/>
                <w:highlight w:val="yellow"/>
              </w:rPr>
              <w:t xml:space="preserve">МСФО  </w:t>
            </w:r>
            <w:r w:rsidRPr="00BC3F15">
              <w:rPr>
                <w:sz w:val="20"/>
                <w:szCs w:val="20"/>
                <w:highlight w:val="yellow"/>
              </w:rPr>
              <w:t>за</w:t>
            </w:r>
            <w:proofErr w:type="gramEnd"/>
            <w:r w:rsidRPr="00BC3F15">
              <w:rPr>
                <w:sz w:val="20"/>
                <w:szCs w:val="20"/>
                <w:highlight w:val="yellow"/>
              </w:rPr>
              <w:t xml:space="preserve">  2021г.</w:t>
            </w:r>
          </w:p>
          <w:p w:rsidR="00D5401A" w:rsidRPr="00BC3F15" w:rsidRDefault="00D5401A" w:rsidP="00D5401A">
            <w:pPr>
              <w:ind w:firstLine="0"/>
              <w:contextualSpacing/>
              <w:jc w:val="left"/>
              <w:rPr>
                <w:sz w:val="20"/>
                <w:szCs w:val="20"/>
                <w:highlight w:val="yellow"/>
              </w:rPr>
            </w:pPr>
            <w:r w:rsidRPr="00BC3F15">
              <w:rPr>
                <w:sz w:val="20"/>
                <w:szCs w:val="20"/>
                <w:highlight w:val="yellow"/>
              </w:rPr>
              <w:t xml:space="preserve">Акт выполненных работ будет подписываться </w:t>
            </w:r>
            <w:proofErr w:type="gramStart"/>
            <w:r w:rsidRPr="00BC3F15">
              <w:rPr>
                <w:sz w:val="20"/>
                <w:szCs w:val="20"/>
                <w:highlight w:val="yellow"/>
              </w:rPr>
              <w:t>после  выполнения</w:t>
            </w:r>
            <w:proofErr w:type="gramEnd"/>
            <w:r w:rsidRPr="00BC3F15">
              <w:rPr>
                <w:sz w:val="20"/>
                <w:szCs w:val="20"/>
                <w:highlight w:val="yellow"/>
              </w:rPr>
              <w:t xml:space="preserve">  каждого этапа.</w:t>
            </w:r>
          </w:p>
          <w:p w:rsidR="00A53ABF" w:rsidRPr="00D5401A" w:rsidRDefault="00A53ABF" w:rsidP="00D5401A">
            <w:pPr>
              <w:ind w:firstLine="0"/>
              <w:contextualSpacing/>
              <w:jc w:val="left"/>
              <w:rPr>
                <w:sz w:val="20"/>
                <w:szCs w:val="20"/>
              </w:rPr>
            </w:pPr>
            <w:proofErr w:type="gramStart"/>
            <w:r w:rsidRPr="00BC3F15">
              <w:rPr>
                <w:sz w:val="20"/>
                <w:szCs w:val="20"/>
                <w:highlight w:val="yellow"/>
              </w:rPr>
              <w:t>Окончательный  расчет</w:t>
            </w:r>
            <w:proofErr w:type="gramEnd"/>
            <w:r w:rsidRPr="00BC3F15">
              <w:rPr>
                <w:sz w:val="20"/>
                <w:szCs w:val="20"/>
                <w:highlight w:val="yellow"/>
              </w:rPr>
              <w:t xml:space="preserve">  производится после подписания  акта  выполненных работ  по </w:t>
            </w:r>
            <w:r w:rsidRPr="00BC3F15">
              <w:rPr>
                <w:sz w:val="20"/>
                <w:szCs w:val="20"/>
                <w:highlight w:val="yellow"/>
                <w:lang w:val="en-US"/>
              </w:rPr>
              <w:t>I</w:t>
            </w:r>
            <w:r w:rsidR="00626117" w:rsidRPr="00BC3F15">
              <w:rPr>
                <w:sz w:val="20"/>
                <w:szCs w:val="20"/>
                <w:highlight w:val="yellow"/>
                <w:lang w:val="en-US"/>
              </w:rPr>
              <w:t>I</w:t>
            </w:r>
            <w:r w:rsidRPr="00BC3F15">
              <w:rPr>
                <w:sz w:val="20"/>
                <w:szCs w:val="20"/>
                <w:highlight w:val="yellow"/>
                <w:lang w:val="en-US"/>
              </w:rPr>
              <w:t>I</w:t>
            </w:r>
            <w:r w:rsidRPr="00BC3F15">
              <w:rPr>
                <w:sz w:val="20"/>
                <w:szCs w:val="20"/>
                <w:highlight w:val="yellow"/>
              </w:rPr>
              <w:t xml:space="preserve"> этапу.</w:t>
            </w:r>
            <w:r>
              <w:rPr>
                <w:sz w:val="20"/>
                <w:szCs w:val="20"/>
              </w:rPr>
              <w:t xml:space="preserve"> </w:t>
            </w:r>
          </w:p>
          <w:p w:rsidR="001B6DD3" w:rsidRPr="00D5401A" w:rsidRDefault="001B6DD3" w:rsidP="002F1E27">
            <w:pPr>
              <w:ind w:firstLine="0"/>
              <w:rPr>
                <w:i/>
                <w:kern w:val="24"/>
                <w:sz w:val="20"/>
                <w:szCs w:val="20"/>
              </w:rPr>
            </w:pPr>
          </w:p>
          <w:p w:rsidR="001B6DD3" w:rsidRPr="00D5401A" w:rsidRDefault="001B6DD3" w:rsidP="001B6DD3">
            <w:pPr>
              <w:ind w:firstLine="0"/>
              <w:jc w:val="left"/>
              <w:rPr>
                <w:i/>
                <w:kern w:val="24"/>
                <w:sz w:val="20"/>
                <w:szCs w:val="20"/>
              </w:rPr>
            </w:pPr>
            <w:r w:rsidRPr="00D5401A">
              <w:rPr>
                <w:b/>
                <w:i/>
                <w:kern w:val="24"/>
                <w:sz w:val="20"/>
                <w:szCs w:val="20"/>
              </w:rPr>
              <w:t>Место выполнения работ:</w:t>
            </w:r>
            <w:r w:rsidRPr="00D5401A">
              <w:rPr>
                <w:i/>
                <w:kern w:val="24"/>
                <w:sz w:val="20"/>
                <w:szCs w:val="20"/>
              </w:rPr>
              <w:t xml:space="preserve"> </w:t>
            </w:r>
            <w:r w:rsidRPr="00D5401A">
              <w:rPr>
                <w:i/>
                <w:sz w:val="20"/>
                <w:szCs w:val="20"/>
              </w:rPr>
              <w:t>Республика Узбекистан, г. Ташкент, ул. Навои 30</w:t>
            </w:r>
            <w:r w:rsidRPr="00D5401A">
              <w:rPr>
                <w:i/>
                <w:kern w:val="24"/>
                <w:sz w:val="20"/>
                <w:szCs w:val="20"/>
              </w:rPr>
              <w:t>;</w:t>
            </w:r>
          </w:p>
          <w:tbl>
            <w:tblPr>
              <w:tblW w:w="8752" w:type="dxa"/>
              <w:tblBorders>
                <w:top w:val="nil"/>
                <w:left w:val="nil"/>
                <w:bottom w:val="nil"/>
                <w:right w:val="nil"/>
              </w:tblBorders>
              <w:tblLook w:val="0000" w:firstRow="0" w:lastRow="0" w:firstColumn="0" w:lastColumn="0" w:noHBand="0" w:noVBand="0"/>
            </w:tblPr>
            <w:tblGrid>
              <w:gridCol w:w="7741"/>
              <w:gridCol w:w="236"/>
              <w:gridCol w:w="236"/>
              <w:gridCol w:w="539"/>
            </w:tblGrid>
            <w:tr w:rsidR="00894B38" w:rsidRPr="00D5401A" w:rsidTr="0058756A">
              <w:trPr>
                <w:trHeight w:val="763"/>
              </w:trPr>
              <w:tc>
                <w:tcPr>
                  <w:tcW w:w="7741" w:type="dxa"/>
                  <w:vAlign w:val="center"/>
                </w:tcPr>
                <w:p w:rsidR="00224812" w:rsidRPr="00D5401A" w:rsidRDefault="00224812" w:rsidP="00095053">
                  <w:pPr>
                    <w:pStyle w:val="af6"/>
                    <w:spacing w:before="0" w:beforeAutospacing="0" w:after="0" w:afterAutospacing="0"/>
                    <w:contextualSpacing/>
                    <w:rPr>
                      <w:sz w:val="20"/>
                      <w:szCs w:val="20"/>
                    </w:rPr>
                  </w:pPr>
                </w:p>
                <w:p w:rsidR="00D5401A" w:rsidRPr="00D5401A" w:rsidRDefault="00224812" w:rsidP="00224812">
                  <w:pPr>
                    <w:ind w:firstLine="0"/>
                    <w:contextualSpacing/>
                    <w:jc w:val="left"/>
                    <w:rPr>
                      <w:b/>
                      <w:bCs/>
                      <w:sz w:val="20"/>
                      <w:szCs w:val="20"/>
                    </w:rPr>
                  </w:pPr>
                  <w:r w:rsidRPr="00D5401A">
                    <w:rPr>
                      <w:b/>
                      <w:bCs/>
                      <w:sz w:val="20"/>
                      <w:szCs w:val="20"/>
                    </w:rPr>
                    <w:t>Техническое и финансовое предложения и критерии их оценки</w:t>
                  </w:r>
                  <w:r w:rsidR="00A53ABF">
                    <w:rPr>
                      <w:b/>
                      <w:bCs/>
                      <w:sz w:val="20"/>
                      <w:szCs w:val="20"/>
                    </w:rPr>
                    <w:t>:</w:t>
                  </w:r>
                </w:p>
                <w:p w:rsidR="00224812" w:rsidRPr="00D5401A" w:rsidRDefault="00224812" w:rsidP="00224812">
                  <w:pPr>
                    <w:ind w:firstLine="0"/>
                    <w:contextualSpacing/>
                    <w:jc w:val="left"/>
                    <w:rPr>
                      <w:sz w:val="20"/>
                      <w:szCs w:val="20"/>
                    </w:rPr>
                  </w:pPr>
                  <w:r w:rsidRPr="00D5401A">
                    <w:rPr>
                      <w:sz w:val="20"/>
                      <w:szCs w:val="20"/>
                    </w:rPr>
                    <w:t>Техническое предложение должно содержать:</w:t>
                  </w:r>
                </w:p>
                <w:p w:rsidR="00224812" w:rsidRPr="00D5401A" w:rsidRDefault="000B1E17" w:rsidP="00A53ABF">
                  <w:pPr>
                    <w:ind w:right="-410" w:firstLine="0"/>
                    <w:contextualSpacing/>
                    <w:rPr>
                      <w:sz w:val="20"/>
                      <w:szCs w:val="20"/>
                    </w:rPr>
                  </w:pPr>
                  <w:r>
                    <w:rPr>
                      <w:sz w:val="20"/>
                      <w:szCs w:val="20"/>
                      <w:u w:val="single"/>
                    </w:rPr>
                    <w:t>1.Д</w:t>
                  </w:r>
                  <w:r w:rsidR="00224812" w:rsidRPr="00D5401A">
                    <w:rPr>
                      <w:sz w:val="20"/>
                      <w:szCs w:val="20"/>
                      <w:u w:val="single"/>
                    </w:rPr>
                    <w:t>окументы и сведения, характеризующие качество аудиторских услуг (общая и профессиональная характеристика аудиторской организации), которое будет оцениваться по следующим основным критериям:</w:t>
                  </w:r>
                </w:p>
                <w:p w:rsidR="00224812" w:rsidRPr="00D5401A" w:rsidRDefault="00224812" w:rsidP="00224812">
                  <w:pPr>
                    <w:ind w:firstLine="0"/>
                    <w:contextualSpacing/>
                    <w:rPr>
                      <w:sz w:val="20"/>
                      <w:szCs w:val="20"/>
                    </w:rPr>
                  </w:pPr>
                  <w:r w:rsidRPr="00D5401A">
                    <w:rPr>
                      <w:sz w:val="20"/>
                      <w:szCs w:val="20"/>
                    </w:rPr>
                    <w:t>-прохождение внешнего контроля качества деятельности аудиторской организации;</w:t>
                  </w:r>
                </w:p>
                <w:p w:rsidR="00224812" w:rsidRPr="00D5401A" w:rsidRDefault="00224812" w:rsidP="00224812">
                  <w:pPr>
                    <w:ind w:firstLine="0"/>
                    <w:contextualSpacing/>
                    <w:rPr>
                      <w:sz w:val="20"/>
                      <w:szCs w:val="20"/>
                    </w:rPr>
                  </w:pPr>
                  <w:r w:rsidRPr="00D5401A">
                    <w:rPr>
                      <w:sz w:val="20"/>
                      <w:szCs w:val="20"/>
                    </w:rPr>
                    <w:t>-сведения об общем опыте организации на рынке аудиторских услуг;</w:t>
                  </w:r>
                </w:p>
                <w:p w:rsidR="00224812" w:rsidRDefault="00224812" w:rsidP="00224812">
                  <w:pPr>
                    <w:ind w:firstLine="0"/>
                    <w:contextualSpacing/>
                    <w:rPr>
                      <w:sz w:val="20"/>
                      <w:szCs w:val="20"/>
                    </w:rPr>
                  </w:pPr>
                  <w:r w:rsidRPr="00D5401A">
                    <w:rPr>
                      <w:sz w:val="20"/>
                      <w:szCs w:val="20"/>
                    </w:rPr>
                    <w:t>-сведения, подтверждающие наличие опыта оказания услуг по аудиту бухгалтерской (финансовой) отчетности;</w:t>
                  </w:r>
                </w:p>
                <w:p w:rsidR="00224812" w:rsidRPr="00D5401A" w:rsidRDefault="00224812" w:rsidP="00224812">
                  <w:pPr>
                    <w:ind w:firstLine="0"/>
                    <w:contextualSpacing/>
                    <w:rPr>
                      <w:sz w:val="20"/>
                      <w:szCs w:val="20"/>
                    </w:rPr>
                  </w:pPr>
                  <w:r w:rsidRPr="00D5401A">
                    <w:rPr>
                      <w:sz w:val="20"/>
                      <w:szCs w:val="20"/>
                    </w:rPr>
                    <w:br/>
                  </w:r>
                  <w:r w:rsidR="000B1E17">
                    <w:rPr>
                      <w:sz w:val="20"/>
                      <w:szCs w:val="20"/>
                      <w:u w:val="single"/>
                    </w:rPr>
                    <w:t>2.О</w:t>
                  </w:r>
                  <w:r w:rsidRPr="00D5401A">
                    <w:rPr>
                      <w:sz w:val="20"/>
                      <w:szCs w:val="20"/>
                      <w:u w:val="single"/>
                    </w:rPr>
                    <w:t>писание технических характеристик аудиторских услуг (общего подхода к проведению обязательного аудита), которое будет оцениваться по следующим основным критериям:</w:t>
                  </w:r>
                </w:p>
                <w:p w:rsidR="00224812" w:rsidRPr="00D5401A" w:rsidRDefault="00224812" w:rsidP="00790958">
                  <w:pPr>
                    <w:ind w:firstLine="0"/>
                    <w:contextualSpacing/>
                    <w:jc w:val="left"/>
                    <w:rPr>
                      <w:sz w:val="20"/>
                      <w:szCs w:val="20"/>
                    </w:rPr>
                  </w:pPr>
                  <w:r w:rsidRPr="00D5401A">
                    <w:rPr>
                      <w:sz w:val="20"/>
                      <w:szCs w:val="20"/>
                    </w:rPr>
                    <w:t xml:space="preserve">-соответствие методики проверки требованиям стандартам  аудиторской деятельности </w:t>
                  </w:r>
                  <w:r w:rsidR="00A53ABF">
                    <w:rPr>
                      <w:sz w:val="20"/>
                      <w:szCs w:val="20"/>
                    </w:rPr>
                    <w:t xml:space="preserve">    </w:t>
                  </w:r>
                  <w:r w:rsidRPr="00D5401A">
                    <w:rPr>
                      <w:sz w:val="20"/>
                      <w:szCs w:val="20"/>
                    </w:rPr>
                    <w:t xml:space="preserve">( в </w:t>
                  </w:r>
                  <w:proofErr w:type="spellStart"/>
                  <w:r w:rsidRPr="00D5401A">
                    <w:rPr>
                      <w:sz w:val="20"/>
                      <w:szCs w:val="20"/>
                    </w:rPr>
                    <w:t>т.ч</w:t>
                  </w:r>
                  <w:proofErr w:type="spellEnd"/>
                  <w:r w:rsidRPr="00D5401A">
                    <w:rPr>
                      <w:sz w:val="20"/>
                      <w:szCs w:val="20"/>
                    </w:rPr>
                    <w:t>.-</w:t>
                  </w:r>
                  <w:r w:rsidR="00A53ABF">
                    <w:rPr>
                      <w:sz w:val="20"/>
                      <w:szCs w:val="20"/>
                    </w:rPr>
                    <w:t xml:space="preserve"> </w:t>
                  </w:r>
                  <w:r w:rsidRPr="00D5401A">
                    <w:rPr>
                      <w:sz w:val="20"/>
                      <w:szCs w:val="20"/>
                    </w:rPr>
                    <w:t>понимание специфики учета в данной отрасли хозяйства, наличие контроля качества услуг, программа</w:t>
                  </w:r>
                  <w:r w:rsidR="00790958" w:rsidRPr="00D5401A">
                    <w:rPr>
                      <w:sz w:val="20"/>
                      <w:szCs w:val="20"/>
                    </w:rPr>
                    <w:t xml:space="preserve"> </w:t>
                  </w:r>
                  <w:r w:rsidRPr="00D5401A">
                    <w:rPr>
                      <w:sz w:val="20"/>
                      <w:szCs w:val="20"/>
                    </w:rPr>
                    <w:t>аудиторской проверки);</w:t>
                  </w:r>
                  <w:r w:rsidRPr="00D5401A">
                    <w:rPr>
                      <w:sz w:val="20"/>
                      <w:szCs w:val="20"/>
                    </w:rPr>
                    <w:br/>
                    <w:t>-общий план оказания услуг, включая сроки и трудозатраты выполнения работ, механизм взаимодействия аудитора с заказчиком и представление результатов работ;</w:t>
                  </w:r>
                </w:p>
                <w:p w:rsidR="00224812" w:rsidRPr="00D5401A" w:rsidRDefault="00224812" w:rsidP="00224812">
                  <w:pPr>
                    <w:ind w:firstLine="0"/>
                    <w:contextualSpacing/>
                    <w:rPr>
                      <w:sz w:val="20"/>
                      <w:szCs w:val="20"/>
                    </w:rPr>
                  </w:pPr>
                  <w:r w:rsidRPr="00D5401A">
                    <w:rPr>
                      <w:sz w:val="20"/>
                      <w:szCs w:val="20"/>
                    </w:rPr>
                    <w:t>-оценка наличия в документах, определяющих подход аудиторской организации к выполнению аудиторского задания, следующих элементов: применяемые в ходе проверки аудиторские процедуры; диагностика внутреннего контроля; экспертиза бизнеса экономического субъекта; критерии уровня существенности, объема аудиторской выборки и риска не обнаружения.</w:t>
                  </w:r>
                </w:p>
                <w:p w:rsidR="00224812" w:rsidRPr="00D5401A" w:rsidRDefault="00224812" w:rsidP="00224812">
                  <w:pPr>
                    <w:ind w:firstLine="0"/>
                    <w:contextualSpacing/>
                    <w:rPr>
                      <w:sz w:val="20"/>
                      <w:szCs w:val="20"/>
                    </w:rPr>
                  </w:pPr>
                  <w:r w:rsidRPr="00D5401A">
                    <w:rPr>
                      <w:sz w:val="20"/>
                      <w:szCs w:val="20"/>
                    </w:rPr>
                    <w:br/>
                  </w:r>
                  <w:r w:rsidR="000B1E17">
                    <w:rPr>
                      <w:sz w:val="20"/>
                      <w:szCs w:val="20"/>
                      <w:u w:val="single"/>
                    </w:rPr>
                    <w:t>3.П</w:t>
                  </w:r>
                  <w:r w:rsidRPr="00D5401A">
                    <w:rPr>
                      <w:sz w:val="20"/>
                      <w:szCs w:val="20"/>
                      <w:u w:val="single"/>
                    </w:rPr>
                    <w:t>редставление гарантий качества аудиторских услуг, которое будет оцениваться по следующим основным критериям:</w:t>
                  </w:r>
                </w:p>
                <w:p w:rsidR="00224812" w:rsidRPr="00D5401A" w:rsidRDefault="00224812" w:rsidP="00224812">
                  <w:pPr>
                    <w:ind w:firstLine="0"/>
                    <w:contextualSpacing/>
                    <w:rPr>
                      <w:sz w:val="20"/>
                      <w:szCs w:val="20"/>
                    </w:rPr>
                  </w:pPr>
                  <w:r w:rsidRPr="00D5401A">
                    <w:rPr>
                      <w:sz w:val="20"/>
                      <w:szCs w:val="20"/>
                    </w:rPr>
                    <w:t>-страхование профессиональной ответственности (наличие полиса страхования с лимитом ответственности, соответствующим финансовым показателям заказчика);</w:t>
                  </w:r>
                </w:p>
                <w:p w:rsidR="00224812" w:rsidRPr="00D5401A" w:rsidRDefault="00224812" w:rsidP="00224812">
                  <w:pPr>
                    <w:ind w:firstLine="0"/>
                    <w:contextualSpacing/>
                    <w:rPr>
                      <w:sz w:val="20"/>
                      <w:szCs w:val="20"/>
                    </w:rPr>
                  </w:pPr>
                  <w:r w:rsidRPr="00D5401A">
                    <w:rPr>
                      <w:sz w:val="20"/>
                      <w:szCs w:val="20"/>
                    </w:rPr>
                    <w:t>- квалификация и опыт сотрудников, предлагаемых для работы у заказчика (с предоставлением информации о квалификационных сертификатов аудиторов;</w:t>
                  </w:r>
                </w:p>
                <w:p w:rsidR="00224812" w:rsidRPr="00D5401A" w:rsidRDefault="00224812" w:rsidP="00224812">
                  <w:pPr>
                    <w:ind w:firstLine="0"/>
                    <w:contextualSpacing/>
                    <w:rPr>
                      <w:sz w:val="20"/>
                      <w:szCs w:val="20"/>
                    </w:rPr>
                  </w:pPr>
                  <w:r w:rsidRPr="00D5401A">
                    <w:rPr>
                      <w:sz w:val="20"/>
                      <w:szCs w:val="20"/>
                    </w:rPr>
                    <w:t>- сведения о присужденных рейтингах.</w:t>
                  </w:r>
                </w:p>
                <w:p w:rsidR="00224812" w:rsidRPr="00D5401A" w:rsidRDefault="00224812" w:rsidP="00224812">
                  <w:pPr>
                    <w:ind w:left="360" w:firstLine="0"/>
                    <w:contextualSpacing/>
                    <w:jc w:val="left"/>
                    <w:rPr>
                      <w:b/>
                      <w:i/>
                      <w:kern w:val="24"/>
                      <w:sz w:val="20"/>
                      <w:szCs w:val="20"/>
                    </w:rPr>
                  </w:pPr>
                  <w:r w:rsidRPr="00D5401A">
                    <w:rPr>
                      <w:sz w:val="20"/>
                      <w:szCs w:val="20"/>
                    </w:rPr>
                    <w:br/>
                  </w:r>
                </w:p>
                <w:p w:rsidR="00224812" w:rsidRPr="00D5401A" w:rsidRDefault="00224812" w:rsidP="00095053">
                  <w:pPr>
                    <w:pStyle w:val="af6"/>
                    <w:spacing w:before="0" w:beforeAutospacing="0" w:after="0" w:afterAutospacing="0"/>
                    <w:contextualSpacing/>
                    <w:rPr>
                      <w:sz w:val="20"/>
                      <w:szCs w:val="20"/>
                    </w:rPr>
                  </w:pPr>
                </w:p>
              </w:tc>
              <w:tc>
                <w:tcPr>
                  <w:tcW w:w="236" w:type="dxa"/>
                  <w:vAlign w:val="center"/>
                </w:tcPr>
                <w:p w:rsidR="00894B38" w:rsidRPr="00D5401A" w:rsidRDefault="00894B38" w:rsidP="00142E14">
                  <w:pPr>
                    <w:pStyle w:val="Default"/>
                    <w:ind w:left="-118" w:hanging="4389"/>
                    <w:contextualSpacing/>
                    <w:jc w:val="center"/>
                    <w:rPr>
                      <w:rFonts w:ascii="Times New Roman" w:hAnsi="Times New Roman" w:cs="Times New Roman"/>
                      <w:sz w:val="20"/>
                      <w:szCs w:val="20"/>
                    </w:rPr>
                  </w:pPr>
                </w:p>
              </w:tc>
              <w:tc>
                <w:tcPr>
                  <w:tcW w:w="236" w:type="dxa"/>
                  <w:vAlign w:val="center"/>
                </w:tcPr>
                <w:p w:rsidR="00894B38" w:rsidRPr="00D5401A" w:rsidRDefault="00894B38" w:rsidP="00894B38">
                  <w:pPr>
                    <w:pStyle w:val="Default"/>
                    <w:jc w:val="center"/>
                    <w:rPr>
                      <w:rFonts w:ascii="Times New Roman" w:hAnsi="Times New Roman" w:cs="Times New Roman"/>
                      <w:sz w:val="20"/>
                      <w:szCs w:val="20"/>
                    </w:rPr>
                  </w:pPr>
                </w:p>
              </w:tc>
              <w:tc>
                <w:tcPr>
                  <w:tcW w:w="539" w:type="dxa"/>
                  <w:vAlign w:val="center"/>
                </w:tcPr>
                <w:p w:rsidR="00894B38" w:rsidRPr="00D5401A" w:rsidRDefault="00894B38" w:rsidP="00894B38">
                  <w:pPr>
                    <w:pStyle w:val="Default"/>
                    <w:jc w:val="center"/>
                    <w:rPr>
                      <w:rFonts w:ascii="Times New Roman" w:hAnsi="Times New Roman" w:cs="Times New Roman"/>
                      <w:sz w:val="20"/>
                      <w:szCs w:val="20"/>
                    </w:rPr>
                  </w:pPr>
                </w:p>
              </w:tc>
            </w:tr>
          </w:tbl>
          <w:p w:rsidR="002F1E27" w:rsidRPr="002F1E27" w:rsidRDefault="002F1E27" w:rsidP="0059195F">
            <w:pPr>
              <w:ind w:firstLine="0"/>
              <w:rPr>
                <w:i/>
                <w:color w:val="FF0000"/>
                <w:kern w:val="24"/>
                <w:sz w:val="20"/>
                <w:szCs w:val="20"/>
              </w:rPr>
            </w:pPr>
          </w:p>
        </w:tc>
      </w:tr>
      <w:tr w:rsidR="001B6DD3" w:rsidRPr="00E1799E" w:rsidTr="00194EC7">
        <w:trPr>
          <w:trHeight w:val="489"/>
        </w:trPr>
        <w:tc>
          <w:tcPr>
            <w:tcW w:w="1521" w:type="dxa"/>
            <w:tcBorders>
              <w:left w:val="single" w:sz="4" w:space="0" w:color="auto"/>
              <w:right w:val="single" w:sz="4" w:space="0" w:color="auto"/>
            </w:tcBorders>
            <w:vAlign w:val="center"/>
          </w:tcPr>
          <w:p w:rsidR="001B6DD3" w:rsidRPr="00E1799E" w:rsidRDefault="001B6DD3" w:rsidP="001A4F97">
            <w:pPr>
              <w:ind w:firstLine="0"/>
              <w:jc w:val="center"/>
              <w:rPr>
                <w:i/>
                <w:sz w:val="18"/>
                <w:szCs w:val="18"/>
              </w:rPr>
            </w:pPr>
          </w:p>
        </w:tc>
        <w:tc>
          <w:tcPr>
            <w:tcW w:w="8968" w:type="dxa"/>
            <w:tcBorders>
              <w:left w:val="single" w:sz="4" w:space="0" w:color="auto"/>
            </w:tcBorders>
            <w:vAlign w:val="center"/>
          </w:tcPr>
          <w:p w:rsidR="001B6DD3" w:rsidRPr="00D5401A" w:rsidRDefault="001B6DD3" w:rsidP="001A4F97">
            <w:pPr>
              <w:ind w:firstLine="0"/>
              <w:jc w:val="left"/>
              <w:rPr>
                <w:b/>
                <w:i/>
                <w:kern w:val="24"/>
                <w:sz w:val="20"/>
                <w:szCs w:val="20"/>
              </w:rPr>
            </w:pPr>
            <w:r w:rsidRPr="00D5401A">
              <w:rPr>
                <w:b/>
                <w:i/>
                <w:kern w:val="24"/>
                <w:sz w:val="20"/>
                <w:szCs w:val="20"/>
              </w:rPr>
              <w:t>Критерии оценки</w:t>
            </w:r>
            <w:r w:rsidR="00210395" w:rsidRPr="00D5401A">
              <w:rPr>
                <w:b/>
                <w:i/>
                <w:kern w:val="24"/>
                <w:sz w:val="20"/>
                <w:szCs w:val="20"/>
              </w:rPr>
              <w:t xml:space="preserve"> </w:t>
            </w:r>
            <w:r w:rsidRPr="00D5401A">
              <w:rPr>
                <w:b/>
                <w:i/>
                <w:kern w:val="24"/>
                <w:sz w:val="20"/>
                <w:szCs w:val="20"/>
              </w:rPr>
              <w:t>работ</w:t>
            </w:r>
          </w:p>
          <w:p w:rsidR="00261F19" w:rsidRPr="00D5401A" w:rsidRDefault="00261F19" w:rsidP="00261F19">
            <w:pPr>
              <w:pStyle w:val="af6"/>
              <w:spacing w:before="0" w:beforeAutospacing="0" w:after="0" w:afterAutospacing="0"/>
              <w:contextualSpacing/>
              <w:rPr>
                <w:sz w:val="20"/>
                <w:szCs w:val="20"/>
              </w:rPr>
            </w:pPr>
            <w:r w:rsidRPr="00D5401A">
              <w:rPr>
                <w:sz w:val="20"/>
                <w:szCs w:val="20"/>
              </w:rPr>
              <w:t xml:space="preserve">рассмотрение заявок на участие в </w:t>
            </w:r>
            <w:bookmarkStart w:id="32" w:name="8bcb5"/>
            <w:bookmarkEnd w:id="32"/>
            <w:r w:rsidR="00FA364A">
              <w:rPr>
                <w:sz w:val="20"/>
                <w:szCs w:val="20"/>
              </w:rPr>
              <w:t>отбор</w:t>
            </w:r>
            <w:r w:rsidRPr="00D5401A">
              <w:rPr>
                <w:sz w:val="20"/>
                <w:szCs w:val="20"/>
              </w:rPr>
              <w:t xml:space="preserve">е, представленных аудиторскими организациями, осуществляется в присутствии членов </w:t>
            </w:r>
            <w:r w:rsidR="00FA364A">
              <w:rPr>
                <w:sz w:val="20"/>
                <w:szCs w:val="20"/>
              </w:rPr>
              <w:t>Отбор</w:t>
            </w:r>
            <w:r w:rsidRPr="00D5401A">
              <w:rPr>
                <w:sz w:val="20"/>
                <w:szCs w:val="20"/>
              </w:rPr>
              <w:t xml:space="preserve">ной комиссии </w:t>
            </w:r>
            <w:proofErr w:type="gramStart"/>
            <w:r w:rsidRPr="00D5401A">
              <w:rPr>
                <w:sz w:val="20"/>
                <w:szCs w:val="20"/>
              </w:rPr>
              <w:t>в  "</w:t>
            </w:r>
            <w:proofErr w:type="gramEnd"/>
            <w:r w:rsidRPr="00D5401A">
              <w:rPr>
                <w:sz w:val="20"/>
                <w:szCs w:val="20"/>
              </w:rPr>
              <w:t>__" ____________ 20</w:t>
            </w:r>
            <w:r w:rsidR="00D5401A">
              <w:rPr>
                <w:sz w:val="20"/>
                <w:szCs w:val="20"/>
              </w:rPr>
              <w:t>21</w:t>
            </w:r>
            <w:r w:rsidRPr="00D5401A">
              <w:rPr>
                <w:sz w:val="20"/>
                <w:szCs w:val="20"/>
              </w:rPr>
              <w:t xml:space="preserve">  года по адресу: Ташкент,. </w:t>
            </w:r>
            <w:proofErr w:type="spellStart"/>
            <w:r w:rsidRPr="00D5401A">
              <w:rPr>
                <w:sz w:val="20"/>
                <w:szCs w:val="20"/>
              </w:rPr>
              <w:t>Ул.Навои</w:t>
            </w:r>
            <w:proofErr w:type="spellEnd"/>
            <w:r w:rsidRPr="00D5401A">
              <w:rPr>
                <w:sz w:val="20"/>
                <w:szCs w:val="20"/>
              </w:rPr>
              <w:t>, 30</w:t>
            </w:r>
          </w:p>
          <w:p w:rsidR="00261F19" w:rsidRPr="00D5401A" w:rsidRDefault="00EF059D" w:rsidP="00261F19">
            <w:pPr>
              <w:pStyle w:val="af6"/>
              <w:spacing w:before="0" w:beforeAutospacing="0" w:after="0" w:afterAutospacing="0"/>
              <w:contextualSpacing/>
              <w:rPr>
                <w:sz w:val="20"/>
                <w:szCs w:val="20"/>
              </w:rPr>
            </w:pPr>
            <w:r w:rsidRPr="00D5401A">
              <w:rPr>
                <w:sz w:val="20"/>
                <w:szCs w:val="20"/>
              </w:rPr>
              <w:t>1.</w:t>
            </w:r>
            <w:r w:rsidR="00261F19" w:rsidRPr="00D5401A">
              <w:rPr>
                <w:sz w:val="20"/>
                <w:szCs w:val="20"/>
              </w:rPr>
              <w:t xml:space="preserve"> </w:t>
            </w:r>
            <w:r w:rsidR="00FA364A">
              <w:rPr>
                <w:sz w:val="20"/>
                <w:szCs w:val="20"/>
              </w:rPr>
              <w:t>Отбор</w:t>
            </w:r>
            <w:r w:rsidR="00261F19" w:rsidRPr="00D5401A">
              <w:rPr>
                <w:sz w:val="20"/>
                <w:szCs w:val="20"/>
              </w:rPr>
              <w:t xml:space="preserve">ная комиссия отклоняет заявку на участие в </w:t>
            </w:r>
            <w:bookmarkStart w:id="33" w:name="290e7"/>
            <w:bookmarkEnd w:id="33"/>
            <w:r w:rsidR="00FA364A">
              <w:rPr>
                <w:sz w:val="20"/>
                <w:szCs w:val="20"/>
              </w:rPr>
              <w:t>отбор</w:t>
            </w:r>
            <w:r w:rsidR="00261F19" w:rsidRPr="00D5401A">
              <w:rPr>
                <w:sz w:val="20"/>
                <w:szCs w:val="20"/>
              </w:rPr>
              <w:t xml:space="preserve">е, если: </w:t>
            </w:r>
          </w:p>
          <w:p w:rsidR="00261F19" w:rsidRPr="00D5401A" w:rsidRDefault="007509FB" w:rsidP="00261F19">
            <w:pPr>
              <w:pStyle w:val="af6"/>
              <w:spacing w:before="0" w:beforeAutospacing="0" w:after="0" w:afterAutospacing="0"/>
              <w:contextualSpacing/>
              <w:rPr>
                <w:sz w:val="20"/>
                <w:szCs w:val="20"/>
              </w:rPr>
            </w:pPr>
            <w:r>
              <w:rPr>
                <w:sz w:val="20"/>
                <w:szCs w:val="20"/>
              </w:rPr>
              <w:t xml:space="preserve">- </w:t>
            </w:r>
            <w:r w:rsidR="00261F19" w:rsidRPr="00D5401A">
              <w:rPr>
                <w:sz w:val="20"/>
                <w:szCs w:val="20"/>
              </w:rPr>
              <w:t xml:space="preserve">участник </w:t>
            </w:r>
            <w:r w:rsidR="00FA364A">
              <w:rPr>
                <w:sz w:val="20"/>
                <w:szCs w:val="20"/>
              </w:rPr>
              <w:t>отбор</w:t>
            </w:r>
            <w:r w:rsidR="00261F19" w:rsidRPr="00D5401A">
              <w:rPr>
                <w:sz w:val="20"/>
                <w:szCs w:val="20"/>
              </w:rPr>
              <w:t xml:space="preserve">а не соответствует требованиям, </w:t>
            </w:r>
            <w:proofErr w:type="gramStart"/>
            <w:r w:rsidR="00261F19" w:rsidRPr="00D5401A">
              <w:rPr>
                <w:sz w:val="20"/>
                <w:szCs w:val="20"/>
              </w:rPr>
              <w:t xml:space="preserve">установленным </w:t>
            </w:r>
            <w:r w:rsidR="00911798" w:rsidRPr="00D5401A">
              <w:rPr>
                <w:sz w:val="20"/>
                <w:szCs w:val="20"/>
              </w:rPr>
              <w:t xml:space="preserve"> к</w:t>
            </w:r>
            <w:proofErr w:type="gramEnd"/>
            <w:r w:rsidR="00911798" w:rsidRPr="00D5401A">
              <w:rPr>
                <w:sz w:val="20"/>
                <w:szCs w:val="20"/>
              </w:rPr>
              <w:t xml:space="preserve">  </w:t>
            </w:r>
            <w:r w:rsidR="00FA364A">
              <w:rPr>
                <w:sz w:val="20"/>
                <w:szCs w:val="20"/>
              </w:rPr>
              <w:t>Отбор</w:t>
            </w:r>
            <w:r w:rsidR="00911798" w:rsidRPr="00D5401A">
              <w:rPr>
                <w:sz w:val="20"/>
                <w:szCs w:val="20"/>
              </w:rPr>
              <w:t xml:space="preserve">ной   документацией </w:t>
            </w:r>
            <w:r w:rsidR="00261F19" w:rsidRPr="00D5401A">
              <w:rPr>
                <w:sz w:val="20"/>
                <w:szCs w:val="20"/>
              </w:rPr>
              <w:t xml:space="preserve">; </w:t>
            </w:r>
          </w:p>
          <w:p w:rsidR="00261F19" w:rsidRPr="00D5401A" w:rsidRDefault="007509FB" w:rsidP="00261F19">
            <w:pPr>
              <w:pStyle w:val="af6"/>
              <w:spacing w:before="0" w:beforeAutospacing="0" w:after="0" w:afterAutospacing="0"/>
              <w:contextualSpacing/>
              <w:rPr>
                <w:sz w:val="20"/>
                <w:szCs w:val="20"/>
              </w:rPr>
            </w:pPr>
            <w:r>
              <w:rPr>
                <w:sz w:val="20"/>
                <w:szCs w:val="20"/>
              </w:rPr>
              <w:t xml:space="preserve">- </w:t>
            </w:r>
            <w:r w:rsidR="00261F19" w:rsidRPr="00D5401A">
              <w:rPr>
                <w:sz w:val="20"/>
                <w:szCs w:val="20"/>
              </w:rPr>
              <w:t xml:space="preserve">заявка на участие в </w:t>
            </w:r>
            <w:r w:rsidR="00FA364A">
              <w:rPr>
                <w:sz w:val="20"/>
                <w:szCs w:val="20"/>
              </w:rPr>
              <w:t>отбор</w:t>
            </w:r>
            <w:r w:rsidR="00261F19" w:rsidRPr="00D5401A">
              <w:rPr>
                <w:sz w:val="20"/>
                <w:szCs w:val="20"/>
              </w:rPr>
              <w:t xml:space="preserve">е не отвечает требованиям, предусмотренным </w:t>
            </w:r>
            <w:r w:rsidR="00FA364A">
              <w:rPr>
                <w:sz w:val="20"/>
                <w:szCs w:val="20"/>
              </w:rPr>
              <w:t>Отбор</w:t>
            </w:r>
            <w:r w:rsidR="00261F19" w:rsidRPr="00D5401A">
              <w:rPr>
                <w:sz w:val="20"/>
                <w:szCs w:val="20"/>
              </w:rPr>
              <w:t xml:space="preserve">ной документацией; </w:t>
            </w:r>
          </w:p>
          <w:p w:rsidR="00261F19" w:rsidRPr="00D5401A" w:rsidRDefault="007509FB" w:rsidP="00261F19">
            <w:pPr>
              <w:pStyle w:val="af6"/>
              <w:spacing w:before="0" w:beforeAutospacing="0" w:after="0" w:afterAutospacing="0"/>
              <w:contextualSpacing/>
              <w:rPr>
                <w:sz w:val="20"/>
                <w:szCs w:val="20"/>
              </w:rPr>
            </w:pPr>
            <w:r>
              <w:rPr>
                <w:sz w:val="20"/>
                <w:szCs w:val="20"/>
              </w:rPr>
              <w:t xml:space="preserve">- </w:t>
            </w:r>
            <w:r w:rsidR="00261F19" w:rsidRPr="00D5401A">
              <w:rPr>
                <w:sz w:val="20"/>
                <w:szCs w:val="20"/>
              </w:rPr>
              <w:t xml:space="preserve">участник </w:t>
            </w:r>
            <w:r w:rsidR="00FA364A">
              <w:rPr>
                <w:sz w:val="20"/>
                <w:szCs w:val="20"/>
              </w:rPr>
              <w:t>отбор</w:t>
            </w:r>
            <w:r w:rsidR="00261F19" w:rsidRPr="00D5401A">
              <w:rPr>
                <w:sz w:val="20"/>
                <w:szCs w:val="20"/>
              </w:rPr>
              <w:t xml:space="preserve">а отказался дать разъяснение положений </w:t>
            </w:r>
            <w:bookmarkStart w:id="34" w:name="4c13b"/>
            <w:bookmarkEnd w:id="34"/>
            <w:r w:rsidR="00261F19" w:rsidRPr="00D5401A">
              <w:rPr>
                <w:sz w:val="20"/>
                <w:szCs w:val="20"/>
              </w:rPr>
              <w:t xml:space="preserve">заявки на участие в </w:t>
            </w:r>
            <w:r w:rsidR="00FA364A">
              <w:rPr>
                <w:sz w:val="20"/>
                <w:szCs w:val="20"/>
              </w:rPr>
              <w:t>отбор</w:t>
            </w:r>
            <w:r w:rsidR="00261F19" w:rsidRPr="00D5401A">
              <w:rPr>
                <w:sz w:val="20"/>
                <w:szCs w:val="20"/>
              </w:rPr>
              <w:t xml:space="preserve">е. </w:t>
            </w:r>
          </w:p>
          <w:p w:rsidR="00261F19" w:rsidRPr="00D5401A" w:rsidRDefault="00261F19" w:rsidP="00261F19">
            <w:pPr>
              <w:pStyle w:val="af6"/>
              <w:spacing w:before="0" w:beforeAutospacing="0" w:after="0" w:afterAutospacing="0"/>
              <w:contextualSpacing/>
              <w:rPr>
                <w:sz w:val="20"/>
                <w:szCs w:val="20"/>
              </w:rPr>
            </w:pPr>
            <w:r w:rsidRPr="00D5401A">
              <w:rPr>
                <w:sz w:val="20"/>
                <w:szCs w:val="20"/>
              </w:rPr>
              <w:t xml:space="preserve">Указанные основания для отклонения заявки на участие в </w:t>
            </w:r>
            <w:r w:rsidR="00FA364A">
              <w:rPr>
                <w:sz w:val="20"/>
                <w:szCs w:val="20"/>
              </w:rPr>
              <w:t>отбор</w:t>
            </w:r>
            <w:r w:rsidRPr="00D5401A">
              <w:rPr>
                <w:sz w:val="20"/>
                <w:szCs w:val="20"/>
              </w:rPr>
              <w:t xml:space="preserve">е являются исчерпывающими. </w:t>
            </w:r>
          </w:p>
          <w:p w:rsidR="007509FB" w:rsidRDefault="007509FB" w:rsidP="00261F19">
            <w:pPr>
              <w:pStyle w:val="af6"/>
              <w:spacing w:before="0" w:beforeAutospacing="0" w:after="0" w:afterAutospacing="0"/>
              <w:contextualSpacing/>
              <w:rPr>
                <w:sz w:val="20"/>
                <w:szCs w:val="20"/>
              </w:rPr>
            </w:pPr>
          </w:p>
          <w:p w:rsidR="00261F19" w:rsidRPr="00D5401A" w:rsidRDefault="00EF059D" w:rsidP="00261F19">
            <w:pPr>
              <w:pStyle w:val="af6"/>
              <w:spacing w:before="0" w:beforeAutospacing="0" w:after="0" w:afterAutospacing="0"/>
              <w:contextualSpacing/>
              <w:rPr>
                <w:sz w:val="20"/>
                <w:szCs w:val="20"/>
              </w:rPr>
            </w:pPr>
            <w:r w:rsidRPr="00D5401A">
              <w:rPr>
                <w:sz w:val="20"/>
                <w:szCs w:val="20"/>
              </w:rPr>
              <w:t>2</w:t>
            </w:r>
            <w:r w:rsidR="00261F19" w:rsidRPr="00D5401A">
              <w:rPr>
                <w:sz w:val="20"/>
                <w:szCs w:val="20"/>
              </w:rPr>
              <w:t xml:space="preserve">. </w:t>
            </w:r>
            <w:r w:rsidR="00FA364A">
              <w:rPr>
                <w:sz w:val="20"/>
                <w:szCs w:val="20"/>
              </w:rPr>
              <w:t>Отбор</w:t>
            </w:r>
            <w:r w:rsidR="00261F19" w:rsidRPr="00D5401A">
              <w:rPr>
                <w:sz w:val="20"/>
                <w:szCs w:val="20"/>
              </w:rPr>
              <w:t xml:space="preserve">ная комиссия на любом этапе проведения </w:t>
            </w:r>
            <w:r w:rsidR="00FA364A">
              <w:rPr>
                <w:sz w:val="20"/>
                <w:szCs w:val="20"/>
              </w:rPr>
              <w:t>отбор</w:t>
            </w:r>
            <w:r w:rsidR="00261F19" w:rsidRPr="00D5401A">
              <w:rPr>
                <w:sz w:val="20"/>
                <w:szCs w:val="20"/>
              </w:rPr>
              <w:t xml:space="preserve">а обязана отстранить участника </w:t>
            </w:r>
            <w:r w:rsidR="00FA364A">
              <w:rPr>
                <w:sz w:val="20"/>
                <w:szCs w:val="20"/>
              </w:rPr>
              <w:t>отбор</w:t>
            </w:r>
            <w:r w:rsidR="00261F19" w:rsidRPr="00D5401A">
              <w:rPr>
                <w:sz w:val="20"/>
                <w:szCs w:val="20"/>
              </w:rPr>
              <w:t xml:space="preserve">а от участия в </w:t>
            </w:r>
            <w:bookmarkStart w:id="35" w:name="22602"/>
            <w:bookmarkEnd w:id="35"/>
            <w:r w:rsidR="00FA364A">
              <w:rPr>
                <w:sz w:val="20"/>
                <w:szCs w:val="20"/>
              </w:rPr>
              <w:t>отбор</w:t>
            </w:r>
            <w:r w:rsidR="00261F19" w:rsidRPr="00D5401A">
              <w:rPr>
                <w:sz w:val="20"/>
                <w:szCs w:val="20"/>
              </w:rPr>
              <w:t xml:space="preserve">е в случае выявления факта предоставления участником </w:t>
            </w:r>
            <w:r w:rsidR="00FA364A">
              <w:rPr>
                <w:sz w:val="20"/>
                <w:szCs w:val="20"/>
              </w:rPr>
              <w:t>отбор</w:t>
            </w:r>
            <w:r w:rsidR="00261F19" w:rsidRPr="00D5401A">
              <w:rPr>
                <w:sz w:val="20"/>
                <w:szCs w:val="20"/>
              </w:rPr>
              <w:t xml:space="preserve">а недостоверных сведений о его соответствии установленным организатором </w:t>
            </w:r>
            <w:r w:rsidR="00FA364A">
              <w:rPr>
                <w:sz w:val="20"/>
                <w:szCs w:val="20"/>
              </w:rPr>
              <w:t>отбор</w:t>
            </w:r>
            <w:r w:rsidR="00261F19" w:rsidRPr="00D5401A">
              <w:rPr>
                <w:sz w:val="20"/>
                <w:szCs w:val="20"/>
              </w:rPr>
              <w:t xml:space="preserve">а требованиям. </w:t>
            </w:r>
          </w:p>
          <w:p w:rsidR="007509FB" w:rsidRDefault="007509FB" w:rsidP="00261F19">
            <w:pPr>
              <w:pStyle w:val="af6"/>
              <w:spacing w:before="0" w:beforeAutospacing="0" w:after="0" w:afterAutospacing="0"/>
              <w:contextualSpacing/>
              <w:rPr>
                <w:sz w:val="20"/>
                <w:szCs w:val="20"/>
              </w:rPr>
            </w:pPr>
          </w:p>
          <w:p w:rsidR="00261F19" w:rsidRPr="00D5401A" w:rsidRDefault="00EF059D" w:rsidP="00261F19">
            <w:pPr>
              <w:pStyle w:val="af6"/>
              <w:spacing w:before="0" w:beforeAutospacing="0" w:after="0" w:afterAutospacing="0"/>
              <w:contextualSpacing/>
              <w:rPr>
                <w:sz w:val="20"/>
                <w:szCs w:val="20"/>
              </w:rPr>
            </w:pPr>
            <w:r w:rsidRPr="00D5401A">
              <w:rPr>
                <w:sz w:val="20"/>
                <w:szCs w:val="20"/>
              </w:rPr>
              <w:lastRenderedPageBreak/>
              <w:t>3</w:t>
            </w:r>
            <w:r w:rsidR="00261F19" w:rsidRPr="00D5401A">
              <w:rPr>
                <w:sz w:val="20"/>
                <w:szCs w:val="20"/>
              </w:rPr>
              <w:t xml:space="preserve">. Заявки аудиторских организаций изучаются каждым </w:t>
            </w:r>
            <w:bookmarkStart w:id="36" w:name="978ab"/>
            <w:bookmarkEnd w:id="36"/>
            <w:r w:rsidR="00261F19" w:rsidRPr="00D5401A">
              <w:rPr>
                <w:sz w:val="20"/>
                <w:szCs w:val="20"/>
              </w:rPr>
              <w:t xml:space="preserve">членом </w:t>
            </w:r>
            <w:r w:rsidR="00FA364A">
              <w:rPr>
                <w:sz w:val="20"/>
                <w:szCs w:val="20"/>
              </w:rPr>
              <w:t>отбор</w:t>
            </w:r>
            <w:r w:rsidR="00261F19" w:rsidRPr="00D5401A">
              <w:rPr>
                <w:sz w:val="20"/>
                <w:szCs w:val="20"/>
              </w:rPr>
              <w:t xml:space="preserve">ной комиссии с соблюдением требований конфиденциальности. </w:t>
            </w:r>
          </w:p>
          <w:p w:rsidR="007509FB" w:rsidRDefault="007509FB" w:rsidP="00261F19">
            <w:pPr>
              <w:pStyle w:val="af6"/>
              <w:spacing w:before="0" w:beforeAutospacing="0" w:after="0" w:afterAutospacing="0"/>
              <w:contextualSpacing/>
              <w:rPr>
                <w:sz w:val="20"/>
                <w:szCs w:val="20"/>
              </w:rPr>
            </w:pPr>
          </w:p>
          <w:p w:rsidR="00261F19" w:rsidRPr="00D5401A" w:rsidRDefault="00EF059D" w:rsidP="00261F19">
            <w:pPr>
              <w:pStyle w:val="af6"/>
              <w:spacing w:before="0" w:beforeAutospacing="0" w:after="0" w:afterAutospacing="0"/>
              <w:contextualSpacing/>
              <w:rPr>
                <w:sz w:val="20"/>
                <w:szCs w:val="20"/>
              </w:rPr>
            </w:pPr>
            <w:r w:rsidRPr="00D5401A">
              <w:rPr>
                <w:sz w:val="20"/>
                <w:szCs w:val="20"/>
              </w:rPr>
              <w:t>4.</w:t>
            </w:r>
            <w:r w:rsidR="00261F19" w:rsidRPr="00D5401A">
              <w:rPr>
                <w:sz w:val="20"/>
                <w:szCs w:val="20"/>
              </w:rPr>
              <w:t xml:space="preserve"> В случае получения менее двух заявок на участие в </w:t>
            </w:r>
            <w:bookmarkStart w:id="37" w:name="37e93"/>
            <w:bookmarkEnd w:id="37"/>
            <w:r w:rsidR="00FA364A">
              <w:rPr>
                <w:sz w:val="20"/>
                <w:szCs w:val="20"/>
              </w:rPr>
              <w:t>отбор</w:t>
            </w:r>
            <w:r w:rsidR="00261F19" w:rsidRPr="00D5401A">
              <w:rPr>
                <w:sz w:val="20"/>
                <w:szCs w:val="20"/>
              </w:rPr>
              <w:t xml:space="preserve">е организатор </w:t>
            </w:r>
            <w:r w:rsidR="00FA364A">
              <w:rPr>
                <w:sz w:val="20"/>
                <w:szCs w:val="20"/>
              </w:rPr>
              <w:t>отбор</w:t>
            </w:r>
            <w:r w:rsidR="00261F19" w:rsidRPr="00D5401A">
              <w:rPr>
                <w:sz w:val="20"/>
                <w:szCs w:val="20"/>
              </w:rPr>
              <w:t xml:space="preserve">а объявляет его несостоявшимся и извещает о проведении нового </w:t>
            </w:r>
            <w:r w:rsidR="00FA364A">
              <w:rPr>
                <w:sz w:val="20"/>
                <w:szCs w:val="20"/>
              </w:rPr>
              <w:t>отбор</w:t>
            </w:r>
            <w:r w:rsidR="00261F19" w:rsidRPr="00D5401A">
              <w:rPr>
                <w:sz w:val="20"/>
                <w:szCs w:val="20"/>
              </w:rPr>
              <w:t xml:space="preserve">а. </w:t>
            </w:r>
          </w:p>
          <w:p w:rsidR="007509FB" w:rsidRDefault="007509FB" w:rsidP="00261F19">
            <w:pPr>
              <w:pStyle w:val="af6"/>
              <w:spacing w:before="0" w:beforeAutospacing="0" w:after="0" w:afterAutospacing="0"/>
              <w:contextualSpacing/>
              <w:rPr>
                <w:sz w:val="20"/>
                <w:szCs w:val="20"/>
              </w:rPr>
            </w:pPr>
          </w:p>
          <w:p w:rsidR="00261F19" w:rsidRPr="00D5401A" w:rsidRDefault="00EF059D" w:rsidP="00261F19">
            <w:pPr>
              <w:pStyle w:val="af6"/>
              <w:spacing w:before="0" w:beforeAutospacing="0" w:after="0" w:afterAutospacing="0"/>
              <w:contextualSpacing/>
              <w:rPr>
                <w:sz w:val="20"/>
                <w:szCs w:val="20"/>
              </w:rPr>
            </w:pPr>
            <w:r w:rsidRPr="00D5401A">
              <w:rPr>
                <w:sz w:val="20"/>
                <w:szCs w:val="20"/>
              </w:rPr>
              <w:t>5</w:t>
            </w:r>
            <w:r w:rsidR="00261F19" w:rsidRPr="00D5401A">
              <w:rPr>
                <w:sz w:val="20"/>
                <w:szCs w:val="20"/>
              </w:rPr>
              <w:t xml:space="preserve">. В случае если победитель </w:t>
            </w:r>
            <w:r w:rsidR="00FA364A">
              <w:rPr>
                <w:sz w:val="20"/>
                <w:szCs w:val="20"/>
              </w:rPr>
              <w:t>отбор</w:t>
            </w:r>
            <w:r w:rsidR="00261F19" w:rsidRPr="00D5401A">
              <w:rPr>
                <w:sz w:val="20"/>
                <w:szCs w:val="20"/>
              </w:rPr>
              <w:t xml:space="preserve">а не </w:t>
            </w:r>
            <w:proofErr w:type="gramStart"/>
            <w:r w:rsidR="00261F19" w:rsidRPr="00D5401A">
              <w:rPr>
                <w:sz w:val="20"/>
                <w:szCs w:val="20"/>
              </w:rPr>
              <w:t>подписал  контракт</w:t>
            </w:r>
            <w:proofErr w:type="gramEnd"/>
            <w:r w:rsidR="00261F19" w:rsidRPr="00D5401A">
              <w:rPr>
                <w:sz w:val="20"/>
                <w:szCs w:val="20"/>
              </w:rPr>
              <w:t xml:space="preserve"> в установленные сроки, организатор </w:t>
            </w:r>
            <w:r w:rsidR="00FA364A">
              <w:rPr>
                <w:sz w:val="20"/>
                <w:szCs w:val="20"/>
              </w:rPr>
              <w:t>отбор</w:t>
            </w:r>
            <w:r w:rsidR="00261F19" w:rsidRPr="00D5401A">
              <w:rPr>
                <w:sz w:val="20"/>
                <w:szCs w:val="20"/>
              </w:rPr>
              <w:t xml:space="preserve">а определяет нового победителя </w:t>
            </w:r>
            <w:r w:rsidR="00FA364A">
              <w:rPr>
                <w:sz w:val="20"/>
                <w:szCs w:val="20"/>
              </w:rPr>
              <w:t>отбор</w:t>
            </w:r>
            <w:r w:rsidR="00261F19" w:rsidRPr="00D5401A">
              <w:rPr>
                <w:sz w:val="20"/>
                <w:szCs w:val="20"/>
              </w:rPr>
              <w:t xml:space="preserve">а из числа остальных </w:t>
            </w:r>
            <w:bookmarkStart w:id="38" w:name="ba168"/>
            <w:bookmarkEnd w:id="38"/>
            <w:r w:rsidR="00261F19" w:rsidRPr="00D5401A">
              <w:rPr>
                <w:sz w:val="20"/>
                <w:szCs w:val="20"/>
              </w:rPr>
              <w:t xml:space="preserve">участников </w:t>
            </w:r>
            <w:r w:rsidR="00FA364A">
              <w:rPr>
                <w:sz w:val="20"/>
                <w:szCs w:val="20"/>
              </w:rPr>
              <w:t>отбор</w:t>
            </w:r>
            <w:r w:rsidR="00261F19" w:rsidRPr="00D5401A">
              <w:rPr>
                <w:sz w:val="20"/>
                <w:szCs w:val="20"/>
              </w:rPr>
              <w:t xml:space="preserve">а на основании наименьшей предложенной цены оказания аудиторских услуг. </w:t>
            </w:r>
          </w:p>
          <w:p w:rsidR="00EF059D" w:rsidRPr="00D5401A" w:rsidRDefault="00EF059D" w:rsidP="00EF059D">
            <w:pPr>
              <w:ind w:firstLine="0"/>
              <w:contextualSpacing/>
              <w:jc w:val="left"/>
              <w:rPr>
                <w:b/>
                <w:bCs/>
                <w:sz w:val="20"/>
                <w:szCs w:val="20"/>
              </w:rPr>
            </w:pPr>
          </w:p>
          <w:p w:rsidR="00EF059D" w:rsidRDefault="00EF059D" w:rsidP="00194EC7">
            <w:pPr>
              <w:ind w:firstLine="0"/>
              <w:contextualSpacing/>
              <w:jc w:val="left"/>
              <w:rPr>
                <w:sz w:val="20"/>
                <w:szCs w:val="20"/>
              </w:rPr>
            </w:pPr>
            <w:r w:rsidRPr="00D5401A">
              <w:rPr>
                <w:b/>
                <w:bCs/>
                <w:sz w:val="20"/>
                <w:szCs w:val="20"/>
              </w:rPr>
              <w:t xml:space="preserve">Порядок оценки и сопоставления заявок на участие в </w:t>
            </w:r>
            <w:r w:rsidR="00FA364A">
              <w:rPr>
                <w:b/>
                <w:bCs/>
                <w:sz w:val="20"/>
                <w:szCs w:val="20"/>
              </w:rPr>
              <w:t>отбор</w:t>
            </w:r>
            <w:r w:rsidRPr="00D5401A">
              <w:rPr>
                <w:b/>
                <w:bCs/>
                <w:sz w:val="20"/>
                <w:szCs w:val="20"/>
              </w:rPr>
              <w:t xml:space="preserve">е </w:t>
            </w:r>
            <w:r w:rsidRPr="00D5401A">
              <w:rPr>
                <w:sz w:val="20"/>
                <w:szCs w:val="20"/>
              </w:rPr>
              <w:br/>
              <w:t xml:space="preserve"> </w:t>
            </w:r>
            <w:r w:rsidR="00FA364A">
              <w:rPr>
                <w:sz w:val="20"/>
                <w:szCs w:val="20"/>
              </w:rPr>
              <w:t>Отбор</w:t>
            </w:r>
            <w:r w:rsidRPr="00D5401A">
              <w:rPr>
                <w:sz w:val="20"/>
                <w:szCs w:val="20"/>
              </w:rPr>
              <w:t xml:space="preserve">ная комиссия осуществляет оценку и сопоставление заявок на участие в </w:t>
            </w:r>
            <w:r w:rsidR="00FA364A">
              <w:rPr>
                <w:sz w:val="20"/>
                <w:szCs w:val="20"/>
              </w:rPr>
              <w:t>отбор</w:t>
            </w:r>
            <w:r w:rsidRPr="00D5401A">
              <w:rPr>
                <w:sz w:val="20"/>
                <w:szCs w:val="20"/>
              </w:rPr>
              <w:t xml:space="preserve">е, поданных участниками размещения заказа, признанными участниками </w:t>
            </w:r>
            <w:r w:rsidR="00FA364A">
              <w:rPr>
                <w:sz w:val="20"/>
                <w:szCs w:val="20"/>
              </w:rPr>
              <w:t>отбор</w:t>
            </w:r>
            <w:r w:rsidRPr="00D5401A">
              <w:rPr>
                <w:sz w:val="20"/>
                <w:szCs w:val="20"/>
              </w:rPr>
              <w:t xml:space="preserve">а. Срок оценки и сопоставления таких заявок не может превышать </w:t>
            </w:r>
            <w:r w:rsidRPr="00D5401A">
              <w:rPr>
                <w:b/>
                <w:sz w:val="20"/>
                <w:szCs w:val="20"/>
              </w:rPr>
              <w:t>пяти дней</w:t>
            </w:r>
            <w:r w:rsidRPr="00D5401A">
              <w:rPr>
                <w:sz w:val="20"/>
                <w:szCs w:val="20"/>
              </w:rPr>
              <w:t xml:space="preserve"> со дня подписания протокола вскрытия заявок.</w:t>
            </w:r>
            <w:r w:rsidRPr="00D5401A">
              <w:rPr>
                <w:sz w:val="20"/>
                <w:szCs w:val="20"/>
              </w:rPr>
              <w:br/>
            </w:r>
          </w:p>
          <w:p w:rsidR="0058756A" w:rsidRPr="00D5401A" w:rsidRDefault="0058756A" w:rsidP="0058756A">
            <w:pPr>
              <w:contextualSpacing/>
              <w:jc w:val="left"/>
              <w:rPr>
                <w:sz w:val="20"/>
                <w:szCs w:val="20"/>
              </w:rPr>
            </w:pPr>
          </w:p>
          <w:p w:rsidR="00EF059D" w:rsidRPr="00D5401A" w:rsidRDefault="00224812" w:rsidP="00EF059D">
            <w:pPr>
              <w:ind w:firstLine="0"/>
              <w:contextualSpacing/>
              <w:jc w:val="left"/>
              <w:rPr>
                <w:b/>
                <w:i/>
                <w:kern w:val="24"/>
                <w:sz w:val="20"/>
                <w:szCs w:val="20"/>
              </w:rPr>
            </w:pPr>
            <w:r w:rsidRPr="00D5401A">
              <w:rPr>
                <w:sz w:val="20"/>
                <w:szCs w:val="20"/>
              </w:rPr>
              <w:t xml:space="preserve">     </w:t>
            </w:r>
            <w:r w:rsidR="00EF059D" w:rsidRPr="00D5401A">
              <w:rPr>
                <w:sz w:val="20"/>
                <w:szCs w:val="20"/>
              </w:rPr>
              <w:t xml:space="preserve">Оценка заявки на участие в </w:t>
            </w:r>
            <w:r w:rsidR="00FA364A">
              <w:rPr>
                <w:sz w:val="20"/>
                <w:szCs w:val="20"/>
              </w:rPr>
              <w:t>отбор</w:t>
            </w:r>
            <w:r w:rsidR="00EF059D" w:rsidRPr="00D5401A">
              <w:rPr>
                <w:sz w:val="20"/>
                <w:szCs w:val="20"/>
              </w:rPr>
              <w:t xml:space="preserve">е в целом рассчитывается путем сложения баллов за техническое предложение, умноженных на </w:t>
            </w:r>
            <w:r w:rsidR="00EF059D" w:rsidRPr="0058756A">
              <w:rPr>
                <w:b/>
                <w:sz w:val="20"/>
                <w:szCs w:val="20"/>
              </w:rPr>
              <w:t>0,</w:t>
            </w:r>
            <w:r w:rsidR="0058756A" w:rsidRPr="0058756A">
              <w:rPr>
                <w:b/>
                <w:sz w:val="20"/>
                <w:szCs w:val="20"/>
              </w:rPr>
              <w:t>6</w:t>
            </w:r>
            <w:r w:rsidR="0058756A">
              <w:rPr>
                <w:sz w:val="20"/>
                <w:szCs w:val="20"/>
              </w:rPr>
              <w:t xml:space="preserve"> </w:t>
            </w:r>
            <w:r w:rsidR="00EF059D" w:rsidRPr="00D5401A">
              <w:rPr>
                <w:sz w:val="20"/>
                <w:szCs w:val="20"/>
              </w:rPr>
              <w:t xml:space="preserve"> и баллов за финансовое предложение, умноженных на </w:t>
            </w:r>
            <w:r w:rsidR="00EF059D" w:rsidRPr="0058756A">
              <w:rPr>
                <w:b/>
                <w:sz w:val="20"/>
                <w:szCs w:val="20"/>
              </w:rPr>
              <w:t>0,</w:t>
            </w:r>
            <w:r w:rsidR="0058756A" w:rsidRPr="0058756A">
              <w:rPr>
                <w:b/>
                <w:sz w:val="20"/>
                <w:szCs w:val="20"/>
              </w:rPr>
              <w:t>4</w:t>
            </w:r>
            <w:r w:rsidR="00EF059D" w:rsidRPr="00D5401A">
              <w:rPr>
                <w:sz w:val="20"/>
                <w:szCs w:val="20"/>
              </w:rPr>
              <w:t>.</w:t>
            </w:r>
            <w:r w:rsidR="00EF059D" w:rsidRPr="00D5401A">
              <w:rPr>
                <w:sz w:val="20"/>
                <w:szCs w:val="20"/>
              </w:rPr>
              <w:br/>
              <w:t xml:space="preserve">Заявке на участие в </w:t>
            </w:r>
            <w:r w:rsidR="00FA364A">
              <w:rPr>
                <w:sz w:val="20"/>
                <w:szCs w:val="20"/>
              </w:rPr>
              <w:t>Отбор</w:t>
            </w:r>
            <w:r w:rsidR="00EF059D" w:rsidRPr="00D5401A">
              <w:rPr>
                <w:sz w:val="20"/>
                <w:szCs w:val="20"/>
              </w:rPr>
              <w:t>е, в которой содержатся лучшие условия исполнения договора (контракта), присваивается первый номер.</w:t>
            </w:r>
            <w:r w:rsidR="00EF059D" w:rsidRPr="00D5401A">
              <w:rPr>
                <w:sz w:val="20"/>
                <w:szCs w:val="20"/>
              </w:rPr>
              <w:br/>
            </w:r>
            <w:r w:rsidRPr="00D5401A">
              <w:rPr>
                <w:b/>
                <w:sz w:val="20"/>
                <w:szCs w:val="20"/>
              </w:rPr>
              <w:t xml:space="preserve">   </w:t>
            </w:r>
            <w:r w:rsidR="00EF059D" w:rsidRPr="00D5401A">
              <w:rPr>
                <w:b/>
                <w:sz w:val="20"/>
                <w:szCs w:val="20"/>
              </w:rPr>
              <w:t xml:space="preserve">Победителем </w:t>
            </w:r>
            <w:r w:rsidR="00FA364A">
              <w:rPr>
                <w:b/>
                <w:sz w:val="20"/>
                <w:szCs w:val="20"/>
              </w:rPr>
              <w:t>Отбор</w:t>
            </w:r>
            <w:r w:rsidR="00EF059D" w:rsidRPr="00D5401A">
              <w:rPr>
                <w:b/>
                <w:sz w:val="20"/>
                <w:szCs w:val="20"/>
              </w:rPr>
              <w:t>а на аудит  признается аудиторская организация, которая по заключению Комиссии набрала наибольшее количество баллов и которой присвоен первый номер.</w:t>
            </w:r>
            <w:r w:rsidR="00EF059D" w:rsidRPr="00D5401A">
              <w:rPr>
                <w:sz w:val="20"/>
                <w:szCs w:val="20"/>
              </w:rPr>
              <w:br/>
              <w:t xml:space="preserve">При равенстве баллов участников </w:t>
            </w:r>
            <w:r w:rsidR="00FA364A">
              <w:rPr>
                <w:sz w:val="20"/>
                <w:szCs w:val="20"/>
              </w:rPr>
              <w:t>Отбор</w:t>
            </w:r>
            <w:r w:rsidR="00EF059D" w:rsidRPr="00D5401A">
              <w:rPr>
                <w:sz w:val="20"/>
                <w:szCs w:val="20"/>
              </w:rPr>
              <w:t>а победителем признается та аудиторская организация, чья заявка была подана раньше.</w:t>
            </w:r>
            <w:r w:rsidR="00EF059D" w:rsidRPr="00D5401A">
              <w:rPr>
                <w:sz w:val="20"/>
                <w:szCs w:val="20"/>
              </w:rPr>
              <w:br/>
            </w:r>
            <w:r w:rsidRPr="00D5401A">
              <w:rPr>
                <w:sz w:val="20"/>
                <w:szCs w:val="20"/>
              </w:rPr>
              <w:t xml:space="preserve">   </w:t>
            </w:r>
            <w:r w:rsidR="00EF059D" w:rsidRPr="00D5401A">
              <w:rPr>
                <w:sz w:val="20"/>
                <w:szCs w:val="20"/>
              </w:rPr>
              <w:t xml:space="preserve">По итогам оценки и сопоставления заявок составляется протокол, один из экземпляров которого в течение </w:t>
            </w:r>
            <w:r w:rsidR="00EF059D" w:rsidRPr="00D5401A">
              <w:rPr>
                <w:b/>
                <w:sz w:val="20"/>
                <w:szCs w:val="20"/>
              </w:rPr>
              <w:t>трех дней</w:t>
            </w:r>
            <w:r w:rsidR="00EF059D" w:rsidRPr="00D5401A">
              <w:rPr>
                <w:sz w:val="20"/>
                <w:szCs w:val="20"/>
              </w:rPr>
              <w:t xml:space="preserve"> со дня подписания передается победителю </w:t>
            </w:r>
            <w:r w:rsidR="00FA364A">
              <w:rPr>
                <w:sz w:val="20"/>
                <w:szCs w:val="20"/>
              </w:rPr>
              <w:t>Отбор</w:t>
            </w:r>
            <w:r w:rsidR="00EF059D" w:rsidRPr="00D5401A">
              <w:rPr>
                <w:sz w:val="20"/>
                <w:szCs w:val="20"/>
              </w:rPr>
              <w:t>а.</w:t>
            </w:r>
            <w:r w:rsidR="00EF059D" w:rsidRPr="00D5401A">
              <w:rPr>
                <w:sz w:val="20"/>
                <w:szCs w:val="20"/>
              </w:rPr>
              <w:br/>
              <w:t xml:space="preserve">В случае если после объявления победителя </w:t>
            </w:r>
            <w:r w:rsidR="00FA364A">
              <w:rPr>
                <w:sz w:val="20"/>
                <w:szCs w:val="20"/>
              </w:rPr>
              <w:t>Отбор</w:t>
            </w:r>
            <w:r w:rsidR="00EF059D" w:rsidRPr="00D5401A">
              <w:rPr>
                <w:sz w:val="20"/>
                <w:szCs w:val="20"/>
              </w:rPr>
              <w:t xml:space="preserve">а становятся известны факты несоответствия победителя </w:t>
            </w:r>
            <w:r w:rsidR="00FA364A">
              <w:rPr>
                <w:sz w:val="20"/>
                <w:szCs w:val="20"/>
              </w:rPr>
              <w:t>Отбор</w:t>
            </w:r>
            <w:r w:rsidR="00EF059D" w:rsidRPr="00D5401A">
              <w:rPr>
                <w:sz w:val="20"/>
                <w:szCs w:val="20"/>
              </w:rPr>
              <w:t xml:space="preserve">а требованиям, предъявленным к участникам </w:t>
            </w:r>
            <w:r w:rsidR="00FA364A">
              <w:rPr>
                <w:sz w:val="20"/>
                <w:szCs w:val="20"/>
              </w:rPr>
              <w:t>Отбор</w:t>
            </w:r>
            <w:r w:rsidR="00EF059D" w:rsidRPr="00D5401A">
              <w:rPr>
                <w:sz w:val="20"/>
                <w:szCs w:val="20"/>
              </w:rPr>
              <w:t xml:space="preserve">а, а также в случае письменного отказа победителя от заключения договора (контракта), победителем признается участник, заявке на участие в </w:t>
            </w:r>
            <w:r w:rsidR="00FA364A">
              <w:rPr>
                <w:sz w:val="20"/>
                <w:szCs w:val="20"/>
              </w:rPr>
              <w:t>Отбор</w:t>
            </w:r>
            <w:r w:rsidR="00EF059D" w:rsidRPr="00D5401A">
              <w:rPr>
                <w:sz w:val="20"/>
                <w:szCs w:val="20"/>
              </w:rPr>
              <w:t>е которого присвоен второй номер.</w:t>
            </w:r>
            <w:r w:rsidR="00EF059D" w:rsidRPr="00D5401A">
              <w:rPr>
                <w:sz w:val="20"/>
                <w:szCs w:val="20"/>
              </w:rPr>
              <w:br/>
            </w:r>
            <w:r w:rsidR="00EF059D" w:rsidRPr="00D5401A">
              <w:rPr>
                <w:sz w:val="20"/>
                <w:szCs w:val="20"/>
              </w:rPr>
              <w:br/>
              <w:t xml:space="preserve">Договор с победителем </w:t>
            </w:r>
            <w:r w:rsidR="00FA364A">
              <w:rPr>
                <w:sz w:val="20"/>
                <w:szCs w:val="20"/>
              </w:rPr>
              <w:t>отбор</w:t>
            </w:r>
            <w:r w:rsidR="00EF059D" w:rsidRPr="00D5401A">
              <w:rPr>
                <w:sz w:val="20"/>
                <w:szCs w:val="20"/>
              </w:rPr>
              <w:t xml:space="preserve">а будет заключен не позднее 10 дней со дня объявления итогов </w:t>
            </w:r>
            <w:r w:rsidR="00FA364A">
              <w:rPr>
                <w:sz w:val="20"/>
                <w:szCs w:val="20"/>
              </w:rPr>
              <w:t>отбор</w:t>
            </w:r>
            <w:r w:rsidR="00EF059D" w:rsidRPr="00D5401A">
              <w:rPr>
                <w:sz w:val="20"/>
                <w:szCs w:val="20"/>
              </w:rPr>
              <w:t>а.</w:t>
            </w:r>
            <w:r w:rsidR="00EF059D" w:rsidRPr="00D5401A">
              <w:rPr>
                <w:sz w:val="20"/>
                <w:szCs w:val="20"/>
              </w:rPr>
              <w:br/>
            </w:r>
          </w:p>
          <w:p w:rsidR="00261F19" w:rsidRPr="00F6364C" w:rsidRDefault="00261F19" w:rsidP="001A4F97">
            <w:pPr>
              <w:ind w:firstLine="0"/>
              <w:jc w:val="left"/>
              <w:rPr>
                <w:b/>
                <w:i/>
                <w:kern w:val="24"/>
                <w:sz w:val="20"/>
                <w:szCs w:val="20"/>
              </w:rPr>
            </w:pPr>
          </w:p>
        </w:tc>
      </w:tr>
      <w:tr w:rsidR="001B6DD3" w:rsidRPr="00E1799E" w:rsidTr="00194EC7">
        <w:trPr>
          <w:trHeight w:val="489"/>
        </w:trPr>
        <w:tc>
          <w:tcPr>
            <w:tcW w:w="1521" w:type="dxa"/>
            <w:tcBorders>
              <w:left w:val="single" w:sz="4" w:space="0" w:color="auto"/>
              <w:right w:val="single" w:sz="4" w:space="0" w:color="auto"/>
            </w:tcBorders>
            <w:vAlign w:val="center"/>
          </w:tcPr>
          <w:p w:rsidR="001B6DD3" w:rsidRPr="003C61C7" w:rsidRDefault="001B6DD3" w:rsidP="001A4F97">
            <w:pPr>
              <w:ind w:firstLine="0"/>
              <w:jc w:val="center"/>
              <w:rPr>
                <w:b/>
                <w:i/>
                <w:kern w:val="24"/>
                <w:sz w:val="20"/>
                <w:szCs w:val="20"/>
              </w:rPr>
            </w:pPr>
          </w:p>
        </w:tc>
        <w:tc>
          <w:tcPr>
            <w:tcW w:w="8968" w:type="dxa"/>
            <w:tcBorders>
              <w:left w:val="single" w:sz="4" w:space="0" w:color="auto"/>
            </w:tcBorders>
            <w:vAlign w:val="center"/>
          </w:tcPr>
          <w:p w:rsidR="001B6DD3" w:rsidRDefault="001B6DD3" w:rsidP="001A4F97">
            <w:pPr>
              <w:ind w:firstLine="0"/>
              <w:jc w:val="center"/>
              <w:rPr>
                <w:b/>
                <w:i/>
                <w:kern w:val="24"/>
                <w:sz w:val="20"/>
                <w:szCs w:val="20"/>
              </w:rPr>
            </w:pPr>
            <w:r w:rsidRPr="003C61C7">
              <w:rPr>
                <w:b/>
                <w:i/>
                <w:kern w:val="24"/>
                <w:sz w:val="20"/>
                <w:szCs w:val="20"/>
              </w:rPr>
              <w:t>Требования</w:t>
            </w:r>
            <w:r w:rsidR="00DF2978">
              <w:rPr>
                <w:bCs/>
                <w:sz w:val="22"/>
                <w:szCs w:val="22"/>
              </w:rPr>
              <w:t xml:space="preserve"> </w:t>
            </w:r>
            <w:r w:rsidR="00EF081D">
              <w:rPr>
                <w:b/>
                <w:bCs/>
                <w:i/>
                <w:sz w:val="22"/>
                <w:szCs w:val="22"/>
              </w:rPr>
              <w:t>ООО</w:t>
            </w:r>
            <w:r w:rsidR="00DA2CAE">
              <w:rPr>
                <w:bCs/>
                <w:sz w:val="22"/>
                <w:szCs w:val="22"/>
              </w:rPr>
              <w:t xml:space="preserve"> </w:t>
            </w:r>
            <w:r w:rsidR="00DF2978" w:rsidRPr="00DF2978">
              <w:rPr>
                <w:b/>
                <w:bCs/>
                <w:i/>
                <w:sz w:val="20"/>
                <w:szCs w:val="20"/>
              </w:rPr>
              <w:t>ИПТД «</w:t>
            </w:r>
            <w:proofErr w:type="gramStart"/>
            <w:r w:rsidR="00DF2978" w:rsidRPr="00DF2978">
              <w:rPr>
                <w:b/>
                <w:bCs/>
                <w:i/>
                <w:sz w:val="20"/>
                <w:szCs w:val="20"/>
              </w:rPr>
              <w:t>Узбекистан»</w:t>
            </w:r>
            <w:r w:rsidR="00DF2978" w:rsidRPr="00F300FD">
              <w:rPr>
                <w:bCs/>
                <w:sz w:val="22"/>
                <w:szCs w:val="22"/>
              </w:rPr>
              <w:t xml:space="preserve"> </w:t>
            </w:r>
            <w:r w:rsidRPr="003C61C7">
              <w:rPr>
                <w:b/>
                <w:i/>
                <w:kern w:val="24"/>
                <w:sz w:val="20"/>
                <w:szCs w:val="20"/>
              </w:rPr>
              <w:t xml:space="preserve"> к</w:t>
            </w:r>
            <w:proofErr w:type="gramEnd"/>
            <w:r w:rsidRPr="003C61C7">
              <w:rPr>
                <w:b/>
                <w:i/>
                <w:kern w:val="24"/>
                <w:sz w:val="20"/>
                <w:szCs w:val="20"/>
              </w:rPr>
              <w:t xml:space="preserve"> </w:t>
            </w:r>
            <w:r w:rsidR="00210395">
              <w:rPr>
                <w:b/>
                <w:i/>
                <w:kern w:val="24"/>
                <w:sz w:val="20"/>
                <w:szCs w:val="20"/>
              </w:rPr>
              <w:t>содержанию</w:t>
            </w:r>
            <w:r w:rsidR="00DF2978">
              <w:rPr>
                <w:b/>
                <w:i/>
                <w:kern w:val="24"/>
                <w:sz w:val="20"/>
                <w:szCs w:val="20"/>
              </w:rPr>
              <w:t xml:space="preserve"> работ</w:t>
            </w:r>
            <w:r w:rsidR="00DF2978" w:rsidRPr="00DF2978">
              <w:rPr>
                <w:b/>
                <w:i/>
                <w:kern w:val="24"/>
                <w:sz w:val="20"/>
                <w:szCs w:val="20"/>
              </w:rPr>
              <w:t>:</w:t>
            </w:r>
          </w:p>
          <w:p w:rsidR="00EF059D" w:rsidRDefault="00EF059D" w:rsidP="00EF059D">
            <w:pPr>
              <w:ind w:firstLine="228"/>
              <w:contextualSpacing/>
              <w:jc w:val="left"/>
              <w:rPr>
                <w:b/>
                <w:bCs/>
                <w:sz w:val="18"/>
                <w:szCs w:val="18"/>
              </w:rPr>
            </w:pPr>
          </w:p>
          <w:p w:rsidR="00684B4E" w:rsidRDefault="00224812" w:rsidP="00224812">
            <w:pPr>
              <w:ind w:firstLine="0"/>
              <w:rPr>
                <w:b/>
                <w:sz w:val="18"/>
                <w:szCs w:val="18"/>
              </w:rPr>
            </w:pPr>
            <w:r>
              <w:rPr>
                <w:b/>
                <w:sz w:val="18"/>
                <w:szCs w:val="18"/>
              </w:rPr>
              <w:t xml:space="preserve">    </w:t>
            </w:r>
            <w:r w:rsidRPr="00224812">
              <w:rPr>
                <w:b/>
                <w:sz w:val="18"/>
                <w:szCs w:val="18"/>
              </w:rPr>
              <w:t>По результатам проведения аудита</w:t>
            </w:r>
            <w:r w:rsidR="00684B4E">
              <w:rPr>
                <w:b/>
                <w:sz w:val="18"/>
                <w:szCs w:val="18"/>
              </w:rPr>
              <w:t>,</w:t>
            </w:r>
            <w:r w:rsidRPr="00224812">
              <w:rPr>
                <w:b/>
                <w:sz w:val="18"/>
                <w:szCs w:val="18"/>
              </w:rPr>
              <w:t xml:space="preserve"> аудиторская организация обязана представить</w:t>
            </w:r>
            <w:r w:rsidR="00684B4E">
              <w:rPr>
                <w:b/>
                <w:sz w:val="18"/>
                <w:szCs w:val="18"/>
              </w:rPr>
              <w:t xml:space="preserve"> </w:t>
            </w:r>
            <w:proofErr w:type="gramStart"/>
            <w:r w:rsidR="00684B4E">
              <w:rPr>
                <w:b/>
                <w:sz w:val="18"/>
                <w:szCs w:val="18"/>
              </w:rPr>
              <w:t xml:space="preserve">по </w:t>
            </w:r>
            <w:r w:rsidR="00684B4E" w:rsidRPr="00224812">
              <w:rPr>
                <w:b/>
                <w:sz w:val="18"/>
                <w:szCs w:val="18"/>
              </w:rPr>
              <w:t xml:space="preserve"> итогам</w:t>
            </w:r>
            <w:proofErr w:type="gramEnd"/>
            <w:r w:rsidR="00684B4E" w:rsidRPr="00224812">
              <w:rPr>
                <w:b/>
                <w:sz w:val="18"/>
                <w:szCs w:val="18"/>
              </w:rPr>
              <w:t xml:space="preserve">  аудиторской проверки </w:t>
            </w:r>
            <w:r w:rsidR="00684B4E">
              <w:rPr>
                <w:b/>
                <w:sz w:val="18"/>
                <w:szCs w:val="18"/>
              </w:rPr>
              <w:t xml:space="preserve">финансово – хозяйственной  деятельности </w:t>
            </w:r>
            <w:r w:rsidR="00EF081D">
              <w:rPr>
                <w:b/>
                <w:sz w:val="18"/>
                <w:szCs w:val="18"/>
              </w:rPr>
              <w:t>ООО</w:t>
            </w:r>
            <w:r w:rsidR="00684B4E">
              <w:rPr>
                <w:b/>
                <w:sz w:val="18"/>
                <w:szCs w:val="18"/>
              </w:rPr>
              <w:t xml:space="preserve"> </w:t>
            </w:r>
            <w:r w:rsidR="00684B4E" w:rsidRPr="00224812">
              <w:rPr>
                <w:b/>
                <w:sz w:val="18"/>
                <w:szCs w:val="18"/>
              </w:rPr>
              <w:t>ИПТД «Узбекистан» за  20</w:t>
            </w:r>
            <w:r w:rsidR="00684B4E">
              <w:rPr>
                <w:b/>
                <w:sz w:val="18"/>
                <w:szCs w:val="18"/>
              </w:rPr>
              <w:t>21</w:t>
            </w:r>
            <w:r w:rsidR="00684B4E" w:rsidRPr="00224812">
              <w:rPr>
                <w:b/>
                <w:sz w:val="18"/>
                <w:szCs w:val="18"/>
              </w:rPr>
              <w:t>г.</w:t>
            </w:r>
            <w:r w:rsidR="00684B4E">
              <w:rPr>
                <w:b/>
                <w:sz w:val="18"/>
                <w:szCs w:val="18"/>
              </w:rPr>
              <w:t>:</w:t>
            </w:r>
          </w:p>
          <w:p w:rsidR="00684B4E" w:rsidRDefault="00684B4E" w:rsidP="00224812">
            <w:pPr>
              <w:ind w:firstLine="0"/>
              <w:rPr>
                <w:b/>
                <w:sz w:val="18"/>
                <w:szCs w:val="18"/>
              </w:rPr>
            </w:pPr>
            <w:r>
              <w:rPr>
                <w:b/>
                <w:sz w:val="18"/>
                <w:szCs w:val="18"/>
              </w:rPr>
              <w:t>-</w:t>
            </w:r>
            <w:r w:rsidR="00224812" w:rsidRPr="00224812">
              <w:rPr>
                <w:b/>
                <w:sz w:val="18"/>
                <w:szCs w:val="18"/>
              </w:rPr>
              <w:t xml:space="preserve"> </w:t>
            </w:r>
            <w:proofErr w:type="gramStart"/>
            <w:r w:rsidR="00224812" w:rsidRPr="00224812">
              <w:rPr>
                <w:b/>
                <w:sz w:val="18"/>
                <w:szCs w:val="18"/>
              </w:rPr>
              <w:t>аудиторск</w:t>
            </w:r>
            <w:r>
              <w:rPr>
                <w:b/>
                <w:sz w:val="18"/>
                <w:szCs w:val="18"/>
              </w:rPr>
              <w:t>ий  отчет</w:t>
            </w:r>
            <w:proofErr w:type="gramEnd"/>
            <w:r>
              <w:rPr>
                <w:b/>
                <w:sz w:val="18"/>
                <w:szCs w:val="18"/>
              </w:rPr>
              <w:t xml:space="preserve"> и аудиторское заключение</w:t>
            </w:r>
            <w:r w:rsidR="00224812" w:rsidRPr="00224812">
              <w:rPr>
                <w:b/>
                <w:sz w:val="18"/>
                <w:szCs w:val="18"/>
              </w:rPr>
              <w:t xml:space="preserve">  по</w:t>
            </w:r>
            <w:r>
              <w:rPr>
                <w:b/>
                <w:sz w:val="18"/>
                <w:szCs w:val="18"/>
              </w:rPr>
              <w:t xml:space="preserve"> финансовой отчетности, составленной на основе НСБУ; </w:t>
            </w:r>
          </w:p>
          <w:p w:rsidR="00684B4E" w:rsidRDefault="00684B4E" w:rsidP="00224812">
            <w:pPr>
              <w:ind w:firstLine="0"/>
              <w:rPr>
                <w:b/>
                <w:sz w:val="18"/>
                <w:szCs w:val="18"/>
              </w:rPr>
            </w:pPr>
            <w:r>
              <w:rPr>
                <w:b/>
                <w:sz w:val="18"/>
                <w:szCs w:val="18"/>
              </w:rPr>
              <w:t xml:space="preserve">- </w:t>
            </w:r>
            <w:r w:rsidRPr="00224812">
              <w:rPr>
                <w:b/>
                <w:sz w:val="18"/>
                <w:szCs w:val="18"/>
              </w:rPr>
              <w:t>аудиторск</w:t>
            </w:r>
            <w:r>
              <w:rPr>
                <w:b/>
                <w:sz w:val="18"/>
                <w:szCs w:val="18"/>
              </w:rPr>
              <w:t xml:space="preserve">ий отчет </w:t>
            </w:r>
            <w:proofErr w:type="gramStart"/>
            <w:r>
              <w:rPr>
                <w:b/>
                <w:sz w:val="18"/>
                <w:szCs w:val="18"/>
              </w:rPr>
              <w:t xml:space="preserve">и </w:t>
            </w:r>
            <w:r w:rsidRPr="00224812">
              <w:rPr>
                <w:b/>
                <w:sz w:val="18"/>
                <w:szCs w:val="18"/>
              </w:rPr>
              <w:t xml:space="preserve"> </w:t>
            </w:r>
            <w:r>
              <w:rPr>
                <w:b/>
                <w:sz w:val="18"/>
                <w:szCs w:val="18"/>
              </w:rPr>
              <w:t>аудиторское</w:t>
            </w:r>
            <w:proofErr w:type="gramEnd"/>
            <w:r>
              <w:rPr>
                <w:b/>
                <w:sz w:val="18"/>
                <w:szCs w:val="18"/>
              </w:rPr>
              <w:t xml:space="preserve"> </w:t>
            </w:r>
            <w:r w:rsidRPr="00224812">
              <w:rPr>
                <w:b/>
                <w:sz w:val="18"/>
                <w:szCs w:val="18"/>
              </w:rPr>
              <w:t>заключение по</w:t>
            </w:r>
            <w:r>
              <w:rPr>
                <w:b/>
                <w:sz w:val="18"/>
                <w:szCs w:val="18"/>
              </w:rPr>
              <w:t xml:space="preserve"> финансовой отчетности, составленной  на основе  МСФО.</w:t>
            </w:r>
          </w:p>
          <w:p w:rsidR="001B6DD3" w:rsidRPr="00224812" w:rsidRDefault="001B6DD3" w:rsidP="001A4F97">
            <w:pPr>
              <w:ind w:firstLine="0"/>
              <w:rPr>
                <w:b/>
                <w:i/>
                <w:color w:val="000000"/>
                <w:sz w:val="20"/>
                <w:szCs w:val="20"/>
              </w:rPr>
            </w:pPr>
          </w:p>
          <w:p w:rsidR="001B6DD3" w:rsidRDefault="001B6DD3" w:rsidP="001A4F97">
            <w:pPr>
              <w:ind w:firstLine="0"/>
              <w:jc w:val="center"/>
              <w:rPr>
                <w:b/>
                <w:i/>
                <w:kern w:val="24"/>
                <w:sz w:val="20"/>
                <w:szCs w:val="20"/>
              </w:rPr>
            </w:pPr>
            <w:r>
              <w:rPr>
                <w:b/>
                <w:bCs/>
                <w:i/>
                <w:kern w:val="24"/>
                <w:sz w:val="20"/>
                <w:szCs w:val="20"/>
              </w:rPr>
              <w:t>Требования к оформлению документов</w:t>
            </w:r>
          </w:p>
          <w:p w:rsidR="001B6DD3" w:rsidRPr="001B6DD3" w:rsidRDefault="001B6DD3" w:rsidP="001A4F97">
            <w:pPr>
              <w:ind w:firstLine="0"/>
              <w:rPr>
                <w:i/>
                <w:color w:val="000000"/>
                <w:sz w:val="20"/>
                <w:szCs w:val="20"/>
              </w:rPr>
            </w:pPr>
            <w:r w:rsidRPr="001B6DD3">
              <w:rPr>
                <w:i/>
                <w:color w:val="000000"/>
                <w:sz w:val="20"/>
                <w:szCs w:val="20"/>
              </w:rPr>
              <w:t xml:space="preserve">Представляемые Участником Документы, должны быть выполнены на русском языке. Документы, оригиналы которых выданы Участнику третьими лицами на Государственном языке </w:t>
            </w:r>
            <w:proofErr w:type="spellStart"/>
            <w:r w:rsidRPr="001B6DD3">
              <w:rPr>
                <w:i/>
                <w:color w:val="000000"/>
                <w:sz w:val="20"/>
                <w:szCs w:val="20"/>
              </w:rPr>
              <w:t>РУз</w:t>
            </w:r>
            <w:proofErr w:type="spellEnd"/>
            <w:r w:rsidRPr="001B6DD3">
              <w:rPr>
                <w:i/>
                <w:color w:val="000000"/>
                <w:sz w:val="20"/>
                <w:szCs w:val="20"/>
              </w:rPr>
              <w:t>, могут быть представлены на языке оригинала. Исключением являются документы, оригиналы которых выданы Участнику третьими лицами на ином языке (могут быть представлены на языке оригинала при условии приложения перевода на русский язык/узбекский язык; в специально огово</w:t>
            </w:r>
            <w:r w:rsidR="004C2BC5">
              <w:rPr>
                <w:i/>
                <w:color w:val="000000"/>
                <w:sz w:val="20"/>
                <w:szCs w:val="20"/>
              </w:rPr>
              <w:t>ренных случаях –</w:t>
            </w:r>
            <w:r w:rsidR="008B11C4">
              <w:rPr>
                <w:i/>
                <w:color w:val="000000"/>
                <w:sz w:val="20"/>
                <w:szCs w:val="20"/>
              </w:rPr>
              <w:t>постулированный</w:t>
            </w:r>
            <w:proofErr w:type="gramStart"/>
            <w:r w:rsidR="004C2BC5">
              <w:rPr>
                <w:i/>
                <w:color w:val="000000"/>
                <w:sz w:val="20"/>
                <w:szCs w:val="20"/>
              </w:rPr>
              <w:t>).При</w:t>
            </w:r>
            <w:proofErr w:type="gramEnd"/>
            <w:r w:rsidR="004C2BC5" w:rsidRPr="004C2BC5">
              <w:rPr>
                <w:i/>
                <w:color w:val="000000"/>
                <w:sz w:val="20"/>
                <w:szCs w:val="20"/>
              </w:rPr>
              <w:t xml:space="preserve"> </w:t>
            </w:r>
            <w:r w:rsidRPr="001B6DD3">
              <w:rPr>
                <w:i/>
                <w:color w:val="000000"/>
                <w:sz w:val="20"/>
                <w:szCs w:val="20"/>
              </w:rPr>
              <w:t xml:space="preserve">выявлении расхождений между русским/узбекским переводом и оригиналом документа на ином языке </w:t>
            </w:r>
            <w:r w:rsidR="00EF081D">
              <w:rPr>
                <w:i/>
                <w:color w:val="000000"/>
                <w:sz w:val="20"/>
                <w:szCs w:val="20"/>
              </w:rPr>
              <w:t>ООО</w:t>
            </w:r>
            <w:r w:rsidR="002D3992">
              <w:rPr>
                <w:i/>
                <w:color w:val="000000"/>
                <w:sz w:val="20"/>
                <w:szCs w:val="20"/>
              </w:rPr>
              <w:t xml:space="preserve"> </w:t>
            </w:r>
            <w:r w:rsidR="004C2BC5" w:rsidRPr="004C2BC5">
              <w:rPr>
                <w:bCs/>
                <w:i/>
                <w:sz w:val="20"/>
                <w:szCs w:val="20"/>
              </w:rPr>
              <w:t>ИПТД «Узбекистан»</w:t>
            </w:r>
            <w:r w:rsidR="004C2BC5" w:rsidRPr="00F300FD">
              <w:rPr>
                <w:bCs/>
                <w:sz w:val="22"/>
                <w:szCs w:val="22"/>
              </w:rPr>
              <w:t xml:space="preserve"> </w:t>
            </w:r>
            <w:r w:rsidR="004C2BC5" w:rsidRPr="003C61C7">
              <w:rPr>
                <w:b/>
                <w:i/>
                <w:kern w:val="24"/>
                <w:sz w:val="20"/>
                <w:szCs w:val="20"/>
              </w:rPr>
              <w:t xml:space="preserve"> </w:t>
            </w:r>
            <w:r w:rsidRPr="001B6DD3">
              <w:rPr>
                <w:i/>
                <w:color w:val="000000"/>
                <w:sz w:val="20"/>
                <w:szCs w:val="20"/>
              </w:rPr>
              <w:t xml:space="preserve"> принимает решение на основании перевода. </w:t>
            </w:r>
            <w:r w:rsidR="00EF081D">
              <w:rPr>
                <w:i/>
                <w:color w:val="000000"/>
                <w:sz w:val="20"/>
                <w:szCs w:val="20"/>
              </w:rPr>
              <w:t>ООО</w:t>
            </w:r>
            <w:r w:rsidR="002D3992">
              <w:rPr>
                <w:i/>
                <w:color w:val="000000"/>
                <w:sz w:val="20"/>
                <w:szCs w:val="20"/>
              </w:rPr>
              <w:t xml:space="preserve"> </w:t>
            </w:r>
            <w:r w:rsidR="004C2BC5" w:rsidRPr="004C2BC5">
              <w:rPr>
                <w:bCs/>
                <w:i/>
                <w:sz w:val="20"/>
                <w:szCs w:val="20"/>
              </w:rPr>
              <w:t>ИПТД «Узбекистан»</w:t>
            </w:r>
            <w:r w:rsidR="004C2BC5" w:rsidRPr="004C2BC5">
              <w:rPr>
                <w:bCs/>
                <w:sz w:val="22"/>
                <w:szCs w:val="22"/>
              </w:rPr>
              <w:t xml:space="preserve"> </w:t>
            </w:r>
            <w:r w:rsidR="004C2BC5" w:rsidRPr="003C61C7">
              <w:rPr>
                <w:b/>
                <w:i/>
                <w:kern w:val="24"/>
                <w:sz w:val="20"/>
                <w:szCs w:val="20"/>
              </w:rPr>
              <w:t xml:space="preserve"> </w:t>
            </w:r>
            <w:r w:rsidRPr="001B6DD3">
              <w:rPr>
                <w:i/>
                <w:color w:val="000000"/>
                <w:sz w:val="20"/>
                <w:szCs w:val="20"/>
              </w:rPr>
              <w:t xml:space="preserve"> вправе не рассматривать документы, не переведенные на русский/узбекский язык.</w:t>
            </w:r>
          </w:p>
        </w:tc>
      </w:tr>
    </w:tbl>
    <w:p w:rsidR="00F300FD" w:rsidRPr="00E1799E" w:rsidRDefault="00EF081D" w:rsidP="00F300FD">
      <w:pPr>
        <w:ind w:firstLine="0"/>
        <w:rPr>
          <w:b/>
          <w:sz w:val="20"/>
          <w:szCs w:val="20"/>
          <w:u w:val="single"/>
        </w:rPr>
      </w:pPr>
      <w:bookmarkStart w:id="39" w:name="_MON_1590493791"/>
      <w:bookmarkEnd w:id="39"/>
      <w:r>
        <w:rPr>
          <w:b/>
          <w:sz w:val="20"/>
          <w:szCs w:val="20"/>
        </w:rPr>
        <w:t>3</w:t>
      </w:r>
      <w:r w:rsidR="00F300FD" w:rsidRPr="00E1799E">
        <w:rPr>
          <w:b/>
          <w:sz w:val="20"/>
          <w:szCs w:val="20"/>
        </w:rPr>
        <w:t>. Заключение Договора по результатам проведения Закупки.</w:t>
      </w:r>
      <w:r w:rsidR="00F300FD" w:rsidRPr="00E1799E">
        <w:rPr>
          <w:b/>
          <w:sz w:val="20"/>
          <w:szCs w:val="20"/>
        </w:rPr>
        <w:tab/>
      </w:r>
      <w:r w:rsidR="00F300FD" w:rsidRPr="00E1799E">
        <w:rPr>
          <w:b/>
          <w:sz w:val="20"/>
          <w:szCs w:val="20"/>
        </w:rPr>
        <w:tab/>
      </w:r>
      <w:r w:rsidR="00F300FD" w:rsidRPr="00E1799E">
        <w:rPr>
          <w:b/>
          <w:sz w:val="20"/>
          <w:szCs w:val="20"/>
        </w:rPr>
        <w:tab/>
      </w:r>
      <w:r w:rsidR="00F300FD" w:rsidRPr="00E1799E">
        <w:rPr>
          <w:b/>
          <w:sz w:val="20"/>
          <w:szCs w:val="20"/>
        </w:rPr>
        <w:tab/>
      </w:r>
    </w:p>
    <w:tbl>
      <w:tblPr>
        <w:tblpPr w:leftFromText="180" w:rightFromText="180" w:vertAnchor="text" w:horzAnchor="margin" w:tblpX="41" w:tblpY="96"/>
        <w:tblW w:w="3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9"/>
      </w:tblGrid>
      <w:tr w:rsidR="00F300FD" w:rsidRPr="00E1799E" w:rsidTr="00BF209F">
        <w:trPr>
          <w:trHeight w:val="381"/>
        </w:trPr>
        <w:tc>
          <w:tcPr>
            <w:tcW w:w="3779" w:type="dxa"/>
            <w:tcBorders>
              <w:bottom w:val="single" w:sz="4" w:space="0" w:color="000000"/>
            </w:tcBorders>
            <w:shd w:val="clear" w:color="auto" w:fill="00B0F0"/>
          </w:tcPr>
          <w:p w:rsidR="00F300FD" w:rsidRPr="00E1799E" w:rsidRDefault="00F300FD" w:rsidP="001A4F97">
            <w:pPr>
              <w:spacing w:before="120"/>
              <w:ind w:firstLine="0"/>
              <w:jc w:val="center"/>
              <w:rPr>
                <w:b/>
                <w:sz w:val="20"/>
                <w:szCs w:val="20"/>
              </w:rPr>
            </w:pPr>
            <w:r w:rsidRPr="00E1799E">
              <w:rPr>
                <w:b/>
                <w:sz w:val="20"/>
                <w:szCs w:val="20"/>
              </w:rPr>
              <w:t>Договор</w:t>
            </w:r>
          </w:p>
        </w:tc>
      </w:tr>
      <w:bookmarkStart w:id="40" w:name="_MON_1393227338"/>
      <w:bookmarkStart w:id="41" w:name="_MON_1589786109"/>
      <w:bookmarkStart w:id="42" w:name="_MON_1589792244"/>
      <w:bookmarkStart w:id="43" w:name="_MON_1389095970"/>
      <w:bookmarkStart w:id="44" w:name="_MON_1699360149"/>
      <w:bookmarkStart w:id="45" w:name="_MON_1472489265"/>
      <w:bookmarkStart w:id="46" w:name="_MON_1472547203"/>
      <w:bookmarkEnd w:id="40"/>
      <w:bookmarkEnd w:id="41"/>
      <w:bookmarkEnd w:id="42"/>
      <w:bookmarkEnd w:id="43"/>
      <w:bookmarkEnd w:id="44"/>
      <w:bookmarkEnd w:id="45"/>
      <w:bookmarkEnd w:id="46"/>
      <w:bookmarkStart w:id="47" w:name="_MON_1393227286"/>
      <w:bookmarkEnd w:id="47"/>
      <w:tr w:rsidR="00F300FD" w:rsidRPr="00E1799E" w:rsidTr="001A4F97">
        <w:trPr>
          <w:trHeight w:val="1165"/>
        </w:trPr>
        <w:tc>
          <w:tcPr>
            <w:tcW w:w="3779" w:type="dxa"/>
            <w:shd w:val="pct10" w:color="auto" w:fill="auto"/>
          </w:tcPr>
          <w:p w:rsidR="00F300FD" w:rsidRPr="00684B4B" w:rsidRDefault="00FE1BBF" w:rsidP="001A4F97">
            <w:pPr>
              <w:ind w:firstLine="0"/>
              <w:jc w:val="center"/>
              <w:rPr>
                <w:sz w:val="20"/>
                <w:szCs w:val="20"/>
                <w:lang w:val="en-US"/>
              </w:rPr>
            </w:pPr>
            <w:r>
              <w:rPr>
                <w:sz w:val="20"/>
                <w:szCs w:val="20"/>
                <w:lang w:val="en-US"/>
              </w:rPr>
              <w:object w:dxaOrig="1534"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6pt;height:49.55pt" o:ole="">
                  <v:imagedata r:id="rId8" o:title=""/>
                </v:shape>
                <o:OLEObject Type="Embed" ProgID="Word.Document.8" ShapeID="_x0000_i1026" DrawAspect="Icon" ObjectID="_1701785691" r:id="rId9">
                  <o:FieldCodes>\s</o:FieldCodes>
                </o:OLEObject>
              </w:object>
            </w:r>
          </w:p>
        </w:tc>
      </w:tr>
    </w:tbl>
    <w:p w:rsidR="009F200D" w:rsidRDefault="00EF081D" w:rsidP="00EF081D">
      <w:pPr>
        <w:ind w:firstLine="0"/>
        <w:rPr>
          <w:b/>
          <w:sz w:val="20"/>
          <w:szCs w:val="20"/>
        </w:rPr>
      </w:pPr>
      <w:r w:rsidRPr="00EF081D">
        <w:rPr>
          <w:sz w:val="20"/>
          <w:szCs w:val="20"/>
        </w:rPr>
        <w:t xml:space="preserve">По результатам </w:t>
      </w:r>
      <w:r w:rsidR="00FA364A">
        <w:rPr>
          <w:sz w:val="20"/>
          <w:szCs w:val="20"/>
        </w:rPr>
        <w:t>отбор</w:t>
      </w:r>
      <w:r w:rsidRPr="00EF081D">
        <w:rPr>
          <w:sz w:val="20"/>
          <w:szCs w:val="20"/>
        </w:rPr>
        <w:t xml:space="preserve">а договор заключается на условиях, указанных в </w:t>
      </w:r>
      <w:r w:rsidR="00FA364A">
        <w:rPr>
          <w:sz w:val="20"/>
          <w:szCs w:val="20"/>
        </w:rPr>
        <w:t>отбор</w:t>
      </w:r>
      <w:r w:rsidRPr="00EF081D">
        <w:rPr>
          <w:sz w:val="20"/>
          <w:szCs w:val="20"/>
        </w:rPr>
        <w:t xml:space="preserve">ной документации и предложении, поданном участником </w:t>
      </w:r>
      <w:r w:rsidR="00FA364A">
        <w:rPr>
          <w:sz w:val="20"/>
          <w:szCs w:val="20"/>
        </w:rPr>
        <w:t>отбор</w:t>
      </w:r>
      <w:r w:rsidRPr="00EF081D">
        <w:rPr>
          <w:sz w:val="20"/>
          <w:szCs w:val="20"/>
        </w:rPr>
        <w:t xml:space="preserve">а, с которым заключается договор согласно 27 статьи ЗРУ № </w:t>
      </w:r>
      <w:r>
        <w:rPr>
          <w:sz w:val="20"/>
          <w:szCs w:val="20"/>
        </w:rPr>
        <w:t>684</w:t>
      </w:r>
      <w:r w:rsidRPr="00EF081D">
        <w:rPr>
          <w:sz w:val="20"/>
          <w:szCs w:val="20"/>
        </w:rPr>
        <w:t xml:space="preserve"> от </w:t>
      </w:r>
      <w:r>
        <w:rPr>
          <w:sz w:val="20"/>
          <w:szCs w:val="20"/>
        </w:rPr>
        <w:t>22.04.2021</w:t>
      </w:r>
      <w:r w:rsidRPr="00EF081D">
        <w:rPr>
          <w:sz w:val="20"/>
          <w:szCs w:val="20"/>
        </w:rPr>
        <w:t xml:space="preserve"> года.</w:t>
      </w:r>
    </w:p>
    <w:sectPr w:rsidR="009F200D" w:rsidSect="00F47976">
      <w:headerReference w:type="default" r:id="rId10"/>
      <w:footerReference w:type="default" r:id="rId11"/>
      <w:headerReference w:type="first" r:id="rId12"/>
      <w:footerReference w:type="first" r:id="rId13"/>
      <w:pgSz w:w="11906" w:h="16838" w:code="9"/>
      <w:pgMar w:top="426" w:right="707" w:bottom="851" w:left="1134" w:header="284"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664" w:rsidRDefault="00A50664">
      <w:r>
        <w:separator/>
      </w:r>
    </w:p>
  </w:endnote>
  <w:endnote w:type="continuationSeparator" w:id="0">
    <w:p w:rsidR="00A50664" w:rsidRDefault="00A5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9FB" w:rsidRPr="00895C75" w:rsidRDefault="00EF081D" w:rsidP="001F3EDA">
    <w:pPr>
      <w:pStyle w:val="aa"/>
      <w:jc w:val="center"/>
      <w:rPr>
        <w:rFonts w:ascii="Arial" w:hAnsi="Arial" w:cs="Arial"/>
        <w:b/>
        <w:bCs/>
        <w:color w:val="FF0000"/>
        <w:sz w:val="22"/>
        <w:szCs w:val="22"/>
        <w:lang w:val="en-US"/>
      </w:rPr>
    </w:pPr>
    <w:r>
      <w:rPr>
        <w:b/>
        <w:bCs/>
        <w:snapToGrid w:val="0"/>
        <w:color w:val="FF0000"/>
        <w:sz w:val="20"/>
        <w:szCs w:val="20"/>
      </w:rPr>
      <w:t>ООО</w:t>
    </w:r>
    <w:r w:rsidR="007509FB" w:rsidRPr="00895C75">
      <w:rPr>
        <w:b/>
        <w:bCs/>
        <w:snapToGrid w:val="0"/>
        <w:color w:val="FF0000"/>
        <w:sz w:val="20"/>
        <w:szCs w:val="20"/>
        <w:lang w:val="en-US"/>
      </w:rPr>
      <w:t xml:space="preserve"> «</w:t>
    </w:r>
    <w:proofErr w:type="spellStart"/>
    <w:r w:rsidR="007509FB" w:rsidRPr="00895C75">
      <w:rPr>
        <w:b/>
        <w:bCs/>
        <w:snapToGrid w:val="0"/>
        <w:color w:val="FF0000"/>
        <w:sz w:val="20"/>
        <w:szCs w:val="20"/>
        <w:lang w:val="en-US"/>
      </w:rPr>
      <w:t>OʻZBEKISTON</w:t>
    </w:r>
    <w:proofErr w:type="spellEnd"/>
    <w:r w:rsidR="007509FB" w:rsidRPr="00895C75">
      <w:rPr>
        <w:b/>
        <w:bCs/>
        <w:snapToGrid w:val="0"/>
        <w:color w:val="FF0000"/>
        <w:sz w:val="20"/>
        <w:szCs w:val="20"/>
        <w:lang w:val="en-US"/>
      </w:rPr>
      <w:t>» NASHRIYOT-MATBAA IJODIY UYI</w:t>
    </w:r>
    <w:r w:rsidR="007509FB" w:rsidRPr="00895C75">
      <w:rPr>
        <w:rFonts w:ascii="Arial" w:hAnsi="Arial" w:cs="Arial"/>
        <w:b/>
        <w:bCs/>
        <w:color w:val="FF0000"/>
        <w:sz w:val="22"/>
        <w:szCs w:val="22"/>
        <w:lang w:val="en-US"/>
      </w:rPr>
      <w:t xml:space="preserve">, </w:t>
    </w:r>
  </w:p>
  <w:p w:rsidR="007509FB" w:rsidRPr="00895C75" w:rsidRDefault="007509FB" w:rsidP="001F3EDA">
    <w:pPr>
      <w:pStyle w:val="aa"/>
      <w:jc w:val="center"/>
      <w:rPr>
        <w:rFonts w:ascii="Arial" w:hAnsi="Arial" w:cs="Arial"/>
        <w:b/>
        <w:bCs/>
        <w:color w:val="FF0000"/>
        <w:sz w:val="22"/>
        <w:szCs w:val="22"/>
      </w:rPr>
    </w:pPr>
    <w:r w:rsidRPr="00895C75">
      <w:rPr>
        <w:b/>
        <w:color w:val="FF0000"/>
        <w:sz w:val="20"/>
        <w:szCs w:val="20"/>
      </w:rPr>
      <w:t>Республика Узбекистан, г. Ташкент, ул. Навои 30</w:t>
    </w:r>
  </w:p>
  <w:p w:rsidR="007509FB" w:rsidRDefault="007509FB">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9FB" w:rsidRPr="00895C75" w:rsidRDefault="007509FB" w:rsidP="001F3EDA">
    <w:pPr>
      <w:pStyle w:val="aa"/>
      <w:jc w:val="center"/>
      <w:rPr>
        <w:rFonts w:ascii="Arial" w:hAnsi="Arial" w:cs="Arial"/>
        <w:b/>
        <w:bCs/>
        <w:color w:val="FF0000"/>
        <w:sz w:val="22"/>
        <w:szCs w:val="22"/>
        <w:lang w:val="en-US"/>
      </w:rPr>
    </w:pPr>
    <w:r w:rsidRPr="00895C75">
      <w:rPr>
        <w:b/>
        <w:bCs/>
        <w:snapToGrid w:val="0"/>
        <w:color w:val="FF0000"/>
        <w:sz w:val="20"/>
        <w:szCs w:val="20"/>
        <w:lang w:val="en-US"/>
      </w:rPr>
      <w:t xml:space="preserve"> «</w:t>
    </w:r>
    <w:proofErr w:type="spellStart"/>
    <w:r w:rsidRPr="00895C75">
      <w:rPr>
        <w:b/>
        <w:bCs/>
        <w:snapToGrid w:val="0"/>
        <w:color w:val="FF0000"/>
        <w:sz w:val="20"/>
        <w:szCs w:val="20"/>
        <w:lang w:val="en-US"/>
      </w:rPr>
      <w:t>OʻZBEKISTON</w:t>
    </w:r>
    <w:proofErr w:type="spellEnd"/>
    <w:r w:rsidRPr="00895C75">
      <w:rPr>
        <w:b/>
        <w:bCs/>
        <w:snapToGrid w:val="0"/>
        <w:color w:val="FF0000"/>
        <w:sz w:val="20"/>
        <w:szCs w:val="20"/>
        <w:lang w:val="en-US"/>
      </w:rPr>
      <w:t>» NASHRIYOT-MATBAA IJODIY UYI</w:t>
    </w:r>
    <w:r w:rsidR="007575A8" w:rsidRPr="007575A8">
      <w:rPr>
        <w:b/>
        <w:bCs/>
        <w:snapToGrid w:val="0"/>
        <w:color w:val="FF0000"/>
        <w:sz w:val="20"/>
        <w:szCs w:val="20"/>
        <w:lang w:val="en-US"/>
      </w:rPr>
      <w:t xml:space="preserve"> </w:t>
    </w:r>
    <w:proofErr w:type="spellStart"/>
    <w:r w:rsidR="007575A8">
      <w:rPr>
        <w:b/>
        <w:bCs/>
        <w:snapToGrid w:val="0"/>
        <w:color w:val="FF0000"/>
        <w:sz w:val="20"/>
        <w:szCs w:val="20"/>
        <w:lang w:val="en-US"/>
      </w:rPr>
      <w:t>MChJ</w:t>
    </w:r>
    <w:proofErr w:type="spellEnd"/>
    <w:r w:rsidRPr="00895C75">
      <w:rPr>
        <w:rFonts w:ascii="Arial" w:hAnsi="Arial" w:cs="Arial"/>
        <w:b/>
        <w:bCs/>
        <w:color w:val="FF0000"/>
        <w:sz w:val="22"/>
        <w:szCs w:val="22"/>
        <w:lang w:val="en-US"/>
      </w:rPr>
      <w:t xml:space="preserve">, </w:t>
    </w:r>
  </w:p>
  <w:p w:rsidR="007509FB" w:rsidRPr="00895C75" w:rsidRDefault="007509FB" w:rsidP="001F3EDA">
    <w:pPr>
      <w:pStyle w:val="aa"/>
      <w:jc w:val="center"/>
      <w:rPr>
        <w:rFonts w:ascii="Arial" w:hAnsi="Arial" w:cs="Arial"/>
        <w:b/>
        <w:bCs/>
        <w:color w:val="FF0000"/>
        <w:sz w:val="22"/>
        <w:szCs w:val="22"/>
      </w:rPr>
    </w:pPr>
    <w:r w:rsidRPr="00895C75">
      <w:rPr>
        <w:b/>
        <w:color w:val="FF0000"/>
        <w:sz w:val="20"/>
        <w:szCs w:val="20"/>
      </w:rPr>
      <w:t>Республика Узбекистан, г. Ташкент, ул. Навои 30</w:t>
    </w:r>
  </w:p>
  <w:p w:rsidR="007509FB" w:rsidRDefault="007509FB">
    <w:pPr>
      <w:pStyle w:val="aa"/>
    </w:pPr>
  </w:p>
  <w:p w:rsidR="007509FB" w:rsidRDefault="007509FB">
    <w:pPr>
      <w:pStyle w:val="aa"/>
    </w:pPr>
  </w:p>
  <w:p w:rsidR="007509FB" w:rsidRDefault="007509F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664" w:rsidRDefault="00A50664">
      <w:r>
        <w:separator/>
      </w:r>
    </w:p>
  </w:footnote>
  <w:footnote w:type="continuationSeparator" w:id="0">
    <w:p w:rsidR="00A50664" w:rsidRDefault="00A506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9FB" w:rsidRPr="00A158C9" w:rsidRDefault="007509FB" w:rsidP="00A158C9">
    <w:pPr>
      <w:pStyle w:val="a8"/>
      <w:tabs>
        <w:tab w:val="clear" w:pos="4677"/>
        <w:tab w:val="clear" w:pos="9355"/>
        <w:tab w:val="left" w:pos="8250"/>
      </w:tabs>
      <w:rPr>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9FB" w:rsidRPr="00A158C9" w:rsidRDefault="004A3C0B" w:rsidP="00245AFA">
    <w:pPr>
      <w:spacing w:after="240"/>
      <w:ind w:left="6804" w:firstLine="0"/>
      <w:jc w:val="center"/>
      <w:rPr>
        <w:bCs/>
        <w:sz w:val="22"/>
        <w:szCs w:val="22"/>
      </w:rPr>
    </w:pPr>
    <w:r>
      <w:rPr>
        <w:noProof/>
      </w:rPr>
      <w:drawing>
        <wp:anchor distT="0" distB="0" distL="114300" distR="114300" simplePos="0" relativeHeight="251657728" behindDoc="1" locked="0" layoutInCell="1" allowOverlap="1">
          <wp:simplePos x="0" y="0"/>
          <wp:positionH relativeFrom="column">
            <wp:posOffset>-74930</wp:posOffset>
          </wp:positionH>
          <wp:positionV relativeFrom="paragraph">
            <wp:posOffset>172720</wp:posOffset>
          </wp:positionV>
          <wp:extent cx="3257550" cy="733425"/>
          <wp:effectExtent l="0" t="0" r="0" b="0"/>
          <wp:wrapTight wrapText="bothSides">
            <wp:wrapPolygon edited="0">
              <wp:start x="0" y="0"/>
              <wp:lineTo x="0" y="21319"/>
              <wp:lineTo x="21474" y="21319"/>
              <wp:lineTo x="21474" y="0"/>
              <wp:lineTo x="0" y="0"/>
            </wp:wrapPolygon>
          </wp:wrapTight>
          <wp:docPr id="2" name="Рисунок 2" descr="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733425"/>
                  </a:xfrm>
                  <a:prstGeom prst="rect">
                    <a:avLst/>
                  </a:prstGeom>
                  <a:noFill/>
                </pic:spPr>
              </pic:pic>
            </a:graphicData>
          </a:graphic>
          <wp14:sizeRelH relativeFrom="page">
            <wp14:pctWidth>0</wp14:pctWidth>
          </wp14:sizeRelH>
          <wp14:sizeRelV relativeFrom="page">
            <wp14:pctHeight>0</wp14:pctHeight>
          </wp14:sizeRelV>
        </wp:anchor>
      </w:drawing>
    </w:r>
    <w:r w:rsidR="007509FB" w:rsidRPr="00B17238">
      <w:rPr>
        <w:bCs/>
        <w:sz w:val="22"/>
        <w:szCs w:val="22"/>
      </w:rPr>
      <w:t xml:space="preserve"> «</w:t>
    </w:r>
    <w:r w:rsidR="007509FB" w:rsidRPr="00575564">
      <w:rPr>
        <w:b/>
        <w:bCs/>
        <w:sz w:val="22"/>
        <w:szCs w:val="22"/>
      </w:rPr>
      <w:t>Утверждаю</w:t>
    </w:r>
    <w:r w:rsidR="007509FB" w:rsidRPr="00B17238">
      <w:rPr>
        <w:bCs/>
        <w:sz w:val="22"/>
        <w:szCs w:val="22"/>
      </w:rPr>
      <w:t>»</w:t>
    </w:r>
  </w:p>
  <w:p w:rsidR="007509FB" w:rsidRPr="00A158C9" w:rsidRDefault="007509FB" w:rsidP="00245AFA">
    <w:pPr>
      <w:spacing w:after="240"/>
      <w:ind w:left="6804" w:firstLine="0"/>
      <w:jc w:val="center"/>
      <w:rPr>
        <w:bCs/>
        <w:sz w:val="22"/>
        <w:szCs w:val="22"/>
      </w:rPr>
    </w:pPr>
    <w:r>
      <w:rPr>
        <w:bCs/>
        <w:sz w:val="22"/>
        <w:szCs w:val="22"/>
      </w:rPr>
      <w:t>Д</w:t>
    </w:r>
    <w:r w:rsidRPr="00B17238">
      <w:rPr>
        <w:bCs/>
        <w:sz w:val="22"/>
        <w:szCs w:val="22"/>
      </w:rPr>
      <w:t>иректор</w:t>
    </w:r>
    <w:r>
      <w:rPr>
        <w:bCs/>
        <w:sz w:val="22"/>
        <w:szCs w:val="22"/>
      </w:rPr>
      <w:t xml:space="preserve"> </w:t>
    </w:r>
    <w:r w:rsidR="007575A8">
      <w:rPr>
        <w:bCs/>
        <w:sz w:val="22"/>
        <w:szCs w:val="22"/>
      </w:rPr>
      <w:t>ООО</w:t>
    </w:r>
    <w:r>
      <w:rPr>
        <w:bCs/>
        <w:sz w:val="22"/>
        <w:szCs w:val="22"/>
      </w:rPr>
      <w:t xml:space="preserve"> ИПТД «Узбекистан»</w:t>
    </w:r>
  </w:p>
  <w:p w:rsidR="007509FB" w:rsidRPr="00A158C9" w:rsidRDefault="007509FB" w:rsidP="00245AFA">
    <w:pPr>
      <w:spacing w:after="240"/>
      <w:ind w:left="6804" w:firstLine="0"/>
      <w:jc w:val="center"/>
      <w:rPr>
        <w:bCs/>
        <w:sz w:val="22"/>
        <w:szCs w:val="22"/>
      </w:rPr>
    </w:pPr>
    <w:r w:rsidRPr="008A52A5">
      <w:rPr>
        <w:bCs/>
        <w:sz w:val="22"/>
        <w:szCs w:val="22"/>
      </w:rPr>
      <w:t xml:space="preserve">______________ </w:t>
    </w:r>
    <w:proofErr w:type="spellStart"/>
    <w:r>
      <w:rPr>
        <w:bCs/>
        <w:sz w:val="22"/>
        <w:szCs w:val="22"/>
      </w:rPr>
      <w:t>Мухамадиев</w:t>
    </w:r>
    <w:proofErr w:type="spellEnd"/>
    <w:r>
      <w:rPr>
        <w:bCs/>
        <w:sz w:val="22"/>
        <w:szCs w:val="22"/>
      </w:rPr>
      <w:t xml:space="preserve"> Т.Т.</w:t>
    </w:r>
  </w:p>
  <w:p w:rsidR="007509FB" w:rsidRPr="00575564" w:rsidRDefault="007509FB" w:rsidP="00245AFA">
    <w:pPr>
      <w:tabs>
        <w:tab w:val="left" w:pos="1260"/>
      </w:tabs>
      <w:ind w:left="6804" w:right="170" w:firstLine="0"/>
      <w:rPr>
        <w:spacing w:val="-18"/>
        <w:w w:val="106"/>
        <w:sz w:val="22"/>
        <w:szCs w:val="22"/>
      </w:rPr>
    </w:pPr>
    <w:r>
      <w:rPr>
        <w:spacing w:val="-18"/>
        <w:w w:val="106"/>
        <w:sz w:val="22"/>
        <w:szCs w:val="22"/>
      </w:rPr>
      <w:t xml:space="preserve">        </w:t>
    </w:r>
    <w:r w:rsidRPr="00575564">
      <w:rPr>
        <w:spacing w:val="-18"/>
        <w:w w:val="106"/>
        <w:sz w:val="22"/>
        <w:szCs w:val="22"/>
      </w:rPr>
      <w:t>«_</w:t>
    </w:r>
    <w:r w:rsidRPr="00A7404D">
      <w:rPr>
        <w:spacing w:val="-18"/>
        <w:w w:val="106"/>
        <w:sz w:val="22"/>
        <w:szCs w:val="22"/>
      </w:rPr>
      <w:t>____</w:t>
    </w:r>
    <w:r w:rsidRPr="00575564">
      <w:rPr>
        <w:spacing w:val="-18"/>
        <w:w w:val="106"/>
        <w:sz w:val="22"/>
        <w:szCs w:val="22"/>
      </w:rPr>
      <w:t>__» _____________ 20</w:t>
    </w:r>
    <w:r w:rsidR="007575A8">
      <w:rPr>
        <w:spacing w:val="-18"/>
        <w:w w:val="106"/>
        <w:sz w:val="22"/>
        <w:szCs w:val="22"/>
      </w:rPr>
      <w:t>21</w:t>
    </w:r>
    <w:r w:rsidRPr="00575564">
      <w:rPr>
        <w:spacing w:val="-18"/>
        <w:w w:val="106"/>
        <w:sz w:val="22"/>
        <w:szCs w:val="22"/>
      </w:rPr>
      <w:t xml:space="preserve"> г.</w:t>
    </w:r>
  </w:p>
  <w:p w:rsidR="007509FB" w:rsidRDefault="007509F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F7A"/>
    <w:multiLevelType w:val="hybridMultilevel"/>
    <w:tmpl w:val="C29ECC28"/>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A0B0C"/>
    <w:multiLevelType w:val="hybridMultilevel"/>
    <w:tmpl w:val="FF480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3E7CDD"/>
    <w:multiLevelType w:val="hybridMultilevel"/>
    <w:tmpl w:val="EFBEF0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A017AB"/>
    <w:multiLevelType w:val="hybridMultilevel"/>
    <w:tmpl w:val="8190D0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5" w15:restartNumberingAfterBreak="0">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1603D3"/>
    <w:multiLevelType w:val="hybridMultilevel"/>
    <w:tmpl w:val="A1386970"/>
    <w:lvl w:ilvl="0" w:tplc="385ECC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1377213"/>
    <w:multiLevelType w:val="multilevel"/>
    <w:tmpl w:val="196C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1024F0"/>
    <w:multiLevelType w:val="hybridMultilevel"/>
    <w:tmpl w:val="B82E6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447BF7"/>
    <w:multiLevelType w:val="multilevel"/>
    <w:tmpl w:val="196C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5D473BDB"/>
    <w:multiLevelType w:val="hybridMultilevel"/>
    <w:tmpl w:val="265ACC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261C5E"/>
    <w:multiLevelType w:val="hybridMultilevel"/>
    <w:tmpl w:val="09929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5" w15:restartNumberingAfterBreak="0">
    <w:nsid w:val="6BE215F0"/>
    <w:multiLevelType w:val="multilevel"/>
    <w:tmpl w:val="BC2EE64E"/>
    <w:lvl w:ilvl="0">
      <w:start w:val="1"/>
      <w:numFmt w:val="decimal"/>
      <w:pStyle w:val="1"/>
      <w:lvlText w:val="%1."/>
      <w:lvlJc w:val="left"/>
      <w:pPr>
        <w:tabs>
          <w:tab w:val="num" w:pos="1134"/>
        </w:tabs>
        <w:ind w:left="1134" w:hanging="1134"/>
      </w:pPr>
      <w:rPr>
        <w:rFonts w:hint="default"/>
        <w:sz w:val="22"/>
        <w:szCs w:val="22"/>
      </w:rPr>
    </w:lvl>
    <w:lvl w:ilvl="1">
      <w:start w:val="1"/>
      <w:numFmt w:val="decimal"/>
      <w:pStyle w:val="2"/>
      <w:lvlText w:val="%1.%2"/>
      <w:lvlJc w:val="left"/>
      <w:pPr>
        <w:tabs>
          <w:tab w:val="num" w:pos="1276"/>
        </w:tabs>
        <w:ind w:left="1276" w:hanging="1134"/>
      </w:pPr>
      <w:rPr>
        <w:rFonts w:hint="default"/>
        <w:b/>
        <w:sz w:val="22"/>
        <w:szCs w:val="22"/>
      </w:rPr>
    </w:lvl>
    <w:lvl w:ilvl="2">
      <w:start w:val="1"/>
      <w:numFmt w:val="decimal"/>
      <w:pStyle w:val="a2"/>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3"/>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6"/>
  </w:num>
  <w:num w:numId="2">
    <w:abstractNumId w:val="4"/>
  </w:num>
  <w:num w:numId="3">
    <w:abstractNumId w:val="14"/>
  </w:num>
  <w:num w:numId="4">
    <w:abstractNumId w:val="11"/>
  </w:num>
  <w:num w:numId="5">
    <w:abstractNumId w:val="5"/>
  </w:num>
  <w:num w:numId="6">
    <w:abstractNumId w:val="15"/>
  </w:num>
  <w:num w:numId="7">
    <w:abstractNumId w:val="1"/>
  </w:num>
  <w:num w:numId="8">
    <w:abstractNumId w:val="3"/>
  </w:num>
  <w:num w:numId="9">
    <w:abstractNumId w:val="0"/>
  </w:num>
  <w:num w:numId="10">
    <w:abstractNumId w:val="12"/>
  </w:num>
  <w:num w:numId="11">
    <w:abstractNumId w:val="9"/>
  </w:num>
  <w:num w:numId="12">
    <w:abstractNumId w:val="13"/>
  </w:num>
  <w:num w:numId="13">
    <w:abstractNumId w:val="2"/>
  </w:num>
  <w:num w:numId="14">
    <w:abstractNumId w:val="10"/>
  </w:num>
  <w:num w:numId="15">
    <w:abstractNumId w:val="7"/>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2C"/>
    <w:rsid w:val="00000270"/>
    <w:rsid w:val="00001F33"/>
    <w:rsid w:val="00001F7C"/>
    <w:rsid w:val="0000387B"/>
    <w:rsid w:val="00003DF7"/>
    <w:rsid w:val="000043EE"/>
    <w:rsid w:val="0000471E"/>
    <w:rsid w:val="000049D3"/>
    <w:rsid w:val="00005349"/>
    <w:rsid w:val="000056DE"/>
    <w:rsid w:val="0000582A"/>
    <w:rsid w:val="00007125"/>
    <w:rsid w:val="00007533"/>
    <w:rsid w:val="00007967"/>
    <w:rsid w:val="0001033F"/>
    <w:rsid w:val="00010B0B"/>
    <w:rsid w:val="000119BC"/>
    <w:rsid w:val="00013AF9"/>
    <w:rsid w:val="00013DFC"/>
    <w:rsid w:val="000142D9"/>
    <w:rsid w:val="00014F5E"/>
    <w:rsid w:val="00016788"/>
    <w:rsid w:val="00017432"/>
    <w:rsid w:val="00017747"/>
    <w:rsid w:val="00020452"/>
    <w:rsid w:val="00020B95"/>
    <w:rsid w:val="00021508"/>
    <w:rsid w:val="000224FA"/>
    <w:rsid w:val="00022D8B"/>
    <w:rsid w:val="000248EF"/>
    <w:rsid w:val="0002511E"/>
    <w:rsid w:val="00026402"/>
    <w:rsid w:val="0002731E"/>
    <w:rsid w:val="00027572"/>
    <w:rsid w:val="000275F6"/>
    <w:rsid w:val="0003025F"/>
    <w:rsid w:val="00031C33"/>
    <w:rsid w:val="00032FA5"/>
    <w:rsid w:val="0003446C"/>
    <w:rsid w:val="00034576"/>
    <w:rsid w:val="00034B20"/>
    <w:rsid w:val="00034CC7"/>
    <w:rsid w:val="00034EED"/>
    <w:rsid w:val="000351E4"/>
    <w:rsid w:val="000360A3"/>
    <w:rsid w:val="00040576"/>
    <w:rsid w:val="000406F2"/>
    <w:rsid w:val="00040A46"/>
    <w:rsid w:val="0004123F"/>
    <w:rsid w:val="00042019"/>
    <w:rsid w:val="0004488E"/>
    <w:rsid w:val="00044FD4"/>
    <w:rsid w:val="000458C4"/>
    <w:rsid w:val="00046247"/>
    <w:rsid w:val="00046976"/>
    <w:rsid w:val="00046FF3"/>
    <w:rsid w:val="00047702"/>
    <w:rsid w:val="00047E07"/>
    <w:rsid w:val="0005077E"/>
    <w:rsid w:val="00050C91"/>
    <w:rsid w:val="00051A20"/>
    <w:rsid w:val="00052874"/>
    <w:rsid w:val="00054927"/>
    <w:rsid w:val="00054C73"/>
    <w:rsid w:val="000555C5"/>
    <w:rsid w:val="000614A3"/>
    <w:rsid w:val="000636C5"/>
    <w:rsid w:val="0006397F"/>
    <w:rsid w:val="00064DA6"/>
    <w:rsid w:val="00065513"/>
    <w:rsid w:val="0006709B"/>
    <w:rsid w:val="00067C1F"/>
    <w:rsid w:val="0007083A"/>
    <w:rsid w:val="000714ED"/>
    <w:rsid w:val="0007572D"/>
    <w:rsid w:val="00075C28"/>
    <w:rsid w:val="000763AB"/>
    <w:rsid w:val="0007688F"/>
    <w:rsid w:val="00076F23"/>
    <w:rsid w:val="000770F1"/>
    <w:rsid w:val="00080517"/>
    <w:rsid w:val="000805E3"/>
    <w:rsid w:val="00081DD7"/>
    <w:rsid w:val="000820EB"/>
    <w:rsid w:val="000847D7"/>
    <w:rsid w:val="00084D14"/>
    <w:rsid w:val="00084F24"/>
    <w:rsid w:val="00084F84"/>
    <w:rsid w:val="00085299"/>
    <w:rsid w:val="00087A24"/>
    <w:rsid w:val="00087D94"/>
    <w:rsid w:val="00090481"/>
    <w:rsid w:val="000921F8"/>
    <w:rsid w:val="00094A1F"/>
    <w:rsid w:val="00095053"/>
    <w:rsid w:val="00095482"/>
    <w:rsid w:val="000954FA"/>
    <w:rsid w:val="000975E0"/>
    <w:rsid w:val="000975EE"/>
    <w:rsid w:val="000A01EE"/>
    <w:rsid w:val="000A0762"/>
    <w:rsid w:val="000A0B2F"/>
    <w:rsid w:val="000A1563"/>
    <w:rsid w:val="000A1D10"/>
    <w:rsid w:val="000A215E"/>
    <w:rsid w:val="000A2340"/>
    <w:rsid w:val="000A3041"/>
    <w:rsid w:val="000A3154"/>
    <w:rsid w:val="000A4ED4"/>
    <w:rsid w:val="000A5988"/>
    <w:rsid w:val="000A6445"/>
    <w:rsid w:val="000A682C"/>
    <w:rsid w:val="000A6BE8"/>
    <w:rsid w:val="000A6D8C"/>
    <w:rsid w:val="000B0465"/>
    <w:rsid w:val="000B04EB"/>
    <w:rsid w:val="000B0524"/>
    <w:rsid w:val="000B0D5F"/>
    <w:rsid w:val="000B1E17"/>
    <w:rsid w:val="000B36BA"/>
    <w:rsid w:val="000B3850"/>
    <w:rsid w:val="000B3D6E"/>
    <w:rsid w:val="000B5BCB"/>
    <w:rsid w:val="000B5F7C"/>
    <w:rsid w:val="000B6398"/>
    <w:rsid w:val="000B6B8C"/>
    <w:rsid w:val="000B7779"/>
    <w:rsid w:val="000C0F2E"/>
    <w:rsid w:val="000C1278"/>
    <w:rsid w:val="000C14AC"/>
    <w:rsid w:val="000C28B0"/>
    <w:rsid w:val="000C3B9D"/>
    <w:rsid w:val="000C4182"/>
    <w:rsid w:val="000C5279"/>
    <w:rsid w:val="000C685C"/>
    <w:rsid w:val="000C70AB"/>
    <w:rsid w:val="000C7B07"/>
    <w:rsid w:val="000D177A"/>
    <w:rsid w:val="000D1865"/>
    <w:rsid w:val="000D313E"/>
    <w:rsid w:val="000D4413"/>
    <w:rsid w:val="000D4EDD"/>
    <w:rsid w:val="000D5D04"/>
    <w:rsid w:val="000E0EAD"/>
    <w:rsid w:val="000E1EDE"/>
    <w:rsid w:val="000E1F99"/>
    <w:rsid w:val="000E4E90"/>
    <w:rsid w:val="000E5F95"/>
    <w:rsid w:val="000E626B"/>
    <w:rsid w:val="000E7B58"/>
    <w:rsid w:val="000F03DC"/>
    <w:rsid w:val="000F22F3"/>
    <w:rsid w:val="000F2986"/>
    <w:rsid w:val="000F2F10"/>
    <w:rsid w:val="001002AF"/>
    <w:rsid w:val="00101A76"/>
    <w:rsid w:val="001033D7"/>
    <w:rsid w:val="00103699"/>
    <w:rsid w:val="0010371B"/>
    <w:rsid w:val="0010498B"/>
    <w:rsid w:val="00104C32"/>
    <w:rsid w:val="00105A4D"/>
    <w:rsid w:val="00105D03"/>
    <w:rsid w:val="00106425"/>
    <w:rsid w:val="001066AB"/>
    <w:rsid w:val="001068DC"/>
    <w:rsid w:val="00106D09"/>
    <w:rsid w:val="00106F85"/>
    <w:rsid w:val="00107137"/>
    <w:rsid w:val="0011008B"/>
    <w:rsid w:val="00111379"/>
    <w:rsid w:val="00117C3F"/>
    <w:rsid w:val="001207EC"/>
    <w:rsid w:val="001223EB"/>
    <w:rsid w:val="001228B6"/>
    <w:rsid w:val="00123679"/>
    <w:rsid w:val="001242EC"/>
    <w:rsid w:val="00126801"/>
    <w:rsid w:val="00126C47"/>
    <w:rsid w:val="00126C8E"/>
    <w:rsid w:val="00127508"/>
    <w:rsid w:val="00127FD4"/>
    <w:rsid w:val="00130BB4"/>
    <w:rsid w:val="00130D1F"/>
    <w:rsid w:val="001313D3"/>
    <w:rsid w:val="00131A1F"/>
    <w:rsid w:val="00133BA4"/>
    <w:rsid w:val="0013405B"/>
    <w:rsid w:val="00134201"/>
    <w:rsid w:val="00135C15"/>
    <w:rsid w:val="0013642C"/>
    <w:rsid w:val="00136A7B"/>
    <w:rsid w:val="0013749D"/>
    <w:rsid w:val="001404C1"/>
    <w:rsid w:val="00141525"/>
    <w:rsid w:val="001418BE"/>
    <w:rsid w:val="00142D4A"/>
    <w:rsid w:val="00142D68"/>
    <w:rsid w:val="00142E14"/>
    <w:rsid w:val="00142E22"/>
    <w:rsid w:val="00144A2A"/>
    <w:rsid w:val="001452E6"/>
    <w:rsid w:val="001453D7"/>
    <w:rsid w:val="00147EE8"/>
    <w:rsid w:val="00152034"/>
    <w:rsid w:val="0015260D"/>
    <w:rsid w:val="001541D5"/>
    <w:rsid w:val="0015437E"/>
    <w:rsid w:val="00154CB9"/>
    <w:rsid w:val="00154D9F"/>
    <w:rsid w:val="00155973"/>
    <w:rsid w:val="00156000"/>
    <w:rsid w:val="00156228"/>
    <w:rsid w:val="001576BE"/>
    <w:rsid w:val="00157776"/>
    <w:rsid w:val="001606B7"/>
    <w:rsid w:val="00161A80"/>
    <w:rsid w:val="0016328A"/>
    <w:rsid w:val="00163C4C"/>
    <w:rsid w:val="00164583"/>
    <w:rsid w:val="00164B58"/>
    <w:rsid w:val="00165FA0"/>
    <w:rsid w:val="00166BDD"/>
    <w:rsid w:val="00170654"/>
    <w:rsid w:val="001731A3"/>
    <w:rsid w:val="00174DA2"/>
    <w:rsid w:val="00175092"/>
    <w:rsid w:val="001759EE"/>
    <w:rsid w:val="0017787E"/>
    <w:rsid w:val="00177EE0"/>
    <w:rsid w:val="00180CFD"/>
    <w:rsid w:val="00181A8E"/>
    <w:rsid w:val="00181C82"/>
    <w:rsid w:val="00181CB0"/>
    <w:rsid w:val="00182D9B"/>
    <w:rsid w:val="001838F0"/>
    <w:rsid w:val="0018411F"/>
    <w:rsid w:val="00186C17"/>
    <w:rsid w:val="00186FD1"/>
    <w:rsid w:val="00190083"/>
    <w:rsid w:val="00190841"/>
    <w:rsid w:val="00192F15"/>
    <w:rsid w:val="00192FFB"/>
    <w:rsid w:val="001941EF"/>
    <w:rsid w:val="0019467D"/>
    <w:rsid w:val="00194EC7"/>
    <w:rsid w:val="00195109"/>
    <w:rsid w:val="001951AC"/>
    <w:rsid w:val="00196564"/>
    <w:rsid w:val="001970E2"/>
    <w:rsid w:val="00197433"/>
    <w:rsid w:val="00197A03"/>
    <w:rsid w:val="001A0BAB"/>
    <w:rsid w:val="001A1838"/>
    <w:rsid w:val="001A1B15"/>
    <w:rsid w:val="001A35B7"/>
    <w:rsid w:val="001A392A"/>
    <w:rsid w:val="001A42E3"/>
    <w:rsid w:val="001A4F97"/>
    <w:rsid w:val="001A6665"/>
    <w:rsid w:val="001A674C"/>
    <w:rsid w:val="001A7583"/>
    <w:rsid w:val="001A7A98"/>
    <w:rsid w:val="001B2599"/>
    <w:rsid w:val="001B2D2D"/>
    <w:rsid w:val="001B331E"/>
    <w:rsid w:val="001B440A"/>
    <w:rsid w:val="001B46D7"/>
    <w:rsid w:val="001B4A5A"/>
    <w:rsid w:val="001B4CE3"/>
    <w:rsid w:val="001B53BD"/>
    <w:rsid w:val="001B6DD3"/>
    <w:rsid w:val="001B7926"/>
    <w:rsid w:val="001B7C5B"/>
    <w:rsid w:val="001C222A"/>
    <w:rsid w:val="001C2EC4"/>
    <w:rsid w:val="001C4585"/>
    <w:rsid w:val="001C6512"/>
    <w:rsid w:val="001D02E6"/>
    <w:rsid w:val="001D0B87"/>
    <w:rsid w:val="001D1855"/>
    <w:rsid w:val="001D1DB1"/>
    <w:rsid w:val="001D1EE1"/>
    <w:rsid w:val="001D2AA1"/>
    <w:rsid w:val="001D539C"/>
    <w:rsid w:val="001D6C63"/>
    <w:rsid w:val="001E0933"/>
    <w:rsid w:val="001E0E50"/>
    <w:rsid w:val="001E1607"/>
    <w:rsid w:val="001E2130"/>
    <w:rsid w:val="001E4273"/>
    <w:rsid w:val="001E4652"/>
    <w:rsid w:val="001E53C6"/>
    <w:rsid w:val="001E66EE"/>
    <w:rsid w:val="001E6F69"/>
    <w:rsid w:val="001E705F"/>
    <w:rsid w:val="001E7F72"/>
    <w:rsid w:val="001F026E"/>
    <w:rsid w:val="001F214E"/>
    <w:rsid w:val="001F2C86"/>
    <w:rsid w:val="001F2D30"/>
    <w:rsid w:val="001F369C"/>
    <w:rsid w:val="001F36B3"/>
    <w:rsid w:val="001F3B29"/>
    <w:rsid w:val="001F3EDA"/>
    <w:rsid w:val="001F448A"/>
    <w:rsid w:val="001F79A6"/>
    <w:rsid w:val="00200161"/>
    <w:rsid w:val="00200BAD"/>
    <w:rsid w:val="0020122A"/>
    <w:rsid w:val="00201DB2"/>
    <w:rsid w:val="00202F9B"/>
    <w:rsid w:val="00205337"/>
    <w:rsid w:val="00206BBB"/>
    <w:rsid w:val="00206D15"/>
    <w:rsid w:val="00210395"/>
    <w:rsid w:val="00212AF3"/>
    <w:rsid w:val="002134BE"/>
    <w:rsid w:val="00214158"/>
    <w:rsid w:val="002146C7"/>
    <w:rsid w:val="00214BFC"/>
    <w:rsid w:val="002156A1"/>
    <w:rsid w:val="0021579C"/>
    <w:rsid w:val="00216C07"/>
    <w:rsid w:val="002173E8"/>
    <w:rsid w:val="00217882"/>
    <w:rsid w:val="00220082"/>
    <w:rsid w:val="0022281E"/>
    <w:rsid w:val="00223311"/>
    <w:rsid w:val="00223434"/>
    <w:rsid w:val="00224812"/>
    <w:rsid w:val="002251DD"/>
    <w:rsid w:val="00225624"/>
    <w:rsid w:val="00225A1F"/>
    <w:rsid w:val="002267EB"/>
    <w:rsid w:val="00226A1D"/>
    <w:rsid w:val="00227C9C"/>
    <w:rsid w:val="00230487"/>
    <w:rsid w:val="0023138E"/>
    <w:rsid w:val="002325FF"/>
    <w:rsid w:val="00232739"/>
    <w:rsid w:val="002361C5"/>
    <w:rsid w:val="0023755A"/>
    <w:rsid w:val="00237F24"/>
    <w:rsid w:val="002406BF"/>
    <w:rsid w:val="002412B1"/>
    <w:rsid w:val="0024138E"/>
    <w:rsid w:val="0024476E"/>
    <w:rsid w:val="00245AFA"/>
    <w:rsid w:val="00246393"/>
    <w:rsid w:val="00246D8B"/>
    <w:rsid w:val="0024795F"/>
    <w:rsid w:val="00250BDE"/>
    <w:rsid w:val="00250D8C"/>
    <w:rsid w:val="00253860"/>
    <w:rsid w:val="00253A29"/>
    <w:rsid w:val="0025410F"/>
    <w:rsid w:val="002545BE"/>
    <w:rsid w:val="00254602"/>
    <w:rsid w:val="00255A81"/>
    <w:rsid w:val="00256588"/>
    <w:rsid w:val="00256DB7"/>
    <w:rsid w:val="0025728F"/>
    <w:rsid w:val="002602E7"/>
    <w:rsid w:val="00261032"/>
    <w:rsid w:val="00261F19"/>
    <w:rsid w:val="00262A6F"/>
    <w:rsid w:val="00264EAF"/>
    <w:rsid w:val="0026543B"/>
    <w:rsid w:val="00266143"/>
    <w:rsid w:val="002662F6"/>
    <w:rsid w:val="002663E3"/>
    <w:rsid w:val="002675AA"/>
    <w:rsid w:val="002705A4"/>
    <w:rsid w:val="00272F33"/>
    <w:rsid w:val="00274227"/>
    <w:rsid w:val="00274323"/>
    <w:rsid w:val="00274395"/>
    <w:rsid w:val="00274528"/>
    <w:rsid w:val="00275D17"/>
    <w:rsid w:val="00276799"/>
    <w:rsid w:val="00276A87"/>
    <w:rsid w:val="00280279"/>
    <w:rsid w:val="002807CF"/>
    <w:rsid w:val="002814E5"/>
    <w:rsid w:val="002817A3"/>
    <w:rsid w:val="00281922"/>
    <w:rsid w:val="00281D4D"/>
    <w:rsid w:val="00282937"/>
    <w:rsid w:val="002839BB"/>
    <w:rsid w:val="00284C67"/>
    <w:rsid w:val="00285CC7"/>
    <w:rsid w:val="00287685"/>
    <w:rsid w:val="00287DD3"/>
    <w:rsid w:val="00291786"/>
    <w:rsid w:val="002947FF"/>
    <w:rsid w:val="00294E14"/>
    <w:rsid w:val="00295B41"/>
    <w:rsid w:val="00297C1B"/>
    <w:rsid w:val="00297C66"/>
    <w:rsid w:val="002A0214"/>
    <w:rsid w:val="002A0540"/>
    <w:rsid w:val="002A0BD4"/>
    <w:rsid w:val="002A3555"/>
    <w:rsid w:val="002A38EB"/>
    <w:rsid w:val="002A467E"/>
    <w:rsid w:val="002A4EDC"/>
    <w:rsid w:val="002A5883"/>
    <w:rsid w:val="002A6DCD"/>
    <w:rsid w:val="002A6F4A"/>
    <w:rsid w:val="002B07C1"/>
    <w:rsid w:val="002B093A"/>
    <w:rsid w:val="002B0BA4"/>
    <w:rsid w:val="002B0D17"/>
    <w:rsid w:val="002B152D"/>
    <w:rsid w:val="002B17CD"/>
    <w:rsid w:val="002B2664"/>
    <w:rsid w:val="002B2BF3"/>
    <w:rsid w:val="002B4DB1"/>
    <w:rsid w:val="002B501D"/>
    <w:rsid w:val="002B52CC"/>
    <w:rsid w:val="002B5B5C"/>
    <w:rsid w:val="002B62DB"/>
    <w:rsid w:val="002B654C"/>
    <w:rsid w:val="002B69A7"/>
    <w:rsid w:val="002B6DC5"/>
    <w:rsid w:val="002C01F8"/>
    <w:rsid w:val="002C0377"/>
    <w:rsid w:val="002C0FF6"/>
    <w:rsid w:val="002C1725"/>
    <w:rsid w:val="002C1A81"/>
    <w:rsid w:val="002C2E50"/>
    <w:rsid w:val="002C3832"/>
    <w:rsid w:val="002C3F63"/>
    <w:rsid w:val="002C4754"/>
    <w:rsid w:val="002C5217"/>
    <w:rsid w:val="002C6B45"/>
    <w:rsid w:val="002D045B"/>
    <w:rsid w:val="002D06F7"/>
    <w:rsid w:val="002D25CA"/>
    <w:rsid w:val="002D2E01"/>
    <w:rsid w:val="002D31B7"/>
    <w:rsid w:val="002D3992"/>
    <w:rsid w:val="002D42F3"/>
    <w:rsid w:val="002E04AB"/>
    <w:rsid w:val="002E088F"/>
    <w:rsid w:val="002E1216"/>
    <w:rsid w:val="002E13A1"/>
    <w:rsid w:val="002E1758"/>
    <w:rsid w:val="002E2535"/>
    <w:rsid w:val="002E3922"/>
    <w:rsid w:val="002E4DF1"/>
    <w:rsid w:val="002E4E22"/>
    <w:rsid w:val="002E52B3"/>
    <w:rsid w:val="002F0488"/>
    <w:rsid w:val="002F1909"/>
    <w:rsid w:val="002F1C4B"/>
    <w:rsid w:val="002F1E27"/>
    <w:rsid w:val="002F21E1"/>
    <w:rsid w:val="002F32AE"/>
    <w:rsid w:val="002F3BDE"/>
    <w:rsid w:val="002F4847"/>
    <w:rsid w:val="002F5002"/>
    <w:rsid w:val="002F5679"/>
    <w:rsid w:val="002F5930"/>
    <w:rsid w:val="002F5E49"/>
    <w:rsid w:val="002F6F70"/>
    <w:rsid w:val="002F7EA7"/>
    <w:rsid w:val="003000CF"/>
    <w:rsid w:val="00300B5F"/>
    <w:rsid w:val="003010F3"/>
    <w:rsid w:val="003012F2"/>
    <w:rsid w:val="003021A5"/>
    <w:rsid w:val="00302BBF"/>
    <w:rsid w:val="00303994"/>
    <w:rsid w:val="00304CC5"/>
    <w:rsid w:val="00305811"/>
    <w:rsid w:val="0030654C"/>
    <w:rsid w:val="003067FF"/>
    <w:rsid w:val="00306A9E"/>
    <w:rsid w:val="00307D98"/>
    <w:rsid w:val="003108AB"/>
    <w:rsid w:val="00310B18"/>
    <w:rsid w:val="00310D03"/>
    <w:rsid w:val="00311A66"/>
    <w:rsid w:val="00312850"/>
    <w:rsid w:val="00312AD5"/>
    <w:rsid w:val="00314A7A"/>
    <w:rsid w:val="00317CBA"/>
    <w:rsid w:val="00320210"/>
    <w:rsid w:val="00320267"/>
    <w:rsid w:val="00320642"/>
    <w:rsid w:val="00320ADF"/>
    <w:rsid w:val="00321A2D"/>
    <w:rsid w:val="0032289D"/>
    <w:rsid w:val="003235E1"/>
    <w:rsid w:val="00325643"/>
    <w:rsid w:val="0033131E"/>
    <w:rsid w:val="003313EF"/>
    <w:rsid w:val="00331D13"/>
    <w:rsid w:val="003328AF"/>
    <w:rsid w:val="0033291A"/>
    <w:rsid w:val="00332E24"/>
    <w:rsid w:val="00332F93"/>
    <w:rsid w:val="0033334C"/>
    <w:rsid w:val="00333D8A"/>
    <w:rsid w:val="003354AC"/>
    <w:rsid w:val="00336354"/>
    <w:rsid w:val="003370D3"/>
    <w:rsid w:val="00337497"/>
    <w:rsid w:val="00340139"/>
    <w:rsid w:val="00340D3C"/>
    <w:rsid w:val="003414DF"/>
    <w:rsid w:val="00341654"/>
    <w:rsid w:val="00341944"/>
    <w:rsid w:val="00341FDC"/>
    <w:rsid w:val="00343278"/>
    <w:rsid w:val="003441D5"/>
    <w:rsid w:val="00344C57"/>
    <w:rsid w:val="00344FC2"/>
    <w:rsid w:val="00345282"/>
    <w:rsid w:val="003461DC"/>
    <w:rsid w:val="00351238"/>
    <w:rsid w:val="00352716"/>
    <w:rsid w:val="0035297A"/>
    <w:rsid w:val="00353678"/>
    <w:rsid w:val="00353CE1"/>
    <w:rsid w:val="00354338"/>
    <w:rsid w:val="00354888"/>
    <w:rsid w:val="00355C3C"/>
    <w:rsid w:val="00357B7C"/>
    <w:rsid w:val="00360D76"/>
    <w:rsid w:val="00361680"/>
    <w:rsid w:val="0036227F"/>
    <w:rsid w:val="00362CB4"/>
    <w:rsid w:val="003659B4"/>
    <w:rsid w:val="0036774A"/>
    <w:rsid w:val="003700AB"/>
    <w:rsid w:val="00370D00"/>
    <w:rsid w:val="00372731"/>
    <w:rsid w:val="0037473E"/>
    <w:rsid w:val="003748DC"/>
    <w:rsid w:val="00374CF8"/>
    <w:rsid w:val="00375977"/>
    <w:rsid w:val="0037748C"/>
    <w:rsid w:val="00381FFC"/>
    <w:rsid w:val="00382D0B"/>
    <w:rsid w:val="00382E29"/>
    <w:rsid w:val="00383175"/>
    <w:rsid w:val="0038456A"/>
    <w:rsid w:val="00384DC7"/>
    <w:rsid w:val="00385B3D"/>
    <w:rsid w:val="00386A5B"/>
    <w:rsid w:val="00386BAE"/>
    <w:rsid w:val="00387C6C"/>
    <w:rsid w:val="00390235"/>
    <w:rsid w:val="0039130E"/>
    <w:rsid w:val="00391497"/>
    <w:rsid w:val="00391920"/>
    <w:rsid w:val="00391B9A"/>
    <w:rsid w:val="00391FAC"/>
    <w:rsid w:val="00393C3F"/>
    <w:rsid w:val="00393D46"/>
    <w:rsid w:val="003949D2"/>
    <w:rsid w:val="00394B17"/>
    <w:rsid w:val="00395C86"/>
    <w:rsid w:val="00396944"/>
    <w:rsid w:val="003A0BC4"/>
    <w:rsid w:val="003A16F8"/>
    <w:rsid w:val="003A1CAC"/>
    <w:rsid w:val="003A3020"/>
    <w:rsid w:val="003A3057"/>
    <w:rsid w:val="003A36B1"/>
    <w:rsid w:val="003A6241"/>
    <w:rsid w:val="003A672F"/>
    <w:rsid w:val="003A73C6"/>
    <w:rsid w:val="003B10FB"/>
    <w:rsid w:val="003B17CF"/>
    <w:rsid w:val="003B288D"/>
    <w:rsid w:val="003B2AFF"/>
    <w:rsid w:val="003B4573"/>
    <w:rsid w:val="003B51E3"/>
    <w:rsid w:val="003B5A87"/>
    <w:rsid w:val="003B686B"/>
    <w:rsid w:val="003B7D59"/>
    <w:rsid w:val="003B7F76"/>
    <w:rsid w:val="003C036C"/>
    <w:rsid w:val="003C098E"/>
    <w:rsid w:val="003C1F9E"/>
    <w:rsid w:val="003C21DE"/>
    <w:rsid w:val="003C2853"/>
    <w:rsid w:val="003C296F"/>
    <w:rsid w:val="003C29C4"/>
    <w:rsid w:val="003C3512"/>
    <w:rsid w:val="003C3DF1"/>
    <w:rsid w:val="003C4B8F"/>
    <w:rsid w:val="003C5C8E"/>
    <w:rsid w:val="003C61C7"/>
    <w:rsid w:val="003C6848"/>
    <w:rsid w:val="003C7209"/>
    <w:rsid w:val="003C783C"/>
    <w:rsid w:val="003C7AD0"/>
    <w:rsid w:val="003C7E49"/>
    <w:rsid w:val="003D108A"/>
    <w:rsid w:val="003D1BD1"/>
    <w:rsid w:val="003D3581"/>
    <w:rsid w:val="003D72D3"/>
    <w:rsid w:val="003E00B5"/>
    <w:rsid w:val="003E1077"/>
    <w:rsid w:val="003E1859"/>
    <w:rsid w:val="003E1BD3"/>
    <w:rsid w:val="003E36B5"/>
    <w:rsid w:val="003E389C"/>
    <w:rsid w:val="003E4EF7"/>
    <w:rsid w:val="003E5273"/>
    <w:rsid w:val="003E596B"/>
    <w:rsid w:val="003E5DE9"/>
    <w:rsid w:val="003E6DE1"/>
    <w:rsid w:val="003F0095"/>
    <w:rsid w:val="003F0222"/>
    <w:rsid w:val="003F070B"/>
    <w:rsid w:val="003F1CAA"/>
    <w:rsid w:val="003F2994"/>
    <w:rsid w:val="003F2ED3"/>
    <w:rsid w:val="003F324F"/>
    <w:rsid w:val="003F3A12"/>
    <w:rsid w:val="003F430A"/>
    <w:rsid w:val="003F4B9A"/>
    <w:rsid w:val="003F56B4"/>
    <w:rsid w:val="003F592F"/>
    <w:rsid w:val="003F5AF4"/>
    <w:rsid w:val="003F774F"/>
    <w:rsid w:val="00400565"/>
    <w:rsid w:val="004027B0"/>
    <w:rsid w:val="004027F3"/>
    <w:rsid w:val="00403F0E"/>
    <w:rsid w:val="00405120"/>
    <w:rsid w:val="004056B1"/>
    <w:rsid w:val="0040680F"/>
    <w:rsid w:val="00410665"/>
    <w:rsid w:val="00412599"/>
    <w:rsid w:val="004138EA"/>
    <w:rsid w:val="00413DC7"/>
    <w:rsid w:val="004161A6"/>
    <w:rsid w:val="004169AB"/>
    <w:rsid w:val="00416ABA"/>
    <w:rsid w:val="00417084"/>
    <w:rsid w:val="00417C5B"/>
    <w:rsid w:val="0042044C"/>
    <w:rsid w:val="00420814"/>
    <w:rsid w:val="00421410"/>
    <w:rsid w:val="004241A2"/>
    <w:rsid w:val="00424C87"/>
    <w:rsid w:val="004256D7"/>
    <w:rsid w:val="00426CDF"/>
    <w:rsid w:val="00427FDA"/>
    <w:rsid w:val="00430A7B"/>
    <w:rsid w:val="00431482"/>
    <w:rsid w:val="004322E9"/>
    <w:rsid w:val="00432EB4"/>
    <w:rsid w:val="0043339D"/>
    <w:rsid w:val="0043342B"/>
    <w:rsid w:val="00433B69"/>
    <w:rsid w:val="00433E86"/>
    <w:rsid w:val="00434B89"/>
    <w:rsid w:val="00434F8B"/>
    <w:rsid w:val="00435042"/>
    <w:rsid w:val="00436115"/>
    <w:rsid w:val="00436311"/>
    <w:rsid w:val="00436A6E"/>
    <w:rsid w:val="004374CC"/>
    <w:rsid w:val="00437544"/>
    <w:rsid w:val="00437A19"/>
    <w:rsid w:val="00440807"/>
    <w:rsid w:val="0044172E"/>
    <w:rsid w:val="00441BF2"/>
    <w:rsid w:val="00442594"/>
    <w:rsid w:val="00442BAC"/>
    <w:rsid w:val="0044362E"/>
    <w:rsid w:val="00443D73"/>
    <w:rsid w:val="00443F4B"/>
    <w:rsid w:val="00444386"/>
    <w:rsid w:val="004444A4"/>
    <w:rsid w:val="00444581"/>
    <w:rsid w:val="00445DA7"/>
    <w:rsid w:val="00446B52"/>
    <w:rsid w:val="00447889"/>
    <w:rsid w:val="00447E9D"/>
    <w:rsid w:val="00451439"/>
    <w:rsid w:val="00454B4D"/>
    <w:rsid w:val="0045519F"/>
    <w:rsid w:val="00455AE1"/>
    <w:rsid w:val="00455B29"/>
    <w:rsid w:val="00455E96"/>
    <w:rsid w:val="004564AE"/>
    <w:rsid w:val="00456ABD"/>
    <w:rsid w:val="00457BF7"/>
    <w:rsid w:val="004604B4"/>
    <w:rsid w:val="004604F4"/>
    <w:rsid w:val="0046206E"/>
    <w:rsid w:val="004622EF"/>
    <w:rsid w:val="00462F87"/>
    <w:rsid w:val="0046304B"/>
    <w:rsid w:val="00463285"/>
    <w:rsid w:val="00463580"/>
    <w:rsid w:val="00463741"/>
    <w:rsid w:val="00463F27"/>
    <w:rsid w:val="00464867"/>
    <w:rsid w:val="00466662"/>
    <w:rsid w:val="004668C7"/>
    <w:rsid w:val="00467088"/>
    <w:rsid w:val="00467228"/>
    <w:rsid w:val="00467B2E"/>
    <w:rsid w:val="00470BF4"/>
    <w:rsid w:val="00472AF2"/>
    <w:rsid w:val="00472C94"/>
    <w:rsid w:val="00473842"/>
    <w:rsid w:val="004742F3"/>
    <w:rsid w:val="00475386"/>
    <w:rsid w:val="004753FF"/>
    <w:rsid w:val="00476730"/>
    <w:rsid w:val="00477BEE"/>
    <w:rsid w:val="00477E51"/>
    <w:rsid w:val="00481BE9"/>
    <w:rsid w:val="00481CCF"/>
    <w:rsid w:val="00482658"/>
    <w:rsid w:val="00482DDA"/>
    <w:rsid w:val="00483AF8"/>
    <w:rsid w:val="00484017"/>
    <w:rsid w:val="00484242"/>
    <w:rsid w:val="004845E8"/>
    <w:rsid w:val="00484AC3"/>
    <w:rsid w:val="00485C9D"/>
    <w:rsid w:val="00486448"/>
    <w:rsid w:val="004869B4"/>
    <w:rsid w:val="004869B7"/>
    <w:rsid w:val="00486B85"/>
    <w:rsid w:val="00486E95"/>
    <w:rsid w:val="00487045"/>
    <w:rsid w:val="00491CDA"/>
    <w:rsid w:val="004926FF"/>
    <w:rsid w:val="00492784"/>
    <w:rsid w:val="004928BD"/>
    <w:rsid w:val="004935B9"/>
    <w:rsid w:val="00493AF0"/>
    <w:rsid w:val="004948FD"/>
    <w:rsid w:val="00494ECB"/>
    <w:rsid w:val="00496257"/>
    <w:rsid w:val="00497BDE"/>
    <w:rsid w:val="004A01C6"/>
    <w:rsid w:val="004A0692"/>
    <w:rsid w:val="004A06C9"/>
    <w:rsid w:val="004A16C6"/>
    <w:rsid w:val="004A27EB"/>
    <w:rsid w:val="004A3C0B"/>
    <w:rsid w:val="004A4263"/>
    <w:rsid w:val="004A4924"/>
    <w:rsid w:val="004A5372"/>
    <w:rsid w:val="004A5A86"/>
    <w:rsid w:val="004A612F"/>
    <w:rsid w:val="004A621A"/>
    <w:rsid w:val="004A7A3F"/>
    <w:rsid w:val="004B036A"/>
    <w:rsid w:val="004B0600"/>
    <w:rsid w:val="004B17BF"/>
    <w:rsid w:val="004B1FB3"/>
    <w:rsid w:val="004B24CF"/>
    <w:rsid w:val="004B2506"/>
    <w:rsid w:val="004B2FB4"/>
    <w:rsid w:val="004B356F"/>
    <w:rsid w:val="004B3C5E"/>
    <w:rsid w:val="004B4025"/>
    <w:rsid w:val="004B4D85"/>
    <w:rsid w:val="004B501A"/>
    <w:rsid w:val="004B6E55"/>
    <w:rsid w:val="004B7147"/>
    <w:rsid w:val="004B722C"/>
    <w:rsid w:val="004B776E"/>
    <w:rsid w:val="004C042A"/>
    <w:rsid w:val="004C0B7D"/>
    <w:rsid w:val="004C1792"/>
    <w:rsid w:val="004C22F3"/>
    <w:rsid w:val="004C27E7"/>
    <w:rsid w:val="004C2BC5"/>
    <w:rsid w:val="004C2BF7"/>
    <w:rsid w:val="004C34D5"/>
    <w:rsid w:val="004C3E71"/>
    <w:rsid w:val="004C5BED"/>
    <w:rsid w:val="004C5CB8"/>
    <w:rsid w:val="004C5E9A"/>
    <w:rsid w:val="004C676D"/>
    <w:rsid w:val="004C6841"/>
    <w:rsid w:val="004C6E99"/>
    <w:rsid w:val="004D06AF"/>
    <w:rsid w:val="004D2133"/>
    <w:rsid w:val="004D2529"/>
    <w:rsid w:val="004D2709"/>
    <w:rsid w:val="004D4E6D"/>
    <w:rsid w:val="004D53A0"/>
    <w:rsid w:val="004D562E"/>
    <w:rsid w:val="004D7351"/>
    <w:rsid w:val="004D7413"/>
    <w:rsid w:val="004D75CD"/>
    <w:rsid w:val="004D7A3A"/>
    <w:rsid w:val="004E2588"/>
    <w:rsid w:val="004E40E4"/>
    <w:rsid w:val="004E48DC"/>
    <w:rsid w:val="004E7921"/>
    <w:rsid w:val="004F0ABE"/>
    <w:rsid w:val="004F0CE9"/>
    <w:rsid w:val="004F392D"/>
    <w:rsid w:val="004F444C"/>
    <w:rsid w:val="004F4A7E"/>
    <w:rsid w:val="004F4C1B"/>
    <w:rsid w:val="004F4FB7"/>
    <w:rsid w:val="004F5E16"/>
    <w:rsid w:val="004F69C4"/>
    <w:rsid w:val="004F771D"/>
    <w:rsid w:val="004F77A0"/>
    <w:rsid w:val="005007F7"/>
    <w:rsid w:val="00500F4D"/>
    <w:rsid w:val="00501BAE"/>
    <w:rsid w:val="0050261F"/>
    <w:rsid w:val="00503819"/>
    <w:rsid w:val="005046D7"/>
    <w:rsid w:val="005049D8"/>
    <w:rsid w:val="00505499"/>
    <w:rsid w:val="0050550B"/>
    <w:rsid w:val="005059FE"/>
    <w:rsid w:val="005065FB"/>
    <w:rsid w:val="00507CBE"/>
    <w:rsid w:val="00510213"/>
    <w:rsid w:val="00511AF0"/>
    <w:rsid w:val="00512549"/>
    <w:rsid w:val="005133EE"/>
    <w:rsid w:val="005145A6"/>
    <w:rsid w:val="005158EC"/>
    <w:rsid w:val="0051716B"/>
    <w:rsid w:val="00517ED3"/>
    <w:rsid w:val="00520230"/>
    <w:rsid w:val="005219F6"/>
    <w:rsid w:val="00522AB6"/>
    <w:rsid w:val="00524678"/>
    <w:rsid w:val="005263B1"/>
    <w:rsid w:val="00526817"/>
    <w:rsid w:val="00526DCE"/>
    <w:rsid w:val="00527E1E"/>
    <w:rsid w:val="00531682"/>
    <w:rsid w:val="00532922"/>
    <w:rsid w:val="005336C6"/>
    <w:rsid w:val="005337E0"/>
    <w:rsid w:val="005356EE"/>
    <w:rsid w:val="00535879"/>
    <w:rsid w:val="00535C1B"/>
    <w:rsid w:val="0053629A"/>
    <w:rsid w:val="00540447"/>
    <w:rsid w:val="00541598"/>
    <w:rsid w:val="00541B21"/>
    <w:rsid w:val="005423D3"/>
    <w:rsid w:val="00544DB4"/>
    <w:rsid w:val="00545107"/>
    <w:rsid w:val="005451C5"/>
    <w:rsid w:val="0054520F"/>
    <w:rsid w:val="00545593"/>
    <w:rsid w:val="00545C0C"/>
    <w:rsid w:val="00546ABB"/>
    <w:rsid w:val="00547898"/>
    <w:rsid w:val="0055012C"/>
    <w:rsid w:val="0055211A"/>
    <w:rsid w:val="00552299"/>
    <w:rsid w:val="005527D9"/>
    <w:rsid w:val="00554E3E"/>
    <w:rsid w:val="00555D85"/>
    <w:rsid w:val="00555E57"/>
    <w:rsid w:val="00556487"/>
    <w:rsid w:val="00557484"/>
    <w:rsid w:val="00557523"/>
    <w:rsid w:val="00557B57"/>
    <w:rsid w:val="0056041B"/>
    <w:rsid w:val="00560936"/>
    <w:rsid w:val="00560C03"/>
    <w:rsid w:val="00560CEA"/>
    <w:rsid w:val="00560E52"/>
    <w:rsid w:val="00560F22"/>
    <w:rsid w:val="00561EE0"/>
    <w:rsid w:val="00562D81"/>
    <w:rsid w:val="00562F6B"/>
    <w:rsid w:val="00563311"/>
    <w:rsid w:val="005634BA"/>
    <w:rsid w:val="005642F6"/>
    <w:rsid w:val="005672DD"/>
    <w:rsid w:val="00567590"/>
    <w:rsid w:val="005702FB"/>
    <w:rsid w:val="00570459"/>
    <w:rsid w:val="00570736"/>
    <w:rsid w:val="00571A06"/>
    <w:rsid w:val="00572FE5"/>
    <w:rsid w:val="00573644"/>
    <w:rsid w:val="00574F06"/>
    <w:rsid w:val="0057695D"/>
    <w:rsid w:val="005805A9"/>
    <w:rsid w:val="00580E00"/>
    <w:rsid w:val="00581187"/>
    <w:rsid w:val="00583091"/>
    <w:rsid w:val="00583276"/>
    <w:rsid w:val="0058362B"/>
    <w:rsid w:val="005845F5"/>
    <w:rsid w:val="00584FCE"/>
    <w:rsid w:val="005861D9"/>
    <w:rsid w:val="0058719F"/>
    <w:rsid w:val="0058756A"/>
    <w:rsid w:val="005875CF"/>
    <w:rsid w:val="0059025A"/>
    <w:rsid w:val="005903EE"/>
    <w:rsid w:val="00590E7B"/>
    <w:rsid w:val="005915A7"/>
    <w:rsid w:val="0059195F"/>
    <w:rsid w:val="00592279"/>
    <w:rsid w:val="005930A1"/>
    <w:rsid w:val="00593183"/>
    <w:rsid w:val="00595551"/>
    <w:rsid w:val="00595919"/>
    <w:rsid w:val="00595DBB"/>
    <w:rsid w:val="00597ED1"/>
    <w:rsid w:val="005A06F7"/>
    <w:rsid w:val="005A120E"/>
    <w:rsid w:val="005A1AB5"/>
    <w:rsid w:val="005A1ABD"/>
    <w:rsid w:val="005A21D6"/>
    <w:rsid w:val="005A2C8E"/>
    <w:rsid w:val="005A436D"/>
    <w:rsid w:val="005A5CC1"/>
    <w:rsid w:val="005A6293"/>
    <w:rsid w:val="005A6F02"/>
    <w:rsid w:val="005B04CE"/>
    <w:rsid w:val="005B0D27"/>
    <w:rsid w:val="005B0DDD"/>
    <w:rsid w:val="005B13F8"/>
    <w:rsid w:val="005B1EAE"/>
    <w:rsid w:val="005B219C"/>
    <w:rsid w:val="005B2F33"/>
    <w:rsid w:val="005B3E87"/>
    <w:rsid w:val="005B48BD"/>
    <w:rsid w:val="005B6629"/>
    <w:rsid w:val="005B6CDF"/>
    <w:rsid w:val="005B748A"/>
    <w:rsid w:val="005B778A"/>
    <w:rsid w:val="005B7DFA"/>
    <w:rsid w:val="005C004E"/>
    <w:rsid w:val="005C1973"/>
    <w:rsid w:val="005C1B75"/>
    <w:rsid w:val="005C1DCA"/>
    <w:rsid w:val="005C46B7"/>
    <w:rsid w:val="005C47EC"/>
    <w:rsid w:val="005C6844"/>
    <w:rsid w:val="005C6ED8"/>
    <w:rsid w:val="005C722C"/>
    <w:rsid w:val="005D0031"/>
    <w:rsid w:val="005D0D92"/>
    <w:rsid w:val="005D104C"/>
    <w:rsid w:val="005D15FB"/>
    <w:rsid w:val="005D2F7C"/>
    <w:rsid w:val="005D49B5"/>
    <w:rsid w:val="005D54F1"/>
    <w:rsid w:val="005D5F6F"/>
    <w:rsid w:val="005D6B90"/>
    <w:rsid w:val="005D746A"/>
    <w:rsid w:val="005D7540"/>
    <w:rsid w:val="005D765F"/>
    <w:rsid w:val="005E2102"/>
    <w:rsid w:val="005E2971"/>
    <w:rsid w:val="005E42A7"/>
    <w:rsid w:val="005E481A"/>
    <w:rsid w:val="005E498A"/>
    <w:rsid w:val="005E4B9E"/>
    <w:rsid w:val="005E5141"/>
    <w:rsid w:val="005E551B"/>
    <w:rsid w:val="005E6561"/>
    <w:rsid w:val="005E662A"/>
    <w:rsid w:val="005E7C91"/>
    <w:rsid w:val="005F13EE"/>
    <w:rsid w:val="005F21F2"/>
    <w:rsid w:val="005F27E9"/>
    <w:rsid w:val="005F3AC8"/>
    <w:rsid w:val="005F5252"/>
    <w:rsid w:val="005F5A8C"/>
    <w:rsid w:val="005F6E98"/>
    <w:rsid w:val="005F7EF7"/>
    <w:rsid w:val="00602267"/>
    <w:rsid w:val="00602512"/>
    <w:rsid w:val="00602AB3"/>
    <w:rsid w:val="0060403F"/>
    <w:rsid w:val="006050A5"/>
    <w:rsid w:val="006052EB"/>
    <w:rsid w:val="0060643D"/>
    <w:rsid w:val="006074AF"/>
    <w:rsid w:val="00612048"/>
    <w:rsid w:val="006125EB"/>
    <w:rsid w:val="00612ED1"/>
    <w:rsid w:val="0061486B"/>
    <w:rsid w:val="006148F2"/>
    <w:rsid w:val="00616031"/>
    <w:rsid w:val="00617325"/>
    <w:rsid w:val="006173C1"/>
    <w:rsid w:val="00621FBD"/>
    <w:rsid w:val="00622194"/>
    <w:rsid w:val="00622BE6"/>
    <w:rsid w:val="006249C6"/>
    <w:rsid w:val="0062574F"/>
    <w:rsid w:val="00625E6E"/>
    <w:rsid w:val="00626117"/>
    <w:rsid w:val="00630087"/>
    <w:rsid w:val="006305FE"/>
    <w:rsid w:val="006327AC"/>
    <w:rsid w:val="00633007"/>
    <w:rsid w:val="00634540"/>
    <w:rsid w:val="00634A1F"/>
    <w:rsid w:val="006356A7"/>
    <w:rsid w:val="00637B98"/>
    <w:rsid w:val="00640904"/>
    <w:rsid w:val="00640C54"/>
    <w:rsid w:val="0064125D"/>
    <w:rsid w:val="00641387"/>
    <w:rsid w:val="00641460"/>
    <w:rsid w:val="00642A95"/>
    <w:rsid w:val="006436F1"/>
    <w:rsid w:val="006440A5"/>
    <w:rsid w:val="0064515E"/>
    <w:rsid w:val="00645C1D"/>
    <w:rsid w:val="00646AE6"/>
    <w:rsid w:val="00652D70"/>
    <w:rsid w:val="00653508"/>
    <w:rsid w:val="006542CD"/>
    <w:rsid w:val="00655125"/>
    <w:rsid w:val="006554AA"/>
    <w:rsid w:val="0065635B"/>
    <w:rsid w:val="00661BE4"/>
    <w:rsid w:val="00661DEF"/>
    <w:rsid w:val="00662403"/>
    <w:rsid w:val="00662432"/>
    <w:rsid w:val="00663985"/>
    <w:rsid w:val="00664985"/>
    <w:rsid w:val="00665538"/>
    <w:rsid w:val="00666105"/>
    <w:rsid w:val="00666A01"/>
    <w:rsid w:val="006709ED"/>
    <w:rsid w:val="006726CC"/>
    <w:rsid w:val="00674462"/>
    <w:rsid w:val="006756AA"/>
    <w:rsid w:val="00675712"/>
    <w:rsid w:val="0067592D"/>
    <w:rsid w:val="006759B6"/>
    <w:rsid w:val="006768F2"/>
    <w:rsid w:val="00676BD6"/>
    <w:rsid w:val="006770B6"/>
    <w:rsid w:val="00677416"/>
    <w:rsid w:val="00677773"/>
    <w:rsid w:val="00680E86"/>
    <w:rsid w:val="00681C0A"/>
    <w:rsid w:val="0068211F"/>
    <w:rsid w:val="0068250A"/>
    <w:rsid w:val="006825CB"/>
    <w:rsid w:val="0068273C"/>
    <w:rsid w:val="00683172"/>
    <w:rsid w:val="006845AF"/>
    <w:rsid w:val="00684B4E"/>
    <w:rsid w:val="00684E95"/>
    <w:rsid w:val="00685B1E"/>
    <w:rsid w:val="00690995"/>
    <w:rsid w:val="00690FC4"/>
    <w:rsid w:val="00692C64"/>
    <w:rsid w:val="00694065"/>
    <w:rsid w:val="006942C2"/>
    <w:rsid w:val="00696A8D"/>
    <w:rsid w:val="0069707E"/>
    <w:rsid w:val="006971B1"/>
    <w:rsid w:val="00697891"/>
    <w:rsid w:val="00697B51"/>
    <w:rsid w:val="006A00D9"/>
    <w:rsid w:val="006A0675"/>
    <w:rsid w:val="006A1028"/>
    <w:rsid w:val="006A10AC"/>
    <w:rsid w:val="006A29A4"/>
    <w:rsid w:val="006A4685"/>
    <w:rsid w:val="006A529A"/>
    <w:rsid w:val="006A60AA"/>
    <w:rsid w:val="006A69D7"/>
    <w:rsid w:val="006A7471"/>
    <w:rsid w:val="006B103F"/>
    <w:rsid w:val="006B1E6A"/>
    <w:rsid w:val="006B4300"/>
    <w:rsid w:val="006B6BE0"/>
    <w:rsid w:val="006B6C6F"/>
    <w:rsid w:val="006C1155"/>
    <w:rsid w:val="006C197C"/>
    <w:rsid w:val="006C1B73"/>
    <w:rsid w:val="006C1DCB"/>
    <w:rsid w:val="006C24B2"/>
    <w:rsid w:val="006C4388"/>
    <w:rsid w:val="006C4C21"/>
    <w:rsid w:val="006C5EA4"/>
    <w:rsid w:val="006C7656"/>
    <w:rsid w:val="006C7DA9"/>
    <w:rsid w:val="006D2A59"/>
    <w:rsid w:val="006D2FD6"/>
    <w:rsid w:val="006D31F1"/>
    <w:rsid w:val="006D3202"/>
    <w:rsid w:val="006D4204"/>
    <w:rsid w:val="006D5302"/>
    <w:rsid w:val="006D55CB"/>
    <w:rsid w:val="006D5C23"/>
    <w:rsid w:val="006D5C8E"/>
    <w:rsid w:val="006D71A1"/>
    <w:rsid w:val="006E0585"/>
    <w:rsid w:val="006E05E1"/>
    <w:rsid w:val="006E1298"/>
    <w:rsid w:val="006E3D11"/>
    <w:rsid w:val="006E470C"/>
    <w:rsid w:val="006E4CC3"/>
    <w:rsid w:val="006E5735"/>
    <w:rsid w:val="006E7139"/>
    <w:rsid w:val="006E7AB5"/>
    <w:rsid w:val="006F0B7A"/>
    <w:rsid w:val="006F1701"/>
    <w:rsid w:val="006F1BC6"/>
    <w:rsid w:val="006F2ADF"/>
    <w:rsid w:val="006F303D"/>
    <w:rsid w:val="006F3514"/>
    <w:rsid w:val="006F36F8"/>
    <w:rsid w:val="006F5286"/>
    <w:rsid w:val="006F6A59"/>
    <w:rsid w:val="006F7D65"/>
    <w:rsid w:val="006F7E9B"/>
    <w:rsid w:val="00700E9D"/>
    <w:rsid w:val="0070189A"/>
    <w:rsid w:val="00702385"/>
    <w:rsid w:val="007023AA"/>
    <w:rsid w:val="00702757"/>
    <w:rsid w:val="00702C1F"/>
    <w:rsid w:val="00703A1F"/>
    <w:rsid w:val="00703BCC"/>
    <w:rsid w:val="00704292"/>
    <w:rsid w:val="0070522B"/>
    <w:rsid w:val="00705509"/>
    <w:rsid w:val="00705904"/>
    <w:rsid w:val="00711BF2"/>
    <w:rsid w:val="00711C18"/>
    <w:rsid w:val="00711F32"/>
    <w:rsid w:val="007120EB"/>
    <w:rsid w:val="00712896"/>
    <w:rsid w:val="007137C4"/>
    <w:rsid w:val="00714362"/>
    <w:rsid w:val="00714B4C"/>
    <w:rsid w:val="00714C63"/>
    <w:rsid w:val="00715713"/>
    <w:rsid w:val="00715806"/>
    <w:rsid w:val="00715E38"/>
    <w:rsid w:val="00715F98"/>
    <w:rsid w:val="00716752"/>
    <w:rsid w:val="00716C1B"/>
    <w:rsid w:val="00720672"/>
    <w:rsid w:val="00721062"/>
    <w:rsid w:val="0072217A"/>
    <w:rsid w:val="0072323C"/>
    <w:rsid w:val="007244FA"/>
    <w:rsid w:val="00727461"/>
    <w:rsid w:val="007303BA"/>
    <w:rsid w:val="007306F3"/>
    <w:rsid w:val="007336CF"/>
    <w:rsid w:val="00734088"/>
    <w:rsid w:val="00736AD3"/>
    <w:rsid w:val="00736FDC"/>
    <w:rsid w:val="00737234"/>
    <w:rsid w:val="00737265"/>
    <w:rsid w:val="00737642"/>
    <w:rsid w:val="007377EE"/>
    <w:rsid w:val="00737A2F"/>
    <w:rsid w:val="00741636"/>
    <w:rsid w:val="0074239C"/>
    <w:rsid w:val="007424D7"/>
    <w:rsid w:val="0074267C"/>
    <w:rsid w:val="0074370A"/>
    <w:rsid w:val="0074386B"/>
    <w:rsid w:val="00745310"/>
    <w:rsid w:val="007455FA"/>
    <w:rsid w:val="0074587B"/>
    <w:rsid w:val="00746AF1"/>
    <w:rsid w:val="00747547"/>
    <w:rsid w:val="00747709"/>
    <w:rsid w:val="00747FCF"/>
    <w:rsid w:val="007509FB"/>
    <w:rsid w:val="00750AF5"/>
    <w:rsid w:val="007510C6"/>
    <w:rsid w:val="0075116B"/>
    <w:rsid w:val="00751BD8"/>
    <w:rsid w:val="00753AA6"/>
    <w:rsid w:val="00755103"/>
    <w:rsid w:val="00755C3C"/>
    <w:rsid w:val="00755C8C"/>
    <w:rsid w:val="00757306"/>
    <w:rsid w:val="007575A8"/>
    <w:rsid w:val="00757616"/>
    <w:rsid w:val="00757BE6"/>
    <w:rsid w:val="007601A9"/>
    <w:rsid w:val="007606B4"/>
    <w:rsid w:val="00761F6E"/>
    <w:rsid w:val="00762706"/>
    <w:rsid w:val="00762A6C"/>
    <w:rsid w:val="00763D1F"/>
    <w:rsid w:val="007644C8"/>
    <w:rsid w:val="007654EB"/>
    <w:rsid w:val="00765945"/>
    <w:rsid w:val="00765ACA"/>
    <w:rsid w:val="007667DB"/>
    <w:rsid w:val="00766B5E"/>
    <w:rsid w:val="00767A24"/>
    <w:rsid w:val="00770975"/>
    <w:rsid w:val="00771A2C"/>
    <w:rsid w:val="00773E4E"/>
    <w:rsid w:val="0077529A"/>
    <w:rsid w:val="007752BE"/>
    <w:rsid w:val="0077587E"/>
    <w:rsid w:val="00776B3B"/>
    <w:rsid w:val="00776CD4"/>
    <w:rsid w:val="007818BC"/>
    <w:rsid w:val="00782453"/>
    <w:rsid w:val="007840E0"/>
    <w:rsid w:val="00784DD1"/>
    <w:rsid w:val="007865AF"/>
    <w:rsid w:val="00786C3D"/>
    <w:rsid w:val="00790818"/>
    <w:rsid w:val="00790958"/>
    <w:rsid w:val="00790F6A"/>
    <w:rsid w:val="00792079"/>
    <w:rsid w:val="00792942"/>
    <w:rsid w:val="0079305A"/>
    <w:rsid w:val="007932B6"/>
    <w:rsid w:val="00794E12"/>
    <w:rsid w:val="0079585D"/>
    <w:rsid w:val="00796634"/>
    <w:rsid w:val="0079720D"/>
    <w:rsid w:val="00797869"/>
    <w:rsid w:val="007A13D8"/>
    <w:rsid w:val="007A158D"/>
    <w:rsid w:val="007A25CB"/>
    <w:rsid w:val="007A301D"/>
    <w:rsid w:val="007A3911"/>
    <w:rsid w:val="007A39DF"/>
    <w:rsid w:val="007A40D7"/>
    <w:rsid w:val="007A42F0"/>
    <w:rsid w:val="007A5F05"/>
    <w:rsid w:val="007A6512"/>
    <w:rsid w:val="007A7D7A"/>
    <w:rsid w:val="007B04ED"/>
    <w:rsid w:val="007B1F13"/>
    <w:rsid w:val="007B61DC"/>
    <w:rsid w:val="007B68EC"/>
    <w:rsid w:val="007B6D46"/>
    <w:rsid w:val="007B766E"/>
    <w:rsid w:val="007B777D"/>
    <w:rsid w:val="007C016F"/>
    <w:rsid w:val="007C028C"/>
    <w:rsid w:val="007C04DF"/>
    <w:rsid w:val="007C06DF"/>
    <w:rsid w:val="007C091F"/>
    <w:rsid w:val="007C26BB"/>
    <w:rsid w:val="007C2D43"/>
    <w:rsid w:val="007C3318"/>
    <w:rsid w:val="007C390F"/>
    <w:rsid w:val="007C3C39"/>
    <w:rsid w:val="007C3CC7"/>
    <w:rsid w:val="007C4F67"/>
    <w:rsid w:val="007C6983"/>
    <w:rsid w:val="007C755C"/>
    <w:rsid w:val="007C7B46"/>
    <w:rsid w:val="007D094A"/>
    <w:rsid w:val="007D2AA0"/>
    <w:rsid w:val="007D388C"/>
    <w:rsid w:val="007D471A"/>
    <w:rsid w:val="007D49F8"/>
    <w:rsid w:val="007D7CF2"/>
    <w:rsid w:val="007E09AC"/>
    <w:rsid w:val="007E0A68"/>
    <w:rsid w:val="007E0B8D"/>
    <w:rsid w:val="007E1664"/>
    <w:rsid w:val="007E1B67"/>
    <w:rsid w:val="007E212D"/>
    <w:rsid w:val="007E3E48"/>
    <w:rsid w:val="007E5699"/>
    <w:rsid w:val="007E5C15"/>
    <w:rsid w:val="007E5DF0"/>
    <w:rsid w:val="007E7C66"/>
    <w:rsid w:val="007F00F4"/>
    <w:rsid w:val="007F0A49"/>
    <w:rsid w:val="007F0DE9"/>
    <w:rsid w:val="007F129B"/>
    <w:rsid w:val="007F1D9E"/>
    <w:rsid w:val="007F36F5"/>
    <w:rsid w:val="007F3802"/>
    <w:rsid w:val="007F4FE4"/>
    <w:rsid w:val="007F5008"/>
    <w:rsid w:val="007F55D9"/>
    <w:rsid w:val="007F5E4E"/>
    <w:rsid w:val="007F6010"/>
    <w:rsid w:val="007F6943"/>
    <w:rsid w:val="007F7F6E"/>
    <w:rsid w:val="0080089B"/>
    <w:rsid w:val="00802C55"/>
    <w:rsid w:val="00803C51"/>
    <w:rsid w:val="00804870"/>
    <w:rsid w:val="00805389"/>
    <w:rsid w:val="008072A9"/>
    <w:rsid w:val="008072AA"/>
    <w:rsid w:val="00807462"/>
    <w:rsid w:val="00807AAE"/>
    <w:rsid w:val="008102C8"/>
    <w:rsid w:val="00810472"/>
    <w:rsid w:val="00810542"/>
    <w:rsid w:val="00810AC4"/>
    <w:rsid w:val="00811664"/>
    <w:rsid w:val="00812F18"/>
    <w:rsid w:val="00813186"/>
    <w:rsid w:val="008138F4"/>
    <w:rsid w:val="00813D0E"/>
    <w:rsid w:val="00814EFB"/>
    <w:rsid w:val="00815144"/>
    <w:rsid w:val="008153F9"/>
    <w:rsid w:val="008166C5"/>
    <w:rsid w:val="008168B7"/>
    <w:rsid w:val="00816D0F"/>
    <w:rsid w:val="00817DA6"/>
    <w:rsid w:val="00820A23"/>
    <w:rsid w:val="00822103"/>
    <w:rsid w:val="00822865"/>
    <w:rsid w:val="008243A3"/>
    <w:rsid w:val="0082455A"/>
    <w:rsid w:val="008245A6"/>
    <w:rsid w:val="008256E4"/>
    <w:rsid w:val="008258CC"/>
    <w:rsid w:val="00825AD3"/>
    <w:rsid w:val="00826C65"/>
    <w:rsid w:val="00827DF3"/>
    <w:rsid w:val="0083064C"/>
    <w:rsid w:val="008307B5"/>
    <w:rsid w:val="008318FB"/>
    <w:rsid w:val="00832C4A"/>
    <w:rsid w:val="00832F63"/>
    <w:rsid w:val="00833FA4"/>
    <w:rsid w:val="0083551B"/>
    <w:rsid w:val="008357A2"/>
    <w:rsid w:val="00836030"/>
    <w:rsid w:val="008362F8"/>
    <w:rsid w:val="00836BD2"/>
    <w:rsid w:val="00836E31"/>
    <w:rsid w:val="00837A4F"/>
    <w:rsid w:val="00837FA9"/>
    <w:rsid w:val="0084040E"/>
    <w:rsid w:val="008410F9"/>
    <w:rsid w:val="0084201D"/>
    <w:rsid w:val="0084299A"/>
    <w:rsid w:val="008440F1"/>
    <w:rsid w:val="00844A48"/>
    <w:rsid w:val="00845289"/>
    <w:rsid w:val="008456F8"/>
    <w:rsid w:val="0085015E"/>
    <w:rsid w:val="00850BB1"/>
    <w:rsid w:val="0085154B"/>
    <w:rsid w:val="00852390"/>
    <w:rsid w:val="00853287"/>
    <w:rsid w:val="00855F44"/>
    <w:rsid w:val="008608E1"/>
    <w:rsid w:val="008617CA"/>
    <w:rsid w:val="0086217A"/>
    <w:rsid w:val="00862A29"/>
    <w:rsid w:val="0086355D"/>
    <w:rsid w:val="00870959"/>
    <w:rsid w:val="008725A6"/>
    <w:rsid w:val="008739D9"/>
    <w:rsid w:val="00873C5E"/>
    <w:rsid w:val="0087501E"/>
    <w:rsid w:val="008777E1"/>
    <w:rsid w:val="0087783C"/>
    <w:rsid w:val="00881816"/>
    <w:rsid w:val="0088354E"/>
    <w:rsid w:val="008839EE"/>
    <w:rsid w:val="00883FF7"/>
    <w:rsid w:val="008845FA"/>
    <w:rsid w:val="008860DD"/>
    <w:rsid w:val="0088645A"/>
    <w:rsid w:val="008868B0"/>
    <w:rsid w:val="0088788A"/>
    <w:rsid w:val="00893001"/>
    <w:rsid w:val="00893285"/>
    <w:rsid w:val="008932E6"/>
    <w:rsid w:val="00894176"/>
    <w:rsid w:val="00894784"/>
    <w:rsid w:val="00894B38"/>
    <w:rsid w:val="00895953"/>
    <w:rsid w:val="0089744A"/>
    <w:rsid w:val="008978DF"/>
    <w:rsid w:val="008A075A"/>
    <w:rsid w:val="008A1C0C"/>
    <w:rsid w:val="008A253E"/>
    <w:rsid w:val="008A4129"/>
    <w:rsid w:val="008A4D2C"/>
    <w:rsid w:val="008A5BD6"/>
    <w:rsid w:val="008A6CAD"/>
    <w:rsid w:val="008A6DD4"/>
    <w:rsid w:val="008A6FBA"/>
    <w:rsid w:val="008A7581"/>
    <w:rsid w:val="008A7FA3"/>
    <w:rsid w:val="008B1126"/>
    <w:rsid w:val="008B11C4"/>
    <w:rsid w:val="008B129F"/>
    <w:rsid w:val="008B2C28"/>
    <w:rsid w:val="008B4533"/>
    <w:rsid w:val="008B597B"/>
    <w:rsid w:val="008B5C7C"/>
    <w:rsid w:val="008C00EF"/>
    <w:rsid w:val="008C0ACA"/>
    <w:rsid w:val="008C0F5B"/>
    <w:rsid w:val="008C1D8F"/>
    <w:rsid w:val="008C218B"/>
    <w:rsid w:val="008C5C6A"/>
    <w:rsid w:val="008C62A5"/>
    <w:rsid w:val="008C7013"/>
    <w:rsid w:val="008C767B"/>
    <w:rsid w:val="008D0601"/>
    <w:rsid w:val="008D0BED"/>
    <w:rsid w:val="008D0FFB"/>
    <w:rsid w:val="008D1F09"/>
    <w:rsid w:val="008D1F4A"/>
    <w:rsid w:val="008D36D5"/>
    <w:rsid w:val="008D40A5"/>
    <w:rsid w:val="008D47AE"/>
    <w:rsid w:val="008D6622"/>
    <w:rsid w:val="008D6D07"/>
    <w:rsid w:val="008D6FF1"/>
    <w:rsid w:val="008D7022"/>
    <w:rsid w:val="008D70B7"/>
    <w:rsid w:val="008D77C4"/>
    <w:rsid w:val="008E00E1"/>
    <w:rsid w:val="008E010A"/>
    <w:rsid w:val="008E075C"/>
    <w:rsid w:val="008E1E91"/>
    <w:rsid w:val="008E2E63"/>
    <w:rsid w:val="008E3499"/>
    <w:rsid w:val="008E3E86"/>
    <w:rsid w:val="008E4377"/>
    <w:rsid w:val="008E7EE8"/>
    <w:rsid w:val="008E7F3D"/>
    <w:rsid w:val="008F09B3"/>
    <w:rsid w:val="008F12C5"/>
    <w:rsid w:val="008F152A"/>
    <w:rsid w:val="008F1614"/>
    <w:rsid w:val="008F29F6"/>
    <w:rsid w:val="008F39A2"/>
    <w:rsid w:val="008F3CD7"/>
    <w:rsid w:val="008F40EB"/>
    <w:rsid w:val="008F4205"/>
    <w:rsid w:val="008F4394"/>
    <w:rsid w:val="008F71AD"/>
    <w:rsid w:val="008F74CE"/>
    <w:rsid w:val="009016F5"/>
    <w:rsid w:val="00901F03"/>
    <w:rsid w:val="009028C6"/>
    <w:rsid w:val="00904042"/>
    <w:rsid w:val="0090534D"/>
    <w:rsid w:val="009059C2"/>
    <w:rsid w:val="00905C94"/>
    <w:rsid w:val="00905D21"/>
    <w:rsid w:val="00905E50"/>
    <w:rsid w:val="00906873"/>
    <w:rsid w:val="00906B2E"/>
    <w:rsid w:val="00906D7E"/>
    <w:rsid w:val="00907331"/>
    <w:rsid w:val="00907F6B"/>
    <w:rsid w:val="00910603"/>
    <w:rsid w:val="00910743"/>
    <w:rsid w:val="0091096C"/>
    <w:rsid w:val="00910CCE"/>
    <w:rsid w:val="009112B2"/>
    <w:rsid w:val="00911798"/>
    <w:rsid w:val="00912047"/>
    <w:rsid w:val="00912121"/>
    <w:rsid w:val="00913179"/>
    <w:rsid w:val="009134F1"/>
    <w:rsid w:val="009140A4"/>
    <w:rsid w:val="0091427F"/>
    <w:rsid w:val="009144BB"/>
    <w:rsid w:val="009153D6"/>
    <w:rsid w:val="009160E8"/>
    <w:rsid w:val="00916C9D"/>
    <w:rsid w:val="00917352"/>
    <w:rsid w:val="009175E1"/>
    <w:rsid w:val="0091798F"/>
    <w:rsid w:val="00917FB7"/>
    <w:rsid w:val="00920EE4"/>
    <w:rsid w:val="00921BB2"/>
    <w:rsid w:val="00921DE9"/>
    <w:rsid w:val="009224FD"/>
    <w:rsid w:val="00923925"/>
    <w:rsid w:val="00923F74"/>
    <w:rsid w:val="00925BB2"/>
    <w:rsid w:val="00926166"/>
    <w:rsid w:val="0092656E"/>
    <w:rsid w:val="00926708"/>
    <w:rsid w:val="00926DBB"/>
    <w:rsid w:val="00930889"/>
    <w:rsid w:val="00930CB0"/>
    <w:rsid w:val="00933011"/>
    <w:rsid w:val="009348B5"/>
    <w:rsid w:val="009348EC"/>
    <w:rsid w:val="00936FE8"/>
    <w:rsid w:val="009374C8"/>
    <w:rsid w:val="009411AF"/>
    <w:rsid w:val="0094132F"/>
    <w:rsid w:val="0094165C"/>
    <w:rsid w:val="009419A7"/>
    <w:rsid w:val="00943BA9"/>
    <w:rsid w:val="009443CE"/>
    <w:rsid w:val="00944741"/>
    <w:rsid w:val="00944E88"/>
    <w:rsid w:val="00944FB3"/>
    <w:rsid w:val="00945C6E"/>
    <w:rsid w:val="009462BD"/>
    <w:rsid w:val="00946BCD"/>
    <w:rsid w:val="009475BF"/>
    <w:rsid w:val="00947799"/>
    <w:rsid w:val="00947A2C"/>
    <w:rsid w:val="0095249E"/>
    <w:rsid w:val="009533C2"/>
    <w:rsid w:val="00956BD8"/>
    <w:rsid w:val="00957927"/>
    <w:rsid w:val="00957C2F"/>
    <w:rsid w:val="00960790"/>
    <w:rsid w:val="00960B7F"/>
    <w:rsid w:val="00960E3C"/>
    <w:rsid w:val="00962EF1"/>
    <w:rsid w:val="0096481D"/>
    <w:rsid w:val="009656CB"/>
    <w:rsid w:val="00965EF7"/>
    <w:rsid w:val="00966B04"/>
    <w:rsid w:val="00966CBB"/>
    <w:rsid w:val="00967E54"/>
    <w:rsid w:val="00970E71"/>
    <w:rsid w:val="00970EA8"/>
    <w:rsid w:val="009728DD"/>
    <w:rsid w:val="00973487"/>
    <w:rsid w:val="00974116"/>
    <w:rsid w:val="009742FF"/>
    <w:rsid w:val="009749EB"/>
    <w:rsid w:val="00975398"/>
    <w:rsid w:val="00976886"/>
    <w:rsid w:val="0098138B"/>
    <w:rsid w:val="00981AE0"/>
    <w:rsid w:val="00981BAB"/>
    <w:rsid w:val="00982791"/>
    <w:rsid w:val="009834FE"/>
    <w:rsid w:val="00983686"/>
    <w:rsid w:val="00984659"/>
    <w:rsid w:val="00984ECB"/>
    <w:rsid w:val="0098552F"/>
    <w:rsid w:val="00986AC0"/>
    <w:rsid w:val="00986D1A"/>
    <w:rsid w:val="00990213"/>
    <w:rsid w:val="00990B71"/>
    <w:rsid w:val="0099118A"/>
    <w:rsid w:val="00992DA7"/>
    <w:rsid w:val="00994614"/>
    <w:rsid w:val="00994BD6"/>
    <w:rsid w:val="009952E8"/>
    <w:rsid w:val="00995E05"/>
    <w:rsid w:val="009979F4"/>
    <w:rsid w:val="00997DB1"/>
    <w:rsid w:val="009A0411"/>
    <w:rsid w:val="009A0495"/>
    <w:rsid w:val="009A2B5F"/>
    <w:rsid w:val="009A31CD"/>
    <w:rsid w:val="009A556B"/>
    <w:rsid w:val="009A58FF"/>
    <w:rsid w:val="009A6C56"/>
    <w:rsid w:val="009A70B9"/>
    <w:rsid w:val="009A7B9F"/>
    <w:rsid w:val="009B0839"/>
    <w:rsid w:val="009B31AA"/>
    <w:rsid w:val="009B31BB"/>
    <w:rsid w:val="009B52F3"/>
    <w:rsid w:val="009B571D"/>
    <w:rsid w:val="009B67D8"/>
    <w:rsid w:val="009B6BCD"/>
    <w:rsid w:val="009B6CF6"/>
    <w:rsid w:val="009B778D"/>
    <w:rsid w:val="009B78FC"/>
    <w:rsid w:val="009B7E9C"/>
    <w:rsid w:val="009C1397"/>
    <w:rsid w:val="009C2697"/>
    <w:rsid w:val="009C30C3"/>
    <w:rsid w:val="009C35AB"/>
    <w:rsid w:val="009C374F"/>
    <w:rsid w:val="009C3AD9"/>
    <w:rsid w:val="009C3F0F"/>
    <w:rsid w:val="009C6D5B"/>
    <w:rsid w:val="009C70EF"/>
    <w:rsid w:val="009C72FB"/>
    <w:rsid w:val="009C74EA"/>
    <w:rsid w:val="009D0BA7"/>
    <w:rsid w:val="009D0DDC"/>
    <w:rsid w:val="009D16C7"/>
    <w:rsid w:val="009D2911"/>
    <w:rsid w:val="009D2A41"/>
    <w:rsid w:val="009D342F"/>
    <w:rsid w:val="009D3B36"/>
    <w:rsid w:val="009D5586"/>
    <w:rsid w:val="009D564F"/>
    <w:rsid w:val="009D6010"/>
    <w:rsid w:val="009D687C"/>
    <w:rsid w:val="009D690A"/>
    <w:rsid w:val="009D6D9C"/>
    <w:rsid w:val="009D76B0"/>
    <w:rsid w:val="009E01DC"/>
    <w:rsid w:val="009E04A7"/>
    <w:rsid w:val="009E0CF6"/>
    <w:rsid w:val="009E2690"/>
    <w:rsid w:val="009E2716"/>
    <w:rsid w:val="009E29CC"/>
    <w:rsid w:val="009E35D2"/>
    <w:rsid w:val="009E50DC"/>
    <w:rsid w:val="009E5E5D"/>
    <w:rsid w:val="009E6E8B"/>
    <w:rsid w:val="009E7B47"/>
    <w:rsid w:val="009F08E3"/>
    <w:rsid w:val="009F1FE2"/>
    <w:rsid w:val="009F200D"/>
    <w:rsid w:val="009F363E"/>
    <w:rsid w:val="009F3A66"/>
    <w:rsid w:val="009F45BB"/>
    <w:rsid w:val="009F5534"/>
    <w:rsid w:val="009F5C7E"/>
    <w:rsid w:val="00A00995"/>
    <w:rsid w:val="00A00F8E"/>
    <w:rsid w:val="00A027D0"/>
    <w:rsid w:val="00A02C28"/>
    <w:rsid w:val="00A0351B"/>
    <w:rsid w:val="00A03552"/>
    <w:rsid w:val="00A03B72"/>
    <w:rsid w:val="00A04C62"/>
    <w:rsid w:val="00A06152"/>
    <w:rsid w:val="00A0624C"/>
    <w:rsid w:val="00A06514"/>
    <w:rsid w:val="00A06541"/>
    <w:rsid w:val="00A06961"/>
    <w:rsid w:val="00A06FF8"/>
    <w:rsid w:val="00A11509"/>
    <w:rsid w:val="00A1174F"/>
    <w:rsid w:val="00A11817"/>
    <w:rsid w:val="00A11F8D"/>
    <w:rsid w:val="00A1274D"/>
    <w:rsid w:val="00A13817"/>
    <w:rsid w:val="00A157D4"/>
    <w:rsid w:val="00A158C9"/>
    <w:rsid w:val="00A15C16"/>
    <w:rsid w:val="00A167AF"/>
    <w:rsid w:val="00A168E2"/>
    <w:rsid w:val="00A16D26"/>
    <w:rsid w:val="00A17533"/>
    <w:rsid w:val="00A20A40"/>
    <w:rsid w:val="00A21DDD"/>
    <w:rsid w:val="00A23773"/>
    <w:rsid w:val="00A267F0"/>
    <w:rsid w:val="00A27A37"/>
    <w:rsid w:val="00A27B7D"/>
    <w:rsid w:val="00A30386"/>
    <w:rsid w:val="00A30C8E"/>
    <w:rsid w:val="00A31A46"/>
    <w:rsid w:val="00A31D7A"/>
    <w:rsid w:val="00A3284C"/>
    <w:rsid w:val="00A3284D"/>
    <w:rsid w:val="00A34190"/>
    <w:rsid w:val="00A352D9"/>
    <w:rsid w:val="00A355FC"/>
    <w:rsid w:val="00A35696"/>
    <w:rsid w:val="00A3595B"/>
    <w:rsid w:val="00A375EA"/>
    <w:rsid w:val="00A41600"/>
    <w:rsid w:val="00A42B1E"/>
    <w:rsid w:val="00A43B50"/>
    <w:rsid w:val="00A44368"/>
    <w:rsid w:val="00A446CD"/>
    <w:rsid w:val="00A44E6D"/>
    <w:rsid w:val="00A452C2"/>
    <w:rsid w:val="00A461BA"/>
    <w:rsid w:val="00A464D3"/>
    <w:rsid w:val="00A4793E"/>
    <w:rsid w:val="00A50663"/>
    <w:rsid w:val="00A50664"/>
    <w:rsid w:val="00A5109B"/>
    <w:rsid w:val="00A51F02"/>
    <w:rsid w:val="00A52254"/>
    <w:rsid w:val="00A5359C"/>
    <w:rsid w:val="00A53ABF"/>
    <w:rsid w:val="00A53FE5"/>
    <w:rsid w:val="00A5457C"/>
    <w:rsid w:val="00A55320"/>
    <w:rsid w:val="00A5553D"/>
    <w:rsid w:val="00A56063"/>
    <w:rsid w:val="00A560CB"/>
    <w:rsid w:val="00A57922"/>
    <w:rsid w:val="00A57AE9"/>
    <w:rsid w:val="00A60457"/>
    <w:rsid w:val="00A60600"/>
    <w:rsid w:val="00A61944"/>
    <w:rsid w:val="00A62C28"/>
    <w:rsid w:val="00A62F19"/>
    <w:rsid w:val="00A633EB"/>
    <w:rsid w:val="00A648D3"/>
    <w:rsid w:val="00A65E2B"/>
    <w:rsid w:val="00A70E7B"/>
    <w:rsid w:val="00A70F91"/>
    <w:rsid w:val="00A715E8"/>
    <w:rsid w:val="00A7180E"/>
    <w:rsid w:val="00A724D6"/>
    <w:rsid w:val="00A7362B"/>
    <w:rsid w:val="00A73855"/>
    <w:rsid w:val="00A739CE"/>
    <w:rsid w:val="00A7404D"/>
    <w:rsid w:val="00A77BB6"/>
    <w:rsid w:val="00A82868"/>
    <w:rsid w:val="00A82954"/>
    <w:rsid w:val="00A833B9"/>
    <w:rsid w:val="00A83D9D"/>
    <w:rsid w:val="00A87865"/>
    <w:rsid w:val="00A90E83"/>
    <w:rsid w:val="00A919E5"/>
    <w:rsid w:val="00A91B8D"/>
    <w:rsid w:val="00A9373C"/>
    <w:rsid w:val="00A94B1F"/>
    <w:rsid w:val="00A94EF5"/>
    <w:rsid w:val="00A97CDF"/>
    <w:rsid w:val="00AA036A"/>
    <w:rsid w:val="00AA07EE"/>
    <w:rsid w:val="00AA0830"/>
    <w:rsid w:val="00AA385A"/>
    <w:rsid w:val="00AA4E78"/>
    <w:rsid w:val="00AA58AE"/>
    <w:rsid w:val="00AA5C6D"/>
    <w:rsid w:val="00AA6731"/>
    <w:rsid w:val="00AA7A4D"/>
    <w:rsid w:val="00AA7B6C"/>
    <w:rsid w:val="00AB0B32"/>
    <w:rsid w:val="00AB13B2"/>
    <w:rsid w:val="00AB1B45"/>
    <w:rsid w:val="00AB1D31"/>
    <w:rsid w:val="00AB2284"/>
    <w:rsid w:val="00AB27BE"/>
    <w:rsid w:val="00AB2DC5"/>
    <w:rsid w:val="00AB2F3C"/>
    <w:rsid w:val="00AB350D"/>
    <w:rsid w:val="00AB421C"/>
    <w:rsid w:val="00AB4660"/>
    <w:rsid w:val="00AB4DCF"/>
    <w:rsid w:val="00AC0EE6"/>
    <w:rsid w:val="00AC376B"/>
    <w:rsid w:val="00AC598D"/>
    <w:rsid w:val="00AC7C42"/>
    <w:rsid w:val="00AC7E12"/>
    <w:rsid w:val="00AD1A1E"/>
    <w:rsid w:val="00AD2910"/>
    <w:rsid w:val="00AD29DF"/>
    <w:rsid w:val="00AD32DD"/>
    <w:rsid w:val="00AD33B3"/>
    <w:rsid w:val="00AD441E"/>
    <w:rsid w:val="00AD6597"/>
    <w:rsid w:val="00AD7F1F"/>
    <w:rsid w:val="00AE02E3"/>
    <w:rsid w:val="00AE0B45"/>
    <w:rsid w:val="00AE0BFB"/>
    <w:rsid w:val="00AE0D0A"/>
    <w:rsid w:val="00AE112A"/>
    <w:rsid w:val="00AE11B0"/>
    <w:rsid w:val="00AE1E68"/>
    <w:rsid w:val="00AE236A"/>
    <w:rsid w:val="00AE296F"/>
    <w:rsid w:val="00AE3685"/>
    <w:rsid w:val="00AE3A67"/>
    <w:rsid w:val="00AE4FE1"/>
    <w:rsid w:val="00AE5DBB"/>
    <w:rsid w:val="00AE6978"/>
    <w:rsid w:val="00AE6AD5"/>
    <w:rsid w:val="00AF06D6"/>
    <w:rsid w:val="00AF0ECD"/>
    <w:rsid w:val="00AF1125"/>
    <w:rsid w:val="00AF127D"/>
    <w:rsid w:val="00AF1D7A"/>
    <w:rsid w:val="00AF2565"/>
    <w:rsid w:val="00AF4AE7"/>
    <w:rsid w:val="00AF4BDA"/>
    <w:rsid w:val="00AF586F"/>
    <w:rsid w:val="00AF5AFD"/>
    <w:rsid w:val="00AF6D59"/>
    <w:rsid w:val="00B0119E"/>
    <w:rsid w:val="00B019C5"/>
    <w:rsid w:val="00B0264A"/>
    <w:rsid w:val="00B02A77"/>
    <w:rsid w:val="00B03B40"/>
    <w:rsid w:val="00B043D7"/>
    <w:rsid w:val="00B044FB"/>
    <w:rsid w:val="00B04EA6"/>
    <w:rsid w:val="00B051F5"/>
    <w:rsid w:val="00B06EC5"/>
    <w:rsid w:val="00B076DA"/>
    <w:rsid w:val="00B07BB7"/>
    <w:rsid w:val="00B07FE6"/>
    <w:rsid w:val="00B1073B"/>
    <w:rsid w:val="00B10B14"/>
    <w:rsid w:val="00B12D25"/>
    <w:rsid w:val="00B13819"/>
    <w:rsid w:val="00B16A9F"/>
    <w:rsid w:val="00B16AA7"/>
    <w:rsid w:val="00B16CEB"/>
    <w:rsid w:val="00B179AB"/>
    <w:rsid w:val="00B2007B"/>
    <w:rsid w:val="00B200EA"/>
    <w:rsid w:val="00B207CC"/>
    <w:rsid w:val="00B20B87"/>
    <w:rsid w:val="00B20CF6"/>
    <w:rsid w:val="00B24CB5"/>
    <w:rsid w:val="00B25329"/>
    <w:rsid w:val="00B25ED2"/>
    <w:rsid w:val="00B2739E"/>
    <w:rsid w:val="00B277B6"/>
    <w:rsid w:val="00B27D8C"/>
    <w:rsid w:val="00B30EB7"/>
    <w:rsid w:val="00B311D6"/>
    <w:rsid w:val="00B31415"/>
    <w:rsid w:val="00B324E3"/>
    <w:rsid w:val="00B3643E"/>
    <w:rsid w:val="00B4062E"/>
    <w:rsid w:val="00B4142B"/>
    <w:rsid w:val="00B41895"/>
    <w:rsid w:val="00B428C2"/>
    <w:rsid w:val="00B42A5D"/>
    <w:rsid w:val="00B4418C"/>
    <w:rsid w:val="00B45324"/>
    <w:rsid w:val="00B4535E"/>
    <w:rsid w:val="00B455E7"/>
    <w:rsid w:val="00B509A0"/>
    <w:rsid w:val="00B53050"/>
    <w:rsid w:val="00B5327B"/>
    <w:rsid w:val="00B53C38"/>
    <w:rsid w:val="00B54024"/>
    <w:rsid w:val="00B55C49"/>
    <w:rsid w:val="00B56D8D"/>
    <w:rsid w:val="00B61571"/>
    <w:rsid w:val="00B63607"/>
    <w:rsid w:val="00B644B5"/>
    <w:rsid w:val="00B65B7C"/>
    <w:rsid w:val="00B65F88"/>
    <w:rsid w:val="00B708CD"/>
    <w:rsid w:val="00B70B65"/>
    <w:rsid w:val="00B715F8"/>
    <w:rsid w:val="00B7321A"/>
    <w:rsid w:val="00B73B2F"/>
    <w:rsid w:val="00B740DF"/>
    <w:rsid w:val="00B75946"/>
    <w:rsid w:val="00B761CB"/>
    <w:rsid w:val="00B762CE"/>
    <w:rsid w:val="00B77D93"/>
    <w:rsid w:val="00B818FE"/>
    <w:rsid w:val="00B822F7"/>
    <w:rsid w:val="00B828E5"/>
    <w:rsid w:val="00B82A45"/>
    <w:rsid w:val="00B82A71"/>
    <w:rsid w:val="00B84C69"/>
    <w:rsid w:val="00B858FC"/>
    <w:rsid w:val="00B87F8A"/>
    <w:rsid w:val="00B905BC"/>
    <w:rsid w:val="00B91FD4"/>
    <w:rsid w:val="00B921C1"/>
    <w:rsid w:val="00B92C8A"/>
    <w:rsid w:val="00B92EBB"/>
    <w:rsid w:val="00B933DD"/>
    <w:rsid w:val="00B93F76"/>
    <w:rsid w:val="00B94A70"/>
    <w:rsid w:val="00B953D2"/>
    <w:rsid w:val="00B95CF4"/>
    <w:rsid w:val="00B96126"/>
    <w:rsid w:val="00B967DF"/>
    <w:rsid w:val="00B973C5"/>
    <w:rsid w:val="00B977D0"/>
    <w:rsid w:val="00B97932"/>
    <w:rsid w:val="00B97AE9"/>
    <w:rsid w:val="00BA04FA"/>
    <w:rsid w:val="00BA068B"/>
    <w:rsid w:val="00BA1894"/>
    <w:rsid w:val="00BA3686"/>
    <w:rsid w:val="00BA3DA3"/>
    <w:rsid w:val="00BA615F"/>
    <w:rsid w:val="00BA66AE"/>
    <w:rsid w:val="00BA6E0F"/>
    <w:rsid w:val="00BA79D9"/>
    <w:rsid w:val="00BA79DC"/>
    <w:rsid w:val="00BB0A38"/>
    <w:rsid w:val="00BB121D"/>
    <w:rsid w:val="00BB2A50"/>
    <w:rsid w:val="00BB49C8"/>
    <w:rsid w:val="00BB4ABE"/>
    <w:rsid w:val="00BB513C"/>
    <w:rsid w:val="00BB53F4"/>
    <w:rsid w:val="00BB5518"/>
    <w:rsid w:val="00BB5CB5"/>
    <w:rsid w:val="00BB69BD"/>
    <w:rsid w:val="00BB757C"/>
    <w:rsid w:val="00BB7B50"/>
    <w:rsid w:val="00BC079C"/>
    <w:rsid w:val="00BC33BC"/>
    <w:rsid w:val="00BC3F15"/>
    <w:rsid w:val="00BC436D"/>
    <w:rsid w:val="00BC6978"/>
    <w:rsid w:val="00BC6B20"/>
    <w:rsid w:val="00BC79CE"/>
    <w:rsid w:val="00BD0E4E"/>
    <w:rsid w:val="00BD119E"/>
    <w:rsid w:val="00BD11CA"/>
    <w:rsid w:val="00BD28D7"/>
    <w:rsid w:val="00BD41F8"/>
    <w:rsid w:val="00BD4CC5"/>
    <w:rsid w:val="00BD53B8"/>
    <w:rsid w:val="00BD65B2"/>
    <w:rsid w:val="00BD6A35"/>
    <w:rsid w:val="00BD6EC1"/>
    <w:rsid w:val="00BD7360"/>
    <w:rsid w:val="00BE0F27"/>
    <w:rsid w:val="00BE0F8B"/>
    <w:rsid w:val="00BE1A55"/>
    <w:rsid w:val="00BE1FD1"/>
    <w:rsid w:val="00BE2029"/>
    <w:rsid w:val="00BE2AB6"/>
    <w:rsid w:val="00BE42EC"/>
    <w:rsid w:val="00BE4637"/>
    <w:rsid w:val="00BE4C2A"/>
    <w:rsid w:val="00BE4C54"/>
    <w:rsid w:val="00BE6359"/>
    <w:rsid w:val="00BE7241"/>
    <w:rsid w:val="00BF0394"/>
    <w:rsid w:val="00BF0C48"/>
    <w:rsid w:val="00BF1D14"/>
    <w:rsid w:val="00BF209F"/>
    <w:rsid w:val="00BF27D9"/>
    <w:rsid w:val="00BF3A83"/>
    <w:rsid w:val="00BF5C20"/>
    <w:rsid w:val="00BF6F31"/>
    <w:rsid w:val="00C00144"/>
    <w:rsid w:val="00C00844"/>
    <w:rsid w:val="00C00EFF"/>
    <w:rsid w:val="00C00F6F"/>
    <w:rsid w:val="00C014F1"/>
    <w:rsid w:val="00C0395C"/>
    <w:rsid w:val="00C0541C"/>
    <w:rsid w:val="00C0541F"/>
    <w:rsid w:val="00C0612B"/>
    <w:rsid w:val="00C0646F"/>
    <w:rsid w:val="00C067A6"/>
    <w:rsid w:val="00C06E04"/>
    <w:rsid w:val="00C07D11"/>
    <w:rsid w:val="00C10B58"/>
    <w:rsid w:val="00C10B73"/>
    <w:rsid w:val="00C10F81"/>
    <w:rsid w:val="00C11618"/>
    <w:rsid w:val="00C128F4"/>
    <w:rsid w:val="00C1355F"/>
    <w:rsid w:val="00C138A3"/>
    <w:rsid w:val="00C13F3D"/>
    <w:rsid w:val="00C14EE1"/>
    <w:rsid w:val="00C150AA"/>
    <w:rsid w:val="00C154C2"/>
    <w:rsid w:val="00C16D14"/>
    <w:rsid w:val="00C171F8"/>
    <w:rsid w:val="00C17CF6"/>
    <w:rsid w:val="00C17F6E"/>
    <w:rsid w:val="00C21468"/>
    <w:rsid w:val="00C227DD"/>
    <w:rsid w:val="00C227FF"/>
    <w:rsid w:val="00C228C8"/>
    <w:rsid w:val="00C2294F"/>
    <w:rsid w:val="00C23781"/>
    <w:rsid w:val="00C23820"/>
    <w:rsid w:val="00C241D6"/>
    <w:rsid w:val="00C24698"/>
    <w:rsid w:val="00C2475F"/>
    <w:rsid w:val="00C249C3"/>
    <w:rsid w:val="00C268C4"/>
    <w:rsid w:val="00C2693F"/>
    <w:rsid w:val="00C276F8"/>
    <w:rsid w:val="00C278B6"/>
    <w:rsid w:val="00C32089"/>
    <w:rsid w:val="00C320BA"/>
    <w:rsid w:val="00C320E8"/>
    <w:rsid w:val="00C32518"/>
    <w:rsid w:val="00C3473C"/>
    <w:rsid w:val="00C35396"/>
    <w:rsid w:val="00C357B5"/>
    <w:rsid w:val="00C35864"/>
    <w:rsid w:val="00C409EE"/>
    <w:rsid w:val="00C43B54"/>
    <w:rsid w:val="00C445C1"/>
    <w:rsid w:val="00C4570F"/>
    <w:rsid w:val="00C45FB6"/>
    <w:rsid w:val="00C4629E"/>
    <w:rsid w:val="00C476E9"/>
    <w:rsid w:val="00C4795D"/>
    <w:rsid w:val="00C4798E"/>
    <w:rsid w:val="00C47D38"/>
    <w:rsid w:val="00C47F43"/>
    <w:rsid w:val="00C522A6"/>
    <w:rsid w:val="00C52332"/>
    <w:rsid w:val="00C532AD"/>
    <w:rsid w:val="00C53924"/>
    <w:rsid w:val="00C546F6"/>
    <w:rsid w:val="00C54762"/>
    <w:rsid w:val="00C63108"/>
    <w:rsid w:val="00C639D0"/>
    <w:rsid w:val="00C64294"/>
    <w:rsid w:val="00C64B4E"/>
    <w:rsid w:val="00C653AC"/>
    <w:rsid w:val="00C65BDC"/>
    <w:rsid w:val="00C704E8"/>
    <w:rsid w:val="00C705FC"/>
    <w:rsid w:val="00C71EE1"/>
    <w:rsid w:val="00C725A8"/>
    <w:rsid w:val="00C7305C"/>
    <w:rsid w:val="00C73BEC"/>
    <w:rsid w:val="00C746A8"/>
    <w:rsid w:val="00C75450"/>
    <w:rsid w:val="00C76AEC"/>
    <w:rsid w:val="00C76B2A"/>
    <w:rsid w:val="00C77100"/>
    <w:rsid w:val="00C77300"/>
    <w:rsid w:val="00C77DF3"/>
    <w:rsid w:val="00C8237E"/>
    <w:rsid w:val="00C846B3"/>
    <w:rsid w:val="00C84D51"/>
    <w:rsid w:val="00C852AE"/>
    <w:rsid w:val="00C85FB0"/>
    <w:rsid w:val="00C863EA"/>
    <w:rsid w:val="00C86B2A"/>
    <w:rsid w:val="00C86F79"/>
    <w:rsid w:val="00C8778F"/>
    <w:rsid w:val="00C87A3B"/>
    <w:rsid w:val="00C91200"/>
    <w:rsid w:val="00C912F5"/>
    <w:rsid w:val="00C914AB"/>
    <w:rsid w:val="00C91A89"/>
    <w:rsid w:val="00C91F1E"/>
    <w:rsid w:val="00C9215F"/>
    <w:rsid w:val="00C92481"/>
    <w:rsid w:val="00C93EE4"/>
    <w:rsid w:val="00C948D8"/>
    <w:rsid w:val="00C9514A"/>
    <w:rsid w:val="00C9514B"/>
    <w:rsid w:val="00C951A9"/>
    <w:rsid w:val="00C96117"/>
    <w:rsid w:val="00C97558"/>
    <w:rsid w:val="00C9762C"/>
    <w:rsid w:val="00CA2F59"/>
    <w:rsid w:val="00CA3328"/>
    <w:rsid w:val="00CA4065"/>
    <w:rsid w:val="00CA501E"/>
    <w:rsid w:val="00CA6936"/>
    <w:rsid w:val="00CA6A75"/>
    <w:rsid w:val="00CA6C28"/>
    <w:rsid w:val="00CA6D0E"/>
    <w:rsid w:val="00CA7189"/>
    <w:rsid w:val="00CA74BC"/>
    <w:rsid w:val="00CA783D"/>
    <w:rsid w:val="00CB0148"/>
    <w:rsid w:val="00CB01C8"/>
    <w:rsid w:val="00CB05B6"/>
    <w:rsid w:val="00CB10B5"/>
    <w:rsid w:val="00CB1475"/>
    <w:rsid w:val="00CB1CEE"/>
    <w:rsid w:val="00CB2657"/>
    <w:rsid w:val="00CB2A04"/>
    <w:rsid w:val="00CB2A9C"/>
    <w:rsid w:val="00CB3D48"/>
    <w:rsid w:val="00CB3E2B"/>
    <w:rsid w:val="00CB5676"/>
    <w:rsid w:val="00CB712A"/>
    <w:rsid w:val="00CB73F6"/>
    <w:rsid w:val="00CB7DC4"/>
    <w:rsid w:val="00CB7E66"/>
    <w:rsid w:val="00CC1567"/>
    <w:rsid w:val="00CC33B3"/>
    <w:rsid w:val="00CC365D"/>
    <w:rsid w:val="00CC4E96"/>
    <w:rsid w:val="00CC59F6"/>
    <w:rsid w:val="00CC6126"/>
    <w:rsid w:val="00CC6399"/>
    <w:rsid w:val="00CC6791"/>
    <w:rsid w:val="00CD0557"/>
    <w:rsid w:val="00CD09BF"/>
    <w:rsid w:val="00CD3801"/>
    <w:rsid w:val="00CD3AF0"/>
    <w:rsid w:val="00CD49F0"/>
    <w:rsid w:val="00CD704F"/>
    <w:rsid w:val="00CD77E8"/>
    <w:rsid w:val="00CE05CD"/>
    <w:rsid w:val="00CE0629"/>
    <w:rsid w:val="00CE0671"/>
    <w:rsid w:val="00CE0AFA"/>
    <w:rsid w:val="00CE1F32"/>
    <w:rsid w:val="00CE2067"/>
    <w:rsid w:val="00CE32A5"/>
    <w:rsid w:val="00CE37E0"/>
    <w:rsid w:val="00CE4169"/>
    <w:rsid w:val="00CE4491"/>
    <w:rsid w:val="00CE5FF1"/>
    <w:rsid w:val="00CE70AF"/>
    <w:rsid w:val="00CE724C"/>
    <w:rsid w:val="00CE753E"/>
    <w:rsid w:val="00CE7D7A"/>
    <w:rsid w:val="00CF0015"/>
    <w:rsid w:val="00CF00B7"/>
    <w:rsid w:val="00CF0A5C"/>
    <w:rsid w:val="00CF2004"/>
    <w:rsid w:val="00CF24EE"/>
    <w:rsid w:val="00CF2B4B"/>
    <w:rsid w:val="00CF3F04"/>
    <w:rsid w:val="00CF4528"/>
    <w:rsid w:val="00CF4B62"/>
    <w:rsid w:val="00CF5131"/>
    <w:rsid w:val="00D014D1"/>
    <w:rsid w:val="00D01587"/>
    <w:rsid w:val="00D0289C"/>
    <w:rsid w:val="00D031A4"/>
    <w:rsid w:val="00D03584"/>
    <w:rsid w:val="00D04792"/>
    <w:rsid w:val="00D047A1"/>
    <w:rsid w:val="00D05138"/>
    <w:rsid w:val="00D06336"/>
    <w:rsid w:val="00D0646E"/>
    <w:rsid w:val="00D064B0"/>
    <w:rsid w:val="00D06791"/>
    <w:rsid w:val="00D10656"/>
    <w:rsid w:val="00D10C23"/>
    <w:rsid w:val="00D11122"/>
    <w:rsid w:val="00D11839"/>
    <w:rsid w:val="00D1202D"/>
    <w:rsid w:val="00D12752"/>
    <w:rsid w:val="00D128D6"/>
    <w:rsid w:val="00D133FC"/>
    <w:rsid w:val="00D139B8"/>
    <w:rsid w:val="00D13A65"/>
    <w:rsid w:val="00D13EA8"/>
    <w:rsid w:val="00D14752"/>
    <w:rsid w:val="00D14B10"/>
    <w:rsid w:val="00D1579D"/>
    <w:rsid w:val="00D16127"/>
    <w:rsid w:val="00D20D57"/>
    <w:rsid w:val="00D21175"/>
    <w:rsid w:val="00D23F18"/>
    <w:rsid w:val="00D24F48"/>
    <w:rsid w:val="00D261FE"/>
    <w:rsid w:val="00D26556"/>
    <w:rsid w:val="00D266CB"/>
    <w:rsid w:val="00D26C1D"/>
    <w:rsid w:val="00D277E9"/>
    <w:rsid w:val="00D30449"/>
    <w:rsid w:val="00D30874"/>
    <w:rsid w:val="00D31119"/>
    <w:rsid w:val="00D31977"/>
    <w:rsid w:val="00D31BB7"/>
    <w:rsid w:val="00D324C2"/>
    <w:rsid w:val="00D33008"/>
    <w:rsid w:val="00D366AC"/>
    <w:rsid w:val="00D3772D"/>
    <w:rsid w:val="00D37A65"/>
    <w:rsid w:val="00D40C69"/>
    <w:rsid w:val="00D4128A"/>
    <w:rsid w:val="00D4197E"/>
    <w:rsid w:val="00D42EDB"/>
    <w:rsid w:val="00D43295"/>
    <w:rsid w:val="00D43DF5"/>
    <w:rsid w:val="00D43DFE"/>
    <w:rsid w:val="00D449AF"/>
    <w:rsid w:val="00D44A9F"/>
    <w:rsid w:val="00D44AAA"/>
    <w:rsid w:val="00D44B73"/>
    <w:rsid w:val="00D45958"/>
    <w:rsid w:val="00D46C51"/>
    <w:rsid w:val="00D47629"/>
    <w:rsid w:val="00D47E6E"/>
    <w:rsid w:val="00D50419"/>
    <w:rsid w:val="00D50A38"/>
    <w:rsid w:val="00D50B2D"/>
    <w:rsid w:val="00D50D4E"/>
    <w:rsid w:val="00D50FF4"/>
    <w:rsid w:val="00D5401A"/>
    <w:rsid w:val="00D54072"/>
    <w:rsid w:val="00D54465"/>
    <w:rsid w:val="00D556A5"/>
    <w:rsid w:val="00D559E8"/>
    <w:rsid w:val="00D5747B"/>
    <w:rsid w:val="00D577D4"/>
    <w:rsid w:val="00D63442"/>
    <w:rsid w:val="00D66076"/>
    <w:rsid w:val="00D66C6B"/>
    <w:rsid w:val="00D67012"/>
    <w:rsid w:val="00D67CA9"/>
    <w:rsid w:val="00D7111E"/>
    <w:rsid w:val="00D7130C"/>
    <w:rsid w:val="00D732D8"/>
    <w:rsid w:val="00D73E9E"/>
    <w:rsid w:val="00D74446"/>
    <w:rsid w:val="00D75798"/>
    <w:rsid w:val="00D764F8"/>
    <w:rsid w:val="00D767B3"/>
    <w:rsid w:val="00D769AE"/>
    <w:rsid w:val="00D8023C"/>
    <w:rsid w:val="00D812DB"/>
    <w:rsid w:val="00D813C8"/>
    <w:rsid w:val="00D819B8"/>
    <w:rsid w:val="00D82316"/>
    <w:rsid w:val="00D84FA5"/>
    <w:rsid w:val="00D85480"/>
    <w:rsid w:val="00D85CA2"/>
    <w:rsid w:val="00D8676A"/>
    <w:rsid w:val="00D87007"/>
    <w:rsid w:val="00D870D2"/>
    <w:rsid w:val="00D876DF"/>
    <w:rsid w:val="00D90912"/>
    <w:rsid w:val="00D911F9"/>
    <w:rsid w:val="00D9164C"/>
    <w:rsid w:val="00D936C7"/>
    <w:rsid w:val="00D93C59"/>
    <w:rsid w:val="00D94984"/>
    <w:rsid w:val="00D94C8B"/>
    <w:rsid w:val="00D9589F"/>
    <w:rsid w:val="00D96CDA"/>
    <w:rsid w:val="00DA2A5F"/>
    <w:rsid w:val="00DA2CAE"/>
    <w:rsid w:val="00DA35D6"/>
    <w:rsid w:val="00DA524A"/>
    <w:rsid w:val="00DA6295"/>
    <w:rsid w:val="00DA6B3A"/>
    <w:rsid w:val="00DA6FE4"/>
    <w:rsid w:val="00DA73B3"/>
    <w:rsid w:val="00DA7DB4"/>
    <w:rsid w:val="00DB244D"/>
    <w:rsid w:val="00DB3141"/>
    <w:rsid w:val="00DB5769"/>
    <w:rsid w:val="00DB5F68"/>
    <w:rsid w:val="00DB6091"/>
    <w:rsid w:val="00DB6290"/>
    <w:rsid w:val="00DB6564"/>
    <w:rsid w:val="00DB6669"/>
    <w:rsid w:val="00DB6844"/>
    <w:rsid w:val="00DB6EE2"/>
    <w:rsid w:val="00DB7215"/>
    <w:rsid w:val="00DC0125"/>
    <w:rsid w:val="00DC1809"/>
    <w:rsid w:val="00DC1880"/>
    <w:rsid w:val="00DC1A21"/>
    <w:rsid w:val="00DC1A6A"/>
    <w:rsid w:val="00DC2EC6"/>
    <w:rsid w:val="00DC3518"/>
    <w:rsid w:val="00DC380F"/>
    <w:rsid w:val="00DC3D18"/>
    <w:rsid w:val="00DC4428"/>
    <w:rsid w:val="00DC5800"/>
    <w:rsid w:val="00DC5E44"/>
    <w:rsid w:val="00DC66B4"/>
    <w:rsid w:val="00DC7ADF"/>
    <w:rsid w:val="00DD0010"/>
    <w:rsid w:val="00DD10AA"/>
    <w:rsid w:val="00DD1D63"/>
    <w:rsid w:val="00DD2C2A"/>
    <w:rsid w:val="00DD39F3"/>
    <w:rsid w:val="00DD40A4"/>
    <w:rsid w:val="00DD443F"/>
    <w:rsid w:val="00DD49EA"/>
    <w:rsid w:val="00DD58C4"/>
    <w:rsid w:val="00DD5A08"/>
    <w:rsid w:val="00DD5DD7"/>
    <w:rsid w:val="00DD66CC"/>
    <w:rsid w:val="00DD72F0"/>
    <w:rsid w:val="00DE1E36"/>
    <w:rsid w:val="00DE2CA4"/>
    <w:rsid w:val="00DE37EF"/>
    <w:rsid w:val="00DE6C31"/>
    <w:rsid w:val="00DF0E15"/>
    <w:rsid w:val="00DF145C"/>
    <w:rsid w:val="00DF2978"/>
    <w:rsid w:val="00DF2A69"/>
    <w:rsid w:val="00DF3ACE"/>
    <w:rsid w:val="00DF420D"/>
    <w:rsid w:val="00DF4931"/>
    <w:rsid w:val="00DF542B"/>
    <w:rsid w:val="00DF6105"/>
    <w:rsid w:val="00DF76D3"/>
    <w:rsid w:val="00DF7711"/>
    <w:rsid w:val="00DF7C16"/>
    <w:rsid w:val="00E006E8"/>
    <w:rsid w:val="00E01D0A"/>
    <w:rsid w:val="00E021E2"/>
    <w:rsid w:val="00E05B07"/>
    <w:rsid w:val="00E06C78"/>
    <w:rsid w:val="00E078A3"/>
    <w:rsid w:val="00E100B2"/>
    <w:rsid w:val="00E10B97"/>
    <w:rsid w:val="00E10CD9"/>
    <w:rsid w:val="00E11CE3"/>
    <w:rsid w:val="00E11FC3"/>
    <w:rsid w:val="00E1255E"/>
    <w:rsid w:val="00E13484"/>
    <w:rsid w:val="00E161B0"/>
    <w:rsid w:val="00E16A65"/>
    <w:rsid w:val="00E1764E"/>
    <w:rsid w:val="00E1799E"/>
    <w:rsid w:val="00E22939"/>
    <w:rsid w:val="00E24F2F"/>
    <w:rsid w:val="00E25460"/>
    <w:rsid w:val="00E26551"/>
    <w:rsid w:val="00E26E25"/>
    <w:rsid w:val="00E27BAE"/>
    <w:rsid w:val="00E27E95"/>
    <w:rsid w:val="00E31840"/>
    <w:rsid w:val="00E32FF6"/>
    <w:rsid w:val="00E33A90"/>
    <w:rsid w:val="00E33AB8"/>
    <w:rsid w:val="00E34742"/>
    <w:rsid w:val="00E354CA"/>
    <w:rsid w:val="00E35F9D"/>
    <w:rsid w:val="00E37718"/>
    <w:rsid w:val="00E405AF"/>
    <w:rsid w:val="00E41225"/>
    <w:rsid w:val="00E423A8"/>
    <w:rsid w:val="00E4410C"/>
    <w:rsid w:val="00E44220"/>
    <w:rsid w:val="00E460C5"/>
    <w:rsid w:val="00E47218"/>
    <w:rsid w:val="00E4735D"/>
    <w:rsid w:val="00E51192"/>
    <w:rsid w:val="00E53DDA"/>
    <w:rsid w:val="00E54138"/>
    <w:rsid w:val="00E548B1"/>
    <w:rsid w:val="00E54943"/>
    <w:rsid w:val="00E56EE4"/>
    <w:rsid w:val="00E57700"/>
    <w:rsid w:val="00E57854"/>
    <w:rsid w:val="00E57A51"/>
    <w:rsid w:val="00E60030"/>
    <w:rsid w:val="00E605C2"/>
    <w:rsid w:val="00E62691"/>
    <w:rsid w:val="00E62A3A"/>
    <w:rsid w:val="00E63932"/>
    <w:rsid w:val="00E63E50"/>
    <w:rsid w:val="00E65221"/>
    <w:rsid w:val="00E6652F"/>
    <w:rsid w:val="00E66DD6"/>
    <w:rsid w:val="00E6745A"/>
    <w:rsid w:val="00E70284"/>
    <w:rsid w:val="00E70415"/>
    <w:rsid w:val="00E708AE"/>
    <w:rsid w:val="00E70D67"/>
    <w:rsid w:val="00E71954"/>
    <w:rsid w:val="00E71D0A"/>
    <w:rsid w:val="00E724C9"/>
    <w:rsid w:val="00E7261A"/>
    <w:rsid w:val="00E7266C"/>
    <w:rsid w:val="00E73F15"/>
    <w:rsid w:val="00E7447C"/>
    <w:rsid w:val="00E74A6F"/>
    <w:rsid w:val="00E758C5"/>
    <w:rsid w:val="00E767BB"/>
    <w:rsid w:val="00E80011"/>
    <w:rsid w:val="00E805AA"/>
    <w:rsid w:val="00E80AB3"/>
    <w:rsid w:val="00E82BCD"/>
    <w:rsid w:val="00E83693"/>
    <w:rsid w:val="00E8760B"/>
    <w:rsid w:val="00E878CC"/>
    <w:rsid w:val="00E90445"/>
    <w:rsid w:val="00E90467"/>
    <w:rsid w:val="00E90ADE"/>
    <w:rsid w:val="00E90EA5"/>
    <w:rsid w:val="00E90ED9"/>
    <w:rsid w:val="00E920D4"/>
    <w:rsid w:val="00E92DA9"/>
    <w:rsid w:val="00E93004"/>
    <w:rsid w:val="00E94F81"/>
    <w:rsid w:val="00E9584A"/>
    <w:rsid w:val="00E95B4D"/>
    <w:rsid w:val="00E95EFC"/>
    <w:rsid w:val="00E97008"/>
    <w:rsid w:val="00E97BB0"/>
    <w:rsid w:val="00EA15B7"/>
    <w:rsid w:val="00EA19D9"/>
    <w:rsid w:val="00EA2538"/>
    <w:rsid w:val="00EA5DDE"/>
    <w:rsid w:val="00EA7D13"/>
    <w:rsid w:val="00EB05E7"/>
    <w:rsid w:val="00EB2093"/>
    <w:rsid w:val="00EB3070"/>
    <w:rsid w:val="00EB4098"/>
    <w:rsid w:val="00EB4D60"/>
    <w:rsid w:val="00EB5E32"/>
    <w:rsid w:val="00EC2B19"/>
    <w:rsid w:val="00EC3D76"/>
    <w:rsid w:val="00EC4F80"/>
    <w:rsid w:val="00EC5854"/>
    <w:rsid w:val="00EC5973"/>
    <w:rsid w:val="00EC72BD"/>
    <w:rsid w:val="00EC72FD"/>
    <w:rsid w:val="00EC7D30"/>
    <w:rsid w:val="00EC7F58"/>
    <w:rsid w:val="00ED0C24"/>
    <w:rsid w:val="00ED14BB"/>
    <w:rsid w:val="00ED1953"/>
    <w:rsid w:val="00ED1CC7"/>
    <w:rsid w:val="00ED27CF"/>
    <w:rsid w:val="00ED28E4"/>
    <w:rsid w:val="00ED30B9"/>
    <w:rsid w:val="00ED3557"/>
    <w:rsid w:val="00ED3D87"/>
    <w:rsid w:val="00ED3F31"/>
    <w:rsid w:val="00ED4058"/>
    <w:rsid w:val="00ED4532"/>
    <w:rsid w:val="00ED4D76"/>
    <w:rsid w:val="00ED5357"/>
    <w:rsid w:val="00ED5462"/>
    <w:rsid w:val="00ED56B0"/>
    <w:rsid w:val="00ED5884"/>
    <w:rsid w:val="00ED5953"/>
    <w:rsid w:val="00ED5C31"/>
    <w:rsid w:val="00ED5FAC"/>
    <w:rsid w:val="00ED67AF"/>
    <w:rsid w:val="00EE02C3"/>
    <w:rsid w:val="00EE0381"/>
    <w:rsid w:val="00EE0D18"/>
    <w:rsid w:val="00EE0D32"/>
    <w:rsid w:val="00EE1C5E"/>
    <w:rsid w:val="00EE2BDD"/>
    <w:rsid w:val="00EE31ED"/>
    <w:rsid w:val="00EE32E3"/>
    <w:rsid w:val="00EE392E"/>
    <w:rsid w:val="00EE46D0"/>
    <w:rsid w:val="00EE5240"/>
    <w:rsid w:val="00EE573C"/>
    <w:rsid w:val="00EE700C"/>
    <w:rsid w:val="00EE7A86"/>
    <w:rsid w:val="00EF059D"/>
    <w:rsid w:val="00EF081D"/>
    <w:rsid w:val="00EF20AA"/>
    <w:rsid w:val="00EF2277"/>
    <w:rsid w:val="00EF23ED"/>
    <w:rsid w:val="00EF459B"/>
    <w:rsid w:val="00EF48DD"/>
    <w:rsid w:val="00EF5B3E"/>
    <w:rsid w:val="00EF7828"/>
    <w:rsid w:val="00EF7D27"/>
    <w:rsid w:val="00F0020B"/>
    <w:rsid w:val="00F0078E"/>
    <w:rsid w:val="00F00F8A"/>
    <w:rsid w:val="00F01875"/>
    <w:rsid w:val="00F02F4F"/>
    <w:rsid w:val="00F0306E"/>
    <w:rsid w:val="00F040C9"/>
    <w:rsid w:val="00F04AFA"/>
    <w:rsid w:val="00F071C1"/>
    <w:rsid w:val="00F110E6"/>
    <w:rsid w:val="00F12538"/>
    <w:rsid w:val="00F1562F"/>
    <w:rsid w:val="00F17D8B"/>
    <w:rsid w:val="00F17DCC"/>
    <w:rsid w:val="00F21A21"/>
    <w:rsid w:val="00F23CF5"/>
    <w:rsid w:val="00F25E1A"/>
    <w:rsid w:val="00F26457"/>
    <w:rsid w:val="00F27F93"/>
    <w:rsid w:val="00F300FD"/>
    <w:rsid w:val="00F32320"/>
    <w:rsid w:val="00F33374"/>
    <w:rsid w:val="00F3352A"/>
    <w:rsid w:val="00F33E4F"/>
    <w:rsid w:val="00F33F46"/>
    <w:rsid w:val="00F37500"/>
    <w:rsid w:val="00F4043A"/>
    <w:rsid w:val="00F40CDD"/>
    <w:rsid w:val="00F42A03"/>
    <w:rsid w:val="00F42D7C"/>
    <w:rsid w:val="00F43751"/>
    <w:rsid w:val="00F43845"/>
    <w:rsid w:val="00F43DAA"/>
    <w:rsid w:val="00F467DC"/>
    <w:rsid w:val="00F46864"/>
    <w:rsid w:val="00F47976"/>
    <w:rsid w:val="00F500FC"/>
    <w:rsid w:val="00F50F7E"/>
    <w:rsid w:val="00F50F81"/>
    <w:rsid w:val="00F51746"/>
    <w:rsid w:val="00F51BAA"/>
    <w:rsid w:val="00F51C38"/>
    <w:rsid w:val="00F52E71"/>
    <w:rsid w:val="00F5408E"/>
    <w:rsid w:val="00F54149"/>
    <w:rsid w:val="00F543C0"/>
    <w:rsid w:val="00F551AE"/>
    <w:rsid w:val="00F55975"/>
    <w:rsid w:val="00F56562"/>
    <w:rsid w:val="00F60968"/>
    <w:rsid w:val="00F6155F"/>
    <w:rsid w:val="00F616CE"/>
    <w:rsid w:val="00F623B1"/>
    <w:rsid w:val="00F631F7"/>
    <w:rsid w:val="00F6364C"/>
    <w:rsid w:val="00F63731"/>
    <w:rsid w:val="00F639A1"/>
    <w:rsid w:val="00F63D92"/>
    <w:rsid w:val="00F64BD9"/>
    <w:rsid w:val="00F656AF"/>
    <w:rsid w:val="00F66B72"/>
    <w:rsid w:val="00F675CA"/>
    <w:rsid w:val="00F70580"/>
    <w:rsid w:val="00F70BFF"/>
    <w:rsid w:val="00F7175F"/>
    <w:rsid w:val="00F73640"/>
    <w:rsid w:val="00F73843"/>
    <w:rsid w:val="00F73DF1"/>
    <w:rsid w:val="00F74973"/>
    <w:rsid w:val="00F75040"/>
    <w:rsid w:val="00F75351"/>
    <w:rsid w:val="00F757FA"/>
    <w:rsid w:val="00F759FB"/>
    <w:rsid w:val="00F75B0D"/>
    <w:rsid w:val="00F76475"/>
    <w:rsid w:val="00F77373"/>
    <w:rsid w:val="00F80C35"/>
    <w:rsid w:val="00F81CD8"/>
    <w:rsid w:val="00F821DC"/>
    <w:rsid w:val="00F82214"/>
    <w:rsid w:val="00F82255"/>
    <w:rsid w:val="00F82DDA"/>
    <w:rsid w:val="00F8338A"/>
    <w:rsid w:val="00F834D4"/>
    <w:rsid w:val="00F846E1"/>
    <w:rsid w:val="00F85712"/>
    <w:rsid w:val="00F8579D"/>
    <w:rsid w:val="00F8581D"/>
    <w:rsid w:val="00F85EDB"/>
    <w:rsid w:val="00F92F9F"/>
    <w:rsid w:val="00F95C18"/>
    <w:rsid w:val="00F96076"/>
    <w:rsid w:val="00F96305"/>
    <w:rsid w:val="00F9683B"/>
    <w:rsid w:val="00FA0D4F"/>
    <w:rsid w:val="00FA1605"/>
    <w:rsid w:val="00FA364A"/>
    <w:rsid w:val="00FA36F7"/>
    <w:rsid w:val="00FA4E5E"/>
    <w:rsid w:val="00FA5261"/>
    <w:rsid w:val="00FA5BE5"/>
    <w:rsid w:val="00FA6056"/>
    <w:rsid w:val="00FA6796"/>
    <w:rsid w:val="00FA76E6"/>
    <w:rsid w:val="00FB024B"/>
    <w:rsid w:val="00FB22FD"/>
    <w:rsid w:val="00FB253B"/>
    <w:rsid w:val="00FB2AE3"/>
    <w:rsid w:val="00FB2D80"/>
    <w:rsid w:val="00FB2E39"/>
    <w:rsid w:val="00FB5013"/>
    <w:rsid w:val="00FB507A"/>
    <w:rsid w:val="00FB51D2"/>
    <w:rsid w:val="00FB5E42"/>
    <w:rsid w:val="00FB5F67"/>
    <w:rsid w:val="00FB673F"/>
    <w:rsid w:val="00FB72EB"/>
    <w:rsid w:val="00FB7589"/>
    <w:rsid w:val="00FC0A7B"/>
    <w:rsid w:val="00FC1E86"/>
    <w:rsid w:val="00FC2804"/>
    <w:rsid w:val="00FC2FE9"/>
    <w:rsid w:val="00FC31A6"/>
    <w:rsid w:val="00FC36FD"/>
    <w:rsid w:val="00FC4D5D"/>
    <w:rsid w:val="00FC5055"/>
    <w:rsid w:val="00FC5B66"/>
    <w:rsid w:val="00FC632B"/>
    <w:rsid w:val="00FC70A9"/>
    <w:rsid w:val="00FD0BA9"/>
    <w:rsid w:val="00FD1720"/>
    <w:rsid w:val="00FD330E"/>
    <w:rsid w:val="00FD4242"/>
    <w:rsid w:val="00FD432D"/>
    <w:rsid w:val="00FD4EAF"/>
    <w:rsid w:val="00FD592A"/>
    <w:rsid w:val="00FD690D"/>
    <w:rsid w:val="00FD744D"/>
    <w:rsid w:val="00FD7654"/>
    <w:rsid w:val="00FD76A6"/>
    <w:rsid w:val="00FD79A4"/>
    <w:rsid w:val="00FE0767"/>
    <w:rsid w:val="00FE1BBF"/>
    <w:rsid w:val="00FE2D94"/>
    <w:rsid w:val="00FE2F45"/>
    <w:rsid w:val="00FE386F"/>
    <w:rsid w:val="00FE3C9F"/>
    <w:rsid w:val="00FE3D2A"/>
    <w:rsid w:val="00FE448F"/>
    <w:rsid w:val="00FE60A7"/>
    <w:rsid w:val="00FE73F8"/>
    <w:rsid w:val="00FE7796"/>
    <w:rsid w:val="00FF1F88"/>
    <w:rsid w:val="00FF494E"/>
    <w:rsid w:val="00FF569F"/>
    <w:rsid w:val="00FF6328"/>
    <w:rsid w:val="00FF7AA1"/>
    <w:rsid w:val="00FF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2BCF6"/>
  <w15:docId w15:val="{54C4D5D8-E767-453D-BEFF-002BEF8A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923F74"/>
    <w:pPr>
      <w:ind w:firstLine="709"/>
      <w:jc w:val="both"/>
    </w:pPr>
    <w:rPr>
      <w:sz w:val="24"/>
      <w:szCs w:val="24"/>
    </w:rPr>
  </w:style>
  <w:style w:type="paragraph" w:styleId="1">
    <w:name w:val="heading 1"/>
    <w:basedOn w:val="a4"/>
    <w:next w:val="a4"/>
    <w:uiPriority w:val="99"/>
    <w:qFormat/>
    <w:rsid w:val="00595551"/>
    <w:pPr>
      <w:keepNext/>
      <w:keepLines/>
      <w:pageBreakBefore/>
      <w:numPr>
        <w:numId w:val="6"/>
      </w:numPr>
      <w:suppressAutoHyphens/>
      <w:spacing w:before="480" w:after="240"/>
      <w:jc w:val="left"/>
      <w:outlineLvl w:val="0"/>
    </w:pPr>
    <w:rPr>
      <w:rFonts w:ascii="Arial" w:hAnsi="Arial"/>
      <w:b/>
      <w:kern w:val="28"/>
      <w:sz w:val="40"/>
      <w:szCs w:val="28"/>
    </w:rPr>
  </w:style>
  <w:style w:type="paragraph" w:styleId="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a4"/>
    <w:next w:val="a4"/>
    <w:uiPriority w:val="99"/>
    <w:qFormat/>
    <w:rsid w:val="00595551"/>
    <w:pPr>
      <w:keepNext/>
      <w:numPr>
        <w:ilvl w:val="1"/>
        <w:numId w:val="6"/>
      </w:numPr>
      <w:tabs>
        <w:tab w:val="clear" w:pos="1276"/>
        <w:tab w:val="num" w:pos="1134"/>
      </w:tabs>
      <w:suppressAutoHyphens/>
      <w:spacing w:before="360" w:after="120"/>
      <w:ind w:left="1134"/>
      <w:jc w:val="left"/>
      <w:outlineLvl w:val="1"/>
    </w:pPr>
    <w:rPr>
      <w:b/>
      <w:snapToGrid w:val="0"/>
      <w:sz w:val="32"/>
      <w:szCs w:val="28"/>
    </w:rPr>
  </w:style>
  <w:style w:type="paragraph" w:styleId="5">
    <w:name w:val="heading 5"/>
    <w:basedOn w:val="a4"/>
    <w:next w:val="a4"/>
    <w:qFormat/>
    <w:rsid w:val="00595551"/>
    <w:pPr>
      <w:keepNext/>
      <w:numPr>
        <w:ilvl w:val="4"/>
        <w:numId w:val="4"/>
      </w:numPr>
      <w:tabs>
        <w:tab w:val="clear" w:pos="1008"/>
        <w:tab w:val="num" w:pos="360"/>
      </w:tabs>
      <w:suppressAutoHyphens/>
      <w:spacing w:before="60" w:line="360" w:lineRule="auto"/>
      <w:ind w:left="0" w:firstLine="0"/>
      <w:outlineLvl w:val="4"/>
    </w:pPr>
    <w:rPr>
      <w:b/>
      <w:snapToGrid w:val="0"/>
      <w:sz w:val="26"/>
      <w:szCs w:val="28"/>
    </w:rPr>
  </w:style>
  <w:style w:type="paragraph" w:styleId="6">
    <w:name w:val="heading 6"/>
    <w:basedOn w:val="a4"/>
    <w:next w:val="a4"/>
    <w:qFormat/>
    <w:rsid w:val="00595551"/>
    <w:pPr>
      <w:widowControl w:val="0"/>
      <w:numPr>
        <w:ilvl w:val="5"/>
        <w:numId w:val="4"/>
      </w:numPr>
      <w:tabs>
        <w:tab w:val="clear" w:pos="1152"/>
        <w:tab w:val="num" w:pos="360"/>
      </w:tabs>
      <w:suppressAutoHyphens/>
      <w:spacing w:before="240" w:after="60" w:line="360" w:lineRule="auto"/>
      <w:ind w:left="0" w:firstLine="0"/>
      <w:outlineLvl w:val="5"/>
    </w:pPr>
    <w:rPr>
      <w:b/>
      <w:snapToGrid w:val="0"/>
      <w:sz w:val="22"/>
      <w:szCs w:val="28"/>
    </w:rPr>
  </w:style>
  <w:style w:type="paragraph" w:styleId="7">
    <w:name w:val="heading 7"/>
    <w:basedOn w:val="a4"/>
    <w:next w:val="a4"/>
    <w:qFormat/>
    <w:rsid w:val="00595551"/>
    <w:pPr>
      <w:widowControl w:val="0"/>
      <w:numPr>
        <w:ilvl w:val="6"/>
        <w:numId w:val="4"/>
      </w:numPr>
      <w:tabs>
        <w:tab w:val="clear" w:pos="1296"/>
        <w:tab w:val="num" w:pos="360"/>
      </w:tabs>
      <w:suppressAutoHyphens/>
      <w:spacing w:before="240" w:after="60" w:line="360" w:lineRule="auto"/>
      <w:ind w:left="0" w:firstLine="0"/>
      <w:outlineLvl w:val="6"/>
    </w:pPr>
    <w:rPr>
      <w:snapToGrid w:val="0"/>
      <w:sz w:val="26"/>
      <w:szCs w:val="28"/>
    </w:rPr>
  </w:style>
  <w:style w:type="paragraph" w:styleId="8">
    <w:name w:val="heading 8"/>
    <w:basedOn w:val="a4"/>
    <w:next w:val="a4"/>
    <w:qFormat/>
    <w:rsid w:val="00595551"/>
    <w:pPr>
      <w:widowControl w:val="0"/>
      <w:numPr>
        <w:ilvl w:val="7"/>
        <w:numId w:val="4"/>
      </w:numPr>
      <w:tabs>
        <w:tab w:val="clear" w:pos="1440"/>
        <w:tab w:val="num" w:pos="360"/>
      </w:tabs>
      <w:suppressAutoHyphens/>
      <w:spacing w:before="240" w:after="60" w:line="360" w:lineRule="auto"/>
      <w:ind w:left="0" w:firstLine="0"/>
      <w:outlineLvl w:val="7"/>
    </w:pPr>
    <w:rPr>
      <w:i/>
      <w:snapToGrid w:val="0"/>
      <w:sz w:val="26"/>
      <w:szCs w:val="28"/>
    </w:rPr>
  </w:style>
  <w:style w:type="paragraph" w:styleId="9">
    <w:name w:val="heading 9"/>
    <w:basedOn w:val="a4"/>
    <w:next w:val="a4"/>
    <w:qFormat/>
    <w:rsid w:val="00595551"/>
    <w:pPr>
      <w:widowControl w:val="0"/>
      <w:numPr>
        <w:ilvl w:val="8"/>
        <w:numId w:val="4"/>
      </w:numPr>
      <w:tabs>
        <w:tab w:val="clear" w:pos="1584"/>
        <w:tab w:val="num" w:pos="360"/>
      </w:tabs>
      <w:suppressAutoHyphens/>
      <w:spacing w:before="240" w:after="60" w:line="360" w:lineRule="auto"/>
      <w:ind w:left="0" w:firstLine="0"/>
      <w:outlineLvl w:val="8"/>
    </w:pPr>
    <w:rPr>
      <w:rFonts w:ascii="Arial" w:hAnsi="Arial"/>
      <w:snapToGrid w:val="0"/>
      <w:sz w:val="22"/>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m1">
    <w:name w:val="m_ПростойТекст"/>
    <w:basedOn w:val="a4"/>
    <w:link w:val="m2"/>
    <w:rsid w:val="00923F74"/>
    <w:pPr>
      <w:ind w:firstLine="0"/>
    </w:pPr>
  </w:style>
  <w:style w:type="paragraph" w:styleId="a8">
    <w:name w:val="header"/>
    <w:basedOn w:val="a4"/>
    <w:link w:val="a9"/>
    <w:uiPriority w:val="99"/>
    <w:rsid w:val="00923F74"/>
    <w:pPr>
      <w:tabs>
        <w:tab w:val="center" w:pos="4677"/>
        <w:tab w:val="right" w:pos="9355"/>
      </w:tabs>
    </w:pPr>
  </w:style>
  <w:style w:type="paragraph" w:styleId="aa">
    <w:name w:val="footer"/>
    <w:basedOn w:val="a4"/>
    <w:link w:val="ab"/>
    <w:uiPriority w:val="99"/>
    <w:rsid w:val="00923F74"/>
    <w:pPr>
      <w:tabs>
        <w:tab w:val="center" w:pos="4677"/>
        <w:tab w:val="right" w:pos="9355"/>
      </w:tabs>
    </w:pPr>
  </w:style>
  <w:style w:type="paragraph" w:customStyle="1" w:styleId="m3">
    <w:name w:val="m_ЗагПриложение"/>
    <w:basedOn w:val="m1"/>
    <w:next w:val="m1"/>
    <w:rsid w:val="00E70D67"/>
    <w:pPr>
      <w:keepNext/>
      <w:jc w:val="center"/>
    </w:pPr>
    <w:rPr>
      <w:b/>
      <w:bCs/>
      <w:caps/>
    </w:rPr>
  </w:style>
  <w:style w:type="paragraph" w:customStyle="1" w:styleId="m4">
    <w:name w:val="m_ШапкаТаблицы"/>
    <w:basedOn w:val="m1"/>
    <w:rsid w:val="00923F74"/>
    <w:pPr>
      <w:keepNext/>
      <w:shd w:val="clear" w:color="auto" w:fill="D9D9D9"/>
      <w:jc w:val="center"/>
    </w:pPr>
    <w:rPr>
      <w:b/>
      <w:sz w:val="20"/>
    </w:rPr>
  </w:style>
  <w:style w:type="paragraph" w:customStyle="1" w:styleId="m5">
    <w:name w:val="m_ТекстТаблицы"/>
    <w:basedOn w:val="m1"/>
    <w:rsid w:val="00923F74"/>
    <w:pPr>
      <w:jc w:val="left"/>
    </w:pPr>
    <w:rPr>
      <w:sz w:val="20"/>
    </w:rPr>
  </w:style>
  <w:style w:type="paragraph" w:customStyle="1" w:styleId="m0">
    <w:name w:val="m_НумСтрТабл"/>
    <w:basedOn w:val="m5"/>
    <w:next w:val="m5"/>
    <w:rsid w:val="00923F74"/>
    <w:pPr>
      <w:numPr>
        <w:numId w:val="3"/>
      </w:numPr>
    </w:pPr>
  </w:style>
  <w:style w:type="paragraph" w:customStyle="1" w:styleId="m">
    <w:name w:val="m_СписокТабл"/>
    <w:basedOn w:val="a4"/>
    <w:rsid w:val="00923F74"/>
    <w:pPr>
      <w:numPr>
        <w:numId w:val="1"/>
      </w:numPr>
    </w:pPr>
  </w:style>
  <w:style w:type="character" w:styleId="ac">
    <w:name w:val="annotation reference"/>
    <w:semiHidden/>
    <w:rsid w:val="00923F74"/>
    <w:rPr>
      <w:sz w:val="16"/>
      <w:szCs w:val="16"/>
    </w:rPr>
  </w:style>
  <w:style w:type="paragraph" w:styleId="ad">
    <w:name w:val="annotation text"/>
    <w:basedOn w:val="a4"/>
    <w:link w:val="ae"/>
    <w:semiHidden/>
    <w:rsid w:val="00923F74"/>
    <w:rPr>
      <w:sz w:val="20"/>
      <w:szCs w:val="20"/>
    </w:rPr>
  </w:style>
  <w:style w:type="paragraph" w:customStyle="1" w:styleId="a">
    <w:name w:val="УрПервый"/>
    <w:basedOn w:val="a4"/>
    <w:next w:val="a4"/>
    <w:rsid w:val="00923F74"/>
    <w:pPr>
      <w:keepNext/>
      <w:numPr>
        <w:numId w:val="2"/>
      </w:numPr>
      <w:tabs>
        <w:tab w:val="clear" w:pos="720"/>
        <w:tab w:val="left" w:pos="567"/>
      </w:tabs>
      <w:spacing w:line="360" w:lineRule="auto"/>
      <w:ind w:left="0" w:firstLine="0"/>
      <w:jc w:val="left"/>
    </w:pPr>
    <w:rPr>
      <w:b/>
      <w:bCs/>
      <w:caps/>
    </w:rPr>
  </w:style>
  <w:style w:type="paragraph" w:customStyle="1" w:styleId="a0">
    <w:name w:val="УрВторой"/>
    <w:basedOn w:val="a4"/>
    <w:next w:val="a4"/>
    <w:rsid w:val="00923F74"/>
    <w:pPr>
      <w:numPr>
        <w:ilvl w:val="1"/>
        <w:numId w:val="2"/>
      </w:numPr>
      <w:tabs>
        <w:tab w:val="left" w:pos="567"/>
      </w:tabs>
      <w:spacing w:line="360" w:lineRule="auto"/>
      <w:ind w:left="567" w:hanging="567"/>
      <w:jc w:val="left"/>
    </w:pPr>
  </w:style>
  <w:style w:type="paragraph" w:customStyle="1" w:styleId="m6">
    <w:name w:val="m_ЗагПодпроцесс"/>
    <w:basedOn w:val="m1"/>
    <w:rsid w:val="00923F74"/>
    <w:rPr>
      <w:b/>
      <w:bCs/>
      <w:u w:val="single"/>
    </w:rPr>
  </w:style>
  <w:style w:type="paragraph" w:customStyle="1" w:styleId="af">
    <w:name w:val="ПростойУрПервый"/>
    <w:basedOn w:val="a4"/>
    <w:next w:val="a4"/>
    <w:rsid w:val="00923F74"/>
    <w:pPr>
      <w:tabs>
        <w:tab w:val="num" w:pos="720"/>
      </w:tabs>
      <w:spacing w:line="360" w:lineRule="auto"/>
      <w:ind w:left="720" w:hanging="360"/>
    </w:pPr>
  </w:style>
  <w:style w:type="paragraph" w:styleId="3">
    <w:name w:val="Body Text 3"/>
    <w:basedOn w:val="a4"/>
    <w:rsid w:val="00923F74"/>
    <w:pPr>
      <w:ind w:firstLine="0"/>
      <w:jc w:val="left"/>
    </w:pPr>
    <w:rPr>
      <w:bCs/>
      <w:i/>
      <w:iCs/>
    </w:rPr>
  </w:style>
  <w:style w:type="paragraph" w:styleId="af0">
    <w:name w:val="Balloon Text"/>
    <w:basedOn w:val="a4"/>
    <w:semiHidden/>
    <w:rsid w:val="00EB4098"/>
    <w:rPr>
      <w:rFonts w:ascii="Tahoma" w:hAnsi="Tahoma" w:cs="Tahoma"/>
      <w:sz w:val="16"/>
      <w:szCs w:val="16"/>
    </w:rPr>
  </w:style>
  <w:style w:type="paragraph" w:customStyle="1" w:styleId="af1">
    <w:name w:val="Таблица шапка"/>
    <w:basedOn w:val="a4"/>
    <w:rsid w:val="00595551"/>
    <w:pPr>
      <w:keepNext/>
      <w:spacing w:before="40" w:after="40"/>
      <w:ind w:left="57" w:right="57" w:firstLine="0"/>
      <w:jc w:val="left"/>
    </w:pPr>
    <w:rPr>
      <w:snapToGrid w:val="0"/>
      <w:sz w:val="22"/>
      <w:szCs w:val="28"/>
    </w:rPr>
  </w:style>
  <w:style w:type="paragraph" w:customStyle="1" w:styleId="af2">
    <w:name w:val="Таблица текст"/>
    <w:basedOn w:val="a4"/>
    <w:rsid w:val="00595551"/>
    <w:pPr>
      <w:spacing w:before="40" w:after="40"/>
      <w:ind w:left="57" w:right="57" w:firstLine="0"/>
      <w:jc w:val="left"/>
    </w:pPr>
    <w:rPr>
      <w:snapToGrid w:val="0"/>
      <w:szCs w:val="28"/>
    </w:rPr>
  </w:style>
  <w:style w:type="paragraph" w:customStyle="1" w:styleId="a2">
    <w:name w:val="Пункт"/>
    <w:basedOn w:val="a4"/>
    <w:link w:val="10"/>
    <w:uiPriority w:val="99"/>
    <w:rsid w:val="00595551"/>
    <w:pPr>
      <w:numPr>
        <w:ilvl w:val="2"/>
        <w:numId w:val="6"/>
      </w:numPr>
      <w:spacing w:line="360" w:lineRule="auto"/>
    </w:pPr>
    <w:rPr>
      <w:snapToGrid w:val="0"/>
      <w:sz w:val="28"/>
      <w:szCs w:val="28"/>
    </w:rPr>
  </w:style>
  <w:style w:type="character" w:customStyle="1" w:styleId="af3">
    <w:name w:val="Пункт Знак"/>
    <w:rsid w:val="00595551"/>
    <w:rPr>
      <w:sz w:val="28"/>
      <w:lang w:val="ru-RU" w:eastAsia="ru-RU" w:bidi="ar-SA"/>
    </w:rPr>
  </w:style>
  <w:style w:type="paragraph" w:customStyle="1" w:styleId="af4">
    <w:name w:val="Подпункт"/>
    <w:basedOn w:val="a2"/>
    <w:rsid w:val="00595551"/>
    <w:pPr>
      <w:numPr>
        <w:ilvl w:val="0"/>
        <w:numId w:val="0"/>
      </w:numPr>
    </w:pPr>
  </w:style>
  <w:style w:type="character" w:customStyle="1" w:styleId="af5">
    <w:name w:val="комментарий"/>
    <w:rsid w:val="00595551"/>
    <w:rPr>
      <w:b/>
      <w:i/>
      <w:shd w:val="clear" w:color="auto" w:fill="FFFF99"/>
    </w:rPr>
  </w:style>
  <w:style w:type="paragraph" w:customStyle="1" w:styleId="a3">
    <w:name w:val="Подподпункт"/>
    <w:basedOn w:val="af4"/>
    <w:uiPriority w:val="99"/>
    <w:rsid w:val="00595551"/>
    <w:pPr>
      <w:numPr>
        <w:ilvl w:val="4"/>
        <w:numId w:val="6"/>
      </w:numPr>
    </w:pPr>
  </w:style>
  <w:style w:type="paragraph" w:styleId="af6">
    <w:name w:val="Normal (Web)"/>
    <w:basedOn w:val="a4"/>
    <w:uiPriority w:val="99"/>
    <w:rsid w:val="00595551"/>
    <w:pPr>
      <w:spacing w:before="100" w:beforeAutospacing="1" w:after="100" w:afterAutospacing="1"/>
      <w:ind w:firstLine="0"/>
      <w:jc w:val="left"/>
    </w:pPr>
  </w:style>
  <w:style w:type="paragraph" w:styleId="af7">
    <w:name w:val="Body Text"/>
    <w:basedOn w:val="a4"/>
    <w:rsid w:val="00DB5F68"/>
    <w:pPr>
      <w:spacing w:after="120"/>
    </w:pPr>
  </w:style>
  <w:style w:type="paragraph" w:styleId="11">
    <w:name w:val="toc 1"/>
    <w:basedOn w:val="a4"/>
    <w:next w:val="a4"/>
    <w:autoRedefine/>
    <w:uiPriority w:val="39"/>
    <w:rsid w:val="001E2130"/>
    <w:pPr>
      <w:tabs>
        <w:tab w:val="left" w:pos="540"/>
        <w:tab w:val="right" w:leader="dot" w:pos="10762"/>
      </w:tabs>
      <w:spacing w:before="120"/>
      <w:ind w:left="540" w:hanging="539"/>
      <w:jc w:val="left"/>
    </w:pPr>
  </w:style>
  <w:style w:type="paragraph" w:styleId="20">
    <w:name w:val="toc 2"/>
    <w:basedOn w:val="a4"/>
    <w:next w:val="a4"/>
    <w:autoRedefine/>
    <w:uiPriority w:val="39"/>
    <w:rsid w:val="000B6B8C"/>
    <w:pPr>
      <w:tabs>
        <w:tab w:val="left" w:pos="1540"/>
        <w:tab w:val="right" w:leader="dot" w:pos="10478"/>
      </w:tabs>
      <w:ind w:left="240"/>
    </w:pPr>
  </w:style>
  <w:style w:type="character" w:styleId="af8">
    <w:name w:val="Hyperlink"/>
    <w:uiPriority w:val="99"/>
    <w:rsid w:val="00A11817"/>
    <w:rPr>
      <w:color w:val="0000FF"/>
      <w:u w:val="single"/>
    </w:rPr>
  </w:style>
  <w:style w:type="paragraph" w:customStyle="1" w:styleId="111">
    <w:name w:val="Стиль Заголовок 1 + 11 пт"/>
    <w:basedOn w:val="1"/>
    <w:rsid w:val="00A11817"/>
    <w:rPr>
      <w:bCs/>
      <w:sz w:val="22"/>
    </w:rPr>
  </w:style>
  <w:style w:type="paragraph" w:customStyle="1" w:styleId="21">
    <w:name w:val="Стиль Заголовок 2"/>
    <w:aliases w:val="Заголовок 2 Знак + Arial 11 пт Перед:  12 пт П..."/>
    <w:basedOn w:val="2"/>
    <w:rsid w:val="0002511E"/>
    <w:pPr>
      <w:spacing w:before="240" w:after="0"/>
    </w:pPr>
    <w:rPr>
      <w:rFonts w:ascii="Arial" w:hAnsi="Arial"/>
      <w:bCs/>
      <w:sz w:val="22"/>
      <w:szCs w:val="20"/>
    </w:rPr>
  </w:style>
  <w:style w:type="paragraph" w:customStyle="1" w:styleId="22">
    <w:name w:val="Стиль Стиль Заголовок 2"/>
    <w:aliases w:val="Заголовок 2 Знак + Arial 11 пт Перед:  12 п..."/>
    <w:basedOn w:val="21"/>
    <w:rsid w:val="00E44220"/>
    <w:pPr>
      <w:spacing w:after="120"/>
      <w:jc w:val="both"/>
    </w:pPr>
  </w:style>
  <w:style w:type="paragraph" w:customStyle="1" w:styleId="11112">
    <w:name w:val="Стиль Стиль Заголовок 1 + 11 пт + По ширине Перед:  12 пт"/>
    <w:basedOn w:val="111"/>
    <w:rsid w:val="00556487"/>
    <w:pPr>
      <w:pageBreakBefore w:val="0"/>
      <w:spacing w:before="240"/>
      <w:jc w:val="both"/>
    </w:pPr>
    <w:rPr>
      <w:szCs w:val="20"/>
    </w:rPr>
  </w:style>
  <w:style w:type="character" w:customStyle="1" w:styleId="10">
    <w:name w:val="Пункт Знак1"/>
    <w:link w:val="a2"/>
    <w:uiPriority w:val="99"/>
    <w:rsid w:val="007C06DF"/>
    <w:rPr>
      <w:snapToGrid w:val="0"/>
      <w:sz w:val="28"/>
      <w:szCs w:val="28"/>
    </w:rPr>
  </w:style>
  <w:style w:type="paragraph" w:customStyle="1" w:styleId="a1">
    <w:name w:val="Главы"/>
    <w:basedOn w:val="a4"/>
    <w:next w:val="a4"/>
    <w:rsid w:val="005D2F7C"/>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cs="Arial"/>
      <w:b/>
      <w:caps/>
      <w:snapToGrid w:val="0"/>
      <w:spacing w:val="40"/>
      <w:sz w:val="44"/>
      <w:szCs w:val="44"/>
    </w:rPr>
  </w:style>
  <w:style w:type="paragraph" w:styleId="af9">
    <w:name w:val="annotation subject"/>
    <w:basedOn w:val="ad"/>
    <w:next w:val="ad"/>
    <w:link w:val="afa"/>
    <w:rsid w:val="00155973"/>
    <w:rPr>
      <w:b/>
      <w:bCs/>
    </w:rPr>
  </w:style>
  <w:style w:type="character" w:customStyle="1" w:styleId="ae">
    <w:name w:val="Текст примечания Знак"/>
    <w:basedOn w:val="a5"/>
    <w:link w:val="ad"/>
    <w:semiHidden/>
    <w:rsid w:val="00155973"/>
  </w:style>
  <w:style w:type="character" w:customStyle="1" w:styleId="afa">
    <w:name w:val="Тема примечания Знак"/>
    <w:basedOn w:val="ae"/>
    <w:link w:val="af9"/>
    <w:rsid w:val="00155973"/>
  </w:style>
  <w:style w:type="paragraph" w:customStyle="1" w:styleId="afb">
    <w:name w:val="Пункт б/н"/>
    <w:basedOn w:val="a4"/>
    <w:rsid w:val="00595DBB"/>
    <w:pPr>
      <w:tabs>
        <w:tab w:val="left" w:pos="1134"/>
      </w:tabs>
      <w:spacing w:line="360" w:lineRule="auto"/>
      <w:ind w:left="1134" w:firstLine="0"/>
    </w:pPr>
    <w:rPr>
      <w:snapToGrid w:val="0"/>
      <w:sz w:val="28"/>
      <w:szCs w:val="28"/>
    </w:rPr>
  </w:style>
  <w:style w:type="character" w:customStyle="1" w:styleId="ab">
    <w:name w:val="Нижний колонтитул Знак"/>
    <w:link w:val="aa"/>
    <w:uiPriority w:val="99"/>
    <w:rsid w:val="00595DBB"/>
    <w:rPr>
      <w:sz w:val="24"/>
      <w:szCs w:val="24"/>
    </w:rPr>
  </w:style>
  <w:style w:type="paragraph" w:styleId="afc">
    <w:name w:val="Body Text Indent"/>
    <w:basedOn w:val="a4"/>
    <w:rsid w:val="008D6622"/>
    <w:pPr>
      <w:spacing w:after="120"/>
      <w:ind w:left="283"/>
    </w:pPr>
  </w:style>
  <w:style w:type="character" w:customStyle="1" w:styleId="afd">
    <w:name w:val="Подпункт Знак"/>
    <w:rsid w:val="008D6622"/>
    <w:rPr>
      <w:sz w:val="28"/>
      <w:lang w:val="ru-RU" w:eastAsia="ru-RU" w:bidi="ar-SA"/>
    </w:rPr>
  </w:style>
  <w:style w:type="character" w:customStyle="1" w:styleId="m2">
    <w:name w:val="m_ПростойТекст Знак"/>
    <w:link w:val="m1"/>
    <w:rsid w:val="007A158D"/>
    <w:rPr>
      <w:sz w:val="24"/>
      <w:szCs w:val="24"/>
    </w:rPr>
  </w:style>
  <w:style w:type="paragraph" w:styleId="afe">
    <w:name w:val="Revision"/>
    <w:hidden/>
    <w:uiPriority w:val="99"/>
    <w:semiHidden/>
    <w:rsid w:val="006305FE"/>
    <w:rPr>
      <w:sz w:val="24"/>
      <w:szCs w:val="24"/>
    </w:rPr>
  </w:style>
  <w:style w:type="paragraph" w:styleId="12">
    <w:name w:val="index 1"/>
    <w:basedOn w:val="a4"/>
    <w:next w:val="a4"/>
    <w:autoRedefine/>
    <w:rsid w:val="00FE2D94"/>
    <w:pPr>
      <w:ind w:left="240" w:hanging="240"/>
    </w:pPr>
  </w:style>
  <w:style w:type="paragraph" w:styleId="aff">
    <w:name w:val="index heading"/>
    <w:basedOn w:val="a4"/>
    <w:next w:val="12"/>
    <w:rsid w:val="00FE2D94"/>
    <w:pPr>
      <w:spacing w:before="240" w:after="120"/>
      <w:ind w:firstLine="0"/>
      <w:jc w:val="center"/>
    </w:pPr>
    <w:rPr>
      <w:b/>
      <w:bCs/>
      <w:szCs w:val="31"/>
    </w:rPr>
  </w:style>
  <w:style w:type="paragraph" w:customStyle="1" w:styleId="23">
    <w:name w:val="Пункт2"/>
    <w:basedOn w:val="a2"/>
    <w:rsid w:val="00341FDC"/>
    <w:pPr>
      <w:keepNext/>
      <w:numPr>
        <w:ilvl w:val="0"/>
        <w:numId w:val="0"/>
      </w:numPr>
      <w:tabs>
        <w:tab w:val="num" w:pos="1134"/>
      </w:tabs>
      <w:suppressAutoHyphens/>
      <w:spacing w:before="240" w:after="120" w:line="240" w:lineRule="auto"/>
      <w:ind w:left="1134" w:hanging="1134"/>
      <w:jc w:val="left"/>
      <w:outlineLvl w:val="2"/>
    </w:pPr>
    <w:rPr>
      <w:b/>
    </w:rPr>
  </w:style>
  <w:style w:type="paragraph" w:customStyle="1" w:styleId="Style1">
    <w:name w:val="Style1"/>
    <w:basedOn w:val="a4"/>
    <w:autoRedefine/>
    <w:uiPriority w:val="99"/>
    <w:rsid w:val="004056B1"/>
    <w:pPr>
      <w:autoSpaceDE w:val="0"/>
      <w:autoSpaceDN w:val="0"/>
      <w:spacing w:before="120"/>
      <w:ind w:firstLine="0"/>
    </w:pPr>
    <w:rPr>
      <w:b/>
      <w:sz w:val="22"/>
      <w:szCs w:val="20"/>
    </w:rPr>
  </w:style>
  <w:style w:type="paragraph" w:styleId="aff0">
    <w:name w:val="List Paragraph"/>
    <w:basedOn w:val="a4"/>
    <w:uiPriority w:val="34"/>
    <w:qFormat/>
    <w:rsid w:val="007B766E"/>
    <w:pPr>
      <w:ind w:left="720" w:firstLine="0"/>
      <w:contextualSpacing/>
      <w:jc w:val="left"/>
    </w:pPr>
  </w:style>
  <w:style w:type="paragraph" w:styleId="aff1">
    <w:name w:val="footnote text"/>
    <w:basedOn w:val="a4"/>
    <w:link w:val="aff2"/>
    <w:rsid w:val="001207EC"/>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lang w:val="de-DE" w:eastAsia="en-US"/>
    </w:rPr>
  </w:style>
  <w:style w:type="character" w:customStyle="1" w:styleId="aff2">
    <w:name w:val="Текст сноски Знак"/>
    <w:link w:val="aff1"/>
    <w:rsid w:val="001207EC"/>
    <w:rPr>
      <w:rFonts w:ascii="Minion Cyr Regular" w:hAnsi="Minion Cyr Regular"/>
      <w:lang w:val="de-DE" w:eastAsia="en-US"/>
    </w:rPr>
  </w:style>
  <w:style w:type="table" w:styleId="aff3">
    <w:name w:val="Table Grid"/>
    <w:basedOn w:val="a6"/>
    <w:uiPriority w:val="59"/>
    <w:rsid w:val="00BE2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caption"/>
    <w:basedOn w:val="a4"/>
    <w:next w:val="a4"/>
    <w:qFormat/>
    <w:rsid w:val="00C77DF3"/>
    <w:rPr>
      <w:b/>
      <w:bCs/>
      <w:sz w:val="20"/>
      <w:szCs w:val="20"/>
    </w:rPr>
  </w:style>
  <w:style w:type="character" w:styleId="aff5">
    <w:name w:val="footnote reference"/>
    <w:rsid w:val="00DF145C"/>
    <w:rPr>
      <w:vertAlign w:val="superscript"/>
    </w:rPr>
  </w:style>
  <w:style w:type="paragraph" w:styleId="aff6">
    <w:name w:val="No Spacing"/>
    <w:uiPriority w:val="99"/>
    <w:qFormat/>
    <w:rsid w:val="004B356F"/>
    <w:rPr>
      <w:rFonts w:ascii="Calibri" w:eastAsia="Calibri" w:hAnsi="Calibri"/>
      <w:sz w:val="22"/>
      <w:szCs w:val="22"/>
      <w:lang w:eastAsia="en-US"/>
    </w:rPr>
  </w:style>
  <w:style w:type="character" w:customStyle="1" w:styleId="a9">
    <w:name w:val="Верхний колонтитул Знак"/>
    <w:link w:val="a8"/>
    <w:uiPriority w:val="99"/>
    <w:rsid w:val="00A158C9"/>
    <w:rPr>
      <w:sz w:val="24"/>
      <w:szCs w:val="24"/>
    </w:rPr>
  </w:style>
  <w:style w:type="character" w:customStyle="1" w:styleId="rvts15">
    <w:name w:val="rvts15"/>
    <w:rsid w:val="00C128F4"/>
    <w:rPr>
      <w:rFonts w:ascii="Times New Roman" w:hAnsi="Times New Roman" w:cs="Times New Roman" w:hint="default"/>
    </w:rPr>
  </w:style>
  <w:style w:type="character" w:customStyle="1" w:styleId="rvts17">
    <w:name w:val="rvts17"/>
    <w:rsid w:val="00F85EDB"/>
    <w:rPr>
      <w:rFonts w:ascii="Times New Roman" w:hAnsi="Times New Roman" w:cs="Times New Roman" w:hint="default"/>
      <w:b/>
      <w:bCs/>
    </w:rPr>
  </w:style>
  <w:style w:type="character" w:customStyle="1" w:styleId="rvts34">
    <w:name w:val="rvts34"/>
    <w:rsid w:val="00A56063"/>
  </w:style>
  <w:style w:type="table" w:customStyle="1" w:styleId="-11">
    <w:name w:val="Светлый список - Акцент 11"/>
    <w:basedOn w:val="a6"/>
    <w:uiPriority w:val="61"/>
    <w:rsid w:val="001A666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
    <w:name w:val="Light Shading Accent 2"/>
    <w:basedOn w:val="a6"/>
    <w:uiPriority w:val="60"/>
    <w:rsid w:val="00F7058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Default">
    <w:name w:val="Default"/>
    <w:rsid w:val="00A70E7B"/>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412">
      <w:bodyDiv w:val="1"/>
      <w:marLeft w:val="0"/>
      <w:marRight w:val="0"/>
      <w:marTop w:val="0"/>
      <w:marBottom w:val="0"/>
      <w:divBdr>
        <w:top w:val="none" w:sz="0" w:space="0" w:color="auto"/>
        <w:left w:val="none" w:sz="0" w:space="0" w:color="auto"/>
        <w:bottom w:val="none" w:sz="0" w:space="0" w:color="auto"/>
        <w:right w:val="none" w:sz="0" w:space="0" w:color="auto"/>
      </w:divBdr>
    </w:div>
    <w:div w:id="18166253">
      <w:bodyDiv w:val="1"/>
      <w:marLeft w:val="0"/>
      <w:marRight w:val="0"/>
      <w:marTop w:val="0"/>
      <w:marBottom w:val="0"/>
      <w:divBdr>
        <w:top w:val="none" w:sz="0" w:space="0" w:color="auto"/>
        <w:left w:val="none" w:sz="0" w:space="0" w:color="auto"/>
        <w:bottom w:val="none" w:sz="0" w:space="0" w:color="auto"/>
        <w:right w:val="none" w:sz="0" w:space="0" w:color="auto"/>
      </w:divBdr>
    </w:div>
    <w:div w:id="49809239">
      <w:bodyDiv w:val="1"/>
      <w:marLeft w:val="0"/>
      <w:marRight w:val="0"/>
      <w:marTop w:val="0"/>
      <w:marBottom w:val="0"/>
      <w:divBdr>
        <w:top w:val="none" w:sz="0" w:space="0" w:color="auto"/>
        <w:left w:val="none" w:sz="0" w:space="0" w:color="auto"/>
        <w:bottom w:val="none" w:sz="0" w:space="0" w:color="auto"/>
        <w:right w:val="none" w:sz="0" w:space="0" w:color="auto"/>
      </w:divBdr>
    </w:div>
    <w:div w:id="78909358">
      <w:bodyDiv w:val="1"/>
      <w:marLeft w:val="0"/>
      <w:marRight w:val="0"/>
      <w:marTop w:val="0"/>
      <w:marBottom w:val="0"/>
      <w:divBdr>
        <w:top w:val="none" w:sz="0" w:space="0" w:color="auto"/>
        <w:left w:val="none" w:sz="0" w:space="0" w:color="auto"/>
        <w:bottom w:val="none" w:sz="0" w:space="0" w:color="auto"/>
        <w:right w:val="none" w:sz="0" w:space="0" w:color="auto"/>
      </w:divBdr>
    </w:div>
    <w:div w:id="271057283">
      <w:bodyDiv w:val="1"/>
      <w:marLeft w:val="0"/>
      <w:marRight w:val="0"/>
      <w:marTop w:val="0"/>
      <w:marBottom w:val="0"/>
      <w:divBdr>
        <w:top w:val="none" w:sz="0" w:space="0" w:color="auto"/>
        <w:left w:val="none" w:sz="0" w:space="0" w:color="auto"/>
        <w:bottom w:val="none" w:sz="0" w:space="0" w:color="auto"/>
        <w:right w:val="none" w:sz="0" w:space="0" w:color="auto"/>
      </w:divBdr>
    </w:div>
    <w:div w:id="412507131">
      <w:bodyDiv w:val="1"/>
      <w:marLeft w:val="0"/>
      <w:marRight w:val="0"/>
      <w:marTop w:val="0"/>
      <w:marBottom w:val="0"/>
      <w:divBdr>
        <w:top w:val="none" w:sz="0" w:space="0" w:color="auto"/>
        <w:left w:val="none" w:sz="0" w:space="0" w:color="auto"/>
        <w:bottom w:val="none" w:sz="0" w:space="0" w:color="auto"/>
        <w:right w:val="none" w:sz="0" w:space="0" w:color="auto"/>
      </w:divBdr>
    </w:div>
    <w:div w:id="682826613">
      <w:bodyDiv w:val="1"/>
      <w:marLeft w:val="0"/>
      <w:marRight w:val="0"/>
      <w:marTop w:val="0"/>
      <w:marBottom w:val="0"/>
      <w:divBdr>
        <w:top w:val="none" w:sz="0" w:space="0" w:color="auto"/>
        <w:left w:val="none" w:sz="0" w:space="0" w:color="auto"/>
        <w:bottom w:val="none" w:sz="0" w:space="0" w:color="auto"/>
        <w:right w:val="none" w:sz="0" w:space="0" w:color="auto"/>
      </w:divBdr>
    </w:div>
    <w:div w:id="787508721">
      <w:bodyDiv w:val="1"/>
      <w:marLeft w:val="0"/>
      <w:marRight w:val="0"/>
      <w:marTop w:val="0"/>
      <w:marBottom w:val="0"/>
      <w:divBdr>
        <w:top w:val="none" w:sz="0" w:space="0" w:color="auto"/>
        <w:left w:val="none" w:sz="0" w:space="0" w:color="auto"/>
        <w:bottom w:val="none" w:sz="0" w:space="0" w:color="auto"/>
        <w:right w:val="none" w:sz="0" w:space="0" w:color="auto"/>
      </w:divBdr>
    </w:div>
    <w:div w:id="834222231">
      <w:bodyDiv w:val="1"/>
      <w:marLeft w:val="0"/>
      <w:marRight w:val="0"/>
      <w:marTop w:val="0"/>
      <w:marBottom w:val="0"/>
      <w:divBdr>
        <w:top w:val="none" w:sz="0" w:space="0" w:color="auto"/>
        <w:left w:val="none" w:sz="0" w:space="0" w:color="auto"/>
        <w:bottom w:val="none" w:sz="0" w:space="0" w:color="auto"/>
        <w:right w:val="none" w:sz="0" w:space="0" w:color="auto"/>
      </w:divBdr>
    </w:div>
    <w:div w:id="870338418">
      <w:bodyDiv w:val="1"/>
      <w:marLeft w:val="0"/>
      <w:marRight w:val="0"/>
      <w:marTop w:val="0"/>
      <w:marBottom w:val="0"/>
      <w:divBdr>
        <w:top w:val="none" w:sz="0" w:space="0" w:color="auto"/>
        <w:left w:val="none" w:sz="0" w:space="0" w:color="auto"/>
        <w:bottom w:val="none" w:sz="0" w:space="0" w:color="auto"/>
        <w:right w:val="none" w:sz="0" w:space="0" w:color="auto"/>
      </w:divBdr>
    </w:div>
    <w:div w:id="1116097667">
      <w:bodyDiv w:val="1"/>
      <w:marLeft w:val="0"/>
      <w:marRight w:val="0"/>
      <w:marTop w:val="0"/>
      <w:marBottom w:val="0"/>
      <w:divBdr>
        <w:top w:val="none" w:sz="0" w:space="0" w:color="auto"/>
        <w:left w:val="none" w:sz="0" w:space="0" w:color="auto"/>
        <w:bottom w:val="none" w:sz="0" w:space="0" w:color="auto"/>
        <w:right w:val="none" w:sz="0" w:space="0" w:color="auto"/>
      </w:divBdr>
    </w:div>
    <w:div w:id="1435638995">
      <w:bodyDiv w:val="1"/>
      <w:marLeft w:val="0"/>
      <w:marRight w:val="0"/>
      <w:marTop w:val="0"/>
      <w:marBottom w:val="0"/>
      <w:divBdr>
        <w:top w:val="none" w:sz="0" w:space="0" w:color="auto"/>
        <w:left w:val="none" w:sz="0" w:space="0" w:color="auto"/>
        <w:bottom w:val="none" w:sz="0" w:space="0" w:color="auto"/>
        <w:right w:val="none" w:sz="0" w:space="0" w:color="auto"/>
      </w:divBdr>
    </w:div>
    <w:div w:id="1614089665">
      <w:bodyDiv w:val="1"/>
      <w:marLeft w:val="0"/>
      <w:marRight w:val="0"/>
      <w:marTop w:val="0"/>
      <w:marBottom w:val="0"/>
      <w:divBdr>
        <w:top w:val="none" w:sz="0" w:space="0" w:color="auto"/>
        <w:left w:val="none" w:sz="0" w:space="0" w:color="auto"/>
        <w:bottom w:val="none" w:sz="0" w:space="0" w:color="auto"/>
        <w:right w:val="none" w:sz="0" w:space="0" w:color="auto"/>
      </w:divBdr>
    </w:div>
    <w:div w:id="1784761658">
      <w:bodyDiv w:val="1"/>
      <w:marLeft w:val="0"/>
      <w:marRight w:val="0"/>
      <w:marTop w:val="0"/>
      <w:marBottom w:val="0"/>
      <w:divBdr>
        <w:top w:val="none" w:sz="0" w:space="0" w:color="auto"/>
        <w:left w:val="none" w:sz="0" w:space="0" w:color="auto"/>
        <w:bottom w:val="none" w:sz="0" w:space="0" w:color="auto"/>
        <w:right w:val="none" w:sz="0" w:space="0" w:color="auto"/>
      </w:divBdr>
    </w:div>
    <w:div w:id="1862816088">
      <w:bodyDiv w:val="1"/>
      <w:marLeft w:val="0"/>
      <w:marRight w:val="0"/>
      <w:marTop w:val="0"/>
      <w:marBottom w:val="0"/>
      <w:divBdr>
        <w:top w:val="none" w:sz="0" w:space="0" w:color="auto"/>
        <w:left w:val="none" w:sz="0" w:space="0" w:color="auto"/>
        <w:bottom w:val="none" w:sz="0" w:space="0" w:color="auto"/>
        <w:right w:val="none" w:sz="0" w:space="0" w:color="auto"/>
      </w:divBdr>
    </w:div>
    <w:div w:id="1873954178">
      <w:bodyDiv w:val="1"/>
      <w:marLeft w:val="0"/>
      <w:marRight w:val="0"/>
      <w:marTop w:val="0"/>
      <w:marBottom w:val="0"/>
      <w:divBdr>
        <w:top w:val="none" w:sz="0" w:space="0" w:color="auto"/>
        <w:left w:val="none" w:sz="0" w:space="0" w:color="auto"/>
        <w:bottom w:val="none" w:sz="0" w:space="0" w:color="auto"/>
        <w:right w:val="none" w:sz="0" w:space="0" w:color="auto"/>
      </w:divBdr>
    </w:div>
    <w:div w:id="1879587370">
      <w:bodyDiv w:val="1"/>
      <w:marLeft w:val="0"/>
      <w:marRight w:val="0"/>
      <w:marTop w:val="0"/>
      <w:marBottom w:val="0"/>
      <w:divBdr>
        <w:top w:val="none" w:sz="0" w:space="0" w:color="auto"/>
        <w:left w:val="none" w:sz="0" w:space="0" w:color="auto"/>
        <w:bottom w:val="none" w:sz="0" w:space="0" w:color="auto"/>
        <w:right w:val="none" w:sz="0" w:space="0" w:color="auto"/>
      </w:divBdr>
    </w:div>
    <w:div w:id="1958022397">
      <w:bodyDiv w:val="1"/>
      <w:marLeft w:val="0"/>
      <w:marRight w:val="0"/>
      <w:marTop w:val="0"/>
      <w:marBottom w:val="0"/>
      <w:divBdr>
        <w:top w:val="none" w:sz="0" w:space="0" w:color="auto"/>
        <w:left w:val="none" w:sz="0" w:space="0" w:color="auto"/>
        <w:bottom w:val="none" w:sz="0" w:space="0" w:color="auto"/>
        <w:right w:val="none" w:sz="0" w:space="0" w:color="auto"/>
      </w:divBdr>
    </w:div>
    <w:div w:id="204481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manyapova@myums.u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_________Microsoft_Word_97_2003.doc"/><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1420</Words>
  <Characters>8100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Изменение данного приложения согласуется и утверждается в Упрощенном порядке</vt:lpstr>
    </vt:vector>
  </TitlesOfParts>
  <Company>MTS</Company>
  <LinksUpToDate>false</LinksUpToDate>
  <CharactersWithSpaces>9501</CharactersWithSpaces>
  <SharedDoc>false</SharedDoc>
  <HLinks>
    <vt:vector size="6" baseType="variant">
      <vt:variant>
        <vt:i4>1114168</vt:i4>
      </vt:variant>
      <vt:variant>
        <vt:i4>0</vt:i4>
      </vt:variant>
      <vt:variant>
        <vt:i4>0</vt:i4>
      </vt:variant>
      <vt:variant>
        <vt:i4>5</vt:i4>
      </vt:variant>
      <vt:variant>
        <vt:lpwstr>mailto:mmanyapova@myums.uz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Изменение данного приложения согласуется и утверждается в Упрощенном порядке</dc:title>
  <dc:subject/>
  <dc:creator>RybakovI</dc:creator>
  <cp:keywords/>
  <dc:description/>
  <cp:lastModifiedBy>Пользователь</cp:lastModifiedBy>
  <cp:revision>8</cp:revision>
  <cp:lastPrinted>2021-11-25T10:41:00Z</cp:lastPrinted>
  <dcterms:created xsi:type="dcterms:W3CDTF">2021-12-23T11:15:00Z</dcterms:created>
  <dcterms:modified xsi:type="dcterms:W3CDTF">2021-12-23T12:28:00Z</dcterms:modified>
</cp:coreProperties>
</file>