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66" w:rsidRPr="00420066" w:rsidRDefault="00420066" w:rsidP="00420066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b/>
          <w:bCs/>
        </w:rPr>
      </w:pPr>
      <w:r w:rsidRPr="002F0C21">
        <w:rPr>
          <w:b/>
          <w:sz w:val="32"/>
          <w:szCs w:val="32"/>
        </w:rPr>
        <w:t>Проект договора</w:t>
      </w:r>
    </w:p>
    <w:p w:rsidR="00420066" w:rsidRPr="00420066" w:rsidRDefault="00420066" w:rsidP="00420066">
      <w:pPr>
        <w:autoSpaceDE w:val="0"/>
        <w:autoSpaceDN w:val="0"/>
        <w:adjustRightInd w:val="0"/>
        <w:jc w:val="center"/>
        <w:rPr>
          <w:b/>
          <w:bCs/>
        </w:rPr>
      </w:pPr>
    </w:p>
    <w:p w:rsidR="00420066" w:rsidRDefault="00420066" w:rsidP="00420066">
      <w:pPr>
        <w:autoSpaceDE w:val="0"/>
        <w:autoSpaceDN w:val="0"/>
        <w:adjustRightInd w:val="0"/>
        <w:jc w:val="center"/>
      </w:pPr>
      <w:r>
        <w:rPr>
          <w:b/>
          <w:bCs/>
        </w:rPr>
        <w:t>ДОГОВОР</w:t>
      </w:r>
    </w:p>
    <w:p w:rsidR="00420066" w:rsidRDefault="00420066" w:rsidP="00420066">
      <w:pPr>
        <w:autoSpaceDE w:val="0"/>
        <w:autoSpaceDN w:val="0"/>
        <w:adjustRightInd w:val="0"/>
        <w:jc w:val="center"/>
      </w:pPr>
      <w:r>
        <w:rPr>
          <w:b/>
          <w:bCs/>
        </w:rPr>
        <w:t>на оказание транспортных  услуг №___</w:t>
      </w:r>
    </w:p>
    <w:p w:rsidR="00420066" w:rsidRDefault="00420066" w:rsidP="00420066">
      <w:pPr>
        <w:autoSpaceDE w:val="0"/>
        <w:autoSpaceDN w:val="0"/>
        <w:adjustRightInd w:val="0"/>
      </w:pPr>
      <w:r>
        <w:t xml:space="preserve"> </w:t>
      </w:r>
    </w:p>
    <w:p w:rsidR="00420066" w:rsidRDefault="00420066" w:rsidP="00420066">
      <w:pPr>
        <w:autoSpaceDE w:val="0"/>
        <w:autoSpaceDN w:val="0"/>
        <w:adjustRightInd w:val="0"/>
        <w:ind w:firstLine="708"/>
      </w:pPr>
      <w:r>
        <w:t xml:space="preserve">г. Ташкент                           </w:t>
      </w:r>
      <w:r>
        <w:t xml:space="preserve">      </w:t>
      </w:r>
      <w:r>
        <w:tab/>
      </w:r>
      <w:r>
        <w:tab/>
      </w:r>
      <w:r>
        <w:tab/>
      </w:r>
      <w:r>
        <w:tab/>
        <w:t xml:space="preserve">   "__" _________ 202</w:t>
      </w:r>
      <w:r>
        <w:rPr>
          <w:lang w:val="uz-Cyrl-UZ"/>
        </w:rPr>
        <w:t>2</w:t>
      </w:r>
      <w:r>
        <w:t>г.</w:t>
      </w:r>
    </w:p>
    <w:p w:rsidR="00420066" w:rsidRDefault="00420066" w:rsidP="00420066">
      <w:pPr>
        <w:autoSpaceDE w:val="0"/>
        <w:autoSpaceDN w:val="0"/>
        <w:adjustRightInd w:val="0"/>
      </w:pPr>
    </w:p>
    <w:p w:rsidR="00420066" w:rsidRDefault="00420066" w:rsidP="00420066">
      <w:pPr>
        <w:tabs>
          <w:tab w:val="left" w:pos="9688"/>
        </w:tabs>
        <w:ind w:right="-32"/>
        <w:jc w:val="both"/>
      </w:pPr>
      <w:r>
        <w:t xml:space="preserve"> </w:t>
      </w:r>
    </w:p>
    <w:p w:rsidR="00420066" w:rsidRDefault="00420066" w:rsidP="00420066">
      <w:pPr>
        <w:tabs>
          <w:tab w:val="left" w:pos="9688"/>
        </w:tabs>
        <w:ind w:right="-32"/>
        <w:jc w:val="both"/>
      </w:pPr>
      <w:r>
        <w:rPr>
          <w:b/>
        </w:rPr>
        <w:t xml:space="preserve">         Банк </w:t>
      </w:r>
      <w:r>
        <w:rPr>
          <w:b/>
          <w:lang w:val="uz-Cyrl-UZ"/>
        </w:rPr>
        <w:t xml:space="preserve"> АО </w:t>
      </w:r>
      <w:r>
        <w:rPr>
          <w:b/>
        </w:rPr>
        <w:t>«</w:t>
      </w:r>
      <w:proofErr w:type="spellStart"/>
      <w:r>
        <w:rPr>
          <w:b/>
        </w:rPr>
        <w:t>Асака</w:t>
      </w:r>
      <w:proofErr w:type="spellEnd"/>
      <w:r>
        <w:rPr>
          <w:b/>
          <w:lang w:val="uz-Cyrl-UZ"/>
        </w:rPr>
        <w:t>банк</w:t>
      </w:r>
      <w:r>
        <w:rPr>
          <w:b/>
        </w:rPr>
        <w:t>»</w:t>
      </w:r>
      <w:r>
        <w:rPr>
          <w:b/>
          <w:lang w:val="uz-Cyrl-UZ"/>
        </w:rPr>
        <w:t xml:space="preserve"> Юнусабадсий филиала</w:t>
      </w:r>
      <w:bookmarkStart w:id="0" w:name="_GoBack"/>
      <w:bookmarkEnd w:id="0"/>
      <w:proofErr w:type="gramStart"/>
      <w:r>
        <w:rPr>
          <w:b/>
          <w:lang w:val="uz-Cyrl-UZ"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</w:t>
      </w:r>
      <w:r>
        <w:t>именуемый в дальнейшем "</w:t>
      </w:r>
      <w:r>
        <w:rPr>
          <w:b/>
        </w:rPr>
        <w:t>ЗАКАЗЧИК</w:t>
      </w:r>
      <w:r>
        <w:t>", в лице</w:t>
      </w:r>
      <w:r>
        <w:rPr>
          <w:lang w:val="uz-Cyrl-UZ"/>
        </w:rPr>
        <w:t xml:space="preserve"> </w:t>
      </w:r>
      <w:r>
        <w:t>_________________________________________ действующего на основании _____________________, с одной стороны, и _________________</w:t>
      </w:r>
      <w:r>
        <w:rPr>
          <w:b/>
        </w:rPr>
        <w:t>________________</w:t>
      </w:r>
      <w:r>
        <w:t>, в лице  руководителя________________ _______________, действующего на основании Устава, именуемое в дальнейшем "</w:t>
      </w:r>
      <w:r>
        <w:rPr>
          <w:b/>
        </w:rPr>
        <w:t>ИСПОЛНИТЕЛЬ</w:t>
      </w:r>
      <w:r>
        <w:t xml:space="preserve">", с другой стороны, вместе именуемые </w:t>
      </w:r>
      <w:r>
        <w:rPr>
          <w:b/>
          <w:bCs/>
          <w:iCs/>
        </w:rPr>
        <w:t>«Стороны»</w:t>
      </w:r>
      <w:r>
        <w:t xml:space="preserve">, а по отдельности </w:t>
      </w:r>
      <w:r>
        <w:rPr>
          <w:b/>
          <w:bCs/>
          <w:iCs/>
        </w:rPr>
        <w:t>«Сторона»</w:t>
      </w:r>
      <w:r>
        <w:t>, заключили  настоящий Договор на оказание транспортных услуг (далее – «Договор») о нижеследующем:</w:t>
      </w:r>
    </w:p>
    <w:p w:rsidR="00196715" w:rsidRDefault="00196715" w:rsidP="00196715">
      <w:pPr>
        <w:autoSpaceDE w:val="0"/>
        <w:autoSpaceDN w:val="0"/>
        <w:adjustRightInd w:val="0"/>
        <w:rPr>
          <w:b/>
          <w:bCs/>
        </w:rPr>
      </w:pPr>
    </w:p>
    <w:p w:rsidR="00196715" w:rsidRDefault="00196715" w:rsidP="00196715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1. ТЕРМИНЫ, ОПРЕДЕЛЕНИЯ И СОКРАЩЕНИЯ,</w:t>
      </w:r>
    </w:p>
    <w:p w:rsidR="00196715" w:rsidRDefault="00196715" w:rsidP="00196715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ПРИМЕНЯЕМЫЕ В ТЕКСТЕ ДОГОВОРА</w:t>
      </w:r>
    </w:p>
    <w:p w:rsidR="00196715" w:rsidRDefault="00196715" w:rsidP="00196715">
      <w:pPr>
        <w:pStyle w:val="Default"/>
        <w:jc w:val="both"/>
        <w:rPr>
          <w:color w:val="auto"/>
        </w:rPr>
      </w:pP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Если иное не определено в тексте настоящего Договора, используемые в настоящем Договоре термины, определения и сокращения имеют следующие значения: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b/>
          <w:bCs/>
          <w:iCs/>
          <w:color w:val="auto"/>
        </w:rPr>
        <w:t xml:space="preserve">«Договор» </w:t>
      </w:r>
      <w:r>
        <w:rPr>
          <w:color w:val="auto"/>
        </w:rPr>
        <w:t xml:space="preserve">- означает настоящий Договор, со всеми Приложениями, дополнениями, изменениями (соглашениями) к нему, Заявками на услуги, являющимися его неотъемлемыми частями;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b/>
          <w:bCs/>
          <w:iCs/>
          <w:color w:val="auto"/>
        </w:rPr>
        <w:t xml:space="preserve"> «Объект Заказчика» </w:t>
      </w:r>
      <w:r>
        <w:rPr>
          <w:color w:val="auto"/>
        </w:rPr>
        <w:t xml:space="preserve">– территория Заказчика, с расположенными на ней зданиями, сооружениями, оборудованием, установками и другими инженерные сооружения;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b/>
          <w:bCs/>
          <w:iCs/>
          <w:color w:val="auto"/>
        </w:rPr>
        <w:t xml:space="preserve">«Руководитель Объекта Заказчика» – </w:t>
      </w:r>
      <w:r>
        <w:rPr>
          <w:color w:val="auto"/>
        </w:rPr>
        <w:t>должностное лицо (лица) организации Заказчика, определенное (-</w:t>
      </w:r>
      <w:proofErr w:type="spellStart"/>
      <w:r>
        <w:rPr>
          <w:color w:val="auto"/>
        </w:rPr>
        <w:t>ые</w:t>
      </w:r>
      <w:proofErr w:type="spellEnd"/>
      <w:r>
        <w:rPr>
          <w:color w:val="auto"/>
        </w:rPr>
        <w:t xml:space="preserve">) в Приложении к настоящему Договору;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b/>
          <w:bCs/>
          <w:iCs/>
          <w:color w:val="auto"/>
        </w:rPr>
        <w:t xml:space="preserve">«Ответственное лицо Заказчика» </w:t>
      </w:r>
      <w:r>
        <w:rPr>
          <w:color w:val="auto"/>
        </w:rPr>
        <w:t xml:space="preserve">– лицо, назначенное письменным распоряжением Руководителя Объекта Заказчика, отвечающее за выполнение организационных, технических и природоохранных мероприятий, обеспечивающих безопасное производство работ на Объектах Заказчика. Список ответственных лиц Заказчика определен в Приложении к настоящему Договору;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b/>
          <w:bCs/>
          <w:iCs/>
          <w:color w:val="auto"/>
        </w:rPr>
        <w:t xml:space="preserve">«Ответственное лицо Исполнителя» - </w:t>
      </w:r>
      <w:r>
        <w:rPr>
          <w:color w:val="auto"/>
        </w:rPr>
        <w:t xml:space="preserve">лицо, уполномоченное Исполнителем на совершение действий по выпуску транспорта, и отвечающее за их выпуск в технически исправном состоянии в соответствии с требованиями ПБ, ОТ и ОС. Список ответственных лиц Исполнителя определен в Приложении к настоящему Договору;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b/>
          <w:bCs/>
          <w:iCs/>
          <w:color w:val="auto"/>
        </w:rPr>
        <w:t xml:space="preserve">«Работник Заказчика» </w:t>
      </w:r>
      <w:r>
        <w:rPr>
          <w:b/>
          <w:bCs/>
          <w:color w:val="auto"/>
        </w:rPr>
        <w:t xml:space="preserve">- </w:t>
      </w:r>
      <w:r>
        <w:rPr>
          <w:color w:val="auto"/>
        </w:rPr>
        <w:t xml:space="preserve">физическое лицо, состоящее в трудовых отношениях с Заказчиком либо выполняющее для него работы (оказывающее услуги) на основании гражданско-правового договора;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b/>
          <w:bCs/>
          <w:iCs/>
          <w:color w:val="auto"/>
        </w:rPr>
        <w:t xml:space="preserve">«Работник Исполнителя» </w:t>
      </w:r>
      <w:r>
        <w:rPr>
          <w:color w:val="auto"/>
        </w:rPr>
        <w:t xml:space="preserve">- физическое лицо, состоящее в трудовых отношениях с Исполнителем, либо выполняющее для него работы (оказывающее услуги) на основании гражданско-правового договора;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b/>
          <w:bCs/>
          <w:iCs/>
          <w:color w:val="auto"/>
        </w:rPr>
        <w:t xml:space="preserve"> «Транспорт» </w:t>
      </w:r>
      <w:r>
        <w:rPr>
          <w:color w:val="auto"/>
        </w:rPr>
        <w:t xml:space="preserve">– грузовой, легковой и (или) пассажирский автотранспорт, автоприцепы и полуприцепы;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b/>
          <w:bCs/>
          <w:iCs/>
          <w:color w:val="auto"/>
        </w:rPr>
        <w:lastRenderedPageBreak/>
        <w:t>«Заявка на Услуги»</w:t>
      </w:r>
      <w:r>
        <w:rPr>
          <w:color w:val="auto"/>
        </w:rPr>
        <w:t>– составленная в соответствии с настоящим Договором заявка Заказчика на оказание Услуг, согласованная Сторонами и направляемая Исполнителю ежемесячно (</w:t>
      </w:r>
      <w:r>
        <w:rPr>
          <w:b/>
          <w:bCs/>
          <w:iCs/>
          <w:color w:val="auto"/>
        </w:rPr>
        <w:t>«Ежемесячная Заявка»</w:t>
      </w:r>
      <w:r>
        <w:rPr>
          <w:color w:val="auto"/>
        </w:rPr>
        <w:t>), ежедневно (</w:t>
      </w:r>
      <w:r>
        <w:rPr>
          <w:b/>
          <w:bCs/>
          <w:iCs/>
          <w:color w:val="auto"/>
        </w:rPr>
        <w:t>«Ежедневная Заявка»</w:t>
      </w:r>
      <w:r>
        <w:rPr>
          <w:color w:val="auto"/>
        </w:rPr>
        <w:t>) или в разовом порядке при потребности в Услугах  (</w:t>
      </w:r>
      <w:r>
        <w:rPr>
          <w:b/>
          <w:bCs/>
          <w:iCs/>
          <w:color w:val="auto"/>
        </w:rPr>
        <w:t>«Разовая заявка»</w:t>
      </w:r>
      <w:r>
        <w:rPr>
          <w:color w:val="auto"/>
        </w:rPr>
        <w:t xml:space="preserve">) по формам, согласованным в Приложениях к Договору;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b/>
          <w:bCs/>
          <w:iCs/>
          <w:color w:val="auto"/>
        </w:rPr>
        <w:t xml:space="preserve"> «День» </w:t>
      </w:r>
      <w:r>
        <w:rPr>
          <w:color w:val="auto"/>
        </w:rPr>
        <w:t xml:space="preserve">- если иное не предусмотрено отдельными условиями Договора, календарный день;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b/>
          <w:bCs/>
          <w:iCs/>
          <w:color w:val="auto"/>
        </w:rPr>
        <w:t>«Г</w:t>
      </w:r>
      <w:r>
        <w:rPr>
          <w:b/>
          <w:bCs/>
          <w:iCs/>
          <w:color w:val="auto"/>
          <w:lang w:val="en-US"/>
        </w:rPr>
        <w:t>C</w:t>
      </w:r>
      <w:r>
        <w:rPr>
          <w:b/>
          <w:bCs/>
          <w:iCs/>
          <w:color w:val="auto"/>
        </w:rPr>
        <w:t xml:space="preserve">БДД» </w:t>
      </w:r>
      <w:r>
        <w:rPr>
          <w:color w:val="auto"/>
        </w:rPr>
        <w:t xml:space="preserve">– органы </w:t>
      </w:r>
      <w:r w:rsidRPr="00561F59">
        <w:rPr>
          <w:noProof/>
        </w:rPr>
        <w:t>Государственной службы безопасности дорожного движения Министерства внутренних дел Республики Узбекистан</w:t>
      </w:r>
      <w:r>
        <w:rPr>
          <w:color w:val="auto"/>
        </w:rPr>
        <w:t>;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b/>
          <w:bCs/>
          <w:iCs/>
          <w:color w:val="auto"/>
        </w:rPr>
        <w:t xml:space="preserve">«ГСМ» </w:t>
      </w:r>
      <w:r>
        <w:rPr>
          <w:color w:val="auto"/>
        </w:rPr>
        <w:t xml:space="preserve">– горюче-смазочные материалы;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b/>
          <w:bCs/>
          <w:iCs/>
          <w:color w:val="auto"/>
        </w:rPr>
        <w:t xml:space="preserve">«ПБ, ОТ и ОС» </w:t>
      </w:r>
      <w:r>
        <w:rPr>
          <w:color w:val="auto"/>
        </w:rPr>
        <w:t xml:space="preserve">- промышленная и пожарная безопасность, охрана труда и окружающая среда, в том числе мероприятия по предупреждению и реагированию на чрезвычайные ситуации.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</w:p>
    <w:p w:rsidR="00196715" w:rsidRDefault="00196715" w:rsidP="00196715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2. ПРЕДМЕТ ДОГОВОРА</w:t>
      </w:r>
    </w:p>
    <w:p w:rsidR="00196715" w:rsidRDefault="00196715" w:rsidP="00196715">
      <w:pPr>
        <w:pStyle w:val="Default"/>
        <w:jc w:val="both"/>
        <w:rPr>
          <w:color w:val="auto"/>
        </w:rPr>
      </w:pP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2.1. В соответствии с Договором Исполнитель принимает на себя обязательства по перевозке грузов (пассажиров) и оказанию транспортных услуг (далее – «Услуги»), а Заказчик обязуется принять и оплатить оказанные Услуги в предусмотренном Договором порядке.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2.2. Исполнитель обязуется оказывать Заказчику на условиях, определяемых Договором, включая, но не ограничиваясь, следующие Услуги:</w:t>
      </w:r>
    </w:p>
    <w:p w:rsidR="00196715" w:rsidRDefault="00196715" w:rsidP="00196715">
      <w:pPr>
        <w:pStyle w:val="Default"/>
        <w:spacing w:after="28"/>
        <w:ind w:firstLine="709"/>
        <w:jc w:val="both"/>
        <w:rPr>
          <w:color w:val="auto"/>
        </w:rPr>
      </w:pPr>
      <w:r>
        <w:rPr>
          <w:color w:val="auto"/>
        </w:rPr>
        <w:t>организация автомобильных перевозок грузов, принадлежащих Заказчику, в том числе опасных, крупногабаритных и тяжеловесных;</w:t>
      </w:r>
    </w:p>
    <w:p w:rsidR="00196715" w:rsidRDefault="00196715" w:rsidP="00196715">
      <w:pPr>
        <w:pStyle w:val="Default"/>
        <w:spacing w:after="28"/>
        <w:ind w:firstLine="709"/>
        <w:jc w:val="both"/>
        <w:rPr>
          <w:color w:val="auto"/>
        </w:rPr>
      </w:pPr>
      <w:r>
        <w:rPr>
          <w:color w:val="auto"/>
        </w:rPr>
        <w:t>организация пассажирских перевозок автомобильным транспортом;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транспортно-экспедиционное обслуживание Заказчика.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2.3. Перечень, объем и сроки оказания Услуг определяются Сторонами в соответствии с соответствующей Заявкой на Услуги, подаваемой Заказчиком Исполнителю в порядке, установленным настоящим Договором.  </w:t>
      </w:r>
      <w:r>
        <w:t xml:space="preserve">Полный перечень видов Услуг, объем,  количество и цена,  а также сроки оказания Услуг приводятся  в приложении №1, которое является  неотъемлемой частью настоящего договора. </w:t>
      </w:r>
    </w:p>
    <w:p w:rsidR="00196715" w:rsidRDefault="00196715" w:rsidP="00196715">
      <w:pPr>
        <w:pStyle w:val="Default"/>
        <w:ind w:firstLine="709"/>
        <w:jc w:val="both"/>
        <w:rPr>
          <w:bCs/>
        </w:rPr>
      </w:pPr>
      <w:r>
        <w:t>2.4. П</w:t>
      </w:r>
      <w:r>
        <w:rPr>
          <w:bCs/>
        </w:rPr>
        <w:t>еречень предоставляемых транспортных средств и требований к ним приведен в Приложении №2, которое является неотъемлемой частью настоящего Договора.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bCs/>
        </w:rPr>
        <w:t>2.5. Территория оказания Услуг – Республика Узбекистан.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</w:p>
    <w:p w:rsidR="00196715" w:rsidRDefault="00196715" w:rsidP="00196715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3. СТОИМОСТЬ УСЛУГ</w:t>
      </w:r>
    </w:p>
    <w:p w:rsidR="00196715" w:rsidRDefault="00196715" w:rsidP="00196715">
      <w:pPr>
        <w:pStyle w:val="Default"/>
        <w:jc w:val="both"/>
        <w:rPr>
          <w:color w:val="auto"/>
        </w:rPr>
      </w:pP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3.1. Общая сумма по настоящему Договору в соответствии с Приложением №1  составляет </w:t>
      </w:r>
      <w:r>
        <w:rPr>
          <w:color w:val="auto"/>
          <w:lang w:val="uz-Cyrl-UZ"/>
        </w:rPr>
        <w:t>(предварительная и)</w:t>
      </w:r>
      <w:r>
        <w:rPr>
          <w:color w:val="auto"/>
        </w:rPr>
        <w:t>_____________________________________________, в том числе НДС 15%_____________________, Ежемесячно сумма составляет ____________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3.2.Стоимость Услуг формируется на основании предусмотренных в Приложении №__  Тарифов.  Расчет Тарифов произведен с учетом всех затрат Исполнителя, связанных с исполнением обязательств по Договору.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3.3. Место стоянки Транспорта </w:t>
      </w:r>
      <w:r>
        <w:rPr>
          <w:noProof/>
        </w:rPr>
        <w:t xml:space="preserve"> во время оказания Услуг (период времени, указанный в соответствуюшей Заявке)  -  территория  Заказчика по адресу г.Ташкент, </w:t>
      </w:r>
      <w:r w:rsidR="0070430F">
        <w:rPr>
          <w:noProof/>
          <w:lang w:val="uz-Cyrl-UZ"/>
        </w:rPr>
        <w:t>Юнусабадский</w:t>
      </w:r>
      <w:r>
        <w:rPr>
          <w:noProof/>
        </w:rPr>
        <w:t xml:space="preserve"> р-н, </w:t>
      </w:r>
      <w:r w:rsidR="0070430F">
        <w:rPr>
          <w:noProof/>
          <w:lang w:val="uz-Cyrl-UZ"/>
        </w:rPr>
        <w:t>2 квартал, 8 дом</w:t>
      </w:r>
      <w:r>
        <w:rPr>
          <w:noProof/>
        </w:rPr>
        <w:t>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</w:p>
    <w:p w:rsidR="00196715" w:rsidRDefault="00196715" w:rsidP="00196715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4. ПОРЯДОК РАСЧЕТОВ</w:t>
      </w:r>
    </w:p>
    <w:p w:rsidR="00196715" w:rsidRDefault="00196715" w:rsidP="00196715">
      <w:pPr>
        <w:pStyle w:val="Default"/>
        <w:jc w:val="both"/>
        <w:rPr>
          <w:color w:val="auto"/>
        </w:rPr>
      </w:pP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4.1. Расчеты по настоящему Договору производятся путем перечисления денежных средств на депозитный счет до востребования Исполнителя по банковским реквизитам, указанным в Договоре.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4.</w:t>
      </w:r>
      <w:r w:rsidR="0070430F">
        <w:rPr>
          <w:color w:val="auto"/>
          <w:lang w:val="uz-Cyrl-UZ"/>
        </w:rPr>
        <w:t>2</w:t>
      </w:r>
      <w:r>
        <w:rPr>
          <w:color w:val="auto"/>
        </w:rPr>
        <w:t xml:space="preserve">. </w:t>
      </w:r>
      <w:proofErr w:type="gramStart"/>
      <w:r>
        <w:rPr>
          <w:color w:val="auto"/>
        </w:rPr>
        <w:t xml:space="preserve">Расчеты по настоящему Договору за оказанные Услуги производится Заказчиком по факту оказанных Услуг ежемесячно по окончании отчетного месяца в течение </w:t>
      </w:r>
      <w:r>
        <w:rPr>
          <w:i/>
          <w:iCs/>
          <w:color w:val="auto"/>
        </w:rPr>
        <w:t xml:space="preserve">5 (Пять) </w:t>
      </w:r>
      <w:r>
        <w:rPr>
          <w:color w:val="auto"/>
        </w:rPr>
        <w:t>рабочих дней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>после представления Исполнителем документов, указанных в пункте 5.1 настоящего Договора, и подписания Исполнителем и Заказчиком Акта сдачи – приемки оказанных услуг за соответствующий отчетный месяц на основании  заявок за услуги.</w:t>
      </w:r>
      <w:proofErr w:type="gramEnd"/>
      <w:r>
        <w:rPr>
          <w:color w:val="auto"/>
        </w:rPr>
        <w:t xml:space="preserve"> Счет-фактура выставляется Исполнителем только на основании подписанного Сторонами Акта сдачи-приемки оказанных услуг и не является основанием для проведения расчетов в отсутствие Акта сдачи-приемки оказанных услуг.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4.4.  Ежегодно по окончании всех Услуг по настоящему Договору Сторонами может производится ежегодная сверка исполнения обязательств и взаиморасчетов по настоящему Договору с составлением Акта сверки, который подписывается Сторонами.  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</w:p>
    <w:p w:rsidR="00196715" w:rsidRDefault="00196715" w:rsidP="00196715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5. СДАЧА-ПРИЕМКА ОКАЗАННЫХ УСЛУГ</w:t>
      </w:r>
    </w:p>
    <w:p w:rsidR="00196715" w:rsidRDefault="00196715" w:rsidP="00196715">
      <w:pPr>
        <w:pStyle w:val="Default"/>
        <w:jc w:val="center"/>
        <w:rPr>
          <w:color w:val="auto"/>
        </w:rPr>
      </w:pP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5.1. Исполнитель обязуется предоставлять Заказчику не позднее 18-00 часов рабочего дня  5-го (пятого) числа месяца, следующего за месяцем, в котором оказывались услуги, за Услуги, оказанные с 1 (первого) по 31/30 (последний день отчетного месяца) число предшествующего месяца оказания услуг, следующие документы: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акты сдачи-приемки оказанных услуг;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талоны путевых листов;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реестры оказанных услуг (на бумажном и электронном носителях) с разбивкой по подразделениям Заказчика, видам транспорта, по согласованной с Заказчиком форме;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5.2. Документы, предусмотренные пунктом 5.1 Договора передаются уполномоченным представителем Исполнителя под роспись Ответственному лицу Заказчика.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Заказчик в течение </w:t>
      </w:r>
      <w:r>
        <w:rPr>
          <w:iCs/>
          <w:color w:val="auto"/>
        </w:rPr>
        <w:t>5 (пять)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рабочих дней рассматривает представленные в соответствии с пунктом 5.1 документы и при отсутствии замечаний по качеству и срокам оказанных Услуг подписывает Акт сдачи–приемки оказанных услуг и иные представленные Исполнителем документы.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 случае неисполнения или ненадлежащего исполнения Исполнителем своих обязательств по настоящему Договору, Заказчик имеет право отказаться от подписания и возвратить Акт сдачи – приемки оказанных услуг, сообщив об этом Исполнителю </w:t>
      </w:r>
      <w:r>
        <w:rPr>
          <w:iCs/>
          <w:color w:val="auto"/>
        </w:rPr>
        <w:t>5 (пять)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в течение рабочих дней с момента предоставления Исполнителем документов, предусмотренных пунктом 5.1 Договора.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При этом Стороны составляют Акт о выявленных нарушениях, в котором определяют порядок, сроки их устранения.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5.3. Заказчик имеет право не оплачивать соответствующий объем оказанных Услуг до устранения Исполнителем замечаний или разрешения разногласий по данному Акту сдачи-приемки услуг.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После устранения Исполнителем всех выявленных недостатков Исполнитель рассматривает Акт сдачи-приемки оказанных Услуг (выполненных работ) и счет-фактуру в порядке, предусмотренном пунктом 5.2 Договора.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Исполнитель не вправе выставлять Заказчику на оплату Счет-фактуру без предварительного письменного оформления и подписания обеими Сторонами соответствующего Акта сдачи-приемки оказанных Услуг (выполненных работ)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</w:p>
    <w:p w:rsidR="00196715" w:rsidRDefault="00196715" w:rsidP="00196715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lastRenderedPageBreak/>
        <w:t>6. УСЛОВИЯ ОКАЗАНИЯ УСЛУГ</w:t>
      </w:r>
    </w:p>
    <w:p w:rsidR="00196715" w:rsidRDefault="00196715" w:rsidP="00196715">
      <w:pPr>
        <w:pStyle w:val="Default"/>
        <w:jc w:val="both"/>
        <w:rPr>
          <w:color w:val="auto"/>
        </w:rPr>
      </w:pP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6.1. Услуги оказываются в соответствии с Приложениями к настоящему Договору  на основании Подписанных Заказчиком ежемесячных и/или ежедневных/разовых Заявок на Услуги Транспорта по формам Приложений к настоящему Договору. Заявка утверждается  заказчиком с  проставлением подписи руководителя и  печати.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6.2. В случае возникновения у Заказчика в результате чрезвычайного происшествия или аварии необходимости выполнить срочные работы, не предусмотренные Приложениями к Договору, Заказчик вправе направить Исполнителю разовую заявку на Услуги, с последующей корректировкой объёма Услуг. 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6.3. Принятие и оплата Услуг по разовой заявке на Услуги производится по Тарифам, в порядке и на условиях, предусмотренных разделами 4, 5 Договора.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6.4. Подписанные Заказчиком Заявки на Услуги направляются Исполнителю в бумажном и электронном сканированном виде</w:t>
      </w:r>
      <w:r>
        <w:rPr>
          <w:i/>
          <w:iCs/>
          <w:color w:val="auto"/>
        </w:rPr>
        <w:t>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6.5. Стороны обязуются незамедлительно информировать друг друга о затруднениях, препятствующих надлежащему исполнению обязательств по Договору.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6.6. Исполнитель  вправе привлекать для оказания услуг по настоящему договору третьих лиц (</w:t>
      </w:r>
      <w:proofErr w:type="spellStart"/>
      <w:r>
        <w:rPr>
          <w:color w:val="auto"/>
        </w:rPr>
        <w:t>субисполнителей</w:t>
      </w:r>
      <w:proofErr w:type="spellEnd"/>
      <w:r>
        <w:rPr>
          <w:color w:val="auto"/>
        </w:rPr>
        <w:t xml:space="preserve">) только с предварительного письменного согласия Заказчика.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</w:p>
    <w:p w:rsidR="00196715" w:rsidRDefault="00196715" w:rsidP="00196715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7. ПРАВА И ОБЯЗАННОСТИ ИСПОЛНИТЕЛЯ</w:t>
      </w:r>
    </w:p>
    <w:p w:rsidR="00196715" w:rsidRDefault="00196715" w:rsidP="00196715">
      <w:pPr>
        <w:pStyle w:val="Default"/>
        <w:jc w:val="both"/>
        <w:rPr>
          <w:color w:val="auto"/>
        </w:rPr>
      </w:pP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Исполнитель обязан: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7.1. При поступлении от Заказчика надлежаще и своевременно оформленной Заявки на услуги, извещать Заказчика в письменной форме о невозможности оказания Услуг, не позднее чем за 12 (Двенадцать) часов, предшествующего дню оказания Услуг, но: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не менее чем за 12 (Двенадцать)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часов при использовании Транспорта в выходные дни и при необходимости командирования сотрудников Исполнителя;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за 12 (Двенадцать)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часа при использовании Транспорта в праздничные дни;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немедленно при проведении аварийных работ;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 случае неполучения Заказчиком отказа в указанные в настоящем пункте сроки, Заявка на услуги считается принятой Исполнителем.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7.2. Предоставлять Заказчику исправный Транспорт в состоянии, пригодном для транспортного обслуживания и выполнения Заявки на услуги, заправленный ГСМ, с обученным и проинструктированным персоналом.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 w:rsidRPr="00561F59">
        <w:rPr>
          <w:noProof/>
        </w:rPr>
        <w:t>Техническое состояние и оборудование Транспорта  должны отвечать требованиям соответствующих стандартов и правил технической эксплуатации.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7.3. Укомплектовывать Транспорт согласно Правилам дорожного движения, соответствующим Правилам технической эксплуатации, инструкциям заводов-изготовителей. Если конструкцией Транспорта предусмотрено наличие ремней безопасности, в кабине Транспорта должны быть указательные наклейки с информацией о необходимости пристегиваться ремнями безопасности водителями транспортных средств и пассажирами. Обеспечить соблюдение водителями, перевозящими пассажиров, требования о запрете начала движения до тех пор, пока все пассажиры, находящиеся в транспортном средстве, не пристегнуты ремнями безопасности.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7.4. В случае выхода из строя узлов и агрегатов Транспорта при оказании Услуг на Объектах Заказчика, Исполнитель обязан незамедлительно известить ответственное лицо Заказчика путем передачи сообщения по факсимильной связи </w:t>
      </w:r>
      <w:r>
        <w:rPr>
          <w:color w:val="auto"/>
        </w:rPr>
        <w:lastRenderedPageBreak/>
        <w:t xml:space="preserve">или по телефону и в течение </w:t>
      </w:r>
      <w:r>
        <w:rPr>
          <w:i/>
          <w:iCs/>
          <w:color w:val="auto"/>
        </w:rPr>
        <w:t xml:space="preserve">2 (Двух) </w:t>
      </w:r>
      <w:r>
        <w:rPr>
          <w:color w:val="auto"/>
        </w:rPr>
        <w:t xml:space="preserve">часов произвести ремонт или замену согласованным с Заказчиком Транспортом, который по техническим условиям способен оказывать необходимый вид Услуг. При этом стоимость Услуг предоставленного на замену Транспорта не должна превышать стоимости Услуг заявленного Транспорта, а доставка неисправного Транспорта на ремонтную базу Исполнителя осуществляется силами и за счет Исполнителя.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7.5. Обеспечивать соблюдение трудовой и производственной дисциплины своими работниками при нахождении на территории Заказчика в течение всего времени оказания Услуг. В случае приостановки Заказчиком оказания Услуг по настоящему Договору по причине нарушений со стороны работников Исполнителя, Исполнитель обязан в течение </w:t>
      </w:r>
      <w:r>
        <w:rPr>
          <w:i/>
          <w:iCs/>
          <w:color w:val="auto"/>
        </w:rPr>
        <w:t xml:space="preserve">24 (Двадцать четыре) </w:t>
      </w:r>
      <w:r>
        <w:rPr>
          <w:color w:val="auto"/>
        </w:rPr>
        <w:t xml:space="preserve">часов провести замену работника для продолжения оказания Услуг.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7.6. Нести ответственность за сохранность в пути всех перевозимых по настоящему договору грузов.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7.7. Строго соблюдать маршруты движения Транспорта, утвержденные Заказчиком. Перед началом погрузо-разгрузочных работ работник Исполнителя обязан предъявить ответственному лицу Заказчика, осуществляющему надзор за проведением погрузо-разгрузочных работ, путевой лист.</w:t>
      </w:r>
    </w:p>
    <w:p w:rsidR="00196715" w:rsidRDefault="00196715" w:rsidP="00196715">
      <w:pPr>
        <w:pStyle w:val="Default"/>
        <w:ind w:firstLine="709"/>
        <w:jc w:val="both"/>
        <w:rPr>
          <w:color w:val="FF0000"/>
        </w:rPr>
      </w:pPr>
      <w:r>
        <w:rPr>
          <w:color w:val="auto"/>
        </w:rPr>
        <w:t>7.8. Иметь все необходимые лицензии, санитарно-гигиенические паспорта на применяемое оборудование и Транспорт, сертификаты и разрешения государственных органов, которые требуются для оказания Услуг по настоящему Договору.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7.9. Не отзывать без согласия Заказчика выделенный Заказчику Транспорт на другие маршруты или по другим Заявкам.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7.10. Выполнять решения, принимаемые комиссией Заказчика по предупреждению и ликвидации чрезвычайных ситуаций и обеспечению пожарной безопасности и ее уполномоченными лицами, в соответствии с их компетенцией. По приглашению председателя комиссии Заказчика по предупреждению и ликвидации чрезвычайных ситуаций и обеспечению пожарной безопасности принимать участие в ее работе.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7.11. Работники Исполнителя - </w:t>
      </w:r>
      <w:r w:rsidRPr="00561F59">
        <w:rPr>
          <w:noProof/>
        </w:rPr>
        <w:t>Водители, осуществляющие перевозки автомобильным транспортом, должны отвечать требованиям, предусмотренным государственными стандартами Узбекистана и иными законодательными актами и иметь при себе все надлежаще оформленные документы.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Перед началом рабочей смены и допуском работников к работе, провести освидетельствование (</w:t>
      </w:r>
      <w:proofErr w:type="spellStart"/>
      <w:r>
        <w:rPr>
          <w:color w:val="auto"/>
        </w:rPr>
        <w:t>предрейсовый</w:t>
      </w:r>
      <w:proofErr w:type="spellEnd"/>
      <w:r>
        <w:rPr>
          <w:color w:val="auto"/>
        </w:rPr>
        <w:t xml:space="preserve"> медицинский осмотр) работников на предмет отсутствия алкогольного, наркотического или токсического опьянения. Исполнитель обязан не допускать к работе (отстранить от работы) работников, появившихся на рабочем месте в состоянии алкогольного, наркотического или токсического опьянения.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7.12. Оказывать услуги в соответствии с Требованиями в области промышленной и пожарной безопасности, охраны труда и окружающей среды, изложенными в Приложении к настоящему Договору.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b/>
          <w:bCs/>
          <w:color w:val="auto"/>
        </w:rPr>
        <w:t xml:space="preserve">Исполнитель имеет право: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7.13. Использовать на Объектах Заказчика иностранных работников только при наличии у них соответствующего разрешения на работу. Под работниками для целей настоящего пункта понимаются иностранные граждане, а также лица без гражданства, привлекаемые Исполнителем на основании заключенных с ними трудовых или гражданско-правовых договоров.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</w:p>
    <w:p w:rsidR="00196715" w:rsidRDefault="00196715" w:rsidP="00196715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8. ПРАВА И ОБЯЗАННОСТИ ЗАКАЗЧИКА</w:t>
      </w:r>
    </w:p>
    <w:p w:rsidR="00196715" w:rsidRDefault="00196715" w:rsidP="00196715">
      <w:pPr>
        <w:pStyle w:val="Default"/>
        <w:jc w:val="both"/>
        <w:rPr>
          <w:b/>
          <w:bCs/>
          <w:color w:val="auto"/>
        </w:rPr>
      </w:pP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b/>
          <w:bCs/>
          <w:color w:val="auto"/>
        </w:rPr>
        <w:t xml:space="preserve">Заказчик обязан: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8.1. Принимать и оплачивать оказанные Исполнителем Услуги согласно подписанным Сторонами Актам сдачи-приемки оказанных услуг при условии предоставления надлежаще оформленной отчетной документации в объеме и в сроки, предусмотренные в Разделе 5 настоящего Договора.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8.2. Своевременно передавать Исполнителю документы и материалы, необходимые для выполнения им своих обязательств, предусмотренных настоящим Договором, в том числе в случае оказания Услуг.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8.3. Направлять заявку на Услуги не позднее 18:00</w:t>
      </w:r>
      <w:r>
        <w:rPr>
          <w:i/>
          <w:iCs/>
          <w:color w:val="auto"/>
        </w:rPr>
        <w:t xml:space="preserve"> (Восемнадцать) </w:t>
      </w:r>
      <w:r>
        <w:rPr>
          <w:color w:val="auto"/>
        </w:rPr>
        <w:t xml:space="preserve">часов вечера, предшествующего дню оказания Услуг, но: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не менее чем за 12</w:t>
      </w:r>
      <w:r>
        <w:rPr>
          <w:i/>
          <w:iCs/>
          <w:color w:val="auto"/>
        </w:rPr>
        <w:t xml:space="preserve"> (Двенадцать) </w:t>
      </w:r>
      <w:r>
        <w:rPr>
          <w:color w:val="auto"/>
        </w:rPr>
        <w:t xml:space="preserve">часа при оказании Услуг в выходные дни и при необходимости командировании;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за 12</w:t>
      </w:r>
      <w:r>
        <w:rPr>
          <w:i/>
          <w:iCs/>
          <w:color w:val="auto"/>
        </w:rPr>
        <w:t xml:space="preserve"> (Двенадцать) </w:t>
      </w:r>
      <w:r>
        <w:rPr>
          <w:color w:val="auto"/>
        </w:rPr>
        <w:t xml:space="preserve">часов при оказании Услуг в праздничные дни;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по необходимости при проведении аварийных работ;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за 12</w:t>
      </w:r>
      <w:r>
        <w:rPr>
          <w:i/>
          <w:iCs/>
          <w:color w:val="auto"/>
        </w:rPr>
        <w:t xml:space="preserve"> (Двенадцать) </w:t>
      </w:r>
      <w:r>
        <w:rPr>
          <w:color w:val="auto"/>
        </w:rPr>
        <w:t xml:space="preserve">часа при оказании Услуг по перевозке детей.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8.4. Сообщать Исполнителю в письменной форме об изменениях режима оказания и объема Услуг, либо отказе от Услуг: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 объеме не менее чем 1-3 единиц транспорта – за </w:t>
      </w:r>
      <w:r>
        <w:rPr>
          <w:i/>
          <w:iCs/>
          <w:color w:val="auto"/>
        </w:rPr>
        <w:t xml:space="preserve">1 (Один) </w:t>
      </w:r>
      <w:r>
        <w:rPr>
          <w:color w:val="auto"/>
        </w:rPr>
        <w:t xml:space="preserve">рабочего дня,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в объеме свыше 3-х единиц – за</w:t>
      </w:r>
      <w:r>
        <w:rPr>
          <w:i/>
          <w:iCs/>
          <w:color w:val="auto"/>
        </w:rPr>
        <w:t xml:space="preserve"> 2 (Два) </w:t>
      </w:r>
      <w:r>
        <w:rPr>
          <w:color w:val="auto"/>
        </w:rPr>
        <w:t xml:space="preserve">дня,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обо всех изменениях маршрутов - не менее чем за </w:t>
      </w:r>
      <w:r>
        <w:rPr>
          <w:i/>
          <w:iCs/>
          <w:color w:val="auto"/>
        </w:rPr>
        <w:t>1 (Один)</w:t>
      </w:r>
      <w:r>
        <w:rPr>
          <w:color w:val="auto"/>
        </w:rPr>
        <w:t xml:space="preserve"> день.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8.5. Выбирать и изменять маршруты движения по согласованию с Исполнителем с соответствующей записью об этом в путевом листе. При возможности, в зависимости от характера маршрута, инструктировать водителей о дорожных условиях и обеспечивать схемой маршрута движения, а также указывать в схеме маршрута опасные участки дорог и места, специально предназначенные для пересечения коммуникаций с записью об этом в путевом листе.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8.6. Сообщать в диспетчерскую службу Исполнителя о фактах неприбытия Транспорта в согласованное расчетное время или его опоздания.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8.7. Использовать Транспорт сверх обусловленного времени только с разрешения ответственного сотрудника Исполнителя, о чем делается отметка в путевом листе.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8.8. По прибытию Транспорта на Объект Заказчика, заранее оформлять для оказания Услуг необходимые товарно-транспортные документы, пропуска на право проезда к месту оказания услуг.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8.10. Оформлять перевозку грузов товарно-транспортными накладными в соответствии с требованиями действующего законодательства.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8.11. Обеспечивать нахождение на всех обслуживаемых Объектах Заказчика материально-ответственных лиц или уполномоченных на прием (выдачу) груза лиц.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8.12. Предоставлять водителям помещение для отдыха и приема пищи, соответствующее санитарным нормам и правилам.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8.13. Предоставлять места для стоянки Транспорта на Объектах Заказчика в течение рабочего времени.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8.14. В тёмное время суток обеспечивать соответствующим нормам освещением места оказания Услуг и подъездные пути, расположенные на Объектах Заказчика.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8.15. Обо всех нарушениях со стороны работников Исполнителя незамедлительно сообщать ответственному лицу Исполнителя, при этом приостанавливать оказание Услуг, с отметкой в путевом листе.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b/>
          <w:bCs/>
          <w:color w:val="auto"/>
        </w:rPr>
        <w:t xml:space="preserve">Заказчик имеет право: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8.16. В любое время проверять и контролировать оказание Услуг Исполнителем, не вмешиваясь в его деятельность.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8.17. Отказаться от Транспорта, прибывшего к месту оказания Услуг с опозданием более чем на 0,5 часа, а также при прибытии Транспорта с неисправным </w:t>
      </w:r>
      <w:r>
        <w:rPr>
          <w:color w:val="auto"/>
        </w:rPr>
        <w:lastRenderedPageBreak/>
        <w:t xml:space="preserve">оборудованием и (или) не заправленного ГСМ в объеме, обеспечивающем работу в режиме согласно заявке на Услуги.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8.18. В случае возникновения непредвиденной (аварийной) ситуации на Объекте Заказчика, задерживать Транспорт для выполнения аварийных работ не более 6 (шесть) часов сверх согласованного времени до замены его другим Транспортом или смены экипажа, при предварительном уведомлении Исполнителя.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8.19. Приостанавливать работу Транспорта в случае нарушения Исполнителем норм и правил безопасности и охраны труда, а также при возникновении ситуации, угрожающей жизни или здоровью работников Заказчика с обязательным извещением Исполнителя.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8.20. Отказаться от Заявки на Транспорт не позднее, чем за 3 (Трёх) часов до заявленного времени.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t>Заказчик вправе отказаться от приемки оказанной Услуги с нарушением сроков.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</w:p>
    <w:p w:rsidR="00196715" w:rsidRDefault="00196715" w:rsidP="00196715">
      <w:pPr>
        <w:autoSpaceDE w:val="0"/>
        <w:autoSpaceDN w:val="0"/>
        <w:adjustRightInd w:val="0"/>
      </w:pPr>
    </w:p>
    <w:p w:rsidR="00196715" w:rsidRPr="0044009D" w:rsidRDefault="00196715" w:rsidP="0019671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4009D">
        <w:rPr>
          <w:rFonts w:ascii="Arial" w:hAnsi="Arial" w:cs="Arial"/>
          <w:b/>
          <w:bCs/>
          <w:sz w:val="24"/>
          <w:szCs w:val="24"/>
        </w:rPr>
        <w:t>9. ДЕЙСТВИЕ ДОГОВОРА</w:t>
      </w:r>
    </w:p>
    <w:p w:rsidR="00196715" w:rsidRPr="0044009D" w:rsidRDefault="00196715" w:rsidP="0019671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4009D">
        <w:rPr>
          <w:rFonts w:ascii="Arial" w:hAnsi="Arial" w:cs="Arial"/>
          <w:sz w:val="24"/>
          <w:szCs w:val="24"/>
        </w:rPr>
        <w:t>9.1. Настоящий договор вступает в действие со дня его подписания сторонами и действует до выполнения сторонами своих обязательств по настоящему договору.</w:t>
      </w:r>
    </w:p>
    <w:p w:rsidR="00196715" w:rsidRPr="0044009D" w:rsidRDefault="00196715" w:rsidP="0019671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4009D">
        <w:rPr>
          <w:rFonts w:ascii="Arial" w:hAnsi="Arial" w:cs="Arial"/>
          <w:sz w:val="24"/>
          <w:szCs w:val="24"/>
        </w:rPr>
        <w:t>9.2.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196715" w:rsidRDefault="00196715" w:rsidP="00196715">
      <w:pPr>
        <w:autoSpaceDE w:val="0"/>
        <w:autoSpaceDN w:val="0"/>
        <w:adjustRightInd w:val="0"/>
        <w:jc w:val="both"/>
      </w:pPr>
      <w:r>
        <w:t xml:space="preserve"> </w:t>
      </w:r>
    </w:p>
    <w:p w:rsidR="00196715" w:rsidRDefault="00196715" w:rsidP="00196715">
      <w:pPr>
        <w:pStyle w:val="Default"/>
        <w:jc w:val="center"/>
        <w:rPr>
          <w:b/>
          <w:bCs/>
          <w:color w:val="auto"/>
        </w:rPr>
      </w:pPr>
    </w:p>
    <w:p w:rsidR="00196715" w:rsidRDefault="00196715" w:rsidP="00196715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10. КОНФИДЕНЦИАЛЬНОСТЬ</w:t>
      </w:r>
    </w:p>
    <w:p w:rsidR="00196715" w:rsidRDefault="00196715" w:rsidP="00196715">
      <w:pPr>
        <w:pStyle w:val="Default"/>
        <w:jc w:val="both"/>
        <w:rPr>
          <w:color w:val="auto"/>
        </w:rPr>
      </w:pP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10.1. Для целей настоящего Договора термин «Конфиденциальная информация» означает любую информацию по настоящему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ставшая известной Исполнителю или работникам Исполнителя в связи с оказанием Услуг по настоящему Договору.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10.2.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Республики Узбекистан,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раскрытия: (a)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Республики Узбекистан,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10.3. Соответствующая Сторона Договора несет ответственность за действия (бездействия) своих работников и иных лиц, получивших доступ к Конфиденциальной информации.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10.4. Для целей настоящего Договора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 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10.5. Соответствующая Сторона несет ответственность за убытки,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в настоящей статье.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10.6. Исполнитель обязан обеспечить исполнение требований настоящего Раздела всеми его работниками и несет солидарную ответственность с работниками по соблюдению защиты Конфиденциальной информации. 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10.7.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</w:p>
    <w:p w:rsidR="00196715" w:rsidRDefault="00196715" w:rsidP="00196715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11. ОТВЕТСТВЕННОСТЬ СТОРОН</w:t>
      </w:r>
    </w:p>
    <w:p w:rsidR="00196715" w:rsidRDefault="00196715" w:rsidP="00196715">
      <w:pPr>
        <w:pStyle w:val="Default"/>
        <w:jc w:val="both"/>
        <w:rPr>
          <w:color w:val="auto"/>
        </w:rPr>
      </w:pP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11.1. В случае неисполнения или ненадлежащего исполнения Сторонами своих обязательств по настоящему Договору, Стороны несут имущественную ответственность, предусмотренную настоящим Договором и действующим законодательством Республики Узбекистан.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11.2. Каждая из Сторон настоящего Договора несет ответственность за сохранность переданных им для оказания услуг материалов, оборудования или иного имущества, необходимого для надлежащего исполнения обязательств по настоящему Договору.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11.3. Взыскание любых неустоек, пеней, штрафов, процентов, предусмотренных законодательством </w:t>
      </w:r>
      <w:proofErr w:type="spellStart"/>
      <w:r>
        <w:rPr>
          <w:color w:val="auto"/>
        </w:rPr>
        <w:t>РУз</w:t>
      </w:r>
      <w:proofErr w:type="spellEnd"/>
      <w:r>
        <w:rPr>
          <w:color w:val="auto"/>
        </w:rPr>
        <w:t xml:space="preserve"> и/или настоящим Договором, за нарушение любого обязательства, вытекающего из настоящего Договора, не освобождает Стороны от исполнения такого обязательства в натуре. </w:t>
      </w:r>
    </w:p>
    <w:p w:rsidR="00196715" w:rsidRDefault="00196715" w:rsidP="00196715">
      <w:pPr>
        <w:pStyle w:val="Default"/>
        <w:ind w:firstLine="709"/>
        <w:jc w:val="both"/>
      </w:pPr>
      <w:r>
        <w:rPr>
          <w:color w:val="auto"/>
        </w:rPr>
        <w:t xml:space="preserve">11.4. </w:t>
      </w:r>
      <w:r>
        <w:t xml:space="preserve">В случае просрочки или ненадлежащего оказания Услуг Исполнитель уплачивает Заказчику пеню в размере 0,5% неисполненной части обязательства за каждый день просрочки, но при этом общая сумма пени не должна превышать 50% стоимости </w:t>
      </w:r>
      <w:proofErr w:type="spellStart"/>
      <w:r>
        <w:t>ненадлежаще</w:t>
      </w:r>
      <w:proofErr w:type="spellEnd"/>
      <w:r>
        <w:t xml:space="preserve"> оказанных  Услуг. Уплата пени не освобождает сторону, нарушившую   договорные обязательства,  от надлежащего исполнения договора и возмещения убытков, причиненных просрочкой  или ненадлежащим оказанием Услуг.</w:t>
      </w:r>
    </w:p>
    <w:p w:rsidR="00196715" w:rsidRDefault="00196715" w:rsidP="00196715">
      <w:pPr>
        <w:autoSpaceDE w:val="0"/>
        <w:autoSpaceDN w:val="0"/>
        <w:adjustRightInd w:val="0"/>
        <w:ind w:firstLine="708"/>
        <w:jc w:val="both"/>
      </w:pPr>
      <w:r>
        <w:t>11.5. В случае выявления фактов неправильного определения Исполнителем качества и количества оказываемых Услуг, неправильного установления и взимания их стоимости, Исполнитель производит перерасчет с учетом качества оказанных Услуг,  а также их количества и, помимо этой рассчитанной суммы, уплачивает Заказчику штраф в размере 20% неправильно рассчитанной суммы.</w:t>
      </w:r>
    </w:p>
    <w:p w:rsidR="00196715" w:rsidRDefault="00166EB8" w:rsidP="00196715">
      <w:pPr>
        <w:autoSpaceDE w:val="0"/>
        <w:autoSpaceDN w:val="0"/>
        <w:adjustRightInd w:val="0"/>
        <w:ind w:firstLine="708"/>
        <w:jc w:val="both"/>
      </w:pPr>
      <w:r>
        <w:rPr>
          <w:lang w:val="uz-Cyrl-UZ"/>
        </w:rPr>
        <w:t>11</w:t>
      </w:r>
      <w:r w:rsidR="00196715">
        <w:t>.</w:t>
      </w:r>
      <w:r>
        <w:rPr>
          <w:lang w:val="uz-Cyrl-UZ"/>
        </w:rPr>
        <w:t>6</w:t>
      </w:r>
      <w:r w:rsidR="00196715">
        <w:t xml:space="preserve">. За отказ от исполнения предусмотренных договором обязательств по оказанию  Услуг Исполнитель уплачивает Заказчику, помимо установленных надбавок, штраф в размере 20% стоимости подлежавших оказанию Услуг. Кроме штрафа, Исполнитель  уплачивает Заказчику ущерб, </w:t>
      </w:r>
      <w:r w:rsidR="00196715">
        <w:lastRenderedPageBreak/>
        <w:t>нанесенный в результате неоказания Услуг. Размер ущерба определяется в соответствии с уставленными правилами определения ущерба.</w:t>
      </w:r>
      <w:r w:rsidR="00196715">
        <w:tab/>
      </w:r>
      <w:r w:rsidR="00196715">
        <w:tab/>
      </w:r>
    </w:p>
    <w:p w:rsidR="00196715" w:rsidRDefault="00166EB8" w:rsidP="00196715">
      <w:pPr>
        <w:autoSpaceDE w:val="0"/>
        <w:autoSpaceDN w:val="0"/>
        <w:adjustRightInd w:val="0"/>
        <w:ind w:firstLine="708"/>
        <w:jc w:val="both"/>
      </w:pPr>
      <w:r>
        <w:rPr>
          <w:lang w:val="uz-Cyrl-UZ"/>
        </w:rPr>
        <w:t>11</w:t>
      </w:r>
      <w:r>
        <w:t>.</w:t>
      </w:r>
      <w:r>
        <w:rPr>
          <w:lang w:val="uz-Cyrl-UZ"/>
        </w:rPr>
        <w:t>7</w:t>
      </w:r>
      <w:r w:rsidR="00196715">
        <w:t>.При несвоевременной оплате оказанных Услуг Заказчик уплачивает Исполнителю  пеню  в  размере  0,4 % суммы просроченного платежа за каждый  день  просрочки, но не более 50% суммы просроченного платежа.</w:t>
      </w:r>
    </w:p>
    <w:p w:rsidR="00196715" w:rsidRDefault="00166EB8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11.</w:t>
      </w:r>
      <w:r>
        <w:rPr>
          <w:color w:val="auto"/>
          <w:lang w:val="uz-Cyrl-UZ"/>
        </w:rPr>
        <w:t>8</w:t>
      </w:r>
      <w:r w:rsidR="00196715">
        <w:rPr>
          <w:color w:val="auto"/>
        </w:rPr>
        <w:t>. В случае несвоевременного предоставления транспорта, Исполнитель уплачивает штраф за каждый полный час просрочки в размере 0,1%</w:t>
      </w:r>
      <w:r w:rsidR="00196715">
        <w:t xml:space="preserve"> </w:t>
      </w:r>
      <w:r w:rsidR="00196715">
        <w:rPr>
          <w:color w:val="auto"/>
        </w:rPr>
        <w:t xml:space="preserve">стоимости подлежавших оказанию Услуг. </w:t>
      </w:r>
    </w:p>
    <w:p w:rsidR="00196715" w:rsidRDefault="00196715" w:rsidP="00196715">
      <w:pPr>
        <w:autoSpaceDE w:val="0"/>
        <w:autoSpaceDN w:val="0"/>
        <w:adjustRightInd w:val="0"/>
        <w:ind w:firstLine="708"/>
        <w:jc w:val="both"/>
      </w:pPr>
    </w:p>
    <w:p w:rsidR="00196715" w:rsidRDefault="00196715" w:rsidP="00196715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12.ФОРС-МАЖОР</w:t>
      </w:r>
    </w:p>
    <w:p w:rsidR="00196715" w:rsidRDefault="00196715" w:rsidP="00196715">
      <w:pPr>
        <w:pStyle w:val="Default"/>
        <w:jc w:val="both"/>
        <w:rPr>
          <w:color w:val="auto"/>
        </w:rPr>
      </w:pP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12.1.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или явлений чрезвычайного характера, которые соответствующая Сторона Договора не могла ни предвидеть, ни предотвратить разумными мерами. К таким событиям и явлениям чрезвычайного характера относятся: наводнение, пожар, землетрясение, взрыв, шторм, оседание почвы, эпидемия, иные природные явления, война, военные действия, введение на соответствующей территории чрезвычайного или военного положения, забастовка, различные акции неповиновения и/или протеста, принятие органом государственной власти или управления решения, повлекшего невозможность исполнения настоящего Договора, иные события непредсказуемого характера, предотвратить которые имеющимися в распоряжении Сторон силами и средствами не представлялось возможным.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12.2. Факт возникновения обстоятельств, указанных в пункте 11.1. Договора, должен быть подтвержден соответствующим актом компетентного органа государственной власти.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12.3. Сторона, для которой создалась невозможность надлежащего исполнения обязательств по настоящему Договору ввиду наступления вышеуказанных обстоятельств непреодолимой силы, обязана немедленно, однако не позднее 5-ти (пяти) дней с момента их наступления или с момента, когда соответствующей Стороне стало или должно было стать известно об их наступлении, в письменной форме известить другую Сторону о наступлении и прекращении таких обстоятельств. Несвоевременное извещение об обстоятельствах непреодолимой силы лишает соответствующую Сторону права ссылаться на них в будущем, как на основание для освобождения от ответственности за неисполнение или ненадлежащее исполнение своих обязательств по Договору.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12.4. Если невозможность надлежащего исполнения обязательств будет существовать свыше трех месяцев подряд, любая из Сторон может в одностороннем порядке расторгнуть настоящий Договор без обязанности по возмещению возникших вследствие этого убытков, предварительно уведомив в письменной форме другие Стороны о расторжении Договора.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</w:p>
    <w:p w:rsidR="00196715" w:rsidRDefault="00196715" w:rsidP="00196715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13. РАЗРЕШЕНИЕ СПОРОВ</w:t>
      </w:r>
    </w:p>
    <w:p w:rsidR="00196715" w:rsidRDefault="00196715" w:rsidP="00196715">
      <w:pPr>
        <w:pStyle w:val="Default"/>
        <w:jc w:val="both"/>
        <w:rPr>
          <w:color w:val="auto"/>
        </w:rPr>
      </w:pP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13.1. Все споры и разногласия, которые могут возникнуть из настоящего Договора, Стороны будут стремиться разрешать путем переговоров в претензионном порядке. Сторона, получившая претензию, должна рассмотреть ее в течение 10 (десяти) дней с даты получения претензии, если иной срок не указан в </w:t>
      </w:r>
      <w:r>
        <w:rPr>
          <w:color w:val="auto"/>
        </w:rPr>
        <w:lastRenderedPageBreak/>
        <w:t>нормативных документах, регулирующих отношения Сторон по настоящему Договору.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13.2. В случае </w:t>
      </w:r>
      <w:proofErr w:type="spellStart"/>
      <w:r>
        <w:rPr>
          <w:color w:val="auto"/>
        </w:rPr>
        <w:t>недостижения</w:t>
      </w:r>
      <w:proofErr w:type="spellEnd"/>
      <w:r>
        <w:rPr>
          <w:color w:val="auto"/>
        </w:rPr>
        <w:t xml:space="preserve"> взаимной договоренности все споры, связанные с изменением, расторжением или исполнением настоящего Договора, разрешаются в Ташкентском межрайонном экономическом суде в соответствии с действующим законодательством </w:t>
      </w:r>
      <w:proofErr w:type="spellStart"/>
      <w:r>
        <w:rPr>
          <w:color w:val="auto"/>
        </w:rPr>
        <w:t>РУз</w:t>
      </w:r>
      <w:proofErr w:type="spellEnd"/>
      <w:r>
        <w:rPr>
          <w:color w:val="auto"/>
        </w:rPr>
        <w:t>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</w:p>
    <w:p w:rsidR="00196715" w:rsidRDefault="00196715" w:rsidP="00196715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14. ИЗМЕНЕНИЕ УСЛОВИЙ ДОГОВОРА</w:t>
      </w:r>
    </w:p>
    <w:p w:rsidR="00196715" w:rsidRDefault="00196715" w:rsidP="00196715">
      <w:pPr>
        <w:pStyle w:val="Default"/>
        <w:jc w:val="both"/>
        <w:rPr>
          <w:color w:val="auto"/>
        </w:rPr>
      </w:pP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14.1. Все изменения и дополнения к настоящему Договору считаются действительными и являются его неотъемлемой частью при условии, что они составлены в письменной форме в виде соответствующих соглашений к настоящему Договору и подписаны полномочными представителями Сторон.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14.2. При изменении банковских реквизитов одной из Сторон, соответствующая Сторона обязуется уведомить об этом другую Сторону в течение 2 (двух) календарных дней с момента указанного изменения.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14.3. При увольнении ответственных лиц, назначении новых, изменении их должностей и наименований структурных подразделений и т.д., изменения в списки ответственных лиц считаются внесенными с момента получения другой Стороной письменной информации о таких изменениях, без оформления дополнительного соглашения. Соответствующая Сторона должна направить информацию об изменения не позднее 1 (одного) 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дня с момента изменения сведений об ответственных лицах.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</w:p>
    <w:p w:rsidR="00196715" w:rsidRDefault="00196715" w:rsidP="00196715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15. СРОК И ПРЕКРАЩЕНИЕ ДЕЙСТВИЯ ДОГОВОРА</w:t>
      </w:r>
    </w:p>
    <w:p w:rsidR="00196715" w:rsidRDefault="00196715" w:rsidP="00196715">
      <w:pPr>
        <w:pStyle w:val="Default"/>
        <w:jc w:val="both"/>
        <w:rPr>
          <w:color w:val="auto"/>
        </w:rPr>
      </w:pP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15.1. Договор  действует  до   </w:t>
      </w:r>
      <w:r w:rsidR="00166EB8">
        <w:rPr>
          <w:color w:val="auto"/>
          <w:lang w:val="uz-Cyrl-UZ"/>
        </w:rPr>
        <w:t xml:space="preserve">Января </w:t>
      </w:r>
      <w:r>
        <w:rPr>
          <w:color w:val="auto"/>
        </w:rPr>
        <w:t xml:space="preserve"> 202</w:t>
      </w:r>
      <w:r w:rsidR="00166EB8">
        <w:rPr>
          <w:color w:val="auto"/>
          <w:lang w:val="uz-Cyrl-UZ"/>
        </w:rPr>
        <w:t>2</w:t>
      </w:r>
      <w:r>
        <w:rPr>
          <w:color w:val="auto"/>
        </w:rPr>
        <w:t xml:space="preserve"> г</w:t>
      </w:r>
      <w:proofErr w:type="gramStart"/>
      <w:r>
        <w:rPr>
          <w:color w:val="auto"/>
        </w:rPr>
        <w:t xml:space="preserve">   В</w:t>
      </w:r>
      <w:proofErr w:type="gramEnd"/>
      <w:r>
        <w:rPr>
          <w:color w:val="auto"/>
        </w:rPr>
        <w:t xml:space="preserve"> случаи если  нет  письменных  отказов  он автоматически  пролонгируется.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Действие Договора может быть прекращено по письменному соглашению Сторон, в котором указывается дата прекращения оказания Услуг, стоимость и срок оплаты оказанных Услуг либо в одностороннем порядке в случаях, предусмотренных Договором и действующим законодательством </w:t>
      </w:r>
      <w:proofErr w:type="spellStart"/>
      <w:r>
        <w:rPr>
          <w:color w:val="auto"/>
        </w:rPr>
        <w:t>РУз</w:t>
      </w:r>
      <w:proofErr w:type="spellEnd"/>
      <w:r>
        <w:rPr>
          <w:color w:val="auto"/>
        </w:rPr>
        <w:t xml:space="preserve">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15.2. Заказчик вправе отказаться от исполнения Договора в одностороннем порядке, письменно уведомив Исполнителя за 15 (пятнадцать) дней до момента отказа от исполнения, оплатив Исполнителю часть договорной цены соразмерно фактически оказанному объему Услуг, в том числе, но, не ограничиваясь, в случаях: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задержки Исполнителем начала оказания Услуг более чем на 3 (три) часа по причинам, не зависящим от Заказчика. В данном случае Исполнитель обязуется возвратить Заказчику полученную сумму авансового платежа, а также уплатить проценты за пользование денежными средствами (авансовым платежом) с даты поступления денежных средств на его расчетный счет по действующей ставке рефинансирования в течение </w:t>
      </w:r>
      <w:r>
        <w:rPr>
          <w:i/>
          <w:iCs/>
          <w:color w:val="auto"/>
        </w:rPr>
        <w:t xml:space="preserve">5 </w:t>
      </w:r>
      <w:r>
        <w:rPr>
          <w:color w:val="auto"/>
        </w:rPr>
        <w:t xml:space="preserve">дней с момента получения уведомления.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систематического (более 2х раз) нарушения Исполнителем сроков оказания Услуг по Договору;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несоблюдения Исполнителем требований по качеству Услуг, а также, в случае если исправление соответствующих некачественно оказанных Услуг, влечет задержку оказания Услуг более чем на 3 (три) часа;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аннулирования лицензий Исполнителя на оказание Услуг и (или) отмены разрешений государственных органов, лишающих Исполнителя права на оказание Услуг;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по независящим от Исполнителя причинам.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15.3. Договор считается расторгнутым в одностороннем порядке по основаниям, предусмотренным Договором по истечению срока с момента получения </w:t>
      </w:r>
      <w:r>
        <w:rPr>
          <w:color w:val="auto"/>
        </w:rPr>
        <w:lastRenderedPageBreak/>
        <w:t xml:space="preserve">письменного уведомления об одностороннем отказе от исполнения Договора другой Стороной, указанного в настоящем разделе Договора. 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</w:p>
    <w:p w:rsidR="00196715" w:rsidRDefault="00196715" w:rsidP="00196715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16. ЗАКЛЮЧИТЕЛЬНЫЕ ПОЛОЖЕНИЯ</w:t>
      </w:r>
    </w:p>
    <w:p w:rsidR="00196715" w:rsidRDefault="00196715" w:rsidP="00196715">
      <w:pPr>
        <w:pStyle w:val="Default"/>
        <w:jc w:val="both"/>
        <w:rPr>
          <w:color w:val="auto"/>
        </w:rPr>
      </w:pP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16.1. Ни одна из Сторон не вправе без письменного согласия другой Стороны переуступать свои права и обязанности по Договору, как в части, так и полностью третьим лицам.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16.2. Все оформленные и подписанные в процессе исполнения Договора документы подлежат направлению другой Стороне </w:t>
      </w:r>
      <w:proofErr w:type="gramStart"/>
      <w:r>
        <w:rPr>
          <w:color w:val="auto"/>
        </w:rPr>
        <w:t>в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письмом</w:t>
      </w:r>
      <w:proofErr w:type="gramEnd"/>
      <w:r>
        <w:rPr>
          <w:color w:val="auto"/>
        </w:rPr>
        <w:t xml:space="preserve"> по фактическому адресу получателя подлинных экземпляров.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16.4. Договор составлен в 2 (двух) экземплярах, имеющих равную юридическую силу, по одному для каждой из Сторон.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16.5. Все изменения, дополнения и приложения к настоящему Договору считаются действительными, и являются неотъемлемой частью настоящего Договора, только если они составлены в письменной форме, подписаны уполномоченными представителями Сторон и удостоверены печатями Сторон (за исключением изменений, указанных в п. 14.3 Договора).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16.6. Реорганизация любой из Сторон не является основанием для изменения условий или расторжения Договора. В этом случае Договор сохраняет силу для правопреемников Сторон.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16.7. Во всем ином, что не предусмотрено Договором, подлежат применению нормы действующего законодательства </w:t>
      </w:r>
      <w:proofErr w:type="spellStart"/>
      <w:r>
        <w:rPr>
          <w:color w:val="auto"/>
        </w:rPr>
        <w:t>РУз</w:t>
      </w:r>
      <w:proofErr w:type="spellEnd"/>
      <w:r>
        <w:rPr>
          <w:color w:val="auto"/>
        </w:rPr>
        <w:t>.</w:t>
      </w:r>
    </w:p>
    <w:p w:rsidR="00196715" w:rsidRDefault="00196715" w:rsidP="00196715">
      <w:pPr>
        <w:pStyle w:val="Default"/>
        <w:ind w:firstLine="709"/>
        <w:jc w:val="both"/>
        <w:rPr>
          <w:color w:val="auto"/>
          <w:lang w:val="uz-Cyrl-UZ"/>
        </w:rPr>
      </w:pPr>
    </w:p>
    <w:p w:rsidR="0075062C" w:rsidRDefault="0075062C" w:rsidP="00196715">
      <w:pPr>
        <w:pStyle w:val="Default"/>
        <w:ind w:firstLine="709"/>
        <w:jc w:val="both"/>
        <w:rPr>
          <w:color w:val="auto"/>
          <w:lang w:val="uz-Cyrl-UZ"/>
        </w:rPr>
      </w:pPr>
    </w:p>
    <w:p w:rsidR="0075062C" w:rsidRDefault="0075062C" w:rsidP="00196715">
      <w:pPr>
        <w:pStyle w:val="Default"/>
        <w:ind w:firstLine="709"/>
        <w:jc w:val="both"/>
        <w:rPr>
          <w:color w:val="auto"/>
          <w:lang w:val="uz-Cyrl-UZ"/>
        </w:rPr>
      </w:pPr>
    </w:p>
    <w:p w:rsidR="0075062C" w:rsidRPr="0075062C" w:rsidRDefault="0075062C" w:rsidP="00196715">
      <w:pPr>
        <w:pStyle w:val="Default"/>
        <w:ind w:firstLine="709"/>
        <w:jc w:val="both"/>
        <w:rPr>
          <w:color w:val="auto"/>
          <w:lang w:val="uz-Cyrl-UZ"/>
        </w:rPr>
      </w:pPr>
    </w:p>
    <w:p w:rsidR="00196715" w:rsidRDefault="00196715" w:rsidP="00196715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17. ПЕРЕЧЕНЬ ПРИЛОЖЕНИЙ К ДОГОВОРУ</w:t>
      </w:r>
    </w:p>
    <w:p w:rsidR="00196715" w:rsidRDefault="00196715" w:rsidP="00196715">
      <w:pPr>
        <w:pStyle w:val="Default"/>
        <w:ind w:firstLine="709"/>
        <w:jc w:val="both"/>
        <w:rPr>
          <w:color w:val="auto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678"/>
      </w:tblGrid>
      <w:tr w:rsidR="00196715" w:rsidRPr="00561F59" w:rsidTr="00196715">
        <w:trPr>
          <w:trHeight w:val="3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5" w:rsidRDefault="00196715" w:rsidP="00BB28CF">
            <w:pPr>
              <w:pStyle w:val="Default"/>
              <w:spacing w:line="256" w:lineRule="auto"/>
              <w:jc w:val="center"/>
            </w:pPr>
            <w:r>
              <w:rPr>
                <w:b/>
                <w:bCs/>
              </w:rPr>
              <w:t>Номер</w:t>
            </w:r>
          </w:p>
          <w:p w:rsidR="00196715" w:rsidRPr="00561F59" w:rsidRDefault="00196715" w:rsidP="00BB28CF">
            <w:pPr>
              <w:pStyle w:val="Default"/>
              <w:spacing w:line="256" w:lineRule="auto"/>
              <w:jc w:val="center"/>
            </w:pPr>
            <w:r>
              <w:rPr>
                <w:b/>
                <w:bCs/>
              </w:rPr>
              <w:t>приложения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5" w:rsidRPr="00561F59" w:rsidRDefault="00196715" w:rsidP="00BB28CF">
            <w:pPr>
              <w:pStyle w:val="Default"/>
              <w:spacing w:line="256" w:lineRule="auto"/>
              <w:jc w:val="center"/>
            </w:pPr>
            <w:r>
              <w:rPr>
                <w:b/>
                <w:bCs/>
              </w:rPr>
              <w:t>Наименование приложения</w:t>
            </w:r>
          </w:p>
        </w:tc>
      </w:tr>
      <w:tr w:rsidR="00196715" w:rsidRPr="00561F59" w:rsidTr="00196715">
        <w:trPr>
          <w:trHeight w:val="3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5" w:rsidRPr="00561F59" w:rsidRDefault="00196715" w:rsidP="00BB28CF">
            <w:pPr>
              <w:pStyle w:val="Default"/>
              <w:spacing w:line="25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5" w:rsidRPr="00561F59" w:rsidRDefault="00196715" w:rsidP="00BB28CF">
            <w:pPr>
              <w:pStyle w:val="Default"/>
              <w:spacing w:line="256" w:lineRule="auto"/>
              <w:jc w:val="both"/>
              <w:rPr>
                <w:b/>
                <w:bCs/>
              </w:rPr>
            </w:pPr>
          </w:p>
        </w:tc>
      </w:tr>
      <w:tr w:rsidR="00196715" w:rsidRPr="00561F59" w:rsidTr="00196715">
        <w:trPr>
          <w:trHeight w:val="3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5" w:rsidRPr="00561F59" w:rsidRDefault="00196715" w:rsidP="00BB28CF">
            <w:pPr>
              <w:pStyle w:val="Default"/>
              <w:spacing w:line="25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5" w:rsidRPr="00561F59" w:rsidRDefault="00196715" w:rsidP="00BB28CF">
            <w:pPr>
              <w:pStyle w:val="Default"/>
              <w:spacing w:line="256" w:lineRule="auto"/>
              <w:jc w:val="both"/>
              <w:rPr>
                <w:b/>
                <w:bCs/>
              </w:rPr>
            </w:pPr>
          </w:p>
        </w:tc>
      </w:tr>
      <w:tr w:rsidR="00196715" w:rsidRPr="00561F59" w:rsidTr="00196715">
        <w:trPr>
          <w:trHeight w:val="3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5" w:rsidRPr="00561F59" w:rsidRDefault="00196715" w:rsidP="00BB28CF">
            <w:pPr>
              <w:pStyle w:val="Default"/>
              <w:spacing w:line="25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5" w:rsidRPr="00561F59" w:rsidRDefault="00196715" w:rsidP="00BB28CF">
            <w:pPr>
              <w:pStyle w:val="Default"/>
              <w:spacing w:line="256" w:lineRule="auto"/>
              <w:jc w:val="both"/>
              <w:rPr>
                <w:b/>
                <w:bCs/>
              </w:rPr>
            </w:pPr>
          </w:p>
        </w:tc>
      </w:tr>
      <w:tr w:rsidR="00196715" w:rsidRPr="00561F59" w:rsidTr="00196715">
        <w:trPr>
          <w:trHeight w:val="3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5" w:rsidRPr="00561F59" w:rsidRDefault="00196715" w:rsidP="00BB28CF">
            <w:pPr>
              <w:pStyle w:val="Default"/>
              <w:spacing w:line="25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5" w:rsidRPr="00561F59" w:rsidRDefault="00196715" w:rsidP="00BB28CF">
            <w:pPr>
              <w:pStyle w:val="Default"/>
              <w:spacing w:line="256" w:lineRule="auto"/>
              <w:jc w:val="both"/>
              <w:rPr>
                <w:b/>
                <w:bCs/>
              </w:rPr>
            </w:pPr>
          </w:p>
        </w:tc>
      </w:tr>
      <w:tr w:rsidR="00196715" w:rsidRPr="00561F59" w:rsidTr="00196715">
        <w:trPr>
          <w:trHeight w:val="3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5" w:rsidRPr="00561F59" w:rsidRDefault="00196715" w:rsidP="00BB28CF">
            <w:pPr>
              <w:pStyle w:val="Default"/>
              <w:spacing w:line="25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5" w:rsidRPr="00561F59" w:rsidRDefault="00196715" w:rsidP="00BB28CF">
            <w:pPr>
              <w:pStyle w:val="Default"/>
              <w:spacing w:line="256" w:lineRule="auto"/>
              <w:jc w:val="both"/>
              <w:rPr>
                <w:b/>
                <w:bCs/>
              </w:rPr>
            </w:pPr>
          </w:p>
        </w:tc>
      </w:tr>
      <w:tr w:rsidR="00196715" w:rsidRPr="00561F59" w:rsidTr="00196715">
        <w:trPr>
          <w:trHeight w:val="3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5" w:rsidRPr="00561F59" w:rsidRDefault="00196715" w:rsidP="00BB28CF">
            <w:pPr>
              <w:pStyle w:val="Default"/>
              <w:spacing w:line="25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5" w:rsidRPr="00561F59" w:rsidRDefault="00196715" w:rsidP="00BB28CF">
            <w:pPr>
              <w:pStyle w:val="Default"/>
              <w:spacing w:line="256" w:lineRule="auto"/>
              <w:jc w:val="both"/>
              <w:rPr>
                <w:b/>
                <w:bCs/>
              </w:rPr>
            </w:pPr>
          </w:p>
        </w:tc>
      </w:tr>
      <w:tr w:rsidR="00196715" w:rsidRPr="00561F59" w:rsidTr="00196715">
        <w:trPr>
          <w:trHeight w:val="3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5" w:rsidRPr="00561F59" w:rsidRDefault="00196715" w:rsidP="00BB28CF">
            <w:pPr>
              <w:pStyle w:val="Default"/>
              <w:spacing w:line="25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5" w:rsidRPr="00561F59" w:rsidRDefault="00196715" w:rsidP="00BB28CF">
            <w:pPr>
              <w:pStyle w:val="Default"/>
              <w:spacing w:line="256" w:lineRule="auto"/>
              <w:jc w:val="both"/>
              <w:rPr>
                <w:b/>
                <w:bCs/>
              </w:rPr>
            </w:pPr>
          </w:p>
        </w:tc>
      </w:tr>
      <w:tr w:rsidR="00196715" w:rsidRPr="00561F59" w:rsidTr="00196715">
        <w:trPr>
          <w:trHeight w:val="3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5" w:rsidRPr="00561F59" w:rsidRDefault="00196715" w:rsidP="00BB28CF">
            <w:pPr>
              <w:pStyle w:val="Default"/>
              <w:spacing w:line="25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5" w:rsidRPr="00561F59" w:rsidRDefault="00196715" w:rsidP="00BB28CF">
            <w:pPr>
              <w:pStyle w:val="Default"/>
              <w:spacing w:line="256" w:lineRule="auto"/>
              <w:jc w:val="center"/>
              <w:rPr>
                <w:b/>
                <w:bCs/>
              </w:rPr>
            </w:pPr>
          </w:p>
        </w:tc>
      </w:tr>
    </w:tbl>
    <w:p w:rsidR="00196715" w:rsidRDefault="00196715" w:rsidP="00196715">
      <w:pPr>
        <w:pStyle w:val="Default"/>
        <w:jc w:val="both"/>
        <w:rPr>
          <w:b/>
        </w:rPr>
      </w:pPr>
    </w:p>
    <w:p w:rsidR="00196715" w:rsidRDefault="00196715" w:rsidP="00196715">
      <w:pPr>
        <w:pStyle w:val="Default"/>
        <w:jc w:val="center"/>
        <w:rPr>
          <w:b/>
        </w:rPr>
      </w:pPr>
      <w:r>
        <w:rPr>
          <w:b/>
        </w:rPr>
        <w:t>18. ЮРИДИЧЕСКИЕ АДРЕСА, БАНКОВСКИЕ РЕКВИЗИТЫ</w:t>
      </w:r>
    </w:p>
    <w:p w:rsidR="00196715" w:rsidRDefault="00196715" w:rsidP="00196715">
      <w:pPr>
        <w:pStyle w:val="Default"/>
        <w:jc w:val="center"/>
        <w:rPr>
          <w:b/>
        </w:rPr>
      </w:pPr>
      <w:r>
        <w:rPr>
          <w:b/>
        </w:rPr>
        <w:t xml:space="preserve"> ПОДПИСИ И ПЕЧАТИ СТОРОН</w:t>
      </w:r>
    </w:p>
    <w:p w:rsidR="00196715" w:rsidRDefault="00196715" w:rsidP="00196715">
      <w:pPr>
        <w:pStyle w:val="Default"/>
        <w:jc w:val="center"/>
        <w:rPr>
          <w:b/>
        </w:rPr>
      </w:pPr>
    </w:p>
    <w:p w:rsidR="00196715" w:rsidRDefault="00196715" w:rsidP="00196715">
      <w:pPr>
        <w:jc w:val="center"/>
        <w:rPr>
          <w:b/>
        </w:rPr>
      </w:pPr>
    </w:p>
    <w:p w:rsidR="00196715" w:rsidRDefault="00196715" w:rsidP="00196715">
      <w:pPr>
        <w:autoSpaceDE w:val="0"/>
        <w:autoSpaceDN w:val="0"/>
        <w:adjustRightInd w:val="0"/>
        <w:jc w:val="both"/>
      </w:pPr>
      <w:r>
        <w:t xml:space="preserve">  </w:t>
      </w:r>
    </w:p>
    <w:p w:rsidR="00196715" w:rsidRPr="00196715" w:rsidRDefault="00196715" w:rsidP="00196715">
      <w:pPr>
        <w:rPr>
          <w:b/>
          <w:sz w:val="26"/>
          <w:szCs w:val="26"/>
        </w:rPr>
      </w:pPr>
    </w:p>
    <w:p w:rsidR="00196715" w:rsidRDefault="00196715" w:rsidP="00196715">
      <w:pPr>
        <w:rPr>
          <w:b/>
          <w:sz w:val="26"/>
          <w:szCs w:val="26"/>
        </w:rPr>
      </w:pPr>
    </w:p>
    <w:p w:rsidR="00196715" w:rsidRDefault="00196715" w:rsidP="00196715">
      <w:pPr>
        <w:rPr>
          <w:b/>
          <w:sz w:val="26"/>
          <w:szCs w:val="26"/>
        </w:rPr>
      </w:pPr>
    </w:p>
    <w:sectPr w:rsidR="00196715" w:rsidSect="0068665F">
      <w:footerReference w:type="even" r:id="rId9"/>
      <w:footerReference w:type="default" r:id="rId10"/>
      <w:footerReference w:type="first" r:id="rId11"/>
      <w:pgSz w:w="11906" w:h="16838"/>
      <w:pgMar w:top="709" w:right="851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B8" w:rsidRDefault="00166EB8">
      <w:pPr>
        <w:spacing w:after="0" w:line="240" w:lineRule="auto"/>
      </w:pPr>
      <w:r>
        <w:separator/>
      </w:r>
    </w:p>
  </w:endnote>
  <w:endnote w:type="continuationSeparator" w:id="0">
    <w:p w:rsidR="00166EB8" w:rsidRDefault="0016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739802"/>
      <w:docPartObj>
        <w:docPartGallery w:val="Page Numbers (Bottom of Page)"/>
        <w:docPartUnique/>
      </w:docPartObj>
    </w:sdtPr>
    <w:sdtEndPr/>
    <w:sdtContent>
      <w:p w:rsidR="00166EB8" w:rsidRDefault="00166EB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066">
          <w:rPr>
            <w:noProof/>
          </w:rPr>
          <w:t>12</w:t>
        </w:r>
        <w:r>
          <w:fldChar w:fldCharType="end"/>
        </w:r>
      </w:p>
    </w:sdtContent>
  </w:sdt>
  <w:p w:rsidR="00166EB8" w:rsidRDefault="00166EB8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437528"/>
      <w:docPartObj>
        <w:docPartGallery w:val="Page Numbers (Bottom of Page)"/>
        <w:docPartUnique/>
      </w:docPartObj>
    </w:sdtPr>
    <w:sdtEndPr/>
    <w:sdtContent>
      <w:p w:rsidR="00166EB8" w:rsidRDefault="00166EB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066">
          <w:rPr>
            <w:noProof/>
          </w:rPr>
          <w:t>1</w:t>
        </w:r>
        <w:r>
          <w:fldChar w:fldCharType="end"/>
        </w:r>
      </w:p>
    </w:sdtContent>
  </w:sdt>
  <w:p w:rsidR="00166EB8" w:rsidRDefault="00166EB8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B8" w:rsidRDefault="00166EB8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166EB8" w:rsidRDefault="00166EB8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B8" w:rsidRDefault="00166EB8">
      <w:pPr>
        <w:spacing w:after="0" w:line="240" w:lineRule="auto"/>
      </w:pPr>
      <w:r>
        <w:separator/>
      </w:r>
    </w:p>
  </w:footnote>
  <w:footnote w:type="continuationSeparator" w:id="0">
    <w:p w:rsidR="00166EB8" w:rsidRDefault="00166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203D04B8"/>
    <w:multiLevelType w:val="hybridMultilevel"/>
    <w:tmpl w:val="93303A30"/>
    <w:lvl w:ilvl="0" w:tplc="A18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7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46556067"/>
    <w:multiLevelType w:val="hybridMultilevel"/>
    <w:tmpl w:val="98F6B598"/>
    <w:lvl w:ilvl="0" w:tplc="5006528E">
      <w:start w:val="4"/>
      <w:numFmt w:val="upperRoman"/>
      <w:lvlText w:val="%1."/>
      <w:lvlJc w:val="left"/>
      <w:pPr>
        <w:ind w:left="180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5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5"/>
  </w:num>
  <w:num w:numId="7">
    <w:abstractNumId w:val="11"/>
  </w:num>
  <w:num w:numId="8">
    <w:abstractNumId w:val="14"/>
  </w:num>
  <w:num w:numId="9">
    <w:abstractNumId w:val="6"/>
  </w:num>
  <w:num w:numId="10">
    <w:abstractNumId w:val="13"/>
  </w:num>
  <w:num w:numId="11">
    <w:abstractNumId w:val="8"/>
  </w:num>
  <w:num w:numId="12">
    <w:abstractNumId w:val="12"/>
  </w:num>
  <w:num w:numId="13">
    <w:abstractNumId w:val="7"/>
  </w:num>
  <w:num w:numId="14">
    <w:abstractNumId w:val="9"/>
  </w:num>
  <w:num w:numId="15">
    <w:abstractNumId w:val="3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11B0E"/>
    <w:rsid w:val="00013A50"/>
    <w:rsid w:val="000151D6"/>
    <w:rsid w:val="000179B1"/>
    <w:rsid w:val="00017BB8"/>
    <w:rsid w:val="00017E28"/>
    <w:rsid w:val="0002096B"/>
    <w:rsid w:val="000229FD"/>
    <w:rsid w:val="00024BA2"/>
    <w:rsid w:val="00026642"/>
    <w:rsid w:val="00030782"/>
    <w:rsid w:val="0003112C"/>
    <w:rsid w:val="000329C9"/>
    <w:rsid w:val="0003348C"/>
    <w:rsid w:val="0003763C"/>
    <w:rsid w:val="00040077"/>
    <w:rsid w:val="00040346"/>
    <w:rsid w:val="000437CC"/>
    <w:rsid w:val="00045253"/>
    <w:rsid w:val="0004546F"/>
    <w:rsid w:val="00046F4B"/>
    <w:rsid w:val="00052D69"/>
    <w:rsid w:val="00054530"/>
    <w:rsid w:val="00060DFE"/>
    <w:rsid w:val="0006672B"/>
    <w:rsid w:val="0007071F"/>
    <w:rsid w:val="00070801"/>
    <w:rsid w:val="00071BE3"/>
    <w:rsid w:val="00074B91"/>
    <w:rsid w:val="00077664"/>
    <w:rsid w:val="00087794"/>
    <w:rsid w:val="000A15F5"/>
    <w:rsid w:val="000A1F09"/>
    <w:rsid w:val="000A25B9"/>
    <w:rsid w:val="000A2BE3"/>
    <w:rsid w:val="000A5EB2"/>
    <w:rsid w:val="000A7EA6"/>
    <w:rsid w:val="000B143C"/>
    <w:rsid w:val="000B23ED"/>
    <w:rsid w:val="000B2E32"/>
    <w:rsid w:val="000B5467"/>
    <w:rsid w:val="000B6468"/>
    <w:rsid w:val="000B6B37"/>
    <w:rsid w:val="000B764E"/>
    <w:rsid w:val="000C16F2"/>
    <w:rsid w:val="000C207C"/>
    <w:rsid w:val="000C3687"/>
    <w:rsid w:val="000C49E6"/>
    <w:rsid w:val="000D12E7"/>
    <w:rsid w:val="000D157F"/>
    <w:rsid w:val="000D1CCB"/>
    <w:rsid w:val="000D4780"/>
    <w:rsid w:val="000E2D6B"/>
    <w:rsid w:val="000E663B"/>
    <w:rsid w:val="000F259C"/>
    <w:rsid w:val="000F62B0"/>
    <w:rsid w:val="00100E10"/>
    <w:rsid w:val="00101E7A"/>
    <w:rsid w:val="001045EA"/>
    <w:rsid w:val="00106504"/>
    <w:rsid w:val="001122AE"/>
    <w:rsid w:val="00113E87"/>
    <w:rsid w:val="00114E05"/>
    <w:rsid w:val="00117660"/>
    <w:rsid w:val="001202CA"/>
    <w:rsid w:val="00120CA2"/>
    <w:rsid w:val="00121099"/>
    <w:rsid w:val="001210E3"/>
    <w:rsid w:val="00121784"/>
    <w:rsid w:val="00123B80"/>
    <w:rsid w:val="00126474"/>
    <w:rsid w:val="0013171A"/>
    <w:rsid w:val="00131851"/>
    <w:rsid w:val="00132107"/>
    <w:rsid w:val="0013246E"/>
    <w:rsid w:val="00133511"/>
    <w:rsid w:val="00135922"/>
    <w:rsid w:val="00137E63"/>
    <w:rsid w:val="00153BE1"/>
    <w:rsid w:val="0015490D"/>
    <w:rsid w:val="00156E81"/>
    <w:rsid w:val="00157246"/>
    <w:rsid w:val="001620AD"/>
    <w:rsid w:val="001625DB"/>
    <w:rsid w:val="00163492"/>
    <w:rsid w:val="00165587"/>
    <w:rsid w:val="0016675C"/>
    <w:rsid w:val="00166EB8"/>
    <w:rsid w:val="00171CD0"/>
    <w:rsid w:val="00172621"/>
    <w:rsid w:val="00173C77"/>
    <w:rsid w:val="00175387"/>
    <w:rsid w:val="001806FC"/>
    <w:rsid w:val="001859F7"/>
    <w:rsid w:val="00187884"/>
    <w:rsid w:val="0019058C"/>
    <w:rsid w:val="00191ED0"/>
    <w:rsid w:val="00193184"/>
    <w:rsid w:val="00196715"/>
    <w:rsid w:val="001A0B59"/>
    <w:rsid w:val="001A37CF"/>
    <w:rsid w:val="001A3BE9"/>
    <w:rsid w:val="001A5CB7"/>
    <w:rsid w:val="001B0557"/>
    <w:rsid w:val="001B10E3"/>
    <w:rsid w:val="001B4D9C"/>
    <w:rsid w:val="001B706E"/>
    <w:rsid w:val="001B730D"/>
    <w:rsid w:val="001C1746"/>
    <w:rsid w:val="001C4F23"/>
    <w:rsid w:val="001C5F2E"/>
    <w:rsid w:val="001D2E31"/>
    <w:rsid w:val="001D30B6"/>
    <w:rsid w:val="001D6480"/>
    <w:rsid w:val="001D6DB2"/>
    <w:rsid w:val="001D7AC0"/>
    <w:rsid w:val="001E4573"/>
    <w:rsid w:val="001E5B1E"/>
    <w:rsid w:val="001F0C63"/>
    <w:rsid w:val="001F11AC"/>
    <w:rsid w:val="001F2255"/>
    <w:rsid w:val="001F3104"/>
    <w:rsid w:val="001F421F"/>
    <w:rsid w:val="001F4569"/>
    <w:rsid w:val="001F69DB"/>
    <w:rsid w:val="002039A2"/>
    <w:rsid w:val="00203E67"/>
    <w:rsid w:val="0021256B"/>
    <w:rsid w:val="002141CC"/>
    <w:rsid w:val="002159C4"/>
    <w:rsid w:val="00217543"/>
    <w:rsid w:val="002226EB"/>
    <w:rsid w:val="00224DB6"/>
    <w:rsid w:val="002260CA"/>
    <w:rsid w:val="00226715"/>
    <w:rsid w:val="00231FBE"/>
    <w:rsid w:val="00232CAA"/>
    <w:rsid w:val="00233FF7"/>
    <w:rsid w:val="00237DD9"/>
    <w:rsid w:val="00240356"/>
    <w:rsid w:val="00240868"/>
    <w:rsid w:val="00242EA7"/>
    <w:rsid w:val="00244AD8"/>
    <w:rsid w:val="00245C64"/>
    <w:rsid w:val="00247867"/>
    <w:rsid w:val="00250929"/>
    <w:rsid w:val="0025460E"/>
    <w:rsid w:val="002631CC"/>
    <w:rsid w:val="002641AD"/>
    <w:rsid w:val="00267FC0"/>
    <w:rsid w:val="002742AA"/>
    <w:rsid w:val="0027614F"/>
    <w:rsid w:val="00276C8D"/>
    <w:rsid w:val="00277349"/>
    <w:rsid w:val="002777AE"/>
    <w:rsid w:val="002826CB"/>
    <w:rsid w:val="00282B77"/>
    <w:rsid w:val="002831B5"/>
    <w:rsid w:val="00283F28"/>
    <w:rsid w:val="00286979"/>
    <w:rsid w:val="00290226"/>
    <w:rsid w:val="00293F3E"/>
    <w:rsid w:val="002A2828"/>
    <w:rsid w:val="002B2823"/>
    <w:rsid w:val="002B5940"/>
    <w:rsid w:val="002B61E7"/>
    <w:rsid w:val="002B7213"/>
    <w:rsid w:val="002B7A4D"/>
    <w:rsid w:val="002C01E2"/>
    <w:rsid w:val="002C09CD"/>
    <w:rsid w:val="002C0CA2"/>
    <w:rsid w:val="002C0D8F"/>
    <w:rsid w:val="002C397F"/>
    <w:rsid w:val="002C7020"/>
    <w:rsid w:val="002D2774"/>
    <w:rsid w:val="002D324C"/>
    <w:rsid w:val="002D36FB"/>
    <w:rsid w:val="002D4EE0"/>
    <w:rsid w:val="002E069A"/>
    <w:rsid w:val="002E20D7"/>
    <w:rsid w:val="002E5244"/>
    <w:rsid w:val="002E6ACC"/>
    <w:rsid w:val="002F0DF2"/>
    <w:rsid w:val="002F2EE1"/>
    <w:rsid w:val="002F3E27"/>
    <w:rsid w:val="0030102C"/>
    <w:rsid w:val="003060B2"/>
    <w:rsid w:val="00307194"/>
    <w:rsid w:val="003119A8"/>
    <w:rsid w:val="00312B6A"/>
    <w:rsid w:val="00313ED6"/>
    <w:rsid w:val="003149DC"/>
    <w:rsid w:val="0031766E"/>
    <w:rsid w:val="0032079D"/>
    <w:rsid w:val="00324CEE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5898"/>
    <w:rsid w:val="0034757A"/>
    <w:rsid w:val="00350F5B"/>
    <w:rsid w:val="00351E80"/>
    <w:rsid w:val="00352149"/>
    <w:rsid w:val="00357F9E"/>
    <w:rsid w:val="003608D3"/>
    <w:rsid w:val="00362612"/>
    <w:rsid w:val="003648BF"/>
    <w:rsid w:val="00367808"/>
    <w:rsid w:val="00377D04"/>
    <w:rsid w:val="003800DD"/>
    <w:rsid w:val="00382DB2"/>
    <w:rsid w:val="00383111"/>
    <w:rsid w:val="00383114"/>
    <w:rsid w:val="003834C3"/>
    <w:rsid w:val="003857D3"/>
    <w:rsid w:val="00386E93"/>
    <w:rsid w:val="0039086F"/>
    <w:rsid w:val="00391877"/>
    <w:rsid w:val="0039262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7F1"/>
    <w:rsid w:val="003B0175"/>
    <w:rsid w:val="003B1D2B"/>
    <w:rsid w:val="003B3B63"/>
    <w:rsid w:val="003B3D47"/>
    <w:rsid w:val="003B48A7"/>
    <w:rsid w:val="003B749F"/>
    <w:rsid w:val="003C0609"/>
    <w:rsid w:val="003C45AF"/>
    <w:rsid w:val="003C4FF8"/>
    <w:rsid w:val="003C504A"/>
    <w:rsid w:val="003C51A4"/>
    <w:rsid w:val="003C6869"/>
    <w:rsid w:val="003D0D66"/>
    <w:rsid w:val="003D5313"/>
    <w:rsid w:val="003D5673"/>
    <w:rsid w:val="003E1107"/>
    <w:rsid w:val="003E3120"/>
    <w:rsid w:val="003E4864"/>
    <w:rsid w:val="003E4953"/>
    <w:rsid w:val="003E4DD1"/>
    <w:rsid w:val="003E563E"/>
    <w:rsid w:val="003E6381"/>
    <w:rsid w:val="003F2CFB"/>
    <w:rsid w:val="003F2DD1"/>
    <w:rsid w:val="003F5312"/>
    <w:rsid w:val="003F6D54"/>
    <w:rsid w:val="003F77F8"/>
    <w:rsid w:val="00401F63"/>
    <w:rsid w:val="004027B3"/>
    <w:rsid w:val="004058CE"/>
    <w:rsid w:val="00406B7F"/>
    <w:rsid w:val="00417282"/>
    <w:rsid w:val="00420066"/>
    <w:rsid w:val="00424AFD"/>
    <w:rsid w:val="0043358D"/>
    <w:rsid w:val="0043438E"/>
    <w:rsid w:val="0044009D"/>
    <w:rsid w:val="00443797"/>
    <w:rsid w:val="00444B0F"/>
    <w:rsid w:val="00444C4F"/>
    <w:rsid w:val="0044575C"/>
    <w:rsid w:val="00445B9B"/>
    <w:rsid w:val="00447594"/>
    <w:rsid w:val="00450D8F"/>
    <w:rsid w:val="00452643"/>
    <w:rsid w:val="00457733"/>
    <w:rsid w:val="004579B6"/>
    <w:rsid w:val="0046008C"/>
    <w:rsid w:val="00462046"/>
    <w:rsid w:val="00466B0E"/>
    <w:rsid w:val="00467150"/>
    <w:rsid w:val="004674B9"/>
    <w:rsid w:val="004678A4"/>
    <w:rsid w:val="0047017D"/>
    <w:rsid w:val="0047036A"/>
    <w:rsid w:val="00470B61"/>
    <w:rsid w:val="00473CBA"/>
    <w:rsid w:val="00476599"/>
    <w:rsid w:val="004809F2"/>
    <w:rsid w:val="00482E4B"/>
    <w:rsid w:val="004869F2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C1E0C"/>
    <w:rsid w:val="004C31D9"/>
    <w:rsid w:val="004C4A0C"/>
    <w:rsid w:val="004C7CAF"/>
    <w:rsid w:val="004D022E"/>
    <w:rsid w:val="004D1CB3"/>
    <w:rsid w:val="004D6CE1"/>
    <w:rsid w:val="004E2DD3"/>
    <w:rsid w:val="004E35B9"/>
    <w:rsid w:val="004E4AA9"/>
    <w:rsid w:val="004E4AE0"/>
    <w:rsid w:val="004E6173"/>
    <w:rsid w:val="004E6AFA"/>
    <w:rsid w:val="004F1684"/>
    <w:rsid w:val="004F2D09"/>
    <w:rsid w:val="004F36E8"/>
    <w:rsid w:val="004F3788"/>
    <w:rsid w:val="0050510D"/>
    <w:rsid w:val="005125A6"/>
    <w:rsid w:val="00514816"/>
    <w:rsid w:val="00517C50"/>
    <w:rsid w:val="00520A9D"/>
    <w:rsid w:val="00522796"/>
    <w:rsid w:val="00524A5C"/>
    <w:rsid w:val="00524B91"/>
    <w:rsid w:val="00526C13"/>
    <w:rsid w:val="00530439"/>
    <w:rsid w:val="00534B08"/>
    <w:rsid w:val="005351B5"/>
    <w:rsid w:val="00535CFD"/>
    <w:rsid w:val="00535F53"/>
    <w:rsid w:val="00536536"/>
    <w:rsid w:val="005373EE"/>
    <w:rsid w:val="00541DBF"/>
    <w:rsid w:val="00545AA5"/>
    <w:rsid w:val="00546145"/>
    <w:rsid w:val="005507E7"/>
    <w:rsid w:val="005510E5"/>
    <w:rsid w:val="0055174C"/>
    <w:rsid w:val="005532EC"/>
    <w:rsid w:val="00554942"/>
    <w:rsid w:val="00560B96"/>
    <w:rsid w:val="005619B9"/>
    <w:rsid w:val="00564119"/>
    <w:rsid w:val="00565538"/>
    <w:rsid w:val="005670FA"/>
    <w:rsid w:val="005677A4"/>
    <w:rsid w:val="005711D2"/>
    <w:rsid w:val="00577F01"/>
    <w:rsid w:val="00582280"/>
    <w:rsid w:val="00583D50"/>
    <w:rsid w:val="00586BC5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B9E"/>
    <w:rsid w:val="005A5CD0"/>
    <w:rsid w:val="005B4F40"/>
    <w:rsid w:val="005B6BE0"/>
    <w:rsid w:val="005C1B96"/>
    <w:rsid w:val="005C2438"/>
    <w:rsid w:val="005C301E"/>
    <w:rsid w:val="005C417A"/>
    <w:rsid w:val="005C53DC"/>
    <w:rsid w:val="005C641C"/>
    <w:rsid w:val="005D3DC3"/>
    <w:rsid w:val="005D6185"/>
    <w:rsid w:val="005D7325"/>
    <w:rsid w:val="005D7C8D"/>
    <w:rsid w:val="005E1469"/>
    <w:rsid w:val="005E2AB5"/>
    <w:rsid w:val="005E6D21"/>
    <w:rsid w:val="005E7FDD"/>
    <w:rsid w:val="005F243A"/>
    <w:rsid w:val="005F2BC3"/>
    <w:rsid w:val="005F3662"/>
    <w:rsid w:val="005F3C04"/>
    <w:rsid w:val="005F4370"/>
    <w:rsid w:val="005F6CB2"/>
    <w:rsid w:val="005F7DA8"/>
    <w:rsid w:val="00603D50"/>
    <w:rsid w:val="0060619B"/>
    <w:rsid w:val="00606E1C"/>
    <w:rsid w:val="00610744"/>
    <w:rsid w:val="006119A8"/>
    <w:rsid w:val="00612ECA"/>
    <w:rsid w:val="006164CB"/>
    <w:rsid w:val="0061703D"/>
    <w:rsid w:val="00617615"/>
    <w:rsid w:val="00617F8B"/>
    <w:rsid w:val="0062247D"/>
    <w:rsid w:val="00622BD3"/>
    <w:rsid w:val="00623A4A"/>
    <w:rsid w:val="006314F6"/>
    <w:rsid w:val="006314FD"/>
    <w:rsid w:val="00632031"/>
    <w:rsid w:val="00642992"/>
    <w:rsid w:val="006434F5"/>
    <w:rsid w:val="00644C04"/>
    <w:rsid w:val="00646290"/>
    <w:rsid w:val="00650D92"/>
    <w:rsid w:val="00651F6A"/>
    <w:rsid w:val="006521B4"/>
    <w:rsid w:val="006546AF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342D"/>
    <w:rsid w:val="00684B99"/>
    <w:rsid w:val="0068665F"/>
    <w:rsid w:val="00687E2D"/>
    <w:rsid w:val="00691C4F"/>
    <w:rsid w:val="00693742"/>
    <w:rsid w:val="00697889"/>
    <w:rsid w:val="006A29E6"/>
    <w:rsid w:val="006A3744"/>
    <w:rsid w:val="006A3C16"/>
    <w:rsid w:val="006A4003"/>
    <w:rsid w:val="006A5413"/>
    <w:rsid w:val="006B2AFC"/>
    <w:rsid w:val="006C05D9"/>
    <w:rsid w:val="006C4B31"/>
    <w:rsid w:val="006C5379"/>
    <w:rsid w:val="006D3142"/>
    <w:rsid w:val="006D36B9"/>
    <w:rsid w:val="006D4A36"/>
    <w:rsid w:val="006D5A26"/>
    <w:rsid w:val="006E13C1"/>
    <w:rsid w:val="006E23AB"/>
    <w:rsid w:val="006E590A"/>
    <w:rsid w:val="006E7DC7"/>
    <w:rsid w:val="006F277B"/>
    <w:rsid w:val="006F4620"/>
    <w:rsid w:val="006F6CE4"/>
    <w:rsid w:val="00701F82"/>
    <w:rsid w:val="00703CC2"/>
    <w:rsid w:val="0070430F"/>
    <w:rsid w:val="0070698C"/>
    <w:rsid w:val="007071EC"/>
    <w:rsid w:val="007134C5"/>
    <w:rsid w:val="007153FC"/>
    <w:rsid w:val="00727522"/>
    <w:rsid w:val="00727923"/>
    <w:rsid w:val="00731999"/>
    <w:rsid w:val="00734E91"/>
    <w:rsid w:val="0074034B"/>
    <w:rsid w:val="007442D1"/>
    <w:rsid w:val="00744448"/>
    <w:rsid w:val="0075062C"/>
    <w:rsid w:val="00750E38"/>
    <w:rsid w:val="0075137D"/>
    <w:rsid w:val="00751BC6"/>
    <w:rsid w:val="007540CC"/>
    <w:rsid w:val="007550E1"/>
    <w:rsid w:val="00756F32"/>
    <w:rsid w:val="00757ED5"/>
    <w:rsid w:val="00763526"/>
    <w:rsid w:val="00772BD4"/>
    <w:rsid w:val="00773C74"/>
    <w:rsid w:val="00774433"/>
    <w:rsid w:val="00776E78"/>
    <w:rsid w:val="00777873"/>
    <w:rsid w:val="00781ECA"/>
    <w:rsid w:val="007858E4"/>
    <w:rsid w:val="0079026B"/>
    <w:rsid w:val="00790303"/>
    <w:rsid w:val="0079104D"/>
    <w:rsid w:val="00793943"/>
    <w:rsid w:val="007A0E5A"/>
    <w:rsid w:val="007A13B1"/>
    <w:rsid w:val="007A4459"/>
    <w:rsid w:val="007A4A07"/>
    <w:rsid w:val="007B1276"/>
    <w:rsid w:val="007B23AE"/>
    <w:rsid w:val="007B2FFD"/>
    <w:rsid w:val="007B4171"/>
    <w:rsid w:val="007B4A8A"/>
    <w:rsid w:val="007B50FB"/>
    <w:rsid w:val="007B5E09"/>
    <w:rsid w:val="007C162E"/>
    <w:rsid w:val="007C2004"/>
    <w:rsid w:val="007C2DCE"/>
    <w:rsid w:val="007C566D"/>
    <w:rsid w:val="007C61A3"/>
    <w:rsid w:val="007C6D84"/>
    <w:rsid w:val="007D0CD8"/>
    <w:rsid w:val="007D2F03"/>
    <w:rsid w:val="007D6A95"/>
    <w:rsid w:val="007D6D33"/>
    <w:rsid w:val="007E0B83"/>
    <w:rsid w:val="007E3690"/>
    <w:rsid w:val="007E381A"/>
    <w:rsid w:val="007E4376"/>
    <w:rsid w:val="007E4FC5"/>
    <w:rsid w:val="007E74CE"/>
    <w:rsid w:val="007F595A"/>
    <w:rsid w:val="007F680F"/>
    <w:rsid w:val="00800962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EF2"/>
    <w:rsid w:val="00832516"/>
    <w:rsid w:val="00832613"/>
    <w:rsid w:val="008340FB"/>
    <w:rsid w:val="008425CC"/>
    <w:rsid w:val="00842EA5"/>
    <w:rsid w:val="0085244C"/>
    <w:rsid w:val="00852AE9"/>
    <w:rsid w:val="00853DF7"/>
    <w:rsid w:val="0085467A"/>
    <w:rsid w:val="00856EDA"/>
    <w:rsid w:val="00860F04"/>
    <w:rsid w:val="008612A0"/>
    <w:rsid w:val="00864C3F"/>
    <w:rsid w:val="00865744"/>
    <w:rsid w:val="008657DE"/>
    <w:rsid w:val="008673B5"/>
    <w:rsid w:val="00867B4E"/>
    <w:rsid w:val="008710A1"/>
    <w:rsid w:val="0087354B"/>
    <w:rsid w:val="00873B0B"/>
    <w:rsid w:val="00874B39"/>
    <w:rsid w:val="00874F41"/>
    <w:rsid w:val="00881AC7"/>
    <w:rsid w:val="00881C7B"/>
    <w:rsid w:val="008825D7"/>
    <w:rsid w:val="0088346C"/>
    <w:rsid w:val="0088527C"/>
    <w:rsid w:val="00885C92"/>
    <w:rsid w:val="0088727F"/>
    <w:rsid w:val="00887A68"/>
    <w:rsid w:val="00895DEB"/>
    <w:rsid w:val="00896AC5"/>
    <w:rsid w:val="00896F90"/>
    <w:rsid w:val="008A0A41"/>
    <w:rsid w:val="008A24C5"/>
    <w:rsid w:val="008A4557"/>
    <w:rsid w:val="008A5874"/>
    <w:rsid w:val="008A7962"/>
    <w:rsid w:val="008B06AC"/>
    <w:rsid w:val="008B1182"/>
    <w:rsid w:val="008B11F3"/>
    <w:rsid w:val="008B50C0"/>
    <w:rsid w:val="008B5449"/>
    <w:rsid w:val="008B6A4E"/>
    <w:rsid w:val="008B7E71"/>
    <w:rsid w:val="008C4AD0"/>
    <w:rsid w:val="008C586F"/>
    <w:rsid w:val="008C58A0"/>
    <w:rsid w:val="008C5F72"/>
    <w:rsid w:val="008C65E2"/>
    <w:rsid w:val="008C7E5F"/>
    <w:rsid w:val="008D0EDC"/>
    <w:rsid w:val="008D0FD6"/>
    <w:rsid w:val="008E3807"/>
    <w:rsid w:val="008E4355"/>
    <w:rsid w:val="008E5E32"/>
    <w:rsid w:val="008E763C"/>
    <w:rsid w:val="008F12B2"/>
    <w:rsid w:val="008F6A8D"/>
    <w:rsid w:val="0090072B"/>
    <w:rsid w:val="00903561"/>
    <w:rsid w:val="00905A0F"/>
    <w:rsid w:val="009061BE"/>
    <w:rsid w:val="009078E1"/>
    <w:rsid w:val="0091117B"/>
    <w:rsid w:val="009238FE"/>
    <w:rsid w:val="00923B67"/>
    <w:rsid w:val="00923E57"/>
    <w:rsid w:val="009241DE"/>
    <w:rsid w:val="00926973"/>
    <w:rsid w:val="00926BF9"/>
    <w:rsid w:val="00927A63"/>
    <w:rsid w:val="00930860"/>
    <w:rsid w:val="00931D75"/>
    <w:rsid w:val="0093663F"/>
    <w:rsid w:val="00937187"/>
    <w:rsid w:val="00941388"/>
    <w:rsid w:val="00942A6C"/>
    <w:rsid w:val="00943321"/>
    <w:rsid w:val="009439B8"/>
    <w:rsid w:val="00943BBA"/>
    <w:rsid w:val="00951C70"/>
    <w:rsid w:val="0095406D"/>
    <w:rsid w:val="0095544D"/>
    <w:rsid w:val="0095782D"/>
    <w:rsid w:val="00962146"/>
    <w:rsid w:val="0096367B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3022"/>
    <w:rsid w:val="009939FD"/>
    <w:rsid w:val="009943C6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A7E"/>
    <w:rsid w:val="009B59D3"/>
    <w:rsid w:val="009B65C2"/>
    <w:rsid w:val="009B6D87"/>
    <w:rsid w:val="009B783C"/>
    <w:rsid w:val="009C2231"/>
    <w:rsid w:val="009C3FD8"/>
    <w:rsid w:val="009C49EE"/>
    <w:rsid w:val="009C4C9C"/>
    <w:rsid w:val="009D3081"/>
    <w:rsid w:val="009D7552"/>
    <w:rsid w:val="009D7986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31EE"/>
    <w:rsid w:val="00A040F9"/>
    <w:rsid w:val="00A10C80"/>
    <w:rsid w:val="00A1133F"/>
    <w:rsid w:val="00A12C8E"/>
    <w:rsid w:val="00A20275"/>
    <w:rsid w:val="00A22EA9"/>
    <w:rsid w:val="00A23DE3"/>
    <w:rsid w:val="00A2444D"/>
    <w:rsid w:val="00A328E8"/>
    <w:rsid w:val="00A32B06"/>
    <w:rsid w:val="00A33AAC"/>
    <w:rsid w:val="00A3616D"/>
    <w:rsid w:val="00A36C40"/>
    <w:rsid w:val="00A37DC4"/>
    <w:rsid w:val="00A42EB6"/>
    <w:rsid w:val="00A536B6"/>
    <w:rsid w:val="00A60014"/>
    <w:rsid w:val="00A60025"/>
    <w:rsid w:val="00A6341B"/>
    <w:rsid w:val="00A644BF"/>
    <w:rsid w:val="00A6645D"/>
    <w:rsid w:val="00A6783D"/>
    <w:rsid w:val="00A67F16"/>
    <w:rsid w:val="00A70478"/>
    <w:rsid w:val="00A724D2"/>
    <w:rsid w:val="00A72D26"/>
    <w:rsid w:val="00A75592"/>
    <w:rsid w:val="00A779B3"/>
    <w:rsid w:val="00A77D3D"/>
    <w:rsid w:val="00A808F3"/>
    <w:rsid w:val="00A8239C"/>
    <w:rsid w:val="00A84255"/>
    <w:rsid w:val="00A870C1"/>
    <w:rsid w:val="00A9254B"/>
    <w:rsid w:val="00A93EF9"/>
    <w:rsid w:val="00A9440F"/>
    <w:rsid w:val="00A95355"/>
    <w:rsid w:val="00A960F6"/>
    <w:rsid w:val="00AA0FFA"/>
    <w:rsid w:val="00AA18F2"/>
    <w:rsid w:val="00AA65E2"/>
    <w:rsid w:val="00AB0207"/>
    <w:rsid w:val="00AB2C4E"/>
    <w:rsid w:val="00AB719D"/>
    <w:rsid w:val="00AB7A5C"/>
    <w:rsid w:val="00AC27CA"/>
    <w:rsid w:val="00AC3A92"/>
    <w:rsid w:val="00AC3C7A"/>
    <w:rsid w:val="00AC5B21"/>
    <w:rsid w:val="00AC6206"/>
    <w:rsid w:val="00AD2D49"/>
    <w:rsid w:val="00AD34D6"/>
    <w:rsid w:val="00AD6982"/>
    <w:rsid w:val="00AD751F"/>
    <w:rsid w:val="00AE061A"/>
    <w:rsid w:val="00AE23F1"/>
    <w:rsid w:val="00AE4F42"/>
    <w:rsid w:val="00AE76EF"/>
    <w:rsid w:val="00AF0E8A"/>
    <w:rsid w:val="00AF69DB"/>
    <w:rsid w:val="00AF7F25"/>
    <w:rsid w:val="00B051BE"/>
    <w:rsid w:val="00B0555D"/>
    <w:rsid w:val="00B1019B"/>
    <w:rsid w:val="00B12316"/>
    <w:rsid w:val="00B1245D"/>
    <w:rsid w:val="00B127F9"/>
    <w:rsid w:val="00B12FB1"/>
    <w:rsid w:val="00B15CAD"/>
    <w:rsid w:val="00B161C1"/>
    <w:rsid w:val="00B20019"/>
    <w:rsid w:val="00B248FB"/>
    <w:rsid w:val="00B30519"/>
    <w:rsid w:val="00B32098"/>
    <w:rsid w:val="00B3453B"/>
    <w:rsid w:val="00B34CF9"/>
    <w:rsid w:val="00B36E89"/>
    <w:rsid w:val="00B43C24"/>
    <w:rsid w:val="00B43FC2"/>
    <w:rsid w:val="00B466ED"/>
    <w:rsid w:val="00B5006E"/>
    <w:rsid w:val="00B51605"/>
    <w:rsid w:val="00B52C96"/>
    <w:rsid w:val="00B540A2"/>
    <w:rsid w:val="00B548F7"/>
    <w:rsid w:val="00B56080"/>
    <w:rsid w:val="00B5635D"/>
    <w:rsid w:val="00B6133D"/>
    <w:rsid w:val="00B617D1"/>
    <w:rsid w:val="00B626AC"/>
    <w:rsid w:val="00B63B16"/>
    <w:rsid w:val="00B63B32"/>
    <w:rsid w:val="00B64FC1"/>
    <w:rsid w:val="00B65B40"/>
    <w:rsid w:val="00B6659B"/>
    <w:rsid w:val="00B66671"/>
    <w:rsid w:val="00B73312"/>
    <w:rsid w:val="00B7469B"/>
    <w:rsid w:val="00B74E9B"/>
    <w:rsid w:val="00B85515"/>
    <w:rsid w:val="00B864E2"/>
    <w:rsid w:val="00B87B5B"/>
    <w:rsid w:val="00B91804"/>
    <w:rsid w:val="00B936E5"/>
    <w:rsid w:val="00B9377C"/>
    <w:rsid w:val="00B9379A"/>
    <w:rsid w:val="00B937C2"/>
    <w:rsid w:val="00BA7CA3"/>
    <w:rsid w:val="00BB0442"/>
    <w:rsid w:val="00BB08D7"/>
    <w:rsid w:val="00BB16AA"/>
    <w:rsid w:val="00BB1E8E"/>
    <w:rsid w:val="00BB28CF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E1C4A"/>
    <w:rsid w:val="00BE2423"/>
    <w:rsid w:val="00BE3145"/>
    <w:rsid w:val="00BE5BBB"/>
    <w:rsid w:val="00BF2D26"/>
    <w:rsid w:val="00BF6C70"/>
    <w:rsid w:val="00C02114"/>
    <w:rsid w:val="00C040DD"/>
    <w:rsid w:val="00C0769B"/>
    <w:rsid w:val="00C101A8"/>
    <w:rsid w:val="00C10404"/>
    <w:rsid w:val="00C10EDB"/>
    <w:rsid w:val="00C12694"/>
    <w:rsid w:val="00C13A43"/>
    <w:rsid w:val="00C16ED6"/>
    <w:rsid w:val="00C20080"/>
    <w:rsid w:val="00C20179"/>
    <w:rsid w:val="00C229C3"/>
    <w:rsid w:val="00C2414B"/>
    <w:rsid w:val="00C24BA0"/>
    <w:rsid w:val="00C252BD"/>
    <w:rsid w:val="00C26A55"/>
    <w:rsid w:val="00C344AA"/>
    <w:rsid w:val="00C35FAC"/>
    <w:rsid w:val="00C37B43"/>
    <w:rsid w:val="00C41560"/>
    <w:rsid w:val="00C42460"/>
    <w:rsid w:val="00C43829"/>
    <w:rsid w:val="00C47042"/>
    <w:rsid w:val="00C51993"/>
    <w:rsid w:val="00C5599D"/>
    <w:rsid w:val="00C617A7"/>
    <w:rsid w:val="00C62800"/>
    <w:rsid w:val="00C66814"/>
    <w:rsid w:val="00C66D3B"/>
    <w:rsid w:val="00C67147"/>
    <w:rsid w:val="00C67C27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7482"/>
    <w:rsid w:val="00C90728"/>
    <w:rsid w:val="00C908E6"/>
    <w:rsid w:val="00C91BAC"/>
    <w:rsid w:val="00CA0525"/>
    <w:rsid w:val="00CA08E9"/>
    <w:rsid w:val="00CA6656"/>
    <w:rsid w:val="00CB099F"/>
    <w:rsid w:val="00CB0CDA"/>
    <w:rsid w:val="00CB25FE"/>
    <w:rsid w:val="00CB44D2"/>
    <w:rsid w:val="00CB6D5D"/>
    <w:rsid w:val="00CB6F82"/>
    <w:rsid w:val="00CC068A"/>
    <w:rsid w:val="00CC51E4"/>
    <w:rsid w:val="00CC605D"/>
    <w:rsid w:val="00CC71C4"/>
    <w:rsid w:val="00CD03B4"/>
    <w:rsid w:val="00CD3A52"/>
    <w:rsid w:val="00CD4338"/>
    <w:rsid w:val="00CE3E89"/>
    <w:rsid w:val="00CE7588"/>
    <w:rsid w:val="00CF0F3F"/>
    <w:rsid w:val="00CF29D3"/>
    <w:rsid w:val="00CF3074"/>
    <w:rsid w:val="00CF46E6"/>
    <w:rsid w:val="00CF5A46"/>
    <w:rsid w:val="00CF6C89"/>
    <w:rsid w:val="00D00891"/>
    <w:rsid w:val="00D0210B"/>
    <w:rsid w:val="00D04909"/>
    <w:rsid w:val="00D05B73"/>
    <w:rsid w:val="00D070AE"/>
    <w:rsid w:val="00D10DB3"/>
    <w:rsid w:val="00D10EA0"/>
    <w:rsid w:val="00D10ECD"/>
    <w:rsid w:val="00D117E8"/>
    <w:rsid w:val="00D11CB0"/>
    <w:rsid w:val="00D22D96"/>
    <w:rsid w:val="00D22EE7"/>
    <w:rsid w:val="00D25567"/>
    <w:rsid w:val="00D31CD3"/>
    <w:rsid w:val="00D36341"/>
    <w:rsid w:val="00D3684F"/>
    <w:rsid w:val="00D36E0D"/>
    <w:rsid w:val="00D3716F"/>
    <w:rsid w:val="00D42744"/>
    <w:rsid w:val="00D47A95"/>
    <w:rsid w:val="00D53013"/>
    <w:rsid w:val="00D55B5D"/>
    <w:rsid w:val="00D57163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26D1"/>
    <w:rsid w:val="00D84693"/>
    <w:rsid w:val="00D85C67"/>
    <w:rsid w:val="00D86AD1"/>
    <w:rsid w:val="00D9267A"/>
    <w:rsid w:val="00D94C61"/>
    <w:rsid w:val="00D95781"/>
    <w:rsid w:val="00D95A3E"/>
    <w:rsid w:val="00D96020"/>
    <w:rsid w:val="00D97A27"/>
    <w:rsid w:val="00DA0214"/>
    <w:rsid w:val="00DA17D6"/>
    <w:rsid w:val="00DB12F5"/>
    <w:rsid w:val="00DB29BF"/>
    <w:rsid w:val="00DB2C4D"/>
    <w:rsid w:val="00DB326B"/>
    <w:rsid w:val="00DB7E5A"/>
    <w:rsid w:val="00DB7FB8"/>
    <w:rsid w:val="00DC0A05"/>
    <w:rsid w:val="00DC0D49"/>
    <w:rsid w:val="00DC1307"/>
    <w:rsid w:val="00DC1792"/>
    <w:rsid w:val="00DC4053"/>
    <w:rsid w:val="00DC58A2"/>
    <w:rsid w:val="00DC7C85"/>
    <w:rsid w:val="00DD02C1"/>
    <w:rsid w:val="00DD06AE"/>
    <w:rsid w:val="00DD2DD9"/>
    <w:rsid w:val="00DD4367"/>
    <w:rsid w:val="00DD4C37"/>
    <w:rsid w:val="00DE3F2C"/>
    <w:rsid w:val="00DE4946"/>
    <w:rsid w:val="00DE5DBC"/>
    <w:rsid w:val="00DF049C"/>
    <w:rsid w:val="00DF3E78"/>
    <w:rsid w:val="00DF61EF"/>
    <w:rsid w:val="00DF69C7"/>
    <w:rsid w:val="00E01850"/>
    <w:rsid w:val="00E036BE"/>
    <w:rsid w:val="00E0613D"/>
    <w:rsid w:val="00E06423"/>
    <w:rsid w:val="00E11F12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5670"/>
    <w:rsid w:val="00E474C2"/>
    <w:rsid w:val="00E532A0"/>
    <w:rsid w:val="00E536D9"/>
    <w:rsid w:val="00E537A0"/>
    <w:rsid w:val="00E542B4"/>
    <w:rsid w:val="00E548CF"/>
    <w:rsid w:val="00E54ED0"/>
    <w:rsid w:val="00E64550"/>
    <w:rsid w:val="00E64CF0"/>
    <w:rsid w:val="00E651CC"/>
    <w:rsid w:val="00E6587B"/>
    <w:rsid w:val="00E662AA"/>
    <w:rsid w:val="00E66D9E"/>
    <w:rsid w:val="00E67604"/>
    <w:rsid w:val="00E703A9"/>
    <w:rsid w:val="00E728DE"/>
    <w:rsid w:val="00E75897"/>
    <w:rsid w:val="00E83B70"/>
    <w:rsid w:val="00E85BCB"/>
    <w:rsid w:val="00E8694F"/>
    <w:rsid w:val="00E871AE"/>
    <w:rsid w:val="00E9460A"/>
    <w:rsid w:val="00E95175"/>
    <w:rsid w:val="00E9630D"/>
    <w:rsid w:val="00EA32E9"/>
    <w:rsid w:val="00EA4848"/>
    <w:rsid w:val="00EA6FC0"/>
    <w:rsid w:val="00EA73A0"/>
    <w:rsid w:val="00EA7D61"/>
    <w:rsid w:val="00EB0F4A"/>
    <w:rsid w:val="00EB24C0"/>
    <w:rsid w:val="00EB42DA"/>
    <w:rsid w:val="00EB6331"/>
    <w:rsid w:val="00EC2B83"/>
    <w:rsid w:val="00EC49F6"/>
    <w:rsid w:val="00EC757E"/>
    <w:rsid w:val="00ED3018"/>
    <w:rsid w:val="00ED5224"/>
    <w:rsid w:val="00EE034E"/>
    <w:rsid w:val="00EE2BF1"/>
    <w:rsid w:val="00EE7CE4"/>
    <w:rsid w:val="00EF2687"/>
    <w:rsid w:val="00EF76FC"/>
    <w:rsid w:val="00EF798F"/>
    <w:rsid w:val="00F00889"/>
    <w:rsid w:val="00F008C2"/>
    <w:rsid w:val="00F15202"/>
    <w:rsid w:val="00F16F05"/>
    <w:rsid w:val="00F17424"/>
    <w:rsid w:val="00F20D10"/>
    <w:rsid w:val="00F226D0"/>
    <w:rsid w:val="00F24232"/>
    <w:rsid w:val="00F24E75"/>
    <w:rsid w:val="00F276A4"/>
    <w:rsid w:val="00F30ED5"/>
    <w:rsid w:val="00F313CB"/>
    <w:rsid w:val="00F317C4"/>
    <w:rsid w:val="00F330F1"/>
    <w:rsid w:val="00F33C78"/>
    <w:rsid w:val="00F3437C"/>
    <w:rsid w:val="00F35805"/>
    <w:rsid w:val="00F37093"/>
    <w:rsid w:val="00F3731C"/>
    <w:rsid w:val="00F378AF"/>
    <w:rsid w:val="00F42138"/>
    <w:rsid w:val="00F425AF"/>
    <w:rsid w:val="00F439E7"/>
    <w:rsid w:val="00F46334"/>
    <w:rsid w:val="00F5230A"/>
    <w:rsid w:val="00F54689"/>
    <w:rsid w:val="00F55352"/>
    <w:rsid w:val="00F65A93"/>
    <w:rsid w:val="00F73A39"/>
    <w:rsid w:val="00F7552D"/>
    <w:rsid w:val="00F85DCE"/>
    <w:rsid w:val="00F91385"/>
    <w:rsid w:val="00F9169B"/>
    <w:rsid w:val="00F92589"/>
    <w:rsid w:val="00F92860"/>
    <w:rsid w:val="00F94899"/>
    <w:rsid w:val="00F96739"/>
    <w:rsid w:val="00FA0C49"/>
    <w:rsid w:val="00FA1558"/>
    <w:rsid w:val="00FA4435"/>
    <w:rsid w:val="00FA6B53"/>
    <w:rsid w:val="00FB2546"/>
    <w:rsid w:val="00FB3B20"/>
    <w:rsid w:val="00FB4B5D"/>
    <w:rsid w:val="00FB5606"/>
    <w:rsid w:val="00FC0488"/>
    <w:rsid w:val="00FC3B6C"/>
    <w:rsid w:val="00FC6949"/>
    <w:rsid w:val="00FC7EE3"/>
    <w:rsid w:val="00FD2E15"/>
    <w:rsid w:val="00FD39AC"/>
    <w:rsid w:val="00FD3D13"/>
    <w:rsid w:val="00FE2531"/>
    <w:rsid w:val="00FF2065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macro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next w:val="a0"/>
    <w:link w:val="10"/>
    <w:uiPriority w:val="9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5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Название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2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macro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next w:val="a0"/>
    <w:link w:val="10"/>
    <w:uiPriority w:val="9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5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Название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2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8675F-6D45-4D49-9DFB-AE378FE6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4675</Words>
  <Characters>26652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31265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Jaxongir Gafurov</cp:lastModifiedBy>
  <cp:revision>3</cp:revision>
  <cp:lastPrinted>2021-03-25T07:11:00Z</cp:lastPrinted>
  <dcterms:created xsi:type="dcterms:W3CDTF">2022-01-12T13:28:00Z</dcterms:created>
  <dcterms:modified xsi:type="dcterms:W3CDTF">2022-01-12T13:46:00Z</dcterms:modified>
</cp:coreProperties>
</file>