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B6" w:rsidRPr="006D5DFC" w:rsidRDefault="009853B6" w:rsidP="009853B6">
      <w:pPr>
        <w:spacing w:after="5" w:line="268" w:lineRule="auto"/>
        <w:ind w:left="-5" w:right="74" w:hanging="1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853B6" w:rsidRPr="00FD6E71" w:rsidRDefault="009853B6" w:rsidP="00FD6E71">
      <w:pPr>
        <w:ind w:left="3540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FD6E71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Техник топшириқ</w:t>
      </w:r>
      <w:r w:rsidRPr="00FD6E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D6E71" w:rsidRPr="003449E6" w:rsidRDefault="009853B6" w:rsidP="003449E6">
      <w:pPr>
        <w:spacing w:after="0"/>
        <w:jc w:val="both"/>
        <w:rPr>
          <w:rFonts w:ascii="Times New Roman" w:hAnsi="Times New Roman" w:cs="Times New Roman"/>
          <w:b/>
          <w:sz w:val="20"/>
          <w:szCs w:val="24"/>
          <w:lang w:val="uz-Cyrl-UZ"/>
        </w:rPr>
      </w:pPr>
      <w:r w:rsidRPr="006D5DFC">
        <w:rPr>
          <w:rFonts w:ascii="Times New Roman" w:eastAsia="Times New Roman" w:hAnsi="Times New Roman" w:cs="Times New Roman"/>
          <w:b/>
          <w:sz w:val="20"/>
          <w:szCs w:val="20"/>
          <w:lang w:val="uz-Cyrl-UZ"/>
        </w:rPr>
        <w:t xml:space="preserve">Танлов </w:t>
      </w:r>
      <w:r w:rsidR="00FD6E71" w:rsidRPr="006D5DFC">
        <w:rPr>
          <w:rFonts w:ascii="Times New Roman" w:eastAsia="Times New Roman" w:hAnsi="Times New Roman" w:cs="Times New Roman"/>
          <w:b/>
          <w:spacing w:val="-8"/>
          <w:sz w:val="20"/>
          <w:szCs w:val="20"/>
          <w:lang w:val="uz-Cyrl-UZ"/>
        </w:rPr>
        <w:t>«</w:t>
      </w:r>
      <w:r w:rsidR="003449E6" w:rsidRPr="003449E6">
        <w:rPr>
          <w:rFonts w:ascii="Times New Roman" w:hAnsi="Times New Roman" w:cs="Times New Roman"/>
          <w:b/>
          <w:sz w:val="28"/>
          <w:szCs w:val="24"/>
          <w:lang w:val="uz-Cyrl-UZ"/>
        </w:rPr>
        <w:t xml:space="preserve"> </w:t>
      </w:r>
      <w:r w:rsidR="003449E6" w:rsidRPr="003449E6">
        <w:rPr>
          <w:rFonts w:ascii="Times New Roman" w:hAnsi="Times New Roman" w:cs="Times New Roman"/>
          <w:b/>
          <w:sz w:val="20"/>
          <w:szCs w:val="24"/>
          <w:lang w:val="uz-Cyrl-UZ"/>
        </w:rPr>
        <w:t>Давлат кадастрлари палатаси</w:t>
      </w:r>
      <w:r w:rsidR="003449E6">
        <w:rPr>
          <w:rFonts w:ascii="Times New Roman" w:hAnsi="Times New Roman" w:cs="Times New Roman"/>
          <w:b/>
          <w:sz w:val="20"/>
          <w:szCs w:val="24"/>
          <w:lang w:val="uz-Cyrl-UZ"/>
        </w:rPr>
        <w:t xml:space="preserve"> </w:t>
      </w:r>
      <w:r w:rsidR="003449E6" w:rsidRPr="003449E6">
        <w:rPr>
          <w:rFonts w:ascii="Times New Roman" w:hAnsi="Times New Roman" w:cs="Times New Roman"/>
          <w:b/>
          <w:sz w:val="20"/>
          <w:szCs w:val="24"/>
          <w:lang w:val="uz-Cyrl-UZ"/>
        </w:rPr>
        <w:t>Тошкент шаҳар бошқармаси</w:t>
      </w:r>
      <w:r w:rsidR="003449E6" w:rsidRPr="003449E6">
        <w:rPr>
          <w:rFonts w:ascii="Times New Roman" w:hAnsi="Times New Roman" w:cs="Times New Roman"/>
          <w:b/>
          <w:sz w:val="20"/>
          <w:szCs w:val="24"/>
          <w:lang w:val="uz-Cyrl-UZ"/>
        </w:rPr>
        <w:t>»</w:t>
      </w:r>
      <w:r w:rsidR="003449E6" w:rsidRPr="009E1413">
        <w:rPr>
          <w:rFonts w:ascii="Times New Roman" w:hAnsi="Times New Roman" w:cs="Times New Roman"/>
          <w:b/>
          <w:color w:val="1F1F1F"/>
          <w:sz w:val="20"/>
          <w:szCs w:val="20"/>
          <w:lang w:val="uz-Cyrl-UZ"/>
        </w:rPr>
        <w:t xml:space="preserve"> </w:t>
      </w:r>
      <w:r w:rsidR="00FD6E71" w:rsidRPr="009E1413">
        <w:rPr>
          <w:rFonts w:ascii="Times New Roman" w:hAnsi="Times New Roman" w:cs="Times New Roman"/>
          <w:b/>
          <w:color w:val="1F1F1F"/>
          <w:sz w:val="20"/>
          <w:szCs w:val="20"/>
          <w:lang w:val="uz-Cyrl-UZ"/>
        </w:rPr>
        <w:t xml:space="preserve">ходимларининг </w:t>
      </w:r>
      <w:r w:rsidR="00FD6E71">
        <w:rPr>
          <w:rFonts w:ascii="Times New Roman" w:hAnsi="Times New Roman" w:cs="Times New Roman"/>
          <w:b/>
          <w:color w:val="1F1F1F"/>
          <w:sz w:val="20"/>
          <w:szCs w:val="20"/>
          <w:lang w:val="uz-Cyrl-UZ"/>
        </w:rPr>
        <w:t xml:space="preserve">  202</w:t>
      </w:r>
      <w:r w:rsidR="003449E6">
        <w:rPr>
          <w:rFonts w:ascii="Times New Roman" w:hAnsi="Times New Roman" w:cs="Times New Roman"/>
          <w:b/>
          <w:color w:val="1F1F1F"/>
          <w:sz w:val="20"/>
          <w:szCs w:val="20"/>
          <w:lang w:val="uz-Cyrl-UZ"/>
        </w:rPr>
        <w:t>2</w:t>
      </w:r>
      <w:r w:rsidR="00FD6E71" w:rsidRPr="009E1413">
        <w:rPr>
          <w:rFonts w:ascii="Times New Roman" w:hAnsi="Times New Roman" w:cs="Times New Roman"/>
          <w:b/>
          <w:color w:val="1F1F1F"/>
          <w:sz w:val="20"/>
          <w:szCs w:val="20"/>
          <w:lang w:val="uz-Cyrl-UZ"/>
        </w:rPr>
        <w:t xml:space="preserve"> йил давомида биринчи тиббий ёрдам кўрсатиш, тиббий ҳизмат кўригидан ўтказиш ва консулътатив хизмати</w:t>
      </w:r>
      <w:r w:rsidR="00FD6E71" w:rsidRPr="006D5DFC">
        <w:rPr>
          <w:rFonts w:ascii="Times New Roman" w:eastAsia="Times New Roman" w:hAnsi="Times New Roman" w:cs="Times New Roman"/>
          <w:b/>
          <w:spacing w:val="-8"/>
          <w:sz w:val="20"/>
          <w:szCs w:val="20"/>
          <w:lang w:val="uz-Cyrl-UZ" w:eastAsia="ru-RU"/>
        </w:rPr>
        <w:t>»</w:t>
      </w:r>
    </w:p>
    <w:p w:rsidR="009853B6" w:rsidRPr="006D5DFC" w:rsidRDefault="009853B6" w:rsidP="009853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uz-Cyrl-UZ"/>
        </w:rPr>
      </w:pPr>
    </w:p>
    <w:p w:rsidR="009853B6" w:rsidRPr="006D5DFC" w:rsidRDefault="009853B6" w:rsidP="009853B6">
      <w:pPr>
        <w:framePr w:wrap="none" w:vAnchor="page" w:hAnchor="page" w:x="11365" w:y="430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uz-Cyrl-UZ"/>
        </w:rPr>
      </w:pPr>
    </w:p>
    <w:p w:rsidR="009853B6" w:rsidRPr="006D5DFC" w:rsidRDefault="009853B6" w:rsidP="009853B6">
      <w:pPr>
        <w:framePr w:w="1411" w:h="565" w:hRule="exact" w:wrap="none" w:vAnchor="page" w:hAnchor="page" w:x="12488" w:y="4767"/>
        <w:widowControl w:val="0"/>
        <w:spacing w:after="0" w:line="220" w:lineRule="exact"/>
        <w:ind w:left="4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uz-Cyrl-UZ"/>
        </w:rPr>
      </w:pPr>
    </w:p>
    <w:p w:rsidR="009853B6" w:rsidRPr="006D5DFC" w:rsidRDefault="009853B6" w:rsidP="009853B6">
      <w:pPr>
        <w:framePr w:wrap="none" w:vAnchor="page" w:hAnchor="page" w:x="11365" w:y="4307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uz-Cyrl-UZ"/>
        </w:rPr>
      </w:pPr>
    </w:p>
    <w:p w:rsidR="009853B6" w:rsidRPr="006D5DFC" w:rsidRDefault="009853B6" w:rsidP="009853B6">
      <w:pPr>
        <w:framePr w:w="1411" w:h="565" w:hRule="exact" w:wrap="none" w:vAnchor="page" w:hAnchor="page" w:x="12488" w:y="4767"/>
        <w:widowControl w:val="0"/>
        <w:spacing w:after="0" w:line="220" w:lineRule="exact"/>
        <w:ind w:left="40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uz-Cyrl-UZ"/>
        </w:rPr>
      </w:pPr>
    </w:p>
    <w:p w:rsidR="009853B6" w:rsidRPr="006D5DFC" w:rsidRDefault="009853B6" w:rsidP="009853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z-Cyrl-UZ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9335"/>
      </w:tblGrid>
      <w:tr w:rsidR="009853B6" w:rsidRPr="00911E6E" w:rsidTr="009853B6">
        <w:tc>
          <w:tcPr>
            <w:tcW w:w="9335" w:type="dxa"/>
          </w:tcPr>
          <w:tbl>
            <w:tblPr>
              <w:tblW w:w="8719" w:type="dxa"/>
              <w:tblInd w:w="55" w:type="dxa"/>
              <w:tblLook w:val="04A0" w:firstRow="1" w:lastRow="0" w:firstColumn="1" w:lastColumn="0" w:noHBand="0" w:noVBand="1"/>
            </w:tblPr>
            <w:tblGrid>
              <w:gridCol w:w="661"/>
              <w:gridCol w:w="8058"/>
            </w:tblGrid>
            <w:tr w:rsidR="009853B6" w:rsidTr="00B801B0">
              <w:trPr>
                <w:trHeight w:val="422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8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FD6E71" w:rsidRDefault="00FD6E71" w:rsidP="00B801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uz-Cyrl-UZ" w:eastAsia="ru-RU"/>
                    </w:rPr>
                    <w:t xml:space="preserve">Танлов иштрокчиларига қуйиладиган топшириқлар </w:t>
                  </w:r>
                </w:p>
              </w:tc>
            </w:tr>
            <w:tr w:rsidR="009853B6" w:rsidTr="00B801B0">
              <w:trPr>
                <w:trHeight w:val="422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9945F1" w:rsidRDefault="009945F1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1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Тегишли гувохнома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га эга бўлиши лозим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9853B6" w:rsidTr="00B801B0">
              <w:trPr>
                <w:trHeight w:val="422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Шартнома тузиш бўйича қонуний ҳуқуққа эга эканлиги.</w:t>
                  </w:r>
                </w:p>
              </w:tc>
            </w:tr>
            <w:tr w:rsidR="009853B6" w:rsidRPr="00911E6E" w:rsidTr="00B801B0">
              <w:trPr>
                <w:trHeight w:val="846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853B6" w:rsidRPr="0043144B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144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 xml:space="preserve">Иштирокчига 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нисбатан банкротлик таомили киритилмаган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 xml:space="preserve"> бўлиши лозим.</w:t>
                  </w:r>
                </w:p>
              </w:tc>
            </w:tr>
            <w:tr w:rsidR="009853B6" w:rsidRPr="003449E6" w:rsidTr="00B801B0">
              <w:trPr>
                <w:trHeight w:val="422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Шартномани тузиш пайтида фуқаролик-ҳуқуқий тусдаги ваколатга эга бўлиши керак.</w:t>
                  </w:r>
                </w:p>
              </w:tc>
            </w:tr>
            <w:tr w:rsidR="009853B6" w:rsidRPr="003449E6" w:rsidTr="00B801B0">
              <w:trPr>
                <w:trHeight w:val="846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Солиқлар ва бошқа мажбурий тўловларни тўлаш бўйича қарздорлик йўқлиги.</w:t>
                  </w:r>
                </w:p>
              </w:tc>
            </w:tr>
            <w:tr w:rsidR="009853B6" w:rsidRPr="003449E6" w:rsidTr="00B801B0">
              <w:trPr>
                <w:trHeight w:val="422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ind w:firstLine="7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 xml:space="preserve">xarid.uz сайтида “Инсофсиз ижрочиларнинг ягона рўйхати”да 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br/>
                    <w:t>бўлмаслиги лозим.</w:t>
                  </w:r>
                </w:p>
              </w:tc>
            </w:tr>
            <w:tr w:rsidR="009853B6" w:rsidRPr="00911E6E" w:rsidTr="00B801B0">
              <w:trPr>
                <w:trHeight w:val="846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0732D1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Олий маълумотли кадирларга ега болиши.</w:t>
                  </w:r>
                </w:p>
              </w:tc>
            </w:tr>
            <w:tr w:rsidR="009853B6" w:rsidRPr="003449E6" w:rsidTr="00B801B0">
              <w:trPr>
                <w:trHeight w:val="422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3449E6" w:rsidRDefault="003449E6" w:rsidP="003449E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</w:pPr>
                  <w:r w:rsidRPr="003449E6"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  <w:t>Давлат кадастрлари палатаси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  <w:t xml:space="preserve"> </w:t>
                  </w:r>
                  <w:r w:rsidRPr="003449E6"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  <w:t>Тошкент шаҳар бошқармаси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  <w:t xml:space="preserve"> </w:t>
                  </w:r>
                  <w:r w:rsidR="00FD6E71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>ходимларининг   202</w:t>
                  </w:r>
                  <w:r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>2</w:t>
                  </w:r>
                  <w:r w:rsidR="009853B6" w:rsidRPr="000732D1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 xml:space="preserve"> йил давомида биринчи тиббий ёрдам кўрсатиш, тиббий ҳизмат кўригидан ўтказиш, шифокор томонидан диагнос қўйиш ва консулътатив хизмати</w:t>
                  </w:r>
                  <w:r w:rsidR="009853B6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 xml:space="preserve"> кўрсатиш мақсадида  1 дона тиббий ходимни </w:t>
                  </w:r>
                  <w:r w:rsidRPr="003449E6"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  <w:t>Давлат кадастрлари палатаси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  <w:t xml:space="preserve"> </w:t>
                  </w:r>
                  <w:r w:rsidRPr="003449E6">
                    <w:rPr>
                      <w:rFonts w:ascii="Times New Roman" w:hAnsi="Times New Roman" w:cs="Times New Roman"/>
                      <w:sz w:val="20"/>
                      <w:szCs w:val="24"/>
                      <w:lang w:val="uz-Cyrl-UZ"/>
                    </w:rPr>
                    <w:t>Тошкент шаҳар бошқармаси</w:t>
                  </w:r>
                  <w:r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 xml:space="preserve"> </w:t>
                  </w:r>
                  <w:bookmarkStart w:id="0" w:name="_GoBack"/>
                  <w:bookmarkEnd w:id="0"/>
                  <w:r w:rsidR="009853B6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>бириктириб кўйиши.</w:t>
                  </w:r>
                </w:p>
              </w:tc>
            </w:tr>
            <w:tr w:rsidR="009853B6" w:rsidRPr="003449E6" w:rsidTr="00B801B0">
              <w:trPr>
                <w:trHeight w:val="846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9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0732D1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 xml:space="preserve">Тиббиёт ходими  5 кун иш куни ичида  соат 9:00 дан 18:00 гача </w:t>
                  </w:r>
                  <w:r w:rsidRPr="000732D1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>Тошкент шаҳар “Ер тузиш ва кўчмас мулк кадастри”  давлат корхонаси</w:t>
                  </w:r>
                  <w:r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 xml:space="preserve">даги  тиббий муолажа хонасида бўлиши кереак </w:t>
                  </w:r>
                </w:p>
              </w:tc>
            </w:tr>
            <w:tr w:rsidR="009853B6" w:rsidRPr="003449E6" w:rsidTr="00B801B0">
              <w:trPr>
                <w:trHeight w:val="846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0732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53B6" w:rsidRPr="00064B4B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 xml:space="preserve">Тиббиёт ходими </w:t>
                  </w:r>
                  <w:r w:rsidRPr="000732D1"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>тиббий ёрдам кўрсатиш, тиббий ҳизмат кўригидан ўтказиш, шифокор томонидан диагнос қўйиш ва консулътатив хизмати</w:t>
                  </w:r>
                  <w:r>
                    <w:rPr>
                      <w:rFonts w:ascii="Times New Roman" w:hAnsi="Times New Roman" w:cs="Times New Roman"/>
                      <w:color w:val="1F1F1F"/>
                      <w:sz w:val="20"/>
                      <w:szCs w:val="20"/>
                      <w:lang w:val="uz-Cyrl-UZ"/>
                    </w:rPr>
                    <w:t xml:space="preserve"> кўрсатиш малакасига ега бўлиши зарур</w:t>
                  </w:r>
                </w:p>
              </w:tc>
            </w:tr>
            <w:tr w:rsidR="009853B6" w:rsidRPr="00064B4B" w:rsidTr="00B801B0">
              <w:trPr>
                <w:trHeight w:val="422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0732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064B4B" w:rsidRDefault="00FD6E71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Иш</w:t>
                  </w:r>
                  <w:r w:rsidR="009853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трокчи  Дори-дармонлар билан таъминлаши кереак.</w:t>
                  </w:r>
                </w:p>
              </w:tc>
            </w:tr>
            <w:tr w:rsidR="009853B6" w:rsidRPr="00911E6E" w:rsidTr="00B801B0">
              <w:trPr>
                <w:trHeight w:val="422"/>
              </w:trPr>
              <w:tc>
                <w:tcPr>
                  <w:tcW w:w="6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>1</w:t>
                  </w:r>
                  <w:r w:rsidRPr="002024F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8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9853B6" w:rsidRPr="002024FC" w:rsidRDefault="009853B6" w:rsidP="00B801B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uz-Cyrl-UZ" w:eastAsia="ru-RU"/>
                    </w:rPr>
                    <w:t xml:space="preserve">Дори-дармонлар ўз сертификатларга ега бўлиши керак. </w:t>
                  </w:r>
                </w:p>
              </w:tc>
            </w:tr>
          </w:tbl>
          <w:p w:rsidR="009853B6" w:rsidRPr="00FC3290" w:rsidRDefault="009853B6" w:rsidP="00B801B0">
            <w:pPr>
              <w:ind w:right="1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9853B6" w:rsidRPr="00911E6E" w:rsidTr="009853B6">
        <w:tc>
          <w:tcPr>
            <w:tcW w:w="9335" w:type="dxa"/>
          </w:tcPr>
          <w:p w:rsidR="00FD6E71" w:rsidRDefault="009853B6" w:rsidP="00B801B0">
            <w:pPr>
              <w:ind w:right="15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</w:pPr>
            <w:r w:rsidRPr="00EF43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>Иштирокчилар учун қўйилган талаблар бўйича хужжатлар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 xml:space="preserve"> лозим даражада тўлиқ</w:t>
            </w:r>
            <w:r w:rsidRPr="00EF43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 xml:space="preserve"> тақдим этилмаган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 xml:space="preserve"> ҳолларда танлов комиссияси </w:t>
            </w:r>
            <w:r w:rsidRPr="00EF43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 xml:space="preserve"> Иштирокчи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>н</w:t>
            </w:r>
          </w:p>
          <w:p w:rsidR="009853B6" w:rsidRPr="00EF43B7" w:rsidRDefault="009853B6" w:rsidP="00FD6E71">
            <w:pPr>
              <w:ind w:right="15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>и</w:t>
            </w:r>
            <w:r w:rsidRPr="00EF43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 xml:space="preserve"> </w:t>
            </w:r>
            <w:r w:rsidRPr="00BB36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>дисквалификация қилишга ҳақли</w:t>
            </w:r>
            <w:r w:rsidRPr="00EF43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  <w:t>.</w:t>
            </w:r>
          </w:p>
        </w:tc>
      </w:tr>
      <w:tr w:rsidR="00FD6E71" w:rsidRPr="00911E6E" w:rsidTr="009853B6">
        <w:tc>
          <w:tcPr>
            <w:tcW w:w="9335" w:type="dxa"/>
          </w:tcPr>
          <w:p w:rsidR="00FD6E71" w:rsidRPr="00EF43B7" w:rsidRDefault="00FD6E71" w:rsidP="00B801B0">
            <w:pPr>
              <w:ind w:right="15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z-Cyrl-UZ"/>
              </w:rPr>
            </w:pPr>
          </w:p>
        </w:tc>
      </w:tr>
    </w:tbl>
    <w:p w:rsidR="009853B6" w:rsidRPr="006D5DFC" w:rsidRDefault="009853B6" w:rsidP="009853B6">
      <w:pPr>
        <w:spacing w:after="0"/>
        <w:ind w:left="10" w:right="151" w:hanging="10"/>
        <w:jc w:val="right"/>
        <w:rPr>
          <w:rFonts w:ascii="Times New Roman" w:eastAsia="Times New Roman" w:hAnsi="Times New Roman" w:cs="Times New Roman"/>
          <w:b/>
          <w:sz w:val="20"/>
          <w:szCs w:val="20"/>
          <w:lang w:val="uz-Cyrl-UZ"/>
        </w:rPr>
      </w:pPr>
    </w:p>
    <w:p w:rsidR="009853B6" w:rsidRDefault="009853B6">
      <w:pPr>
        <w:rPr>
          <w:lang w:val="uz-Cyrl-UZ"/>
        </w:rPr>
      </w:pPr>
    </w:p>
    <w:p w:rsidR="009853B6" w:rsidRDefault="009853B6">
      <w:pPr>
        <w:rPr>
          <w:lang w:val="uz-Cyrl-UZ"/>
        </w:rPr>
      </w:pPr>
    </w:p>
    <w:p w:rsidR="009853B6" w:rsidRPr="009853B6" w:rsidRDefault="009853B6">
      <w:pPr>
        <w:rPr>
          <w:lang w:val="uz-Cyrl-UZ"/>
        </w:rPr>
      </w:pPr>
    </w:p>
    <w:sectPr w:rsidR="009853B6" w:rsidRPr="0098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48" w:rsidRDefault="00A87D48" w:rsidP="009853B6">
      <w:pPr>
        <w:spacing w:after="0" w:line="240" w:lineRule="auto"/>
      </w:pPr>
      <w:r>
        <w:separator/>
      </w:r>
    </w:p>
  </w:endnote>
  <w:endnote w:type="continuationSeparator" w:id="0">
    <w:p w:rsidR="00A87D48" w:rsidRDefault="00A87D48" w:rsidP="0098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48" w:rsidRDefault="00A87D48" w:rsidP="009853B6">
      <w:pPr>
        <w:spacing w:after="0" w:line="240" w:lineRule="auto"/>
      </w:pPr>
      <w:r>
        <w:separator/>
      </w:r>
    </w:p>
  </w:footnote>
  <w:footnote w:type="continuationSeparator" w:id="0">
    <w:p w:rsidR="00A87D48" w:rsidRDefault="00A87D48" w:rsidP="00985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3B6"/>
    <w:rsid w:val="00044211"/>
    <w:rsid w:val="0009063B"/>
    <w:rsid w:val="001023A7"/>
    <w:rsid w:val="00115CED"/>
    <w:rsid w:val="00315FC4"/>
    <w:rsid w:val="003449E6"/>
    <w:rsid w:val="006E111A"/>
    <w:rsid w:val="009853B6"/>
    <w:rsid w:val="009945F1"/>
    <w:rsid w:val="00A87D48"/>
    <w:rsid w:val="00C909E0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FFA9"/>
  <w15:chartTrackingRefBased/>
  <w15:docId w15:val="{A916D060-B90A-48DE-A974-235B5DFB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3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53B6"/>
    <w:pPr>
      <w:ind w:left="720"/>
      <w:contextualSpacing/>
    </w:pPr>
  </w:style>
  <w:style w:type="table" w:styleId="a5">
    <w:name w:val="Table Grid"/>
    <w:basedOn w:val="a1"/>
    <w:rsid w:val="00985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rsid w:val="009853B6"/>
  </w:style>
  <w:style w:type="paragraph" w:styleId="a6">
    <w:name w:val="header"/>
    <w:basedOn w:val="a"/>
    <w:link w:val="a7"/>
    <w:uiPriority w:val="99"/>
    <w:unhideWhenUsed/>
    <w:rsid w:val="0098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3B6"/>
  </w:style>
  <w:style w:type="paragraph" w:styleId="a8">
    <w:name w:val="footer"/>
    <w:basedOn w:val="a"/>
    <w:link w:val="a9"/>
    <w:uiPriority w:val="99"/>
    <w:unhideWhenUsed/>
    <w:rsid w:val="0098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АХО</dc:creator>
  <cp:keywords/>
  <dc:description/>
  <cp:lastModifiedBy>АХО</cp:lastModifiedBy>
  <cp:revision>2</cp:revision>
  <dcterms:created xsi:type="dcterms:W3CDTF">2022-01-10T05:39:00Z</dcterms:created>
  <dcterms:modified xsi:type="dcterms:W3CDTF">2022-01-10T05:39:00Z</dcterms:modified>
</cp:coreProperties>
</file>