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AB2" w:rsidRPr="00595AB2" w:rsidRDefault="00595AB2" w:rsidP="00595AB2">
      <w:pPr>
        <w:pStyle w:val="a5"/>
        <w:numPr>
          <w:ilvl w:val="0"/>
          <w:numId w:val="1"/>
        </w:numPr>
        <w:rPr>
          <w:lang w:val="uz-Cyrl-UZ"/>
        </w:rPr>
      </w:pPr>
      <w:r>
        <w:rPr>
          <w:lang w:val="uz-Cyrl-UZ"/>
        </w:rPr>
        <w:t>Сосна арча кўчати баландлиги 1.5-2.0 метр</w:t>
      </w:r>
    </w:p>
    <w:p w:rsidR="00595AB2" w:rsidRPr="00595AB2" w:rsidRDefault="00595AB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5276850" cy="3448050"/>
            <wp:effectExtent l="0" t="0" r="0" b="0"/>
            <wp:wrapNone/>
            <wp:docPr id="3" name="Рисунок 3" descr="Саженцы сосна Эльдарская - Декоративные растения - Ташкент, Узбекистан |  Bizkim.uz - Узбеки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женцы сосна Эльдарская - Декоративные растения - Ташкент, Узбекистан |  Bizkim.uz - Узбекиста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AB2" w:rsidRPr="00595AB2" w:rsidRDefault="00595AB2"/>
    <w:p w:rsidR="00595AB2" w:rsidRPr="00595AB2" w:rsidRDefault="00595AB2"/>
    <w:p w:rsidR="00595AB2" w:rsidRPr="00595AB2" w:rsidRDefault="00595AB2"/>
    <w:p w:rsidR="00595AB2" w:rsidRPr="00595AB2" w:rsidRDefault="00595AB2"/>
    <w:p w:rsidR="00595AB2" w:rsidRPr="00595AB2" w:rsidRDefault="00595AB2"/>
    <w:p w:rsidR="00595AB2" w:rsidRPr="00595AB2" w:rsidRDefault="00595AB2"/>
    <w:p w:rsidR="00595AB2" w:rsidRPr="00595AB2" w:rsidRDefault="00595AB2"/>
    <w:p w:rsidR="00595AB2" w:rsidRPr="00595AB2" w:rsidRDefault="00595AB2"/>
    <w:p w:rsidR="00595AB2" w:rsidRPr="00595AB2" w:rsidRDefault="00595AB2"/>
    <w:p w:rsidR="00595AB2" w:rsidRPr="00595AB2" w:rsidRDefault="00595AB2"/>
    <w:p w:rsidR="00595AB2" w:rsidRPr="00595AB2" w:rsidRDefault="00595AB2"/>
    <w:p w:rsidR="00595AB2" w:rsidRPr="00595AB2" w:rsidRDefault="00595AB2" w:rsidP="00595AB2">
      <w:pPr>
        <w:pStyle w:val="a5"/>
        <w:numPr>
          <w:ilvl w:val="0"/>
          <w:numId w:val="1"/>
        </w:numPr>
        <w:rPr>
          <w:lang w:val="uz-Cyrl-UZ"/>
        </w:rPr>
      </w:pPr>
      <w:r w:rsidRPr="00595AB2">
        <w:rPr>
          <w:lang w:val="uz-Cyrl-UZ"/>
        </w:rPr>
        <w:t>Софора японская</w:t>
      </w:r>
      <w:r>
        <w:rPr>
          <w:lang w:val="uz-Cyrl-UZ"/>
        </w:rPr>
        <w:t xml:space="preserve"> </w:t>
      </w:r>
      <w:r>
        <w:rPr>
          <w:lang w:val="uz-Cyrl-UZ"/>
        </w:rPr>
        <w:t>баландлиги 1.5-2.0 метр</w:t>
      </w:r>
    </w:p>
    <w:p w:rsidR="00595AB2" w:rsidRDefault="00595AB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26B1F4" wp14:editId="3B85BA41">
            <wp:simplePos x="0" y="0"/>
            <wp:positionH relativeFrom="column">
              <wp:posOffset>481965</wp:posOffset>
            </wp:positionH>
            <wp:positionV relativeFrom="paragraph">
              <wp:posOffset>280670</wp:posOffset>
            </wp:positionV>
            <wp:extent cx="4381500" cy="4248150"/>
            <wp:effectExtent l="0" t="0" r="0" b="0"/>
            <wp:wrapNone/>
            <wp:docPr id="4" name="Рисунок 4" descr="Софора японская Пендула на штамбе, купить саженцы Софора японская Пендула  на штамбе в Москве в питомнике недорог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фора японская Пендула на штамбе, купить саженцы Софора японская Пендула  на штамбе в Москве в питомнике недорого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Pr="00FF3857" w:rsidRDefault="00FF3857" w:rsidP="00FF3857">
      <w:pPr>
        <w:pStyle w:val="a5"/>
        <w:numPr>
          <w:ilvl w:val="0"/>
          <w:numId w:val="1"/>
        </w:numPr>
        <w:rPr>
          <w:lang w:val="uz-Cyrl-UZ"/>
        </w:rPr>
      </w:pPr>
      <w:r w:rsidRPr="00FF3857">
        <w:rPr>
          <w:lang w:val="uz-Cyrl-UZ"/>
        </w:rPr>
        <w:lastRenderedPageBreak/>
        <w:t>Катальпа</w:t>
      </w:r>
      <w:r>
        <w:rPr>
          <w:lang w:val="uz-Cyrl-UZ"/>
        </w:rPr>
        <w:t xml:space="preserve"> </w:t>
      </w:r>
      <w:r>
        <w:rPr>
          <w:lang w:val="uz-Cyrl-UZ"/>
        </w:rPr>
        <w:t>баландлиги 1.5-2.0 метр</w:t>
      </w:r>
    </w:p>
    <w:p w:rsidR="00595AB2" w:rsidRDefault="00FF385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4445</wp:posOffset>
            </wp:positionV>
            <wp:extent cx="4924425" cy="3590925"/>
            <wp:effectExtent l="0" t="0" r="9525" b="9525"/>
            <wp:wrapNone/>
            <wp:docPr id="5" name="Рисунок 5" descr="Дерево катальпа: описание и разновидности. Использование в ландшафтном  дизайне.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рево катальпа: описание и разновидности. Использование в ландшафтном  дизайне. Фото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Pr="0050230D" w:rsidRDefault="0050230D">
      <w:pPr>
        <w:rPr>
          <w:lang w:val="uz-Cyrl-UZ"/>
        </w:rPr>
      </w:pPr>
      <w:r>
        <w:rPr>
          <w:lang w:val="uz-Cyrl-UZ"/>
        </w:rPr>
        <w:t>4.</w:t>
      </w:r>
      <w:r w:rsidRPr="0050230D">
        <w:t xml:space="preserve"> </w:t>
      </w:r>
      <w:r w:rsidRPr="0050230D">
        <w:rPr>
          <w:lang w:val="uz-Cyrl-UZ"/>
        </w:rPr>
        <w:t>Саженцы ясеня</w:t>
      </w:r>
      <w:r>
        <w:rPr>
          <w:lang w:val="uz-Cyrl-UZ"/>
        </w:rPr>
        <w:t xml:space="preserve"> </w:t>
      </w:r>
      <w:r>
        <w:rPr>
          <w:lang w:val="uz-Cyrl-UZ"/>
        </w:rPr>
        <w:t>баландлиги 1.5-2.0 метр</w:t>
      </w:r>
    </w:p>
    <w:p w:rsidR="00595AB2" w:rsidRDefault="00595AB2">
      <w:pPr>
        <w:rPr>
          <w:lang w:val="en-US"/>
        </w:rPr>
      </w:pPr>
    </w:p>
    <w:p w:rsidR="00595AB2" w:rsidRDefault="0050230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EEB5886" wp14:editId="55AFF7D3">
            <wp:simplePos x="0" y="0"/>
            <wp:positionH relativeFrom="column">
              <wp:posOffset>-3811</wp:posOffset>
            </wp:positionH>
            <wp:positionV relativeFrom="paragraph">
              <wp:posOffset>90805</wp:posOffset>
            </wp:positionV>
            <wp:extent cx="4858007" cy="3219450"/>
            <wp:effectExtent l="0" t="0" r="0" b="0"/>
            <wp:wrapNone/>
            <wp:docPr id="6" name="Рисунок 6" descr="Ясень обыкновенный ✓ купить саженцы в питомнике в Москве, Туле, 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сень обыкновенный ✓ купить саженцы в питомнике в Москве, Туле, Белгород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27" cy="32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3A1B97" w:rsidRDefault="003A1B97">
      <w:pPr>
        <w:rPr>
          <w:lang w:val="uz-Cyrl-UZ"/>
        </w:rPr>
      </w:pPr>
      <w:r>
        <w:rPr>
          <w:lang w:val="uz-Cyrl-UZ"/>
        </w:rPr>
        <w:lastRenderedPageBreak/>
        <w:t>5.</w:t>
      </w:r>
      <w:r w:rsidRPr="003A1B97">
        <w:t xml:space="preserve"> </w:t>
      </w:r>
      <w:r w:rsidRPr="003A1B97">
        <w:rPr>
          <w:lang w:val="uz-Cyrl-UZ"/>
        </w:rPr>
        <w:t>Саженцы павловнии</w:t>
      </w:r>
      <w:r>
        <w:rPr>
          <w:lang w:val="uz-Cyrl-UZ"/>
        </w:rPr>
        <w:t xml:space="preserve"> </w:t>
      </w:r>
      <w:r>
        <w:rPr>
          <w:lang w:val="uz-Cyrl-UZ"/>
        </w:rPr>
        <w:t>баландлиги 1.5-2.0 метр</w:t>
      </w: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595AB2" w:rsidRDefault="003A1B9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610100" cy="3209925"/>
            <wp:effectExtent l="0" t="0" r="0" b="9525"/>
            <wp:wrapNone/>
            <wp:docPr id="7" name="Рисунок 7" descr="Саженцы Павловнии : - Торговый центр | Доска объявлений с/x товаров —  AgroX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женцы Павловнии : - Торговый центр | Доска объявлений с/x товаров —  AgroXX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en-US"/>
        </w:rPr>
      </w:pPr>
    </w:p>
    <w:p w:rsidR="00595AB2" w:rsidRDefault="00595AB2">
      <w:pPr>
        <w:rPr>
          <w:lang w:val="uz-Cyrl-UZ"/>
        </w:rPr>
      </w:pPr>
    </w:p>
    <w:p w:rsidR="003A1B97" w:rsidRPr="003A1B97" w:rsidRDefault="003A1B97">
      <w:pPr>
        <w:rPr>
          <w:lang w:val="uz-Cyrl-UZ"/>
        </w:rPr>
      </w:pPr>
    </w:p>
    <w:p w:rsidR="00595AB2" w:rsidRPr="003A1B97" w:rsidRDefault="003A1B97">
      <w:pPr>
        <w:rPr>
          <w:lang w:val="uz-Cyrl-UZ"/>
        </w:rPr>
      </w:pPr>
      <w:r>
        <w:rPr>
          <w:lang w:val="uz-Cyrl-UZ"/>
        </w:rPr>
        <w:t xml:space="preserve">6. </w:t>
      </w:r>
      <w:r w:rsidRPr="003A1B97">
        <w:rPr>
          <w:lang w:val="uz-Cyrl-UZ"/>
        </w:rPr>
        <w:t>Сирень</w:t>
      </w:r>
      <w:r>
        <w:rPr>
          <w:lang w:val="uz-Cyrl-UZ"/>
        </w:rPr>
        <w:t xml:space="preserve"> </w:t>
      </w:r>
      <w:r>
        <w:rPr>
          <w:lang w:val="uz-Cyrl-UZ"/>
        </w:rPr>
        <w:t>баландлиги 1.5-2.0 метр</w:t>
      </w:r>
    </w:p>
    <w:p w:rsidR="003A1B97" w:rsidRDefault="003A1B97">
      <w:pPr>
        <w:rPr>
          <w:lang w:val="uz-Cyrl-U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0C2593" wp14:editId="120A7AA1">
            <wp:simplePos x="0" y="0"/>
            <wp:positionH relativeFrom="column">
              <wp:posOffset>53340</wp:posOffset>
            </wp:positionH>
            <wp:positionV relativeFrom="paragraph">
              <wp:posOffset>281940</wp:posOffset>
            </wp:positionV>
            <wp:extent cx="4867275" cy="3810000"/>
            <wp:effectExtent l="0" t="0" r="9525" b="0"/>
            <wp:wrapNone/>
            <wp:docPr id="1" name="Рисунок 1" descr="Сирень обыкновенная Небо Москвы на штамбе, купить саженцы сирени  обыкновенной небо москвы на штамбе в Москве в питомнике недорог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рень обыкновенная Небо Москвы на штамбе, купить саженцы сирени  обыкновенной небо москвы на штамбе в Москве в питомнике недорого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</w:p>
    <w:p w:rsidR="003A1B97" w:rsidRDefault="003A1B97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38C6652" wp14:editId="5C3E275D">
            <wp:simplePos x="0" y="0"/>
            <wp:positionH relativeFrom="column">
              <wp:posOffset>-203835</wp:posOffset>
            </wp:positionH>
            <wp:positionV relativeFrom="paragraph">
              <wp:posOffset>283845</wp:posOffset>
            </wp:positionV>
            <wp:extent cx="4730750" cy="3547745"/>
            <wp:effectExtent l="0" t="0" r="0" b="0"/>
            <wp:wrapNone/>
            <wp:docPr id="2" name="Рисунок 2" descr="Можжевельник спасет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жжевельник спасет ми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z-Cyrl-UZ"/>
        </w:rPr>
        <w:t>7.</w:t>
      </w:r>
      <w:r w:rsidRPr="003A1B97">
        <w:t xml:space="preserve"> </w:t>
      </w:r>
      <w:r w:rsidRPr="003A1B97">
        <w:rPr>
          <w:lang w:val="uz-Cyrl-UZ"/>
        </w:rPr>
        <w:t>Саженцы Можжевельника</w:t>
      </w:r>
      <w:r>
        <w:rPr>
          <w:lang w:val="uz-Cyrl-UZ"/>
        </w:rPr>
        <w:t xml:space="preserve"> </w:t>
      </w:r>
      <w:r>
        <w:rPr>
          <w:lang w:val="uz-Cyrl-UZ"/>
        </w:rPr>
        <w:t>баландлиги 1.5-2.0 метр</w:t>
      </w:r>
      <w:bookmarkStart w:id="0" w:name="_GoBack"/>
      <w:bookmarkEnd w:id="0"/>
    </w:p>
    <w:p w:rsidR="00940D21" w:rsidRPr="00595AB2" w:rsidRDefault="00940D21">
      <w:pPr>
        <w:rPr>
          <w:lang w:val="en-US"/>
        </w:rPr>
      </w:pPr>
    </w:p>
    <w:sectPr w:rsidR="00940D21" w:rsidRPr="00595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04B38"/>
    <w:multiLevelType w:val="hybridMultilevel"/>
    <w:tmpl w:val="0FB60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064"/>
    <w:rsid w:val="003A1B97"/>
    <w:rsid w:val="0050230D"/>
    <w:rsid w:val="00595AB2"/>
    <w:rsid w:val="00940D21"/>
    <w:rsid w:val="00DD1064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A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5A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A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5A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Acer_Servis</dc:creator>
  <cp:keywords/>
  <dc:description/>
  <cp:lastModifiedBy>Acer_Servis</cp:lastModifiedBy>
  <cp:revision>5</cp:revision>
  <dcterms:created xsi:type="dcterms:W3CDTF">2022-01-28T06:40:00Z</dcterms:created>
  <dcterms:modified xsi:type="dcterms:W3CDTF">2022-01-28T06:54:00Z</dcterms:modified>
</cp:coreProperties>
</file>