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B98CF" w14:textId="77777777" w:rsidR="00DD105F" w:rsidRPr="00960E0C" w:rsidRDefault="00DD105F" w:rsidP="00776FCD">
      <w:pPr>
        <w:tabs>
          <w:tab w:val="left" w:pos="851"/>
        </w:tabs>
        <w:spacing w:line="252" w:lineRule="auto"/>
        <w:ind w:firstLine="567"/>
        <w:jc w:val="center"/>
        <w:rPr>
          <w:b/>
          <w:noProof/>
          <w:lang w:val="en-US"/>
        </w:rPr>
      </w:pPr>
      <w:r w:rsidRPr="00960E0C">
        <w:rPr>
          <w:b/>
          <w:noProof/>
          <w:lang w:val="en-US"/>
        </w:rPr>
        <w:t>Axborot tizimini yaratish b</w:t>
      </w:r>
      <w:r w:rsidR="003D6B0D" w:rsidRPr="00960E0C">
        <w:rPr>
          <w:b/>
          <w:noProof/>
          <w:lang w:val="en-US"/>
        </w:rPr>
        <w:t>o‘</w:t>
      </w:r>
      <w:r w:rsidRPr="00960E0C">
        <w:rPr>
          <w:b/>
          <w:noProof/>
          <w:lang w:val="en-US"/>
        </w:rPr>
        <w:t>yicha shartnoma</w:t>
      </w:r>
      <w:r w:rsidR="001273FF" w:rsidRPr="00960E0C">
        <w:rPr>
          <w:b/>
          <w:noProof/>
          <w:lang w:val="en-US"/>
        </w:rPr>
        <w:t xml:space="preserve"> </w:t>
      </w:r>
      <w:r w:rsidR="000D1025" w:rsidRPr="00960E0C">
        <w:rPr>
          <w:b/>
          <w:bCs/>
          <w:noProof/>
          <w:lang w:val="en-US"/>
        </w:rPr>
        <w:t>№___________</w:t>
      </w:r>
    </w:p>
    <w:p w14:paraId="74B22040" w14:textId="77777777" w:rsidR="00DD105F" w:rsidRPr="00960E0C" w:rsidRDefault="00DD105F" w:rsidP="00776FCD">
      <w:pPr>
        <w:tabs>
          <w:tab w:val="left" w:pos="851"/>
        </w:tabs>
        <w:spacing w:line="252" w:lineRule="auto"/>
        <w:ind w:firstLine="567"/>
        <w:jc w:val="center"/>
        <w:rPr>
          <w:b/>
          <w:noProof/>
          <w:lang w:val="en-US"/>
        </w:rPr>
      </w:pPr>
    </w:p>
    <w:p w14:paraId="708C3C65" w14:textId="5F5FCBBB" w:rsidR="00044F19" w:rsidRPr="00960E0C" w:rsidRDefault="00DD105F" w:rsidP="00776FCD">
      <w:pPr>
        <w:tabs>
          <w:tab w:val="left" w:pos="851"/>
        </w:tabs>
        <w:spacing w:line="252" w:lineRule="auto"/>
        <w:jc w:val="center"/>
        <w:rPr>
          <w:noProof/>
          <w:lang w:val="en-US"/>
        </w:rPr>
      </w:pPr>
      <w:r w:rsidRPr="00960E0C">
        <w:rPr>
          <w:noProof/>
          <w:lang w:val="en-US"/>
        </w:rPr>
        <w:t>Toshkent shahar</w:t>
      </w:r>
      <w:r w:rsidR="00044F19" w:rsidRPr="00960E0C">
        <w:rPr>
          <w:noProof/>
          <w:lang w:val="en-US"/>
        </w:rPr>
        <w:tab/>
      </w:r>
      <w:r w:rsidR="00044F19" w:rsidRPr="00960E0C">
        <w:rPr>
          <w:noProof/>
          <w:lang w:val="en-US"/>
        </w:rPr>
        <w:tab/>
      </w:r>
      <w:r w:rsidR="00044F19" w:rsidRPr="00960E0C">
        <w:rPr>
          <w:noProof/>
          <w:lang w:val="en-US"/>
        </w:rPr>
        <w:tab/>
      </w:r>
      <w:r w:rsidR="00044F19" w:rsidRPr="00960E0C">
        <w:rPr>
          <w:noProof/>
          <w:lang w:val="en-US"/>
        </w:rPr>
        <w:tab/>
      </w:r>
      <w:r w:rsidR="00044F19" w:rsidRPr="00960E0C">
        <w:rPr>
          <w:noProof/>
          <w:lang w:val="en-US"/>
        </w:rPr>
        <w:tab/>
      </w:r>
      <w:r w:rsidR="00366EEF" w:rsidRPr="00960E0C">
        <w:rPr>
          <w:noProof/>
          <w:lang w:val="en-US"/>
        </w:rPr>
        <w:t xml:space="preserve">   </w:t>
      </w:r>
      <w:r w:rsidR="00E952ED" w:rsidRPr="00960E0C">
        <w:rPr>
          <w:noProof/>
          <w:lang w:val="en-US"/>
        </w:rPr>
        <w:t xml:space="preserve">         </w:t>
      </w:r>
      <w:r w:rsidR="00D652D5" w:rsidRPr="00960E0C">
        <w:rPr>
          <w:noProof/>
          <w:lang w:val="en-US"/>
        </w:rPr>
        <w:t xml:space="preserve"> </w:t>
      </w:r>
      <w:r w:rsidR="00E952ED" w:rsidRPr="00960E0C">
        <w:rPr>
          <w:noProof/>
          <w:lang w:val="en-US"/>
        </w:rPr>
        <w:t xml:space="preserve"> </w:t>
      </w:r>
      <w:r w:rsidRPr="00960E0C">
        <w:rPr>
          <w:noProof/>
          <w:lang w:val="en-US"/>
        </w:rPr>
        <w:t>«___» ___________ 202</w:t>
      </w:r>
      <w:r w:rsidR="006544FE" w:rsidRPr="00960E0C">
        <w:rPr>
          <w:noProof/>
          <w:lang w:val="en-US"/>
        </w:rPr>
        <w:t>2</w:t>
      </w:r>
      <w:r w:rsidRPr="00960E0C">
        <w:rPr>
          <w:noProof/>
          <w:lang w:val="en-US"/>
        </w:rPr>
        <w:t xml:space="preserve"> yil</w:t>
      </w:r>
      <w:r w:rsidR="00044F19" w:rsidRPr="00960E0C">
        <w:rPr>
          <w:noProof/>
          <w:lang w:val="en-US"/>
        </w:rPr>
        <w:t>.</w:t>
      </w:r>
    </w:p>
    <w:p w14:paraId="4EF5E65A" w14:textId="77777777" w:rsidR="00044F19" w:rsidRPr="00960E0C" w:rsidRDefault="00044F19" w:rsidP="005F42AA">
      <w:pPr>
        <w:tabs>
          <w:tab w:val="left" w:pos="851"/>
        </w:tabs>
        <w:spacing w:line="276" w:lineRule="auto"/>
        <w:ind w:firstLine="567"/>
        <w:jc w:val="center"/>
        <w:rPr>
          <w:noProof/>
          <w:lang w:val="en-US"/>
        </w:rPr>
      </w:pPr>
    </w:p>
    <w:p w14:paraId="4A92E7AE" w14:textId="6C51499F" w:rsidR="000D1025" w:rsidRPr="00960E0C" w:rsidRDefault="006544FE" w:rsidP="005F42AA">
      <w:pPr>
        <w:autoSpaceDE w:val="0"/>
        <w:autoSpaceDN w:val="0"/>
        <w:adjustRightInd w:val="0"/>
        <w:spacing w:line="276" w:lineRule="auto"/>
        <w:ind w:firstLine="567"/>
        <w:jc w:val="both"/>
        <w:rPr>
          <w:bCs/>
          <w:i/>
          <w:iCs/>
          <w:noProof/>
          <w:lang w:val="en-US"/>
        </w:rPr>
      </w:pPr>
      <w:r w:rsidRPr="00960E0C">
        <w:rPr>
          <w:noProof/>
          <w:lang w:val="en-US"/>
        </w:rPr>
        <w:t>______________________________________</w:t>
      </w:r>
      <w:r w:rsidR="000D1025" w:rsidRPr="00960E0C">
        <w:rPr>
          <w:noProof/>
          <w:lang w:val="en-US"/>
        </w:rPr>
        <w:t xml:space="preserve">, </w:t>
      </w:r>
      <w:r w:rsidR="00203768" w:rsidRPr="00960E0C">
        <w:rPr>
          <w:noProof/>
          <w:lang w:val="en-US"/>
        </w:rPr>
        <w:t>(</w:t>
      </w:r>
      <w:r w:rsidR="000D1025" w:rsidRPr="00960E0C">
        <w:rPr>
          <w:noProof/>
          <w:lang w:val="en-US"/>
        </w:rPr>
        <w:t xml:space="preserve">keyingi </w:t>
      </w:r>
      <w:r w:rsidR="003D6B0D" w:rsidRPr="00960E0C">
        <w:rPr>
          <w:noProof/>
          <w:lang w:val="en-US"/>
        </w:rPr>
        <w:t>o‘</w:t>
      </w:r>
      <w:r w:rsidR="000D1025" w:rsidRPr="00960E0C">
        <w:rPr>
          <w:noProof/>
          <w:lang w:val="en-US"/>
        </w:rPr>
        <w:t>rinlarda “Buyurtmachi” deb yuritiladi</w:t>
      </w:r>
      <w:r w:rsidR="00203768" w:rsidRPr="00960E0C">
        <w:rPr>
          <w:noProof/>
          <w:lang w:val="en-US"/>
        </w:rPr>
        <w:t>)</w:t>
      </w:r>
      <w:r w:rsidR="000D1025" w:rsidRPr="00960E0C">
        <w:rPr>
          <w:noProof/>
          <w:lang w:val="en-US"/>
        </w:rPr>
        <w:t xml:space="preserve"> Nizom asosida faoliyat yurituvchi, </w:t>
      </w:r>
      <w:r w:rsidRPr="00960E0C">
        <w:rPr>
          <w:noProof/>
          <w:lang w:val="en-US" w:eastAsia="ko-KR"/>
        </w:rPr>
        <w:t>_____________________   ___________________</w:t>
      </w:r>
      <w:r w:rsidR="000D1025" w:rsidRPr="00960E0C">
        <w:rPr>
          <w:noProof/>
          <w:lang w:val="en-US"/>
        </w:rPr>
        <w:t xml:space="preserve">, bir tomondan  va </w:t>
      </w:r>
      <w:r w:rsidRPr="00960E0C">
        <w:rPr>
          <w:noProof/>
          <w:lang w:val="uz-Latn-UZ"/>
        </w:rPr>
        <w:t>______________________________________</w:t>
      </w:r>
      <w:r w:rsidR="000D1025" w:rsidRPr="00960E0C">
        <w:rPr>
          <w:noProof/>
          <w:lang w:val="en-US"/>
        </w:rPr>
        <w:t xml:space="preserve">, </w:t>
      </w:r>
      <w:r w:rsidR="00203768" w:rsidRPr="00960E0C">
        <w:rPr>
          <w:noProof/>
          <w:lang w:val="en-US"/>
        </w:rPr>
        <w:t>(</w:t>
      </w:r>
      <w:r w:rsidR="000D1025" w:rsidRPr="00960E0C">
        <w:rPr>
          <w:noProof/>
          <w:lang w:val="en-US"/>
        </w:rPr>
        <w:t xml:space="preserve">keyingi </w:t>
      </w:r>
      <w:r w:rsidR="003D6B0D" w:rsidRPr="00960E0C">
        <w:rPr>
          <w:noProof/>
          <w:lang w:val="en-US"/>
        </w:rPr>
        <w:t>o‘</w:t>
      </w:r>
      <w:r w:rsidR="000D1025" w:rsidRPr="00960E0C">
        <w:rPr>
          <w:noProof/>
          <w:lang w:val="en-US"/>
        </w:rPr>
        <w:t>rinlarda “Ijrochi” deb yuritiladi</w:t>
      </w:r>
      <w:r w:rsidR="00203768" w:rsidRPr="00960E0C">
        <w:rPr>
          <w:noProof/>
          <w:lang w:val="en-US"/>
        </w:rPr>
        <w:t>)</w:t>
      </w:r>
      <w:r w:rsidR="000D1025" w:rsidRPr="00960E0C">
        <w:rPr>
          <w:noProof/>
          <w:lang w:val="en-US"/>
        </w:rPr>
        <w:t xml:space="preserve"> Ustav asosida faoliyat yurituvchi bosh direktor </w:t>
      </w:r>
      <w:r w:rsidRPr="00960E0C">
        <w:rPr>
          <w:noProof/>
          <w:lang w:val="en-US"/>
        </w:rPr>
        <w:t>_________________</w:t>
      </w:r>
      <w:r w:rsidR="000D1025" w:rsidRPr="00960E0C">
        <w:rPr>
          <w:noProof/>
          <w:lang w:val="en-US"/>
        </w:rPr>
        <w:t>., ikkinchi tomondan, yakka tartibda “Tomon” deb yuritiladigan va birgalikda “Tomonlar” deb yuritiladigan shaxslar ushbu Shartnomani quyidagilar haqida tuzdilar:</w:t>
      </w:r>
    </w:p>
    <w:p w14:paraId="00CEE804" w14:textId="77777777" w:rsidR="00385F58" w:rsidRPr="00960E0C" w:rsidRDefault="00385F58" w:rsidP="00385F58">
      <w:pPr>
        <w:tabs>
          <w:tab w:val="left" w:pos="851"/>
        </w:tabs>
        <w:spacing w:line="252" w:lineRule="auto"/>
        <w:ind w:firstLine="567"/>
        <w:jc w:val="center"/>
        <w:rPr>
          <w:noProof/>
          <w:lang w:val="en-US"/>
        </w:rPr>
      </w:pPr>
    </w:p>
    <w:p w14:paraId="1CA780DA" w14:textId="77777777" w:rsidR="00711B1A" w:rsidRPr="00960E0C" w:rsidRDefault="00DD105F" w:rsidP="005F42AA">
      <w:pPr>
        <w:pStyle w:val="a3"/>
        <w:numPr>
          <w:ilvl w:val="0"/>
          <w:numId w:val="1"/>
        </w:numPr>
        <w:tabs>
          <w:tab w:val="left" w:pos="284"/>
        </w:tabs>
        <w:spacing w:line="276" w:lineRule="auto"/>
        <w:ind w:left="0" w:firstLine="0"/>
        <w:jc w:val="center"/>
        <w:rPr>
          <w:b/>
          <w:noProof/>
          <w:lang w:val="en-US"/>
        </w:rPr>
      </w:pPr>
      <w:r w:rsidRPr="00960E0C">
        <w:rPr>
          <w:b/>
          <w:bCs/>
          <w:noProof/>
          <w:lang w:val="en-US"/>
        </w:rPr>
        <w:t>Shartnoma maqsadi</w:t>
      </w:r>
    </w:p>
    <w:p w14:paraId="6106E2CB" w14:textId="77777777" w:rsidR="00711B1A" w:rsidRPr="00960E0C" w:rsidRDefault="00711B1A" w:rsidP="005F42AA">
      <w:pPr>
        <w:tabs>
          <w:tab w:val="left" w:pos="851"/>
        </w:tabs>
        <w:spacing w:line="276" w:lineRule="auto"/>
        <w:ind w:firstLine="567"/>
        <w:jc w:val="center"/>
        <w:rPr>
          <w:b/>
          <w:noProof/>
          <w:lang w:val="en-US"/>
        </w:rPr>
      </w:pPr>
    </w:p>
    <w:p w14:paraId="6037628B" w14:textId="77777777" w:rsidR="000D1025" w:rsidRPr="00960E0C" w:rsidRDefault="000D1025" w:rsidP="005F42AA">
      <w:pPr>
        <w:pStyle w:val="a3"/>
        <w:numPr>
          <w:ilvl w:val="1"/>
          <w:numId w:val="1"/>
        </w:numPr>
        <w:tabs>
          <w:tab w:val="left" w:pos="851"/>
          <w:tab w:val="left" w:pos="993"/>
        </w:tabs>
        <w:spacing w:line="276" w:lineRule="auto"/>
        <w:ind w:left="0" w:firstLine="567"/>
        <w:jc w:val="both"/>
        <w:rPr>
          <w:noProof/>
        </w:rPr>
      </w:pPr>
      <w:r w:rsidRPr="00960E0C">
        <w:rPr>
          <w:noProof/>
          <w:lang w:val="en-US"/>
        </w:rPr>
        <w:t>Ijrochi Buyurtmachining vazifalarini bajarish majburiyatini va Buyurtmachi esa quyidagi xizmatlarni qabul q</w:t>
      </w:r>
      <w:r w:rsidRPr="00960E0C">
        <w:rPr>
          <w:noProof/>
        </w:rPr>
        <w:t>ilish va</w:t>
      </w:r>
      <w:r w:rsidR="00D42CAA" w:rsidRPr="00960E0C">
        <w:rPr>
          <w:noProof/>
        </w:rPr>
        <w:t xml:space="preserve"> </w:t>
      </w:r>
      <w:r w:rsidR="00D42CAA" w:rsidRPr="00960E0C">
        <w:rPr>
          <w:noProof/>
          <w:lang w:val="en-US"/>
        </w:rPr>
        <w:t>haq</w:t>
      </w:r>
      <w:r w:rsidRPr="00960E0C">
        <w:rPr>
          <w:noProof/>
        </w:rPr>
        <w:t xml:space="preserve"> t</w:t>
      </w:r>
      <w:r w:rsidR="003D6B0D" w:rsidRPr="00960E0C">
        <w:rPr>
          <w:noProof/>
        </w:rPr>
        <w:t>o‘</w:t>
      </w:r>
      <w:r w:rsidRPr="00960E0C">
        <w:rPr>
          <w:noProof/>
        </w:rPr>
        <w:t>lash majburiyatini oladi:</w:t>
      </w:r>
    </w:p>
    <w:p w14:paraId="47CC5A18" w14:textId="31B72263" w:rsidR="00AC13BB" w:rsidRPr="00960E0C" w:rsidRDefault="006544FE" w:rsidP="005F42AA">
      <w:pPr>
        <w:pStyle w:val="a3"/>
        <w:numPr>
          <w:ilvl w:val="2"/>
          <w:numId w:val="1"/>
        </w:numPr>
        <w:spacing w:line="276" w:lineRule="auto"/>
        <w:ind w:left="0" w:firstLine="567"/>
        <w:jc w:val="both"/>
        <w:rPr>
          <w:noProof/>
          <w:highlight w:val="yellow"/>
          <w:lang w:val="en-US"/>
        </w:rPr>
      </w:pPr>
      <w:r w:rsidRPr="00960E0C">
        <w:rPr>
          <w:noProof/>
          <w:highlight w:val="yellow"/>
          <w:lang w:val="en-US"/>
        </w:rPr>
        <w:t>___________________________________________________</w:t>
      </w:r>
      <w:r w:rsidR="000D1025" w:rsidRPr="00960E0C">
        <w:rPr>
          <w:noProof/>
          <w:highlight w:val="yellow"/>
          <w:lang w:val="en-US"/>
        </w:rPr>
        <w:t>axborot tizimi</w:t>
      </w:r>
      <w:r w:rsidRPr="00960E0C">
        <w:rPr>
          <w:noProof/>
          <w:highlight w:val="yellow"/>
          <w:lang w:val="en-US"/>
        </w:rPr>
        <w:t>ni ishlab chiqish va boshqa tizimlar</w:t>
      </w:r>
      <w:r w:rsidR="000D1025" w:rsidRPr="00960E0C">
        <w:rPr>
          <w:noProof/>
          <w:highlight w:val="yellow"/>
          <w:lang w:val="en-US"/>
        </w:rPr>
        <w:t xml:space="preserve"> bilan integratsiya</w:t>
      </w:r>
      <w:r w:rsidR="00D42CAA" w:rsidRPr="00960E0C">
        <w:rPr>
          <w:noProof/>
          <w:highlight w:val="yellow"/>
          <w:lang w:val="en-US"/>
        </w:rPr>
        <w:t xml:space="preserve"> qilish</w:t>
      </w:r>
      <w:r w:rsidR="007019FB" w:rsidRPr="00960E0C">
        <w:rPr>
          <w:noProof/>
          <w:highlight w:val="yellow"/>
          <w:lang w:val="en-US"/>
        </w:rPr>
        <w:t xml:space="preserve"> </w:t>
      </w:r>
      <w:r w:rsidR="00AC13BB" w:rsidRPr="00960E0C">
        <w:rPr>
          <w:noProof/>
          <w:highlight w:val="yellow"/>
          <w:lang w:val="en-US"/>
        </w:rPr>
        <w:t>(</w:t>
      </w:r>
      <w:r w:rsidR="000D1025" w:rsidRPr="00960E0C">
        <w:rPr>
          <w:noProof/>
          <w:highlight w:val="yellow"/>
          <w:lang w:val="en-US"/>
        </w:rPr>
        <w:t xml:space="preserve">keying </w:t>
      </w:r>
      <w:r w:rsidR="003D6B0D" w:rsidRPr="00960E0C">
        <w:rPr>
          <w:noProof/>
          <w:highlight w:val="yellow"/>
          <w:lang w:val="en-US"/>
        </w:rPr>
        <w:t>o‘</w:t>
      </w:r>
      <w:r w:rsidR="000D1025" w:rsidRPr="00960E0C">
        <w:rPr>
          <w:noProof/>
          <w:highlight w:val="yellow"/>
          <w:lang w:val="en-US"/>
        </w:rPr>
        <w:t>rinlarda</w:t>
      </w:r>
      <w:r w:rsidR="00AC13BB" w:rsidRPr="00960E0C">
        <w:rPr>
          <w:noProof/>
          <w:highlight w:val="yellow"/>
          <w:lang w:val="en-US"/>
        </w:rPr>
        <w:t xml:space="preserve"> –</w:t>
      </w:r>
      <w:r w:rsidR="000D1025" w:rsidRPr="00960E0C">
        <w:rPr>
          <w:noProof/>
          <w:highlight w:val="yellow"/>
          <w:lang w:val="en-US"/>
        </w:rPr>
        <w:t xml:space="preserve"> dasturiy ta’minot</w:t>
      </w:r>
      <w:r w:rsidR="00AC13BB" w:rsidRPr="00960E0C">
        <w:rPr>
          <w:noProof/>
          <w:highlight w:val="yellow"/>
          <w:lang w:val="en-US"/>
        </w:rPr>
        <w:t>)</w:t>
      </w:r>
      <w:r w:rsidR="00906EA9" w:rsidRPr="00960E0C">
        <w:rPr>
          <w:noProof/>
          <w:highlight w:val="yellow"/>
          <w:lang w:val="en-US"/>
        </w:rPr>
        <w:t>.</w:t>
      </w:r>
    </w:p>
    <w:p w14:paraId="05A91E45" w14:textId="6EA32967" w:rsidR="000D1025" w:rsidRPr="00960E0C" w:rsidRDefault="00291C51" w:rsidP="005F42AA">
      <w:pPr>
        <w:tabs>
          <w:tab w:val="left" w:pos="851"/>
        </w:tabs>
        <w:spacing w:line="276" w:lineRule="auto"/>
        <w:ind w:firstLine="567"/>
        <w:jc w:val="both"/>
        <w:rPr>
          <w:noProof/>
          <w:lang w:val="en-US"/>
        </w:rPr>
      </w:pPr>
      <w:r w:rsidRPr="00960E0C">
        <w:rPr>
          <w:noProof/>
          <w:lang w:val="en-US"/>
        </w:rPr>
        <w:t xml:space="preserve">1.2. </w:t>
      </w:r>
      <w:r w:rsidR="000D1025" w:rsidRPr="00960E0C">
        <w:rPr>
          <w:noProof/>
          <w:lang w:val="en-US"/>
        </w:rPr>
        <w:t>Axborot tizimiga q</w:t>
      </w:r>
      <w:r w:rsidR="003D6B0D" w:rsidRPr="00960E0C">
        <w:rPr>
          <w:noProof/>
          <w:lang w:val="en-US"/>
        </w:rPr>
        <w:t>o‘</w:t>
      </w:r>
      <w:r w:rsidR="000D1025" w:rsidRPr="00960E0C">
        <w:rPr>
          <w:noProof/>
          <w:lang w:val="en-US"/>
        </w:rPr>
        <w:t>yiladigan talablarning t</w:t>
      </w:r>
      <w:r w:rsidR="003D6B0D" w:rsidRPr="00960E0C">
        <w:rPr>
          <w:noProof/>
          <w:lang w:val="en-US"/>
        </w:rPr>
        <w:t>o‘</w:t>
      </w:r>
      <w:r w:rsidR="000D1025" w:rsidRPr="00960E0C">
        <w:rPr>
          <w:noProof/>
          <w:lang w:val="en-US"/>
        </w:rPr>
        <w:t>liq t</w:t>
      </w:r>
      <w:r w:rsidR="003D6B0D" w:rsidRPr="00960E0C">
        <w:rPr>
          <w:noProof/>
          <w:lang w:val="en-US"/>
        </w:rPr>
        <w:t>o‘</w:t>
      </w:r>
      <w:r w:rsidR="000D1025" w:rsidRPr="00960E0C">
        <w:rPr>
          <w:noProof/>
          <w:lang w:val="en-US"/>
        </w:rPr>
        <w:t>plami ushbu shartnomaning ajralmas qismi b</w:t>
      </w:r>
      <w:r w:rsidR="003D6B0D" w:rsidRPr="00960E0C">
        <w:rPr>
          <w:noProof/>
          <w:lang w:val="en-US"/>
        </w:rPr>
        <w:t>o‘</w:t>
      </w:r>
      <w:r w:rsidR="000D1025" w:rsidRPr="00960E0C">
        <w:rPr>
          <w:noProof/>
          <w:lang w:val="en-US"/>
        </w:rPr>
        <w:t xml:space="preserve">lgan </w:t>
      </w:r>
      <w:r w:rsidR="000D1025" w:rsidRPr="00960E0C">
        <w:rPr>
          <w:noProof/>
          <w:highlight w:val="yellow"/>
          <w:lang w:val="en-US"/>
        </w:rPr>
        <w:t>Texnik topshiriqda.</w:t>
      </w:r>
    </w:p>
    <w:p w14:paraId="43FADE7C" w14:textId="77777777" w:rsidR="007B34D0" w:rsidRPr="00960E0C" w:rsidRDefault="00094953" w:rsidP="005F42AA">
      <w:pPr>
        <w:tabs>
          <w:tab w:val="left" w:pos="851"/>
        </w:tabs>
        <w:spacing w:line="276" w:lineRule="auto"/>
        <w:ind w:firstLine="567"/>
        <w:jc w:val="both"/>
        <w:rPr>
          <w:noProof/>
          <w:lang w:val="en-US"/>
        </w:rPr>
      </w:pPr>
      <w:r w:rsidRPr="00960E0C">
        <w:rPr>
          <w:noProof/>
          <w:lang w:val="en-US"/>
        </w:rPr>
        <w:t>1.3.</w:t>
      </w:r>
      <w:r w:rsidR="00D6323A" w:rsidRPr="00960E0C">
        <w:rPr>
          <w:noProof/>
          <w:lang w:val="en-US"/>
        </w:rPr>
        <w:t xml:space="preserve"> </w:t>
      </w:r>
      <w:r w:rsidR="00C206BA" w:rsidRPr="00960E0C">
        <w:rPr>
          <w:noProof/>
          <w:lang w:val="en-US"/>
        </w:rPr>
        <w:t>Shartnoma maqsadida va Texnik topshiriqda k</w:t>
      </w:r>
      <w:r w:rsidR="003D6B0D" w:rsidRPr="00960E0C">
        <w:rPr>
          <w:noProof/>
          <w:lang w:val="en-US"/>
        </w:rPr>
        <w:t>o‘</w:t>
      </w:r>
      <w:r w:rsidR="00C206BA" w:rsidRPr="00960E0C">
        <w:rPr>
          <w:noProof/>
          <w:lang w:val="en-US"/>
        </w:rPr>
        <w:t>rsatilmagan ishlar va xizmatlar ushbu shartnoma b</w:t>
      </w:r>
      <w:r w:rsidR="003D6B0D" w:rsidRPr="00960E0C">
        <w:rPr>
          <w:noProof/>
          <w:lang w:val="en-US"/>
        </w:rPr>
        <w:t>o‘</w:t>
      </w:r>
      <w:r w:rsidR="00C206BA" w:rsidRPr="00960E0C">
        <w:rPr>
          <w:noProof/>
          <w:lang w:val="en-US"/>
        </w:rPr>
        <w:t xml:space="preserve">yicha bajariladigan ishlar doirasiga kirmaydi va Ijrochi tomonidan Tomonlar tuzgan </w:t>
      </w:r>
      <w:r w:rsidR="00C206BA" w:rsidRPr="00960E0C">
        <w:rPr>
          <w:noProof/>
          <w:highlight w:val="yellow"/>
          <w:lang w:val="en-US"/>
        </w:rPr>
        <w:t>q</w:t>
      </w:r>
      <w:r w:rsidR="003D6B0D" w:rsidRPr="00960E0C">
        <w:rPr>
          <w:noProof/>
          <w:highlight w:val="yellow"/>
          <w:lang w:val="en-US"/>
        </w:rPr>
        <w:t>o‘</w:t>
      </w:r>
      <w:r w:rsidR="00C206BA" w:rsidRPr="00960E0C">
        <w:rPr>
          <w:noProof/>
          <w:highlight w:val="yellow"/>
          <w:lang w:val="en-US"/>
        </w:rPr>
        <w:t>shimcha bitimlar asosida yoki mustaqil shartnomalar asosida amalga oshirilishi mumkin.</w:t>
      </w:r>
      <w:r w:rsidR="00C206BA" w:rsidRPr="00960E0C">
        <w:rPr>
          <w:noProof/>
          <w:lang w:val="en-US"/>
        </w:rPr>
        <w:t xml:space="preserve"> </w:t>
      </w:r>
    </w:p>
    <w:p w14:paraId="0A361557" w14:textId="77777777" w:rsidR="00DB0A5A" w:rsidRPr="00960E0C" w:rsidRDefault="00DB0A5A" w:rsidP="005F42AA">
      <w:pPr>
        <w:tabs>
          <w:tab w:val="left" w:pos="851"/>
        </w:tabs>
        <w:spacing w:line="276" w:lineRule="auto"/>
        <w:ind w:firstLine="567"/>
        <w:jc w:val="both"/>
        <w:rPr>
          <w:noProof/>
          <w:lang w:val="en-US"/>
        </w:rPr>
      </w:pPr>
    </w:p>
    <w:p w14:paraId="57DD595C" w14:textId="77777777" w:rsidR="00AF7CE6" w:rsidRPr="00960E0C" w:rsidRDefault="00C206BA" w:rsidP="005F42AA">
      <w:pPr>
        <w:pStyle w:val="a3"/>
        <w:numPr>
          <w:ilvl w:val="0"/>
          <w:numId w:val="1"/>
        </w:numPr>
        <w:tabs>
          <w:tab w:val="left" w:pos="284"/>
        </w:tabs>
        <w:spacing w:line="276" w:lineRule="auto"/>
        <w:ind w:left="0" w:firstLine="0"/>
        <w:jc w:val="center"/>
        <w:rPr>
          <w:b/>
          <w:noProof/>
          <w:lang w:val="en-US"/>
        </w:rPr>
      </w:pPr>
      <w:r w:rsidRPr="00960E0C">
        <w:rPr>
          <w:b/>
          <w:noProof/>
          <w:lang w:val="en-US"/>
        </w:rPr>
        <w:t>Narx va hisob-kitob qilish tartibi</w:t>
      </w:r>
    </w:p>
    <w:p w14:paraId="61BA0572" w14:textId="77777777" w:rsidR="00AF7CE6" w:rsidRPr="00960E0C" w:rsidRDefault="00AF7CE6" w:rsidP="005F42AA">
      <w:pPr>
        <w:tabs>
          <w:tab w:val="left" w:pos="851"/>
        </w:tabs>
        <w:spacing w:line="276" w:lineRule="auto"/>
        <w:rPr>
          <w:noProof/>
          <w:lang w:val="en-US"/>
        </w:rPr>
      </w:pPr>
    </w:p>
    <w:p w14:paraId="386FDD40" w14:textId="77777777" w:rsidR="00C206BA" w:rsidRPr="00960E0C" w:rsidRDefault="00C206BA" w:rsidP="005F42AA">
      <w:pPr>
        <w:pStyle w:val="a3"/>
        <w:numPr>
          <w:ilvl w:val="1"/>
          <w:numId w:val="1"/>
        </w:numPr>
        <w:tabs>
          <w:tab w:val="left" w:pos="851"/>
          <w:tab w:val="left" w:pos="993"/>
        </w:tabs>
        <w:spacing w:line="276" w:lineRule="auto"/>
        <w:ind w:left="0" w:firstLine="567"/>
        <w:jc w:val="both"/>
        <w:rPr>
          <w:noProof/>
          <w:lang w:val="en-US"/>
        </w:rPr>
      </w:pPr>
      <w:r w:rsidRPr="00960E0C">
        <w:rPr>
          <w:noProof/>
          <w:lang w:val="en-US"/>
        </w:rPr>
        <w:t>Ushbu shartnoma b</w:t>
      </w:r>
      <w:r w:rsidR="003D6B0D" w:rsidRPr="00960E0C">
        <w:rPr>
          <w:noProof/>
          <w:lang w:val="en-US"/>
        </w:rPr>
        <w:t>o‘</w:t>
      </w:r>
      <w:r w:rsidRPr="00960E0C">
        <w:rPr>
          <w:noProof/>
          <w:lang w:val="en-US"/>
        </w:rPr>
        <w:t>yicha ish va xizmatlarning qiymati shartnomaning ajralmas qismi b</w:t>
      </w:r>
      <w:r w:rsidR="003D6B0D" w:rsidRPr="00960E0C">
        <w:rPr>
          <w:noProof/>
          <w:lang w:val="en-US"/>
        </w:rPr>
        <w:t>o‘</w:t>
      </w:r>
      <w:r w:rsidRPr="00960E0C">
        <w:rPr>
          <w:noProof/>
          <w:lang w:val="en-US"/>
        </w:rPr>
        <w:t>lgan 2-ilovaga muvofiq spetsifikatsiya asosida belgilanadi.</w:t>
      </w:r>
    </w:p>
    <w:p w14:paraId="3687BD3D" w14:textId="356D5C11" w:rsidR="00C206BA" w:rsidRPr="00960E0C" w:rsidRDefault="00C206BA" w:rsidP="005F42AA">
      <w:pPr>
        <w:pStyle w:val="a3"/>
        <w:numPr>
          <w:ilvl w:val="1"/>
          <w:numId w:val="1"/>
        </w:numPr>
        <w:tabs>
          <w:tab w:val="left" w:pos="851"/>
          <w:tab w:val="left" w:pos="993"/>
        </w:tabs>
        <w:spacing w:line="276" w:lineRule="auto"/>
        <w:ind w:left="0" w:firstLine="567"/>
        <w:jc w:val="both"/>
        <w:rPr>
          <w:noProof/>
          <w:lang w:val="en-US"/>
        </w:rPr>
      </w:pPr>
      <w:r w:rsidRPr="00960E0C">
        <w:rPr>
          <w:noProof/>
          <w:lang w:val="en-US"/>
        </w:rPr>
        <w:t>Dasturiy ta’minotni ishlab chiqish b</w:t>
      </w:r>
      <w:r w:rsidR="003D6B0D" w:rsidRPr="00960E0C">
        <w:rPr>
          <w:noProof/>
          <w:lang w:val="en-US"/>
        </w:rPr>
        <w:t>o‘</w:t>
      </w:r>
      <w:r w:rsidRPr="00960E0C">
        <w:rPr>
          <w:noProof/>
          <w:lang w:val="en-US"/>
        </w:rPr>
        <w:t xml:space="preserve">yicha ishlarning narxi QQSni hisobga olmagan holda </w:t>
      </w:r>
      <w:r w:rsidR="006544FE" w:rsidRPr="00960E0C">
        <w:rPr>
          <w:b/>
          <w:noProof/>
          <w:lang w:val="en-US"/>
        </w:rPr>
        <w:t xml:space="preserve">______________    </w:t>
      </w:r>
      <w:r w:rsidRPr="00960E0C">
        <w:rPr>
          <w:b/>
          <w:noProof/>
          <w:lang w:val="en-US"/>
        </w:rPr>
        <w:t xml:space="preserve"> (</w:t>
      </w:r>
      <w:r w:rsidR="006544FE" w:rsidRPr="00960E0C">
        <w:rPr>
          <w:b/>
          <w:noProof/>
          <w:lang w:val="en-US"/>
        </w:rPr>
        <w:t>______________________________________________</w:t>
      </w:r>
      <w:r w:rsidRPr="00960E0C">
        <w:rPr>
          <w:b/>
          <w:noProof/>
          <w:lang w:val="en-US"/>
        </w:rPr>
        <w:t xml:space="preserve">) </w:t>
      </w:r>
      <w:r w:rsidRPr="00960E0C">
        <w:rPr>
          <w:noProof/>
          <w:lang w:val="en-US"/>
        </w:rPr>
        <w:t>s</w:t>
      </w:r>
      <w:r w:rsidR="003D6B0D" w:rsidRPr="00960E0C">
        <w:rPr>
          <w:noProof/>
          <w:lang w:val="en-US"/>
        </w:rPr>
        <w:t>o‘</w:t>
      </w:r>
      <w:r w:rsidRPr="00960E0C">
        <w:rPr>
          <w:noProof/>
          <w:lang w:val="en-US"/>
        </w:rPr>
        <w:t>mni tashkil etadi.</w:t>
      </w:r>
    </w:p>
    <w:p w14:paraId="10739099" w14:textId="77777777" w:rsidR="00C206BA" w:rsidRPr="00960E0C" w:rsidRDefault="00C206BA" w:rsidP="005F42AA">
      <w:pPr>
        <w:pStyle w:val="a3"/>
        <w:numPr>
          <w:ilvl w:val="1"/>
          <w:numId w:val="1"/>
        </w:numPr>
        <w:tabs>
          <w:tab w:val="left" w:pos="851"/>
          <w:tab w:val="left" w:pos="993"/>
        </w:tabs>
        <w:spacing w:line="276" w:lineRule="auto"/>
        <w:ind w:left="0" w:firstLine="567"/>
        <w:jc w:val="both"/>
        <w:rPr>
          <w:noProof/>
          <w:lang w:val="en-US"/>
        </w:rPr>
      </w:pPr>
      <w:r w:rsidRPr="00960E0C">
        <w:rPr>
          <w:noProof/>
          <w:lang w:val="en-US"/>
        </w:rPr>
        <w:t>Shartnoma b</w:t>
      </w:r>
      <w:r w:rsidR="003D6B0D" w:rsidRPr="00960E0C">
        <w:rPr>
          <w:noProof/>
          <w:lang w:val="en-US"/>
        </w:rPr>
        <w:t>o‘</w:t>
      </w:r>
      <w:r w:rsidRPr="00960E0C">
        <w:rPr>
          <w:noProof/>
          <w:lang w:val="en-US"/>
        </w:rPr>
        <w:t>yicha t</w:t>
      </w:r>
      <w:r w:rsidR="003D6B0D" w:rsidRPr="00960E0C">
        <w:rPr>
          <w:noProof/>
          <w:lang w:val="en-US"/>
        </w:rPr>
        <w:t>o‘</w:t>
      </w:r>
      <w:r w:rsidRPr="00960E0C">
        <w:rPr>
          <w:noProof/>
          <w:lang w:val="en-US"/>
        </w:rPr>
        <w:t>lov Buyurtmachi tomonidan Ijrochining hisob raqamiga pul mabla</w:t>
      </w:r>
      <w:r w:rsidR="003D6B0D" w:rsidRPr="00960E0C">
        <w:rPr>
          <w:noProof/>
          <w:lang w:val="en-US"/>
        </w:rPr>
        <w:t>g‘</w:t>
      </w:r>
      <w:r w:rsidRPr="00960E0C">
        <w:rPr>
          <w:noProof/>
          <w:lang w:val="en-US"/>
        </w:rPr>
        <w:t xml:space="preserve">larini </w:t>
      </w:r>
      <w:r w:rsidR="003D6B0D" w:rsidRPr="00960E0C">
        <w:rPr>
          <w:noProof/>
          <w:lang w:val="en-US"/>
        </w:rPr>
        <w:t>o‘</w:t>
      </w:r>
      <w:r w:rsidRPr="00960E0C">
        <w:rPr>
          <w:noProof/>
          <w:lang w:val="en-US"/>
        </w:rPr>
        <w:t>tkazish y</w:t>
      </w:r>
      <w:r w:rsidR="003D6B0D" w:rsidRPr="00960E0C">
        <w:rPr>
          <w:noProof/>
          <w:lang w:val="en-US"/>
        </w:rPr>
        <w:t>o‘</w:t>
      </w:r>
      <w:r w:rsidRPr="00960E0C">
        <w:rPr>
          <w:noProof/>
          <w:lang w:val="en-US"/>
        </w:rPr>
        <w:t>li bilan amalga oshiriladi.</w:t>
      </w:r>
    </w:p>
    <w:p w14:paraId="3C7F0357" w14:textId="77777777" w:rsidR="00C206BA" w:rsidRPr="00960E0C" w:rsidRDefault="00AF7CE6" w:rsidP="005F42AA">
      <w:pPr>
        <w:tabs>
          <w:tab w:val="left" w:pos="851"/>
        </w:tabs>
        <w:spacing w:line="276" w:lineRule="auto"/>
        <w:ind w:firstLine="567"/>
        <w:jc w:val="both"/>
        <w:rPr>
          <w:noProof/>
          <w:lang w:val="en-US"/>
        </w:rPr>
      </w:pPr>
      <w:r w:rsidRPr="00960E0C">
        <w:rPr>
          <w:noProof/>
          <w:lang w:val="en-US"/>
        </w:rPr>
        <w:t>2.</w:t>
      </w:r>
      <w:r w:rsidR="00B2524C" w:rsidRPr="00960E0C">
        <w:rPr>
          <w:noProof/>
          <w:lang w:val="en-US"/>
        </w:rPr>
        <w:t>4</w:t>
      </w:r>
      <w:r w:rsidRPr="00960E0C">
        <w:rPr>
          <w:noProof/>
          <w:lang w:val="en-US"/>
        </w:rPr>
        <w:t xml:space="preserve">. </w:t>
      </w:r>
      <w:r w:rsidR="00C206BA" w:rsidRPr="00960E0C">
        <w:rPr>
          <w:noProof/>
          <w:lang w:val="en-US"/>
        </w:rPr>
        <w:t>Axborot tizimini yaratishga oid ish uchun t</w:t>
      </w:r>
      <w:r w:rsidR="003D6B0D" w:rsidRPr="00960E0C">
        <w:rPr>
          <w:noProof/>
          <w:lang w:val="en-US"/>
        </w:rPr>
        <w:t>o‘</w:t>
      </w:r>
      <w:r w:rsidR="00C206BA" w:rsidRPr="00960E0C">
        <w:rPr>
          <w:noProof/>
          <w:lang w:val="en-US"/>
        </w:rPr>
        <w:t>lov quyidagi tartibda amalga oshiriladi:</w:t>
      </w:r>
    </w:p>
    <w:p w14:paraId="6FAFFE90" w14:textId="3A0305FE" w:rsidR="00C206BA" w:rsidRPr="00960E0C" w:rsidRDefault="008D7C3A" w:rsidP="005F42AA">
      <w:pPr>
        <w:pStyle w:val="Futuris"/>
        <w:tabs>
          <w:tab w:val="clear" w:pos="12600"/>
          <w:tab w:val="left" w:pos="851"/>
        </w:tabs>
        <w:spacing w:line="276" w:lineRule="auto"/>
        <w:ind w:right="0" w:firstLine="567"/>
        <w:jc w:val="both"/>
        <w:rPr>
          <w:rFonts w:ascii="Times New Roman" w:hAnsi="Times New Roman"/>
          <w:noProof/>
          <w:szCs w:val="24"/>
          <w:lang w:val="en-US"/>
        </w:rPr>
      </w:pPr>
      <w:r w:rsidRPr="00960E0C">
        <w:rPr>
          <w:rFonts w:ascii="Times New Roman" w:hAnsi="Times New Roman"/>
          <w:noProof/>
          <w:szCs w:val="24"/>
          <w:lang w:val="en-US"/>
        </w:rPr>
        <w:t>2</w:t>
      </w:r>
      <w:r w:rsidR="00B2524C" w:rsidRPr="00960E0C">
        <w:rPr>
          <w:rFonts w:ascii="Times New Roman" w:hAnsi="Times New Roman"/>
          <w:noProof/>
          <w:szCs w:val="24"/>
          <w:lang w:val="en-US"/>
        </w:rPr>
        <w:t>.4.</w:t>
      </w:r>
      <w:r w:rsidRPr="00960E0C">
        <w:rPr>
          <w:rFonts w:ascii="Times New Roman" w:hAnsi="Times New Roman"/>
          <w:noProof/>
          <w:szCs w:val="24"/>
          <w:lang w:val="en-US"/>
        </w:rPr>
        <w:t>1.</w:t>
      </w:r>
      <w:r w:rsidR="00300132" w:rsidRPr="00960E0C">
        <w:rPr>
          <w:rFonts w:ascii="Times New Roman" w:hAnsi="Times New Roman"/>
          <w:noProof/>
          <w:szCs w:val="24"/>
          <w:lang w:val="en-US"/>
        </w:rPr>
        <w:t xml:space="preserve"> </w:t>
      </w:r>
      <w:r w:rsidR="00C206BA" w:rsidRPr="00960E0C">
        <w:rPr>
          <w:rFonts w:ascii="Times New Roman" w:hAnsi="Times New Roman"/>
          <w:noProof/>
          <w:szCs w:val="24"/>
          <w:lang w:val="en-US"/>
        </w:rPr>
        <w:t xml:space="preserve">Buyurtmachi shartnomani imzolagan va </w:t>
      </w:r>
      <w:r w:rsidR="003D6B0D" w:rsidRPr="00960E0C">
        <w:rPr>
          <w:rFonts w:ascii="Times New Roman" w:hAnsi="Times New Roman"/>
          <w:noProof/>
          <w:szCs w:val="24"/>
          <w:lang w:val="en-US"/>
        </w:rPr>
        <w:t>O‘</w:t>
      </w:r>
      <w:r w:rsidR="00C206BA" w:rsidRPr="00960E0C">
        <w:rPr>
          <w:rFonts w:ascii="Times New Roman" w:hAnsi="Times New Roman"/>
          <w:noProof/>
          <w:szCs w:val="24"/>
          <w:lang w:val="en-US"/>
        </w:rPr>
        <w:t xml:space="preserve">zbekiston Respublikasi Moliya vazirligi </w:t>
      </w:r>
      <w:r w:rsidR="003D6B0D" w:rsidRPr="00960E0C">
        <w:rPr>
          <w:rFonts w:ascii="Times New Roman" w:hAnsi="Times New Roman"/>
          <w:noProof/>
          <w:szCs w:val="24"/>
          <w:lang w:val="en-US"/>
        </w:rPr>
        <w:t>G‘</w:t>
      </w:r>
      <w:r w:rsidR="00C206BA" w:rsidRPr="00960E0C">
        <w:rPr>
          <w:rFonts w:ascii="Times New Roman" w:hAnsi="Times New Roman"/>
          <w:noProof/>
          <w:szCs w:val="24"/>
          <w:lang w:val="en-US"/>
        </w:rPr>
        <w:t>aznachiligida r</w:t>
      </w:r>
      <w:r w:rsidR="003D6B0D" w:rsidRPr="00960E0C">
        <w:rPr>
          <w:rFonts w:ascii="Times New Roman" w:hAnsi="Times New Roman"/>
          <w:noProof/>
          <w:szCs w:val="24"/>
          <w:lang w:val="en-US"/>
        </w:rPr>
        <w:t>o‘</w:t>
      </w:r>
      <w:r w:rsidR="00C206BA" w:rsidRPr="00960E0C">
        <w:rPr>
          <w:rFonts w:ascii="Times New Roman" w:hAnsi="Times New Roman"/>
          <w:noProof/>
          <w:szCs w:val="24"/>
          <w:lang w:val="en-US"/>
        </w:rPr>
        <w:t xml:space="preserve">yxatdan </w:t>
      </w:r>
      <w:r w:rsidR="003D6B0D" w:rsidRPr="00960E0C">
        <w:rPr>
          <w:rFonts w:ascii="Times New Roman" w:hAnsi="Times New Roman"/>
          <w:noProof/>
          <w:szCs w:val="24"/>
          <w:lang w:val="en-US"/>
        </w:rPr>
        <w:t>o‘</w:t>
      </w:r>
      <w:r w:rsidR="00C206BA" w:rsidRPr="00960E0C">
        <w:rPr>
          <w:rFonts w:ascii="Times New Roman" w:hAnsi="Times New Roman"/>
          <w:noProof/>
          <w:szCs w:val="24"/>
          <w:lang w:val="en-US"/>
        </w:rPr>
        <w:t xml:space="preserve">tkazgandan keyin </w:t>
      </w:r>
      <w:r w:rsidR="006544FE" w:rsidRPr="00960E0C">
        <w:rPr>
          <w:rFonts w:ascii="Times New Roman" w:hAnsi="Times New Roman"/>
          <w:noProof/>
          <w:szCs w:val="24"/>
          <w:lang w:val="en-US"/>
        </w:rPr>
        <w:t>7</w:t>
      </w:r>
      <w:r w:rsidR="00C206BA" w:rsidRPr="00960E0C">
        <w:rPr>
          <w:rFonts w:ascii="Times New Roman" w:hAnsi="Times New Roman"/>
          <w:noProof/>
          <w:szCs w:val="24"/>
          <w:lang w:val="en-US"/>
        </w:rPr>
        <w:t xml:space="preserve"> bank kuni ichida </w:t>
      </w:r>
      <w:r w:rsidR="00B35190" w:rsidRPr="00960E0C">
        <w:rPr>
          <w:rFonts w:ascii="Times New Roman" w:hAnsi="Times New Roman"/>
          <w:noProof/>
          <w:szCs w:val="24"/>
          <w:lang w:val="en-US"/>
        </w:rPr>
        <w:t>q</w:t>
      </w:r>
      <w:r w:rsidR="003D6B0D" w:rsidRPr="00960E0C">
        <w:rPr>
          <w:rFonts w:ascii="Times New Roman" w:hAnsi="Times New Roman"/>
          <w:noProof/>
          <w:szCs w:val="24"/>
          <w:lang w:val="en-US"/>
        </w:rPr>
        <w:t>o‘</w:t>
      </w:r>
      <w:r w:rsidR="00B35190" w:rsidRPr="00960E0C">
        <w:rPr>
          <w:rFonts w:ascii="Times New Roman" w:hAnsi="Times New Roman"/>
          <w:noProof/>
          <w:szCs w:val="24"/>
          <w:lang w:val="en-US"/>
        </w:rPr>
        <w:t xml:space="preserve">yilgan hisobvaraq-faktura asosida </w:t>
      </w:r>
      <w:r w:rsidR="00C206BA" w:rsidRPr="00960E0C">
        <w:rPr>
          <w:rFonts w:ascii="Times New Roman" w:hAnsi="Times New Roman"/>
          <w:noProof/>
          <w:szCs w:val="24"/>
          <w:lang w:val="en-US"/>
        </w:rPr>
        <w:t xml:space="preserve">Ijrochining hisob raqamiga </w:t>
      </w:r>
      <w:r w:rsidR="006544FE" w:rsidRPr="00960E0C">
        <w:rPr>
          <w:rFonts w:ascii="Times New Roman" w:hAnsi="Times New Roman"/>
          <w:noProof/>
          <w:szCs w:val="24"/>
          <w:lang w:val="en-US"/>
        </w:rPr>
        <w:t>30</w:t>
      </w:r>
      <w:r w:rsidR="00C206BA" w:rsidRPr="00960E0C">
        <w:rPr>
          <w:rFonts w:ascii="Times New Roman" w:hAnsi="Times New Roman"/>
          <w:noProof/>
          <w:szCs w:val="24"/>
          <w:lang w:val="en-US"/>
        </w:rPr>
        <w:t>% miqdorida oldindan t</w:t>
      </w:r>
      <w:r w:rsidR="003D6B0D" w:rsidRPr="00960E0C">
        <w:rPr>
          <w:rFonts w:ascii="Times New Roman" w:hAnsi="Times New Roman"/>
          <w:noProof/>
          <w:szCs w:val="24"/>
          <w:lang w:val="en-US"/>
        </w:rPr>
        <w:t>o‘</w:t>
      </w:r>
      <w:r w:rsidR="00C206BA" w:rsidRPr="00960E0C">
        <w:rPr>
          <w:rFonts w:ascii="Times New Roman" w:hAnsi="Times New Roman"/>
          <w:noProof/>
          <w:szCs w:val="24"/>
          <w:lang w:val="en-US"/>
        </w:rPr>
        <w:t xml:space="preserve">lovni amalga oshiradi. </w:t>
      </w:r>
    </w:p>
    <w:p w14:paraId="4DC5D1F9" w14:textId="2109BDAA" w:rsidR="00EF2C1A" w:rsidRPr="00960E0C" w:rsidRDefault="00D1735A" w:rsidP="005F42AA">
      <w:pPr>
        <w:tabs>
          <w:tab w:val="left" w:pos="851"/>
        </w:tabs>
        <w:spacing w:line="276" w:lineRule="auto"/>
        <w:ind w:firstLine="567"/>
        <w:jc w:val="both"/>
        <w:rPr>
          <w:noProof/>
          <w:lang w:val="en-US"/>
        </w:rPr>
      </w:pPr>
      <w:r w:rsidRPr="00960E0C">
        <w:rPr>
          <w:noProof/>
          <w:lang w:val="en-US"/>
        </w:rPr>
        <w:t>2.4.2.</w:t>
      </w:r>
      <w:r w:rsidR="006544FE" w:rsidRPr="00960E0C">
        <w:rPr>
          <w:noProof/>
          <w:lang w:val="en-US"/>
        </w:rPr>
        <w:t xml:space="preserve">  70</w:t>
      </w:r>
      <w:r w:rsidR="00EF2C1A" w:rsidRPr="00960E0C">
        <w:rPr>
          <w:noProof/>
          <w:lang w:val="en-US"/>
        </w:rPr>
        <w:t xml:space="preserve">% miqdordagi qolgan qism </w:t>
      </w:r>
      <w:r w:rsidR="00C90B95" w:rsidRPr="00960E0C">
        <w:rPr>
          <w:noProof/>
          <w:lang w:val="en-US"/>
        </w:rPr>
        <w:t>T</w:t>
      </w:r>
      <w:r w:rsidR="00EF2C1A" w:rsidRPr="00960E0C">
        <w:rPr>
          <w:noProof/>
          <w:lang w:val="en-US"/>
        </w:rPr>
        <w:t>omonlar tomonidan ishni bajarganlik haqidagi dalolatnoma va hisobvaraq-fakturani imzolagandan s</w:t>
      </w:r>
      <w:r w:rsidR="003D6B0D" w:rsidRPr="00960E0C">
        <w:rPr>
          <w:noProof/>
          <w:lang w:val="en-US"/>
        </w:rPr>
        <w:t>o‘</w:t>
      </w:r>
      <w:r w:rsidR="00EF2C1A" w:rsidRPr="00960E0C">
        <w:rPr>
          <w:noProof/>
          <w:lang w:val="en-US"/>
        </w:rPr>
        <w:t xml:space="preserve">ng </w:t>
      </w:r>
      <w:r w:rsidR="006544FE" w:rsidRPr="00960E0C">
        <w:rPr>
          <w:noProof/>
          <w:lang w:val="en-US"/>
        </w:rPr>
        <w:t>10</w:t>
      </w:r>
      <w:r w:rsidR="00EF2C1A" w:rsidRPr="00960E0C">
        <w:rPr>
          <w:noProof/>
          <w:lang w:val="en-US"/>
        </w:rPr>
        <w:t xml:space="preserve"> bank kuni ichida amalga oshiriladi.</w:t>
      </w:r>
    </w:p>
    <w:p w14:paraId="39151A72" w14:textId="77777777" w:rsidR="00650796" w:rsidRPr="00960E0C" w:rsidRDefault="00650796" w:rsidP="005F42AA">
      <w:pPr>
        <w:tabs>
          <w:tab w:val="left" w:pos="851"/>
        </w:tabs>
        <w:spacing w:line="276" w:lineRule="auto"/>
        <w:ind w:firstLine="567"/>
        <w:jc w:val="both"/>
        <w:rPr>
          <w:noProof/>
          <w:lang w:val="en-US"/>
        </w:rPr>
      </w:pPr>
    </w:p>
    <w:p w14:paraId="79A44AD9" w14:textId="77777777" w:rsidR="00650796" w:rsidRPr="00960E0C" w:rsidRDefault="00EF2C1A" w:rsidP="005F42AA">
      <w:pPr>
        <w:pStyle w:val="a3"/>
        <w:numPr>
          <w:ilvl w:val="0"/>
          <w:numId w:val="1"/>
        </w:numPr>
        <w:tabs>
          <w:tab w:val="left" w:pos="284"/>
        </w:tabs>
        <w:spacing w:line="276" w:lineRule="auto"/>
        <w:ind w:left="0" w:firstLine="0"/>
        <w:jc w:val="center"/>
        <w:rPr>
          <w:b/>
          <w:noProof/>
        </w:rPr>
      </w:pPr>
      <w:r w:rsidRPr="00960E0C">
        <w:rPr>
          <w:b/>
          <w:noProof/>
        </w:rPr>
        <w:t>Shartnomani bajarish muddatlari</w:t>
      </w:r>
    </w:p>
    <w:p w14:paraId="2ED852F4" w14:textId="77777777" w:rsidR="00650796" w:rsidRPr="00960E0C" w:rsidRDefault="00650796" w:rsidP="005F42AA">
      <w:pPr>
        <w:pStyle w:val="a3"/>
        <w:tabs>
          <w:tab w:val="left" w:pos="851"/>
        </w:tabs>
        <w:spacing w:line="276" w:lineRule="auto"/>
        <w:ind w:left="0" w:firstLine="567"/>
        <w:jc w:val="both"/>
        <w:rPr>
          <w:noProof/>
        </w:rPr>
      </w:pPr>
    </w:p>
    <w:p w14:paraId="3BF338AD" w14:textId="1A963210" w:rsidR="00EF2C1A" w:rsidRPr="00960E0C" w:rsidRDefault="00D1735A" w:rsidP="005F42AA">
      <w:pPr>
        <w:pStyle w:val="a6"/>
        <w:tabs>
          <w:tab w:val="left" w:pos="851"/>
          <w:tab w:val="left" w:pos="993"/>
        </w:tabs>
        <w:spacing w:after="0" w:line="276" w:lineRule="auto"/>
        <w:ind w:firstLine="567"/>
        <w:rPr>
          <w:rFonts w:ascii="Times New Roman" w:eastAsiaTheme="minorEastAsia" w:hAnsi="Times New Roman"/>
          <w:noProof/>
          <w:sz w:val="24"/>
          <w:szCs w:val="24"/>
          <w:lang w:eastAsia="ko-KR"/>
        </w:rPr>
      </w:pPr>
      <w:r w:rsidRPr="00960E0C">
        <w:rPr>
          <w:rFonts w:ascii="Times New Roman" w:hAnsi="Times New Roman"/>
          <w:noProof/>
          <w:sz w:val="24"/>
          <w:szCs w:val="24"/>
          <w:highlight w:val="yellow"/>
          <w:lang w:eastAsia="ar-SA"/>
        </w:rPr>
        <w:t>3.1</w:t>
      </w:r>
      <w:r w:rsidR="00B929BB" w:rsidRPr="00960E0C">
        <w:rPr>
          <w:rFonts w:ascii="Times New Roman" w:hAnsi="Times New Roman"/>
          <w:noProof/>
          <w:sz w:val="24"/>
          <w:szCs w:val="24"/>
          <w:highlight w:val="yellow"/>
          <w:lang w:eastAsia="ar-SA"/>
        </w:rPr>
        <w:t>.</w:t>
      </w:r>
      <w:r w:rsidRPr="00960E0C">
        <w:rPr>
          <w:rFonts w:ascii="Times New Roman" w:hAnsi="Times New Roman"/>
          <w:noProof/>
          <w:sz w:val="24"/>
          <w:szCs w:val="24"/>
          <w:highlight w:val="yellow"/>
          <w:lang w:eastAsia="ar-SA"/>
        </w:rPr>
        <w:t xml:space="preserve"> </w:t>
      </w:r>
      <w:r w:rsidR="00EF2C1A" w:rsidRPr="00960E0C">
        <w:rPr>
          <w:rFonts w:ascii="Times New Roman" w:hAnsi="Times New Roman"/>
          <w:noProof/>
          <w:sz w:val="24"/>
          <w:szCs w:val="24"/>
          <w:highlight w:val="yellow"/>
          <w:lang w:eastAsia="ar-SA"/>
        </w:rPr>
        <w:t xml:space="preserve">Axborot tizimini </w:t>
      </w:r>
      <w:r w:rsidR="00EF2C1A" w:rsidRPr="00960E0C">
        <w:rPr>
          <w:rFonts w:ascii="Times New Roman" w:eastAsiaTheme="minorEastAsia" w:hAnsi="Times New Roman"/>
          <w:noProof/>
          <w:sz w:val="24"/>
          <w:szCs w:val="24"/>
          <w:highlight w:val="yellow"/>
          <w:lang w:eastAsia="ko-KR"/>
        </w:rPr>
        <w:t>yaratishga oid ishni bajarish</w:t>
      </w:r>
      <w:r w:rsidR="00EF2C1A" w:rsidRPr="00960E0C">
        <w:rPr>
          <w:rFonts w:ascii="Times New Roman" w:hAnsi="Times New Roman"/>
          <w:noProof/>
          <w:sz w:val="24"/>
          <w:szCs w:val="24"/>
          <w:highlight w:val="yellow"/>
          <w:lang w:eastAsia="ar-SA"/>
        </w:rPr>
        <w:t xml:space="preserve"> muddati </w:t>
      </w:r>
      <w:r w:rsidR="006544FE" w:rsidRPr="00960E0C">
        <w:rPr>
          <w:rFonts w:ascii="Times New Roman" w:hAnsi="Times New Roman"/>
          <w:noProof/>
          <w:sz w:val="24"/>
          <w:szCs w:val="24"/>
          <w:highlight w:val="yellow"/>
          <w:lang w:val="uz-Latn-UZ" w:eastAsia="ar-SA"/>
        </w:rPr>
        <w:t>_______________________</w:t>
      </w:r>
      <w:r w:rsidR="00EF2C1A" w:rsidRPr="00960E0C">
        <w:rPr>
          <w:rFonts w:ascii="Times New Roman" w:eastAsiaTheme="minorEastAsia" w:hAnsi="Times New Roman"/>
          <w:noProof/>
          <w:sz w:val="24"/>
          <w:szCs w:val="24"/>
          <w:highlight w:val="yellow"/>
          <w:lang w:eastAsia="ko-KR"/>
        </w:rPr>
        <w:t xml:space="preserve"> b</w:t>
      </w:r>
      <w:r w:rsidR="003D6B0D" w:rsidRPr="00960E0C">
        <w:rPr>
          <w:rFonts w:ascii="Times New Roman" w:eastAsiaTheme="minorEastAsia" w:hAnsi="Times New Roman"/>
          <w:noProof/>
          <w:sz w:val="24"/>
          <w:szCs w:val="24"/>
          <w:highlight w:val="yellow"/>
          <w:lang w:eastAsia="ko-KR"/>
        </w:rPr>
        <w:t>o‘</w:t>
      </w:r>
      <w:r w:rsidR="00EF2C1A" w:rsidRPr="00960E0C">
        <w:rPr>
          <w:rFonts w:ascii="Times New Roman" w:eastAsiaTheme="minorEastAsia" w:hAnsi="Times New Roman"/>
          <w:noProof/>
          <w:sz w:val="24"/>
          <w:szCs w:val="24"/>
          <w:highlight w:val="yellow"/>
          <w:lang w:eastAsia="ko-KR"/>
        </w:rPr>
        <w:t>lgan muddatni tashkil qiladi</w:t>
      </w:r>
      <w:r w:rsidR="00EF2C1A" w:rsidRPr="00960E0C">
        <w:rPr>
          <w:rFonts w:ascii="Times New Roman" w:hAnsi="Times New Roman"/>
          <w:noProof/>
          <w:sz w:val="24"/>
          <w:szCs w:val="24"/>
          <w:highlight w:val="yellow"/>
          <w:lang w:eastAsia="ar-SA"/>
        </w:rPr>
        <w:t>.</w:t>
      </w:r>
    </w:p>
    <w:p w14:paraId="7CD21D1C" w14:textId="77777777" w:rsidR="00EF2C1A" w:rsidRPr="00960E0C" w:rsidRDefault="00983D69" w:rsidP="005F42AA">
      <w:pPr>
        <w:pStyle w:val="a6"/>
        <w:tabs>
          <w:tab w:val="left" w:pos="851"/>
          <w:tab w:val="left" w:pos="993"/>
        </w:tabs>
        <w:spacing w:after="0" w:line="276" w:lineRule="auto"/>
        <w:ind w:firstLine="567"/>
        <w:rPr>
          <w:rFonts w:ascii="Times New Roman" w:eastAsiaTheme="minorEastAsia" w:hAnsi="Times New Roman"/>
          <w:noProof/>
          <w:sz w:val="24"/>
          <w:szCs w:val="24"/>
          <w:lang w:eastAsia="ko-KR"/>
        </w:rPr>
      </w:pPr>
      <w:r w:rsidRPr="00960E0C">
        <w:rPr>
          <w:rFonts w:ascii="Times New Roman" w:hAnsi="Times New Roman"/>
          <w:noProof/>
          <w:sz w:val="24"/>
          <w:szCs w:val="24"/>
          <w:highlight w:val="yellow"/>
          <w:lang w:eastAsia="ar-SA"/>
        </w:rPr>
        <w:t xml:space="preserve">3.2. </w:t>
      </w:r>
      <w:r w:rsidR="00EF2C1A" w:rsidRPr="00960E0C">
        <w:rPr>
          <w:rFonts w:ascii="Times New Roman" w:hAnsi="Times New Roman"/>
          <w:noProof/>
          <w:sz w:val="24"/>
          <w:szCs w:val="24"/>
          <w:highlight w:val="yellow"/>
          <w:lang w:eastAsia="ar-SA"/>
        </w:rPr>
        <w:t>Buyurtmachining roziligini talab qiladigan ishlar Buyurtmachi tomonidan uni tasdiqlash uchun belgilangan muddat tugaganidan keyin kelishilgan deb hisoblanadi.</w:t>
      </w:r>
    </w:p>
    <w:p w14:paraId="23B3BA54" w14:textId="77777777" w:rsidR="00A400B9" w:rsidRPr="00960E0C" w:rsidRDefault="005E0001" w:rsidP="005F42AA">
      <w:pPr>
        <w:pStyle w:val="a3"/>
        <w:tabs>
          <w:tab w:val="left" w:pos="851"/>
        </w:tabs>
        <w:spacing w:line="276" w:lineRule="auto"/>
        <w:ind w:left="0" w:firstLine="567"/>
        <w:jc w:val="both"/>
        <w:rPr>
          <w:rFonts w:eastAsiaTheme="minorEastAsia"/>
          <w:noProof/>
          <w:lang w:val="en-US" w:eastAsia="ko-KR"/>
        </w:rPr>
      </w:pPr>
      <w:r w:rsidRPr="00960E0C">
        <w:rPr>
          <w:noProof/>
          <w:lang w:val="en-US"/>
        </w:rPr>
        <w:lastRenderedPageBreak/>
        <w:t>3.</w:t>
      </w:r>
      <w:r w:rsidR="00DC542D" w:rsidRPr="00960E0C">
        <w:rPr>
          <w:noProof/>
          <w:lang w:val="en-US"/>
        </w:rPr>
        <w:t>3</w:t>
      </w:r>
      <w:r w:rsidRPr="00960E0C">
        <w:rPr>
          <w:noProof/>
          <w:lang w:val="en-US"/>
        </w:rPr>
        <w:t xml:space="preserve">. </w:t>
      </w:r>
      <w:r w:rsidR="00A400B9" w:rsidRPr="00960E0C">
        <w:rPr>
          <w:noProof/>
          <w:lang w:val="en-US"/>
        </w:rPr>
        <w:t xml:space="preserve">Axborot tizimining </w:t>
      </w:r>
      <w:r w:rsidR="00A400B9" w:rsidRPr="00960E0C">
        <w:rPr>
          <w:rFonts w:eastAsiaTheme="minorEastAsia"/>
          <w:noProof/>
          <w:lang w:val="en-US" w:eastAsia="ko-KR"/>
        </w:rPr>
        <w:t>ishlash qobiliyatini tekshirish jarayoni va Ijrochi</w:t>
      </w:r>
      <w:r w:rsidR="00A400B9" w:rsidRPr="00960E0C">
        <w:rPr>
          <w:noProof/>
          <w:lang w:val="en-US"/>
        </w:rPr>
        <w:t xml:space="preserve"> tomonidan Buyurtmachining </w:t>
      </w:r>
      <w:r w:rsidR="00A400B9" w:rsidRPr="00960E0C">
        <w:rPr>
          <w:rFonts w:eastAsiaTheme="minorEastAsia"/>
          <w:noProof/>
          <w:lang w:val="en-US" w:eastAsia="ko-KR"/>
        </w:rPr>
        <w:t xml:space="preserve">ushbu tizimga oid </w:t>
      </w:r>
      <w:r w:rsidR="00A400B9" w:rsidRPr="00960E0C">
        <w:rPr>
          <w:noProof/>
          <w:lang w:val="en-US"/>
        </w:rPr>
        <w:t xml:space="preserve">mulohazalarini </w:t>
      </w:r>
      <w:r w:rsidR="00A400B9" w:rsidRPr="00960E0C">
        <w:rPr>
          <w:rFonts w:eastAsiaTheme="minorEastAsia"/>
          <w:noProof/>
          <w:lang w:val="en-US" w:eastAsia="ko-KR"/>
        </w:rPr>
        <w:t>bartaraf qilish</w:t>
      </w:r>
      <w:r w:rsidR="00A400B9" w:rsidRPr="00960E0C">
        <w:rPr>
          <w:noProof/>
          <w:lang w:val="en-US"/>
        </w:rPr>
        <w:t xml:space="preserve"> shartnoma b</w:t>
      </w:r>
      <w:r w:rsidR="003D6B0D" w:rsidRPr="00960E0C">
        <w:rPr>
          <w:noProof/>
          <w:lang w:val="en-US"/>
        </w:rPr>
        <w:t>o‘</w:t>
      </w:r>
      <w:r w:rsidR="00A400B9" w:rsidRPr="00960E0C">
        <w:rPr>
          <w:noProof/>
          <w:lang w:val="en-US"/>
        </w:rPr>
        <w:t>yicha ishlarni t</w:t>
      </w:r>
      <w:r w:rsidR="003D6B0D" w:rsidRPr="00960E0C">
        <w:rPr>
          <w:noProof/>
          <w:lang w:val="en-US"/>
        </w:rPr>
        <w:t>o‘</w:t>
      </w:r>
      <w:r w:rsidR="00A400B9" w:rsidRPr="00960E0C">
        <w:rPr>
          <w:noProof/>
          <w:lang w:val="en-US"/>
        </w:rPr>
        <w:t xml:space="preserve">liq </w:t>
      </w:r>
      <w:r w:rsidR="00A400B9" w:rsidRPr="00960E0C">
        <w:rPr>
          <w:rFonts w:eastAsiaTheme="minorEastAsia"/>
          <w:noProof/>
          <w:lang w:val="en-US" w:eastAsia="ko-KR"/>
        </w:rPr>
        <w:t>topshirgunga</w:t>
      </w:r>
      <w:r w:rsidR="00A400B9" w:rsidRPr="00960E0C">
        <w:rPr>
          <w:noProof/>
          <w:lang w:val="en-US"/>
        </w:rPr>
        <w:t xml:space="preserve"> qadar davom etadi.</w:t>
      </w:r>
    </w:p>
    <w:p w14:paraId="40FFE56F" w14:textId="65FA6495" w:rsidR="00A400B9" w:rsidRPr="00960E0C" w:rsidRDefault="00DC542D" w:rsidP="005F42AA">
      <w:pPr>
        <w:pStyle w:val="a3"/>
        <w:tabs>
          <w:tab w:val="left" w:pos="851"/>
        </w:tabs>
        <w:spacing w:line="276" w:lineRule="auto"/>
        <w:ind w:left="0" w:firstLine="567"/>
        <w:jc w:val="both"/>
        <w:rPr>
          <w:rFonts w:eastAsiaTheme="minorEastAsia"/>
          <w:noProof/>
          <w:lang w:val="en-US" w:eastAsia="ko-KR"/>
        </w:rPr>
      </w:pPr>
      <w:r w:rsidRPr="00960E0C">
        <w:rPr>
          <w:noProof/>
          <w:lang w:val="en-US"/>
        </w:rPr>
        <w:t xml:space="preserve">3.4. </w:t>
      </w:r>
      <w:r w:rsidR="00432216" w:rsidRPr="00960E0C">
        <w:rPr>
          <w:rFonts w:eastAsiaTheme="minorEastAsia"/>
          <w:noProof/>
          <w:lang w:val="en-US" w:eastAsia="ko-KR"/>
        </w:rPr>
        <w:t>Reglamentga</w:t>
      </w:r>
      <w:r w:rsidR="00A400B9" w:rsidRPr="00960E0C">
        <w:rPr>
          <w:noProof/>
          <w:lang w:val="en-US"/>
        </w:rPr>
        <w:t xml:space="preserve"> muvofiq </w:t>
      </w:r>
      <w:r w:rsidR="00A400B9" w:rsidRPr="00960E0C">
        <w:rPr>
          <w:rFonts w:eastAsiaTheme="minorEastAsia"/>
          <w:noProof/>
          <w:lang w:val="en-US" w:eastAsia="ko-KR"/>
        </w:rPr>
        <w:t>a</w:t>
      </w:r>
      <w:r w:rsidR="00A400B9" w:rsidRPr="00960E0C">
        <w:rPr>
          <w:noProof/>
          <w:lang w:val="en-US"/>
        </w:rPr>
        <w:t>xborot tizimi</w:t>
      </w:r>
      <w:r w:rsidR="00A400B9" w:rsidRPr="00960E0C">
        <w:rPr>
          <w:rFonts w:eastAsiaTheme="minorEastAsia"/>
          <w:noProof/>
          <w:lang w:val="en-US" w:eastAsia="ko-KR"/>
        </w:rPr>
        <w:t xml:space="preserve"> </w:t>
      </w:r>
      <w:r w:rsidR="00A400B9" w:rsidRPr="00960E0C">
        <w:rPr>
          <w:noProof/>
          <w:lang w:val="en-US"/>
        </w:rPr>
        <w:t>uchun bepul kafolatlangan xizmat k</w:t>
      </w:r>
      <w:r w:rsidR="003D6B0D" w:rsidRPr="00960E0C">
        <w:rPr>
          <w:noProof/>
          <w:lang w:val="en-US"/>
        </w:rPr>
        <w:t>o‘</w:t>
      </w:r>
      <w:r w:rsidR="00A400B9" w:rsidRPr="00960E0C">
        <w:rPr>
          <w:noProof/>
          <w:lang w:val="en-US"/>
        </w:rPr>
        <w:t>rsatish muddati</w:t>
      </w:r>
      <w:r w:rsidR="006544FE" w:rsidRPr="00960E0C">
        <w:rPr>
          <w:noProof/>
          <w:lang w:val="en-US"/>
        </w:rPr>
        <w:t xml:space="preserve"> </w:t>
      </w:r>
      <w:r w:rsidR="00A400B9" w:rsidRPr="00960E0C">
        <w:rPr>
          <w:rFonts w:eastAsiaTheme="minorEastAsia"/>
          <w:noProof/>
          <w:lang w:val="en-US" w:eastAsia="ko-KR"/>
        </w:rPr>
        <w:t>axborot tizimini ishlab chiqish b</w:t>
      </w:r>
      <w:r w:rsidR="003D6B0D" w:rsidRPr="00960E0C">
        <w:rPr>
          <w:rFonts w:eastAsiaTheme="minorEastAsia"/>
          <w:noProof/>
          <w:lang w:val="en-US" w:eastAsia="ko-KR"/>
        </w:rPr>
        <w:t>o‘</w:t>
      </w:r>
      <w:r w:rsidR="00A400B9" w:rsidRPr="00960E0C">
        <w:rPr>
          <w:rFonts w:eastAsiaTheme="minorEastAsia"/>
          <w:noProof/>
          <w:lang w:val="en-US" w:eastAsia="ko-KR"/>
        </w:rPr>
        <w:t>yicha ishlar Buyurtmachiga topshirilgan</w:t>
      </w:r>
      <w:r w:rsidR="00B768DD" w:rsidRPr="00960E0C">
        <w:rPr>
          <w:rFonts w:eastAsiaTheme="minorEastAsia"/>
          <w:noProof/>
          <w:lang w:val="en-US" w:eastAsia="ko-KR"/>
        </w:rPr>
        <w:t xml:space="preserve"> </w:t>
      </w:r>
      <w:r w:rsidR="00A400B9" w:rsidRPr="00960E0C">
        <w:rPr>
          <w:rFonts w:eastAsiaTheme="minorEastAsia"/>
          <w:noProof/>
          <w:lang w:val="en-US" w:eastAsia="ko-KR"/>
        </w:rPr>
        <w:t xml:space="preserve">keyingi kundan boshlab </w:t>
      </w:r>
      <w:r w:rsidR="006544FE" w:rsidRPr="00960E0C">
        <w:rPr>
          <w:rFonts w:eastAsiaTheme="minorEastAsia"/>
          <w:noProof/>
          <w:highlight w:val="yellow"/>
          <w:lang w:val="en-US" w:eastAsia="ko-KR"/>
        </w:rPr>
        <w:t>____________</w:t>
      </w:r>
      <w:r w:rsidR="00A400B9" w:rsidRPr="00960E0C">
        <w:rPr>
          <w:rFonts w:eastAsiaTheme="minorEastAsia"/>
          <w:noProof/>
          <w:highlight w:val="yellow"/>
          <w:lang w:val="en-US" w:eastAsia="ko-KR"/>
        </w:rPr>
        <w:t>ni tashkil etadi</w:t>
      </w:r>
      <w:r w:rsidR="00A400B9" w:rsidRPr="00960E0C">
        <w:rPr>
          <w:rFonts w:eastAsiaTheme="minorEastAsia"/>
          <w:noProof/>
          <w:lang w:val="en-US" w:eastAsia="ko-KR"/>
        </w:rPr>
        <w:t>.</w:t>
      </w:r>
    </w:p>
    <w:p w14:paraId="3411A0A7" w14:textId="77777777" w:rsidR="00B768DD" w:rsidRPr="00960E0C" w:rsidRDefault="005E0001" w:rsidP="005F42AA">
      <w:pPr>
        <w:pStyle w:val="a3"/>
        <w:tabs>
          <w:tab w:val="left" w:pos="851"/>
        </w:tabs>
        <w:spacing w:line="276" w:lineRule="auto"/>
        <w:ind w:left="0" w:firstLine="567"/>
        <w:jc w:val="both"/>
        <w:rPr>
          <w:rFonts w:eastAsiaTheme="minorEastAsia"/>
          <w:noProof/>
          <w:lang w:val="en-US" w:eastAsia="ko-KR"/>
        </w:rPr>
      </w:pPr>
      <w:r w:rsidRPr="00960E0C">
        <w:rPr>
          <w:noProof/>
          <w:lang w:val="en-US"/>
        </w:rPr>
        <w:t xml:space="preserve">3.5. </w:t>
      </w:r>
      <w:r w:rsidR="00B768DD" w:rsidRPr="00960E0C">
        <w:rPr>
          <w:rFonts w:eastAsiaTheme="minorEastAsia"/>
          <w:noProof/>
          <w:lang w:val="en-US" w:eastAsia="ko-KR"/>
        </w:rPr>
        <w:t>Axborot tizimini ishlab chiqish va topshirish b</w:t>
      </w:r>
      <w:r w:rsidR="003D6B0D" w:rsidRPr="00960E0C">
        <w:rPr>
          <w:rFonts w:eastAsiaTheme="minorEastAsia"/>
          <w:noProof/>
          <w:lang w:val="en-US" w:eastAsia="ko-KR"/>
        </w:rPr>
        <w:t>o‘</w:t>
      </w:r>
      <w:r w:rsidR="00B768DD" w:rsidRPr="00960E0C">
        <w:rPr>
          <w:rFonts w:eastAsiaTheme="minorEastAsia"/>
          <w:noProof/>
          <w:lang w:val="en-US" w:eastAsia="ko-KR"/>
        </w:rPr>
        <w:t>yicha ishlarning tugallanganligi dalili Tomonlar tomonidan axborot tizimini ishlab chiqish</w:t>
      </w:r>
      <w:r w:rsidR="00FA5012" w:rsidRPr="00960E0C">
        <w:rPr>
          <w:rFonts w:eastAsiaTheme="minorEastAsia"/>
          <w:noProof/>
          <w:lang w:val="en-US" w:eastAsia="ko-KR"/>
        </w:rPr>
        <w:t>ga oid</w:t>
      </w:r>
      <w:r w:rsidR="00B768DD" w:rsidRPr="00960E0C">
        <w:rPr>
          <w:rFonts w:eastAsiaTheme="minorEastAsia"/>
          <w:noProof/>
          <w:lang w:val="en-US" w:eastAsia="ko-KR"/>
        </w:rPr>
        <w:t xml:space="preserve"> ishlar</w:t>
      </w:r>
      <w:r w:rsidR="00FA5012" w:rsidRPr="00960E0C">
        <w:rPr>
          <w:rFonts w:eastAsiaTheme="minorEastAsia"/>
          <w:noProof/>
          <w:lang w:val="en-US" w:eastAsia="ko-KR"/>
        </w:rPr>
        <w:t xml:space="preserve">ning bajarilganligi haqidagi </w:t>
      </w:r>
      <w:r w:rsidR="00B768DD" w:rsidRPr="00960E0C">
        <w:rPr>
          <w:noProof/>
          <w:lang w:val="en-US"/>
        </w:rPr>
        <w:t>dalolatnoma</w:t>
      </w:r>
      <w:r w:rsidR="00FA5012" w:rsidRPr="00960E0C">
        <w:rPr>
          <w:rFonts w:eastAsiaTheme="minorEastAsia"/>
          <w:noProof/>
          <w:lang w:val="en-US" w:eastAsia="ko-KR"/>
        </w:rPr>
        <w:t>ning</w:t>
      </w:r>
      <w:r w:rsidR="00B768DD" w:rsidRPr="00960E0C">
        <w:rPr>
          <w:rFonts w:eastAsiaTheme="minorEastAsia"/>
          <w:noProof/>
          <w:lang w:val="en-US" w:eastAsia="ko-KR"/>
        </w:rPr>
        <w:t xml:space="preserve"> imzolanishi hisoblanadi.</w:t>
      </w:r>
    </w:p>
    <w:p w14:paraId="234CEB87" w14:textId="77777777" w:rsidR="00FA5012" w:rsidRPr="00960E0C" w:rsidRDefault="005E0001" w:rsidP="005F42AA">
      <w:pPr>
        <w:tabs>
          <w:tab w:val="left" w:pos="851"/>
        </w:tabs>
        <w:spacing w:line="276" w:lineRule="auto"/>
        <w:ind w:firstLine="567"/>
        <w:jc w:val="both"/>
        <w:rPr>
          <w:rFonts w:eastAsiaTheme="minorEastAsia"/>
          <w:noProof/>
          <w:lang w:val="en-US" w:eastAsia="ko-KR"/>
        </w:rPr>
      </w:pPr>
      <w:r w:rsidRPr="00960E0C">
        <w:rPr>
          <w:noProof/>
          <w:lang w:val="en-US"/>
        </w:rPr>
        <w:t xml:space="preserve">3.6. </w:t>
      </w:r>
      <w:r w:rsidR="00FA5012" w:rsidRPr="00960E0C">
        <w:rPr>
          <w:noProof/>
          <w:lang w:val="en-US"/>
        </w:rPr>
        <w:t>Ushbu shartnoma b</w:t>
      </w:r>
      <w:r w:rsidR="003D6B0D" w:rsidRPr="00960E0C">
        <w:rPr>
          <w:noProof/>
          <w:lang w:val="en-US"/>
        </w:rPr>
        <w:t>o‘</w:t>
      </w:r>
      <w:r w:rsidR="00FA5012" w:rsidRPr="00960E0C">
        <w:rPr>
          <w:noProof/>
          <w:lang w:val="en-US"/>
        </w:rPr>
        <w:t>yicha</w:t>
      </w:r>
      <w:r w:rsidR="00FA5012" w:rsidRPr="00960E0C">
        <w:rPr>
          <w:rFonts w:eastAsiaTheme="minorEastAsia"/>
          <w:noProof/>
          <w:lang w:val="en-US" w:eastAsia="ko-KR"/>
        </w:rPr>
        <w:t xml:space="preserve"> tegishli</w:t>
      </w:r>
      <w:r w:rsidR="00FA5012" w:rsidRPr="00960E0C">
        <w:rPr>
          <w:noProof/>
          <w:lang w:val="en-US"/>
        </w:rPr>
        <w:t xml:space="preserve"> ishlarni tugatgandan s</w:t>
      </w:r>
      <w:r w:rsidR="003D6B0D" w:rsidRPr="00960E0C">
        <w:rPr>
          <w:noProof/>
          <w:lang w:val="en-US"/>
        </w:rPr>
        <w:t>o‘</w:t>
      </w:r>
      <w:r w:rsidR="00FA5012" w:rsidRPr="00960E0C">
        <w:rPr>
          <w:noProof/>
          <w:lang w:val="en-US"/>
        </w:rPr>
        <w:t xml:space="preserve">ng </w:t>
      </w:r>
      <w:r w:rsidR="00FA5012" w:rsidRPr="00960E0C">
        <w:rPr>
          <w:rFonts w:eastAsiaTheme="minorEastAsia"/>
          <w:noProof/>
          <w:lang w:val="en-US" w:eastAsia="ko-KR"/>
        </w:rPr>
        <w:t>Ijro</w:t>
      </w:r>
      <w:r w:rsidR="00FA5012" w:rsidRPr="00960E0C">
        <w:rPr>
          <w:noProof/>
          <w:lang w:val="en-US"/>
        </w:rPr>
        <w:t xml:space="preserve">chi Buyurtmachiga </w:t>
      </w:r>
      <w:r w:rsidR="00FA5012" w:rsidRPr="00960E0C">
        <w:rPr>
          <w:rFonts w:eastAsiaTheme="minorEastAsia"/>
          <w:noProof/>
          <w:lang w:val="en-US" w:eastAsia="ko-KR"/>
        </w:rPr>
        <w:t xml:space="preserve">ishni bajarganlik haqida </w:t>
      </w:r>
      <w:r w:rsidR="00FA5012" w:rsidRPr="00960E0C">
        <w:rPr>
          <w:noProof/>
          <w:lang w:val="en-US"/>
        </w:rPr>
        <w:t>dalolatnoma va hisob</w:t>
      </w:r>
      <w:r w:rsidR="00FA5012" w:rsidRPr="00960E0C">
        <w:rPr>
          <w:rFonts w:eastAsiaTheme="minorEastAsia"/>
          <w:noProof/>
          <w:lang w:val="en-US" w:eastAsia="ko-KR"/>
        </w:rPr>
        <w:t>varaq</w:t>
      </w:r>
      <w:r w:rsidR="00FA5012" w:rsidRPr="00960E0C">
        <w:rPr>
          <w:noProof/>
          <w:lang w:val="en-US"/>
        </w:rPr>
        <w:t>-fakturani taqdim etadi.</w:t>
      </w:r>
    </w:p>
    <w:p w14:paraId="58F4711C" w14:textId="77777777" w:rsidR="00FA5012" w:rsidRPr="00960E0C" w:rsidRDefault="005E0001" w:rsidP="005F42AA">
      <w:pPr>
        <w:tabs>
          <w:tab w:val="left" w:pos="851"/>
        </w:tabs>
        <w:spacing w:line="276" w:lineRule="auto"/>
        <w:ind w:firstLine="567"/>
        <w:jc w:val="both"/>
        <w:rPr>
          <w:rFonts w:eastAsiaTheme="minorEastAsia"/>
          <w:noProof/>
          <w:lang w:val="en-US" w:eastAsia="ko-KR"/>
        </w:rPr>
      </w:pPr>
      <w:r w:rsidRPr="00960E0C">
        <w:rPr>
          <w:noProof/>
          <w:highlight w:val="yellow"/>
          <w:lang w:val="en-US"/>
        </w:rPr>
        <w:t xml:space="preserve">3.7. </w:t>
      </w:r>
      <w:r w:rsidR="00FA5012" w:rsidRPr="00960E0C">
        <w:rPr>
          <w:noProof/>
          <w:highlight w:val="yellow"/>
          <w:lang w:val="en-US"/>
        </w:rPr>
        <w:t>Buyurtmachi shartnoma b</w:t>
      </w:r>
      <w:r w:rsidR="003D6B0D" w:rsidRPr="00960E0C">
        <w:rPr>
          <w:noProof/>
          <w:highlight w:val="yellow"/>
          <w:lang w:val="en-US"/>
        </w:rPr>
        <w:t>o‘</w:t>
      </w:r>
      <w:r w:rsidR="00FA5012" w:rsidRPr="00960E0C">
        <w:rPr>
          <w:noProof/>
          <w:highlight w:val="yellow"/>
          <w:lang w:val="en-US"/>
        </w:rPr>
        <w:t>yicha</w:t>
      </w:r>
      <w:r w:rsidR="00FA5012" w:rsidRPr="00960E0C">
        <w:rPr>
          <w:rFonts w:eastAsiaTheme="minorEastAsia"/>
          <w:noProof/>
          <w:highlight w:val="yellow"/>
          <w:lang w:val="en-US" w:eastAsia="ko-KR"/>
        </w:rPr>
        <w:t xml:space="preserve"> ishni</w:t>
      </w:r>
      <w:r w:rsidR="00FA5012" w:rsidRPr="00960E0C">
        <w:rPr>
          <w:noProof/>
          <w:highlight w:val="yellow"/>
          <w:lang w:val="en-US"/>
        </w:rPr>
        <w:t xml:space="preserve"> bajarilganlik t</w:t>
      </w:r>
      <w:r w:rsidR="003D6B0D" w:rsidRPr="00960E0C">
        <w:rPr>
          <w:noProof/>
          <w:highlight w:val="yellow"/>
          <w:lang w:val="en-US"/>
        </w:rPr>
        <w:t>o‘g‘</w:t>
      </w:r>
      <w:r w:rsidR="00FA5012" w:rsidRPr="00960E0C">
        <w:rPr>
          <w:noProof/>
          <w:highlight w:val="yellow"/>
          <w:lang w:val="en-US"/>
        </w:rPr>
        <w:t xml:space="preserve">risidagi </w:t>
      </w:r>
      <w:r w:rsidR="00FA5012" w:rsidRPr="00960E0C">
        <w:rPr>
          <w:rFonts w:eastAsiaTheme="minorEastAsia"/>
          <w:noProof/>
          <w:highlight w:val="yellow"/>
          <w:lang w:val="en-US" w:eastAsia="ko-KR"/>
        </w:rPr>
        <w:t>dalolatnomani</w:t>
      </w:r>
      <w:r w:rsidR="00FA5012" w:rsidRPr="00960E0C">
        <w:rPr>
          <w:noProof/>
          <w:highlight w:val="yellow"/>
          <w:lang w:val="en-US"/>
        </w:rPr>
        <w:t xml:space="preserve"> olgan kundan boshlab 5 kun ichida </w:t>
      </w:r>
      <w:r w:rsidR="00FA5012" w:rsidRPr="00960E0C">
        <w:rPr>
          <w:rFonts w:eastAsiaTheme="minorEastAsia"/>
          <w:noProof/>
          <w:highlight w:val="yellow"/>
          <w:lang w:val="en-US" w:eastAsia="ko-KR"/>
        </w:rPr>
        <w:t>Ijro</w:t>
      </w:r>
      <w:r w:rsidR="00FA5012" w:rsidRPr="00960E0C">
        <w:rPr>
          <w:noProof/>
          <w:highlight w:val="yellow"/>
          <w:lang w:val="en-US"/>
        </w:rPr>
        <w:t xml:space="preserve">chiga </w:t>
      </w:r>
      <w:r w:rsidR="00FA5012" w:rsidRPr="00960E0C">
        <w:rPr>
          <w:rFonts w:eastAsiaTheme="minorEastAsia"/>
          <w:noProof/>
          <w:highlight w:val="yellow"/>
          <w:lang w:val="en-US" w:eastAsia="ko-KR"/>
        </w:rPr>
        <w:t>ishni</w:t>
      </w:r>
      <w:r w:rsidR="00FA5012" w:rsidRPr="00960E0C">
        <w:rPr>
          <w:noProof/>
          <w:highlight w:val="yellow"/>
          <w:lang w:val="en-US"/>
        </w:rPr>
        <w:t xml:space="preserve"> bajarilganlik t</w:t>
      </w:r>
      <w:r w:rsidR="003D6B0D" w:rsidRPr="00960E0C">
        <w:rPr>
          <w:noProof/>
          <w:highlight w:val="yellow"/>
          <w:lang w:val="en-US"/>
        </w:rPr>
        <w:t>o‘g‘</w:t>
      </w:r>
      <w:r w:rsidR="00FA5012" w:rsidRPr="00960E0C">
        <w:rPr>
          <w:noProof/>
          <w:highlight w:val="yellow"/>
          <w:lang w:val="en-US"/>
        </w:rPr>
        <w:t xml:space="preserve">risidagi </w:t>
      </w:r>
      <w:r w:rsidR="00FA5012" w:rsidRPr="00960E0C">
        <w:rPr>
          <w:rFonts w:eastAsiaTheme="minorEastAsia"/>
          <w:noProof/>
          <w:highlight w:val="yellow"/>
          <w:lang w:val="en-US" w:eastAsia="ko-KR"/>
        </w:rPr>
        <w:t>imzolangan dalolatnomani</w:t>
      </w:r>
      <w:r w:rsidR="00FA5012" w:rsidRPr="00960E0C">
        <w:rPr>
          <w:noProof/>
          <w:highlight w:val="yellow"/>
          <w:lang w:val="en-US"/>
        </w:rPr>
        <w:t xml:space="preserve"> yuborishi shart. Belgilangan muddatda dalolatnoma imzolanma</w:t>
      </w:r>
      <w:r w:rsidR="00FA5012" w:rsidRPr="00960E0C">
        <w:rPr>
          <w:rFonts w:eastAsiaTheme="minorEastAsia"/>
          <w:noProof/>
          <w:highlight w:val="yellow"/>
          <w:lang w:val="en-US" w:eastAsia="ko-KR"/>
        </w:rPr>
        <w:t>gan taqdirda</w:t>
      </w:r>
      <w:r w:rsidR="00FA5012" w:rsidRPr="00960E0C">
        <w:rPr>
          <w:noProof/>
          <w:highlight w:val="yellow"/>
          <w:lang w:val="en-US"/>
        </w:rPr>
        <w:t xml:space="preserve">, ish </w:t>
      </w:r>
      <w:r w:rsidR="00FA5012" w:rsidRPr="00960E0C">
        <w:rPr>
          <w:rFonts w:eastAsiaTheme="minorEastAsia"/>
          <w:noProof/>
          <w:highlight w:val="yellow"/>
          <w:lang w:val="en-US" w:eastAsia="ko-KR"/>
        </w:rPr>
        <w:t>Ijroch</w:t>
      </w:r>
      <w:r w:rsidR="00FA5012" w:rsidRPr="00960E0C">
        <w:rPr>
          <w:noProof/>
          <w:highlight w:val="yellow"/>
          <w:lang w:val="en-US"/>
        </w:rPr>
        <w:t>i tomonidan tugallangan va Buyurtmachi tomonidan qabul qilin</w:t>
      </w:r>
      <w:r w:rsidR="00FA5012" w:rsidRPr="00960E0C">
        <w:rPr>
          <w:rFonts w:eastAsiaTheme="minorEastAsia"/>
          <w:noProof/>
          <w:highlight w:val="yellow"/>
          <w:lang w:val="en-US" w:eastAsia="ko-KR"/>
        </w:rPr>
        <w:t>gan hisoblanadi</w:t>
      </w:r>
      <w:r w:rsidR="00FA5012" w:rsidRPr="00960E0C">
        <w:rPr>
          <w:noProof/>
          <w:highlight w:val="yellow"/>
          <w:lang w:val="en-US"/>
        </w:rPr>
        <w:t>.</w:t>
      </w:r>
    </w:p>
    <w:p w14:paraId="34A41B8F" w14:textId="51F1A27C" w:rsidR="00B768DD" w:rsidRPr="00960E0C" w:rsidRDefault="005E0001" w:rsidP="005F42AA">
      <w:pPr>
        <w:pStyle w:val="a6"/>
        <w:tabs>
          <w:tab w:val="num" w:pos="567"/>
          <w:tab w:val="left" w:pos="851"/>
        </w:tabs>
        <w:spacing w:after="0" w:line="276" w:lineRule="auto"/>
        <w:ind w:firstLine="567"/>
        <w:rPr>
          <w:rFonts w:ascii="Times New Roman" w:eastAsiaTheme="minorEastAsia" w:hAnsi="Times New Roman"/>
          <w:noProof/>
          <w:sz w:val="24"/>
          <w:szCs w:val="24"/>
          <w:lang w:val="uz-Cyrl-UZ" w:eastAsia="ko-KR"/>
        </w:rPr>
      </w:pPr>
      <w:r w:rsidRPr="00960E0C">
        <w:rPr>
          <w:rFonts w:ascii="Times New Roman" w:hAnsi="Times New Roman"/>
          <w:noProof/>
          <w:sz w:val="24"/>
          <w:szCs w:val="24"/>
          <w:lang w:eastAsia="ar-SA"/>
        </w:rPr>
        <w:t xml:space="preserve">3.8. </w:t>
      </w:r>
      <w:r w:rsidR="00B768DD" w:rsidRPr="00960E0C">
        <w:rPr>
          <w:rFonts w:ascii="Times New Roman" w:hAnsi="Times New Roman"/>
          <w:noProof/>
          <w:sz w:val="24"/>
          <w:szCs w:val="24"/>
          <w:lang w:eastAsia="ar-SA"/>
        </w:rPr>
        <w:t xml:space="preserve">Buyurtmachi tomonidan </w:t>
      </w:r>
      <w:r w:rsidR="00B768DD" w:rsidRPr="00960E0C">
        <w:rPr>
          <w:rFonts w:ascii="Times New Roman" w:hAnsi="Times New Roman"/>
          <w:noProof/>
          <w:sz w:val="24"/>
          <w:szCs w:val="24"/>
        </w:rPr>
        <w:t>asoslantirilgan holda rad etilgan taqdirda,</w:t>
      </w:r>
      <w:r w:rsidR="00B768DD" w:rsidRPr="00960E0C">
        <w:rPr>
          <w:rFonts w:ascii="Times New Roman" w:hAnsi="Times New Roman"/>
          <w:noProof/>
          <w:sz w:val="24"/>
          <w:szCs w:val="24"/>
          <w:lang w:eastAsia="ar-SA"/>
        </w:rPr>
        <w:t xml:space="preserve"> </w:t>
      </w:r>
      <w:r w:rsidR="00B768DD" w:rsidRPr="00960E0C">
        <w:rPr>
          <w:rFonts w:ascii="Times New Roman" w:eastAsiaTheme="minorEastAsia" w:hAnsi="Times New Roman"/>
          <w:noProof/>
          <w:sz w:val="24"/>
          <w:szCs w:val="24"/>
          <w:lang w:eastAsia="ko-KR"/>
        </w:rPr>
        <w:t xml:space="preserve">Tomonlar zaruriy </w:t>
      </w:r>
      <w:r w:rsidR="00EA4065" w:rsidRPr="00960E0C">
        <w:rPr>
          <w:rFonts w:ascii="Times New Roman" w:eastAsiaTheme="minorEastAsia" w:hAnsi="Times New Roman"/>
          <w:noProof/>
          <w:sz w:val="24"/>
          <w:szCs w:val="24"/>
          <w:lang w:eastAsia="ko-KR"/>
        </w:rPr>
        <w:t>q</w:t>
      </w:r>
      <w:r w:rsidR="003D6B0D" w:rsidRPr="00960E0C">
        <w:rPr>
          <w:rFonts w:ascii="Times New Roman" w:eastAsiaTheme="minorEastAsia" w:hAnsi="Times New Roman"/>
          <w:noProof/>
          <w:sz w:val="24"/>
          <w:szCs w:val="24"/>
          <w:lang w:eastAsia="ko-KR"/>
        </w:rPr>
        <w:t>o‘</w:t>
      </w:r>
      <w:r w:rsidR="00EA4065" w:rsidRPr="00960E0C">
        <w:rPr>
          <w:rFonts w:ascii="Times New Roman" w:eastAsiaTheme="minorEastAsia" w:hAnsi="Times New Roman"/>
          <w:noProof/>
          <w:sz w:val="24"/>
          <w:szCs w:val="24"/>
          <w:lang w:eastAsia="ko-KR"/>
        </w:rPr>
        <w:t>shimcha ishlov berishlar</w:t>
      </w:r>
      <w:r w:rsidR="00B768DD" w:rsidRPr="00960E0C">
        <w:rPr>
          <w:rFonts w:ascii="Times New Roman" w:eastAsiaTheme="minorEastAsia" w:hAnsi="Times New Roman"/>
          <w:noProof/>
          <w:sz w:val="24"/>
          <w:szCs w:val="24"/>
          <w:lang w:eastAsia="ko-KR"/>
        </w:rPr>
        <w:t xml:space="preserve"> r</w:t>
      </w:r>
      <w:r w:rsidR="003D6B0D" w:rsidRPr="00960E0C">
        <w:rPr>
          <w:rFonts w:ascii="Times New Roman" w:eastAsiaTheme="minorEastAsia" w:hAnsi="Times New Roman"/>
          <w:noProof/>
          <w:sz w:val="24"/>
          <w:szCs w:val="24"/>
          <w:lang w:eastAsia="ko-KR"/>
        </w:rPr>
        <w:t>o‘</w:t>
      </w:r>
      <w:r w:rsidR="00B768DD" w:rsidRPr="00960E0C">
        <w:rPr>
          <w:rFonts w:ascii="Times New Roman" w:eastAsiaTheme="minorEastAsia" w:hAnsi="Times New Roman"/>
          <w:noProof/>
          <w:sz w:val="24"/>
          <w:szCs w:val="24"/>
          <w:lang w:eastAsia="ko-KR"/>
        </w:rPr>
        <w:t>yxati va ularni amalga oshirish muddatlari k</w:t>
      </w:r>
      <w:r w:rsidR="003D6B0D" w:rsidRPr="00960E0C">
        <w:rPr>
          <w:rFonts w:ascii="Times New Roman" w:eastAsiaTheme="minorEastAsia" w:hAnsi="Times New Roman"/>
          <w:noProof/>
          <w:sz w:val="24"/>
          <w:szCs w:val="24"/>
          <w:lang w:eastAsia="ko-KR"/>
        </w:rPr>
        <w:t>o‘</w:t>
      </w:r>
      <w:r w:rsidR="00B768DD" w:rsidRPr="00960E0C">
        <w:rPr>
          <w:rFonts w:ascii="Times New Roman" w:eastAsiaTheme="minorEastAsia" w:hAnsi="Times New Roman"/>
          <w:noProof/>
          <w:sz w:val="24"/>
          <w:szCs w:val="24"/>
          <w:lang w:eastAsia="ko-KR"/>
        </w:rPr>
        <w:t xml:space="preserve">rsatilgan ikki tomonlama </w:t>
      </w:r>
      <w:r w:rsidR="00FA5012" w:rsidRPr="00960E0C">
        <w:rPr>
          <w:rFonts w:ascii="Times New Roman" w:eastAsiaTheme="minorEastAsia" w:hAnsi="Times New Roman"/>
          <w:noProof/>
          <w:sz w:val="24"/>
          <w:szCs w:val="24"/>
          <w:lang w:eastAsia="ko-KR"/>
        </w:rPr>
        <w:t xml:space="preserve">dalolatnomani </w:t>
      </w:r>
      <w:r w:rsidR="00B768DD" w:rsidRPr="00960E0C">
        <w:rPr>
          <w:rFonts w:ascii="Times New Roman" w:eastAsiaTheme="minorEastAsia" w:hAnsi="Times New Roman"/>
          <w:noProof/>
          <w:sz w:val="24"/>
          <w:szCs w:val="24"/>
          <w:lang w:eastAsia="ko-KR"/>
        </w:rPr>
        <w:t>tuzadilar.</w:t>
      </w:r>
      <w:r w:rsidR="003C693C" w:rsidRPr="00960E0C">
        <w:rPr>
          <w:rFonts w:ascii="Times New Roman" w:eastAsiaTheme="minorEastAsia" w:hAnsi="Times New Roman"/>
          <w:noProof/>
          <w:sz w:val="24"/>
          <w:szCs w:val="24"/>
          <w:lang w:val="uz-Cyrl-UZ" w:eastAsia="ko-KR"/>
        </w:rPr>
        <w:t xml:space="preserve"> </w:t>
      </w:r>
    </w:p>
    <w:p w14:paraId="16C2155E" w14:textId="77777777" w:rsidR="00C90B95" w:rsidRPr="00960E0C" w:rsidRDefault="00C90B95" w:rsidP="005F42AA">
      <w:pPr>
        <w:pStyle w:val="a6"/>
        <w:tabs>
          <w:tab w:val="num" w:pos="567"/>
          <w:tab w:val="left" w:pos="851"/>
        </w:tabs>
        <w:spacing w:after="0" w:line="276" w:lineRule="auto"/>
        <w:ind w:firstLine="567"/>
        <w:rPr>
          <w:rFonts w:ascii="Times New Roman" w:hAnsi="Times New Roman"/>
          <w:noProof/>
          <w:sz w:val="24"/>
          <w:szCs w:val="24"/>
          <w:lang w:val="uz-Cyrl-UZ"/>
        </w:rPr>
      </w:pPr>
    </w:p>
    <w:p w14:paraId="2EBA7783" w14:textId="77777777" w:rsidR="00A33468" w:rsidRPr="00960E0C" w:rsidRDefault="0097297D" w:rsidP="005F42AA">
      <w:pPr>
        <w:pStyle w:val="a3"/>
        <w:numPr>
          <w:ilvl w:val="0"/>
          <w:numId w:val="1"/>
        </w:numPr>
        <w:tabs>
          <w:tab w:val="left" w:pos="284"/>
          <w:tab w:val="left" w:pos="851"/>
        </w:tabs>
        <w:suppressAutoHyphens w:val="0"/>
        <w:spacing w:line="276" w:lineRule="auto"/>
        <w:jc w:val="center"/>
        <w:rPr>
          <w:noProof/>
        </w:rPr>
      </w:pPr>
      <w:r w:rsidRPr="00960E0C">
        <w:rPr>
          <w:rFonts w:eastAsiaTheme="minorEastAsia"/>
          <w:b/>
          <w:noProof/>
          <w:lang w:eastAsia="ko-KR"/>
        </w:rPr>
        <w:t>Buyurtmachining huquq va majburiyatlari</w:t>
      </w:r>
      <w:r w:rsidRPr="00960E0C">
        <w:rPr>
          <w:b/>
          <w:noProof/>
        </w:rPr>
        <w:t xml:space="preserve"> </w:t>
      </w:r>
      <w:r w:rsidR="00A33468" w:rsidRPr="00960E0C">
        <w:rPr>
          <w:b/>
          <w:noProof/>
        </w:rPr>
        <w:br/>
      </w:r>
    </w:p>
    <w:p w14:paraId="4287B78E" w14:textId="77777777" w:rsidR="00A33468" w:rsidRPr="00960E0C" w:rsidRDefault="0097297D" w:rsidP="005F42AA">
      <w:pPr>
        <w:tabs>
          <w:tab w:val="left" w:pos="851"/>
        </w:tabs>
        <w:spacing w:line="276" w:lineRule="auto"/>
        <w:ind w:firstLine="567"/>
        <w:jc w:val="both"/>
        <w:rPr>
          <w:b/>
          <w:noProof/>
        </w:rPr>
      </w:pPr>
      <w:r w:rsidRPr="00960E0C">
        <w:rPr>
          <w:rFonts w:eastAsiaTheme="minorEastAsia"/>
          <w:b/>
          <w:noProof/>
          <w:lang w:eastAsia="ko-KR"/>
        </w:rPr>
        <w:t>Buyurtmachining majburiyatlari</w:t>
      </w:r>
      <w:r w:rsidR="00A33468" w:rsidRPr="00960E0C">
        <w:rPr>
          <w:b/>
          <w:noProof/>
        </w:rPr>
        <w:t>:</w:t>
      </w:r>
    </w:p>
    <w:p w14:paraId="6B9989B1" w14:textId="77777777" w:rsidR="00FA5012" w:rsidRPr="00960E0C" w:rsidRDefault="00873F34" w:rsidP="005F42AA">
      <w:pPr>
        <w:tabs>
          <w:tab w:val="left" w:pos="851"/>
        </w:tabs>
        <w:spacing w:line="276" w:lineRule="auto"/>
        <w:ind w:firstLine="567"/>
        <w:jc w:val="both"/>
        <w:rPr>
          <w:rFonts w:eastAsiaTheme="minorEastAsia"/>
          <w:noProof/>
          <w:lang w:eastAsia="ko-KR"/>
        </w:rPr>
      </w:pPr>
      <w:r w:rsidRPr="00960E0C">
        <w:rPr>
          <w:noProof/>
        </w:rPr>
        <w:t>4</w:t>
      </w:r>
      <w:r w:rsidR="00A33468" w:rsidRPr="00960E0C">
        <w:rPr>
          <w:noProof/>
        </w:rPr>
        <w:t xml:space="preserve">.1. </w:t>
      </w:r>
      <w:r w:rsidR="00FA5012" w:rsidRPr="00960E0C">
        <w:rPr>
          <w:rFonts w:eastAsiaTheme="minorEastAsia"/>
          <w:noProof/>
          <w:lang w:eastAsia="ko-KR"/>
        </w:rPr>
        <w:t>Ijro</w:t>
      </w:r>
      <w:r w:rsidR="00FA5012" w:rsidRPr="00960E0C">
        <w:rPr>
          <w:noProof/>
        </w:rPr>
        <w:t xml:space="preserve">chi tomonidan bajarilgan ishlarni ushbu Shartnomada nazarda tutilgan shartlar, miqdorlar va muddatlarda </w:t>
      </w:r>
      <w:r w:rsidR="003D6B0D" w:rsidRPr="00960E0C">
        <w:rPr>
          <w:noProof/>
        </w:rPr>
        <w:t>o‘</w:t>
      </w:r>
      <w:r w:rsidR="00FA5012" w:rsidRPr="00960E0C">
        <w:rPr>
          <w:noProof/>
        </w:rPr>
        <w:t>z vaqtida qabul qilish va</w:t>
      </w:r>
      <w:r w:rsidR="00FA5012" w:rsidRPr="00960E0C">
        <w:rPr>
          <w:rFonts w:eastAsiaTheme="minorEastAsia"/>
          <w:noProof/>
          <w:lang w:eastAsia="ko-KR"/>
        </w:rPr>
        <w:t xml:space="preserve"> ular uchun t</w:t>
      </w:r>
      <w:r w:rsidR="003D6B0D" w:rsidRPr="00960E0C">
        <w:rPr>
          <w:rFonts w:eastAsiaTheme="minorEastAsia"/>
          <w:noProof/>
          <w:lang w:eastAsia="ko-KR"/>
        </w:rPr>
        <w:t>o‘</w:t>
      </w:r>
      <w:r w:rsidR="00FA5012" w:rsidRPr="00960E0C">
        <w:rPr>
          <w:rFonts w:eastAsiaTheme="minorEastAsia"/>
          <w:noProof/>
          <w:lang w:eastAsia="ko-KR"/>
        </w:rPr>
        <w:t>lovni amalga oshirish</w:t>
      </w:r>
      <w:r w:rsidR="00FA5012" w:rsidRPr="00960E0C">
        <w:rPr>
          <w:noProof/>
        </w:rPr>
        <w:t>.</w:t>
      </w:r>
    </w:p>
    <w:p w14:paraId="7C443399" w14:textId="77777777" w:rsidR="00FA5012" w:rsidRPr="00960E0C" w:rsidRDefault="00873F34" w:rsidP="005F42AA">
      <w:pPr>
        <w:tabs>
          <w:tab w:val="left" w:pos="851"/>
        </w:tabs>
        <w:spacing w:line="276" w:lineRule="auto"/>
        <w:ind w:firstLine="567"/>
        <w:jc w:val="both"/>
        <w:rPr>
          <w:rFonts w:eastAsiaTheme="minorEastAsia"/>
          <w:noProof/>
          <w:lang w:eastAsia="ko-KR"/>
        </w:rPr>
      </w:pPr>
      <w:r w:rsidRPr="00960E0C">
        <w:rPr>
          <w:noProof/>
        </w:rPr>
        <w:t>4</w:t>
      </w:r>
      <w:r w:rsidR="00A33468" w:rsidRPr="00960E0C">
        <w:rPr>
          <w:noProof/>
        </w:rPr>
        <w:t xml:space="preserve">.2. </w:t>
      </w:r>
      <w:r w:rsidR="00FA5012" w:rsidRPr="00960E0C">
        <w:rPr>
          <w:rFonts w:eastAsiaTheme="minorEastAsia"/>
          <w:noProof/>
          <w:lang w:eastAsia="ko-KR"/>
        </w:rPr>
        <w:t>Ijochi</w:t>
      </w:r>
      <w:r w:rsidR="00FA5012" w:rsidRPr="00960E0C">
        <w:rPr>
          <w:noProof/>
        </w:rPr>
        <w:t>ga ushbu Shartnoma b</w:t>
      </w:r>
      <w:r w:rsidR="003D6B0D" w:rsidRPr="00960E0C">
        <w:rPr>
          <w:noProof/>
        </w:rPr>
        <w:t>o‘</w:t>
      </w:r>
      <w:r w:rsidR="00FA5012" w:rsidRPr="00960E0C">
        <w:rPr>
          <w:noProof/>
        </w:rPr>
        <w:t>yicha ishni t</w:t>
      </w:r>
      <w:r w:rsidR="003D6B0D" w:rsidRPr="00960E0C">
        <w:rPr>
          <w:noProof/>
        </w:rPr>
        <w:t>o‘</w:t>
      </w:r>
      <w:r w:rsidR="00FA5012" w:rsidRPr="00960E0C">
        <w:rPr>
          <w:noProof/>
        </w:rPr>
        <w:t xml:space="preserve">liq hajmda bajarish uchun kerakli </w:t>
      </w:r>
      <w:r w:rsidR="004D1EF1" w:rsidRPr="00960E0C">
        <w:rPr>
          <w:rFonts w:eastAsiaTheme="minorEastAsia"/>
          <w:noProof/>
          <w:lang w:eastAsia="ko-KR"/>
        </w:rPr>
        <w:t xml:space="preserve">aniq va </w:t>
      </w:r>
      <w:r w:rsidR="00FA5012" w:rsidRPr="00960E0C">
        <w:rPr>
          <w:noProof/>
        </w:rPr>
        <w:t>ishonchli ma</w:t>
      </w:r>
      <w:r w:rsidR="00C56213" w:rsidRPr="00960E0C">
        <w:rPr>
          <w:rFonts w:eastAsiaTheme="minorEastAsia"/>
          <w:noProof/>
          <w:lang w:eastAsia="ko-KR"/>
        </w:rPr>
        <w:t>’</w:t>
      </w:r>
      <w:r w:rsidR="00FA5012" w:rsidRPr="00960E0C">
        <w:rPr>
          <w:noProof/>
        </w:rPr>
        <w:t xml:space="preserve">lumotlarni, hujjatlarni </w:t>
      </w:r>
      <w:r w:rsidR="003D6B0D" w:rsidRPr="00960E0C">
        <w:rPr>
          <w:noProof/>
        </w:rPr>
        <w:t>o‘</w:t>
      </w:r>
      <w:r w:rsidR="00FA5012" w:rsidRPr="00960E0C">
        <w:rPr>
          <w:noProof/>
        </w:rPr>
        <w:t>z vaqtida taqdim etish.</w:t>
      </w:r>
    </w:p>
    <w:p w14:paraId="5F7C6ECA" w14:textId="77777777" w:rsidR="004D1EF1" w:rsidRPr="00960E0C" w:rsidRDefault="00227426" w:rsidP="005F42AA">
      <w:pPr>
        <w:tabs>
          <w:tab w:val="left" w:pos="851"/>
        </w:tabs>
        <w:spacing w:line="276" w:lineRule="auto"/>
        <w:ind w:firstLine="567"/>
        <w:jc w:val="both"/>
        <w:rPr>
          <w:rFonts w:eastAsiaTheme="minorEastAsia"/>
          <w:noProof/>
          <w:lang w:val="en-US" w:eastAsia="ko-KR"/>
        </w:rPr>
      </w:pPr>
      <w:r w:rsidRPr="00960E0C">
        <w:rPr>
          <w:noProof/>
          <w:lang w:val="en-US"/>
        </w:rPr>
        <w:t>4.</w:t>
      </w:r>
      <w:r w:rsidR="00D1735A" w:rsidRPr="00960E0C">
        <w:rPr>
          <w:noProof/>
          <w:lang w:val="en-US"/>
        </w:rPr>
        <w:t>3</w:t>
      </w:r>
      <w:r w:rsidRPr="00960E0C">
        <w:rPr>
          <w:noProof/>
          <w:lang w:val="en-US"/>
        </w:rPr>
        <w:t xml:space="preserve">. </w:t>
      </w:r>
      <w:r w:rsidR="004D1EF1" w:rsidRPr="00960E0C">
        <w:rPr>
          <w:rFonts w:eastAsiaTheme="minorEastAsia"/>
          <w:noProof/>
          <w:lang w:val="en-US" w:eastAsia="ko-KR"/>
        </w:rPr>
        <w:t>Ijro</w:t>
      </w:r>
      <w:r w:rsidR="004D1EF1" w:rsidRPr="00960E0C">
        <w:rPr>
          <w:noProof/>
          <w:lang w:val="en-US"/>
        </w:rPr>
        <w:t xml:space="preserve">chiga axborot tizimini </w:t>
      </w:r>
      <w:r w:rsidR="004D1EF1" w:rsidRPr="00960E0C">
        <w:rPr>
          <w:rFonts w:eastAsiaTheme="minorEastAsia"/>
          <w:noProof/>
          <w:lang w:val="en-US" w:eastAsia="ko-KR"/>
        </w:rPr>
        <w:t>ishlab chiqish bila</w:t>
      </w:r>
      <w:r w:rsidR="00C56213" w:rsidRPr="00960E0C">
        <w:rPr>
          <w:rFonts w:eastAsiaTheme="minorEastAsia"/>
          <w:noProof/>
          <w:lang w:val="en-US" w:eastAsia="ko-KR"/>
        </w:rPr>
        <w:t>n</w:t>
      </w:r>
      <w:r w:rsidR="004D1EF1" w:rsidRPr="00960E0C">
        <w:rPr>
          <w:rFonts w:eastAsiaTheme="minorEastAsia"/>
          <w:noProof/>
          <w:lang w:val="en-US" w:eastAsia="ko-KR"/>
        </w:rPr>
        <w:t xml:space="preserve"> bo</w:t>
      </w:r>
      <w:r w:rsidR="003D6B0D" w:rsidRPr="00960E0C">
        <w:rPr>
          <w:rFonts w:eastAsiaTheme="minorEastAsia"/>
          <w:noProof/>
          <w:lang w:val="en-US" w:eastAsia="ko-KR"/>
        </w:rPr>
        <w:t>g‘</w:t>
      </w:r>
      <w:r w:rsidR="004D1EF1" w:rsidRPr="00960E0C">
        <w:rPr>
          <w:rFonts w:eastAsiaTheme="minorEastAsia"/>
          <w:noProof/>
          <w:lang w:val="en-US" w:eastAsia="ko-KR"/>
        </w:rPr>
        <w:t>liq ishlarni</w:t>
      </w:r>
      <w:r w:rsidR="004D1EF1" w:rsidRPr="00960E0C">
        <w:rPr>
          <w:noProof/>
          <w:lang w:val="en-US"/>
        </w:rPr>
        <w:t xml:space="preserve"> amalga oshirish </w:t>
      </w:r>
      <w:r w:rsidR="004D1EF1" w:rsidRPr="00960E0C">
        <w:rPr>
          <w:rFonts w:eastAsiaTheme="minorEastAsia"/>
          <w:noProof/>
          <w:lang w:val="en-US" w:eastAsia="ko-KR"/>
        </w:rPr>
        <w:t>uchun</w:t>
      </w:r>
    </w:p>
    <w:p w14:paraId="43B31F1D" w14:textId="77777777" w:rsidR="004D1EF1" w:rsidRPr="00960E0C" w:rsidRDefault="004D1EF1" w:rsidP="005F42AA">
      <w:pPr>
        <w:tabs>
          <w:tab w:val="left" w:pos="851"/>
        </w:tabs>
        <w:spacing w:line="276" w:lineRule="auto"/>
        <w:jc w:val="both"/>
        <w:rPr>
          <w:rFonts w:eastAsiaTheme="minorEastAsia"/>
          <w:noProof/>
          <w:lang w:val="en-US" w:eastAsia="ko-KR"/>
        </w:rPr>
      </w:pPr>
      <w:r w:rsidRPr="00960E0C">
        <w:rPr>
          <w:noProof/>
          <w:lang w:val="en-US"/>
        </w:rPr>
        <w:t>o</w:t>
      </w:r>
      <w:r w:rsidR="003D6B0D" w:rsidRPr="00960E0C">
        <w:rPr>
          <w:noProof/>
          <w:lang w:val="en-US"/>
        </w:rPr>
        <w:t>g‘</w:t>
      </w:r>
      <w:r w:rsidRPr="00960E0C">
        <w:rPr>
          <w:noProof/>
          <w:lang w:val="en-US"/>
        </w:rPr>
        <w:t>zaki va yozm</w:t>
      </w:r>
      <w:r w:rsidR="00543C8E" w:rsidRPr="00960E0C">
        <w:rPr>
          <w:noProof/>
          <w:lang w:val="en-US"/>
        </w:rPr>
        <w:t>a tushuntirishlar beradigan mas</w:t>
      </w:r>
      <w:r w:rsidR="00543C8E" w:rsidRPr="00960E0C">
        <w:rPr>
          <w:rFonts w:eastAsiaTheme="minorEastAsia"/>
          <w:noProof/>
          <w:lang w:val="en-US" w:eastAsia="ko-KR"/>
        </w:rPr>
        <w:t>’</w:t>
      </w:r>
      <w:r w:rsidRPr="00960E0C">
        <w:rPr>
          <w:noProof/>
          <w:lang w:val="en-US"/>
        </w:rPr>
        <w:t>ul shaxsni tayinlash.</w:t>
      </w:r>
    </w:p>
    <w:p w14:paraId="49BD6C4F" w14:textId="77777777" w:rsidR="008408DF" w:rsidRPr="00960E0C" w:rsidRDefault="008408DF" w:rsidP="005F42AA">
      <w:pPr>
        <w:tabs>
          <w:tab w:val="left" w:pos="851"/>
        </w:tabs>
        <w:spacing w:line="276" w:lineRule="auto"/>
        <w:ind w:firstLine="567"/>
        <w:jc w:val="both"/>
        <w:rPr>
          <w:noProof/>
          <w:lang w:val="en-US"/>
        </w:rPr>
      </w:pPr>
    </w:p>
    <w:p w14:paraId="02F0E533" w14:textId="77777777" w:rsidR="00A33468" w:rsidRPr="00960E0C" w:rsidRDefault="00DD37B5" w:rsidP="005F42AA">
      <w:pPr>
        <w:tabs>
          <w:tab w:val="left" w:pos="851"/>
        </w:tabs>
        <w:spacing w:line="276" w:lineRule="auto"/>
        <w:ind w:firstLine="567"/>
        <w:jc w:val="both"/>
        <w:rPr>
          <w:b/>
          <w:noProof/>
          <w:lang w:val="en-US"/>
        </w:rPr>
      </w:pPr>
      <w:r w:rsidRPr="00960E0C">
        <w:rPr>
          <w:rFonts w:eastAsiaTheme="minorEastAsia"/>
          <w:b/>
          <w:noProof/>
          <w:lang w:val="en-US" w:eastAsia="ko-KR"/>
        </w:rPr>
        <w:t>Buyurtmachining huquqlari</w:t>
      </w:r>
      <w:r w:rsidR="00A33468" w:rsidRPr="00960E0C">
        <w:rPr>
          <w:b/>
          <w:noProof/>
          <w:lang w:val="en-US"/>
        </w:rPr>
        <w:t>:</w:t>
      </w:r>
    </w:p>
    <w:p w14:paraId="6E95887A" w14:textId="77777777" w:rsidR="004D1EF1" w:rsidRPr="00960E0C" w:rsidRDefault="00962F63" w:rsidP="005F42AA">
      <w:pPr>
        <w:tabs>
          <w:tab w:val="left" w:pos="851"/>
        </w:tabs>
        <w:spacing w:line="276" w:lineRule="auto"/>
        <w:ind w:firstLine="567"/>
        <w:jc w:val="both"/>
        <w:rPr>
          <w:rFonts w:eastAsiaTheme="minorEastAsia"/>
          <w:noProof/>
          <w:lang w:val="en-US" w:eastAsia="ko-KR"/>
        </w:rPr>
      </w:pPr>
      <w:r w:rsidRPr="00960E0C">
        <w:rPr>
          <w:noProof/>
          <w:lang w:val="en-US"/>
        </w:rPr>
        <w:t>4</w:t>
      </w:r>
      <w:r w:rsidR="00A33468" w:rsidRPr="00960E0C">
        <w:rPr>
          <w:noProof/>
          <w:lang w:val="en-US"/>
        </w:rPr>
        <w:t>.</w:t>
      </w:r>
      <w:r w:rsidR="00CF6609" w:rsidRPr="00960E0C">
        <w:rPr>
          <w:noProof/>
          <w:lang w:val="en-US"/>
        </w:rPr>
        <w:t>5</w:t>
      </w:r>
      <w:r w:rsidR="00A33468" w:rsidRPr="00960E0C">
        <w:rPr>
          <w:noProof/>
          <w:lang w:val="en-US"/>
        </w:rPr>
        <w:t>.</w:t>
      </w:r>
      <w:r w:rsidR="004D1EF1" w:rsidRPr="00960E0C">
        <w:rPr>
          <w:rFonts w:eastAsiaTheme="minorEastAsia"/>
          <w:noProof/>
          <w:lang w:val="en-US" w:eastAsia="ko-KR"/>
        </w:rPr>
        <w:t>Ijroc</w:t>
      </w:r>
      <w:r w:rsidR="004D1EF1" w:rsidRPr="00960E0C">
        <w:rPr>
          <w:noProof/>
          <w:lang w:val="en-US"/>
        </w:rPr>
        <w:t>hi</w:t>
      </w:r>
      <w:r w:rsidR="00DD37B5" w:rsidRPr="00960E0C">
        <w:rPr>
          <w:noProof/>
          <w:lang w:val="en-US"/>
        </w:rPr>
        <w:t>ning</w:t>
      </w:r>
      <w:r w:rsidR="004D1EF1" w:rsidRPr="00960E0C">
        <w:rPr>
          <w:noProof/>
          <w:lang w:val="en-US"/>
        </w:rPr>
        <w:t xml:space="preserve"> Shartnoma b</w:t>
      </w:r>
      <w:r w:rsidR="003D6B0D" w:rsidRPr="00960E0C">
        <w:rPr>
          <w:noProof/>
          <w:lang w:val="en-US"/>
        </w:rPr>
        <w:t>o‘</w:t>
      </w:r>
      <w:r w:rsidR="004D1EF1" w:rsidRPr="00960E0C">
        <w:rPr>
          <w:noProof/>
          <w:lang w:val="en-US"/>
        </w:rPr>
        <w:t xml:space="preserve">yicha </w:t>
      </w:r>
      <w:r w:rsidR="004D1EF1" w:rsidRPr="00960E0C">
        <w:rPr>
          <w:rFonts w:eastAsiaTheme="minorEastAsia"/>
          <w:noProof/>
          <w:lang w:val="en-US" w:eastAsia="ko-KR"/>
        </w:rPr>
        <w:t>tegishli</w:t>
      </w:r>
      <w:r w:rsidR="004D1EF1" w:rsidRPr="00960E0C">
        <w:rPr>
          <w:noProof/>
          <w:lang w:val="en-US"/>
        </w:rPr>
        <w:t xml:space="preserve"> majburiyatlar</w:t>
      </w:r>
      <w:r w:rsidR="00DD37B5" w:rsidRPr="00960E0C">
        <w:rPr>
          <w:noProof/>
          <w:lang w:val="en-US"/>
        </w:rPr>
        <w:t>i</w:t>
      </w:r>
      <w:r w:rsidR="004D1EF1" w:rsidRPr="00960E0C">
        <w:rPr>
          <w:noProof/>
          <w:lang w:val="en-US"/>
        </w:rPr>
        <w:t>ni t</w:t>
      </w:r>
      <w:r w:rsidR="003D6B0D" w:rsidRPr="00960E0C">
        <w:rPr>
          <w:noProof/>
          <w:lang w:val="en-US"/>
        </w:rPr>
        <w:t>o‘g‘</w:t>
      </w:r>
      <w:r w:rsidR="004D1EF1" w:rsidRPr="00960E0C">
        <w:rPr>
          <w:noProof/>
          <w:lang w:val="en-US"/>
        </w:rPr>
        <w:t>ri bajarilganligini tekshirish.</w:t>
      </w:r>
    </w:p>
    <w:p w14:paraId="79A19DF1" w14:textId="77777777" w:rsidR="004D1EF1" w:rsidRPr="00960E0C" w:rsidRDefault="00962F63" w:rsidP="005F42AA">
      <w:pPr>
        <w:tabs>
          <w:tab w:val="left" w:pos="851"/>
        </w:tabs>
        <w:spacing w:line="276" w:lineRule="auto"/>
        <w:ind w:firstLine="567"/>
        <w:jc w:val="both"/>
        <w:rPr>
          <w:noProof/>
          <w:lang w:val="en-US"/>
        </w:rPr>
      </w:pPr>
      <w:r w:rsidRPr="00960E0C">
        <w:rPr>
          <w:noProof/>
          <w:lang w:val="en-US"/>
        </w:rPr>
        <w:t>4</w:t>
      </w:r>
      <w:r w:rsidR="00A33468" w:rsidRPr="00960E0C">
        <w:rPr>
          <w:noProof/>
          <w:lang w:val="en-US"/>
        </w:rPr>
        <w:t>.</w:t>
      </w:r>
      <w:r w:rsidR="00CF6609" w:rsidRPr="00960E0C">
        <w:rPr>
          <w:noProof/>
          <w:lang w:val="en-US"/>
        </w:rPr>
        <w:t>6</w:t>
      </w:r>
      <w:r w:rsidR="00A33468" w:rsidRPr="00960E0C">
        <w:rPr>
          <w:noProof/>
          <w:lang w:val="en-US"/>
        </w:rPr>
        <w:t xml:space="preserve">. </w:t>
      </w:r>
      <w:r w:rsidR="004D1EF1" w:rsidRPr="00960E0C">
        <w:rPr>
          <w:noProof/>
          <w:lang w:val="en-US"/>
        </w:rPr>
        <w:t>Ish natijalaridan qonun hujjatlari va Shartnomaga zid b</w:t>
      </w:r>
      <w:r w:rsidR="003D6B0D" w:rsidRPr="00960E0C">
        <w:rPr>
          <w:noProof/>
          <w:lang w:val="en-US"/>
        </w:rPr>
        <w:t>o‘</w:t>
      </w:r>
      <w:r w:rsidR="004D1EF1" w:rsidRPr="00960E0C">
        <w:rPr>
          <w:noProof/>
          <w:lang w:val="en-US"/>
        </w:rPr>
        <w:t xml:space="preserve">lmagan har qanday shaklda va </w:t>
      </w:r>
      <w:r w:rsidR="003D6B0D" w:rsidRPr="00960E0C">
        <w:rPr>
          <w:noProof/>
          <w:lang w:val="en-US"/>
        </w:rPr>
        <w:t>o‘</w:t>
      </w:r>
      <w:r w:rsidR="004D1EF1" w:rsidRPr="00960E0C">
        <w:rPr>
          <w:noProof/>
          <w:lang w:val="en-US"/>
        </w:rPr>
        <w:t>z xohishi</w:t>
      </w:r>
      <w:r w:rsidR="004D1EF1" w:rsidRPr="00960E0C">
        <w:rPr>
          <w:rFonts w:eastAsiaTheme="minorEastAsia"/>
          <w:noProof/>
          <w:lang w:val="en-US" w:eastAsia="ko-KR"/>
        </w:rPr>
        <w:t>ga k</w:t>
      </w:r>
      <w:r w:rsidR="003D6B0D" w:rsidRPr="00960E0C">
        <w:rPr>
          <w:rFonts w:eastAsiaTheme="minorEastAsia"/>
          <w:noProof/>
          <w:lang w:val="en-US" w:eastAsia="ko-KR"/>
        </w:rPr>
        <w:t>o‘</w:t>
      </w:r>
      <w:r w:rsidR="004D1EF1" w:rsidRPr="00960E0C">
        <w:rPr>
          <w:rFonts w:eastAsiaTheme="minorEastAsia"/>
          <w:noProof/>
          <w:lang w:val="en-US" w:eastAsia="ko-KR"/>
        </w:rPr>
        <w:t>ra foydalanish</w:t>
      </w:r>
      <w:r w:rsidR="004D1EF1" w:rsidRPr="00960E0C">
        <w:rPr>
          <w:noProof/>
          <w:lang w:val="en-US"/>
        </w:rPr>
        <w:t>.</w:t>
      </w:r>
    </w:p>
    <w:p w14:paraId="21CD391F" w14:textId="77777777" w:rsidR="006544FE" w:rsidRPr="00960E0C" w:rsidRDefault="003C693C" w:rsidP="006544FE">
      <w:pPr>
        <w:ind w:firstLine="567"/>
        <w:rPr>
          <w:i/>
          <w:noProof/>
          <w:u w:val="single"/>
          <w:lang w:val="uz-Cyrl-UZ"/>
        </w:rPr>
      </w:pPr>
      <w:r w:rsidRPr="00960E0C">
        <w:rPr>
          <w:noProof/>
          <w:color w:val="FF0000"/>
          <w:lang w:val="uz-Cyrl-UZ"/>
        </w:rPr>
        <w:t xml:space="preserve">4.7. </w:t>
      </w:r>
      <w:r w:rsidR="006544FE" w:rsidRPr="00960E0C">
        <w:rPr>
          <w:i/>
          <w:noProof/>
          <w:color w:val="FF0000"/>
          <w:u w:val="single"/>
          <w:lang w:val="uz-Cyrl-UZ"/>
        </w:rPr>
        <w:t>Loyihani amalga oshirish jarayoniga bevosita ishtirok etish. Loyiha doirasida istalgan vaqtda tizim ishlashi bilan bogʻliq maʼlumotlarni Ijrochidan talab qilish</w:t>
      </w:r>
    </w:p>
    <w:p w14:paraId="48350D6D" w14:textId="6681EF7B" w:rsidR="003C693C" w:rsidRPr="00960E0C" w:rsidRDefault="003C693C" w:rsidP="005F42AA">
      <w:pPr>
        <w:tabs>
          <w:tab w:val="left" w:pos="851"/>
        </w:tabs>
        <w:spacing w:line="276" w:lineRule="auto"/>
        <w:ind w:firstLine="567"/>
        <w:jc w:val="both"/>
        <w:rPr>
          <w:noProof/>
          <w:color w:val="FF0000"/>
          <w:lang w:val="uz-Cyrl-UZ"/>
        </w:rPr>
      </w:pPr>
      <w:r w:rsidRPr="00960E0C">
        <w:rPr>
          <w:noProof/>
          <w:color w:val="FF0000"/>
          <w:lang w:val="uz-Cyrl-UZ"/>
        </w:rPr>
        <w:t>.</w:t>
      </w:r>
    </w:p>
    <w:p w14:paraId="3650F793" w14:textId="77777777" w:rsidR="004C6584" w:rsidRPr="00960E0C" w:rsidRDefault="004C6584" w:rsidP="005F42AA">
      <w:pPr>
        <w:tabs>
          <w:tab w:val="left" w:pos="851"/>
        </w:tabs>
        <w:spacing w:line="276" w:lineRule="auto"/>
        <w:ind w:firstLine="567"/>
        <w:jc w:val="both"/>
        <w:rPr>
          <w:noProof/>
          <w:lang w:val="uz-Cyrl-UZ"/>
        </w:rPr>
      </w:pPr>
    </w:p>
    <w:p w14:paraId="5B36883C" w14:textId="77777777" w:rsidR="00A33468" w:rsidRPr="00960E0C" w:rsidRDefault="0097297D" w:rsidP="005F42AA">
      <w:pPr>
        <w:numPr>
          <w:ilvl w:val="0"/>
          <w:numId w:val="1"/>
        </w:numPr>
        <w:tabs>
          <w:tab w:val="left" w:pos="284"/>
          <w:tab w:val="left" w:pos="851"/>
        </w:tabs>
        <w:suppressAutoHyphens w:val="0"/>
        <w:spacing w:line="276" w:lineRule="auto"/>
        <w:ind w:left="0" w:firstLine="0"/>
        <w:jc w:val="center"/>
        <w:rPr>
          <w:b/>
          <w:noProof/>
        </w:rPr>
      </w:pPr>
      <w:r w:rsidRPr="00960E0C">
        <w:rPr>
          <w:rFonts w:eastAsiaTheme="minorEastAsia"/>
          <w:b/>
          <w:noProof/>
          <w:lang w:eastAsia="ko-KR"/>
        </w:rPr>
        <w:t>Ijrochining huquq va majburiyatlari</w:t>
      </w:r>
      <w:r w:rsidR="00A33468" w:rsidRPr="00960E0C">
        <w:rPr>
          <w:b/>
          <w:noProof/>
        </w:rPr>
        <w:br/>
      </w:r>
    </w:p>
    <w:p w14:paraId="56154AB9" w14:textId="77777777" w:rsidR="00A33468" w:rsidRPr="00960E0C" w:rsidRDefault="0097297D" w:rsidP="005F42AA">
      <w:pPr>
        <w:tabs>
          <w:tab w:val="left" w:pos="851"/>
        </w:tabs>
        <w:spacing w:line="276" w:lineRule="auto"/>
        <w:ind w:firstLine="567"/>
        <w:jc w:val="both"/>
        <w:rPr>
          <w:b/>
          <w:noProof/>
        </w:rPr>
      </w:pPr>
      <w:r w:rsidRPr="00960E0C">
        <w:rPr>
          <w:rFonts w:eastAsiaTheme="minorEastAsia"/>
          <w:b/>
          <w:noProof/>
          <w:lang w:eastAsia="ko-KR"/>
        </w:rPr>
        <w:t>Ijrochining majburiyatlari</w:t>
      </w:r>
      <w:r w:rsidR="00A33468" w:rsidRPr="00960E0C">
        <w:rPr>
          <w:b/>
          <w:noProof/>
        </w:rPr>
        <w:t>:</w:t>
      </w:r>
    </w:p>
    <w:p w14:paraId="09E08EC0" w14:textId="18E5B12E" w:rsidR="00A33468" w:rsidRPr="00960E0C" w:rsidRDefault="00AC08CE" w:rsidP="006544FE">
      <w:pPr>
        <w:rPr>
          <w:noProof/>
          <w:lang w:val="en-US"/>
        </w:rPr>
      </w:pPr>
      <w:r w:rsidRPr="00960E0C">
        <w:rPr>
          <w:noProof/>
          <w:lang w:val="en-US"/>
        </w:rPr>
        <w:t>5</w:t>
      </w:r>
      <w:r w:rsidR="00A33468" w:rsidRPr="00960E0C">
        <w:rPr>
          <w:noProof/>
          <w:lang w:val="en-US"/>
        </w:rPr>
        <w:t xml:space="preserve">.1. </w:t>
      </w:r>
      <w:r w:rsidR="00A33468" w:rsidRPr="00960E0C">
        <w:rPr>
          <w:noProof/>
          <w:lang w:val="en-US"/>
        </w:rPr>
        <w:tab/>
      </w:r>
      <w:r w:rsidR="004D1EF1" w:rsidRPr="00960E0C">
        <w:rPr>
          <w:rFonts w:eastAsiaTheme="minorEastAsia"/>
          <w:noProof/>
          <w:lang w:val="en-US" w:eastAsia="ko-KR"/>
        </w:rPr>
        <w:t xml:space="preserve">Ishni </w:t>
      </w:r>
      <w:r w:rsidR="0032170D" w:rsidRPr="00960E0C">
        <w:rPr>
          <w:rFonts w:eastAsiaTheme="minorEastAsia"/>
          <w:noProof/>
          <w:lang w:val="en-US" w:eastAsia="ko-KR"/>
        </w:rPr>
        <w:t>S</w:t>
      </w:r>
      <w:r w:rsidR="004D1EF1" w:rsidRPr="00960E0C">
        <w:rPr>
          <w:rFonts w:eastAsiaTheme="minorEastAsia"/>
          <w:noProof/>
          <w:lang w:val="en-US" w:eastAsia="ko-KR"/>
        </w:rPr>
        <w:t>hartnomada k</w:t>
      </w:r>
      <w:r w:rsidR="003D6B0D" w:rsidRPr="00960E0C">
        <w:rPr>
          <w:rFonts w:eastAsiaTheme="minorEastAsia"/>
          <w:noProof/>
          <w:lang w:val="en-US" w:eastAsia="ko-KR"/>
        </w:rPr>
        <w:t>o‘</w:t>
      </w:r>
      <w:r w:rsidR="004D1EF1" w:rsidRPr="00960E0C">
        <w:rPr>
          <w:rFonts w:eastAsiaTheme="minorEastAsia"/>
          <w:noProof/>
          <w:lang w:val="en-US" w:eastAsia="ko-KR"/>
        </w:rPr>
        <w:t xml:space="preserve">rsatilgan muddatlarda </w:t>
      </w:r>
      <w:r w:rsidR="006544FE" w:rsidRPr="00960E0C">
        <w:rPr>
          <w:rFonts w:eastAsiaTheme="minorEastAsia"/>
          <w:noProof/>
          <w:color w:val="FF0000"/>
          <w:lang w:val="uz-Cyrl-UZ" w:eastAsia="ko-KR"/>
        </w:rPr>
        <w:t>sifatli</w:t>
      </w:r>
      <w:r w:rsidR="006544FE" w:rsidRPr="00960E0C">
        <w:rPr>
          <w:rFonts w:eastAsiaTheme="minorEastAsia"/>
          <w:noProof/>
          <w:color w:val="FF0000"/>
          <w:lang w:val="uz-Latn-UZ" w:eastAsia="ko-KR"/>
        </w:rPr>
        <w:t xml:space="preserve"> </w:t>
      </w:r>
      <w:r w:rsidR="003C693C" w:rsidRPr="00960E0C">
        <w:rPr>
          <w:rFonts w:eastAsiaTheme="minorEastAsia"/>
          <w:noProof/>
          <w:lang w:val="uz-Cyrl-UZ" w:eastAsia="ko-KR"/>
        </w:rPr>
        <w:t xml:space="preserve"> </w:t>
      </w:r>
      <w:r w:rsidR="004D1EF1" w:rsidRPr="00960E0C">
        <w:rPr>
          <w:rFonts w:eastAsiaTheme="minorEastAsia"/>
          <w:noProof/>
          <w:lang w:val="en-US" w:eastAsia="ko-KR"/>
        </w:rPr>
        <w:t>bajarish</w:t>
      </w:r>
      <w:r w:rsidR="00A33468" w:rsidRPr="00960E0C">
        <w:rPr>
          <w:noProof/>
          <w:lang w:val="en-US"/>
        </w:rPr>
        <w:t>.</w:t>
      </w:r>
    </w:p>
    <w:p w14:paraId="06D112AD" w14:textId="77777777" w:rsidR="004D1EF1" w:rsidRPr="00960E0C" w:rsidRDefault="00AC08CE" w:rsidP="005F42AA">
      <w:pPr>
        <w:tabs>
          <w:tab w:val="left" w:pos="851"/>
          <w:tab w:val="left" w:pos="1134"/>
        </w:tabs>
        <w:spacing w:line="276" w:lineRule="auto"/>
        <w:ind w:firstLine="567"/>
        <w:jc w:val="both"/>
        <w:rPr>
          <w:rFonts w:eastAsiaTheme="minorEastAsia"/>
          <w:noProof/>
          <w:lang w:val="en-US" w:eastAsia="ko-KR"/>
        </w:rPr>
      </w:pPr>
      <w:r w:rsidRPr="00960E0C">
        <w:rPr>
          <w:noProof/>
          <w:lang w:val="en-US"/>
        </w:rPr>
        <w:t>5</w:t>
      </w:r>
      <w:r w:rsidR="00A33468" w:rsidRPr="00960E0C">
        <w:rPr>
          <w:noProof/>
          <w:lang w:val="en-US"/>
        </w:rPr>
        <w:t xml:space="preserve">.2. </w:t>
      </w:r>
      <w:r w:rsidR="00A33468" w:rsidRPr="00960E0C">
        <w:rPr>
          <w:noProof/>
          <w:lang w:val="en-US"/>
        </w:rPr>
        <w:tab/>
      </w:r>
      <w:r w:rsidR="00543C8E" w:rsidRPr="00960E0C">
        <w:rPr>
          <w:rFonts w:eastAsiaTheme="minorEastAsia"/>
          <w:noProof/>
          <w:lang w:val="en-US" w:eastAsia="ko-KR"/>
        </w:rPr>
        <w:t>Ishlab chiqish uchun</w:t>
      </w:r>
      <w:r w:rsidR="004D1EF1" w:rsidRPr="00960E0C">
        <w:rPr>
          <w:noProof/>
          <w:lang w:val="en-US"/>
        </w:rPr>
        <w:t xml:space="preserve"> zarur b</w:t>
      </w:r>
      <w:r w:rsidR="003D6B0D" w:rsidRPr="00960E0C">
        <w:rPr>
          <w:noProof/>
          <w:lang w:val="en-US"/>
        </w:rPr>
        <w:t>o‘</w:t>
      </w:r>
      <w:r w:rsidR="004D1EF1" w:rsidRPr="00960E0C">
        <w:rPr>
          <w:noProof/>
          <w:lang w:val="en-US"/>
        </w:rPr>
        <w:t xml:space="preserve">lgan </w:t>
      </w:r>
      <w:r w:rsidR="003D6B0D" w:rsidRPr="00960E0C">
        <w:rPr>
          <w:rFonts w:eastAsiaTheme="minorEastAsia"/>
          <w:noProof/>
          <w:lang w:val="en-US" w:eastAsia="ko-KR"/>
        </w:rPr>
        <w:t>o‘</w:t>
      </w:r>
      <w:r w:rsidR="00543C8E" w:rsidRPr="00960E0C">
        <w:rPr>
          <w:rFonts w:eastAsiaTheme="minorEastAsia"/>
          <w:noProof/>
          <w:lang w:val="en-US" w:eastAsia="ko-KR"/>
        </w:rPr>
        <w:t xml:space="preserve">z </w:t>
      </w:r>
      <w:r w:rsidR="004D1EF1" w:rsidRPr="00960E0C">
        <w:rPr>
          <w:noProof/>
          <w:lang w:val="en-US"/>
        </w:rPr>
        <w:t>asbob-uskunalar</w:t>
      </w:r>
      <w:r w:rsidR="00543C8E" w:rsidRPr="00960E0C">
        <w:rPr>
          <w:rFonts w:eastAsiaTheme="minorEastAsia"/>
          <w:noProof/>
          <w:lang w:val="en-US" w:eastAsia="ko-KR"/>
        </w:rPr>
        <w:t>i</w:t>
      </w:r>
      <w:r w:rsidR="004D1EF1" w:rsidRPr="00960E0C">
        <w:rPr>
          <w:noProof/>
          <w:lang w:val="en-US"/>
        </w:rPr>
        <w:t>, texnik vositalar</w:t>
      </w:r>
      <w:r w:rsidR="00543C8E" w:rsidRPr="00960E0C">
        <w:rPr>
          <w:rFonts w:eastAsiaTheme="minorEastAsia"/>
          <w:noProof/>
          <w:lang w:val="en-US" w:eastAsia="ko-KR"/>
        </w:rPr>
        <w:t>i</w:t>
      </w:r>
      <w:r w:rsidR="004D1EF1" w:rsidRPr="00960E0C">
        <w:rPr>
          <w:noProof/>
          <w:lang w:val="en-US"/>
        </w:rPr>
        <w:t xml:space="preserve"> va boshqa mulklardan foydalangan holda axborot tizimini ishlab chiqi</w:t>
      </w:r>
      <w:r w:rsidR="004D1EF1" w:rsidRPr="00960E0C">
        <w:rPr>
          <w:rFonts w:eastAsiaTheme="minorEastAsia"/>
          <w:noProof/>
          <w:lang w:val="en-US" w:eastAsia="ko-KR"/>
        </w:rPr>
        <w:t>sh</w:t>
      </w:r>
      <w:r w:rsidR="004D1EF1" w:rsidRPr="00960E0C">
        <w:rPr>
          <w:noProof/>
          <w:lang w:val="en-US"/>
        </w:rPr>
        <w:t>.</w:t>
      </w:r>
    </w:p>
    <w:p w14:paraId="1DC62FCC" w14:textId="77777777" w:rsidR="004D1EF1" w:rsidRPr="00960E0C" w:rsidRDefault="004D1EF1" w:rsidP="005F42AA">
      <w:pPr>
        <w:tabs>
          <w:tab w:val="left" w:pos="851"/>
          <w:tab w:val="left" w:pos="1134"/>
        </w:tabs>
        <w:spacing w:line="276" w:lineRule="auto"/>
        <w:ind w:firstLine="567"/>
        <w:jc w:val="both"/>
        <w:rPr>
          <w:rFonts w:eastAsiaTheme="minorEastAsia"/>
          <w:noProof/>
          <w:lang w:val="en-US" w:eastAsia="ko-KR"/>
        </w:rPr>
      </w:pPr>
    </w:p>
    <w:p w14:paraId="57245A62" w14:textId="77777777" w:rsidR="00A33468" w:rsidRPr="00960E0C" w:rsidRDefault="0097297D" w:rsidP="005F42AA">
      <w:pPr>
        <w:tabs>
          <w:tab w:val="left" w:pos="851"/>
        </w:tabs>
        <w:spacing w:line="276" w:lineRule="auto"/>
        <w:ind w:firstLine="567"/>
        <w:jc w:val="both"/>
        <w:rPr>
          <w:b/>
          <w:noProof/>
          <w:lang w:val="en-US"/>
        </w:rPr>
      </w:pPr>
      <w:r w:rsidRPr="00960E0C">
        <w:rPr>
          <w:rFonts w:eastAsiaTheme="minorEastAsia"/>
          <w:b/>
          <w:noProof/>
          <w:lang w:val="en-US" w:eastAsia="ko-KR"/>
        </w:rPr>
        <w:t>Ijrochining huquqlari</w:t>
      </w:r>
      <w:r w:rsidR="00A33468" w:rsidRPr="00960E0C">
        <w:rPr>
          <w:b/>
          <w:noProof/>
          <w:lang w:val="en-US"/>
        </w:rPr>
        <w:t>:</w:t>
      </w:r>
    </w:p>
    <w:p w14:paraId="28AC4110" w14:textId="77777777" w:rsidR="00543C8E" w:rsidRPr="00960E0C" w:rsidRDefault="00AC08CE" w:rsidP="005F42AA">
      <w:pPr>
        <w:tabs>
          <w:tab w:val="left" w:pos="851"/>
        </w:tabs>
        <w:spacing w:line="276" w:lineRule="auto"/>
        <w:ind w:firstLine="567"/>
        <w:jc w:val="both"/>
        <w:rPr>
          <w:rFonts w:eastAsiaTheme="minorEastAsia"/>
          <w:noProof/>
          <w:lang w:val="en-US" w:eastAsia="ko-KR"/>
        </w:rPr>
      </w:pPr>
      <w:r w:rsidRPr="00960E0C">
        <w:rPr>
          <w:noProof/>
          <w:lang w:val="en-US"/>
        </w:rPr>
        <w:lastRenderedPageBreak/>
        <w:t>5</w:t>
      </w:r>
      <w:r w:rsidR="00A33468" w:rsidRPr="00960E0C">
        <w:rPr>
          <w:noProof/>
          <w:lang w:val="en-US"/>
        </w:rPr>
        <w:t>.</w:t>
      </w:r>
      <w:r w:rsidR="00FF0EBF" w:rsidRPr="00960E0C">
        <w:rPr>
          <w:noProof/>
          <w:lang w:val="en-US"/>
        </w:rPr>
        <w:t>3</w:t>
      </w:r>
      <w:r w:rsidR="00A33468" w:rsidRPr="00960E0C">
        <w:rPr>
          <w:noProof/>
          <w:lang w:val="en-US"/>
        </w:rPr>
        <w:t xml:space="preserve">. </w:t>
      </w:r>
      <w:r w:rsidR="00543C8E" w:rsidRPr="00960E0C">
        <w:rPr>
          <w:rFonts w:eastAsiaTheme="minorEastAsia"/>
          <w:noProof/>
          <w:lang w:val="en-US" w:eastAsia="ko-KR"/>
        </w:rPr>
        <w:t>T</w:t>
      </w:r>
      <w:r w:rsidR="00543C8E" w:rsidRPr="00960E0C">
        <w:rPr>
          <w:noProof/>
          <w:lang w:val="en-US"/>
        </w:rPr>
        <w:t xml:space="preserve">exnik topshiriqda belgilangan ishlarni bajarish uchun </w:t>
      </w:r>
      <w:r w:rsidR="000629C0" w:rsidRPr="00960E0C">
        <w:rPr>
          <w:noProof/>
          <w:lang w:val="en-US"/>
        </w:rPr>
        <w:t xml:space="preserve">Buyurtmachidan </w:t>
      </w:r>
      <w:r w:rsidR="00543C8E" w:rsidRPr="00960E0C">
        <w:rPr>
          <w:noProof/>
          <w:lang w:val="en-US"/>
        </w:rPr>
        <w:t>zarur b</w:t>
      </w:r>
      <w:r w:rsidR="003D6B0D" w:rsidRPr="00960E0C">
        <w:rPr>
          <w:noProof/>
          <w:lang w:val="en-US"/>
        </w:rPr>
        <w:t>o‘</w:t>
      </w:r>
      <w:r w:rsidR="00543C8E" w:rsidRPr="00960E0C">
        <w:rPr>
          <w:noProof/>
          <w:lang w:val="en-US"/>
        </w:rPr>
        <w:t>lgan ma</w:t>
      </w:r>
      <w:r w:rsidR="0032170D" w:rsidRPr="00960E0C">
        <w:rPr>
          <w:noProof/>
          <w:lang w:val="en-US"/>
        </w:rPr>
        <w:t>’</w:t>
      </w:r>
      <w:r w:rsidR="00543C8E" w:rsidRPr="00960E0C">
        <w:rPr>
          <w:noProof/>
          <w:lang w:val="en-US"/>
        </w:rPr>
        <w:t>lumotlarni s</w:t>
      </w:r>
      <w:r w:rsidR="003D6B0D" w:rsidRPr="00960E0C">
        <w:rPr>
          <w:noProof/>
          <w:lang w:val="en-US"/>
        </w:rPr>
        <w:t>o‘</w:t>
      </w:r>
      <w:r w:rsidR="00543C8E" w:rsidRPr="00960E0C">
        <w:rPr>
          <w:noProof/>
          <w:lang w:val="en-US"/>
        </w:rPr>
        <w:t>rash.</w:t>
      </w:r>
    </w:p>
    <w:p w14:paraId="7348C605" w14:textId="77777777" w:rsidR="00543C8E" w:rsidRPr="00960E0C" w:rsidRDefault="00AC08CE" w:rsidP="005F42AA">
      <w:pPr>
        <w:tabs>
          <w:tab w:val="left" w:pos="851"/>
        </w:tabs>
        <w:spacing w:line="276" w:lineRule="auto"/>
        <w:ind w:firstLine="567"/>
        <w:jc w:val="both"/>
        <w:rPr>
          <w:rFonts w:eastAsiaTheme="minorEastAsia"/>
          <w:noProof/>
          <w:lang w:val="en-US" w:eastAsia="ko-KR"/>
        </w:rPr>
      </w:pPr>
      <w:r w:rsidRPr="00960E0C">
        <w:rPr>
          <w:noProof/>
          <w:lang w:val="en-US"/>
        </w:rPr>
        <w:t>5</w:t>
      </w:r>
      <w:r w:rsidR="00A33468" w:rsidRPr="00960E0C">
        <w:rPr>
          <w:noProof/>
          <w:lang w:val="en-US"/>
        </w:rPr>
        <w:t>.</w:t>
      </w:r>
      <w:r w:rsidR="00FF0EBF" w:rsidRPr="00960E0C">
        <w:rPr>
          <w:noProof/>
          <w:lang w:val="en-US"/>
        </w:rPr>
        <w:t>4</w:t>
      </w:r>
      <w:r w:rsidRPr="00960E0C">
        <w:rPr>
          <w:noProof/>
          <w:lang w:val="en-US"/>
        </w:rPr>
        <w:t>.</w:t>
      </w:r>
      <w:r w:rsidR="00A33468" w:rsidRPr="00960E0C">
        <w:rPr>
          <w:noProof/>
          <w:lang w:val="en-US"/>
        </w:rPr>
        <w:t xml:space="preserve"> </w:t>
      </w:r>
      <w:r w:rsidR="00543C8E" w:rsidRPr="00960E0C">
        <w:rPr>
          <w:noProof/>
          <w:lang w:val="en-US"/>
        </w:rPr>
        <w:t xml:space="preserve">Buyurtmachidan </w:t>
      </w:r>
      <w:r w:rsidR="00370658" w:rsidRPr="00960E0C">
        <w:rPr>
          <w:noProof/>
          <w:lang w:val="en-US"/>
        </w:rPr>
        <w:t>S</w:t>
      </w:r>
      <w:r w:rsidR="00543C8E" w:rsidRPr="00960E0C">
        <w:rPr>
          <w:noProof/>
          <w:lang w:val="en-US"/>
        </w:rPr>
        <w:t>hartnomada belgilangan muddatda t</w:t>
      </w:r>
      <w:r w:rsidR="003D6B0D" w:rsidRPr="00960E0C">
        <w:rPr>
          <w:noProof/>
          <w:lang w:val="en-US"/>
        </w:rPr>
        <w:t>o‘</w:t>
      </w:r>
      <w:r w:rsidR="00543C8E" w:rsidRPr="00960E0C">
        <w:rPr>
          <w:noProof/>
          <w:lang w:val="en-US"/>
        </w:rPr>
        <w:t>lovni amalga oshirishni talab qilish.</w:t>
      </w:r>
    </w:p>
    <w:p w14:paraId="49E1AB65" w14:textId="4AD0C9D3" w:rsidR="00543C8E" w:rsidRPr="00960E0C" w:rsidRDefault="00AC08CE" w:rsidP="006544FE">
      <w:pPr>
        <w:rPr>
          <w:noProof/>
          <w:lang w:val="en-US"/>
        </w:rPr>
      </w:pPr>
      <w:r w:rsidRPr="00960E0C">
        <w:rPr>
          <w:noProof/>
          <w:lang w:val="en-US"/>
        </w:rPr>
        <w:t>5.</w:t>
      </w:r>
      <w:r w:rsidR="00FF0EBF" w:rsidRPr="00960E0C">
        <w:rPr>
          <w:noProof/>
          <w:lang w:val="en-US"/>
        </w:rPr>
        <w:t>5</w:t>
      </w:r>
      <w:r w:rsidRPr="00960E0C">
        <w:rPr>
          <w:noProof/>
          <w:lang w:val="en-US"/>
        </w:rPr>
        <w:t xml:space="preserve">. </w:t>
      </w:r>
      <w:r w:rsidR="00543C8E" w:rsidRPr="00960E0C">
        <w:rPr>
          <w:noProof/>
          <w:lang w:val="en-US"/>
        </w:rPr>
        <w:t>Buyurtma</w:t>
      </w:r>
      <w:r w:rsidR="00D42CAA" w:rsidRPr="00960E0C">
        <w:rPr>
          <w:noProof/>
          <w:lang w:val="en-US"/>
        </w:rPr>
        <w:t>chi</w:t>
      </w:r>
      <w:r w:rsidR="000629C0" w:rsidRPr="00960E0C">
        <w:rPr>
          <w:rFonts w:eastAsiaTheme="minorEastAsia"/>
          <w:noProof/>
          <w:lang w:val="en-US" w:eastAsia="ko-KR"/>
        </w:rPr>
        <w:t>ning u</w:t>
      </w:r>
      <w:r w:rsidR="00543C8E" w:rsidRPr="00960E0C">
        <w:rPr>
          <w:noProof/>
          <w:lang w:val="en-US"/>
        </w:rPr>
        <w:t>shbu Shartnoma b</w:t>
      </w:r>
      <w:r w:rsidR="003D6B0D" w:rsidRPr="00960E0C">
        <w:rPr>
          <w:noProof/>
          <w:lang w:val="en-US"/>
        </w:rPr>
        <w:t>o‘</w:t>
      </w:r>
      <w:r w:rsidR="00543C8E" w:rsidRPr="00960E0C">
        <w:rPr>
          <w:noProof/>
          <w:lang w:val="en-US"/>
        </w:rPr>
        <w:t xml:space="preserve">yicha </w:t>
      </w:r>
      <w:r w:rsidR="003D6B0D" w:rsidRPr="00960E0C">
        <w:rPr>
          <w:noProof/>
          <w:lang w:val="en-US"/>
        </w:rPr>
        <w:t>o‘</w:t>
      </w:r>
      <w:r w:rsidR="00543C8E" w:rsidRPr="00960E0C">
        <w:rPr>
          <w:noProof/>
          <w:lang w:val="en-US"/>
        </w:rPr>
        <w:t>z majburiyatlarini buzish</w:t>
      </w:r>
      <w:r w:rsidR="000629C0" w:rsidRPr="00960E0C">
        <w:rPr>
          <w:rFonts w:eastAsiaTheme="minorEastAsia"/>
          <w:noProof/>
          <w:lang w:val="en-US" w:eastAsia="ko-KR"/>
        </w:rPr>
        <w:t>i</w:t>
      </w:r>
      <w:r w:rsidR="00543C8E" w:rsidRPr="00960E0C">
        <w:rPr>
          <w:noProof/>
          <w:lang w:val="en-US"/>
        </w:rPr>
        <w:t xml:space="preserve"> </w:t>
      </w:r>
      <w:r w:rsidR="00543C8E" w:rsidRPr="00960E0C">
        <w:rPr>
          <w:rFonts w:eastAsiaTheme="minorEastAsia"/>
          <w:noProof/>
          <w:lang w:val="en-US" w:eastAsia="ko-KR"/>
        </w:rPr>
        <w:t>Ijro</w:t>
      </w:r>
      <w:r w:rsidR="00543C8E" w:rsidRPr="00960E0C">
        <w:rPr>
          <w:noProof/>
          <w:lang w:val="en-US"/>
        </w:rPr>
        <w:t>chi</w:t>
      </w:r>
      <w:r w:rsidR="000629C0" w:rsidRPr="00960E0C">
        <w:rPr>
          <w:rFonts w:eastAsiaTheme="minorEastAsia"/>
          <w:noProof/>
          <w:lang w:val="en-US" w:eastAsia="ko-KR"/>
        </w:rPr>
        <w:t xml:space="preserve"> tomonidan </w:t>
      </w:r>
      <w:r w:rsidR="00543C8E" w:rsidRPr="00960E0C">
        <w:rPr>
          <w:noProof/>
          <w:lang w:val="en-US"/>
        </w:rPr>
        <w:t>Shartnomani bajarishga xalaqit beradigan hol</w:t>
      </w:r>
      <w:r w:rsidR="000629C0" w:rsidRPr="00960E0C">
        <w:rPr>
          <w:rFonts w:eastAsiaTheme="minorEastAsia"/>
          <w:noProof/>
          <w:lang w:val="en-US" w:eastAsia="ko-KR"/>
        </w:rPr>
        <w:t>atl</w:t>
      </w:r>
      <w:r w:rsidR="00543C8E" w:rsidRPr="00960E0C">
        <w:rPr>
          <w:noProof/>
          <w:lang w:val="en-US"/>
        </w:rPr>
        <w:t>ar</w:t>
      </w:r>
      <w:r w:rsidR="000629C0" w:rsidRPr="00960E0C">
        <w:rPr>
          <w:rFonts w:eastAsiaTheme="minorEastAsia"/>
          <w:noProof/>
          <w:lang w:val="en-US" w:eastAsia="ko-KR"/>
        </w:rPr>
        <w:t xml:space="preserve">ni yuzaga keltirsa, </w:t>
      </w:r>
      <w:r w:rsidR="006544FE" w:rsidRPr="00960E0C">
        <w:rPr>
          <w:rFonts w:eastAsiaTheme="minorEastAsia"/>
          <w:noProof/>
          <w:color w:val="FF0000"/>
          <w:lang w:val="uz-Cyrl-UZ" w:eastAsia="ko-KR"/>
        </w:rPr>
        <w:t>Buyurtmachini yozma ogohlantirgan holda</w:t>
      </w:r>
      <w:r w:rsidR="006544FE" w:rsidRPr="00960E0C">
        <w:rPr>
          <w:rFonts w:eastAsiaTheme="minorEastAsia"/>
          <w:noProof/>
          <w:color w:val="FF0000"/>
          <w:lang w:val="uz-Latn-UZ" w:eastAsia="ko-KR"/>
        </w:rPr>
        <w:t xml:space="preserve"> </w:t>
      </w:r>
      <w:r w:rsidR="003C693C" w:rsidRPr="00960E0C">
        <w:rPr>
          <w:rFonts w:eastAsiaTheme="minorEastAsia"/>
          <w:noProof/>
          <w:color w:val="FF0000"/>
          <w:lang w:val="uz-Cyrl-UZ" w:eastAsia="ko-KR"/>
        </w:rPr>
        <w:t xml:space="preserve"> </w:t>
      </w:r>
      <w:r w:rsidR="00543C8E" w:rsidRPr="00960E0C">
        <w:rPr>
          <w:noProof/>
          <w:lang w:val="en-US"/>
        </w:rPr>
        <w:t>ishni boshlamaslik, balki boshlangan ishni t</w:t>
      </w:r>
      <w:r w:rsidR="003D6B0D" w:rsidRPr="00960E0C">
        <w:rPr>
          <w:noProof/>
          <w:lang w:val="en-US"/>
        </w:rPr>
        <w:t>o‘</w:t>
      </w:r>
      <w:r w:rsidR="00543C8E" w:rsidRPr="00960E0C">
        <w:rPr>
          <w:noProof/>
          <w:lang w:val="en-US"/>
        </w:rPr>
        <w:t>xtatib turish.</w:t>
      </w:r>
    </w:p>
    <w:p w14:paraId="46DB8715" w14:textId="77777777" w:rsidR="006544FE" w:rsidRPr="00960E0C" w:rsidRDefault="006544FE" w:rsidP="006544FE">
      <w:pPr>
        <w:rPr>
          <w:rFonts w:eastAsiaTheme="minorEastAsia"/>
          <w:noProof/>
          <w:lang w:val="en-US" w:eastAsia="ko-KR"/>
        </w:rPr>
      </w:pPr>
    </w:p>
    <w:p w14:paraId="4E3992C0" w14:textId="77777777" w:rsidR="0097297D" w:rsidRPr="00960E0C" w:rsidRDefault="0097297D" w:rsidP="005F42AA">
      <w:pPr>
        <w:pStyle w:val="a3"/>
        <w:numPr>
          <w:ilvl w:val="0"/>
          <w:numId w:val="1"/>
        </w:numPr>
        <w:tabs>
          <w:tab w:val="left" w:pos="284"/>
          <w:tab w:val="left" w:pos="851"/>
        </w:tabs>
        <w:suppressAutoHyphens w:val="0"/>
        <w:spacing w:line="276" w:lineRule="auto"/>
        <w:jc w:val="center"/>
        <w:rPr>
          <w:b/>
          <w:noProof/>
          <w:lang w:val="en-US"/>
        </w:rPr>
      </w:pPr>
      <w:r w:rsidRPr="00960E0C">
        <w:rPr>
          <w:rFonts w:eastAsiaTheme="minorEastAsia"/>
          <w:b/>
          <w:noProof/>
          <w:lang w:val="en-US" w:eastAsia="ko-KR"/>
        </w:rPr>
        <w:t xml:space="preserve">Mutlaq huquqlarning boshqa shaxsga </w:t>
      </w:r>
      <w:r w:rsidR="003D6B0D" w:rsidRPr="00960E0C">
        <w:rPr>
          <w:rFonts w:eastAsiaTheme="minorEastAsia"/>
          <w:b/>
          <w:noProof/>
          <w:lang w:val="en-US" w:eastAsia="ko-KR"/>
        </w:rPr>
        <w:t>o‘</w:t>
      </w:r>
      <w:r w:rsidRPr="00960E0C">
        <w:rPr>
          <w:rFonts w:eastAsiaTheme="minorEastAsia"/>
          <w:b/>
          <w:noProof/>
          <w:lang w:val="en-US" w:eastAsia="ko-KR"/>
        </w:rPr>
        <w:t>tishi</w:t>
      </w:r>
    </w:p>
    <w:p w14:paraId="11BFB19C" w14:textId="77777777" w:rsidR="00E952ED" w:rsidRPr="00960E0C" w:rsidRDefault="00E952ED" w:rsidP="005F42AA">
      <w:pPr>
        <w:tabs>
          <w:tab w:val="left" w:pos="284"/>
          <w:tab w:val="left" w:pos="851"/>
        </w:tabs>
        <w:spacing w:line="276" w:lineRule="auto"/>
        <w:ind w:firstLine="567"/>
        <w:jc w:val="center"/>
        <w:rPr>
          <w:b/>
          <w:noProof/>
          <w:lang w:val="en-US"/>
        </w:rPr>
      </w:pPr>
    </w:p>
    <w:p w14:paraId="020D69B2" w14:textId="77777777" w:rsidR="00EA3622" w:rsidRPr="00960E0C" w:rsidRDefault="00F62251" w:rsidP="005F42AA">
      <w:pPr>
        <w:tabs>
          <w:tab w:val="left" w:pos="284"/>
          <w:tab w:val="left" w:pos="851"/>
        </w:tabs>
        <w:spacing w:line="276" w:lineRule="auto"/>
        <w:ind w:firstLine="567"/>
        <w:jc w:val="both"/>
        <w:rPr>
          <w:rFonts w:eastAsiaTheme="minorEastAsia"/>
          <w:noProof/>
          <w:spacing w:val="-2"/>
          <w:lang w:val="en-US" w:eastAsia="ko-KR"/>
        </w:rPr>
      </w:pPr>
      <w:r w:rsidRPr="00960E0C">
        <w:rPr>
          <w:noProof/>
          <w:spacing w:val="-2"/>
          <w:lang w:val="en-US"/>
        </w:rPr>
        <w:t xml:space="preserve">6.1. </w:t>
      </w:r>
      <w:r w:rsidR="00EA3622" w:rsidRPr="00960E0C">
        <w:rPr>
          <w:rFonts w:eastAsiaTheme="minorEastAsia"/>
          <w:noProof/>
          <w:spacing w:val="-2"/>
          <w:lang w:val="en-US" w:eastAsia="ko-KR"/>
        </w:rPr>
        <w:t>Tomonlar</w:t>
      </w:r>
      <w:r w:rsidR="00364FAF" w:rsidRPr="00960E0C">
        <w:rPr>
          <w:rFonts w:eastAsiaTheme="minorEastAsia"/>
          <w:noProof/>
          <w:spacing w:val="-2"/>
          <w:lang w:val="en-US" w:eastAsia="ko-KR"/>
        </w:rPr>
        <w:t xml:space="preserve"> tomonidan ishlar bajarilganligi haqida dalolatnoma imzolangandan s</w:t>
      </w:r>
      <w:r w:rsidR="003D6B0D" w:rsidRPr="00960E0C">
        <w:rPr>
          <w:rFonts w:eastAsiaTheme="minorEastAsia"/>
          <w:noProof/>
          <w:spacing w:val="-2"/>
          <w:lang w:val="en-US" w:eastAsia="ko-KR"/>
        </w:rPr>
        <w:t>o‘</w:t>
      </w:r>
      <w:r w:rsidR="00364FAF" w:rsidRPr="00960E0C">
        <w:rPr>
          <w:rFonts w:eastAsiaTheme="minorEastAsia"/>
          <w:noProof/>
          <w:spacing w:val="-2"/>
          <w:lang w:val="en-US" w:eastAsia="ko-KR"/>
        </w:rPr>
        <w:t>ng</w:t>
      </w:r>
      <w:r w:rsidR="00364FAF" w:rsidRPr="00960E0C">
        <w:rPr>
          <w:noProof/>
          <w:lang w:val="en-US"/>
        </w:rPr>
        <w:t xml:space="preserve"> </w:t>
      </w:r>
      <w:r w:rsidR="00364FAF" w:rsidRPr="00960E0C">
        <w:rPr>
          <w:rFonts w:eastAsiaTheme="minorEastAsia"/>
          <w:noProof/>
          <w:spacing w:val="-2"/>
          <w:lang w:val="en-US" w:eastAsia="ko-KR"/>
        </w:rPr>
        <w:t>Buyurtmachi ushbu Shartnoma doirasida yaratilgan axborot tizimidan foydalanish b</w:t>
      </w:r>
      <w:r w:rsidR="003D6B0D" w:rsidRPr="00960E0C">
        <w:rPr>
          <w:rFonts w:eastAsiaTheme="minorEastAsia"/>
          <w:noProof/>
          <w:spacing w:val="-2"/>
          <w:lang w:val="en-US" w:eastAsia="ko-KR"/>
        </w:rPr>
        <w:t>o‘</w:t>
      </w:r>
      <w:r w:rsidR="00364FAF" w:rsidRPr="00960E0C">
        <w:rPr>
          <w:rFonts w:eastAsiaTheme="minorEastAsia"/>
          <w:noProof/>
          <w:spacing w:val="-2"/>
          <w:lang w:val="en-US" w:eastAsia="ko-KR"/>
        </w:rPr>
        <w:t xml:space="preserve">yicha </w:t>
      </w:r>
      <w:r w:rsidR="003D6B0D" w:rsidRPr="00960E0C">
        <w:rPr>
          <w:rFonts w:eastAsiaTheme="minorEastAsia"/>
          <w:noProof/>
          <w:spacing w:val="-2"/>
          <w:lang w:val="en-US" w:eastAsia="ko-KR"/>
        </w:rPr>
        <w:t>O‘</w:t>
      </w:r>
      <w:r w:rsidR="00364FAF" w:rsidRPr="00960E0C">
        <w:rPr>
          <w:rFonts w:eastAsiaTheme="minorEastAsia"/>
          <w:noProof/>
          <w:spacing w:val="-2"/>
          <w:lang w:val="en-US" w:eastAsia="ko-KR"/>
        </w:rPr>
        <w:t>zbekiston Respublikasi qonunchiligida nazarda tutilgan barcha mulkiy huquqlarning egasiga aylanadi.</w:t>
      </w:r>
    </w:p>
    <w:p w14:paraId="579C71BB" w14:textId="77777777" w:rsidR="00364FAF" w:rsidRPr="00960E0C" w:rsidRDefault="00364FAF" w:rsidP="005F42AA">
      <w:pPr>
        <w:tabs>
          <w:tab w:val="left" w:pos="851"/>
        </w:tabs>
        <w:spacing w:line="276" w:lineRule="auto"/>
        <w:ind w:firstLine="567"/>
        <w:jc w:val="both"/>
        <w:rPr>
          <w:rFonts w:eastAsiaTheme="minorEastAsia"/>
          <w:noProof/>
          <w:lang w:val="en-US" w:eastAsia="ko-KR"/>
        </w:rPr>
      </w:pPr>
      <w:r w:rsidRPr="00960E0C">
        <w:rPr>
          <w:noProof/>
          <w:lang w:val="en-US"/>
        </w:rPr>
        <w:t>Bunda Buyurtmachi axborot tizimidan qonun hujjatlari va Shartnomaga zid b</w:t>
      </w:r>
      <w:r w:rsidR="003D6B0D" w:rsidRPr="00960E0C">
        <w:rPr>
          <w:noProof/>
          <w:lang w:val="en-US"/>
        </w:rPr>
        <w:t>o‘</w:t>
      </w:r>
      <w:r w:rsidRPr="00960E0C">
        <w:rPr>
          <w:noProof/>
          <w:lang w:val="en-US"/>
        </w:rPr>
        <w:t>lmagan shaklda va usullarda foydalanishga, shu</w:t>
      </w:r>
      <w:r w:rsidRPr="00960E0C">
        <w:rPr>
          <w:rFonts w:eastAsiaTheme="minorEastAsia"/>
          <w:noProof/>
          <w:lang w:val="en-US" w:eastAsia="ko-KR"/>
        </w:rPr>
        <w:t xml:space="preserve"> bilan birga</w:t>
      </w:r>
      <w:r w:rsidRPr="00960E0C">
        <w:rPr>
          <w:noProof/>
          <w:lang w:val="en-US"/>
        </w:rPr>
        <w:t xml:space="preserve"> axborot tizimiga yoki uning qismlariga b</w:t>
      </w:r>
      <w:r w:rsidR="003D6B0D" w:rsidRPr="00960E0C">
        <w:rPr>
          <w:noProof/>
          <w:lang w:val="en-US"/>
        </w:rPr>
        <w:t>o‘</w:t>
      </w:r>
      <w:r w:rsidRPr="00960E0C">
        <w:rPr>
          <w:noProof/>
          <w:lang w:val="en-US"/>
        </w:rPr>
        <w:t xml:space="preserve">lgan mulkiy huquqlarni uchinchi shaxslarga </w:t>
      </w:r>
      <w:r w:rsidR="003D6B0D" w:rsidRPr="00960E0C">
        <w:rPr>
          <w:noProof/>
          <w:lang w:val="en-US"/>
        </w:rPr>
        <w:t>o‘</w:t>
      </w:r>
      <w:r w:rsidRPr="00960E0C">
        <w:rPr>
          <w:noProof/>
          <w:lang w:val="en-US"/>
        </w:rPr>
        <w:t>tkazishga haqli.</w:t>
      </w:r>
    </w:p>
    <w:p w14:paraId="27C40940" w14:textId="77777777" w:rsidR="00F62251" w:rsidRPr="00960E0C" w:rsidRDefault="00F62251" w:rsidP="005F42AA">
      <w:pPr>
        <w:tabs>
          <w:tab w:val="left" w:pos="851"/>
        </w:tabs>
        <w:spacing w:line="276" w:lineRule="auto"/>
        <w:ind w:firstLine="567"/>
        <w:jc w:val="both"/>
        <w:rPr>
          <w:noProof/>
          <w:lang w:val="en-US"/>
        </w:rPr>
      </w:pPr>
      <w:r w:rsidRPr="00960E0C">
        <w:rPr>
          <w:noProof/>
          <w:lang w:val="en-US"/>
        </w:rPr>
        <w:t xml:space="preserve">6.2. </w:t>
      </w:r>
      <w:r w:rsidR="00364FAF" w:rsidRPr="00960E0C">
        <w:rPr>
          <w:noProof/>
          <w:lang w:val="en-US"/>
        </w:rPr>
        <w:t>Buyurtmachiga berilgan huquqlarning amal qilish hududi cheklanmagan.</w:t>
      </w:r>
    </w:p>
    <w:p w14:paraId="26A39F76" w14:textId="77777777" w:rsidR="00364FAF" w:rsidRPr="00960E0C" w:rsidRDefault="00F62251" w:rsidP="005F42AA">
      <w:pPr>
        <w:tabs>
          <w:tab w:val="left" w:pos="284"/>
          <w:tab w:val="left" w:pos="851"/>
        </w:tabs>
        <w:spacing w:line="276" w:lineRule="auto"/>
        <w:ind w:firstLine="567"/>
        <w:jc w:val="both"/>
        <w:rPr>
          <w:rFonts w:eastAsiaTheme="minorEastAsia"/>
          <w:noProof/>
          <w:lang w:val="en-US" w:eastAsia="ko-KR"/>
        </w:rPr>
      </w:pPr>
      <w:r w:rsidRPr="00960E0C">
        <w:rPr>
          <w:noProof/>
          <w:lang w:val="en-US"/>
        </w:rPr>
        <w:t>6.</w:t>
      </w:r>
      <w:r w:rsidR="00AB15DF" w:rsidRPr="00960E0C">
        <w:rPr>
          <w:noProof/>
          <w:lang w:val="uz-Cyrl-UZ"/>
        </w:rPr>
        <w:t>3</w:t>
      </w:r>
      <w:r w:rsidRPr="00960E0C">
        <w:rPr>
          <w:noProof/>
          <w:lang w:val="en-US"/>
        </w:rPr>
        <w:t>.</w:t>
      </w:r>
      <w:r w:rsidR="00364FAF" w:rsidRPr="00960E0C">
        <w:rPr>
          <w:noProof/>
          <w:lang w:val="en-US"/>
        </w:rPr>
        <w:t>Shartnoma b</w:t>
      </w:r>
      <w:r w:rsidR="003D6B0D" w:rsidRPr="00960E0C">
        <w:rPr>
          <w:noProof/>
          <w:lang w:val="en-US"/>
        </w:rPr>
        <w:t>o‘</w:t>
      </w:r>
      <w:r w:rsidR="00364FAF" w:rsidRPr="00960E0C">
        <w:rPr>
          <w:noProof/>
          <w:lang w:val="en-US"/>
        </w:rPr>
        <w:t xml:space="preserve">yicha </w:t>
      </w:r>
      <w:r w:rsidR="003D6B0D" w:rsidRPr="00960E0C">
        <w:rPr>
          <w:noProof/>
          <w:lang w:val="en-US"/>
        </w:rPr>
        <w:t>o‘</w:t>
      </w:r>
      <w:r w:rsidR="00364FAF" w:rsidRPr="00960E0C">
        <w:rPr>
          <w:noProof/>
          <w:lang w:val="en-US"/>
        </w:rPr>
        <w:t>tkazil</w:t>
      </w:r>
      <w:r w:rsidR="00364FAF" w:rsidRPr="00960E0C">
        <w:rPr>
          <w:rFonts w:eastAsiaTheme="minorEastAsia"/>
          <w:noProof/>
          <w:lang w:val="en-US" w:eastAsia="ko-KR"/>
        </w:rPr>
        <w:t>adigan</w:t>
      </w:r>
      <w:r w:rsidR="00364FAF" w:rsidRPr="00960E0C">
        <w:rPr>
          <w:noProof/>
          <w:lang w:val="en-US"/>
        </w:rPr>
        <w:t xml:space="preserve"> mutlaq huquqlarning amal qilish muddati </w:t>
      </w:r>
      <w:r w:rsidR="003D6B0D" w:rsidRPr="00960E0C">
        <w:rPr>
          <w:noProof/>
          <w:lang w:val="en-US"/>
        </w:rPr>
        <w:t>O‘</w:t>
      </w:r>
      <w:r w:rsidR="00364FAF" w:rsidRPr="00960E0C">
        <w:rPr>
          <w:noProof/>
          <w:lang w:val="en-US"/>
        </w:rPr>
        <w:t>zbekiston Respublikasi qonunchiligiga muvofiq ushbu huquqlar amal qilishning butun muddatiga tengdir.</w:t>
      </w:r>
    </w:p>
    <w:p w14:paraId="6E294915" w14:textId="77777777" w:rsidR="00370658" w:rsidRPr="00960E0C" w:rsidRDefault="00370658" w:rsidP="005F42AA">
      <w:pPr>
        <w:tabs>
          <w:tab w:val="left" w:pos="284"/>
          <w:tab w:val="left" w:pos="851"/>
        </w:tabs>
        <w:spacing w:line="276" w:lineRule="auto"/>
        <w:ind w:firstLine="567"/>
        <w:jc w:val="both"/>
        <w:rPr>
          <w:rFonts w:eastAsiaTheme="minorEastAsia"/>
          <w:noProof/>
          <w:lang w:val="en-US" w:eastAsia="ko-KR"/>
        </w:rPr>
      </w:pPr>
    </w:p>
    <w:p w14:paraId="40E594F4" w14:textId="77777777" w:rsidR="00A33468" w:rsidRPr="00960E0C" w:rsidRDefault="0097297D" w:rsidP="005F42AA">
      <w:pPr>
        <w:numPr>
          <w:ilvl w:val="0"/>
          <w:numId w:val="1"/>
        </w:numPr>
        <w:tabs>
          <w:tab w:val="left" w:pos="284"/>
          <w:tab w:val="left" w:pos="851"/>
        </w:tabs>
        <w:suppressAutoHyphens w:val="0"/>
        <w:spacing w:line="276" w:lineRule="auto"/>
        <w:ind w:left="0" w:firstLine="0"/>
        <w:jc w:val="center"/>
        <w:rPr>
          <w:b/>
          <w:noProof/>
        </w:rPr>
      </w:pPr>
      <w:r w:rsidRPr="00960E0C">
        <w:rPr>
          <w:b/>
          <w:noProof/>
        </w:rPr>
        <w:t>Tomonlarning majburiyatlari</w:t>
      </w:r>
      <w:r w:rsidR="00A33468" w:rsidRPr="00960E0C">
        <w:rPr>
          <w:b/>
          <w:noProof/>
        </w:rPr>
        <w:br/>
      </w:r>
    </w:p>
    <w:p w14:paraId="429024E4" w14:textId="77777777" w:rsidR="00364FAF" w:rsidRPr="00960E0C" w:rsidRDefault="005F1CAC" w:rsidP="005F42AA">
      <w:pPr>
        <w:tabs>
          <w:tab w:val="left" w:pos="851"/>
        </w:tabs>
        <w:spacing w:line="276" w:lineRule="auto"/>
        <w:ind w:firstLine="567"/>
        <w:jc w:val="both"/>
        <w:rPr>
          <w:rFonts w:eastAsiaTheme="minorEastAsia"/>
          <w:noProof/>
          <w:lang w:eastAsia="ko-KR"/>
        </w:rPr>
      </w:pPr>
      <w:r w:rsidRPr="00960E0C">
        <w:rPr>
          <w:noProof/>
        </w:rPr>
        <w:t>7</w:t>
      </w:r>
      <w:r w:rsidR="00A33468" w:rsidRPr="00960E0C">
        <w:rPr>
          <w:noProof/>
        </w:rPr>
        <w:t xml:space="preserve">.1. </w:t>
      </w:r>
      <w:r w:rsidR="00364FAF" w:rsidRPr="00960E0C">
        <w:rPr>
          <w:noProof/>
        </w:rPr>
        <w:t>Shartnoma b</w:t>
      </w:r>
      <w:r w:rsidR="003D6B0D" w:rsidRPr="00960E0C">
        <w:rPr>
          <w:noProof/>
        </w:rPr>
        <w:t>o‘</w:t>
      </w:r>
      <w:r w:rsidR="00364FAF" w:rsidRPr="00960E0C">
        <w:rPr>
          <w:noProof/>
        </w:rPr>
        <w:t xml:space="preserve">yicha </w:t>
      </w:r>
      <w:r w:rsidR="003D6B0D" w:rsidRPr="00960E0C">
        <w:rPr>
          <w:noProof/>
        </w:rPr>
        <w:t>o‘</w:t>
      </w:r>
      <w:r w:rsidR="00364FAF" w:rsidRPr="00960E0C">
        <w:rPr>
          <w:noProof/>
        </w:rPr>
        <w:t xml:space="preserve">z majburiyatlarini bajarmaganliklari yoki lozim darajada bajarmaganliklari uchun Tomonlar </w:t>
      </w:r>
      <w:r w:rsidR="003D6B0D" w:rsidRPr="00960E0C">
        <w:rPr>
          <w:noProof/>
        </w:rPr>
        <w:t>O‘</w:t>
      </w:r>
      <w:r w:rsidR="00364FAF" w:rsidRPr="00960E0C">
        <w:rPr>
          <w:noProof/>
        </w:rPr>
        <w:t>zbekiston Respublikasining amaldagi qonunchiligiga muvofiq javobgar b</w:t>
      </w:r>
      <w:r w:rsidR="003D6B0D" w:rsidRPr="00960E0C">
        <w:rPr>
          <w:noProof/>
        </w:rPr>
        <w:t>o‘</w:t>
      </w:r>
      <w:r w:rsidR="00364FAF" w:rsidRPr="00960E0C">
        <w:rPr>
          <w:noProof/>
        </w:rPr>
        <w:t>ladilar.</w:t>
      </w:r>
    </w:p>
    <w:p w14:paraId="2EE406E9" w14:textId="77777777" w:rsidR="00364FAF" w:rsidRPr="00960E0C" w:rsidRDefault="005F1CAC" w:rsidP="005F42AA">
      <w:pPr>
        <w:tabs>
          <w:tab w:val="left" w:pos="851"/>
        </w:tabs>
        <w:spacing w:line="276" w:lineRule="auto"/>
        <w:ind w:firstLine="567"/>
        <w:jc w:val="both"/>
        <w:rPr>
          <w:noProof/>
          <w:lang w:eastAsia="ko-KR"/>
        </w:rPr>
      </w:pPr>
      <w:r w:rsidRPr="00960E0C">
        <w:rPr>
          <w:noProof/>
        </w:rPr>
        <w:t>7</w:t>
      </w:r>
      <w:r w:rsidR="00A3499D" w:rsidRPr="00960E0C">
        <w:rPr>
          <w:noProof/>
        </w:rPr>
        <w:t xml:space="preserve">.2. </w:t>
      </w:r>
      <w:r w:rsidR="00372047" w:rsidRPr="00960E0C">
        <w:rPr>
          <w:noProof/>
          <w:lang w:val="en-US"/>
        </w:rPr>
        <w:t>Ushbu</w:t>
      </w:r>
      <w:r w:rsidR="00372047" w:rsidRPr="00960E0C">
        <w:rPr>
          <w:noProof/>
        </w:rPr>
        <w:t xml:space="preserve"> </w:t>
      </w:r>
      <w:r w:rsidR="00372047" w:rsidRPr="00960E0C">
        <w:rPr>
          <w:noProof/>
          <w:lang w:val="en-US"/>
        </w:rPr>
        <w:t>shartnoma</w:t>
      </w:r>
      <w:r w:rsidR="003E15F8" w:rsidRPr="00960E0C">
        <w:rPr>
          <w:noProof/>
          <w:lang w:val="en-US"/>
        </w:rPr>
        <w:t>g</w:t>
      </w:r>
      <w:r w:rsidR="00372047" w:rsidRPr="00960E0C">
        <w:rPr>
          <w:noProof/>
          <w:lang w:val="en-US"/>
        </w:rPr>
        <w:t>a</w:t>
      </w:r>
      <w:r w:rsidR="00372047" w:rsidRPr="00960E0C">
        <w:rPr>
          <w:noProof/>
        </w:rPr>
        <w:t xml:space="preserve"> </w:t>
      </w:r>
      <w:r w:rsidR="00372047" w:rsidRPr="00960E0C">
        <w:rPr>
          <w:noProof/>
          <w:lang w:val="en-US"/>
        </w:rPr>
        <w:t>muvofi</w:t>
      </w:r>
      <w:r w:rsidR="003E15F8" w:rsidRPr="00960E0C">
        <w:rPr>
          <w:noProof/>
          <w:lang w:val="en-US"/>
        </w:rPr>
        <w:t>q</w:t>
      </w:r>
      <w:r w:rsidR="00372047" w:rsidRPr="00960E0C">
        <w:rPr>
          <w:noProof/>
        </w:rPr>
        <w:t xml:space="preserve">, </w:t>
      </w:r>
      <w:r w:rsidR="00372047" w:rsidRPr="00960E0C">
        <w:rPr>
          <w:noProof/>
          <w:lang w:val="en-US"/>
        </w:rPr>
        <w:t>i</w:t>
      </w:r>
      <w:r w:rsidR="00364FAF" w:rsidRPr="00960E0C">
        <w:rPr>
          <w:noProof/>
        </w:rPr>
        <w:t xml:space="preserve">sh </w:t>
      </w:r>
      <w:r w:rsidR="003D6B0D" w:rsidRPr="00960E0C">
        <w:rPr>
          <w:noProof/>
        </w:rPr>
        <w:t>o‘</w:t>
      </w:r>
      <w:r w:rsidR="00364FAF" w:rsidRPr="00960E0C">
        <w:rPr>
          <w:noProof/>
        </w:rPr>
        <w:t xml:space="preserve">z vaqtida bajarilmagan taqdirda, </w:t>
      </w:r>
      <w:r w:rsidR="00364FAF" w:rsidRPr="00960E0C">
        <w:rPr>
          <w:rFonts w:eastAsiaTheme="minorEastAsia"/>
          <w:noProof/>
          <w:lang w:eastAsia="ko-KR"/>
        </w:rPr>
        <w:t>Ijro</w:t>
      </w:r>
      <w:r w:rsidR="00364FAF" w:rsidRPr="00960E0C">
        <w:rPr>
          <w:noProof/>
        </w:rPr>
        <w:t xml:space="preserve">chi Buyurtmachiga kechiktirilgan har bir kun uchun bajarilmagan majburiyatlar miqdorining 0,5% miqdorida </w:t>
      </w:r>
      <w:r w:rsidR="00364FAF" w:rsidRPr="00960E0C">
        <w:rPr>
          <w:rFonts w:eastAsiaTheme="minorEastAsia"/>
          <w:noProof/>
          <w:lang w:eastAsia="ko-KR"/>
        </w:rPr>
        <w:t>penya</w:t>
      </w:r>
      <w:r w:rsidR="00364FAF" w:rsidRPr="00960E0C">
        <w:rPr>
          <w:noProof/>
        </w:rPr>
        <w:t xml:space="preserve"> t</w:t>
      </w:r>
      <w:r w:rsidR="003D6B0D" w:rsidRPr="00960E0C">
        <w:rPr>
          <w:noProof/>
        </w:rPr>
        <w:t>o‘</w:t>
      </w:r>
      <w:r w:rsidR="00364FAF" w:rsidRPr="00960E0C">
        <w:rPr>
          <w:noProof/>
        </w:rPr>
        <w:t>laydi</w:t>
      </w:r>
      <w:r w:rsidR="00364FAF" w:rsidRPr="00960E0C">
        <w:rPr>
          <w:rFonts w:eastAsiaTheme="minorEastAsia"/>
          <w:noProof/>
          <w:lang w:eastAsia="ko-KR"/>
        </w:rPr>
        <w:t>,</w:t>
      </w:r>
      <w:r w:rsidR="00364FAF" w:rsidRPr="00960E0C">
        <w:rPr>
          <w:noProof/>
        </w:rPr>
        <w:t xml:space="preserve"> </w:t>
      </w:r>
      <w:r w:rsidR="00364FAF" w:rsidRPr="00960E0C">
        <w:rPr>
          <w:noProof/>
          <w:lang w:val="en-US" w:eastAsia="ko-KR"/>
        </w:rPr>
        <w:t>biroq</w:t>
      </w:r>
      <w:r w:rsidR="00364FAF" w:rsidRPr="00960E0C">
        <w:rPr>
          <w:noProof/>
          <w:lang w:eastAsia="ko-KR"/>
        </w:rPr>
        <w:t xml:space="preserve"> </w:t>
      </w:r>
      <w:r w:rsidR="00364FAF" w:rsidRPr="00960E0C">
        <w:rPr>
          <w:rFonts w:eastAsiaTheme="minorEastAsia"/>
          <w:noProof/>
          <w:lang w:eastAsia="ko-KR"/>
        </w:rPr>
        <w:t xml:space="preserve">bu miqdor </w:t>
      </w:r>
      <w:r w:rsidR="003D6B0D" w:rsidRPr="00960E0C">
        <w:rPr>
          <w:rFonts w:eastAsiaTheme="minorEastAsia"/>
          <w:noProof/>
          <w:lang w:eastAsia="ko-KR"/>
        </w:rPr>
        <w:t>o‘</w:t>
      </w:r>
      <w:r w:rsidR="00364FAF" w:rsidRPr="00960E0C">
        <w:rPr>
          <w:rFonts w:eastAsiaTheme="minorEastAsia"/>
          <w:noProof/>
          <w:lang w:eastAsia="ko-KR"/>
        </w:rPr>
        <w:t>z vaqtida</w:t>
      </w:r>
      <w:r w:rsidR="00364FAF" w:rsidRPr="00960E0C">
        <w:rPr>
          <w:noProof/>
          <w:lang w:eastAsia="ko-KR"/>
        </w:rPr>
        <w:t xml:space="preserve"> </w:t>
      </w:r>
      <w:r w:rsidR="00364FAF" w:rsidRPr="00960E0C">
        <w:rPr>
          <w:noProof/>
          <w:lang w:val="en-US" w:eastAsia="ko-KR"/>
        </w:rPr>
        <w:t>k</w:t>
      </w:r>
      <w:r w:rsidR="003D6B0D" w:rsidRPr="00960E0C">
        <w:rPr>
          <w:noProof/>
          <w:lang w:val="en-US" w:eastAsia="ko-KR"/>
        </w:rPr>
        <w:t>o</w:t>
      </w:r>
      <w:r w:rsidR="003D6B0D" w:rsidRPr="00960E0C">
        <w:rPr>
          <w:noProof/>
          <w:lang w:eastAsia="ko-KR"/>
        </w:rPr>
        <w:t>‘</w:t>
      </w:r>
      <w:r w:rsidR="00364FAF" w:rsidRPr="00960E0C">
        <w:rPr>
          <w:noProof/>
          <w:lang w:val="en-US" w:eastAsia="ko-KR"/>
        </w:rPr>
        <w:t>rsatilmagan</w:t>
      </w:r>
      <w:r w:rsidR="00364FAF" w:rsidRPr="00960E0C">
        <w:rPr>
          <w:noProof/>
          <w:lang w:eastAsia="ko-KR"/>
        </w:rPr>
        <w:t xml:space="preserve"> </w:t>
      </w:r>
      <w:r w:rsidR="00364FAF" w:rsidRPr="00960E0C">
        <w:rPr>
          <w:noProof/>
          <w:lang w:val="en-US" w:eastAsia="ko-KR"/>
        </w:rPr>
        <w:t>xizmatlar</w:t>
      </w:r>
      <w:r w:rsidR="00364FAF" w:rsidRPr="00960E0C">
        <w:rPr>
          <w:noProof/>
          <w:lang w:eastAsia="ko-KR"/>
        </w:rPr>
        <w:t xml:space="preserve"> </w:t>
      </w:r>
      <w:r w:rsidR="00364FAF" w:rsidRPr="00960E0C">
        <w:rPr>
          <w:noProof/>
          <w:lang w:val="en-US" w:eastAsia="ko-KR"/>
        </w:rPr>
        <w:t>bahosining</w:t>
      </w:r>
      <w:r w:rsidR="00364FAF" w:rsidRPr="00960E0C">
        <w:rPr>
          <w:noProof/>
          <w:lang w:eastAsia="ko-KR"/>
        </w:rPr>
        <w:t xml:space="preserve"> 50</w:t>
      </w:r>
      <w:r w:rsidR="00C671D0" w:rsidRPr="00960E0C">
        <w:rPr>
          <w:noProof/>
        </w:rPr>
        <w:t>%</w:t>
      </w:r>
      <w:r w:rsidR="00C671D0" w:rsidRPr="00960E0C">
        <w:rPr>
          <w:noProof/>
          <w:lang w:val="en-US" w:eastAsia="ko-KR"/>
        </w:rPr>
        <w:t>d</w:t>
      </w:r>
      <w:r w:rsidR="00364FAF" w:rsidRPr="00960E0C">
        <w:rPr>
          <w:noProof/>
          <w:lang w:val="en-US" w:eastAsia="ko-KR"/>
        </w:rPr>
        <w:t>an</w:t>
      </w:r>
      <w:r w:rsidR="00364FAF" w:rsidRPr="00960E0C">
        <w:rPr>
          <w:noProof/>
          <w:lang w:eastAsia="ko-KR"/>
        </w:rPr>
        <w:t xml:space="preserve"> </w:t>
      </w:r>
      <w:r w:rsidR="00364FAF" w:rsidRPr="00960E0C">
        <w:rPr>
          <w:noProof/>
          <w:lang w:val="en-US" w:eastAsia="ko-KR"/>
        </w:rPr>
        <w:t>oshib</w:t>
      </w:r>
      <w:r w:rsidR="00364FAF" w:rsidRPr="00960E0C">
        <w:rPr>
          <w:noProof/>
          <w:lang w:eastAsia="ko-KR"/>
        </w:rPr>
        <w:t xml:space="preserve"> </w:t>
      </w:r>
      <w:r w:rsidR="00364FAF" w:rsidRPr="00960E0C">
        <w:rPr>
          <w:noProof/>
          <w:lang w:val="en-US" w:eastAsia="ko-KR"/>
        </w:rPr>
        <w:t>ketmasligi</w:t>
      </w:r>
      <w:r w:rsidR="00364FAF" w:rsidRPr="00960E0C">
        <w:rPr>
          <w:noProof/>
          <w:lang w:eastAsia="ko-KR"/>
        </w:rPr>
        <w:t xml:space="preserve"> </w:t>
      </w:r>
      <w:r w:rsidR="00364FAF" w:rsidRPr="00960E0C">
        <w:rPr>
          <w:noProof/>
          <w:lang w:val="en-US" w:eastAsia="ko-KR"/>
        </w:rPr>
        <w:t>lozim</w:t>
      </w:r>
      <w:r w:rsidR="00364FAF" w:rsidRPr="00960E0C">
        <w:rPr>
          <w:noProof/>
          <w:lang w:eastAsia="ko-KR"/>
        </w:rPr>
        <w:t>.</w:t>
      </w:r>
    </w:p>
    <w:p w14:paraId="7CE9E871" w14:textId="77777777" w:rsidR="00372047" w:rsidRPr="00960E0C" w:rsidRDefault="005F1CAC" w:rsidP="005F42AA">
      <w:pPr>
        <w:tabs>
          <w:tab w:val="left" w:pos="851"/>
        </w:tabs>
        <w:spacing w:line="276" w:lineRule="auto"/>
        <w:ind w:firstLine="567"/>
        <w:jc w:val="both"/>
        <w:rPr>
          <w:noProof/>
          <w:lang w:eastAsia="ko-KR"/>
        </w:rPr>
      </w:pPr>
      <w:r w:rsidRPr="00960E0C">
        <w:rPr>
          <w:noProof/>
        </w:rPr>
        <w:t>7</w:t>
      </w:r>
      <w:r w:rsidR="00A33468" w:rsidRPr="00960E0C">
        <w:rPr>
          <w:noProof/>
        </w:rPr>
        <w:t>.</w:t>
      </w:r>
      <w:r w:rsidR="00A3499D" w:rsidRPr="00960E0C">
        <w:rPr>
          <w:noProof/>
        </w:rPr>
        <w:t>3</w:t>
      </w:r>
      <w:r w:rsidR="00A33468" w:rsidRPr="00960E0C">
        <w:rPr>
          <w:noProof/>
        </w:rPr>
        <w:t xml:space="preserve">. </w:t>
      </w:r>
      <w:r w:rsidR="00364FAF" w:rsidRPr="00960E0C">
        <w:rPr>
          <w:rFonts w:eastAsiaTheme="minorEastAsia"/>
          <w:noProof/>
          <w:lang w:val="en-US" w:eastAsia="ko-KR"/>
        </w:rPr>
        <w:t>Bajarilgan</w:t>
      </w:r>
      <w:r w:rsidR="00364FAF" w:rsidRPr="00960E0C">
        <w:rPr>
          <w:rFonts w:eastAsiaTheme="minorEastAsia"/>
          <w:noProof/>
          <w:lang w:eastAsia="ko-KR"/>
        </w:rPr>
        <w:t xml:space="preserve"> </w:t>
      </w:r>
      <w:r w:rsidR="00364FAF" w:rsidRPr="00960E0C">
        <w:rPr>
          <w:rFonts w:eastAsiaTheme="minorEastAsia"/>
          <w:noProof/>
          <w:lang w:val="en-US" w:eastAsia="ko-KR"/>
        </w:rPr>
        <w:t>ishlar</w:t>
      </w:r>
      <w:r w:rsidR="00364FAF" w:rsidRPr="00960E0C">
        <w:rPr>
          <w:rFonts w:eastAsiaTheme="minorEastAsia"/>
          <w:noProof/>
          <w:lang w:eastAsia="ko-KR"/>
        </w:rPr>
        <w:t xml:space="preserve"> </w:t>
      </w:r>
      <w:r w:rsidR="00364FAF" w:rsidRPr="00960E0C">
        <w:rPr>
          <w:rFonts w:eastAsiaTheme="minorEastAsia"/>
          <w:noProof/>
          <w:lang w:val="en-US" w:eastAsia="ko-KR"/>
        </w:rPr>
        <w:t>b</w:t>
      </w:r>
      <w:r w:rsidR="003D6B0D" w:rsidRPr="00960E0C">
        <w:rPr>
          <w:rFonts w:eastAsiaTheme="minorEastAsia"/>
          <w:noProof/>
          <w:lang w:val="en-US" w:eastAsia="ko-KR"/>
        </w:rPr>
        <w:t>o</w:t>
      </w:r>
      <w:r w:rsidR="003D6B0D" w:rsidRPr="00960E0C">
        <w:rPr>
          <w:rFonts w:eastAsiaTheme="minorEastAsia"/>
          <w:noProof/>
          <w:lang w:eastAsia="ko-KR"/>
        </w:rPr>
        <w:t>‘</w:t>
      </w:r>
      <w:r w:rsidR="00364FAF" w:rsidRPr="00960E0C">
        <w:rPr>
          <w:rFonts w:eastAsiaTheme="minorEastAsia"/>
          <w:noProof/>
          <w:lang w:val="en-US" w:eastAsia="ko-KR"/>
        </w:rPr>
        <w:t>yicha</w:t>
      </w:r>
      <w:r w:rsidR="00364FAF" w:rsidRPr="00960E0C">
        <w:rPr>
          <w:rFonts w:eastAsiaTheme="minorEastAsia"/>
          <w:noProof/>
          <w:lang w:eastAsia="ko-KR"/>
        </w:rPr>
        <w:t xml:space="preserve"> </w:t>
      </w:r>
      <w:r w:rsidR="00364FAF" w:rsidRPr="00960E0C">
        <w:rPr>
          <w:rFonts w:eastAsiaTheme="minorEastAsia"/>
          <w:noProof/>
          <w:lang w:val="en-US" w:eastAsia="ko-KR"/>
        </w:rPr>
        <w:t>t</w:t>
      </w:r>
      <w:r w:rsidR="003D6B0D" w:rsidRPr="00960E0C">
        <w:rPr>
          <w:rFonts w:eastAsiaTheme="minorEastAsia"/>
          <w:noProof/>
          <w:lang w:val="en-US" w:eastAsia="ko-KR"/>
        </w:rPr>
        <w:t>o</w:t>
      </w:r>
      <w:r w:rsidR="003D6B0D" w:rsidRPr="00960E0C">
        <w:rPr>
          <w:rFonts w:eastAsiaTheme="minorEastAsia"/>
          <w:noProof/>
          <w:lang w:eastAsia="ko-KR"/>
        </w:rPr>
        <w:t>‘</w:t>
      </w:r>
      <w:r w:rsidR="00364FAF" w:rsidRPr="00960E0C">
        <w:rPr>
          <w:rFonts w:eastAsiaTheme="minorEastAsia"/>
          <w:noProof/>
          <w:lang w:val="en-US" w:eastAsia="ko-KR"/>
        </w:rPr>
        <w:t>lov</w:t>
      </w:r>
      <w:r w:rsidR="00364FAF" w:rsidRPr="00960E0C">
        <w:rPr>
          <w:rFonts w:eastAsiaTheme="minorEastAsia"/>
          <w:noProof/>
          <w:lang w:eastAsia="ko-KR"/>
        </w:rPr>
        <w:t xml:space="preserve"> </w:t>
      </w:r>
      <w:r w:rsidR="00364FAF" w:rsidRPr="00960E0C">
        <w:rPr>
          <w:rFonts w:eastAsiaTheme="minorEastAsia"/>
          <w:noProof/>
          <w:lang w:val="en-US" w:eastAsia="ko-KR"/>
        </w:rPr>
        <w:t>kechiktirilgan</w:t>
      </w:r>
      <w:r w:rsidR="00364FAF" w:rsidRPr="00960E0C">
        <w:rPr>
          <w:rFonts w:eastAsiaTheme="minorEastAsia"/>
          <w:noProof/>
          <w:lang w:eastAsia="ko-KR"/>
        </w:rPr>
        <w:t xml:space="preserve"> </w:t>
      </w:r>
      <w:r w:rsidR="00364FAF" w:rsidRPr="00960E0C">
        <w:rPr>
          <w:rFonts w:eastAsiaTheme="minorEastAsia"/>
          <w:noProof/>
          <w:lang w:val="en-US" w:eastAsia="ko-KR"/>
        </w:rPr>
        <w:t>taqdirda</w:t>
      </w:r>
      <w:r w:rsidR="00364FAF" w:rsidRPr="00960E0C">
        <w:rPr>
          <w:rFonts w:eastAsiaTheme="minorEastAsia"/>
          <w:noProof/>
          <w:lang w:eastAsia="ko-KR"/>
        </w:rPr>
        <w:t xml:space="preserve">, </w:t>
      </w:r>
      <w:r w:rsidR="00364FAF" w:rsidRPr="00960E0C">
        <w:rPr>
          <w:rFonts w:eastAsiaTheme="minorEastAsia"/>
          <w:noProof/>
          <w:lang w:val="en-US" w:eastAsia="ko-KR"/>
        </w:rPr>
        <w:t>Buyurtmachi</w:t>
      </w:r>
      <w:r w:rsidR="00364FAF" w:rsidRPr="00960E0C">
        <w:rPr>
          <w:rFonts w:eastAsiaTheme="minorEastAsia"/>
          <w:noProof/>
          <w:lang w:eastAsia="ko-KR"/>
        </w:rPr>
        <w:t xml:space="preserve"> </w:t>
      </w:r>
      <w:r w:rsidR="00364FAF" w:rsidRPr="00960E0C">
        <w:rPr>
          <w:noProof/>
          <w:lang w:val="en-US" w:eastAsia="ko-KR"/>
        </w:rPr>
        <w:t>Ijrochiga</w:t>
      </w:r>
      <w:r w:rsidR="00364FAF" w:rsidRPr="00960E0C">
        <w:rPr>
          <w:noProof/>
          <w:lang w:eastAsia="ko-KR"/>
        </w:rPr>
        <w:t xml:space="preserve"> </w:t>
      </w:r>
      <w:r w:rsidR="003D6B0D" w:rsidRPr="00960E0C">
        <w:rPr>
          <w:noProof/>
          <w:lang w:val="en-US" w:eastAsia="ko-KR"/>
        </w:rPr>
        <w:t>o</w:t>
      </w:r>
      <w:r w:rsidR="003D6B0D" w:rsidRPr="00960E0C">
        <w:rPr>
          <w:noProof/>
          <w:lang w:eastAsia="ko-KR"/>
        </w:rPr>
        <w:t>‘</w:t>
      </w:r>
      <w:r w:rsidR="00364FAF" w:rsidRPr="00960E0C">
        <w:rPr>
          <w:noProof/>
          <w:lang w:val="en-US" w:eastAsia="ko-KR"/>
        </w:rPr>
        <w:t>tkazib</w:t>
      </w:r>
      <w:r w:rsidR="00364FAF" w:rsidRPr="00960E0C">
        <w:rPr>
          <w:noProof/>
          <w:lang w:eastAsia="ko-KR"/>
        </w:rPr>
        <w:t xml:space="preserve"> </w:t>
      </w:r>
      <w:r w:rsidR="00364FAF" w:rsidRPr="00960E0C">
        <w:rPr>
          <w:noProof/>
          <w:lang w:val="en-US" w:eastAsia="ko-KR"/>
        </w:rPr>
        <w:t>yuborilgan</w:t>
      </w:r>
      <w:r w:rsidR="00364FAF" w:rsidRPr="00960E0C">
        <w:rPr>
          <w:noProof/>
          <w:lang w:eastAsia="ko-KR"/>
        </w:rPr>
        <w:t xml:space="preserve"> </w:t>
      </w:r>
      <w:r w:rsidR="00364FAF" w:rsidRPr="00960E0C">
        <w:rPr>
          <w:noProof/>
          <w:lang w:val="en-US" w:eastAsia="ko-KR"/>
        </w:rPr>
        <w:t>har</w:t>
      </w:r>
      <w:r w:rsidR="00364FAF" w:rsidRPr="00960E0C">
        <w:rPr>
          <w:noProof/>
          <w:lang w:eastAsia="ko-KR"/>
        </w:rPr>
        <w:t xml:space="preserve"> </w:t>
      </w:r>
      <w:r w:rsidR="00364FAF" w:rsidRPr="00960E0C">
        <w:rPr>
          <w:noProof/>
          <w:lang w:val="en-US" w:eastAsia="ko-KR"/>
        </w:rPr>
        <w:t>bir</w:t>
      </w:r>
      <w:r w:rsidR="00364FAF" w:rsidRPr="00960E0C">
        <w:rPr>
          <w:noProof/>
          <w:lang w:eastAsia="ko-KR"/>
        </w:rPr>
        <w:t xml:space="preserve"> </w:t>
      </w:r>
      <w:r w:rsidR="00364FAF" w:rsidRPr="00960E0C">
        <w:rPr>
          <w:noProof/>
          <w:lang w:val="en-US" w:eastAsia="ko-KR"/>
        </w:rPr>
        <w:t>kun</w:t>
      </w:r>
      <w:r w:rsidR="00364FAF" w:rsidRPr="00960E0C">
        <w:rPr>
          <w:noProof/>
          <w:lang w:eastAsia="ko-KR"/>
        </w:rPr>
        <w:t xml:space="preserve"> </w:t>
      </w:r>
      <w:r w:rsidR="00364FAF" w:rsidRPr="00960E0C">
        <w:rPr>
          <w:noProof/>
          <w:lang w:val="en-US" w:eastAsia="ko-KR"/>
        </w:rPr>
        <w:t>uchun</w:t>
      </w:r>
      <w:r w:rsidR="00364FAF" w:rsidRPr="00960E0C">
        <w:rPr>
          <w:noProof/>
          <w:lang w:eastAsia="ko-KR"/>
        </w:rPr>
        <w:t xml:space="preserve"> </w:t>
      </w:r>
      <w:r w:rsidR="00364FAF" w:rsidRPr="00960E0C">
        <w:rPr>
          <w:noProof/>
          <w:lang w:val="en-US" w:eastAsia="ko-KR"/>
        </w:rPr>
        <w:t>kechiktirilgan</w:t>
      </w:r>
      <w:r w:rsidR="00364FAF" w:rsidRPr="00960E0C">
        <w:rPr>
          <w:noProof/>
          <w:lang w:eastAsia="ko-KR"/>
        </w:rPr>
        <w:t xml:space="preserve"> </w:t>
      </w:r>
      <w:r w:rsidR="00364FAF" w:rsidRPr="00960E0C">
        <w:rPr>
          <w:noProof/>
          <w:lang w:val="en-US" w:eastAsia="ko-KR"/>
        </w:rPr>
        <w:t>t</w:t>
      </w:r>
      <w:r w:rsidR="003D6B0D" w:rsidRPr="00960E0C">
        <w:rPr>
          <w:noProof/>
          <w:lang w:val="en-US" w:eastAsia="ko-KR"/>
        </w:rPr>
        <w:t>o</w:t>
      </w:r>
      <w:r w:rsidR="003D6B0D" w:rsidRPr="00960E0C">
        <w:rPr>
          <w:noProof/>
          <w:lang w:eastAsia="ko-KR"/>
        </w:rPr>
        <w:t>‘</w:t>
      </w:r>
      <w:r w:rsidR="00364FAF" w:rsidRPr="00960E0C">
        <w:rPr>
          <w:noProof/>
          <w:lang w:val="en-US" w:eastAsia="ko-KR"/>
        </w:rPr>
        <w:t>lov</w:t>
      </w:r>
      <w:r w:rsidR="00364FAF" w:rsidRPr="00960E0C">
        <w:rPr>
          <w:noProof/>
          <w:lang w:eastAsia="ko-KR"/>
        </w:rPr>
        <w:t xml:space="preserve"> </w:t>
      </w:r>
      <w:r w:rsidR="00364FAF" w:rsidRPr="00960E0C">
        <w:rPr>
          <w:noProof/>
          <w:lang w:val="en-US" w:eastAsia="ko-KR"/>
        </w:rPr>
        <w:t>summasining</w:t>
      </w:r>
      <w:r w:rsidR="00364FAF" w:rsidRPr="00960E0C">
        <w:rPr>
          <w:noProof/>
          <w:lang w:eastAsia="ko-KR"/>
        </w:rPr>
        <w:t xml:space="preserve"> 0,4 </w:t>
      </w:r>
      <w:r w:rsidR="00364FAF" w:rsidRPr="00960E0C">
        <w:rPr>
          <w:noProof/>
          <w:lang w:val="en-US" w:eastAsia="ko-KR"/>
        </w:rPr>
        <w:t>foizi</w:t>
      </w:r>
      <w:r w:rsidR="00364FAF" w:rsidRPr="00960E0C">
        <w:rPr>
          <w:noProof/>
          <w:lang w:eastAsia="ko-KR"/>
        </w:rPr>
        <w:t xml:space="preserve"> </w:t>
      </w:r>
      <w:r w:rsidR="00364FAF" w:rsidRPr="00960E0C">
        <w:rPr>
          <w:noProof/>
          <w:lang w:val="en-US" w:eastAsia="ko-KR"/>
        </w:rPr>
        <w:t>miqdorida</w:t>
      </w:r>
      <w:r w:rsidR="00364FAF" w:rsidRPr="00960E0C">
        <w:rPr>
          <w:rFonts w:eastAsiaTheme="minorEastAsia"/>
          <w:noProof/>
          <w:lang w:eastAsia="ko-KR"/>
        </w:rPr>
        <w:t xml:space="preserve"> penya</w:t>
      </w:r>
      <w:r w:rsidR="00364FAF" w:rsidRPr="00960E0C">
        <w:rPr>
          <w:noProof/>
        </w:rPr>
        <w:t xml:space="preserve"> t</w:t>
      </w:r>
      <w:r w:rsidR="003D6B0D" w:rsidRPr="00960E0C">
        <w:rPr>
          <w:noProof/>
        </w:rPr>
        <w:t>o‘</w:t>
      </w:r>
      <w:r w:rsidR="00364FAF" w:rsidRPr="00960E0C">
        <w:rPr>
          <w:noProof/>
        </w:rPr>
        <w:t>laydi</w:t>
      </w:r>
      <w:r w:rsidR="00364FAF" w:rsidRPr="00960E0C">
        <w:rPr>
          <w:noProof/>
          <w:lang w:eastAsia="ko-KR"/>
        </w:rPr>
        <w:t xml:space="preserve">, </w:t>
      </w:r>
      <w:r w:rsidR="00364FAF" w:rsidRPr="00960E0C">
        <w:rPr>
          <w:noProof/>
          <w:lang w:val="en-US" w:eastAsia="ko-KR"/>
        </w:rPr>
        <w:t>biroq</w:t>
      </w:r>
      <w:r w:rsidR="00364FAF" w:rsidRPr="00960E0C">
        <w:rPr>
          <w:noProof/>
          <w:lang w:eastAsia="ko-KR"/>
        </w:rPr>
        <w:t xml:space="preserve"> </w:t>
      </w:r>
      <w:r w:rsidR="00364FAF" w:rsidRPr="00960E0C">
        <w:rPr>
          <w:rFonts w:eastAsiaTheme="minorEastAsia"/>
          <w:noProof/>
          <w:lang w:eastAsia="ko-KR"/>
        </w:rPr>
        <w:t xml:space="preserve">bu miqdor </w:t>
      </w:r>
      <w:r w:rsidR="00364FAF" w:rsidRPr="00960E0C">
        <w:rPr>
          <w:noProof/>
          <w:lang w:val="en-US" w:eastAsia="ko-KR"/>
        </w:rPr>
        <w:t>muddati</w:t>
      </w:r>
      <w:r w:rsidR="00364FAF" w:rsidRPr="00960E0C">
        <w:rPr>
          <w:noProof/>
          <w:lang w:eastAsia="ko-KR"/>
        </w:rPr>
        <w:t xml:space="preserve"> </w:t>
      </w:r>
      <w:r w:rsidR="003D6B0D" w:rsidRPr="00960E0C">
        <w:rPr>
          <w:noProof/>
          <w:lang w:val="en-US" w:eastAsia="ko-KR"/>
        </w:rPr>
        <w:t>o</w:t>
      </w:r>
      <w:r w:rsidR="003D6B0D" w:rsidRPr="00960E0C">
        <w:rPr>
          <w:noProof/>
          <w:lang w:eastAsia="ko-KR"/>
        </w:rPr>
        <w:t>‘</w:t>
      </w:r>
      <w:r w:rsidR="00364FAF" w:rsidRPr="00960E0C">
        <w:rPr>
          <w:noProof/>
          <w:lang w:val="en-US" w:eastAsia="ko-KR"/>
        </w:rPr>
        <w:t>tgan</w:t>
      </w:r>
      <w:r w:rsidR="00364FAF" w:rsidRPr="00960E0C">
        <w:rPr>
          <w:noProof/>
          <w:lang w:eastAsia="ko-KR"/>
        </w:rPr>
        <w:t xml:space="preserve"> </w:t>
      </w:r>
      <w:r w:rsidR="00364FAF" w:rsidRPr="00960E0C">
        <w:rPr>
          <w:noProof/>
          <w:lang w:val="en-US" w:eastAsia="ko-KR"/>
        </w:rPr>
        <w:t>qarz</w:t>
      </w:r>
      <w:r w:rsidR="00364FAF" w:rsidRPr="00960E0C">
        <w:rPr>
          <w:noProof/>
          <w:lang w:eastAsia="ko-KR"/>
        </w:rPr>
        <w:t xml:space="preserve"> </w:t>
      </w:r>
      <w:r w:rsidR="00364FAF" w:rsidRPr="00960E0C">
        <w:rPr>
          <w:noProof/>
          <w:lang w:val="en-US" w:eastAsia="ko-KR"/>
        </w:rPr>
        <w:t>miqdorining</w:t>
      </w:r>
      <w:r w:rsidR="00364FAF" w:rsidRPr="00960E0C">
        <w:rPr>
          <w:noProof/>
          <w:lang w:eastAsia="ko-KR"/>
        </w:rPr>
        <w:t xml:space="preserve"> </w:t>
      </w:r>
      <w:r w:rsidR="00372047" w:rsidRPr="00960E0C">
        <w:rPr>
          <w:noProof/>
          <w:lang w:eastAsia="ko-KR"/>
        </w:rPr>
        <w:t>50</w:t>
      </w:r>
      <w:r w:rsidR="00372047" w:rsidRPr="00960E0C">
        <w:rPr>
          <w:noProof/>
        </w:rPr>
        <w:t>%</w:t>
      </w:r>
      <w:r w:rsidR="00372047" w:rsidRPr="00960E0C">
        <w:rPr>
          <w:noProof/>
          <w:lang w:val="en-US" w:eastAsia="ko-KR"/>
        </w:rPr>
        <w:t>dan</w:t>
      </w:r>
      <w:r w:rsidR="00372047" w:rsidRPr="00960E0C">
        <w:rPr>
          <w:noProof/>
          <w:lang w:eastAsia="ko-KR"/>
        </w:rPr>
        <w:t xml:space="preserve"> </w:t>
      </w:r>
      <w:r w:rsidR="00372047" w:rsidRPr="00960E0C">
        <w:rPr>
          <w:noProof/>
          <w:lang w:val="en-US" w:eastAsia="ko-KR"/>
        </w:rPr>
        <w:t>oshib</w:t>
      </w:r>
      <w:r w:rsidR="00372047" w:rsidRPr="00960E0C">
        <w:rPr>
          <w:noProof/>
          <w:lang w:eastAsia="ko-KR"/>
        </w:rPr>
        <w:t xml:space="preserve"> </w:t>
      </w:r>
      <w:r w:rsidR="00372047" w:rsidRPr="00960E0C">
        <w:rPr>
          <w:noProof/>
          <w:lang w:val="en-US" w:eastAsia="ko-KR"/>
        </w:rPr>
        <w:t>ketmasligi</w:t>
      </w:r>
      <w:r w:rsidR="00372047" w:rsidRPr="00960E0C">
        <w:rPr>
          <w:noProof/>
          <w:lang w:eastAsia="ko-KR"/>
        </w:rPr>
        <w:t xml:space="preserve"> </w:t>
      </w:r>
      <w:r w:rsidR="00372047" w:rsidRPr="00960E0C">
        <w:rPr>
          <w:noProof/>
          <w:lang w:val="en-US" w:eastAsia="ko-KR"/>
        </w:rPr>
        <w:t>lozim</w:t>
      </w:r>
      <w:r w:rsidR="00372047" w:rsidRPr="00960E0C">
        <w:rPr>
          <w:noProof/>
          <w:lang w:eastAsia="ko-KR"/>
        </w:rPr>
        <w:t>.</w:t>
      </w:r>
    </w:p>
    <w:p w14:paraId="3487220D" w14:textId="77777777" w:rsidR="002722A6" w:rsidRPr="00960E0C" w:rsidRDefault="002722A6" w:rsidP="005F42AA">
      <w:pPr>
        <w:tabs>
          <w:tab w:val="left" w:pos="851"/>
        </w:tabs>
        <w:spacing w:line="276" w:lineRule="auto"/>
        <w:ind w:firstLine="567"/>
        <w:jc w:val="both"/>
        <w:rPr>
          <w:rFonts w:eastAsiaTheme="minorEastAsia"/>
          <w:noProof/>
          <w:lang w:eastAsia="ko-KR"/>
        </w:rPr>
      </w:pPr>
    </w:p>
    <w:p w14:paraId="3F320EE2" w14:textId="77777777" w:rsidR="00A33468" w:rsidRPr="00960E0C" w:rsidRDefault="00337061" w:rsidP="005F42AA">
      <w:pPr>
        <w:pStyle w:val="a3"/>
        <w:tabs>
          <w:tab w:val="left" w:pos="426"/>
          <w:tab w:val="left" w:pos="851"/>
        </w:tabs>
        <w:suppressAutoHyphens w:val="0"/>
        <w:spacing w:line="276" w:lineRule="auto"/>
        <w:ind w:left="4320"/>
        <w:jc w:val="both"/>
        <w:rPr>
          <w:b/>
          <w:noProof/>
        </w:rPr>
      </w:pPr>
      <w:r w:rsidRPr="00960E0C">
        <w:rPr>
          <w:rFonts w:eastAsiaTheme="minorEastAsia"/>
          <w:b/>
          <w:noProof/>
          <w:lang w:eastAsia="ko-KR"/>
        </w:rPr>
        <w:t>8.</w:t>
      </w:r>
      <w:r w:rsidR="0097297D" w:rsidRPr="00960E0C">
        <w:rPr>
          <w:b/>
          <w:noProof/>
        </w:rPr>
        <w:t>Maxfiylik</w:t>
      </w:r>
      <w:r w:rsidR="00A33468" w:rsidRPr="00960E0C">
        <w:rPr>
          <w:b/>
          <w:noProof/>
        </w:rPr>
        <w:br/>
      </w:r>
    </w:p>
    <w:p w14:paraId="7E71DCD9" w14:textId="77777777" w:rsidR="00D03F29" w:rsidRPr="00960E0C" w:rsidRDefault="005F1CAC" w:rsidP="005F42AA">
      <w:pPr>
        <w:tabs>
          <w:tab w:val="left" w:pos="426"/>
          <w:tab w:val="left" w:pos="851"/>
        </w:tabs>
        <w:spacing w:line="276" w:lineRule="auto"/>
        <w:ind w:firstLine="567"/>
        <w:jc w:val="both"/>
        <w:rPr>
          <w:rFonts w:eastAsiaTheme="minorEastAsia"/>
          <w:noProof/>
          <w:lang w:val="uz-Cyrl-UZ" w:eastAsia="ko-KR"/>
        </w:rPr>
      </w:pPr>
      <w:r w:rsidRPr="00960E0C">
        <w:rPr>
          <w:noProof/>
          <w:highlight w:val="yellow"/>
          <w:lang w:val="uz-Cyrl-UZ"/>
        </w:rPr>
        <w:t>8</w:t>
      </w:r>
      <w:r w:rsidR="00F45426" w:rsidRPr="00960E0C">
        <w:rPr>
          <w:noProof/>
          <w:highlight w:val="yellow"/>
          <w:lang w:val="uz-Cyrl-UZ"/>
        </w:rPr>
        <w:t xml:space="preserve">.1. </w:t>
      </w:r>
      <w:r w:rsidR="00E622C9" w:rsidRPr="00960E0C">
        <w:rPr>
          <w:noProof/>
          <w:highlight w:val="yellow"/>
          <w:lang w:val="uz-Cyrl-UZ"/>
        </w:rPr>
        <w:t>Maxfiy ma</w:t>
      </w:r>
      <w:r w:rsidR="00D03F29" w:rsidRPr="00960E0C">
        <w:rPr>
          <w:noProof/>
          <w:highlight w:val="yellow"/>
        </w:rPr>
        <w:t>’</w:t>
      </w:r>
      <w:r w:rsidR="00E622C9" w:rsidRPr="00960E0C">
        <w:rPr>
          <w:noProof/>
          <w:highlight w:val="yellow"/>
          <w:lang w:val="uz-Cyrl-UZ"/>
        </w:rPr>
        <w:t xml:space="preserve">lumotlar – </w:t>
      </w:r>
      <w:r w:rsidR="00E622C9" w:rsidRPr="00960E0C">
        <w:rPr>
          <w:rFonts w:eastAsiaTheme="minorEastAsia"/>
          <w:noProof/>
          <w:highlight w:val="yellow"/>
          <w:lang w:val="uz-Cyrl-UZ" w:eastAsia="ko-KR"/>
        </w:rPr>
        <w:t xml:space="preserve">bu </w:t>
      </w:r>
      <w:r w:rsidR="00E622C9" w:rsidRPr="00960E0C">
        <w:rPr>
          <w:noProof/>
          <w:highlight w:val="yellow"/>
          <w:lang w:val="uz-Cyrl-UZ"/>
        </w:rPr>
        <w:t>Tomonlar Shartnoma b</w:t>
      </w:r>
      <w:r w:rsidR="003D6B0D" w:rsidRPr="00960E0C">
        <w:rPr>
          <w:noProof/>
          <w:highlight w:val="yellow"/>
          <w:lang w:val="uz-Cyrl-UZ"/>
        </w:rPr>
        <w:t>o‘</w:t>
      </w:r>
      <w:r w:rsidR="00E622C9" w:rsidRPr="00960E0C">
        <w:rPr>
          <w:noProof/>
          <w:highlight w:val="yellow"/>
          <w:lang w:val="uz-Cyrl-UZ"/>
        </w:rPr>
        <w:t xml:space="preserve">yicha </w:t>
      </w:r>
      <w:r w:rsidR="003D6B0D" w:rsidRPr="00960E0C">
        <w:rPr>
          <w:noProof/>
          <w:highlight w:val="yellow"/>
          <w:lang w:val="uz-Cyrl-UZ"/>
        </w:rPr>
        <w:t>o‘</w:t>
      </w:r>
      <w:r w:rsidR="00E622C9" w:rsidRPr="00960E0C">
        <w:rPr>
          <w:noProof/>
          <w:highlight w:val="yellow"/>
          <w:lang w:val="uz-Cyrl-UZ"/>
        </w:rPr>
        <w:t>z majburiyatlarini bajarishda foydalanish huquqiga ega b</w:t>
      </w:r>
      <w:r w:rsidR="003D6B0D" w:rsidRPr="00960E0C">
        <w:rPr>
          <w:noProof/>
          <w:highlight w:val="yellow"/>
          <w:lang w:val="uz-Cyrl-UZ"/>
        </w:rPr>
        <w:t>o‘</w:t>
      </w:r>
      <w:r w:rsidR="00E622C9" w:rsidRPr="00960E0C">
        <w:rPr>
          <w:noProof/>
          <w:highlight w:val="yellow"/>
          <w:lang w:val="uz-Cyrl-UZ"/>
        </w:rPr>
        <w:t>lgan ma</w:t>
      </w:r>
      <w:r w:rsidR="00D03F29" w:rsidRPr="00960E0C">
        <w:rPr>
          <w:noProof/>
          <w:highlight w:val="yellow"/>
        </w:rPr>
        <w:t>’</w:t>
      </w:r>
      <w:r w:rsidR="00E622C9" w:rsidRPr="00960E0C">
        <w:rPr>
          <w:noProof/>
          <w:highlight w:val="yellow"/>
          <w:lang w:val="uz-Cyrl-UZ"/>
        </w:rPr>
        <w:t>lumotlar, shu jumladan, Tomonlar yoki Tomonlarning affillangan shaxslari t</w:t>
      </w:r>
      <w:r w:rsidR="003D6B0D" w:rsidRPr="00960E0C">
        <w:rPr>
          <w:noProof/>
          <w:highlight w:val="yellow"/>
          <w:lang w:val="uz-Cyrl-UZ"/>
        </w:rPr>
        <w:t>o‘g‘</w:t>
      </w:r>
      <w:r w:rsidR="00E622C9" w:rsidRPr="00960E0C">
        <w:rPr>
          <w:noProof/>
          <w:highlight w:val="yellow"/>
          <w:lang w:val="uz-Cyrl-UZ"/>
        </w:rPr>
        <w:t>risidagi ma'lumotlar, Shartnomaning mazmuni haqidagi ma</w:t>
      </w:r>
      <w:r w:rsidR="00166D6E" w:rsidRPr="00960E0C">
        <w:rPr>
          <w:noProof/>
          <w:highlight w:val="yellow"/>
        </w:rPr>
        <w:t>’</w:t>
      </w:r>
      <w:r w:rsidR="00E622C9" w:rsidRPr="00960E0C">
        <w:rPr>
          <w:noProof/>
          <w:highlight w:val="yellow"/>
          <w:lang w:val="uz-Cyrl-UZ"/>
        </w:rPr>
        <w:t>lumotlar, bunday ma</w:t>
      </w:r>
      <w:r w:rsidR="00166D6E" w:rsidRPr="00960E0C">
        <w:rPr>
          <w:noProof/>
          <w:highlight w:val="yellow"/>
        </w:rPr>
        <w:t>’</w:t>
      </w:r>
      <w:r w:rsidR="00E622C9" w:rsidRPr="00960E0C">
        <w:rPr>
          <w:noProof/>
          <w:highlight w:val="yellow"/>
          <w:lang w:val="uz-Cyrl-UZ"/>
        </w:rPr>
        <w:t>lumotlardan olingan materiallar</w:t>
      </w:r>
      <w:r w:rsidR="00E622C9" w:rsidRPr="00960E0C">
        <w:rPr>
          <w:rFonts w:eastAsiaTheme="minorEastAsia"/>
          <w:noProof/>
          <w:highlight w:val="yellow"/>
          <w:lang w:val="uz-Cyrl-UZ" w:eastAsia="ko-KR"/>
        </w:rPr>
        <w:t>dir</w:t>
      </w:r>
      <w:r w:rsidR="00E622C9" w:rsidRPr="00960E0C">
        <w:rPr>
          <w:noProof/>
          <w:highlight w:val="yellow"/>
          <w:lang w:val="uz-Cyrl-UZ"/>
        </w:rPr>
        <w:t>.</w:t>
      </w:r>
      <w:r w:rsidR="00E622C9" w:rsidRPr="00960E0C">
        <w:rPr>
          <w:noProof/>
          <w:highlight w:val="yellow"/>
        </w:rPr>
        <w:t xml:space="preserve"> </w:t>
      </w:r>
      <w:r w:rsidR="00E622C9" w:rsidRPr="00960E0C">
        <w:rPr>
          <w:noProof/>
          <w:highlight w:val="yellow"/>
          <w:lang w:val="uz-Cyrl-UZ"/>
        </w:rPr>
        <w:t>Maxfiy ma</w:t>
      </w:r>
      <w:r w:rsidR="00166D6E" w:rsidRPr="00960E0C">
        <w:rPr>
          <w:noProof/>
          <w:highlight w:val="yellow"/>
        </w:rPr>
        <w:t>’</w:t>
      </w:r>
      <w:r w:rsidR="00E622C9" w:rsidRPr="00960E0C">
        <w:rPr>
          <w:noProof/>
          <w:highlight w:val="yellow"/>
          <w:lang w:val="uz-Cyrl-UZ"/>
        </w:rPr>
        <w:t>lumotlarning egasi b</w:t>
      </w:r>
      <w:r w:rsidR="003D6B0D" w:rsidRPr="00960E0C">
        <w:rPr>
          <w:noProof/>
          <w:highlight w:val="yellow"/>
          <w:lang w:val="uz-Cyrl-UZ"/>
        </w:rPr>
        <w:t>o‘</w:t>
      </w:r>
      <w:r w:rsidR="00E622C9" w:rsidRPr="00960E0C">
        <w:rPr>
          <w:noProof/>
          <w:highlight w:val="yellow"/>
          <w:lang w:val="uz-Cyrl-UZ"/>
        </w:rPr>
        <w:t xml:space="preserve">lgan tomon ushbu </w:t>
      </w:r>
      <w:r w:rsidR="00E622C9" w:rsidRPr="00960E0C">
        <w:rPr>
          <w:rFonts w:eastAsiaTheme="minorEastAsia"/>
          <w:noProof/>
          <w:highlight w:val="yellow"/>
          <w:lang w:val="uz-Cyrl-UZ" w:eastAsia="ko-KR"/>
        </w:rPr>
        <w:t>mazmunga ega qismni</w:t>
      </w:r>
      <w:r w:rsidR="00E622C9" w:rsidRPr="00960E0C">
        <w:rPr>
          <w:noProof/>
          <w:highlight w:val="yellow"/>
          <w:lang w:val="uz-Cyrl-UZ"/>
        </w:rPr>
        <w:t xml:space="preserve"> Shartnomaga kiritish orqali maxfiy ma</w:t>
      </w:r>
      <w:r w:rsidR="00166D6E" w:rsidRPr="00960E0C">
        <w:rPr>
          <w:noProof/>
          <w:highlight w:val="yellow"/>
        </w:rPr>
        <w:t>’</w:t>
      </w:r>
      <w:r w:rsidR="00E622C9" w:rsidRPr="00960E0C">
        <w:rPr>
          <w:noProof/>
          <w:highlight w:val="yellow"/>
          <w:lang w:val="uz-Cyrl-UZ"/>
        </w:rPr>
        <w:t xml:space="preserve">lumotlardan foydalanishga ruxsat berish va </w:t>
      </w:r>
      <w:r w:rsidR="00E622C9" w:rsidRPr="00960E0C">
        <w:rPr>
          <w:rFonts w:eastAsiaTheme="minorEastAsia"/>
          <w:noProof/>
          <w:highlight w:val="yellow"/>
          <w:lang w:val="uz-Cyrl-UZ" w:eastAsia="ko-KR"/>
        </w:rPr>
        <w:t>ular</w:t>
      </w:r>
      <w:r w:rsidR="00166D6E" w:rsidRPr="00960E0C">
        <w:rPr>
          <w:rFonts w:eastAsiaTheme="minorEastAsia"/>
          <w:noProof/>
          <w:highlight w:val="yellow"/>
          <w:lang w:val="en-US" w:eastAsia="ko-KR"/>
        </w:rPr>
        <w:t>dan</w:t>
      </w:r>
      <w:r w:rsidR="00166D6E" w:rsidRPr="00960E0C">
        <w:rPr>
          <w:rFonts w:eastAsiaTheme="minorEastAsia"/>
          <w:noProof/>
          <w:highlight w:val="yellow"/>
          <w:lang w:eastAsia="ko-KR"/>
        </w:rPr>
        <w:t xml:space="preserve"> </w:t>
      </w:r>
      <w:r w:rsidR="00166D6E" w:rsidRPr="00960E0C">
        <w:rPr>
          <w:rFonts w:eastAsiaTheme="minorEastAsia"/>
          <w:noProof/>
          <w:highlight w:val="yellow"/>
          <w:lang w:val="en-US" w:eastAsia="ko-KR"/>
        </w:rPr>
        <w:t>foydalanishni</w:t>
      </w:r>
      <w:r w:rsidR="00E622C9" w:rsidRPr="00960E0C">
        <w:rPr>
          <w:noProof/>
          <w:highlight w:val="yellow"/>
          <w:lang w:val="uz-Cyrl-UZ"/>
        </w:rPr>
        <w:t xml:space="preserve"> cheklash b</w:t>
      </w:r>
      <w:r w:rsidR="003D6B0D" w:rsidRPr="00960E0C">
        <w:rPr>
          <w:noProof/>
          <w:highlight w:val="yellow"/>
          <w:lang w:val="uz-Cyrl-UZ"/>
        </w:rPr>
        <w:t>o‘</w:t>
      </w:r>
      <w:r w:rsidR="00E622C9" w:rsidRPr="00960E0C">
        <w:rPr>
          <w:noProof/>
          <w:highlight w:val="yellow"/>
          <w:lang w:val="uz-Cyrl-UZ"/>
        </w:rPr>
        <w:t xml:space="preserve">yicha </w:t>
      </w:r>
      <w:r w:rsidR="003D6B0D" w:rsidRPr="00960E0C">
        <w:rPr>
          <w:noProof/>
          <w:highlight w:val="yellow"/>
          <w:lang w:val="uz-Cyrl-UZ"/>
        </w:rPr>
        <w:t>o‘</w:t>
      </w:r>
      <w:r w:rsidR="00E622C9" w:rsidRPr="00960E0C">
        <w:rPr>
          <w:noProof/>
          <w:highlight w:val="yellow"/>
          <w:lang w:val="uz-Cyrl-UZ"/>
        </w:rPr>
        <w:t>z vakolatlarini amalga oshiradi.</w:t>
      </w:r>
    </w:p>
    <w:p w14:paraId="71326E7C" w14:textId="77777777" w:rsidR="00E622C9" w:rsidRPr="00960E0C" w:rsidRDefault="005F1CAC" w:rsidP="005F42AA">
      <w:pPr>
        <w:tabs>
          <w:tab w:val="left" w:pos="426"/>
          <w:tab w:val="left" w:pos="851"/>
        </w:tabs>
        <w:spacing w:line="276" w:lineRule="auto"/>
        <w:ind w:firstLine="567"/>
        <w:jc w:val="both"/>
        <w:rPr>
          <w:noProof/>
          <w:lang w:val="uz-Cyrl-UZ"/>
        </w:rPr>
      </w:pPr>
      <w:r w:rsidRPr="00960E0C">
        <w:rPr>
          <w:noProof/>
          <w:lang w:val="uz-Cyrl-UZ"/>
        </w:rPr>
        <w:t>8</w:t>
      </w:r>
      <w:r w:rsidR="00F45426" w:rsidRPr="00960E0C">
        <w:rPr>
          <w:noProof/>
          <w:lang w:val="uz-Cyrl-UZ"/>
        </w:rPr>
        <w:t xml:space="preserve">.2. </w:t>
      </w:r>
      <w:r w:rsidR="00E622C9" w:rsidRPr="00960E0C">
        <w:rPr>
          <w:noProof/>
          <w:lang w:val="uz-Cyrl-UZ"/>
        </w:rPr>
        <w:t>Tomonlar maxfiy ma</w:t>
      </w:r>
      <w:r w:rsidR="00E622C9" w:rsidRPr="00960E0C">
        <w:rPr>
          <w:rFonts w:eastAsiaTheme="minorEastAsia"/>
          <w:noProof/>
          <w:lang w:val="uz-Cyrl-UZ" w:eastAsia="ko-KR"/>
        </w:rPr>
        <w:t>’</w:t>
      </w:r>
      <w:r w:rsidR="00E622C9" w:rsidRPr="00960E0C">
        <w:rPr>
          <w:noProof/>
          <w:lang w:val="uz-Cyrl-UZ"/>
        </w:rPr>
        <w:t xml:space="preserve">lumotlardan </w:t>
      </w:r>
      <w:r w:rsidR="00E622C9" w:rsidRPr="00960E0C">
        <w:rPr>
          <w:rFonts w:eastAsiaTheme="minorEastAsia"/>
          <w:noProof/>
          <w:lang w:val="uz-Cyrl-UZ" w:eastAsia="ko-KR"/>
        </w:rPr>
        <w:t xml:space="preserve">faqatgina </w:t>
      </w:r>
      <w:r w:rsidR="00E622C9" w:rsidRPr="00960E0C">
        <w:rPr>
          <w:noProof/>
          <w:lang w:val="uz-Cyrl-UZ"/>
        </w:rPr>
        <w:t xml:space="preserve">ushbu shartnomani </w:t>
      </w:r>
      <w:r w:rsidR="00B37464" w:rsidRPr="00960E0C">
        <w:rPr>
          <w:noProof/>
          <w:lang w:val="en-US"/>
        </w:rPr>
        <w:t>ijrosi</w:t>
      </w:r>
      <w:r w:rsidR="00E622C9" w:rsidRPr="00960E0C">
        <w:rPr>
          <w:noProof/>
          <w:lang w:val="uz-Cyrl-UZ"/>
        </w:rPr>
        <w:t xml:space="preserve"> uchun foydalanish majburiyatini oladilar. Tomonlar maxfiy ma</w:t>
      </w:r>
      <w:r w:rsidR="00B37464" w:rsidRPr="00960E0C">
        <w:rPr>
          <w:noProof/>
          <w:lang w:val="uz-Cyrl-UZ"/>
        </w:rPr>
        <w:t>’</w:t>
      </w:r>
      <w:r w:rsidR="00E622C9" w:rsidRPr="00960E0C">
        <w:rPr>
          <w:noProof/>
          <w:lang w:val="uz-Cyrl-UZ"/>
        </w:rPr>
        <w:t xml:space="preserve">lumotlarni uchinchi shaxslarga sotmaslik, bermaslik </w:t>
      </w:r>
      <w:r w:rsidR="00E622C9" w:rsidRPr="00960E0C">
        <w:rPr>
          <w:noProof/>
          <w:lang w:val="uz-Cyrl-UZ"/>
        </w:rPr>
        <w:lastRenderedPageBreak/>
        <w:t>yoki boshqa y</w:t>
      </w:r>
      <w:r w:rsidR="003D6B0D" w:rsidRPr="00960E0C">
        <w:rPr>
          <w:noProof/>
          <w:lang w:val="uz-Cyrl-UZ"/>
        </w:rPr>
        <w:t>o‘</w:t>
      </w:r>
      <w:r w:rsidR="00E622C9" w:rsidRPr="00960E0C">
        <w:rPr>
          <w:noProof/>
          <w:lang w:val="uz-Cyrl-UZ"/>
        </w:rPr>
        <w:t>l bilan taqdim etmaslik, maxfiy ma</w:t>
      </w:r>
      <w:r w:rsidR="00B37464" w:rsidRPr="00960E0C">
        <w:rPr>
          <w:noProof/>
          <w:lang w:val="uz-Cyrl-UZ"/>
        </w:rPr>
        <w:t>’</w:t>
      </w:r>
      <w:r w:rsidR="00E622C9" w:rsidRPr="00960E0C">
        <w:rPr>
          <w:noProof/>
          <w:lang w:val="uz-Cyrl-UZ"/>
        </w:rPr>
        <w:t>lumotlarning nashr etilishi, oshkor etilishi yoki boshqa tarzda tarqalishiga y</w:t>
      </w:r>
      <w:r w:rsidR="003D6B0D" w:rsidRPr="00960E0C">
        <w:rPr>
          <w:noProof/>
          <w:lang w:val="uz-Cyrl-UZ"/>
        </w:rPr>
        <w:t>o‘</w:t>
      </w:r>
      <w:r w:rsidR="00E622C9" w:rsidRPr="00960E0C">
        <w:rPr>
          <w:noProof/>
          <w:lang w:val="uz-Cyrl-UZ"/>
        </w:rPr>
        <w:t>l q</w:t>
      </w:r>
      <w:r w:rsidR="003D6B0D" w:rsidRPr="00960E0C">
        <w:rPr>
          <w:noProof/>
          <w:lang w:val="uz-Cyrl-UZ"/>
        </w:rPr>
        <w:t>o‘</w:t>
      </w:r>
      <w:r w:rsidR="00E622C9" w:rsidRPr="00960E0C">
        <w:rPr>
          <w:noProof/>
          <w:lang w:val="uz-Cyrl-UZ"/>
        </w:rPr>
        <w:t>ymaslik majburiyatini oladilar.</w:t>
      </w:r>
    </w:p>
    <w:p w14:paraId="36C57C6A" w14:textId="77777777" w:rsidR="00ED7029" w:rsidRPr="00960E0C" w:rsidRDefault="005F1CAC" w:rsidP="005F42AA">
      <w:pPr>
        <w:tabs>
          <w:tab w:val="left" w:pos="426"/>
          <w:tab w:val="left" w:pos="851"/>
        </w:tabs>
        <w:spacing w:line="276" w:lineRule="auto"/>
        <w:ind w:firstLine="567"/>
        <w:jc w:val="both"/>
        <w:rPr>
          <w:noProof/>
          <w:lang w:val="uz-Cyrl-UZ"/>
        </w:rPr>
      </w:pPr>
      <w:r w:rsidRPr="00960E0C">
        <w:rPr>
          <w:noProof/>
          <w:highlight w:val="yellow"/>
          <w:lang w:val="uz-Cyrl-UZ"/>
        </w:rPr>
        <w:t>8</w:t>
      </w:r>
      <w:r w:rsidR="00F45426" w:rsidRPr="00960E0C">
        <w:rPr>
          <w:noProof/>
          <w:highlight w:val="yellow"/>
          <w:lang w:val="uz-Cyrl-UZ"/>
        </w:rPr>
        <w:t xml:space="preserve">.3. </w:t>
      </w:r>
      <w:r w:rsidR="00337061" w:rsidRPr="00960E0C">
        <w:rPr>
          <w:noProof/>
          <w:highlight w:val="yellow"/>
          <w:lang w:val="uz-Cyrl-UZ"/>
        </w:rPr>
        <w:t>Tomonlar ushbu shartnoma</w:t>
      </w:r>
      <w:r w:rsidR="00B72553" w:rsidRPr="00960E0C">
        <w:rPr>
          <w:noProof/>
          <w:highlight w:val="yellow"/>
          <w:lang w:val="uz-Cyrl-UZ"/>
        </w:rPr>
        <w:t xml:space="preserve"> ijrosi</w:t>
      </w:r>
      <w:r w:rsidR="00337061" w:rsidRPr="00960E0C">
        <w:rPr>
          <w:noProof/>
          <w:highlight w:val="yellow"/>
          <w:lang w:val="uz-Cyrl-UZ"/>
        </w:rPr>
        <w:t xml:space="preserve"> uchun zarur b</w:t>
      </w:r>
      <w:r w:rsidR="003D6B0D" w:rsidRPr="00960E0C">
        <w:rPr>
          <w:noProof/>
          <w:highlight w:val="yellow"/>
          <w:lang w:val="uz-Cyrl-UZ"/>
        </w:rPr>
        <w:t>o‘</w:t>
      </w:r>
      <w:r w:rsidR="00337061" w:rsidRPr="00960E0C">
        <w:rPr>
          <w:noProof/>
          <w:highlight w:val="yellow"/>
          <w:lang w:val="uz-Cyrl-UZ"/>
        </w:rPr>
        <w:t>lgan</w:t>
      </w:r>
      <w:r w:rsidR="007444E9" w:rsidRPr="00960E0C">
        <w:rPr>
          <w:noProof/>
          <w:highlight w:val="yellow"/>
          <w:lang w:val="uz-Cyrl-UZ"/>
        </w:rPr>
        <w:t xml:space="preserve"> hollarda</w:t>
      </w:r>
      <w:r w:rsidR="00337061" w:rsidRPr="00960E0C">
        <w:rPr>
          <w:noProof/>
          <w:highlight w:val="yellow"/>
          <w:lang w:val="uz-Cyrl-UZ"/>
        </w:rPr>
        <w:t xml:space="preserve"> </w:t>
      </w:r>
      <w:r w:rsidR="003D6B0D" w:rsidRPr="00960E0C">
        <w:rPr>
          <w:noProof/>
          <w:highlight w:val="yellow"/>
          <w:lang w:val="uz-Cyrl-UZ"/>
        </w:rPr>
        <w:t>o‘</w:t>
      </w:r>
      <w:r w:rsidR="00337061" w:rsidRPr="00960E0C">
        <w:rPr>
          <w:noProof/>
          <w:highlight w:val="yellow"/>
          <w:lang w:val="uz-Cyrl-UZ"/>
        </w:rPr>
        <w:t xml:space="preserve">z xodimlariga va kontragentlariga </w:t>
      </w:r>
      <w:r w:rsidR="007444E9" w:rsidRPr="00960E0C">
        <w:rPr>
          <w:noProof/>
          <w:highlight w:val="yellow"/>
          <w:lang w:val="uz-Cyrl-UZ"/>
        </w:rPr>
        <w:t>maxfiy ma’lumotlardan foydalanish huquqini berishlari mumkin,</w:t>
      </w:r>
      <w:r w:rsidR="00337061" w:rsidRPr="00960E0C">
        <w:rPr>
          <w:noProof/>
          <w:highlight w:val="yellow"/>
          <w:lang w:val="uz-Cyrl-UZ"/>
        </w:rPr>
        <w:t xml:space="preserve"> </w:t>
      </w:r>
      <w:r w:rsidR="007444E9" w:rsidRPr="00960E0C">
        <w:rPr>
          <w:noProof/>
          <w:highlight w:val="yellow"/>
          <w:lang w:val="uz-Cyrl-UZ"/>
        </w:rPr>
        <w:t>bunda tomonlar Shartnomada belgilanganidan kam b</w:t>
      </w:r>
      <w:r w:rsidR="003D6B0D" w:rsidRPr="00960E0C">
        <w:rPr>
          <w:noProof/>
          <w:highlight w:val="yellow"/>
          <w:lang w:val="uz-Cyrl-UZ"/>
        </w:rPr>
        <w:t>o‘</w:t>
      </w:r>
      <w:r w:rsidR="007444E9" w:rsidRPr="00960E0C">
        <w:rPr>
          <w:noProof/>
          <w:highlight w:val="yellow"/>
          <w:lang w:val="uz-Cyrl-UZ"/>
        </w:rPr>
        <w:t>lmagan qat</w:t>
      </w:r>
      <w:r w:rsidR="003E70B6" w:rsidRPr="00960E0C">
        <w:rPr>
          <w:noProof/>
          <w:highlight w:val="yellow"/>
          <w:lang w:val="uz-Cyrl-UZ"/>
        </w:rPr>
        <w:t>’</w:t>
      </w:r>
      <w:r w:rsidR="007444E9" w:rsidRPr="00960E0C">
        <w:rPr>
          <w:noProof/>
          <w:highlight w:val="yellow"/>
          <w:lang w:val="uz-Cyrl-UZ"/>
        </w:rPr>
        <w:t>iy shartlar asosida ushbu ma’lumotlar maxfiyligini ta</w:t>
      </w:r>
      <w:r w:rsidR="003E70B6" w:rsidRPr="00960E0C">
        <w:rPr>
          <w:noProof/>
          <w:highlight w:val="yellow"/>
          <w:lang w:val="uz-Cyrl-UZ"/>
        </w:rPr>
        <w:t>’</w:t>
      </w:r>
      <w:r w:rsidR="007444E9" w:rsidRPr="00960E0C">
        <w:rPr>
          <w:noProof/>
          <w:highlight w:val="yellow"/>
          <w:lang w:val="uz-Cyrl-UZ"/>
        </w:rPr>
        <w:t>minlash majburiyatini oladilar. Tomonlar boshqa Tomonning oldindan yozma roziligi bilan boshqa uchinchi shaxs</w:t>
      </w:r>
      <w:r w:rsidR="00ED7029" w:rsidRPr="00960E0C">
        <w:rPr>
          <w:noProof/>
          <w:highlight w:val="yellow"/>
          <w:lang w:val="uz-Cyrl-UZ"/>
        </w:rPr>
        <w:t>n</w:t>
      </w:r>
      <w:r w:rsidR="007444E9" w:rsidRPr="00960E0C">
        <w:rPr>
          <w:noProof/>
          <w:highlight w:val="yellow"/>
          <w:lang w:val="uz-Cyrl-UZ"/>
        </w:rPr>
        <w:t>ing maxfiy ma</w:t>
      </w:r>
      <w:r w:rsidR="003E70B6" w:rsidRPr="00960E0C">
        <w:rPr>
          <w:noProof/>
          <w:highlight w:val="yellow"/>
          <w:lang w:val="uz-Cyrl-UZ"/>
        </w:rPr>
        <w:t>’</w:t>
      </w:r>
      <w:r w:rsidR="007444E9" w:rsidRPr="00960E0C">
        <w:rPr>
          <w:noProof/>
          <w:highlight w:val="yellow"/>
          <w:lang w:val="uz-Cyrl-UZ"/>
        </w:rPr>
        <w:t>lumotlardan foydalanishini ta'minlashi mumkin.</w:t>
      </w:r>
      <w:r w:rsidR="0017029C" w:rsidRPr="00960E0C">
        <w:rPr>
          <w:noProof/>
          <w:highlight w:val="yellow"/>
          <w:lang w:val="uz-Cyrl-UZ"/>
        </w:rPr>
        <w:t>Tom</w:t>
      </w:r>
      <w:r w:rsidR="00ED7029" w:rsidRPr="00960E0C">
        <w:rPr>
          <w:noProof/>
          <w:highlight w:val="yellow"/>
          <w:lang w:val="uz-Cyrl-UZ"/>
        </w:rPr>
        <w:t>onlarning bir</w:t>
      </w:r>
      <w:r w:rsidR="0017029C" w:rsidRPr="00960E0C">
        <w:rPr>
          <w:noProof/>
          <w:highlight w:val="yellow"/>
          <w:lang w:val="uz-Cyrl-UZ"/>
        </w:rPr>
        <w:t>i</w:t>
      </w:r>
      <w:r w:rsidR="00ED7029" w:rsidRPr="00960E0C">
        <w:rPr>
          <w:noProof/>
          <w:highlight w:val="yellow"/>
          <w:lang w:val="uz-Cyrl-UZ"/>
        </w:rPr>
        <w:t xml:space="preserve"> tomonidan maxfiy ma'lumotlardan foydalanish huquqi berilgan</w:t>
      </w:r>
      <w:r w:rsidR="0017029C" w:rsidRPr="00960E0C">
        <w:rPr>
          <w:noProof/>
          <w:highlight w:val="yellow"/>
          <w:lang w:val="uz-Cyrl-UZ"/>
        </w:rPr>
        <w:t xml:space="preserve"> uchinchi shaxslar</w:t>
      </w:r>
      <w:r w:rsidR="005F42AA" w:rsidRPr="00960E0C">
        <w:rPr>
          <w:noProof/>
          <w:highlight w:val="yellow"/>
          <w:lang w:val="uz-Cyrl-UZ"/>
        </w:rPr>
        <w:t xml:space="preserve"> </w:t>
      </w:r>
      <w:r w:rsidR="005F42AA" w:rsidRPr="00960E0C">
        <w:rPr>
          <w:rFonts w:eastAsiaTheme="minorEastAsia"/>
          <w:noProof/>
          <w:highlight w:val="yellow"/>
          <w:lang w:val="uz-Cyrl-UZ" w:eastAsia="ko-KR"/>
        </w:rPr>
        <w:t>tomonidan</w:t>
      </w:r>
      <w:r w:rsidR="0017029C" w:rsidRPr="00960E0C">
        <w:rPr>
          <w:noProof/>
          <w:highlight w:val="yellow"/>
          <w:lang w:val="uz-Cyrl-UZ"/>
        </w:rPr>
        <w:t xml:space="preserve"> ushbu bandning shartlariga rioya qilishi uchun ushbu huquqlarni ta'minlovchi tomon ular bilan birgalikda javobgar b</w:t>
      </w:r>
      <w:r w:rsidR="003D6B0D" w:rsidRPr="00960E0C">
        <w:rPr>
          <w:noProof/>
          <w:highlight w:val="yellow"/>
          <w:lang w:val="uz-Cyrl-UZ"/>
        </w:rPr>
        <w:t>o‘</w:t>
      </w:r>
      <w:r w:rsidR="0017029C" w:rsidRPr="00960E0C">
        <w:rPr>
          <w:noProof/>
          <w:highlight w:val="yellow"/>
          <w:lang w:val="uz-Cyrl-UZ"/>
        </w:rPr>
        <w:t>ladi.</w:t>
      </w:r>
    </w:p>
    <w:p w14:paraId="5142C19A" w14:textId="77777777" w:rsidR="00337061" w:rsidRPr="00960E0C" w:rsidRDefault="005F1CAC" w:rsidP="005F42AA">
      <w:pPr>
        <w:tabs>
          <w:tab w:val="left" w:pos="426"/>
          <w:tab w:val="left" w:pos="851"/>
        </w:tabs>
        <w:spacing w:line="276" w:lineRule="auto"/>
        <w:ind w:firstLine="567"/>
        <w:jc w:val="both"/>
        <w:rPr>
          <w:rFonts w:eastAsiaTheme="minorEastAsia"/>
          <w:noProof/>
          <w:lang w:val="en-US" w:eastAsia="ko-KR"/>
        </w:rPr>
      </w:pPr>
      <w:r w:rsidRPr="00960E0C">
        <w:rPr>
          <w:noProof/>
          <w:highlight w:val="yellow"/>
          <w:lang w:val="en-US"/>
        </w:rPr>
        <w:t>8</w:t>
      </w:r>
      <w:r w:rsidR="00F45426" w:rsidRPr="00960E0C">
        <w:rPr>
          <w:noProof/>
          <w:highlight w:val="yellow"/>
          <w:lang w:val="en-US"/>
        </w:rPr>
        <w:t xml:space="preserve">.4. </w:t>
      </w:r>
      <w:r w:rsidR="00337061" w:rsidRPr="00960E0C">
        <w:rPr>
          <w:noProof/>
          <w:highlight w:val="yellow"/>
          <w:lang w:val="en-US"/>
        </w:rPr>
        <w:t xml:space="preserve">Ushbu bandning qoidalari Shartnomaning </w:t>
      </w:r>
      <w:r w:rsidR="00337061" w:rsidRPr="00960E0C">
        <w:rPr>
          <w:rFonts w:eastAsiaTheme="minorEastAsia"/>
          <w:noProof/>
          <w:highlight w:val="yellow"/>
          <w:lang w:val="en-US" w:eastAsia="ko-KR"/>
        </w:rPr>
        <w:t>butun amal qilish m</w:t>
      </w:r>
      <w:r w:rsidR="00337061" w:rsidRPr="00960E0C">
        <w:rPr>
          <w:noProof/>
          <w:highlight w:val="yellow"/>
          <w:lang w:val="en-US"/>
        </w:rPr>
        <w:t>uddati davomida va Shartnoma bekor qilingan kundan boshlab uch yil davomida amal qiladi.</w:t>
      </w:r>
    </w:p>
    <w:p w14:paraId="090A1BA6" w14:textId="77777777" w:rsidR="003E15F8" w:rsidRPr="00960E0C" w:rsidRDefault="003E15F8" w:rsidP="003E15F8">
      <w:pPr>
        <w:tabs>
          <w:tab w:val="left" w:pos="426"/>
          <w:tab w:val="left" w:pos="851"/>
        </w:tabs>
        <w:suppressAutoHyphens w:val="0"/>
        <w:spacing w:line="252" w:lineRule="auto"/>
        <w:rPr>
          <w:b/>
          <w:noProof/>
          <w:lang w:val="en-US"/>
        </w:rPr>
      </w:pPr>
    </w:p>
    <w:p w14:paraId="63D35597" w14:textId="77777777" w:rsidR="00C51DAE" w:rsidRPr="00960E0C" w:rsidRDefault="006952A6" w:rsidP="005F42AA">
      <w:pPr>
        <w:tabs>
          <w:tab w:val="left" w:pos="142"/>
          <w:tab w:val="left" w:pos="426"/>
          <w:tab w:val="left" w:pos="851"/>
        </w:tabs>
        <w:suppressAutoHyphens w:val="0"/>
        <w:spacing w:line="276" w:lineRule="auto"/>
        <w:jc w:val="center"/>
        <w:rPr>
          <w:b/>
          <w:noProof/>
          <w:lang w:val="en-US"/>
        </w:rPr>
      </w:pPr>
      <w:r w:rsidRPr="00960E0C">
        <w:rPr>
          <w:rFonts w:eastAsiaTheme="minorEastAsia"/>
          <w:b/>
          <w:bCs/>
          <w:noProof/>
          <w:lang w:val="en-US" w:eastAsia="ko-KR"/>
        </w:rPr>
        <w:t>9.</w:t>
      </w:r>
      <w:r w:rsidR="0097297D" w:rsidRPr="00960E0C">
        <w:rPr>
          <w:b/>
          <w:bCs/>
          <w:noProof/>
          <w:lang w:val="en-US"/>
        </w:rPr>
        <w:t>Fors-major holatlar</w:t>
      </w:r>
      <w:r w:rsidR="00A33468" w:rsidRPr="00960E0C">
        <w:rPr>
          <w:b/>
          <w:noProof/>
          <w:lang w:val="en-US"/>
        </w:rPr>
        <w:br/>
      </w:r>
    </w:p>
    <w:p w14:paraId="3D877B17" w14:textId="13DDC888" w:rsidR="006952A6" w:rsidRPr="00960E0C" w:rsidRDefault="00F62251" w:rsidP="005F42AA">
      <w:pPr>
        <w:tabs>
          <w:tab w:val="left" w:pos="851"/>
        </w:tabs>
        <w:spacing w:line="276" w:lineRule="auto"/>
        <w:ind w:firstLine="562"/>
        <w:jc w:val="both"/>
        <w:rPr>
          <w:rFonts w:eastAsiaTheme="minorEastAsia"/>
          <w:noProof/>
          <w:lang w:val="uz-Cyrl-UZ" w:eastAsia="ko-KR"/>
        </w:rPr>
      </w:pPr>
      <w:r w:rsidRPr="00960E0C">
        <w:rPr>
          <w:noProof/>
          <w:lang w:val="en-US"/>
        </w:rPr>
        <w:t>9.1.</w:t>
      </w:r>
      <w:r w:rsidRPr="00960E0C">
        <w:rPr>
          <w:noProof/>
          <w:lang w:val="uz-Cyrl-UZ"/>
        </w:rPr>
        <w:t xml:space="preserve">  </w:t>
      </w:r>
      <w:r w:rsidR="006952A6" w:rsidRPr="00960E0C">
        <w:rPr>
          <w:rFonts w:eastAsiaTheme="minorEastAsia"/>
          <w:noProof/>
          <w:lang w:val="uz-Cyrl-UZ" w:eastAsia="ko-KR"/>
        </w:rPr>
        <w:t xml:space="preserve"> </w:t>
      </w:r>
      <w:r w:rsidR="006952A6" w:rsidRPr="00960E0C">
        <w:rPr>
          <w:noProof/>
          <w:lang w:val="uz-Cyrl-UZ"/>
        </w:rPr>
        <w:t>Tomonlar ushbu Shartnoma b</w:t>
      </w:r>
      <w:r w:rsidR="003D6B0D" w:rsidRPr="00960E0C">
        <w:rPr>
          <w:noProof/>
          <w:lang w:val="uz-Cyrl-UZ"/>
        </w:rPr>
        <w:t>o‘</w:t>
      </w:r>
      <w:r w:rsidR="006952A6" w:rsidRPr="00960E0C">
        <w:rPr>
          <w:noProof/>
          <w:lang w:val="uz-Cyrl-UZ"/>
        </w:rPr>
        <w:t>yicha majburiyatlarni bajarmaganligi yoki tegishlicha bajarmaganligi uchun, agar majburiyatlarning bunday bajarilmasl</w:t>
      </w:r>
      <w:r w:rsidR="006952A6" w:rsidRPr="00960E0C">
        <w:rPr>
          <w:rFonts w:eastAsiaTheme="minorEastAsia"/>
          <w:noProof/>
          <w:lang w:val="uz-Cyrl-UZ" w:eastAsia="ko-KR"/>
        </w:rPr>
        <w:t>ik holati</w:t>
      </w:r>
      <w:r w:rsidR="006952A6" w:rsidRPr="00960E0C">
        <w:rPr>
          <w:noProof/>
          <w:lang w:val="uz-Cyrl-UZ"/>
        </w:rPr>
        <w:t xml:space="preserve"> </w:t>
      </w:r>
      <w:r w:rsidR="006952A6" w:rsidRPr="00960E0C">
        <w:rPr>
          <w:rFonts w:eastAsiaTheme="minorEastAsia"/>
          <w:noProof/>
          <w:lang w:val="uz-Cyrl-UZ" w:eastAsia="ko-KR"/>
        </w:rPr>
        <w:t>mazkur vaziyatda</w:t>
      </w:r>
      <w:r w:rsidR="006952A6" w:rsidRPr="00960E0C">
        <w:rPr>
          <w:noProof/>
          <w:lang w:val="uz-Cyrl-UZ"/>
        </w:rPr>
        <w:t xml:space="preserve"> favqulodda va muqarrar holatlar (fors-major holatlari), shu jumladan, xususan</w:t>
      </w:r>
      <w:r w:rsidR="006952A6" w:rsidRPr="00960E0C">
        <w:rPr>
          <w:rFonts w:eastAsiaTheme="minorEastAsia"/>
          <w:noProof/>
          <w:lang w:val="uz-Cyrl-UZ" w:eastAsia="ko-KR"/>
        </w:rPr>
        <w:t>:</w:t>
      </w:r>
      <w:r w:rsidR="006952A6" w:rsidRPr="00960E0C">
        <w:rPr>
          <w:noProof/>
          <w:lang w:val="uz-Cyrl-UZ"/>
        </w:rPr>
        <w:t xml:space="preserve"> </w:t>
      </w:r>
      <w:r w:rsidR="006952A6" w:rsidRPr="00960E0C">
        <w:rPr>
          <w:rFonts w:eastAsiaTheme="minorEastAsia"/>
          <w:noProof/>
          <w:lang w:val="uz-Cyrl-UZ" w:eastAsia="ko-KR"/>
        </w:rPr>
        <w:t>yon</w:t>
      </w:r>
      <w:r w:rsidR="003D6B0D" w:rsidRPr="00960E0C">
        <w:rPr>
          <w:rFonts w:eastAsiaTheme="minorEastAsia"/>
          <w:noProof/>
          <w:lang w:val="uz-Cyrl-UZ" w:eastAsia="ko-KR"/>
        </w:rPr>
        <w:t>g‘</w:t>
      </w:r>
      <w:r w:rsidR="006952A6" w:rsidRPr="00960E0C">
        <w:rPr>
          <w:rFonts w:eastAsiaTheme="minorEastAsia"/>
          <w:noProof/>
          <w:lang w:val="uz-Cyrl-UZ" w:eastAsia="ko-KR"/>
        </w:rPr>
        <w:t xml:space="preserve">in, suv toshqini, zilzila, epidemiya, urush, ish tashlashlar yoki lokautlar, Tomonlar xodimlari yoki Tomonlarning </w:t>
      </w:r>
      <w:r w:rsidR="003D6B0D" w:rsidRPr="00960E0C">
        <w:rPr>
          <w:rFonts w:eastAsiaTheme="minorEastAsia"/>
          <w:noProof/>
          <w:lang w:val="uz-Cyrl-UZ" w:eastAsia="ko-KR"/>
        </w:rPr>
        <w:t>o‘</w:t>
      </w:r>
      <w:r w:rsidR="006952A6" w:rsidRPr="00960E0C">
        <w:rPr>
          <w:rFonts w:eastAsiaTheme="minorEastAsia"/>
          <w:noProof/>
          <w:lang w:val="uz-Cyrl-UZ" w:eastAsia="ko-KR"/>
        </w:rPr>
        <w:t xml:space="preserve">zlari tomonidan </w:t>
      </w:r>
      <w:r w:rsidR="003D6B0D" w:rsidRPr="00960E0C">
        <w:rPr>
          <w:rFonts w:eastAsiaTheme="minorEastAsia"/>
          <w:noProof/>
          <w:lang w:val="uz-Cyrl-UZ" w:eastAsia="ko-KR"/>
        </w:rPr>
        <w:t>o‘</w:t>
      </w:r>
      <w:r w:rsidR="006952A6" w:rsidRPr="00960E0C">
        <w:rPr>
          <w:rFonts w:eastAsiaTheme="minorEastAsia"/>
          <w:noProof/>
          <w:lang w:val="uz-Cyrl-UZ" w:eastAsia="ko-KR"/>
        </w:rPr>
        <w:t>tkaziladigan ish tashlashlar yoki lokautlar</w:t>
      </w:r>
      <w:r w:rsidR="00AA0F1B" w:rsidRPr="00960E0C">
        <w:rPr>
          <w:rFonts w:eastAsiaTheme="minorEastAsia"/>
          <w:noProof/>
          <w:lang w:val="uz-Cyrl-UZ" w:eastAsia="ko-KR"/>
        </w:rPr>
        <w:t xml:space="preserve"> </w:t>
      </w:r>
      <w:r w:rsidR="006952A6" w:rsidRPr="00960E0C">
        <w:rPr>
          <w:rFonts w:eastAsiaTheme="minorEastAsia"/>
          <w:noProof/>
          <w:lang w:val="uz-Cyrl-UZ" w:eastAsia="ko-KR"/>
        </w:rPr>
        <w:t>bundan mustasno,</w:t>
      </w:r>
      <w:r w:rsidR="006952A6" w:rsidRPr="00960E0C">
        <w:rPr>
          <w:noProof/>
          <w:lang w:val="uz-Cyrl-UZ"/>
        </w:rPr>
        <w:t xml:space="preserve"> </w:t>
      </w:r>
      <w:r w:rsidR="006952A6" w:rsidRPr="00960E0C">
        <w:rPr>
          <w:rFonts w:eastAsiaTheme="minorEastAsia"/>
          <w:noProof/>
          <w:lang w:val="uz-Cyrl-UZ" w:eastAsia="ko-KR"/>
        </w:rPr>
        <w:t>eksport yoki importni davlat tomonidan taqiqlash t</w:t>
      </w:r>
      <w:r w:rsidR="003D6B0D" w:rsidRPr="00960E0C">
        <w:rPr>
          <w:rFonts w:eastAsiaTheme="minorEastAsia"/>
          <w:noProof/>
          <w:lang w:val="uz-Cyrl-UZ" w:eastAsia="ko-KR"/>
        </w:rPr>
        <w:t>o‘g‘</w:t>
      </w:r>
      <w:r w:rsidR="006952A6" w:rsidRPr="00960E0C">
        <w:rPr>
          <w:rFonts w:eastAsiaTheme="minorEastAsia"/>
          <w:noProof/>
          <w:lang w:val="uz-Cyrl-UZ" w:eastAsia="ko-KR"/>
        </w:rPr>
        <w:t xml:space="preserve">risidagi dalolatnomalar </w:t>
      </w:r>
      <w:r w:rsidR="006952A6" w:rsidRPr="00960E0C">
        <w:rPr>
          <w:rFonts w:eastAsiaTheme="minorEastAsia"/>
          <w:noProof/>
          <w:highlight w:val="yellow"/>
          <w:lang w:val="uz-Cyrl-UZ" w:eastAsia="ko-KR"/>
        </w:rPr>
        <w:t xml:space="preserve">yoki Shartnomaning bajarilishiga </w:t>
      </w:r>
      <w:r w:rsidR="00337061" w:rsidRPr="00960E0C">
        <w:rPr>
          <w:rFonts w:eastAsiaTheme="minorEastAsia"/>
          <w:noProof/>
          <w:highlight w:val="yellow"/>
          <w:lang w:val="uz-Cyrl-UZ" w:eastAsia="ko-KR"/>
        </w:rPr>
        <w:t>bevosita t</w:t>
      </w:r>
      <w:r w:rsidR="003D6B0D" w:rsidRPr="00960E0C">
        <w:rPr>
          <w:rFonts w:eastAsiaTheme="minorEastAsia"/>
          <w:noProof/>
          <w:highlight w:val="yellow"/>
          <w:lang w:val="uz-Cyrl-UZ" w:eastAsia="ko-KR"/>
        </w:rPr>
        <w:t>o‘</w:t>
      </w:r>
      <w:r w:rsidR="00337061" w:rsidRPr="00960E0C">
        <w:rPr>
          <w:rFonts w:eastAsiaTheme="minorEastAsia"/>
          <w:noProof/>
          <w:highlight w:val="yellow"/>
          <w:lang w:val="uz-Cyrl-UZ" w:eastAsia="ko-KR"/>
        </w:rPr>
        <w:t>sqinlik qilgan boshqa holatlar natijasida yuzaga kelgan b</w:t>
      </w:r>
      <w:r w:rsidR="003D6B0D" w:rsidRPr="00960E0C">
        <w:rPr>
          <w:rFonts w:eastAsiaTheme="minorEastAsia"/>
          <w:noProof/>
          <w:highlight w:val="yellow"/>
          <w:lang w:val="uz-Cyrl-UZ" w:eastAsia="ko-KR"/>
        </w:rPr>
        <w:t>o‘</w:t>
      </w:r>
      <w:r w:rsidR="00337061" w:rsidRPr="00960E0C">
        <w:rPr>
          <w:rFonts w:eastAsiaTheme="minorEastAsia"/>
          <w:noProof/>
          <w:highlight w:val="yellow"/>
          <w:lang w:val="uz-Cyrl-UZ" w:eastAsia="ko-KR"/>
        </w:rPr>
        <w:t xml:space="preserve">lsa </w:t>
      </w:r>
      <w:r w:rsidR="00337061" w:rsidRPr="00960E0C">
        <w:rPr>
          <w:noProof/>
          <w:highlight w:val="yellow"/>
          <w:lang w:val="uz-Cyrl-UZ"/>
        </w:rPr>
        <w:t>javobgarlikdan ozod qilinadi</w:t>
      </w:r>
      <w:r w:rsidR="00337061" w:rsidRPr="00960E0C">
        <w:rPr>
          <w:rFonts w:eastAsiaTheme="minorEastAsia"/>
          <w:noProof/>
          <w:highlight w:val="yellow"/>
          <w:lang w:val="uz-Cyrl-UZ" w:eastAsia="ko-KR"/>
        </w:rPr>
        <w:t>.</w:t>
      </w:r>
    </w:p>
    <w:p w14:paraId="1189F727" w14:textId="77777777" w:rsidR="00337061" w:rsidRPr="00960E0C" w:rsidRDefault="00F62251" w:rsidP="005F42AA">
      <w:pPr>
        <w:widowControl w:val="0"/>
        <w:tabs>
          <w:tab w:val="left" w:pos="851"/>
        </w:tabs>
        <w:autoSpaceDE w:val="0"/>
        <w:autoSpaceDN w:val="0"/>
        <w:adjustRightInd w:val="0"/>
        <w:spacing w:line="276" w:lineRule="auto"/>
        <w:ind w:firstLine="562"/>
        <w:jc w:val="both"/>
        <w:rPr>
          <w:rFonts w:eastAsiaTheme="minorEastAsia"/>
          <w:noProof/>
          <w:lang w:val="uz-Cyrl-UZ" w:eastAsia="ko-KR"/>
        </w:rPr>
      </w:pPr>
      <w:r w:rsidRPr="00960E0C">
        <w:rPr>
          <w:noProof/>
          <w:lang w:val="uz-Cyrl-UZ"/>
        </w:rPr>
        <w:t xml:space="preserve">9.2. </w:t>
      </w:r>
      <w:r w:rsidR="00337061" w:rsidRPr="00960E0C">
        <w:rPr>
          <w:noProof/>
          <w:lang w:val="uz-Cyrl-UZ"/>
        </w:rPr>
        <w:t xml:space="preserve">Fors-major holatlari yuzaga kelgan Tomon </w:t>
      </w:r>
      <w:r w:rsidR="00337061" w:rsidRPr="00960E0C">
        <w:rPr>
          <w:rFonts w:eastAsiaTheme="minorEastAsia"/>
          <w:noProof/>
          <w:lang w:val="uz-Cyrl-UZ" w:eastAsia="ko-KR"/>
        </w:rPr>
        <w:t>uchun</w:t>
      </w:r>
      <w:r w:rsidR="00337061" w:rsidRPr="00960E0C">
        <w:rPr>
          <w:noProof/>
          <w:lang w:val="uz-Cyrl-UZ"/>
        </w:rPr>
        <w:t xml:space="preserve"> Shartnoma b</w:t>
      </w:r>
      <w:r w:rsidR="003D6B0D" w:rsidRPr="00960E0C">
        <w:rPr>
          <w:noProof/>
          <w:lang w:val="uz-Cyrl-UZ"/>
        </w:rPr>
        <w:t>o‘</w:t>
      </w:r>
      <w:r w:rsidR="00337061" w:rsidRPr="00960E0C">
        <w:rPr>
          <w:noProof/>
          <w:lang w:val="uz-Cyrl-UZ"/>
        </w:rPr>
        <w:t xml:space="preserve">yicha majburiyatlarni bajarish muddati </w:t>
      </w:r>
      <w:r w:rsidR="00B015AE" w:rsidRPr="00960E0C">
        <w:rPr>
          <w:noProof/>
          <w:lang w:val="uz-Cyrl-UZ"/>
        </w:rPr>
        <w:t>ushbu holatlar ularning bajarilishiga t</w:t>
      </w:r>
      <w:r w:rsidR="003D6B0D" w:rsidRPr="00960E0C">
        <w:rPr>
          <w:noProof/>
          <w:lang w:val="uz-Cyrl-UZ"/>
        </w:rPr>
        <w:t>o‘</w:t>
      </w:r>
      <w:r w:rsidR="00B015AE" w:rsidRPr="00960E0C">
        <w:rPr>
          <w:noProof/>
          <w:lang w:val="uz-Cyrl-UZ"/>
        </w:rPr>
        <w:t>sqinlik qiladigan vaqtga kechiktiriladi.</w:t>
      </w:r>
    </w:p>
    <w:p w14:paraId="74DB45D1" w14:textId="77777777" w:rsidR="00B015AE" w:rsidRPr="00960E0C" w:rsidRDefault="00F62251" w:rsidP="005F42AA">
      <w:pPr>
        <w:widowControl w:val="0"/>
        <w:tabs>
          <w:tab w:val="left" w:pos="851"/>
        </w:tabs>
        <w:autoSpaceDE w:val="0"/>
        <w:autoSpaceDN w:val="0"/>
        <w:adjustRightInd w:val="0"/>
        <w:spacing w:line="276" w:lineRule="auto"/>
        <w:ind w:firstLine="562"/>
        <w:jc w:val="both"/>
        <w:rPr>
          <w:noProof/>
          <w:lang w:val="uz-Cyrl-UZ"/>
        </w:rPr>
      </w:pPr>
      <w:r w:rsidRPr="00960E0C">
        <w:rPr>
          <w:noProof/>
          <w:lang w:val="uz-Cyrl-UZ"/>
        </w:rPr>
        <w:t xml:space="preserve">9.3. </w:t>
      </w:r>
      <w:r w:rsidR="003D6B0D" w:rsidRPr="00960E0C">
        <w:rPr>
          <w:noProof/>
          <w:lang w:val="uz-Cyrl-UZ"/>
        </w:rPr>
        <w:t>O‘</w:t>
      </w:r>
      <w:r w:rsidR="00B015AE" w:rsidRPr="00960E0C">
        <w:rPr>
          <w:noProof/>
          <w:lang w:val="uz-Cyrl-UZ"/>
        </w:rPr>
        <w:t>z majburiyatini lozim darajada bajara olmaydigan Tomon boshqa Tomonni majburiyatni bajarishga t</w:t>
      </w:r>
      <w:r w:rsidR="003D6B0D" w:rsidRPr="00960E0C">
        <w:rPr>
          <w:noProof/>
          <w:lang w:val="uz-Cyrl-UZ"/>
        </w:rPr>
        <w:t>o‘</w:t>
      </w:r>
      <w:r w:rsidR="00B015AE" w:rsidRPr="00960E0C">
        <w:rPr>
          <w:noProof/>
          <w:lang w:val="uz-Cyrl-UZ"/>
        </w:rPr>
        <w:t>sqinlik qiladigan holatlar, bunday holatning kutilayotgan davomiyligi t</w:t>
      </w:r>
      <w:r w:rsidR="003D6B0D" w:rsidRPr="00960E0C">
        <w:rPr>
          <w:noProof/>
          <w:lang w:val="uz-Cyrl-UZ"/>
        </w:rPr>
        <w:t>o‘g‘</w:t>
      </w:r>
      <w:r w:rsidR="00B015AE" w:rsidRPr="00960E0C">
        <w:rPr>
          <w:noProof/>
          <w:lang w:val="uz-Cyrl-UZ"/>
        </w:rPr>
        <w:t>risida darhol yozma ravishda xabardor qilishi shart.</w:t>
      </w:r>
    </w:p>
    <w:p w14:paraId="1B125B0A" w14:textId="77777777" w:rsidR="00B015AE" w:rsidRPr="00960E0C" w:rsidRDefault="00F62251" w:rsidP="005F42AA">
      <w:pPr>
        <w:tabs>
          <w:tab w:val="left" w:pos="851"/>
        </w:tabs>
        <w:spacing w:line="276" w:lineRule="auto"/>
        <w:ind w:firstLine="562"/>
        <w:jc w:val="both"/>
        <w:rPr>
          <w:noProof/>
          <w:lang w:val="uz-Cyrl-UZ"/>
        </w:rPr>
      </w:pPr>
      <w:r w:rsidRPr="00960E0C">
        <w:rPr>
          <w:noProof/>
          <w:lang w:val="en-US"/>
        </w:rPr>
        <w:t>9.</w:t>
      </w:r>
      <w:r w:rsidR="00C26FDE" w:rsidRPr="00960E0C">
        <w:rPr>
          <w:noProof/>
          <w:lang w:val="en-US"/>
        </w:rPr>
        <w:t>4</w:t>
      </w:r>
      <w:r w:rsidRPr="00960E0C">
        <w:rPr>
          <w:noProof/>
          <w:lang w:val="en-US"/>
        </w:rPr>
        <w:t>.</w:t>
      </w:r>
      <w:r w:rsidRPr="00960E0C">
        <w:rPr>
          <w:noProof/>
          <w:lang w:val="uz-Cyrl-UZ"/>
        </w:rPr>
        <w:t xml:space="preserve"> </w:t>
      </w:r>
      <w:r w:rsidR="00B015AE" w:rsidRPr="00960E0C">
        <w:rPr>
          <w:noProof/>
          <w:lang w:val="uz-Cyrl-UZ"/>
        </w:rPr>
        <w:t xml:space="preserve">Shartnomaning 9.3-bandida belgilangan talablarni bajarmagan tomon </w:t>
      </w:r>
      <w:r w:rsidR="003D6B0D" w:rsidRPr="00960E0C">
        <w:rPr>
          <w:rFonts w:eastAsiaTheme="minorEastAsia"/>
          <w:noProof/>
          <w:lang w:val="en-US" w:eastAsia="ko-KR"/>
        </w:rPr>
        <w:t>o‘</w:t>
      </w:r>
      <w:r w:rsidR="00B015AE" w:rsidRPr="00960E0C">
        <w:rPr>
          <w:rFonts w:eastAsiaTheme="minorEastAsia"/>
          <w:noProof/>
          <w:lang w:val="en-US" w:eastAsia="ko-KR"/>
        </w:rPr>
        <w:t>zini</w:t>
      </w:r>
      <w:r w:rsidR="00B015AE" w:rsidRPr="00960E0C">
        <w:rPr>
          <w:noProof/>
          <w:lang w:val="uz-Cyrl-UZ"/>
        </w:rPr>
        <w:t xml:space="preserve"> javobgarlikdan ozod qilish uchun asos sifatida fors-major holatlariga murojaat qilishga haqli emas.</w:t>
      </w:r>
      <w:r w:rsidR="00B015AE" w:rsidRPr="00960E0C">
        <w:rPr>
          <w:noProof/>
          <w:lang w:val="en-US"/>
        </w:rPr>
        <w:t xml:space="preserve"> </w:t>
      </w:r>
      <w:r w:rsidR="00B015AE" w:rsidRPr="00960E0C">
        <w:rPr>
          <w:noProof/>
          <w:lang w:val="uz-Cyrl-UZ"/>
        </w:rPr>
        <w:t>Fors-major holatlari tugagandan s</w:t>
      </w:r>
      <w:r w:rsidR="003D6B0D" w:rsidRPr="00960E0C">
        <w:rPr>
          <w:noProof/>
          <w:lang w:val="uz-Cyrl-UZ"/>
        </w:rPr>
        <w:t>o‘</w:t>
      </w:r>
      <w:r w:rsidR="00B015AE" w:rsidRPr="00960E0C">
        <w:rPr>
          <w:noProof/>
          <w:lang w:val="uz-Cyrl-UZ"/>
        </w:rPr>
        <w:t>ng, Tomon boshqa Tomonni bu haq</w:t>
      </w:r>
      <w:r w:rsidR="00B015AE" w:rsidRPr="00960E0C">
        <w:rPr>
          <w:noProof/>
          <w:lang w:val="en-US"/>
        </w:rPr>
        <w:t>i</w:t>
      </w:r>
      <w:r w:rsidR="00B015AE" w:rsidRPr="00960E0C">
        <w:rPr>
          <w:noProof/>
          <w:lang w:val="uz-Cyrl-UZ"/>
        </w:rPr>
        <w:t>da xabardor qilishi shart.</w:t>
      </w:r>
    </w:p>
    <w:p w14:paraId="2A3B48B4" w14:textId="77777777" w:rsidR="002F0EE0" w:rsidRPr="00960E0C" w:rsidRDefault="002F0EE0" w:rsidP="005F42AA">
      <w:pPr>
        <w:pStyle w:val="Futuris"/>
        <w:tabs>
          <w:tab w:val="clear" w:pos="12600"/>
          <w:tab w:val="left" w:pos="851"/>
        </w:tabs>
        <w:spacing w:line="276" w:lineRule="auto"/>
        <w:ind w:right="0"/>
        <w:rPr>
          <w:rFonts w:ascii="Times New Roman" w:hAnsi="Times New Roman"/>
          <w:b/>
          <w:noProof/>
          <w:szCs w:val="24"/>
          <w:lang w:val="en-US"/>
        </w:rPr>
      </w:pPr>
    </w:p>
    <w:p w14:paraId="3F60F277" w14:textId="77777777" w:rsidR="00C51DAE" w:rsidRPr="00960E0C" w:rsidRDefault="005F1CAC" w:rsidP="005F42AA">
      <w:pPr>
        <w:pStyle w:val="Futuris"/>
        <w:tabs>
          <w:tab w:val="clear" w:pos="12600"/>
          <w:tab w:val="left" w:pos="851"/>
        </w:tabs>
        <w:spacing w:line="276" w:lineRule="auto"/>
        <w:ind w:right="0"/>
        <w:rPr>
          <w:rFonts w:ascii="Times New Roman" w:eastAsiaTheme="minorEastAsia" w:hAnsi="Times New Roman"/>
          <w:b/>
          <w:i/>
          <w:noProof/>
          <w:szCs w:val="24"/>
          <w:lang w:val="en-US" w:eastAsia="ko-KR"/>
        </w:rPr>
      </w:pPr>
      <w:r w:rsidRPr="00960E0C">
        <w:rPr>
          <w:rFonts w:ascii="Times New Roman" w:hAnsi="Times New Roman"/>
          <w:b/>
          <w:noProof/>
          <w:szCs w:val="24"/>
          <w:lang w:val="en-US"/>
        </w:rPr>
        <w:t>10</w:t>
      </w:r>
      <w:r w:rsidR="00C51DAE" w:rsidRPr="00960E0C">
        <w:rPr>
          <w:rFonts w:ascii="Times New Roman" w:hAnsi="Times New Roman"/>
          <w:b/>
          <w:noProof/>
          <w:szCs w:val="24"/>
          <w:lang w:val="en-US"/>
        </w:rPr>
        <w:t xml:space="preserve">. </w:t>
      </w:r>
      <w:r w:rsidR="0097297D" w:rsidRPr="00960E0C">
        <w:rPr>
          <w:rFonts w:ascii="Times New Roman" w:eastAsiaTheme="minorEastAsia" w:hAnsi="Times New Roman"/>
          <w:b/>
          <w:noProof/>
          <w:szCs w:val="24"/>
          <w:lang w:val="en-US" w:eastAsia="ko-KR"/>
        </w:rPr>
        <w:t>Shartnomaning amal qilish muddati</w:t>
      </w:r>
    </w:p>
    <w:p w14:paraId="0542873E" w14:textId="77777777" w:rsidR="00C51DAE" w:rsidRPr="00960E0C" w:rsidRDefault="00C51DAE" w:rsidP="005F42AA">
      <w:pPr>
        <w:pStyle w:val="Futuris"/>
        <w:tabs>
          <w:tab w:val="clear" w:pos="12600"/>
          <w:tab w:val="left" w:pos="851"/>
        </w:tabs>
        <w:spacing w:line="276" w:lineRule="auto"/>
        <w:ind w:right="0" w:firstLine="567"/>
        <w:jc w:val="both"/>
        <w:rPr>
          <w:rFonts w:ascii="Times New Roman" w:hAnsi="Times New Roman"/>
          <w:noProof/>
          <w:szCs w:val="24"/>
          <w:lang w:val="en-US"/>
        </w:rPr>
      </w:pPr>
    </w:p>
    <w:p w14:paraId="644AF7FD" w14:textId="77777777" w:rsidR="00ED7029" w:rsidRPr="00960E0C" w:rsidRDefault="00ED7029" w:rsidP="005F42AA">
      <w:pPr>
        <w:pStyle w:val="Futuris"/>
        <w:tabs>
          <w:tab w:val="clear" w:pos="12600"/>
          <w:tab w:val="left" w:pos="851"/>
        </w:tabs>
        <w:spacing w:line="276" w:lineRule="auto"/>
        <w:ind w:right="0" w:firstLine="562"/>
        <w:jc w:val="both"/>
        <w:rPr>
          <w:rFonts w:ascii="Times New Roman" w:hAnsi="Times New Roman"/>
          <w:noProof/>
          <w:szCs w:val="24"/>
          <w:lang w:val="en-US"/>
        </w:rPr>
      </w:pPr>
      <w:r w:rsidRPr="00960E0C">
        <w:rPr>
          <w:rFonts w:ascii="Times New Roman" w:hAnsi="Times New Roman"/>
          <w:noProof/>
          <w:szCs w:val="24"/>
          <w:lang w:val="en-US"/>
        </w:rPr>
        <w:t xml:space="preserve">10.1. </w:t>
      </w:r>
      <w:r w:rsidRPr="00960E0C">
        <w:rPr>
          <w:rFonts w:ascii="Times New Roman" w:eastAsiaTheme="minorEastAsia" w:hAnsi="Times New Roman"/>
          <w:noProof/>
          <w:szCs w:val="24"/>
          <w:lang w:val="en-US" w:eastAsia="ko-KR"/>
        </w:rPr>
        <w:t>Shartnoma</w:t>
      </w:r>
      <w:r w:rsidRPr="00960E0C">
        <w:rPr>
          <w:rFonts w:ascii="Times New Roman" w:hAnsi="Times New Roman"/>
          <w:noProof/>
          <w:szCs w:val="24"/>
          <w:lang w:val="en-US"/>
        </w:rPr>
        <w:t xml:space="preserve"> Tomonlar tomonidan imzolangan va </w:t>
      </w:r>
      <w:r w:rsidR="003D6B0D" w:rsidRPr="00960E0C">
        <w:rPr>
          <w:rFonts w:ascii="Times New Roman" w:hAnsi="Times New Roman"/>
          <w:noProof/>
          <w:szCs w:val="24"/>
          <w:lang w:val="en-US"/>
        </w:rPr>
        <w:t>O‘</w:t>
      </w:r>
      <w:r w:rsidRPr="00960E0C">
        <w:rPr>
          <w:rFonts w:ascii="Times New Roman" w:hAnsi="Times New Roman"/>
          <w:noProof/>
          <w:szCs w:val="24"/>
          <w:lang w:val="en-US"/>
        </w:rPr>
        <w:t xml:space="preserve">zbekiston Respublikasi Moliya vazirligi </w:t>
      </w:r>
      <w:r w:rsidR="003D6B0D" w:rsidRPr="00960E0C">
        <w:rPr>
          <w:rFonts w:ascii="Times New Roman" w:hAnsi="Times New Roman"/>
          <w:noProof/>
          <w:szCs w:val="24"/>
          <w:lang w:val="en-US"/>
        </w:rPr>
        <w:t>G‘</w:t>
      </w:r>
      <w:r w:rsidRPr="00960E0C">
        <w:rPr>
          <w:rFonts w:ascii="Times New Roman" w:hAnsi="Times New Roman"/>
          <w:noProof/>
          <w:szCs w:val="24"/>
          <w:lang w:val="en-US"/>
        </w:rPr>
        <w:t>aznachiligida r</w:t>
      </w:r>
      <w:r w:rsidR="003D6B0D" w:rsidRPr="00960E0C">
        <w:rPr>
          <w:rFonts w:ascii="Times New Roman" w:hAnsi="Times New Roman"/>
          <w:noProof/>
          <w:szCs w:val="24"/>
          <w:lang w:val="en-US"/>
        </w:rPr>
        <w:t>o‘</w:t>
      </w:r>
      <w:r w:rsidRPr="00960E0C">
        <w:rPr>
          <w:rFonts w:ascii="Times New Roman" w:hAnsi="Times New Roman"/>
          <w:noProof/>
          <w:szCs w:val="24"/>
          <w:lang w:val="en-US"/>
        </w:rPr>
        <w:t xml:space="preserve">yxatga olingan paytdan boshlab kuchga kiradi va </w:t>
      </w:r>
      <w:r w:rsidR="00D42CAA" w:rsidRPr="00960E0C">
        <w:rPr>
          <w:rFonts w:ascii="Times New Roman" w:hAnsi="Times New Roman"/>
          <w:noProof/>
          <w:szCs w:val="24"/>
          <w:lang w:val="en-US"/>
        </w:rPr>
        <w:t xml:space="preserve">tomonlan </w:t>
      </w:r>
      <w:r w:rsidR="00AA0F1B" w:rsidRPr="00960E0C">
        <w:rPr>
          <w:rFonts w:eastAsiaTheme="minorEastAsia"/>
          <w:noProof/>
          <w:lang w:val="uz-Cyrl-UZ" w:eastAsia="ko-KR"/>
        </w:rPr>
        <w:t>o‘</w:t>
      </w:r>
      <w:r w:rsidR="00D42CAA" w:rsidRPr="00960E0C">
        <w:rPr>
          <w:rFonts w:ascii="Times New Roman" w:hAnsi="Times New Roman"/>
          <w:noProof/>
          <w:szCs w:val="24"/>
          <w:lang w:val="en-US"/>
        </w:rPr>
        <w:t>z majburiytlarini bajargun</w:t>
      </w:r>
      <w:r w:rsidRPr="00960E0C">
        <w:rPr>
          <w:rFonts w:ascii="Times New Roman" w:hAnsi="Times New Roman"/>
          <w:noProof/>
          <w:szCs w:val="24"/>
          <w:lang w:val="en-US"/>
        </w:rPr>
        <w:t>gacha amal qiladi.</w:t>
      </w:r>
    </w:p>
    <w:p w14:paraId="2B189408" w14:textId="77777777" w:rsidR="00ED7029" w:rsidRPr="00960E0C" w:rsidRDefault="002F304D" w:rsidP="005F42AA">
      <w:pPr>
        <w:widowControl w:val="0"/>
        <w:shd w:val="clear" w:color="auto" w:fill="FFFFFF"/>
        <w:tabs>
          <w:tab w:val="left" w:pos="851"/>
        </w:tabs>
        <w:autoSpaceDE w:val="0"/>
        <w:autoSpaceDN w:val="0"/>
        <w:adjustRightInd w:val="0"/>
        <w:spacing w:line="276" w:lineRule="auto"/>
        <w:ind w:firstLine="562"/>
        <w:jc w:val="both"/>
        <w:rPr>
          <w:rFonts w:eastAsiaTheme="minorEastAsia"/>
          <w:noProof/>
          <w:lang w:val="uz-Cyrl-UZ" w:eastAsia="ko-KR"/>
        </w:rPr>
      </w:pPr>
      <w:r w:rsidRPr="00960E0C">
        <w:rPr>
          <w:noProof/>
          <w:lang w:val="en-US"/>
        </w:rPr>
        <w:t>10</w:t>
      </w:r>
      <w:r w:rsidR="00C51DAE" w:rsidRPr="00960E0C">
        <w:rPr>
          <w:noProof/>
          <w:lang w:val="en-US"/>
        </w:rPr>
        <w:t>.2.</w:t>
      </w:r>
      <w:r w:rsidR="00C51DAE" w:rsidRPr="00960E0C">
        <w:rPr>
          <w:noProof/>
          <w:lang w:val="uz-Cyrl-UZ"/>
        </w:rPr>
        <w:t xml:space="preserve"> </w:t>
      </w:r>
      <w:r w:rsidR="00ED7029" w:rsidRPr="00960E0C">
        <w:rPr>
          <w:noProof/>
          <w:lang w:val="uz-Cyrl-UZ"/>
        </w:rPr>
        <w:t>Agar Shartnomada boshqacha tartib nazarda tutilmagan b</w:t>
      </w:r>
      <w:r w:rsidR="003D6B0D" w:rsidRPr="00960E0C">
        <w:rPr>
          <w:noProof/>
          <w:lang w:val="uz-Cyrl-UZ"/>
        </w:rPr>
        <w:t>o‘</w:t>
      </w:r>
      <w:r w:rsidR="00ED7029" w:rsidRPr="00960E0C">
        <w:rPr>
          <w:noProof/>
          <w:lang w:val="uz-Cyrl-UZ"/>
        </w:rPr>
        <w:t xml:space="preserve">lsa, Shartnomaga </w:t>
      </w:r>
      <w:r w:rsidR="003D6B0D" w:rsidRPr="00960E0C">
        <w:rPr>
          <w:rFonts w:eastAsiaTheme="minorEastAsia"/>
          <w:noProof/>
          <w:lang w:val="uz-Cyrl-UZ" w:eastAsia="ko-KR"/>
        </w:rPr>
        <w:t>o‘</w:t>
      </w:r>
      <w:r w:rsidR="00ED7029" w:rsidRPr="00960E0C">
        <w:rPr>
          <w:rFonts w:eastAsiaTheme="minorEastAsia"/>
          <w:noProof/>
          <w:lang w:val="uz-Cyrl-UZ" w:eastAsia="ko-KR"/>
        </w:rPr>
        <w:t>zgartirishlar va q</w:t>
      </w:r>
      <w:r w:rsidR="003D6B0D" w:rsidRPr="00960E0C">
        <w:rPr>
          <w:rFonts w:eastAsiaTheme="minorEastAsia"/>
          <w:noProof/>
          <w:lang w:val="uz-Cyrl-UZ" w:eastAsia="ko-KR"/>
        </w:rPr>
        <w:t>o‘</w:t>
      </w:r>
      <w:r w:rsidR="00ED7029" w:rsidRPr="00960E0C">
        <w:rPr>
          <w:rFonts w:eastAsiaTheme="minorEastAsia"/>
          <w:noProof/>
          <w:lang w:val="uz-Cyrl-UZ" w:eastAsia="ko-KR"/>
        </w:rPr>
        <w:t>shimchalar kiritish faqat yozma ravishda Tomonlarning vakolatli vakillari tomonidan q</w:t>
      </w:r>
      <w:r w:rsidR="003D6B0D" w:rsidRPr="00960E0C">
        <w:rPr>
          <w:rFonts w:eastAsiaTheme="minorEastAsia"/>
          <w:noProof/>
          <w:lang w:val="uz-Cyrl-UZ" w:eastAsia="ko-KR"/>
        </w:rPr>
        <w:t>o‘</w:t>
      </w:r>
      <w:r w:rsidR="00ED7029" w:rsidRPr="00960E0C">
        <w:rPr>
          <w:rFonts w:eastAsiaTheme="minorEastAsia"/>
          <w:noProof/>
          <w:lang w:val="uz-Cyrl-UZ" w:eastAsia="ko-KR"/>
        </w:rPr>
        <w:t>shimcha bitim imzolash orqali amalga oshiriladi.</w:t>
      </w:r>
    </w:p>
    <w:p w14:paraId="68F3B8B1" w14:textId="77777777" w:rsidR="002F0EE0" w:rsidRPr="00960E0C" w:rsidRDefault="002F0EE0" w:rsidP="005F42AA">
      <w:pPr>
        <w:widowControl w:val="0"/>
        <w:shd w:val="clear" w:color="auto" w:fill="FFFFFF"/>
        <w:tabs>
          <w:tab w:val="left" w:pos="851"/>
        </w:tabs>
        <w:autoSpaceDE w:val="0"/>
        <w:autoSpaceDN w:val="0"/>
        <w:adjustRightInd w:val="0"/>
        <w:spacing w:line="276" w:lineRule="auto"/>
        <w:ind w:firstLine="562"/>
        <w:jc w:val="both"/>
        <w:rPr>
          <w:rFonts w:eastAsiaTheme="minorEastAsia"/>
          <w:noProof/>
          <w:lang w:val="uz-Cyrl-UZ" w:eastAsia="ko-KR"/>
        </w:rPr>
      </w:pPr>
    </w:p>
    <w:p w14:paraId="69014A92" w14:textId="77777777" w:rsidR="00A33468" w:rsidRPr="00960E0C" w:rsidRDefault="00ED7029" w:rsidP="005F42AA">
      <w:pPr>
        <w:pStyle w:val="a3"/>
        <w:tabs>
          <w:tab w:val="left" w:pos="426"/>
          <w:tab w:val="left" w:pos="851"/>
        </w:tabs>
        <w:suppressAutoHyphens w:val="0"/>
        <w:spacing w:line="276" w:lineRule="auto"/>
        <w:jc w:val="center"/>
        <w:rPr>
          <w:b/>
          <w:noProof/>
          <w:lang w:val="en-US"/>
        </w:rPr>
      </w:pPr>
      <w:r w:rsidRPr="00960E0C">
        <w:rPr>
          <w:b/>
          <w:bCs/>
          <w:noProof/>
          <w:lang w:val="en-US"/>
        </w:rPr>
        <w:t>11.</w:t>
      </w:r>
      <w:r w:rsidR="00FC2B78" w:rsidRPr="00960E0C">
        <w:rPr>
          <w:b/>
          <w:bCs/>
          <w:noProof/>
          <w:lang w:val="en-US"/>
        </w:rPr>
        <w:t>Nizolarni hal qilish</w:t>
      </w:r>
      <w:r w:rsidR="00A33468" w:rsidRPr="00960E0C">
        <w:rPr>
          <w:b/>
          <w:noProof/>
          <w:lang w:val="en-US"/>
        </w:rPr>
        <w:br/>
      </w:r>
    </w:p>
    <w:p w14:paraId="7196AEEF" w14:textId="77777777" w:rsidR="00ED7029" w:rsidRPr="00960E0C" w:rsidRDefault="004E4097" w:rsidP="005F42AA">
      <w:pPr>
        <w:tabs>
          <w:tab w:val="left" w:pos="851"/>
        </w:tabs>
        <w:spacing w:line="276" w:lineRule="auto"/>
        <w:ind w:firstLine="562"/>
        <w:jc w:val="both"/>
        <w:rPr>
          <w:noProof/>
          <w:lang w:val="en-US"/>
        </w:rPr>
      </w:pPr>
      <w:r w:rsidRPr="00960E0C">
        <w:rPr>
          <w:noProof/>
          <w:lang w:val="en-US"/>
        </w:rPr>
        <w:t>11</w:t>
      </w:r>
      <w:r w:rsidR="00A33468" w:rsidRPr="00960E0C">
        <w:rPr>
          <w:noProof/>
          <w:lang w:val="en-US"/>
        </w:rPr>
        <w:t xml:space="preserve">.1. </w:t>
      </w:r>
      <w:r w:rsidR="00ED7029" w:rsidRPr="00960E0C">
        <w:rPr>
          <w:noProof/>
          <w:lang w:val="en-US"/>
        </w:rPr>
        <w:t xml:space="preserve">Tomonlar </w:t>
      </w:r>
      <w:r w:rsidR="003D6B0D" w:rsidRPr="00960E0C">
        <w:rPr>
          <w:noProof/>
          <w:lang w:val="en-US"/>
        </w:rPr>
        <w:t>o‘</w:t>
      </w:r>
      <w:r w:rsidR="00ED7029" w:rsidRPr="00960E0C">
        <w:rPr>
          <w:noProof/>
          <w:lang w:val="en-US"/>
        </w:rPr>
        <w:t>z munosabatlarini hamkorlik va ishonch tamoyillari asosida quradilar.</w:t>
      </w:r>
    </w:p>
    <w:p w14:paraId="3CC1F63E" w14:textId="77777777" w:rsidR="00ED7029" w:rsidRPr="00960E0C" w:rsidRDefault="004E4097" w:rsidP="005F42AA">
      <w:pPr>
        <w:tabs>
          <w:tab w:val="left" w:pos="851"/>
        </w:tabs>
        <w:spacing w:line="276" w:lineRule="auto"/>
        <w:ind w:firstLine="562"/>
        <w:jc w:val="both"/>
        <w:rPr>
          <w:noProof/>
          <w:lang w:val="en-US"/>
        </w:rPr>
      </w:pPr>
      <w:r w:rsidRPr="00960E0C">
        <w:rPr>
          <w:noProof/>
          <w:lang w:val="en-US"/>
        </w:rPr>
        <w:t>11</w:t>
      </w:r>
      <w:r w:rsidR="00A33468" w:rsidRPr="00960E0C">
        <w:rPr>
          <w:noProof/>
          <w:lang w:val="en-US"/>
        </w:rPr>
        <w:t>.2.</w:t>
      </w:r>
      <w:r w:rsidR="00F20E8A" w:rsidRPr="00960E0C">
        <w:rPr>
          <w:noProof/>
          <w:lang w:val="en-US"/>
        </w:rPr>
        <w:t xml:space="preserve"> </w:t>
      </w:r>
      <w:r w:rsidR="00ED7029" w:rsidRPr="00960E0C">
        <w:rPr>
          <w:noProof/>
          <w:lang w:val="en-US"/>
        </w:rPr>
        <w:t xml:space="preserve">Tomonlar </w:t>
      </w:r>
      <w:r w:rsidR="003D6B0D" w:rsidRPr="00960E0C">
        <w:rPr>
          <w:noProof/>
          <w:lang w:val="en-US"/>
        </w:rPr>
        <w:t>o‘</w:t>
      </w:r>
      <w:r w:rsidR="00ED7029" w:rsidRPr="00960E0C">
        <w:rPr>
          <w:noProof/>
          <w:lang w:val="en-US"/>
        </w:rPr>
        <w:t>rtasida ushbu Shartnomani bajarish bilan bo</w:t>
      </w:r>
      <w:r w:rsidR="003D6B0D" w:rsidRPr="00960E0C">
        <w:rPr>
          <w:noProof/>
          <w:lang w:val="en-US"/>
        </w:rPr>
        <w:t>g‘</w:t>
      </w:r>
      <w:r w:rsidR="00ED7029" w:rsidRPr="00960E0C">
        <w:rPr>
          <w:noProof/>
          <w:lang w:val="en-US"/>
        </w:rPr>
        <w:t xml:space="preserve">liq nizolar va kelishmovchiliklar, shuningdek, </w:t>
      </w:r>
      <w:r w:rsidR="003D6B0D" w:rsidRPr="00960E0C">
        <w:rPr>
          <w:noProof/>
          <w:lang w:val="en-US"/>
        </w:rPr>
        <w:t>o‘</w:t>
      </w:r>
      <w:r w:rsidR="00ED7029" w:rsidRPr="00960E0C">
        <w:rPr>
          <w:noProof/>
          <w:lang w:val="en-US"/>
        </w:rPr>
        <w:t>z majburiyatlarini bajarish yoki bajarmaslik b</w:t>
      </w:r>
      <w:r w:rsidR="003D6B0D" w:rsidRPr="00960E0C">
        <w:rPr>
          <w:noProof/>
          <w:lang w:val="en-US"/>
        </w:rPr>
        <w:t>o‘</w:t>
      </w:r>
      <w:r w:rsidR="00ED7029" w:rsidRPr="00960E0C">
        <w:rPr>
          <w:noProof/>
          <w:lang w:val="en-US"/>
        </w:rPr>
        <w:t xml:space="preserve">yicha </w:t>
      </w:r>
      <w:r w:rsidR="00ED7029" w:rsidRPr="00960E0C">
        <w:rPr>
          <w:noProof/>
          <w:lang w:val="en-US"/>
        </w:rPr>
        <w:lastRenderedPageBreak/>
        <w:t>kelishmovchiliklar yuzaga kelgan taqdirda, Tomonlar ushbu kelishmovchiliklarni amaldagi qonunchilik doirasida muzokaralar y</w:t>
      </w:r>
      <w:r w:rsidR="003D6B0D" w:rsidRPr="00960E0C">
        <w:rPr>
          <w:noProof/>
          <w:lang w:val="en-US"/>
        </w:rPr>
        <w:t>o‘</w:t>
      </w:r>
      <w:r w:rsidR="00ED7029" w:rsidRPr="00960E0C">
        <w:rPr>
          <w:noProof/>
          <w:lang w:val="en-US"/>
        </w:rPr>
        <w:t>li bilan d</w:t>
      </w:r>
      <w:r w:rsidR="003D6B0D" w:rsidRPr="00960E0C">
        <w:rPr>
          <w:noProof/>
          <w:lang w:val="en-US"/>
        </w:rPr>
        <w:t>o‘</w:t>
      </w:r>
      <w:r w:rsidR="00ED7029" w:rsidRPr="00960E0C">
        <w:rPr>
          <w:noProof/>
          <w:lang w:val="en-US"/>
        </w:rPr>
        <w:t>stona hal etish uchun maksimal shart-sharoitlarni q</w:t>
      </w:r>
      <w:r w:rsidR="003D6B0D" w:rsidRPr="00960E0C">
        <w:rPr>
          <w:noProof/>
          <w:lang w:val="en-US"/>
        </w:rPr>
        <w:t>o‘</w:t>
      </w:r>
      <w:r w:rsidR="00ED7029" w:rsidRPr="00960E0C">
        <w:rPr>
          <w:noProof/>
          <w:lang w:val="en-US"/>
        </w:rPr>
        <w:t>llaydilar.</w:t>
      </w:r>
    </w:p>
    <w:p w14:paraId="78108641" w14:textId="3E62BAA2" w:rsidR="00761081" w:rsidRPr="00960E0C" w:rsidRDefault="001E5911" w:rsidP="005F42AA">
      <w:pPr>
        <w:autoSpaceDE w:val="0"/>
        <w:autoSpaceDN w:val="0"/>
        <w:adjustRightInd w:val="0"/>
        <w:spacing w:line="276" w:lineRule="auto"/>
        <w:ind w:firstLine="562"/>
        <w:jc w:val="both"/>
        <w:rPr>
          <w:noProof/>
          <w:lang w:val="en-US"/>
        </w:rPr>
      </w:pPr>
      <w:r w:rsidRPr="00960E0C">
        <w:rPr>
          <w:noProof/>
          <w:lang w:val="en-US"/>
        </w:rPr>
        <w:t>1</w:t>
      </w:r>
      <w:r w:rsidR="004E4097" w:rsidRPr="00960E0C">
        <w:rPr>
          <w:noProof/>
          <w:lang w:val="en-US"/>
        </w:rPr>
        <w:t>1</w:t>
      </w:r>
      <w:r w:rsidR="00A33468" w:rsidRPr="00960E0C">
        <w:rPr>
          <w:noProof/>
          <w:lang w:val="en-US"/>
        </w:rPr>
        <w:t xml:space="preserve">.3. </w:t>
      </w:r>
      <w:r w:rsidR="00761081" w:rsidRPr="00960E0C">
        <w:rPr>
          <w:noProof/>
          <w:lang w:val="en-US"/>
        </w:rPr>
        <w:t xml:space="preserve">Agar Tomonlar </w:t>
      </w:r>
      <w:r w:rsidR="003D6B0D" w:rsidRPr="00960E0C">
        <w:rPr>
          <w:noProof/>
          <w:lang w:val="en-US"/>
        </w:rPr>
        <w:t>o‘</w:t>
      </w:r>
      <w:r w:rsidR="00761081" w:rsidRPr="00960E0C">
        <w:rPr>
          <w:noProof/>
          <w:lang w:val="en-US"/>
        </w:rPr>
        <w:t>rtasidagi kelishmovchiliklarni muzokaralar y</w:t>
      </w:r>
      <w:r w:rsidR="003D6B0D" w:rsidRPr="00960E0C">
        <w:rPr>
          <w:noProof/>
          <w:lang w:val="en-US"/>
        </w:rPr>
        <w:t>o‘</w:t>
      </w:r>
      <w:r w:rsidR="00761081" w:rsidRPr="00960E0C">
        <w:rPr>
          <w:noProof/>
          <w:lang w:val="en-US"/>
        </w:rPr>
        <w:t>li bilan hal etib b</w:t>
      </w:r>
      <w:r w:rsidR="003D6B0D" w:rsidRPr="00960E0C">
        <w:rPr>
          <w:noProof/>
          <w:lang w:val="en-US"/>
        </w:rPr>
        <w:t>o‘</w:t>
      </w:r>
      <w:r w:rsidR="00761081" w:rsidRPr="00960E0C">
        <w:rPr>
          <w:noProof/>
          <w:lang w:val="en-US"/>
        </w:rPr>
        <w:t xml:space="preserve">lmasa, ular </w:t>
      </w:r>
      <w:r w:rsidR="003D6B0D" w:rsidRPr="00960E0C">
        <w:rPr>
          <w:noProof/>
          <w:lang w:val="en-US"/>
        </w:rPr>
        <w:t>O‘</w:t>
      </w:r>
      <w:r w:rsidR="00761081" w:rsidRPr="00960E0C">
        <w:rPr>
          <w:noProof/>
          <w:lang w:val="en-US"/>
        </w:rPr>
        <w:t xml:space="preserve">zbekiston Respublikasining amaldagi qonunchiligiga muvofiq </w:t>
      </w:r>
      <w:r w:rsidR="00761081" w:rsidRPr="00960E0C">
        <w:rPr>
          <w:noProof/>
          <w:highlight w:val="yellow"/>
          <w:lang w:val="en-US"/>
        </w:rPr>
        <w:t>Toshkent tumanlararo iqtisodiy sudida hal qilinadi.</w:t>
      </w:r>
    </w:p>
    <w:p w14:paraId="2CFB74BC" w14:textId="77777777" w:rsidR="0000507D" w:rsidRPr="00960E0C" w:rsidRDefault="0000507D" w:rsidP="005F42AA">
      <w:pPr>
        <w:tabs>
          <w:tab w:val="left" w:pos="851"/>
        </w:tabs>
        <w:spacing w:line="276" w:lineRule="auto"/>
        <w:ind w:firstLine="567"/>
        <w:jc w:val="both"/>
        <w:rPr>
          <w:noProof/>
          <w:lang w:val="en-US"/>
        </w:rPr>
      </w:pPr>
    </w:p>
    <w:p w14:paraId="45BA135C" w14:textId="77777777" w:rsidR="008346EC" w:rsidRPr="00960E0C" w:rsidRDefault="001E5911" w:rsidP="005F42AA">
      <w:pPr>
        <w:tabs>
          <w:tab w:val="left" w:pos="851"/>
        </w:tabs>
        <w:spacing w:line="276" w:lineRule="auto"/>
        <w:jc w:val="center"/>
        <w:rPr>
          <w:rFonts w:eastAsiaTheme="minorEastAsia"/>
          <w:b/>
          <w:bCs/>
          <w:noProof/>
          <w:lang w:val="en-US" w:eastAsia="ko-KR"/>
        </w:rPr>
      </w:pPr>
      <w:r w:rsidRPr="00960E0C">
        <w:rPr>
          <w:b/>
          <w:bCs/>
          <w:noProof/>
          <w:lang w:val="en-US"/>
        </w:rPr>
        <w:t>1</w:t>
      </w:r>
      <w:r w:rsidR="004E4097" w:rsidRPr="00960E0C">
        <w:rPr>
          <w:b/>
          <w:bCs/>
          <w:noProof/>
          <w:lang w:val="en-US"/>
        </w:rPr>
        <w:t>2</w:t>
      </w:r>
      <w:r w:rsidRPr="00960E0C">
        <w:rPr>
          <w:b/>
          <w:bCs/>
          <w:noProof/>
          <w:lang w:val="en-US"/>
        </w:rPr>
        <w:t xml:space="preserve">. </w:t>
      </w:r>
      <w:r w:rsidR="00EF2C1A" w:rsidRPr="00960E0C">
        <w:rPr>
          <w:b/>
          <w:bCs/>
          <w:noProof/>
          <w:lang w:val="en-US"/>
        </w:rPr>
        <w:t>Yakunlovchi qoidalar</w:t>
      </w:r>
    </w:p>
    <w:p w14:paraId="0E8579B5" w14:textId="77777777" w:rsidR="00EF2C1A" w:rsidRPr="00960E0C" w:rsidRDefault="00EF2C1A" w:rsidP="005F42AA">
      <w:pPr>
        <w:tabs>
          <w:tab w:val="left" w:pos="851"/>
        </w:tabs>
        <w:spacing w:line="276" w:lineRule="auto"/>
        <w:jc w:val="center"/>
        <w:rPr>
          <w:rFonts w:eastAsiaTheme="minorEastAsia"/>
          <w:noProof/>
          <w:lang w:val="en-US" w:eastAsia="ko-KR"/>
        </w:rPr>
      </w:pPr>
    </w:p>
    <w:p w14:paraId="319ABA98" w14:textId="77777777" w:rsidR="00761081" w:rsidRPr="00960E0C" w:rsidRDefault="004E4097" w:rsidP="005F42AA">
      <w:pPr>
        <w:widowControl w:val="0"/>
        <w:shd w:val="clear" w:color="auto" w:fill="FFFFFF"/>
        <w:tabs>
          <w:tab w:val="left" w:pos="851"/>
        </w:tabs>
        <w:autoSpaceDE w:val="0"/>
        <w:autoSpaceDN w:val="0"/>
        <w:adjustRightInd w:val="0"/>
        <w:spacing w:line="276" w:lineRule="auto"/>
        <w:ind w:firstLine="567"/>
        <w:jc w:val="both"/>
        <w:rPr>
          <w:noProof/>
          <w:lang w:val="en-US"/>
        </w:rPr>
      </w:pPr>
      <w:r w:rsidRPr="00960E0C">
        <w:rPr>
          <w:noProof/>
          <w:lang w:val="en-US"/>
        </w:rPr>
        <w:t>12</w:t>
      </w:r>
      <w:r w:rsidR="001E5911" w:rsidRPr="00960E0C">
        <w:rPr>
          <w:noProof/>
          <w:lang w:val="en-US"/>
        </w:rPr>
        <w:t>.1</w:t>
      </w:r>
      <w:r w:rsidR="001E7D85" w:rsidRPr="00960E0C">
        <w:rPr>
          <w:noProof/>
          <w:lang w:val="en-US"/>
        </w:rPr>
        <w:t>.</w:t>
      </w:r>
      <w:r w:rsidR="001E5911" w:rsidRPr="00960E0C">
        <w:rPr>
          <w:noProof/>
          <w:lang w:val="uz-Cyrl-UZ"/>
        </w:rPr>
        <w:t xml:space="preserve"> </w:t>
      </w:r>
      <w:r w:rsidR="00761081" w:rsidRPr="00960E0C">
        <w:rPr>
          <w:noProof/>
          <w:lang w:val="uz-Cyrl-UZ"/>
        </w:rPr>
        <w:t>Shartnomaning barcha ilovalari uning ajralmas qismi hisoblanadi.</w:t>
      </w:r>
      <w:r w:rsidR="00761081" w:rsidRPr="00960E0C">
        <w:rPr>
          <w:noProof/>
          <w:lang w:val="en-US"/>
        </w:rPr>
        <w:t xml:space="preserve"> Shartnomaning</w:t>
      </w:r>
      <w:r w:rsidR="00761081" w:rsidRPr="00960E0C">
        <w:rPr>
          <w:noProof/>
          <w:lang w:val="uz-Cyrl-UZ"/>
        </w:rPr>
        <w:t xml:space="preserve"> asosiy matni va </w:t>
      </w:r>
      <w:r w:rsidR="00761081" w:rsidRPr="00960E0C">
        <w:rPr>
          <w:noProof/>
          <w:lang w:val="en-US"/>
        </w:rPr>
        <w:t>Ilovalar</w:t>
      </w:r>
      <w:r w:rsidR="00761081" w:rsidRPr="00960E0C">
        <w:rPr>
          <w:noProof/>
          <w:lang w:val="uz-Cyrl-UZ"/>
        </w:rPr>
        <w:t xml:space="preserve"> matni </w:t>
      </w:r>
      <w:r w:rsidR="003D6B0D" w:rsidRPr="00960E0C">
        <w:rPr>
          <w:noProof/>
          <w:lang w:val="uz-Cyrl-UZ"/>
        </w:rPr>
        <w:t>o‘</w:t>
      </w:r>
      <w:r w:rsidR="00761081" w:rsidRPr="00960E0C">
        <w:rPr>
          <w:noProof/>
          <w:lang w:val="uz-Cyrl-UZ"/>
        </w:rPr>
        <w:t>rtasida ziddiyat yuzaga kelgan taqdirda, asosiy matn ustunlik qiladi.</w:t>
      </w:r>
      <w:r w:rsidR="00761081" w:rsidRPr="00960E0C">
        <w:rPr>
          <w:noProof/>
          <w:lang w:val="en-US"/>
        </w:rPr>
        <w:t xml:space="preserve"> </w:t>
      </w:r>
      <w:r w:rsidR="00761081" w:rsidRPr="00960E0C">
        <w:rPr>
          <w:noProof/>
          <w:lang w:val="uz-Cyrl-UZ"/>
        </w:rPr>
        <w:t>Birlikda q</w:t>
      </w:r>
      <w:r w:rsidR="003D6B0D" w:rsidRPr="00960E0C">
        <w:rPr>
          <w:noProof/>
          <w:lang w:val="uz-Cyrl-UZ"/>
        </w:rPr>
        <w:t>o‘</w:t>
      </w:r>
      <w:r w:rsidR="00761081" w:rsidRPr="00960E0C">
        <w:rPr>
          <w:noProof/>
          <w:lang w:val="uz-Cyrl-UZ"/>
        </w:rPr>
        <w:t>llangan s</w:t>
      </w:r>
      <w:r w:rsidR="003D6B0D" w:rsidRPr="00960E0C">
        <w:rPr>
          <w:noProof/>
          <w:lang w:val="uz-Cyrl-UZ"/>
        </w:rPr>
        <w:t>o‘</w:t>
      </w:r>
      <w:r w:rsidR="00761081" w:rsidRPr="00960E0C">
        <w:rPr>
          <w:noProof/>
          <w:lang w:val="uz-Cyrl-UZ"/>
        </w:rPr>
        <w:t>zlar k</w:t>
      </w:r>
      <w:r w:rsidR="003D6B0D" w:rsidRPr="00960E0C">
        <w:rPr>
          <w:noProof/>
          <w:lang w:val="uz-Cyrl-UZ"/>
        </w:rPr>
        <w:t>o‘</w:t>
      </w:r>
      <w:r w:rsidR="00761081" w:rsidRPr="00960E0C">
        <w:rPr>
          <w:noProof/>
          <w:lang w:val="uz-Cyrl-UZ"/>
        </w:rPr>
        <w:t>plik</w:t>
      </w:r>
      <w:r w:rsidR="00761081" w:rsidRPr="00960E0C">
        <w:rPr>
          <w:noProof/>
          <w:lang w:val="en-US"/>
        </w:rPr>
        <w:t>ni ham i</w:t>
      </w:r>
      <w:r w:rsidR="00761081" w:rsidRPr="00960E0C">
        <w:rPr>
          <w:noProof/>
          <w:lang w:val="uz-Cyrl-UZ"/>
        </w:rPr>
        <w:t>fodalaydi va aksincha.</w:t>
      </w:r>
    </w:p>
    <w:p w14:paraId="17F528A5" w14:textId="3C0AE794" w:rsidR="00761081" w:rsidRPr="00960E0C" w:rsidRDefault="004E4097" w:rsidP="00960E0C">
      <w:pPr>
        <w:ind w:firstLine="567"/>
        <w:jc w:val="both"/>
        <w:rPr>
          <w:noProof/>
          <w:lang w:val="uz-Cyrl-UZ"/>
        </w:rPr>
      </w:pPr>
      <w:r w:rsidRPr="00960E0C">
        <w:rPr>
          <w:noProof/>
          <w:lang w:val="en-US"/>
        </w:rPr>
        <w:t>12</w:t>
      </w:r>
      <w:r w:rsidR="001E5911" w:rsidRPr="00960E0C">
        <w:rPr>
          <w:noProof/>
          <w:lang w:val="en-US"/>
        </w:rPr>
        <w:t>.2</w:t>
      </w:r>
      <w:r w:rsidR="001E7D85" w:rsidRPr="00960E0C">
        <w:rPr>
          <w:noProof/>
          <w:lang w:val="en-US"/>
        </w:rPr>
        <w:t>.</w:t>
      </w:r>
      <w:r w:rsidR="001E5911" w:rsidRPr="00960E0C">
        <w:rPr>
          <w:noProof/>
          <w:lang w:val="uz-Cyrl-UZ"/>
        </w:rPr>
        <w:t xml:space="preserve"> </w:t>
      </w:r>
      <w:r w:rsidR="00761081" w:rsidRPr="00960E0C">
        <w:rPr>
          <w:noProof/>
          <w:lang w:val="uz-Cyrl-UZ"/>
        </w:rPr>
        <w:t xml:space="preserve">Tomonlar </w:t>
      </w:r>
      <w:r w:rsidR="003D6B0D" w:rsidRPr="00960E0C">
        <w:rPr>
          <w:noProof/>
          <w:lang w:val="uz-Cyrl-UZ"/>
        </w:rPr>
        <w:t>o‘</w:t>
      </w:r>
      <w:r w:rsidR="00396353" w:rsidRPr="00960E0C">
        <w:rPr>
          <w:noProof/>
          <w:lang w:val="uz-Cyrl-UZ"/>
        </w:rPr>
        <w:t>z</w:t>
      </w:r>
      <w:r w:rsidR="00761081" w:rsidRPr="00960E0C">
        <w:rPr>
          <w:noProof/>
          <w:lang w:val="uz-Cyrl-UZ"/>
        </w:rPr>
        <w:t xml:space="preserve"> manzili va bank rekvizitlari </w:t>
      </w:r>
      <w:r w:rsidR="003D6B0D" w:rsidRPr="00960E0C">
        <w:rPr>
          <w:noProof/>
          <w:lang w:val="uz-Cyrl-UZ"/>
        </w:rPr>
        <w:t>o‘</w:t>
      </w:r>
      <w:r w:rsidR="00761081" w:rsidRPr="00960E0C">
        <w:rPr>
          <w:noProof/>
          <w:lang w:val="uz-Cyrl-UZ"/>
        </w:rPr>
        <w:t>zgarganda, shuningdek ula</w:t>
      </w:r>
      <w:r w:rsidR="00396353" w:rsidRPr="00960E0C">
        <w:rPr>
          <w:noProof/>
          <w:lang w:val="uz-Cyrl-UZ"/>
        </w:rPr>
        <w:t>r tomonidan</w:t>
      </w:r>
      <w:r w:rsidR="00761081" w:rsidRPr="00960E0C">
        <w:rPr>
          <w:noProof/>
          <w:lang w:val="uz-Cyrl-UZ"/>
        </w:rPr>
        <w:t xml:space="preserve"> Shartnomaning bajarilishiga ta’sir etuvchi boshqa shartlar</w:t>
      </w:r>
      <w:r w:rsidR="00396353" w:rsidRPr="00960E0C">
        <w:rPr>
          <w:noProof/>
          <w:lang w:val="uz-Cyrl-UZ"/>
        </w:rPr>
        <w:t xml:space="preserve"> yuzaga kelganda</w:t>
      </w:r>
      <w:r w:rsidR="00761081" w:rsidRPr="00960E0C">
        <w:rPr>
          <w:noProof/>
          <w:lang w:val="uz-Cyrl-UZ"/>
        </w:rPr>
        <w:t xml:space="preserve"> </w:t>
      </w:r>
      <w:r w:rsidR="00396353" w:rsidRPr="00960E0C">
        <w:rPr>
          <w:noProof/>
          <w:lang w:val="uz-Cyrl-UZ"/>
        </w:rPr>
        <w:t xml:space="preserve">bu haqida </w:t>
      </w:r>
      <w:r w:rsidR="00761081" w:rsidRPr="00960E0C">
        <w:rPr>
          <w:noProof/>
          <w:lang w:val="uz-Cyrl-UZ"/>
        </w:rPr>
        <w:t>bir-birlari</w:t>
      </w:r>
      <w:r w:rsidR="00396353" w:rsidRPr="00960E0C">
        <w:rPr>
          <w:noProof/>
          <w:lang w:val="uz-Cyrl-UZ"/>
        </w:rPr>
        <w:t>ga</w:t>
      </w:r>
      <w:r w:rsidR="00761081" w:rsidRPr="00960E0C">
        <w:rPr>
          <w:noProof/>
          <w:lang w:val="uz-Cyrl-UZ"/>
        </w:rPr>
        <w:t xml:space="preserve"> darhol</w:t>
      </w:r>
      <w:r w:rsidR="00AA0F1B" w:rsidRPr="00960E0C">
        <w:rPr>
          <w:noProof/>
          <w:lang w:val="uz-Cyrl-UZ"/>
        </w:rPr>
        <w:t xml:space="preserve"> </w:t>
      </w:r>
      <w:r w:rsidR="00AA0F1B" w:rsidRPr="00960E0C">
        <w:rPr>
          <w:noProof/>
          <w:color w:val="FF0000"/>
          <w:lang w:val="uz-Cyrl-UZ"/>
        </w:rPr>
        <w:t>(</w:t>
      </w:r>
      <w:r w:rsidR="00960E0C" w:rsidRPr="00960E0C">
        <w:rPr>
          <w:noProof/>
          <w:color w:val="FF0000"/>
          <w:lang w:val="uz-Cyrl-UZ"/>
        </w:rPr>
        <w:t>3 kun muddatda</w:t>
      </w:r>
      <w:r w:rsidR="00AA0F1B" w:rsidRPr="00960E0C">
        <w:rPr>
          <w:noProof/>
          <w:color w:val="FF0000"/>
          <w:lang w:val="uz-Cyrl-UZ"/>
        </w:rPr>
        <w:t>)</w:t>
      </w:r>
      <w:r w:rsidR="00761081" w:rsidRPr="00960E0C">
        <w:rPr>
          <w:noProof/>
          <w:lang w:val="uz-Cyrl-UZ"/>
        </w:rPr>
        <w:t xml:space="preserve"> yozma ravishda xabar</w:t>
      </w:r>
      <w:r w:rsidR="00396353" w:rsidRPr="00960E0C">
        <w:rPr>
          <w:noProof/>
          <w:lang w:val="uz-Cyrl-UZ"/>
        </w:rPr>
        <w:t xml:space="preserve"> berishlari shart</w:t>
      </w:r>
      <w:r w:rsidR="00761081" w:rsidRPr="00960E0C">
        <w:rPr>
          <w:noProof/>
          <w:lang w:val="uz-Cyrl-UZ"/>
        </w:rPr>
        <w:t>.</w:t>
      </w:r>
      <w:r w:rsidR="00396353" w:rsidRPr="00960E0C">
        <w:rPr>
          <w:noProof/>
          <w:lang w:val="uz-Cyrl-UZ"/>
        </w:rPr>
        <w:t xml:space="preserve"> Ushbu talabni bajarmaslik natijasida yuzaga kelgan salbiy oqibatlarni buni bajarmagan Tomon qoplaydi.</w:t>
      </w:r>
    </w:p>
    <w:p w14:paraId="33250A19" w14:textId="77777777" w:rsidR="00A4430B" w:rsidRPr="00960E0C" w:rsidRDefault="004E4097" w:rsidP="005F42AA">
      <w:pPr>
        <w:widowControl w:val="0"/>
        <w:shd w:val="clear" w:color="auto" w:fill="FFFFFF"/>
        <w:tabs>
          <w:tab w:val="left" w:pos="851"/>
        </w:tabs>
        <w:autoSpaceDE w:val="0"/>
        <w:autoSpaceDN w:val="0"/>
        <w:adjustRightInd w:val="0"/>
        <w:spacing w:line="276" w:lineRule="auto"/>
        <w:ind w:firstLine="567"/>
        <w:jc w:val="both"/>
        <w:rPr>
          <w:noProof/>
          <w:lang w:val="uz-Cyrl-UZ"/>
        </w:rPr>
      </w:pPr>
      <w:r w:rsidRPr="00960E0C">
        <w:rPr>
          <w:noProof/>
          <w:lang w:val="uz-Cyrl-UZ"/>
        </w:rPr>
        <w:t>12</w:t>
      </w:r>
      <w:r w:rsidR="001E5911" w:rsidRPr="00960E0C">
        <w:rPr>
          <w:noProof/>
          <w:lang w:val="uz-Cyrl-UZ"/>
        </w:rPr>
        <w:t>.</w:t>
      </w:r>
      <w:r w:rsidR="002F304D" w:rsidRPr="00960E0C">
        <w:rPr>
          <w:noProof/>
          <w:lang w:val="uz-Cyrl-UZ"/>
        </w:rPr>
        <w:t>3</w:t>
      </w:r>
      <w:r w:rsidR="001E7D85" w:rsidRPr="00960E0C">
        <w:rPr>
          <w:noProof/>
          <w:lang w:val="uz-Cyrl-UZ"/>
        </w:rPr>
        <w:t>.</w:t>
      </w:r>
      <w:r w:rsidR="001E5911" w:rsidRPr="00960E0C">
        <w:rPr>
          <w:noProof/>
          <w:lang w:val="uz-Cyrl-UZ"/>
        </w:rPr>
        <w:t xml:space="preserve"> </w:t>
      </w:r>
      <w:r w:rsidR="00A4430B" w:rsidRPr="00960E0C">
        <w:rPr>
          <w:noProof/>
          <w:lang w:val="uz-Cyrl-UZ"/>
        </w:rPr>
        <w:t>Tomonlardan biri boshqa Tomonning roziligisiz Shartnoma b</w:t>
      </w:r>
      <w:r w:rsidR="003D6B0D" w:rsidRPr="00960E0C">
        <w:rPr>
          <w:noProof/>
          <w:lang w:val="uz-Cyrl-UZ"/>
        </w:rPr>
        <w:t>o‘</w:t>
      </w:r>
      <w:r w:rsidR="00A4430B" w:rsidRPr="00960E0C">
        <w:rPr>
          <w:noProof/>
          <w:lang w:val="uz-Cyrl-UZ"/>
        </w:rPr>
        <w:t xml:space="preserve">yicha huquqlardan voz kechishga yoki majburiyatlarni </w:t>
      </w:r>
      <w:r w:rsidR="003D6B0D" w:rsidRPr="00960E0C">
        <w:rPr>
          <w:noProof/>
          <w:lang w:val="uz-Cyrl-UZ"/>
        </w:rPr>
        <w:t>o‘</w:t>
      </w:r>
      <w:r w:rsidR="00A4430B" w:rsidRPr="00960E0C">
        <w:rPr>
          <w:noProof/>
          <w:lang w:val="uz-Cyrl-UZ"/>
        </w:rPr>
        <w:t>tkazishga haqli emas.</w:t>
      </w:r>
    </w:p>
    <w:p w14:paraId="2F0137DA" w14:textId="77777777" w:rsidR="00396353" w:rsidRPr="00960E0C" w:rsidRDefault="004E4097" w:rsidP="005F42AA">
      <w:pPr>
        <w:widowControl w:val="0"/>
        <w:shd w:val="clear" w:color="auto" w:fill="FFFFFF"/>
        <w:tabs>
          <w:tab w:val="left" w:pos="851"/>
        </w:tabs>
        <w:autoSpaceDE w:val="0"/>
        <w:autoSpaceDN w:val="0"/>
        <w:adjustRightInd w:val="0"/>
        <w:spacing w:line="276" w:lineRule="auto"/>
        <w:ind w:firstLine="567"/>
        <w:jc w:val="both"/>
        <w:rPr>
          <w:noProof/>
          <w:lang w:val="uz-Cyrl-UZ"/>
        </w:rPr>
      </w:pPr>
      <w:r w:rsidRPr="00960E0C">
        <w:rPr>
          <w:noProof/>
          <w:lang w:val="uz-Cyrl-UZ"/>
        </w:rPr>
        <w:t>12</w:t>
      </w:r>
      <w:r w:rsidR="001E5911" w:rsidRPr="00960E0C">
        <w:rPr>
          <w:noProof/>
          <w:lang w:val="uz-Cyrl-UZ"/>
        </w:rPr>
        <w:t>.</w:t>
      </w:r>
      <w:r w:rsidR="002F304D" w:rsidRPr="00960E0C">
        <w:rPr>
          <w:noProof/>
          <w:lang w:val="uz-Cyrl-UZ"/>
        </w:rPr>
        <w:t>4</w:t>
      </w:r>
      <w:r w:rsidR="001E7D85" w:rsidRPr="00960E0C">
        <w:rPr>
          <w:noProof/>
          <w:lang w:val="uz-Cyrl-UZ"/>
        </w:rPr>
        <w:t>.</w:t>
      </w:r>
      <w:r w:rsidR="001E5911" w:rsidRPr="00960E0C">
        <w:rPr>
          <w:noProof/>
          <w:lang w:val="uz-Cyrl-UZ"/>
        </w:rPr>
        <w:t xml:space="preserve"> </w:t>
      </w:r>
      <w:r w:rsidR="00396353" w:rsidRPr="00960E0C">
        <w:rPr>
          <w:noProof/>
          <w:lang w:val="uz-Cyrl-UZ"/>
        </w:rPr>
        <w:t xml:space="preserve">Shu bilan </w:t>
      </w:r>
      <w:r w:rsidR="00E36791" w:rsidRPr="00960E0C">
        <w:rPr>
          <w:noProof/>
          <w:lang w:val="uz-Cyrl-UZ"/>
        </w:rPr>
        <w:t>T</w:t>
      </w:r>
      <w:r w:rsidR="00396353" w:rsidRPr="00960E0C">
        <w:rPr>
          <w:noProof/>
          <w:lang w:val="uz-Cyrl-UZ"/>
        </w:rPr>
        <w:t>omonlar korrupsiyaga qarshi qonun hujjatlari talablariga rioya etish va ushbu Shartnoma b</w:t>
      </w:r>
      <w:r w:rsidR="003D6B0D" w:rsidRPr="00960E0C">
        <w:rPr>
          <w:noProof/>
          <w:lang w:val="uz-Cyrl-UZ"/>
        </w:rPr>
        <w:t>o‘</w:t>
      </w:r>
      <w:r w:rsidR="00396353" w:rsidRPr="00960E0C">
        <w:rPr>
          <w:noProof/>
          <w:lang w:val="uz-Cyrl-UZ"/>
        </w:rPr>
        <w:t xml:space="preserve">yicha </w:t>
      </w:r>
      <w:r w:rsidR="003D6B0D" w:rsidRPr="00960E0C">
        <w:rPr>
          <w:noProof/>
          <w:lang w:val="uz-Cyrl-UZ"/>
        </w:rPr>
        <w:t>o‘</w:t>
      </w:r>
      <w:r w:rsidR="00396353" w:rsidRPr="00960E0C">
        <w:rPr>
          <w:noProof/>
          <w:lang w:val="uz-Cyrl-UZ"/>
        </w:rPr>
        <w:t>zlarining huquq yoki majburiyatlari bilan bo</w:t>
      </w:r>
      <w:r w:rsidR="003D6B0D" w:rsidRPr="00960E0C">
        <w:rPr>
          <w:noProof/>
          <w:lang w:val="uz-Cyrl-UZ"/>
        </w:rPr>
        <w:t>g‘</w:t>
      </w:r>
      <w:r w:rsidR="00396353" w:rsidRPr="00960E0C">
        <w:rPr>
          <w:noProof/>
          <w:lang w:val="uz-Cyrl-UZ"/>
        </w:rPr>
        <w:t>liq holda korrupsiyaga qarshi qonun hujjatlari normalarini buzadigan harakatlarni amalga oshirmaslik majburiyatini oladilar. Shu bilan birga, Tomonlar har qanday jismoniy yoki yuridik shaxslarga, shu jumladan tijorat tashkilotlari, hokimiyat va boshqaruv organlari, davlat xizmatchilari, nodavlat yuridik shaxslar va ularning vakillariga</w:t>
      </w:r>
      <w:r w:rsidR="00B015AE" w:rsidRPr="00960E0C">
        <w:rPr>
          <w:noProof/>
          <w:lang w:val="uz-Cyrl-UZ"/>
        </w:rPr>
        <w:t xml:space="preserve"> </w:t>
      </w:r>
      <w:r w:rsidR="00396353" w:rsidRPr="00960E0C">
        <w:rPr>
          <w:noProof/>
          <w:lang w:val="uz-Cyrl-UZ"/>
        </w:rPr>
        <w:t>noqonuniy t</w:t>
      </w:r>
      <w:r w:rsidR="003D6B0D" w:rsidRPr="00960E0C">
        <w:rPr>
          <w:noProof/>
          <w:lang w:val="uz-Cyrl-UZ"/>
        </w:rPr>
        <w:t>o‘</w:t>
      </w:r>
      <w:r w:rsidR="00396353" w:rsidRPr="00960E0C">
        <w:rPr>
          <w:noProof/>
          <w:lang w:val="uz-Cyrl-UZ"/>
        </w:rPr>
        <w:t>lovlarni, shu jumladan</w:t>
      </w:r>
      <w:r w:rsidR="00B015AE" w:rsidRPr="00960E0C">
        <w:rPr>
          <w:noProof/>
          <w:lang w:val="uz-Cyrl-UZ"/>
        </w:rPr>
        <w:t xml:space="preserve"> </w:t>
      </w:r>
      <w:r w:rsidR="00396353" w:rsidRPr="00960E0C">
        <w:rPr>
          <w:noProof/>
          <w:lang w:val="uz-Cyrl-UZ"/>
        </w:rPr>
        <w:t xml:space="preserve">naqd pul yoki boshqa shakldagi mukofotni taklif qilmaslik, </w:t>
      </w:r>
      <w:r w:rsidR="00487CD5" w:rsidRPr="00960E0C">
        <w:rPr>
          <w:noProof/>
          <w:lang w:val="uz-Cyrl-UZ"/>
        </w:rPr>
        <w:t>bunga r</w:t>
      </w:r>
      <w:r w:rsidR="00396353" w:rsidRPr="00960E0C">
        <w:rPr>
          <w:noProof/>
          <w:lang w:val="uz-Cyrl-UZ"/>
        </w:rPr>
        <w:t>uxsat bermaslik, va</w:t>
      </w:r>
      <w:r w:rsidR="0081345F" w:rsidRPr="00960E0C">
        <w:rPr>
          <w:noProof/>
          <w:lang w:val="uz-Cyrl-UZ"/>
        </w:rPr>
        <w:t>’</w:t>
      </w:r>
      <w:r w:rsidR="00396353" w:rsidRPr="00960E0C">
        <w:rPr>
          <w:noProof/>
          <w:lang w:val="uz-Cyrl-UZ"/>
        </w:rPr>
        <w:t>da qilmaslik yoki amalga oshir</w:t>
      </w:r>
      <w:r w:rsidR="00B015AE" w:rsidRPr="00960E0C">
        <w:rPr>
          <w:noProof/>
          <w:lang w:val="uz-Cyrl-UZ"/>
        </w:rPr>
        <w:t>maslik majburiyatini oladilar.</w:t>
      </w:r>
    </w:p>
    <w:p w14:paraId="5CC866B5" w14:textId="77777777" w:rsidR="00A4430B" w:rsidRPr="00960E0C" w:rsidRDefault="004E4097" w:rsidP="005F42AA">
      <w:pPr>
        <w:widowControl w:val="0"/>
        <w:shd w:val="clear" w:color="auto" w:fill="FFFFFF"/>
        <w:tabs>
          <w:tab w:val="left" w:pos="851"/>
        </w:tabs>
        <w:autoSpaceDE w:val="0"/>
        <w:autoSpaceDN w:val="0"/>
        <w:adjustRightInd w:val="0"/>
        <w:spacing w:line="276" w:lineRule="auto"/>
        <w:ind w:firstLine="567"/>
        <w:jc w:val="both"/>
        <w:rPr>
          <w:noProof/>
          <w:lang w:val="uz-Cyrl-UZ"/>
        </w:rPr>
      </w:pPr>
      <w:r w:rsidRPr="00960E0C">
        <w:rPr>
          <w:noProof/>
          <w:lang w:val="uz-Cyrl-UZ"/>
        </w:rPr>
        <w:t>12</w:t>
      </w:r>
      <w:r w:rsidR="001E5911" w:rsidRPr="00960E0C">
        <w:rPr>
          <w:noProof/>
          <w:lang w:val="uz-Cyrl-UZ"/>
        </w:rPr>
        <w:t>.</w:t>
      </w:r>
      <w:r w:rsidR="002F304D" w:rsidRPr="00960E0C">
        <w:rPr>
          <w:noProof/>
          <w:lang w:val="uz-Cyrl-UZ"/>
        </w:rPr>
        <w:t>5</w:t>
      </w:r>
      <w:r w:rsidR="001E7D85" w:rsidRPr="00960E0C">
        <w:rPr>
          <w:noProof/>
          <w:lang w:val="uz-Cyrl-UZ"/>
        </w:rPr>
        <w:t>.</w:t>
      </w:r>
      <w:r w:rsidR="001E5911" w:rsidRPr="00960E0C">
        <w:rPr>
          <w:noProof/>
          <w:lang w:val="uz-Cyrl-UZ"/>
        </w:rPr>
        <w:t xml:space="preserve"> </w:t>
      </w:r>
      <w:r w:rsidR="00A4430B" w:rsidRPr="00960E0C">
        <w:rPr>
          <w:noProof/>
          <w:lang w:val="uz-Cyrl-UZ"/>
        </w:rPr>
        <w:t>Shartnomani imzola</w:t>
      </w:r>
      <w:r w:rsidR="00E36791" w:rsidRPr="00960E0C">
        <w:rPr>
          <w:noProof/>
          <w:lang w:val="uz-Cyrl-UZ"/>
        </w:rPr>
        <w:t>sh</w:t>
      </w:r>
      <w:r w:rsidR="00A4430B" w:rsidRPr="00960E0C">
        <w:rPr>
          <w:noProof/>
          <w:lang w:val="uz-Cyrl-UZ"/>
        </w:rPr>
        <w:t>dan oldin b</w:t>
      </w:r>
      <w:r w:rsidR="003D6B0D" w:rsidRPr="00960E0C">
        <w:rPr>
          <w:noProof/>
          <w:lang w:val="uz-Cyrl-UZ"/>
        </w:rPr>
        <w:t>o‘</w:t>
      </w:r>
      <w:r w:rsidR="00A4430B" w:rsidRPr="00960E0C">
        <w:rPr>
          <w:noProof/>
          <w:lang w:val="uz-Cyrl-UZ"/>
        </w:rPr>
        <w:t xml:space="preserve">lib </w:t>
      </w:r>
      <w:r w:rsidR="003D6B0D" w:rsidRPr="00960E0C">
        <w:rPr>
          <w:noProof/>
          <w:lang w:val="uz-Cyrl-UZ"/>
        </w:rPr>
        <w:t>o‘</w:t>
      </w:r>
      <w:r w:rsidR="00A4430B" w:rsidRPr="00960E0C">
        <w:rPr>
          <w:noProof/>
          <w:lang w:val="uz-Cyrl-UZ"/>
        </w:rPr>
        <w:t xml:space="preserve">tgan Shartnoma maqsadiga oid barcha yozishmalar, muhokamalar, kelishuvlar Tomonlar Shartnomani imzolagan paytdan e’tiboran </w:t>
      </w:r>
      <w:r w:rsidR="003D6B0D" w:rsidRPr="00960E0C">
        <w:rPr>
          <w:noProof/>
          <w:lang w:val="uz-Cyrl-UZ"/>
        </w:rPr>
        <w:t>o‘</w:t>
      </w:r>
      <w:r w:rsidR="00A4430B" w:rsidRPr="00960E0C">
        <w:rPr>
          <w:noProof/>
          <w:lang w:val="uz-Cyrl-UZ"/>
        </w:rPr>
        <w:t>z kuchini y</w:t>
      </w:r>
      <w:r w:rsidR="003D6B0D" w:rsidRPr="00960E0C">
        <w:rPr>
          <w:noProof/>
          <w:lang w:val="uz-Cyrl-UZ"/>
        </w:rPr>
        <w:t>o‘</w:t>
      </w:r>
      <w:r w:rsidR="00A4430B" w:rsidRPr="00960E0C">
        <w:rPr>
          <w:noProof/>
          <w:lang w:val="uz-Cyrl-UZ"/>
        </w:rPr>
        <w:t>qotadi.</w:t>
      </w:r>
    </w:p>
    <w:p w14:paraId="0F1916A8" w14:textId="77777777" w:rsidR="00A4430B" w:rsidRPr="00960E0C" w:rsidRDefault="004E4097" w:rsidP="005F42AA">
      <w:pPr>
        <w:widowControl w:val="0"/>
        <w:shd w:val="clear" w:color="auto" w:fill="FFFFFF"/>
        <w:tabs>
          <w:tab w:val="left" w:pos="851"/>
        </w:tabs>
        <w:autoSpaceDE w:val="0"/>
        <w:autoSpaceDN w:val="0"/>
        <w:adjustRightInd w:val="0"/>
        <w:spacing w:line="276" w:lineRule="auto"/>
        <w:ind w:firstLine="567"/>
        <w:jc w:val="both"/>
        <w:rPr>
          <w:rFonts w:eastAsiaTheme="minorEastAsia"/>
          <w:noProof/>
          <w:lang w:val="uz-Cyrl-UZ" w:eastAsia="ko-KR"/>
        </w:rPr>
      </w:pPr>
      <w:r w:rsidRPr="00960E0C">
        <w:rPr>
          <w:noProof/>
          <w:lang w:val="uz-Cyrl-UZ"/>
        </w:rPr>
        <w:t>12</w:t>
      </w:r>
      <w:r w:rsidR="002F304D" w:rsidRPr="00960E0C">
        <w:rPr>
          <w:noProof/>
          <w:lang w:val="uz-Cyrl-UZ"/>
        </w:rPr>
        <w:t>.6</w:t>
      </w:r>
      <w:r w:rsidR="001E7D85" w:rsidRPr="00960E0C">
        <w:rPr>
          <w:noProof/>
          <w:lang w:val="uz-Cyrl-UZ"/>
        </w:rPr>
        <w:t>.</w:t>
      </w:r>
      <w:r w:rsidR="001E5911" w:rsidRPr="00960E0C">
        <w:rPr>
          <w:noProof/>
          <w:lang w:val="uz-Cyrl-UZ"/>
        </w:rPr>
        <w:t xml:space="preserve"> </w:t>
      </w:r>
      <w:r w:rsidR="00A4430B" w:rsidRPr="00960E0C">
        <w:rPr>
          <w:noProof/>
          <w:lang w:val="uz-Cyrl-UZ"/>
        </w:rPr>
        <w:t xml:space="preserve">Shartnoma </w:t>
      </w:r>
      <w:r w:rsidR="00FA777A" w:rsidRPr="00960E0C">
        <w:rPr>
          <w:rFonts w:eastAsiaTheme="minorEastAsia"/>
          <w:noProof/>
          <w:lang w:val="uz-Cyrl-UZ" w:eastAsia="ko-KR"/>
        </w:rPr>
        <w:t>o’zbek</w:t>
      </w:r>
      <w:r w:rsidR="00A4430B" w:rsidRPr="00960E0C">
        <w:rPr>
          <w:rFonts w:eastAsiaTheme="minorEastAsia"/>
          <w:noProof/>
          <w:lang w:val="uz-Cyrl-UZ" w:eastAsia="ko-KR"/>
        </w:rPr>
        <w:t xml:space="preserve"> tilida har biri teng huquqiy kuchga ega ikki asl nusxada tuzilgan, bulardan biri –Buyurtmachiga, qolgan biri – Ijrochiga taqdim etiladi.</w:t>
      </w:r>
      <w:r w:rsidR="00A4430B" w:rsidRPr="00960E0C">
        <w:rPr>
          <w:noProof/>
          <w:lang w:val="uz-Cyrl-UZ"/>
        </w:rPr>
        <w:t xml:space="preserve"> </w:t>
      </w:r>
      <w:r w:rsidR="00A4430B" w:rsidRPr="00960E0C">
        <w:rPr>
          <w:rFonts w:eastAsiaTheme="minorEastAsia"/>
          <w:noProof/>
          <w:highlight w:val="yellow"/>
          <w:lang w:val="uz-Cyrl-UZ" w:eastAsia="ko-KR"/>
        </w:rPr>
        <w:t>Shartnomani imzolashda imzoning faksimil nusxasidan foydalanishga ruxsat beriladi.</w:t>
      </w:r>
    </w:p>
    <w:p w14:paraId="5086E9E5" w14:textId="77777777" w:rsidR="004F05EA" w:rsidRPr="00960E0C" w:rsidRDefault="004F05EA" w:rsidP="004F05EA">
      <w:pPr>
        <w:pStyle w:val="a3"/>
        <w:tabs>
          <w:tab w:val="left" w:pos="851"/>
          <w:tab w:val="left" w:pos="1276"/>
        </w:tabs>
        <w:suppressAutoHyphens w:val="0"/>
        <w:spacing w:line="252" w:lineRule="auto"/>
        <w:ind w:left="567"/>
        <w:contextualSpacing w:val="0"/>
        <w:jc w:val="both"/>
        <w:rPr>
          <w:noProof/>
          <w:vanish/>
          <w:lang w:val="uz-Cyrl-UZ" w:eastAsia="ru-RU"/>
        </w:rPr>
      </w:pPr>
    </w:p>
    <w:p w14:paraId="62C7DF3D" w14:textId="77777777" w:rsidR="00A33468" w:rsidRPr="00960E0C" w:rsidRDefault="00AE1869" w:rsidP="00776FCD">
      <w:pPr>
        <w:tabs>
          <w:tab w:val="left" w:pos="426"/>
          <w:tab w:val="left" w:pos="851"/>
        </w:tabs>
        <w:suppressAutoHyphens w:val="0"/>
        <w:spacing w:line="252" w:lineRule="auto"/>
        <w:ind w:left="720"/>
        <w:jc w:val="center"/>
        <w:rPr>
          <w:rFonts w:eastAsiaTheme="minorEastAsia"/>
          <w:b/>
          <w:noProof/>
          <w:lang w:val="uz-Cyrl-UZ" w:eastAsia="ko-KR"/>
        </w:rPr>
      </w:pPr>
      <w:r w:rsidRPr="00960E0C">
        <w:rPr>
          <w:b/>
          <w:noProof/>
          <w:lang w:val="uz-Cyrl-UZ"/>
        </w:rPr>
        <w:t xml:space="preserve">13. </w:t>
      </w:r>
      <w:r w:rsidR="00EC2B8F" w:rsidRPr="00960E0C">
        <w:rPr>
          <w:b/>
          <w:noProof/>
          <w:lang w:val="uz-Cyrl-UZ"/>
        </w:rPr>
        <w:t xml:space="preserve">Tomonlarning yuridik manzillari va </w:t>
      </w:r>
      <w:r w:rsidR="00EC2B8F" w:rsidRPr="00960E0C">
        <w:rPr>
          <w:rFonts w:eastAsiaTheme="minorEastAsia"/>
          <w:b/>
          <w:noProof/>
          <w:lang w:val="uz-Cyrl-UZ" w:eastAsia="ko-KR"/>
        </w:rPr>
        <w:t>rekvizitlari</w:t>
      </w:r>
    </w:p>
    <w:p w14:paraId="28CC1A54" w14:textId="77777777" w:rsidR="00A33468" w:rsidRPr="00960E0C" w:rsidRDefault="00A33468" w:rsidP="00776FCD">
      <w:pPr>
        <w:pStyle w:val="a3"/>
        <w:tabs>
          <w:tab w:val="left" w:pos="851"/>
        </w:tabs>
        <w:spacing w:line="252" w:lineRule="auto"/>
        <w:ind w:left="0" w:firstLine="567"/>
        <w:jc w:val="both"/>
        <w:rPr>
          <w:noProof/>
          <w:lang w:val="uz-Cyrl-UZ"/>
        </w:rPr>
      </w:pPr>
    </w:p>
    <w:tbl>
      <w:tblPr>
        <w:tblStyle w:val="a5"/>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
        <w:gridCol w:w="4530"/>
      </w:tblGrid>
      <w:tr w:rsidR="00BD5750" w:rsidRPr="00960E0C" w14:paraId="63A47A6B" w14:textId="77777777" w:rsidTr="00146E11">
        <w:tc>
          <w:tcPr>
            <w:tcW w:w="4820" w:type="dxa"/>
          </w:tcPr>
          <w:p w14:paraId="391AC2F6" w14:textId="77777777" w:rsidR="00BD5750" w:rsidRPr="00960E0C" w:rsidRDefault="00EC2B8F" w:rsidP="00EC2B8F">
            <w:pPr>
              <w:pStyle w:val="a3"/>
              <w:tabs>
                <w:tab w:val="left" w:pos="851"/>
              </w:tabs>
              <w:spacing w:line="252" w:lineRule="auto"/>
              <w:ind w:left="0"/>
              <w:jc w:val="both"/>
              <w:rPr>
                <w:rFonts w:eastAsiaTheme="minorEastAsia"/>
                <w:noProof/>
                <w:lang w:eastAsia="ko-KR"/>
              </w:rPr>
            </w:pPr>
            <w:r w:rsidRPr="00960E0C">
              <w:rPr>
                <w:rFonts w:eastAsiaTheme="minorEastAsia"/>
                <w:b/>
                <w:noProof/>
                <w:lang w:eastAsia="ko-KR"/>
              </w:rPr>
              <w:t>Buyurtmachi</w:t>
            </w:r>
          </w:p>
        </w:tc>
        <w:tc>
          <w:tcPr>
            <w:tcW w:w="425" w:type="dxa"/>
          </w:tcPr>
          <w:p w14:paraId="52B624EB" w14:textId="77777777" w:rsidR="00BD5750" w:rsidRPr="00960E0C" w:rsidRDefault="00BD5750" w:rsidP="00776FCD">
            <w:pPr>
              <w:pStyle w:val="a3"/>
              <w:tabs>
                <w:tab w:val="left" w:pos="851"/>
              </w:tabs>
              <w:spacing w:line="252" w:lineRule="auto"/>
              <w:ind w:left="0"/>
              <w:jc w:val="both"/>
              <w:rPr>
                <w:noProof/>
              </w:rPr>
            </w:pPr>
          </w:p>
        </w:tc>
        <w:tc>
          <w:tcPr>
            <w:tcW w:w="4530" w:type="dxa"/>
          </w:tcPr>
          <w:p w14:paraId="30B32523" w14:textId="77777777" w:rsidR="00BD5750" w:rsidRPr="00960E0C" w:rsidRDefault="00EC2B8F" w:rsidP="00EC2B8F">
            <w:pPr>
              <w:pStyle w:val="a3"/>
              <w:tabs>
                <w:tab w:val="left" w:pos="851"/>
              </w:tabs>
              <w:spacing w:line="252" w:lineRule="auto"/>
              <w:ind w:left="0"/>
              <w:jc w:val="both"/>
              <w:rPr>
                <w:noProof/>
              </w:rPr>
            </w:pPr>
            <w:r w:rsidRPr="00960E0C">
              <w:rPr>
                <w:rFonts w:eastAsiaTheme="minorEastAsia"/>
                <w:b/>
                <w:noProof/>
                <w:lang w:eastAsia="ko-KR"/>
              </w:rPr>
              <w:t>Ijrochi</w:t>
            </w:r>
          </w:p>
        </w:tc>
      </w:tr>
      <w:tr w:rsidR="00BD5750" w:rsidRPr="00960E0C" w14:paraId="29D15130" w14:textId="77777777" w:rsidTr="00146E11">
        <w:tc>
          <w:tcPr>
            <w:tcW w:w="4820" w:type="dxa"/>
          </w:tcPr>
          <w:p w14:paraId="37F93862" w14:textId="77777777" w:rsidR="00BD5750" w:rsidRPr="00960E0C" w:rsidRDefault="00667439" w:rsidP="00776FCD">
            <w:pPr>
              <w:tabs>
                <w:tab w:val="left" w:pos="990"/>
              </w:tabs>
              <w:spacing w:line="252" w:lineRule="auto"/>
              <w:ind w:right="-11"/>
              <w:rPr>
                <w:b/>
                <w:bCs/>
                <w:noProof/>
                <w:lang w:val="en-US"/>
              </w:rPr>
            </w:pPr>
            <w:r w:rsidRPr="00960E0C">
              <w:rPr>
                <w:b/>
                <w:bCs/>
                <w:noProof/>
                <w:lang w:val="en-US"/>
              </w:rPr>
              <w:t>__________________________________</w:t>
            </w:r>
          </w:p>
          <w:p w14:paraId="6EF4D573" w14:textId="77777777" w:rsidR="00146E11" w:rsidRPr="00960E0C" w:rsidRDefault="00667439" w:rsidP="00667439">
            <w:pPr>
              <w:tabs>
                <w:tab w:val="left" w:pos="990"/>
              </w:tabs>
              <w:spacing w:line="252" w:lineRule="auto"/>
              <w:ind w:right="-11"/>
              <w:rPr>
                <w:noProof/>
                <w:lang w:val="en-US"/>
              </w:rPr>
            </w:pPr>
            <w:r w:rsidRPr="00960E0C">
              <w:rPr>
                <w:noProof/>
                <w:lang w:val="en-US"/>
              </w:rPr>
              <w:t>__________________________________</w:t>
            </w:r>
          </w:p>
          <w:p w14:paraId="41AD926A" w14:textId="77777777" w:rsidR="00667439" w:rsidRPr="00960E0C" w:rsidRDefault="00667439" w:rsidP="00667439">
            <w:pPr>
              <w:tabs>
                <w:tab w:val="left" w:pos="990"/>
              </w:tabs>
              <w:spacing w:line="252" w:lineRule="auto"/>
              <w:ind w:right="-11"/>
              <w:rPr>
                <w:b/>
                <w:bCs/>
                <w:noProof/>
                <w:lang w:val="en-US"/>
              </w:rPr>
            </w:pPr>
            <w:r w:rsidRPr="00960E0C">
              <w:rPr>
                <w:b/>
                <w:bCs/>
                <w:noProof/>
                <w:lang w:val="en-US"/>
              </w:rPr>
              <w:t>__________________________________</w:t>
            </w:r>
          </w:p>
          <w:p w14:paraId="3AD6CD3E" w14:textId="77777777" w:rsidR="00667439" w:rsidRPr="00960E0C" w:rsidRDefault="00667439" w:rsidP="00667439">
            <w:pPr>
              <w:tabs>
                <w:tab w:val="left" w:pos="990"/>
              </w:tabs>
              <w:spacing w:line="252" w:lineRule="auto"/>
              <w:ind w:right="-11"/>
              <w:rPr>
                <w:noProof/>
                <w:lang w:val="en-US"/>
              </w:rPr>
            </w:pPr>
            <w:r w:rsidRPr="00960E0C">
              <w:rPr>
                <w:noProof/>
                <w:lang w:val="en-US"/>
              </w:rPr>
              <w:t xml:space="preserve">__________________________________ </w:t>
            </w:r>
          </w:p>
          <w:p w14:paraId="5D8C8A1B" w14:textId="77777777" w:rsidR="00667439" w:rsidRPr="00960E0C" w:rsidRDefault="00667439" w:rsidP="00667439">
            <w:pPr>
              <w:tabs>
                <w:tab w:val="left" w:pos="990"/>
              </w:tabs>
              <w:spacing w:line="252" w:lineRule="auto"/>
              <w:ind w:right="-11"/>
              <w:rPr>
                <w:b/>
                <w:bCs/>
                <w:noProof/>
                <w:lang w:val="en-US"/>
              </w:rPr>
            </w:pPr>
            <w:r w:rsidRPr="00960E0C">
              <w:rPr>
                <w:b/>
                <w:bCs/>
                <w:noProof/>
                <w:lang w:val="en-US"/>
              </w:rPr>
              <w:t>__________________________________</w:t>
            </w:r>
          </w:p>
          <w:p w14:paraId="739B0BB1" w14:textId="77777777" w:rsidR="00667439" w:rsidRPr="00960E0C" w:rsidRDefault="00667439" w:rsidP="00667439">
            <w:pPr>
              <w:tabs>
                <w:tab w:val="left" w:pos="990"/>
              </w:tabs>
              <w:spacing w:line="252" w:lineRule="auto"/>
              <w:ind w:right="-11"/>
              <w:rPr>
                <w:b/>
                <w:bCs/>
                <w:noProof/>
                <w:lang w:val="en-US"/>
              </w:rPr>
            </w:pPr>
            <w:r w:rsidRPr="00960E0C">
              <w:rPr>
                <w:noProof/>
                <w:lang w:val="en-US"/>
              </w:rPr>
              <w:t xml:space="preserve">__________________________________ </w:t>
            </w:r>
            <w:r w:rsidRPr="00960E0C">
              <w:rPr>
                <w:b/>
                <w:bCs/>
                <w:noProof/>
                <w:lang w:val="en-US"/>
              </w:rPr>
              <w:t>__________________________________</w:t>
            </w:r>
          </w:p>
          <w:p w14:paraId="1E1C75FF" w14:textId="77777777" w:rsidR="00667439" w:rsidRPr="00960E0C" w:rsidRDefault="00667439" w:rsidP="00667439">
            <w:pPr>
              <w:tabs>
                <w:tab w:val="left" w:pos="990"/>
              </w:tabs>
              <w:spacing w:line="252" w:lineRule="auto"/>
              <w:ind w:right="-11"/>
              <w:rPr>
                <w:noProof/>
                <w:lang w:val="en-US"/>
              </w:rPr>
            </w:pPr>
            <w:r w:rsidRPr="00960E0C">
              <w:rPr>
                <w:noProof/>
                <w:lang w:val="en-US"/>
              </w:rPr>
              <w:t>__________________________________</w:t>
            </w:r>
          </w:p>
          <w:p w14:paraId="7E18FCCA" w14:textId="306C1489" w:rsidR="00BD5750" w:rsidRPr="00960E0C" w:rsidRDefault="00BD5750" w:rsidP="00776FCD">
            <w:pPr>
              <w:tabs>
                <w:tab w:val="left" w:pos="990"/>
              </w:tabs>
              <w:spacing w:line="252" w:lineRule="auto"/>
              <w:ind w:right="-11"/>
              <w:rPr>
                <w:b/>
                <w:noProof/>
                <w:lang w:val="en-US"/>
              </w:rPr>
            </w:pPr>
          </w:p>
          <w:p w14:paraId="1FA6C526" w14:textId="38E5FDED" w:rsidR="00BD5750" w:rsidRPr="00960E0C" w:rsidRDefault="00BD5750" w:rsidP="00960E0C">
            <w:pPr>
              <w:pStyle w:val="a3"/>
              <w:tabs>
                <w:tab w:val="left" w:pos="851"/>
              </w:tabs>
              <w:spacing w:line="252" w:lineRule="auto"/>
              <w:ind w:left="0"/>
              <w:jc w:val="both"/>
              <w:rPr>
                <w:noProof/>
                <w:lang w:val="en-US"/>
              </w:rPr>
            </w:pPr>
            <w:r w:rsidRPr="00960E0C">
              <w:rPr>
                <w:b/>
                <w:bCs/>
                <w:noProof/>
                <w:lang w:val="en-US"/>
              </w:rPr>
              <w:t>_______________</w:t>
            </w:r>
          </w:p>
        </w:tc>
        <w:tc>
          <w:tcPr>
            <w:tcW w:w="425" w:type="dxa"/>
          </w:tcPr>
          <w:p w14:paraId="5BE60EB5" w14:textId="77777777" w:rsidR="00BD5750" w:rsidRPr="00960E0C" w:rsidRDefault="00BD5750" w:rsidP="00776FCD">
            <w:pPr>
              <w:pStyle w:val="a3"/>
              <w:tabs>
                <w:tab w:val="left" w:pos="851"/>
              </w:tabs>
              <w:spacing w:line="252" w:lineRule="auto"/>
              <w:ind w:left="0"/>
              <w:jc w:val="both"/>
              <w:rPr>
                <w:noProof/>
                <w:lang w:val="en-US"/>
              </w:rPr>
            </w:pPr>
          </w:p>
        </w:tc>
        <w:tc>
          <w:tcPr>
            <w:tcW w:w="4530" w:type="dxa"/>
          </w:tcPr>
          <w:p w14:paraId="23CF0FAB" w14:textId="77777777" w:rsidR="00667439" w:rsidRPr="00960E0C" w:rsidRDefault="00667439" w:rsidP="00667439">
            <w:pPr>
              <w:tabs>
                <w:tab w:val="left" w:pos="990"/>
              </w:tabs>
              <w:spacing w:line="252" w:lineRule="auto"/>
              <w:ind w:right="-11"/>
              <w:rPr>
                <w:b/>
                <w:bCs/>
                <w:noProof/>
                <w:lang w:val="en-US"/>
              </w:rPr>
            </w:pPr>
            <w:r w:rsidRPr="00960E0C">
              <w:rPr>
                <w:b/>
                <w:bCs/>
                <w:noProof/>
                <w:lang w:val="en-US"/>
              </w:rPr>
              <w:t>__________________________________</w:t>
            </w:r>
          </w:p>
          <w:p w14:paraId="5998EBC3" w14:textId="77777777" w:rsidR="00667439" w:rsidRPr="00960E0C" w:rsidRDefault="00667439" w:rsidP="00667439">
            <w:pPr>
              <w:tabs>
                <w:tab w:val="left" w:pos="990"/>
              </w:tabs>
              <w:spacing w:line="252" w:lineRule="auto"/>
              <w:ind w:right="-11"/>
              <w:rPr>
                <w:noProof/>
                <w:lang w:val="en-US"/>
              </w:rPr>
            </w:pPr>
            <w:r w:rsidRPr="00960E0C">
              <w:rPr>
                <w:noProof/>
                <w:lang w:val="en-US"/>
              </w:rPr>
              <w:t>__________________________________</w:t>
            </w:r>
          </w:p>
          <w:p w14:paraId="5A996D1B" w14:textId="77777777" w:rsidR="00667439" w:rsidRPr="00960E0C" w:rsidRDefault="00667439" w:rsidP="00667439">
            <w:pPr>
              <w:tabs>
                <w:tab w:val="left" w:pos="990"/>
              </w:tabs>
              <w:spacing w:line="252" w:lineRule="auto"/>
              <w:ind w:right="-11"/>
              <w:rPr>
                <w:b/>
                <w:bCs/>
                <w:noProof/>
                <w:lang w:val="en-US"/>
              </w:rPr>
            </w:pPr>
            <w:r w:rsidRPr="00960E0C">
              <w:rPr>
                <w:b/>
                <w:bCs/>
                <w:noProof/>
                <w:lang w:val="en-US"/>
              </w:rPr>
              <w:t>__________________________________</w:t>
            </w:r>
          </w:p>
          <w:p w14:paraId="4AFB99C5" w14:textId="77777777" w:rsidR="00667439" w:rsidRPr="00960E0C" w:rsidRDefault="00667439" w:rsidP="00667439">
            <w:pPr>
              <w:tabs>
                <w:tab w:val="left" w:pos="990"/>
              </w:tabs>
              <w:spacing w:line="252" w:lineRule="auto"/>
              <w:ind w:right="-11"/>
              <w:rPr>
                <w:noProof/>
                <w:lang w:val="en-US"/>
              </w:rPr>
            </w:pPr>
            <w:r w:rsidRPr="00960E0C">
              <w:rPr>
                <w:noProof/>
                <w:lang w:val="en-US"/>
              </w:rPr>
              <w:t xml:space="preserve">__________________________________ </w:t>
            </w:r>
          </w:p>
          <w:p w14:paraId="31470929" w14:textId="77777777" w:rsidR="00667439" w:rsidRPr="00960E0C" w:rsidRDefault="00667439" w:rsidP="00667439">
            <w:pPr>
              <w:tabs>
                <w:tab w:val="left" w:pos="990"/>
              </w:tabs>
              <w:spacing w:line="252" w:lineRule="auto"/>
              <w:ind w:right="-11"/>
              <w:rPr>
                <w:b/>
                <w:bCs/>
                <w:noProof/>
                <w:lang w:val="en-US"/>
              </w:rPr>
            </w:pPr>
            <w:r w:rsidRPr="00960E0C">
              <w:rPr>
                <w:b/>
                <w:bCs/>
                <w:noProof/>
                <w:lang w:val="en-US"/>
              </w:rPr>
              <w:t>__________________________________</w:t>
            </w:r>
          </w:p>
          <w:p w14:paraId="0D3747A2" w14:textId="77777777" w:rsidR="00667439" w:rsidRPr="00960E0C" w:rsidRDefault="00667439" w:rsidP="00667439">
            <w:pPr>
              <w:tabs>
                <w:tab w:val="left" w:pos="990"/>
              </w:tabs>
              <w:spacing w:line="252" w:lineRule="auto"/>
              <w:ind w:right="-11"/>
              <w:rPr>
                <w:b/>
                <w:bCs/>
                <w:noProof/>
                <w:lang w:val="en-US"/>
              </w:rPr>
            </w:pPr>
            <w:r w:rsidRPr="00960E0C">
              <w:rPr>
                <w:noProof/>
                <w:lang w:val="en-US"/>
              </w:rPr>
              <w:t xml:space="preserve">__________________________________ </w:t>
            </w:r>
            <w:r w:rsidRPr="00960E0C">
              <w:rPr>
                <w:b/>
                <w:bCs/>
                <w:noProof/>
                <w:lang w:val="en-US"/>
              </w:rPr>
              <w:t>__________________________________</w:t>
            </w:r>
          </w:p>
          <w:p w14:paraId="1CC3CE3F" w14:textId="77777777" w:rsidR="00667439" w:rsidRPr="00960E0C" w:rsidRDefault="00667439" w:rsidP="00667439">
            <w:pPr>
              <w:tabs>
                <w:tab w:val="left" w:pos="990"/>
              </w:tabs>
              <w:spacing w:line="252" w:lineRule="auto"/>
              <w:ind w:right="-11"/>
              <w:rPr>
                <w:noProof/>
                <w:lang w:val="en-US"/>
              </w:rPr>
            </w:pPr>
            <w:r w:rsidRPr="00960E0C">
              <w:rPr>
                <w:noProof/>
                <w:lang w:val="en-US"/>
              </w:rPr>
              <w:t>__________________________________</w:t>
            </w:r>
          </w:p>
          <w:p w14:paraId="14A0B8D2" w14:textId="20867F43" w:rsidR="00BD5750" w:rsidRPr="00960E0C" w:rsidRDefault="00BD5750" w:rsidP="00776FCD">
            <w:pPr>
              <w:tabs>
                <w:tab w:val="left" w:pos="990"/>
              </w:tabs>
              <w:spacing w:line="252" w:lineRule="auto"/>
              <w:ind w:right="-11"/>
              <w:rPr>
                <w:bCs/>
                <w:noProof/>
                <w:lang w:val="en-US"/>
              </w:rPr>
            </w:pPr>
          </w:p>
          <w:p w14:paraId="74DEFE5E" w14:textId="2689FD57" w:rsidR="00BD5750" w:rsidRPr="00960E0C" w:rsidRDefault="00BD5750" w:rsidP="00776FCD">
            <w:pPr>
              <w:pStyle w:val="a3"/>
              <w:tabs>
                <w:tab w:val="left" w:pos="851"/>
              </w:tabs>
              <w:spacing w:line="252" w:lineRule="auto"/>
              <w:ind w:left="0"/>
              <w:jc w:val="both"/>
              <w:rPr>
                <w:noProof/>
                <w:lang w:val="en-US"/>
              </w:rPr>
            </w:pPr>
            <w:r w:rsidRPr="00960E0C">
              <w:rPr>
                <w:bCs/>
                <w:noProof/>
                <w:lang w:val="en-US"/>
              </w:rPr>
              <w:t xml:space="preserve">_________________ </w:t>
            </w:r>
          </w:p>
        </w:tc>
      </w:tr>
    </w:tbl>
    <w:p w14:paraId="5E246DC9" w14:textId="77777777" w:rsidR="00EC2B8F" w:rsidRPr="00960E0C" w:rsidRDefault="00F344E9" w:rsidP="001C734A">
      <w:pPr>
        <w:ind w:left="4956" w:firstLine="708"/>
        <w:jc w:val="right"/>
        <w:rPr>
          <w:rFonts w:eastAsiaTheme="minorEastAsia"/>
          <w:b/>
          <w:noProof/>
          <w:lang w:val="en-US" w:eastAsia="ko-KR"/>
        </w:rPr>
      </w:pPr>
      <w:r w:rsidRPr="00960E0C">
        <w:rPr>
          <w:noProof/>
          <w:lang w:val="en-US"/>
        </w:rPr>
        <w:br w:type="page"/>
      </w:r>
      <w:r w:rsidR="00EC2B8F" w:rsidRPr="00960E0C">
        <w:rPr>
          <w:b/>
          <w:noProof/>
          <w:lang w:val="en-US"/>
        </w:rPr>
        <w:lastRenderedPageBreak/>
        <w:t xml:space="preserve">________2021 yil _____-sonli shartnomaga </w:t>
      </w:r>
    </w:p>
    <w:p w14:paraId="36949F92" w14:textId="77777777" w:rsidR="00EC2B8F" w:rsidRPr="00960E0C" w:rsidRDefault="00EC2B8F" w:rsidP="001C734A">
      <w:pPr>
        <w:ind w:left="4956" w:firstLine="708"/>
        <w:jc w:val="right"/>
        <w:rPr>
          <w:rFonts w:eastAsiaTheme="minorEastAsia"/>
          <w:b/>
          <w:noProof/>
          <w:lang w:val="en-US" w:eastAsia="ko-KR"/>
        </w:rPr>
      </w:pPr>
      <w:r w:rsidRPr="00960E0C">
        <w:rPr>
          <w:b/>
          <w:noProof/>
          <w:lang w:val="en-US"/>
        </w:rPr>
        <w:t xml:space="preserve">2-ilova </w:t>
      </w:r>
    </w:p>
    <w:p w14:paraId="7EBA7EEC" w14:textId="77777777" w:rsidR="001C734A" w:rsidRPr="00960E0C" w:rsidRDefault="001C734A" w:rsidP="001C734A">
      <w:pPr>
        <w:widowControl w:val="0"/>
        <w:jc w:val="both"/>
        <w:rPr>
          <w:noProof/>
        </w:rPr>
      </w:pPr>
    </w:p>
    <w:p w14:paraId="53A43099" w14:textId="77777777" w:rsidR="001C734A" w:rsidRPr="00960E0C" w:rsidRDefault="001C734A" w:rsidP="001C734A">
      <w:pPr>
        <w:widowControl w:val="0"/>
        <w:ind w:left="454"/>
        <w:jc w:val="both"/>
        <w:rPr>
          <w:noProof/>
        </w:rPr>
      </w:pPr>
    </w:p>
    <w:tbl>
      <w:tblPr>
        <w:tblW w:w="10090" w:type="dxa"/>
        <w:tblInd w:w="-567" w:type="dxa"/>
        <w:tblLook w:val="04A0" w:firstRow="1" w:lastRow="0" w:firstColumn="1" w:lastColumn="0" w:noHBand="0" w:noVBand="1"/>
      </w:tblPr>
      <w:tblGrid>
        <w:gridCol w:w="10090"/>
      </w:tblGrid>
      <w:tr w:rsidR="001C734A" w:rsidRPr="00960E0C" w14:paraId="49F96312" w14:textId="77777777" w:rsidTr="00960E0C">
        <w:trPr>
          <w:trHeight w:val="765"/>
        </w:trPr>
        <w:tc>
          <w:tcPr>
            <w:tcW w:w="10090" w:type="dxa"/>
            <w:tcBorders>
              <w:top w:val="nil"/>
              <w:left w:val="nil"/>
              <w:bottom w:val="nil"/>
              <w:right w:val="nil"/>
            </w:tcBorders>
          </w:tcPr>
          <w:p w14:paraId="5CE94A00" w14:textId="77777777" w:rsidR="00EC2B8F" w:rsidRPr="00960E0C" w:rsidRDefault="00EC2B8F" w:rsidP="007444E9">
            <w:pPr>
              <w:jc w:val="center"/>
              <w:rPr>
                <w:rFonts w:eastAsiaTheme="minorEastAsia"/>
                <w:b/>
                <w:bCs/>
                <w:noProof/>
                <w:color w:val="000000"/>
                <w:lang w:val="en-US" w:eastAsia="ko-KR"/>
              </w:rPr>
            </w:pPr>
            <w:r w:rsidRPr="00960E0C">
              <w:rPr>
                <w:b/>
                <w:bCs/>
                <w:noProof/>
                <w:color w:val="000000"/>
                <w:lang w:val="en-US"/>
              </w:rPr>
              <w:t>Axborot tizimini ishlab chiqish xarajatlar</w:t>
            </w:r>
            <w:r w:rsidRPr="00960E0C">
              <w:rPr>
                <w:rFonts w:eastAsiaTheme="minorEastAsia"/>
                <w:b/>
                <w:bCs/>
                <w:noProof/>
                <w:color w:val="000000"/>
                <w:lang w:val="en-US" w:eastAsia="ko-KR"/>
              </w:rPr>
              <w:t>i hisobi</w:t>
            </w:r>
          </w:p>
          <w:p w14:paraId="7CC8DBD4" w14:textId="77777777" w:rsidR="001C734A" w:rsidRPr="00960E0C" w:rsidRDefault="00EC2B8F" w:rsidP="007444E9">
            <w:pPr>
              <w:jc w:val="center"/>
              <w:rPr>
                <w:b/>
                <w:bCs/>
                <w:noProof/>
                <w:color w:val="000000"/>
              </w:rPr>
            </w:pPr>
            <w:r w:rsidRPr="00960E0C">
              <w:rPr>
                <w:b/>
                <w:noProof/>
                <w:lang w:val="en-US"/>
              </w:rPr>
              <w:t xml:space="preserve"> </w:t>
            </w:r>
            <w:r w:rsidR="00106C9B" w:rsidRPr="00960E0C">
              <w:rPr>
                <w:b/>
                <w:noProof/>
              </w:rPr>
              <w:t>«</w:t>
            </w:r>
            <w:r w:rsidR="00667439" w:rsidRPr="00960E0C">
              <w:rPr>
                <w:b/>
                <w:noProof/>
              </w:rPr>
              <w:t>_____________________________________</w:t>
            </w:r>
            <w:r w:rsidR="00106C9B" w:rsidRPr="00960E0C">
              <w:rPr>
                <w:b/>
                <w:noProof/>
              </w:rPr>
              <w:t>»</w:t>
            </w:r>
          </w:p>
          <w:p w14:paraId="16C8C1A8" w14:textId="77777777" w:rsidR="001C734A" w:rsidRDefault="001C734A" w:rsidP="007444E9">
            <w:pPr>
              <w:jc w:val="center"/>
              <w:rPr>
                <w:b/>
                <w:bCs/>
                <w:noProof/>
                <w:color w:val="000000"/>
              </w:rPr>
            </w:pPr>
          </w:p>
          <w:p w14:paraId="40A6618E" w14:textId="77777777" w:rsidR="00960E0C" w:rsidRPr="00960E0C" w:rsidRDefault="00960E0C" w:rsidP="007444E9">
            <w:pPr>
              <w:jc w:val="center"/>
              <w:rPr>
                <w:b/>
                <w:bCs/>
                <w:noProof/>
                <w:color w:val="000000"/>
              </w:rPr>
            </w:pPr>
          </w:p>
        </w:tc>
      </w:tr>
    </w:tbl>
    <w:p w14:paraId="13B3FC11" w14:textId="26DB2CA1" w:rsidR="001C734A" w:rsidRPr="00960E0C" w:rsidRDefault="00960E0C" w:rsidP="00960E0C">
      <w:pPr>
        <w:jc w:val="center"/>
        <w:rPr>
          <w:b/>
          <w:noProof/>
          <w:color w:val="FF0000"/>
          <w:sz w:val="32"/>
          <w:szCs w:val="32"/>
          <w:lang w:val="uz-Cyrl-UZ"/>
        </w:rPr>
      </w:pPr>
      <w:r w:rsidRPr="00960E0C">
        <w:rPr>
          <w:b/>
          <w:noProof/>
          <w:color w:val="FF0000"/>
          <w:sz w:val="32"/>
          <w:szCs w:val="32"/>
          <w:lang w:val="uz-Cyrl-UZ"/>
        </w:rPr>
        <w:t>*Танлаш хужжатининг 6-сон шаклининг 1-иловаси</w:t>
      </w:r>
    </w:p>
    <w:p w14:paraId="7AD9C80D" w14:textId="77777777" w:rsidR="001C734A" w:rsidRPr="00960E0C" w:rsidRDefault="001C734A" w:rsidP="001C734A">
      <w:pPr>
        <w:jc w:val="right"/>
        <w:rPr>
          <w:b/>
          <w:noProof/>
        </w:rPr>
      </w:pPr>
    </w:p>
    <w:p w14:paraId="0FDC9D8D" w14:textId="77777777" w:rsidR="001C734A" w:rsidRPr="00960E0C" w:rsidRDefault="001C734A" w:rsidP="001C734A">
      <w:pPr>
        <w:jc w:val="right"/>
        <w:rPr>
          <w:b/>
          <w:noProof/>
        </w:rPr>
      </w:pPr>
    </w:p>
    <w:p w14:paraId="1D94E365" w14:textId="77777777" w:rsidR="001C734A" w:rsidRPr="00960E0C" w:rsidRDefault="001C734A" w:rsidP="001C734A">
      <w:pPr>
        <w:jc w:val="right"/>
        <w:rPr>
          <w:b/>
          <w:noProof/>
        </w:rPr>
      </w:pPr>
    </w:p>
    <w:p w14:paraId="73E463DE" w14:textId="77777777" w:rsidR="001C734A" w:rsidRPr="00960E0C" w:rsidRDefault="001C734A" w:rsidP="001C734A">
      <w:pPr>
        <w:jc w:val="right"/>
        <w:rPr>
          <w:b/>
          <w:noProof/>
        </w:rPr>
      </w:pPr>
    </w:p>
    <w:p w14:paraId="1BD8351C" w14:textId="77777777" w:rsidR="001C734A" w:rsidRPr="00960E0C" w:rsidRDefault="001C734A" w:rsidP="001C734A">
      <w:pPr>
        <w:jc w:val="right"/>
        <w:rPr>
          <w:b/>
          <w:noProof/>
        </w:rPr>
      </w:pPr>
    </w:p>
    <w:p w14:paraId="507A3795" w14:textId="77777777" w:rsidR="001C734A" w:rsidRPr="00960E0C" w:rsidRDefault="001C734A" w:rsidP="001C734A">
      <w:pPr>
        <w:jc w:val="right"/>
        <w:rPr>
          <w:b/>
          <w:noProof/>
        </w:rPr>
      </w:pPr>
    </w:p>
    <w:p w14:paraId="7BB322BF" w14:textId="77777777" w:rsidR="001C734A" w:rsidRPr="00960E0C" w:rsidRDefault="001C734A" w:rsidP="001C734A">
      <w:pPr>
        <w:jc w:val="right"/>
        <w:rPr>
          <w:b/>
          <w:noProof/>
        </w:rPr>
      </w:pPr>
    </w:p>
    <w:p w14:paraId="2248EE80" w14:textId="77777777" w:rsidR="00213A34" w:rsidRPr="00960E0C" w:rsidRDefault="00213A34" w:rsidP="001C734A">
      <w:pPr>
        <w:jc w:val="right"/>
        <w:rPr>
          <w:b/>
          <w:noProof/>
        </w:rPr>
      </w:pPr>
    </w:p>
    <w:p w14:paraId="62F27ABE" w14:textId="77777777" w:rsidR="00213A34" w:rsidRDefault="00213A34" w:rsidP="001C734A">
      <w:pPr>
        <w:jc w:val="right"/>
        <w:rPr>
          <w:b/>
          <w:noProof/>
        </w:rPr>
      </w:pPr>
    </w:p>
    <w:p w14:paraId="414BF0A2" w14:textId="77777777" w:rsidR="00960E0C" w:rsidRDefault="00960E0C" w:rsidP="001C734A">
      <w:pPr>
        <w:jc w:val="right"/>
        <w:rPr>
          <w:b/>
          <w:noProof/>
        </w:rPr>
      </w:pPr>
    </w:p>
    <w:p w14:paraId="195B5005" w14:textId="77777777" w:rsidR="00960E0C" w:rsidRDefault="00960E0C" w:rsidP="001C734A">
      <w:pPr>
        <w:jc w:val="right"/>
        <w:rPr>
          <w:b/>
          <w:noProof/>
        </w:rPr>
      </w:pPr>
    </w:p>
    <w:p w14:paraId="5F198923" w14:textId="77777777" w:rsidR="00960E0C" w:rsidRDefault="00960E0C" w:rsidP="001C734A">
      <w:pPr>
        <w:jc w:val="right"/>
        <w:rPr>
          <w:b/>
          <w:noProof/>
        </w:rPr>
      </w:pPr>
    </w:p>
    <w:p w14:paraId="71AEDBD4" w14:textId="77777777" w:rsidR="00960E0C" w:rsidRDefault="00960E0C" w:rsidP="001C734A">
      <w:pPr>
        <w:jc w:val="right"/>
        <w:rPr>
          <w:b/>
          <w:noProof/>
        </w:rPr>
      </w:pPr>
    </w:p>
    <w:p w14:paraId="5C34453B" w14:textId="77777777" w:rsidR="00960E0C" w:rsidRDefault="00960E0C" w:rsidP="001C734A">
      <w:pPr>
        <w:jc w:val="right"/>
        <w:rPr>
          <w:b/>
          <w:noProof/>
        </w:rPr>
      </w:pPr>
    </w:p>
    <w:p w14:paraId="5C50D3F4" w14:textId="77777777" w:rsidR="00960E0C" w:rsidRDefault="00960E0C" w:rsidP="001C734A">
      <w:pPr>
        <w:jc w:val="right"/>
        <w:rPr>
          <w:b/>
          <w:noProof/>
        </w:rPr>
      </w:pPr>
    </w:p>
    <w:p w14:paraId="23E02A95" w14:textId="77777777" w:rsidR="00960E0C" w:rsidRDefault="00960E0C" w:rsidP="001C734A">
      <w:pPr>
        <w:jc w:val="right"/>
        <w:rPr>
          <w:b/>
          <w:noProof/>
        </w:rPr>
      </w:pPr>
    </w:p>
    <w:p w14:paraId="69CE6207" w14:textId="77777777" w:rsidR="00960E0C" w:rsidRDefault="00960E0C" w:rsidP="001C734A">
      <w:pPr>
        <w:jc w:val="right"/>
        <w:rPr>
          <w:b/>
          <w:noProof/>
        </w:rPr>
      </w:pPr>
    </w:p>
    <w:p w14:paraId="2D93A6D2" w14:textId="77777777" w:rsidR="00960E0C" w:rsidRDefault="00960E0C" w:rsidP="001C734A">
      <w:pPr>
        <w:jc w:val="right"/>
        <w:rPr>
          <w:b/>
          <w:noProof/>
        </w:rPr>
      </w:pPr>
    </w:p>
    <w:p w14:paraId="14739EEF" w14:textId="77777777" w:rsidR="00960E0C" w:rsidRDefault="00960E0C" w:rsidP="001C734A">
      <w:pPr>
        <w:jc w:val="right"/>
        <w:rPr>
          <w:b/>
          <w:noProof/>
        </w:rPr>
      </w:pPr>
    </w:p>
    <w:p w14:paraId="32A4E5BB" w14:textId="77777777" w:rsidR="00960E0C" w:rsidRDefault="00960E0C" w:rsidP="001C734A">
      <w:pPr>
        <w:jc w:val="right"/>
        <w:rPr>
          <w:b/>
          <w:noProof/>
        </w:rPr>
      </w:pPr>
    </w:p>
    <w:p w14:paraId="7B0E0588" w14:textId="77777777" w:rsidR="00960E0C" w:rsidRDefault="00960E0C" w:rsidP="001C734A">
      <w:pPr>
        <w:jc w:val="right"/>
        <w:rPr>
          <w:b/>
          <w:noProof/>
        </w:rPr>
      </w:pPr>
    </w:p>
    <w:p w14:paraId="63F72100" w14:textId="77777777" w:rsidR="00960E0C" w:rsidRDefault="00960E0C" w:rsidP="001C734A">
      <w:pPr>
        <w:jc w:val="right"/>
        <w:rPr>
          <w:b/>
          <w:noProof/>
        </w:rPr>
      </w:pPr>
    </w:p>
    <w:p w14:paraId="1AB9DABD" w14:textId="77777777" w:rsidR="00960E0C" w:rsidRDefault="00960E0C" w:rsidP="001C734A">
      <w:pPr>
        <w:jc w:val="right"/>
        <w:rPr>
          <w:b/>
          <w:noProof/>
        </w:rPr>
      </w:pPr>
    </w:p>
    <w:p w14:paraId="6709410D" w14:textId="77777777" w:rsidR="00960E0C" w:rsidRDefault="00960E0C" w:rsidP="001C734A">
      <w:pPr>
        <w:jc w:val="right"/>
        <w:rPr>
          <w:b/>
          <w:noProof/>
        </w:rPr>
      </w:pPr>
    </w:p>
    <w:p w14:paraId="691178FF" w14:textId="77777777" w:rsidR="00960E0C" w:rsidRDefault="00960E0C" w:rsidP="001C734A">
      <w:pPr>
        <w:jc w:val="right"/>
        <w:rPr>
          <w:b/>
          <w:noProof/>
        </w:rPr>
      </w:pPr>
    </w:p>
    <w:p w14:paraId="5E5BB057" w14:textId="77777777" w:rsidR="00960E0C" w:rsidRDefault="00960E0C" w:rsidP="001C734A">
      <w:pPr>
        <w:jc w:val="right"/>
        <w:rPr>
          <w:b/>
          <w:noProof/>
        </w:rPr>
      </w:pPr>
    </w:p>
    <w:p w14:paraId="7E88F469" w14:textId="77777777" w:rsidR="00960E0C" w:rsidRDefault="00960E0C" w:rsidP="001C734A">
      <w:pPr>
        <w:jc w:val="right"/>
        <w:rPr>
          <w:b/>
          <w:noProof/>
        </w:rPr>
      </w:pPr>
    </w:p>
    <w:p w14:paraId="6715552E" w14:textId="77777777" w:rsidR="00960E0C" w:rsidRDefault="00960E0C" w:rsidP="001C734A">
      <w:pPr>
        <w:jc w:val="right"/>
        <w:rPr>
          <w:b/>
          <w:noProof/>
        </w:rPr>
      </w:pPr>
    </w:p>
    <w:p w14:paraId="3871BB6D" w14:textId="77777777" w:rsidR="00960E0C" w:rsidRDefault="00960E0C" w:rsidP="001C734A">
      <w:pPr>
        <w:jc w:val="right"/>
        <w:rPr>
          <w:b/>
          <w:noProof/>
        </w:rPr>
      </w:pPr>
    </w:p>
    <w:p w14:paraId="7E3005C8" w14:textId="77777777" w:rsidR="00960E0C" w:rsidRDefault="00960E0C" w:rsidP="001C734A">
      <w:pPr>
        <w:jc w:val="right"/>
        <w:rPr>
          <w:b/>
          <w:noProof/>
        </w:rPr>
      </w:pPr>
    </w:p>
    <w:p w14:paraId="135ACAE9" w14:textId="77777777" w:rsidR="00960E0C" w:rsidRDefault="00960E0C" w:rsidP="001C734A">
      <w:pPr>
        <w:jc w:val="right"/>
        <w:rPr>
          <w:b/>
          <w:noProof/>
        </w:rPr>
      </w:pPr>
    </w:p>
    <w:p w14:paraId="1D270CDC" w14:textId="77777777" w:rsidR="00960E0C" w:rsidRDefault="00960E0C" w:rsidP="001C734A">
      <w:pPr>
        <w:jc w:val="right"/>
        <w:rPr>
          <w:b/>
          <w:noProof/>
        </w:rPr>
      </w:pPr>
    </w:p>
    <w:p w14:paraId="7E2520F2" w14:textId="77777777" w:rsidR="00960E0C" w:rsidRDefault="00960E0C" w:rsidP="001C734A">
      <w:pPr>
        <w:jc w:val="right"/>
        <w:rPr>
          <w:b/>
          <w:noProof/>
        </w:rPr>
      </w:pPr>
    </w:p>
    <w:p w14:paraId="716DD9A0" w14:textId="77777777" w:rsidR="00960E0C" w:rsidRDefault="00960E0C" w:rsidP="001C734A">
      <w:pPr>
        <w:jc w:val="right"/>
        <w:rPr>
          <w:b/>
          <w:noProof/>
        </w:rPr>
      </w:pPr>
    </w:p>
    <w:p w14:paraId="1E42B6C1" w14:textId="77777777" w:rsidR="00960E0C" w:rsidRDefault="00960E0C" w:rsidP="001C734A">
      <w:pPr>
        <w:jc w:val="right"/>
        <w:rPr>
          <w:b/>
          <w:noProof/>
        </w:rPr>
      </w:pPr>
    </w:p>
    <w:p w14:paraId="0069C5AF" w14:textId="77777777" w:rsidR="00960E0C" w:rsidRDefault="00960E0C" w:rsidP="001C734A">
      <w:pPr>
        <w:jc w:val="right"/>
        <w:rPr>
          <w:b/>
          <w:noProof/>
        </w:rPr>
      </w:pPr>
    </w:p>
    <w:p w14:paraId="74D18D8F" w14:textId="77777777" w:rsidR="00960E0C" w:rsidRDefault="00960E0C" w:rsidP="001C734A">
      <w:pPr>
        <w:jc w:val="right"/>
        <w:rPr>
          <w:b/>
          <w:noProof/>
        </w:rPr>
      </w:pPr>
    </w:p>
    <w:p w14:paraId="26308FA1" w14:textId="77777777" w:rsidR="00960E0C" w:rsidRDefault="00960E0C" w:rsidP="001C734A">
      <w:pPr>
        <w:jc w:val="right"/>
        <w:rPr>
          <w:b/>
          <w:noProof/>
        </w:rPr>
      </w:pPr>
    </w:p>
    <w:p w14:paraId="3002CBE9" w14:textId="77777777" w:rsidR="00960E0C" w:rsidRDefault="00960E0C" w:rsidP="001C734A">
      <w:pPr>
        <w:jc w:val="right"/>
        <w:rPr>
          <w:b/>
          <w:noProof/>
        </w:rPr>
      </w:pPr>
    </w:p>
    <w:p w14:paraId="76557ADD" w14:textId="77777777" w:rsidR="00960E0C" w:rsidRDefault="00960E0C" w:rsidP="001C734A">
      <w:pPr>
        <w:jc w:val="right"/>
        <w:rPr>
          <w:b/>
          <w:noProof/>
        </w:rPr>
      </w:pPr>
    </w:p>
    <w:p w14:paraId="48576C97" w14:textId="77777777" w:rsidR="00960E0C" w:rsidRDefault="00960E0C" w:rsidP="001C734A">
      <w:pPr>
        <w:jc w:val="right"/>
        <w:rPr>
          <w:b/>
          <w:noProof/>
        </w:rPr>
      </w:pPr>
    </w:p>
    <w:p w14:paraId="5CEDC3E1" w14:textId="77777777" w:rsidR="00960E0C" w:rsidRDefault="00960E0C" w:rsidP="001C734A">
      <w:pPr>
        <w:jc w:val="right"/>
        <w:rPr>
          <w:b/>
          <w:noProof/>
        </w:rPr>
      </w:pPr>
    </w:p>
    <w:p w14:paraId="56351F6E" w14:textId="1CE2CF54" w:rsidR="00A4430B" w:rsidRPr="00960E0C" w:rsidRDefault="00A4430B" w:rsidP="00A4430B">
      <w:pPr>
        <w:ind w:left="4956" w:firstLine="708"/>
        <w:jc w:val="right"/>
        <w:rPr>
          <w:rFonts w:eastAsiaTheme="minorEastAsia"/>
          <w:b/>
          <w:noProof/>
          <w:lang w:val="en-US" w:eastAsia="ko-KR"/>
        </w:rPr>
      </w:pPr>
      <w:r w:rsidRPr="00960E0C">
        <w:rPr>
          <w:b/>
          <w:noProof/>
          <w:lang w:val="en-US"/>
        </w:rPr>
        <w:lastRenderedPageBreak/>
        <w:t>________202</w:t>
      </w:r>
      <w:r w:rsidR="00960E0C">
        <w:rPr>
          <w:b/>
          <w:noProof/>
          <w:lang w:val="uz-Cyrl-UZ"/>
        </w:rPr>
        <w:t>2</w:t>
      </w:r>
      <w:r w:rsidRPr="00960E0C">
        <w:rPr>
          <w:b/>
          <w:noProof/>
          <w:lang w:val="en-US"/>
        </w:rPr>
        <w:t xml:space="preserve"> yil _____-sonli shartnomaga </w:t>
      </w:r>
    </w:p>
    <w:p w14:paraId="4F03A191" w14:textId="031238EC" w:rsidR="00A4430B" w:rsidRPr="00960E0C" w:rsidRDefault="00A4430B" w:rsidP="00A4430B">
      <w:pPr>
        <w:ind w:left="4956" w:firstLine="708"/>
        <w:jc w:val="right"/>
        <w:rPr>
          <w:b/>
          <w:noProof/>
          <w:lang w:val="en-US"/>
        </w:rPr>
      </w:pPr>
      <w:r w:rsidRPr="00960E0C">
        <w:rPr>
          <w:b/>
          <w:noProof/>
          <w:lang w:val="en-US"/>
        </w:rPr>
        <w:t xml:space="preserve">ilova </w:t>
      </w:r>
    </w:p>
    <w:p w14:paraId="595A1303" w14:textId="77777777" w:rsidR="001C734A" w:rsidRPr="00960E0C" w:rsidRDefault="001C734A" w:rsidP="001C734A">
      <w:pPr>
        <w:pStyle w:val="1"/>
        <w:tabs>
          <w:tab w:val="left" w:pos="360"/>
          <w:tab w:val="left" w:pos="7560"/>
        </w:tabs>
        <w:jc w:val="center"/>
        <w:rPr>
          <w:noProof/>
          <w:lang w:val="en-US"/>
        </w:rPr>
      </w:pPr>
    </w:p>
    <w:p w14:paraId="6F984409" w14:textId="77777777" w:rsidR="00A4430B" w:rsidRPr="00960E0C" w:rsidRDefault="00A4430B" w:rsidP="001C734A">
      <w:pPr>
        <w:pStyle w:val="1"/>
        <w:tabs>
          <w:tab w:val="left" w:pos="360"/>
          <w:tab w:val="left" w:pos="7560"/>
        </w:tabs>
        <w:jc w:val="center"/>
        <w:rPr>
          <w:b/>
          <w:bCs/>
          <w:noProof/>
          <w:szCs w:val="24"/>
          <w:lang w:val="en-US"/>
        </w:rPr>
      </w:pPr>
      <w:r w:rsidRPr="00960E0C">
        <w:rPr>
          <w:b/>
          <w:bCs/>
          <w:noProof/>
          <w:szCs w:val="24"/>
          <w:lang w:val="en-US"/>
        </w:rPr>
        <w:t>Axborot tizimi</w:t>
      </w:r>
      <w:r w:rsidR="00562360" w:rsidRPr="00960E0C">
        <w:rPr>
          <w:b/>
          <w:bCs/>
          <w:noProof/>
          <w:szCs w:val="24"/>
          <w:lang w:val="en-US"/>
        </w:rPr>
        <w:t>ga texnik yordam k</w:t>
      </w:r>
      <w:r w:rsidR="003D6B0D" w:rsidRPr="00960E0C">
        <w:rPr>
          <w:b/>
          <w:bCs/>
          <w:noProof/>
          <w:szCs w:val="24"/>
          <w:lang w:val="en-US"/>
        </w:rPr>
        <w:t>o‘</w:t>
      </w:r>
      <w:r w:rsidR="00562360" w:rsidRPr="00960E0C">
        <w:rPr>
          <w:b/>
          <w:bCs/>
          <w:noProof/>
          <w:szCs w:val="24"/>
          <w:lang w:val="en-US"/>
        </w:rPr>
        <w:t>rsatish</w:t>
      </w:r>
      <w:r w:rsidRPr="00960E0C">
        <w:rPr>
          <w:b/>
          <w:bCs/>
          <w:noProof/>
          <w:szCs w:val="24"/>
          <w:lang w:val="en-US"/>
        </w:rPr>
        <w:t xml:space="preserve"> b</w:t>
      </w:r>
      <w:r w:rsidR="003D6B0D" w:rsidRPr="00960E0C">
        <w:rPr>
          <w:b/>
          <w:bCs/>
          <w:noProof/>
          <w:szCs w:val="24"/>
          <w:lang w:val="en-US"/>
        </w:rPr>
        <w:t>o‘</w:t>
      </w:r>
      <w:r w:rsidRPr="00960E0C">
        <w:rPr>
          <w:b/>
          <w:bCs/>
          <w:noProof/>
          <w:szCs w:val="24"/>
          <w:lang w:val="en-US"/>
        </w:rPr>
        <w:t xml:space="preserve">yicha </w:t>
      </w:r>
    </w:p>
    <w:p w14:paraId="3F770754" w14:textId="77777777" w:rsidR="00A4430B" w:rsidRDefault="00A4430B" w:rsidP="001C734A">
      <w:pPr>
        <w:pStyle w:val="1"/>
        <w:tabs>
          <w:tab w:val="left" w:pos="360"/>
          <w:tab w:val="left" w:pos="7560"/>
        </w:tabs>
        <w:jc w:val="center"/>
        <w:rPr>
          <w:b/>
          <w:bCs/>
          <w:noProof/>
          <w:szCs w:val="24"/>
          <w:lang w:val="en-US"/>
        </w:rPr>
      </w:pPr>
      <w:r w:rsidRPr="00960E0C">
        <w:rPr>
          <w:b/>
          <w:bCs/>
          <w:noProof/>
          <w:szCs w:val="24"/>
          <w:lang w:val="en-US"/>
        </w:rPr>
        <w:t>REGLAMENT</w:t>
      </w:r>
    </w:p>
    <w:p w14:paraId="4A97FA79" w14:textId="77777777" w:rsidR="00960E0C" w:rsidRDefault="00960E0C" w:rsidP="00960E0C">
      <w:pPr>
        <w:rPr>
          <w:lang w:val="en-US" w:eastAsia="en-US"/>
        </w:rPr>
      </w:pPr>
    </w:p>
    <w:p w14:paraId="4370D6CA" w14:textId="77777777" w:rsidR="00960E0C" w:rsidRDefault="00960E0C" w:rsidP="00960E0C">
      <w:pPr>
        <w:rPr>
          <w:lang w:val="en-US" w:eastAsia="en-US"/>
        </w:rPr>
      </w:pPr>
    </w:p>
    <w:p w14:paraId="5AECCD43" w14:textId="6D1E5A86" w:rsidR="00960E0C" w:rsidRPr="00960E0C" w:rsidRDefault="00960E0C" w:rsidP="00960E0C">
      <w:pPr>
        <w:rPr>
          <w:b/>
          <w:color w:val="FF0000"/>
          <w:sz w:val="32"/>
          <w:szCs w:val="32"/>
          <w:lang w:val="uz-Cyrl-UZ" w:eastAsia="en-US"/>
        </w:rPr>
      </w:pPr>
      <w:r w:rsidRPr="00960E0C">
        <w:rPr>
          <w:b/>
          <w:color w:val="FF0000"/>
          <w:sz w:val="32"/>
          <w:szCs w:val="32"/>
          <w:lang w:val="uz-Cyrl-UZ" w:eastAsia="en-US"/>
        </w:rPr>
        <w:t xml:space="preserve">*Буюртмачи билан келишган </w:t>
      </w:r>
      <w:bookmarkStart w:id="0" w:name="_GoBack"/>
      <w:bookmarkEnd w:id="0"/>
      <w:r w:rsidRPr="00960E0C">
        <w:rPr>
          <w:b/>
          <w:color w:val="FF0000"/>
          <w:sz w:val="32"/>
          <w:szCs w:val="32"/>
          <w:lang w:val="uz-Cyrl-UZ" w:eastAsia="en-US"/>
        </w:rPr>
        <w:t>холда ишлаб чиқилади</w:t>
      </w:r>
    </w:p>
    <w:sectPr w:rsidR="00960E0C" w:rsidRPr="00960E0C" w:rsidSect="00F53401">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BA1CA" w14:textId="77777777" w:rsidR="00FF77F7" w:rsidRDefault="00FF77F7" w:rsidP="00DD105F">
      <w:r>
        <w:separator/>
      </w:r>
    </w:p>
  </w:endnote>
  <w:endnote w:type="continuationSeparator" w:id="0">
    <w:p w14:paraId="50482356" w14:textId="77777777" w:rsidR="00FF77F7" w:rsidRDefault="00FF77F7" w:rsidP="00DD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uturis">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4FD23" w14:textId="77777777" w:rsidR="00FF77F7" w:rsidRDefault="00FF77F7" w:rsidP="00DD105F">
      <w:r>
        <w:separator/>
      </w:r>
    </w:p>
  </w:footnote>
  <w:footnote w:type="continuationSeparator" w:id="0">
    <w:p w14:paraId="3605CE34" w14:textId="77777777" w:rsidR="00FF77F7" w:rsidRDefault="00FF77F7" w:rsidP="00DD1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4FA6BF6"/>
    <w:multiLevelType w:val="hybridMultilevel"/>
    <w:tmpl w:val="07EAE3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7513A2"/>
    <w:multiLevelType w:val="hybridMultilevel"/>
    <w:tmpl w:val="23503E8A"/>
    <w:lvl w:ilvl="0" w:tplc="0419000F">
      <w:start w:val="8"/>
      <w:numFmt w:val="decimal"/>
      <w:lvlText w:val="%1."/>
      <w:lvlJc w:val="left"/>
      <w:pPr>
        <w:ind w:left="4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E41D22"/>
    <w:multiLevelType w:val="hybridMultilevel"/>
    <w:tmpl w:val="9E14D1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92B7E"/>
    <w:multiLevelType w:val="hybridMultilevel"/>
    <w:tmpl w:val="731C5E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CB160D"/>
    <w:multiLevelType w:val="hybridMultilevel"/>
    <w:tmpl w:val="7A4055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297786"/>
    <w:multiLevelType w:val="hybridMultilevel"/>
    <w:tmpl w:val="15B41B98"/>
    <w:lvl w:ilvl="0" w:tplc="8796111E">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46C4030"/>
    <w:multiLevelType w:val="multilevel"/>
    <w:tmpl w:val="6DEEC39A"/>
    <w:lvl w:ilvl="0">
      <w:start w:val="14"/>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74D4EC0"/>
    <w:multiLevelType w:val="hybridMultilevel"/>
    <w:tmpl w:val="E2EAC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305D86"/>
    <w:multiLevelType w:val="hybridMultilevel"/>
    <w:tmpl w:val="6E16CEF4"/>
    <w:lvl w:ilvl="0" w:tplc="ED92B194">
      <w:start w:val="1"/>
      <w:numFmt w:val="decimal"/>
      <w:lvlText w:val="%1."/>
      <w:lvlJc w:val="left"/>
      <w:pPr>
        <w:tabs>
          <w:tab w:val="num" w:pos="3621"/>
        </w:tabs>
        <w:ind w:left="3621"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F5540D7"/>
    <w:multiLevelType w:val="hybridMultilevel"/>
    <w:tmpl w:val="B2A025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B82898"/>
    <w:multiLevelType w:val="hybridMultilevel"/>
    <w:tmpl w:val="6DBE9A56"/>
    <w:lvl w:ilvl="0" w:tplc="97288900">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9AC675C"/>
    <w:multiLevelType w:val="multilevel"/>
    <w:tmpl w:val="982C6F4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FD667BA"/>
    <w:multiLevelType w:val="hybridMultilevel"/>
    <w:tmpl w:val="11EE3AB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471AA1"/>
    <w:multiLevelType w:val="multilevel"/>
    <w:tmpl w:val="63BC9DDE"/>
    <w:lvl w:ilvl="0">
      <w:start w:val="3"/>
      <w:numFmt w:val="decimal"/>
      <w:lvlText w:val="%1."/>
      <w:lvlJc w:val="left"/>
      <w:pPr>
        <w:ind w:left="360" w:hanging="360"/>
      </w:pPr>
      <w:rPr>
        <w:rFonts w:hint="default"/>
        <w:b/>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8B47368"/>
    <w:multiLevelType w:val="hybridMultilevel"/>
    <w:tmpl w:val="464E6D3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EC22A6"/>
    <w:multiLevelType w:val="hybridMultilevel"/>
    <w:tmpl w:val="FF1220EE"/>
    <w:lvl w:ilvl="0" w:tplc="EAEE6526">
      <w:start w:val="1"/>
      <w:numFmt w:val="decimal"/>
      <w:lvlText w:val="6.%1. "/>
      <w:lvlJc w:val="left"/>
      <w:pPr>
        <w:ind w:left="720" w:hanging="360"/>
      </w:pPr>
      <w:rPr>
        <w:rFonts w:ascii="Times New Roman" w:hAnsi="Times New Roman" w:hint="default"/>
        <w:b w:val="0"/>
        <w:i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9"/>
  </w:num>
  <w:num w:numId="4">
    <w:abstractNumId w:val="7"/>
  </w:num>
  <w:num w:numId="5">
    <w:abstractNumId w:val="16"/>
  </w:num>
  <w:num w:numId="6">
    <w:abstractNumId w:val="15"/>
  </w:num>
  <w:num w:numId="7">
    <w:abstractNumId w:val="6"/>
  </w:num>
  <w:num w:numId="8">
    <w:abstractNumId w:val="11"/>
  </w:num>
  <w:num w:numId="9">
    <w:abstractNumId w:val="13"/>
  </w:num>
  <w:num w:numId="10">
    <w:abstractNumId w:val="14"/>
  </w:num>
  <w:num w:numId="11">
    <w:abstractNumId w:val="1"/>
  </w:num>
  <w:num w:numId="12">
    <w:abstractNumId w:val="8"/>
  </w:num>
  <w:num w:numId="13">
    <w:abstractNumId w:val="3"/>
  </w:num>
  <w:num w:numId="14">
    <w:abstractNumId w:val="10"/>
  </w:num>
  <w:num w:numId="15">
    <w:abstractNumId w:val="4"/>
  </w:num>
  <w:num w:numId="16">
    <w:abstractNumId w:val="5"/>
  </w:num>
  <w:num w:numId="17">
    <w:abstractNumId w:val="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8"/>
  </w:num>
  <w:num w:numId="22">
    <w:abstractNumId w:val="3"/>
  </w:num>
  <w:num w:numId="23">
    <w:abstractNumId w:val="4"/>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1MbMwNzIzNzAytDRT0lEKTi0uzszPAykwrAUAqIaxhiwAAAA="/>
  </w:docVars>
  <w:rsids>
    <w:rsidRoot w:val="00044F19"/>
    <w:rsid w:val="000035E7"/>
    <w:rsid w:val="0000507D"/>
    <w:rsid w:val="000238C9"/>
    <w:rsid w:val="0003660F"/>
    <w:rsid w:val="00044F19"/>
    <w:rsid w:val="000507BB"/>
    <w:rsid w:val="00055252"/>
    <w:rsid w:val="000623B6"/>
    <w:rsid w:val="000629C0"/>
    <w:rsid w:val="00062B21"/>
    <w:rsid w:val="00075966"/>
    <w:rsid w:val="0008310B"/>
    <w:rsid w:val="00083ABB"/>
    <w:rsid w:val="00084255"/>
    <w:rsid w:val="000874FE"/>
    <w:rsid w:val="00087629"/>
    <w:rsid w:val="00092297"/>
    <w:rsid w:val="00094953"/>
    <w:rsid w:val="000A0C66"/>
    <w:rsid w:val="000B37CA"/>
    <w:rsid w:val="000C2646"/>
    <w:rsid w:val="000C476D"/>
    <w:rsid w:val="000C776F"/>
    <w:rsid w:val="000D04ED"/>
    <w:rsid w:val="000D1025"/>
    <w:rsid w:val="000D77ED"/>
    <w:rsid w:val="000E1940"/>
    <w:rsid w:val="000E6CF5"/>
    <w:rsid w:val="000E7E60"/>
    <w:rsid w:val="000F01EB"/>
    <w:rsid w:val="000F1B28"/>
    <w:rsid w:val="00101D30"/>
    <w:rsid w:val="00106C9B"/>
    <w:rsid w:val="00110A32"/>
    <w:rsid w:val="00115F32"/>
    <w:rsid w:val="00116526"/>
    <w:rsid w:val="00116B03"/>
    <w:rsid w:val="001216A5"/>
    <w:rsid w:val="00121B67"/>
    <w:rsid w:val="001262D0"/>
    <w:rsid w:val="001273FF"/>
    <w:rsid w:val="001362B5"/>
    <w:rsid w:val="001414D9"/>
    <w:rsid w:val="00141E93"/>
    <w:rsid w:val="00146E11"/>
    <w:rsid w:val="00150DB9"/>
    <w:rsid w:val="0015112D"/>
    <w:rsid w:val="00166D6E"/>
    <w:rsid w:val="0017029C"/>
    <w:rsid w:val="00172CCE"/>
    <w:rsid w:val="001773B0"/>
    <w:rsid w:val="00177901"/>
    <w:rsid w:val="001823AD"/>
    <w:rsid w:val="00187554"/>
    <w:rsid w:val="00190F79"/>
    <w:rsid w:val="001A6ED3"/>
    <w:rsid w:val="001C734A"/>
    <w:rsid w:val="001E11E2"/>
    <w:rsid w:val="001E5911"/>
    <w:rsid w:val="001E62F2"/>
    <w:rsid w:val="001E7D85"/>
    <w:rsid w:val="0020334F"/>
    <w:rsid w:val="00203768"/>
    <w:rsid w:val="00213A34"/>
    <w:rsid w:val="00220155"/>
    <w:rsid w:val="002265B2"/>
    <w:rsid w:val="00227426"/>
    <w:rsid w:val="00227C75"/>
    <w:rsid w:val="00231385"/>
    <w:rsid w:val="002314DB"/>
    <w:rsid w:val="002423DB"/>
    <w:rsid w:val="0025045C"/>
    <w:rsid w:val="00251C28"/>
    <w:rsid w:val="00253BFE"/>
    <w:rsid w:val="00270BDE"/>
    <w:rsid w:val="002722A6"/>
    <w:rsid w:val="00281195"/>
    <w:rsid w:val="00291C51"/>
    <w:rsid w:val="00292968"/>
    <w:rsid w:val="002934B5"/>
    <w:rsid w:val="002A0117"/>
    <w:rsid w:val="002B2F8A"/>
    <w:rsid w:val="002B31F4"/>
    <w:rsid w:val="002C3CDB"/>
    <w:rsid w:val="002C7D64"/>
    <w:rsid w:val="002D0BD3"/>
    <w:rsid w:val="002D102E"/>
    <w:rsid w:val="002D4009"/>
    <w:rsid w:val="002D6776"/>
    <w:rsid w:val="002D77AD"/>
    <w:rsid w:val="002E3531"/>
    <w:rsid w:val="002F0EE0"/>
    <w:rsid w:val="002F304D"/>
    <w:rsid w:val="00300132"/>
    <w:rsid w:val="00307EEF"/>
    <w:rsid w:val="003109AB"/>
    <w:rsid w:val="003201F7"/>
    <w:rsid w:val="00320581"/>
    <w:rsid w:val="0032170D"/>
    <w:rsid w:val="00335C39"/>
    <w:rsid w:val="00337061"/>
    <w:rsid w:val="003456C1"/>
    <w:rsid w:val="00350FC5"/>
    <w:rsid w:val="00351640"/>
    <w:rsid w:val="00353D0B"/>
    <w:rsid w:val="003540AB"/>
    <w:rsid w:val="00354749"/>
    <w:rsid w:val="00354E69"/>
    <w:rsid w:val="00363E65"/>
    <w:rsid w:val="00364FAF"/>
    <w:rsid w:val="00366EEF"/>
    <w:rsid w:val="00370658"/>
    <w:rsid w:val="00372047"/>
    <w:rsid w:val="00385B53"/>
    <w:rsid w:val="00385F58"/>
    <w:rsid w:val="0039362A"/>
    <w:rsid w:val="00393EEF"/>
    <w:rsid w:val="00396353"/>
    <w:rsid w:val="003A353E"/>
    <w:rsid w:val="003A54BF"/>
    <w:rsid w:val="003B3B10"/>
    <w:rsid w:val="003C093A"/>
    <w:rsid w:val="003C1AF0"/>
    <w:rsid w:val="003C2574"/>
    <w:rsid w:val="003C44A8"/>
    <w:rsid w:val="003C693C"/>
    <w:rsid w:val="003C76D9"/>
    <w:rsid w:val="003D6B0D"/>
    <w:rsid w:val="003E15F8"/>
    <w:rsid w:val="003E45F5"/>
    <w:rsid w:val="003E70B6"/>
    <w:rsid w:val="003F5985"/>
    <w:rsid w:val="00405D37"/>
    <w:rsid w:val="00432216"/>
    <w:rsid w:val="00437A9C"/>
    <w:rsid w:val="00443950"/>
    <w:rsid w:val="004443D2"/>
    <w:rsid w:val="004519A5"/>
    <w:rsid w:val="004522BF"/>
    <w:rsid w:val="00457D31"/>
    <w:rsid w:val="00457DDE"/>
    <w:rsid w:val="00462D01"/>
    <w:rsid w:val="0046707A"/>
    <w:rsid w:val="004802A1"/>
    <w:rsid w:val="00487CD5"/>
    <w:rsid w:val="004910F6"/>
    <w:rsid w:val="00491494"/>
    <w:rsid w:val="004A2198"/>
    <w:rsid w:val="004B7E4B"/>
    <w:rsid w:val="004C6584"/>
    <w:rsid w:val="004D0E47"/>
    <w:rsid w:val="004D1EF1"/>
    <w:rsid w:val="004D30AC"/>
    <w:rsid w:val="004D55C0"/>
    <w:rsid w:val="004E2E54"/>
    <w:rsid w:val="004E4097"/>
    <w:rsid w:val="004F05EA"/>
    <w:rsid w:val="004F1A0F"/>
    <w:rsid w:val="005017AE"/>
    <w:rsid w:val="005103F0"/>
    <w:rsid w:val="00514B4C"/>
    <w:rsid w:val="00514B5E"/>
    <w:rsid w:val="0053094F"/>
    <w:rsid w:val="0053446A"/>
    <w:rsid w:val="00535370"/>
    <w:rsid w:val="00543C8E"/>
    <w:rsid w:val="00552056"/>
    <w:rsid w:val="005622D6"/>
    <w:rsid w:val="00562360"/>
    <w:rsid w:val="00570F05"/>
    <w:rsid w:val="00575343"/>
    <w:rsid w:val="005A288B"/>
    <w:rsid w:val="005A39A8"/>
    <w:rsid w:val="005C3DFA"/>
    <w:rsid w:val="005C6C4D"/>
    <w:rsid w:val="005C77B0"/>
    <w:rsid w:val="005E0001"/>
    <w:rsid w:val="005E1D97"/>
    <w:rsid w:val="005E5248"/>
    <w:rsid w:val="005E65CE"/>
    <w:rsid w:val="005E7886"/>
    <w:rsid w:val="005F1CAC"/>
    <w:rsid w:val="005F2F90"/>
    <w:rsid w:val="005F3D49"/>
    <w:rsid w:val="005F42AA"/>
    <w:rsid w:val="00604386"/>
    <w:rsid w:val="00605953"/>
    <w:rsid w:val="006170F8"/>
    <w:rsid w:val="00625796"/>
    <w:rsid w:val="00634B73"/>
    <w:rsid w:val="00637101"/>
    <w:rsid w:val="006454EC"/>
    <w:rsid w:val="00650796"/>
    <w:rsid w:val="00651972"/>
    <w:rsid w:val="006523DD"/>
    <w:rsid w:val="006544FE"/>
    <w:rsid w:val="00660EDE"/>
    <w:rsid w:val="00667439"/>
    <w:rsid w:val="006678BB"/>
    <w:rsid w:val="00671025"/>
    <w:rsid w:val="00675408"/>
    <w:rsid w:val="00676B59"/>
    <w:rsid w:val="00677D66"/>
    <w:rsid w:val="006952A6"/>
    <w:rsid w:val="0069659C"/>
    <w:rsid w:val="006B1689"/>
    <w:rsid w:val="006C74F2"/>
    <w:rsid w:val="006D68E5"/>
    <w:rsid w:val="006E2760"/>
    <w:rsid w:val="006E68FF"/>
    <w:rsid w:val="007019FB"/>
    <w:rsid w:val="0071180B"/>
    <w:rsid w:val="00711B1A"/>
    <w:rsid w:val="00713F16"/>
    <w:rsid w:val="00724E7D"/>
    <w:rsid w:val="00730A19"/>
    <w:rsid w:val="00734C27"/>
    <w:rsid w:val="00734D84"/>
    <w:rsid w:val="00740105"/>
    <w:rsid w:val="007413F8"/>
    <w:rsid w:val="007444E9"/>
    <w:rsid w:val="00744E7F"/>
    <w:rsid w:val="007514B4"/>
    <w:rsid w:val="007606E7"/>
    <w:rsid w:val="00761081"/>
    <w:rsid w:val="007635F3"/>
    <w:rsid w:val="0076756D"/>
    <w:rsid w:val="00767FCA"/>
    <w:rsid w:val="00770CE6"/>
    <w:rsid w:val="00771554"/>
    <w:rsid w:val="00771F82"/>
    <w:rsid w:val="00776FCD"/>
    <w:rsid w:val="00780F56"/>
    <w:rsid w:val="007816D3"/>
    <w:rsid w:val="00790EA7"/>
    <w:rsid w:val="007912B0"/>
    <w:rsid w:val="00793D75"/>
    <w:rsid w:val="007969C1"/>
    <w:rsid w:val="007A6F9A"/>
    <w:rsid w:val="007B34D0"/>
    <w:rsid w:val="007B599D"/>
    <w:rsid w:val="007B70ED"/>
    <w:rsid w:val="007C274E"/>
    <w:rsid w:val="007D22F6"/>
    <w:rsid w:val="007E671F"/>
    <w:rsid w:val="007F0C74"/>
    <w:rsid w:val="007F1EC8"/>
    <w:rsid w:val="00811418"/>
    <w:rsid w:val="00811A3B"/>
    <w:rsid w:val="0081345F"/>
    <w:rsid w:val="0081373E"/>
    <w:rsid w:val="00821E0F"/>
    <w:rsid w:val="008346EC"/>
    <w:rsid w:val="00836993"/>
    <w:rsid w:val="008408DF"/>
    <w:rsid w:val="00873F34"/>
    <w:rsid w:val="00881408"/>
    <w:rsid w:val="008956D1"/>
    <w:rsid w:val="0089765F"/>
    <w:rsid w:val="008C67F6"/>
    <w:rsid w:val="008C78BC"/>
    <w:rsid w:val="008D6BCE"/>
    <w:rsid w:val="008D7C3A"/>
    <w:rsid w:val="008E13E7"/>
    <w:rsid w:val="008E3978"/>
    <w:rsid w:val="008F13B5"/>
    <w:rsid w:val="008F2F2F"/>
    <w:rsid w:val="008F4DF4"/>
    <w:rsid w:val="00906EA9"/>
    <w:rsid w:val="00911133"/>
    <w:rsid w:val="00930DA6"/>
    <w:rsid w:val="009411BA"/>
    <w:rsid w:val="00941E56"/>
    <w:rsid w:val="00943651"/>
    <w:rsid w:val="00944700"/>
    <w:rsid w:val="00945D1D"/>
    <w:rsid w:val="0095679B"/>
    <w:rsid w:val="00960E0C"/>
    <w:rsid w:val="00962F63"/>
    <w:rsid w:val="009630B5"/>
    <w:rsid w:val="00966457"/>
    <w:rsid w:val="00971483"/>
    <w:rsid w:val="0097297D"/>
    <w:rsid w:val="00983D69"/>
    <w:rsid w:val="00995F12"/>
    <w:rsid w:val="009A13AE"/>
    <w:rsid w:val="009A3FB5"/>
    <w:rsid w:val="009A65F6"/>
    <w:rsid w:val="009B0F83"/>
    <w:rsid w:val="009B33D1"/>
    <w:rsid w:val="009B3A39"/>
    <w:rsid w:val="009D7C6A"/>
    <w:rsid w:val="009E2341"/>
    <w:rsid w:val="009E4D32"/>
    <w:rsid w:val="009E5669"/>
    <w:rsid w:val="009F399A"/>
    <w:rsid w:val="009F4D01"/>
    <w:rsid w:val="009F6968"/>
    <w:rsid w:val="009F7EED"/>
    <w:rsid w:val="00A179F4"/>
    <w:rsid w:val="00A17CC2"/>
    <w:rsid w:val="00A20BB9"/>
    <w:rsid w:val="00A231FD"/>
    <w:rsid w:val="00A27D6F"/>
    <w:rsid w:val="00A33468"/>
    <w:rsid w:val="00A3499D"/>
    <w:rsid w:val="00A37554"/>
    <w:rsid w:val="00A40021"/>
    <w:rsid w:val="00A400B9"/>
    <w:rsid w:val="00A4430B"/>
    <w:rsid w:val="00A5108A"/>
    <w:rsid w:val="00A57228"/>
    <w:rsid w:val="00A64FCA"/>
    <w:rsid w:val="00A71731"/>
    <w:rsid w:val="00A73C9C"/>
    <w:rsid w:val="00A7638F"/>
    <w:rsid w:val="00A77CC7"/>
    <w:rsid w:val="00A97DFE"/>
    <w:rsid w:val="00AA0F1B"/>
    <w:rsid w:val="00AA4E63"/>
    <w:rsid w:val="00AA6FB1"/>
    <w:rsid w:val="00AB0CA1"/>
    <w:rsid w:val="00AB15DF"/>
    <w:rsid w:val="00AC08CE"/>
    <w:rsid w:val="00AC12A3"/>
    <w:rsid w:val="00AC13BB"/>
    <w:rsid w:val="00AC3449"/>
    <w:rsid w:val="00AD7022"/>
    <w:rsid w:val="00AE1869"/>
    <w:rsid w:val="00AE2D82"/>
    <w:rsid w:val="00AF339D"/>
    <w:rsid w:val="00AF3A5A"/>
    <w:rsid w:val="00AF6D25"/>
    <w:rsid w:val="00AF7BCA"/>
    <w:rsid w:val="00AF7CE6"/>
    <w:rsid w:val="00B015AE"/>
    <w:rsid w:val="00B07330"/>
    <w:rsid w:val="00B16785"/>
    <w:rsid w:val="00B21465"/>
    <w:rsid w:val="00B23E27"/>
    <w:rsid w:val="00B2524C"/>
    <w:rsid w:val="00B35190"/>
    <w:rsid w:val="00B37464"/>
    <w:rsid w:val="00B414EF"/>
    <w:rsid w:val="00B44B63"/>
    <w:rsid w:val="00B469D9"/>
    <w:rsid w:val="00B67A2D"/>
    <w:rsid w:val="00B72553"/>
    <w:rsid w:val="00B72B85"/>
    <w:rsid w:val="00B74F9E"/>
    <w:rsid w:val="00B768DD"/>
    <w:rsid w:val="00B76E4C"/>
    <w:rsid w:val="00B829D5"/>
    <w:rsid w:val="00B83BCE"/>
    <w:rsid w:val="00B861A6"/>
    <w:rsid w:val="00B86B46"/>
    <w:rsid w:val="00B91786"/>
    <w:rsid w:val="00B929BB"/>
    <w:rsid w:val="00B94CA6"/>
    <w:rsid w:val="00BA51DA"/>
    <w:rsid w:val="00BA75FB"/>
    <w:rsid w:val="00BB082A"/>
    <w:rsid w:val="00BB77F4"/>
    <w:rsid w:val="00BD5750"/>
    <w:rsid w:val="00BE16FD"/>
    <w:rsid w:val="00BE5288"/>
    <w:rsid w:val="00BF38C4"/>
    <w:rsid w:val="00BF4D6B"/>
    <w:rsid w:val="00C001A3"/>
    <w:rsid w:val="00C05759"/>
    <w:rsid w:val="00C168A1"/>
    <w:rsid w:val="00C206BA"/>
    <w:rsid w:val="00C26FDE"/>
    <w:rsid w:val="00C27AC7"/>
    <w:rsid w:val="00C3140D"/>
    <w:rsid w:val="00C34073"/>
    <w:rsid w:val="00C36117"/>
    <w:rsid w:val="00C36D81"/>
    <w:rsid w:val="00C41C76"/>
    <w:rsid w:val="00C4727E"/>
    <w:rsid w:val="00C51DAE"/>
    <w:rsid w:val="00C56213"/>
    <w:rsid w:val="00C564CF"/>
    <w:rsid w:val="00C63354"/>
    <w:rsid w:val="00C6376C"/>
    <w:rsid w:val="00C656D5"/>
    <w:rsid w:val="00C671D0"/>
    <w:rsid w:val="00C674E8"/>
    <w:rsid w:val="00C75D6A"/>
    <w:rsid w:val="00C90B95"/>
    <w:rsid w:val="00CA03C6"/>
    <w:rsid w:val="00CA1F4E"/>
    <w:rsid w:val="00CA29C2"/>
    <w:rsid w:val="00CA5B5F"/>
    <w:rsid w:val="00CB3F24"/>
    <w:rsid w:val="00CB6213"/>
    <w:rsid w:val="00CC43E7"/>
    <w:rsid w:val="00CC5631"/>
    <w:rsid w:val="00CD0622"/>
    <w:rsid w:val="00CD10A2"/>
    <w:rsid w:val="00CD616C"/>
    <w:rsid w:val="00CD78FD"/>
    <w:rsid w:val="00CE3949"/>
    <w:rsid w:val="00CE79D0"/>
    <w:rsid w:val="00CF1B80"/>
    <w:rsid w:val="00CF6609"/>
    <w:rsid w:val="00CF6F98"/>
    <w:rsid w:val="00CF7497"/>
    <w:rsid w:val="00CF7882"/>
    <w:rsid w:val="00D03B9E"/>
    <w:rsid w:val="00D03F29"/>
    <w:rsid w:val="00D068AB"/>
    <w:rsid w:val="00D10889"/>
    <w:rsid w:val="00D1735A"/>
    <w:rsid w:val="00D21EFE"/>
    <w:rsid w:val="00D21F50"/>
    <w:rsid w:val="00D22CA7"/>
    <w:rsid w:val="00D23CC0"/>
    <w:rsid w:val="00D25358"/>
    <w:rsid w:val="00D27923"/>
    <w:rsid w:val="00D31150"/>
    <w:rsid w:val="00D377AB"/>
    <w:rsid w:val="00D42CAA"/>
    <w:rsid w:val="00D518E4"/>
    <w:rsid w:val="00D519A8"/>
    <w:rsid w:val="00D5281D"/>
    <w:rsid w:val="00D6323A"/>
    <w:rsid w:val="00D652D5"/>
    <w:rsid w:val="00D755FF"/>
    <w:rsid w:val="00D9316F"/>
    <w:rsid w:val="00DA3169"/>
    <w:rsid w:val="00DB0A5A"/>
    <w:rsid w:val="00DC2579"/>
    <w:rsid w:val="00DC542D"/>
    <w:rsid w:val="00DD105F"/>
    <w:rsid w:val="00DD37B5"/>
    <w:rsid w:val="00DD7E08"/>
    <w:rsid w:val="00DE06D3"/>
    <w:rsid w:val="00DE21EF"/>
    <w:rsid w:val="00DE4430"/>
    <w:rsid w:val="00DE52F0"/>
    <w:rsid w:val="00DF0F07"/>
    <w:rsid w:val="00DF46B6"/>
    <w:rsid w:val="00E038EC"/>
    <w:rsid w:val="00E13B47"/>
    <w:rsid w:val="00E15075"/>
    <w:rsid w:val="00E31B8F"/>
    <w:rsid w:val="00E31CDD"/>
    <w:rsid w:val="00E35088"/>
    <w:rsid w:val="00E36791"/>
    <w:rsid w:val="00E3714D"/>
    <w:rsid w:val="00E400B7"/>
    <w:rsid w:val="00E45357"/>
    <w:rsid w:val="00E46AB2"/>
    <w:rsid w:val="00E5166C"/>
    <w:rsid w:val="00E538F6"/>
    <w:rsid w:val="00E61088"/>
    <w:rsid w:val="00E61105"/>
    <w:rsid w:val="00E622C9"/>
    <w:rsid w:val="00E64912"/>
    <w:rsid w:val="00E735E7"/>
    <w:rsid w:val="00E754B7"/>
    <w:rsid w:val="00E864C9"/>
    <w:rsid w:val="00E909C2"/>
    <w:rsid w:val="00E910C9"/>
    <w:rsid w:val="00E9242A"/>
    <w:rsid w:val="00E949B8"/>
    <w:rsid w:val="00E952ED"/>
    <w:rsid w:val="00EA3622"/>
    <w:rsid w:val="00EA3F55"/>
    <w:rsid w:val="00EA4065"/>
    <w:rsid w:val="00EA5FDC"/>
    <w:rsid w:val="00EB040B"/>
    <w:rsid w:val="00EB209C"/>
    <w:rsid w:val="00EC2B8F"/>
    <w:rsid w:val="00EC2B9F"/>
    <w:rsid w:val="00EC68ED"/>
    <w:rsid w:val="00ED1479"/>
    <w:rsid w:val="00ED3646"/>
    <w:rsid w:val="00ED5E57"/>
    <w:rsid w:val="00ED7029"/>
    <w:rsid w:val="00EE2FDB"/>
    <w:rsid w:val="00EE5CB2"/>
    <w:rsid w:val="00EF27CC"/>
    <w:rsid w:val="00EF2C1A"/>
    <w:rsid w:val="00EF7F87"/>
    <w:rsid w:val="00F0631D"/>
    <w:rsid w:val="00F20E8A"/>
    <w:rsid w:val="00F335E4"/>
    <w:rsid w:val="00F34293"/>
    <w:rsid w:val="00F344E9"/>
    <w:rsid w:val="00F45426"/>
    <w:rsid w:val="00F52080"/>
    <w:rsid w:val="00F53401"/>
    <w:rsid w:val="00F54119"/>
    <w:rsid w:val="00F56102"/>
    <w:rsid w:val="00F573DC"/>
    <w:rsid w:val="00F602F8"/>
    <w:rsid w:val="00F62251"/>
    <w:rsid w:val="00F63A13"/>
    <w:rsid w:val="00F7239A"/>
    <w:rsid w:val="00F7614B"/>
    <w:rsid w:val="00F83FB6"/>
    <w:rsid w:val="00F86A7E"/>
    <w:rsid w:val="00FA3460"/>
    <w:rsid w:val="00FA4F84"/>
    <w:rsid w:val="00FA5012"/>
    <w:rsid w:val="00FA777A"/>
    <w:rsid w:val="00FB517A"/>
    <w:rsid w:val="00FB6380"/>
    <w:rsid w:val="00FC2B78"/>
    <w:rsid w:val="00FC6F38"/>
    <w:rsid w:val="00FD007B"/>
    <w:rsid w:val="00FD1ACB"/>
    <w:rsid w:val="00FD2644"/>
    <w:rsid w:val="00FD2F26"/>
    <w:rsid w:val="00FE3AC3"/>
    <w:rsid w:val="00FE6566"/>
    <w:rsid w:val="00FE6D6E"/>
    <w:rsid w:val="00FE7500"/>
    <w:rsid w:val="00FF0ADE"/>
    <w:rsid w:val="00FF0EBF"/>
    <w:rsid w:val="00FF49E9"/>
    <w:rsid w:val="00FF5E25"/>
    <w:rsid w:val="00FF77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67F63"/>
  <w15:docId w15:val="{7F84A850-5CFD-4A8B-AD90-B104E9F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F1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F344E9"/>
    <w:pPr>
      <w:keepNext/>
      <w:widowControl w:val="0"/>
      <w:tabs>
        <w:tab w:val="left" w:pos="3314"/>
      </w:tabs>
      <w:suppressAutoHyphens w:val="0"/>
      <w:outlineLvl w:val="0"/>
    </w:pPr>
    <w:rPr>
      <w:szCs w:val="20"/>
      <w:lang w:eastAsia="en-US"/>
    </w:rPr>
  </w:style>
  <w:style w:type="paragraph" w:styleId="3">
    <w:name w:val="heading 3"/>
    <w:basedOn w:val="a"/>
    <w:next w:val="a"/>
    <w:link w:val="30"/>
    <w:qFormat/>
    <w:rsid w:val="00F344E9"/>
    <w:pPr>
      <w:keepNext/>
      <w:widowControl w:val="0"/>
      <w:suppressAutoHyphens w:val="0"/>
      <w:spacing w:before="240" w:after="60"/>
      <w:outlineLvl w:val="2"/>
    </w:pPr>
    <w:rPr>
      <w:rFonts w:ascii="Arial" w:hAnsi="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 (numbered (a)),Numbered list,Абзац списка1"/>
    <w:basedOn w:val="a"/>
    <w:link w:val="a4"/>
    <w:qFormat/>
    <w:rsid w:val="00711B1A"/>
    <w:pPr>
      <w:ind w:left="720"/>
      <w:contextualSpacing/>
    </w:pPr>
  </w:style>
  <w:style w:type="table" w:styleId="a5">
    <w:name w:val="Table Grid"/>
    <w:basedOn w:val="a1"/>
    <w:uiPriority w:val="59"/>
    <w:rsid w:val="00A3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трогий абзац"/>
    <w:basedOn w:val="a"/>
    <w:uiPriority w:val="99"/>
    <w:rsid w:val="00C27AC7"/>
    <w:pPr>
      <w:widowControl w:val="0"/>
      <w:suppressAutoHyphens w:val="0"/>
      <w:spacing w:after="120"/>
      <w:ind w:firstLine="431"/>
      <w:jc w:val="both"/>
    </w:pPr>
    <w:rPr>
      <w:rFonts w:ascii="Arial" w:hAnsi="Arial"/>
      <w:sz w:val="22"/>
      <w:szCs w:val="20"/>
      <w:lang w:val="en-US" w:eastAsia="en-US"/>
    </w:rPr>
  </w:style>
  <w:style w:type="paragraph" w:styleId="a7">
    <w:name w:val="Balloon Text"/>
    <w:basedOn w:val="a"/>
    <w:link w:val="a8"/>
    <w:uiPriority w:val="99"/>
    <w:semiHidden/>
    <w:unhideWhenUsed/>
    <w:rsid w:val="00F45426"/>
    <w:rPr>
      <w:rFonts w:ascii="Segoe UI" w:hAnsi="Segoe UI" w:cs="Segoe UI"/>
      <w:sz w:val="18"/>
      <w:szCs w:val="18"/>
    </w:rPr>
  </w:style>
  <w:style w:type="character" w:customStyle="1" w:styleId="a8">
    <w:name w:val="Текст выноски Знак"/>
    <w:basedOn w:val="a0"/>
    <w:link w:val="a7"/>
    <w:uiPriority w:val="99"/>
    <w:semiHidden/>
    <w:rsid w:val="00F45426"/>
    <w:rPr>
      <w:rFonts w:ascii="Segoe UI" w:eastAsia="Times New Roman" w:hAnsi="Segoe UI" w:cs="Segoe UI"/>
      <w:sz w:val="18"/>
      <w:szCs w:val="18"/>
      <w:lang w:eastAsia="ar-SA"/>
    </w:rPr>
  </w:style>
  <w:style w:type="paragraph" w:customStyle="1" w:styleId="Futuris">
    <w:name w:val="Обычный + Futuris"/>
    <w:aliases w:val="11 пт,полужирный,По центру,Справа:  -0,17 см"/>
    <w:basedOn w:val="a"/>
    <w:rsid w:val="00C51DAE"/>
    <w:pPr>
      <w:tabs>
        <w:tab w:val="left" w:pos="12600"/>
      </w:tabs>
      <w:suppressAutoHyphens w:val="0"/>
      <w:ind w:right="-99"/>
      <w:jc w:val="center"/>
    </w:pPr>
    <w:rPr>
      <w:rFonts w:ascii="Futuris" w:hAnsi="Futuris"/>
      <w:szCs w:val="22"/>
      <w:lang w:eastAsia="ru-RU"/>
    </w:rPr>
  </w:style>
  <w:style w:type="character" w:customStyle="1" w:styleId="10">
    <w:name w:val="Заголовок 1 Знак"/>
    <w:basedOn w:val="a0"/>
    <w:link w:val="1"/>
    <w:uiPriority w:val="99"/>
    <w:rsid w:val="00F344E9"/>
    <w:rPr>
      <w:rFonts w:ascii="Times New Roman" w:eastAsia="Times New Roman" w:hAnsi="Times New Roman" w:cs="Times New Roman"/>
      <w:sz w:val="24"/>
      <w:szCs w:val="20"/>
    </w:rPr>
  </w:style>
  <w:style w:type="character" w:customStyle="1" w:styleId="30">
    <w:name w:val="Заголовок 3 Знак"/>
    <w:basedOn w:val="a0"/>
    <w:link w:val="3"/>
    <w:rsid w:val="00F344E9"/>
    <w:rPr>
      <w:rFonts w:ascii="Arial" w:eastAsia="Times New Roman" w:hAnsi="Arial" w:cs="Times New Roman"/>
      <w:b/>
      <w:bCs/>
      <w:sz w:val="26"/>
      <w:szCs w:val="26"/>
    </w:rPr>
  </w:style>
  <w:style w:type="paragraph" w:styleId="a9">
    <w:name w:val="Normal (Web)"/>
    <w:basedOn w:val="a"/>
    <w:uiPriority w:val="99"/>
    <w:rsid w:val="00F344E9"/>
    <w:pPr>
      <w:suppressAutoHyphens w:val="0"/>
      <w:spacing w:before="100" w:beforeAutospacing="1" w:after="100" w:afterAutospacing="1"/>
    </w:pPr>
    <w:rPr>
      <w:lang w:eastAsia="ru-RU"/>
    </w:rPr>
  </w:style>
  <w:style w:type="character" w:styleId="aa">
    <w:name w:val="Strong"/>
    <w:uiPriority w:val="22"/>
    <w:qFormat/>
    <w:rsid w:val="00F344E9"/>
    <w:rPr>
      <w:b/>
      <w:bCs/>
    </w:rPr>
  </w:style>
  <w:style w:type="character" w:styleId="ab">
    <w:name w:val="annotation reference"/>
    <w:basedOn w:val="a0"/>
    <w:uiPriority w:val="99"/>
    <w:semiHidden/>
    <w:unhideWhenUsed/>
    <w:rsid w:val="00F344E9"/>
    <w:rPr>
      <w:sz w:val="16"/>
      <w:szCs w:val="16"/>
    </w:rPr>
  </w:style>
  <w:style w:type="paragraph" w:styleId="ac">
    <w:name w:val="annotation text"/>
    <w:basedOn w:val="a"/>
    <w:link w:val="ad"/>
    <w:uiPriority w:val="99"/>
    <w:semiHidden/>
    <w:unhideWhenUsed/>
    <w:rsid w:val="00F344E9"/>
    <w:pPr>
      <w:widowControl w:val="0"/>
      <w:suppressAutoHyphens w:val="0"/>
    </w:pPr>
    <w:rPr>
      <w:sz w:val="20"/>
      <w:szCs w:val="20"/>
      <w:lang w:eastAsia="en-US"/>
    </w:rPr>
  </w:style>
  <w:style w:type="character" w:customStyle="1" w:styleId="ad">
    <w:name w:val="Текст примечания Знак"/>
    <w:basedOn w:val="a0"/>
    <w:link w:val="ac"/>
    <w:uiPriority w:val="99"/>
    <w:semiHidden/>
    <w:rsid w:val="00F344E9"/>
    <w:rPr>
      <w:rFonts w:ascii="Times New Roman" w:eastAsia="Times New Roman" w:hAnsi="Times New Roman" w:cs="Times New Roman"/>
      <w:sz w:val="20"/>
      <w:szCs w:val="20"/>
    </w:rPr>
  </w:style>
  <w:style w:type="character" w:customStyle="1" w:styleId="a4">
    <w:name w:val="Абзац списка Знак"/>
    <w:aliases w:val="List_Paragraph Знак,Multilevel para_II Знак,List Paragraph (numbered (a)) Знак,Numbered list Знак,Абзац списка1 Знак"/>
    <w:link w:val="a3"/>
    <w:locked/>
    <w:rsid w:val="00E61105"/>
    <w:rPr>
      <w:rFonts w:ascii="Times New Roman" w:eastAsia="Times New Roman" w:hAnsi="Times New Roman" w:cs="Times New Roman"/>
      <w:sz w:val="24"/>
      <w:szCs w:val="24"/>
      <w:lang w:eastAsia="ar-SA"/>
    </w:rPr>
  </w:style>
  <w:style w:type="paragraph" w:styleId="ae">
    <w:name w:val="header"/>
    <w:basedOn w:val="a"/>
    <w:link w:val="af"/>
    <w:uiPriority w:val="99"/>
    <w:semiHidden/>
    <w:unhideWhenUsed/>
    <w:rsid w:val="00DD105F"/>
    <w:pPr>
      <w:tabs>
        <w:tab w:val="center" w:pos="4680"/>
        <w:tab w:val="right" w:pos="9360"/>
      </w:tabs>
    </w:pPr>
  </w:style>
  <w:style w:type="character" w:customStyle="1" w:styleId="af">
    <w:name w:val="Верхний колонтитул Знак"/>
    <w:basedOn w:val="a0"/>
    <w:link w:val="ae"/>
    <w:uiPriority w:val="99"/>
    <w:semiHidden/>
    <w:rsid w:val="00DD105F"/>
    <w:rPr>
      <w:rFonts w:ascii="Times New Roman" w:eastAsia="Times New Roman" w:hAnsi="Times New Roman" w:cs="Times New Roman"/>
      <w:sz w:val="24"/>
      <w:szCs w:val="24"/>
      <w:lang w:eastAsia="ar-SA"/>
    </w:rPr>
  </w:style>
  <w:style w:type="paragraph" w:styleId="af0">
    <w:name w:val="footer"/>
    <w:basedOn w:val="a"/>
    <w:link w:val="af1"/>
    <w:uiPriority w:val="99"/>
    <w:semiHidden/>
    <w:unhideWhenUsed/>
    <w:rsid w:val="00DD105F"/>
    <w:pPr>
      <w:tabs>
        <w:tab w:val="center" w:pos="4680"/>
        <w:tab w:val="right" w:pos="9360"/>
      </w:tabs>
    </w:pPr>
  </w:style>
  <w:style w:type="character" w:customStyle="1" w:styleId="af1">
    <w:name w:val="Нижний колонтитул Знак"/>
    <w:basedOn w:val="a0"/>
    <w:link w:val="af0"/>
    <w:uiPriority w:val="99"/>
    <w:semiHidden/>
    <w:rsid w:val="00DD105F"/>
    <w:rPr>
      <w:rFonts w:ascii="Times New Roman" w:eastAsia="Times New Roman" w:hAnsi="Times New Roman" w:cs="Times New Roman"/>
      <w:sz w:val="24"/>
      <w:szCs w:val="24"/>
      <w:lang w:eastAsia="ar-SA"/>
    </w:rPr>
  </w:style>
  <w:style w:type="character" w:styleId="af2">
    <w:name w:val="Emphasis"/>
    <w:basedOn w:val="a0"/>
    <w:uiPriority w:val="20"/>
    <w:qFormat/>
    <w:rsid w:val="000D1025"/>
    <w:rPr>
      <w:i/>
      <w:iCs/>
    </w:rPr>
  </w:style>
  <w:style w:type="paragraph" w:styleId="af3">
    <w:name w:val="annotation subject"/>
    <w:basedOn w:val="ac"/>
    <w:next w:val="ac"/>
    <w:link w:val="af4"/>
    <w:uiPriority w:val="99"/>
    <w:semiHidden/>
    <w:unhideWhenUsed/>
    <w:rsid w:val="0008310B"/>
    <w:pPr>
      <w:widowControl/>
      <w:suppressAutoHyphens/>
    </w:pPr>
    <w:rPr>
      <w:b/>
      <w:bCs/>
      <w:lang w:eastAsia="ar-SA"/>
    </w:rPr>
  </w:style>
  <w:style w:type="character" w:customStyle="1" w:styleId="af4">
    <w:name w:val="Тема примечания Знак"/>
    <w:basedOn w:val="ad"/>
    <w:link w:val="af3"/>
    <w:uiPriority w:val="99"/>
    <w:semiHidden/>
    <w:rsid w:val="0008310B"/>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4349">
      <w:bodyDiv w:val="1"/>
      <w:marLeft w:val="0"/>
      <w:marRight w:val="0"/>
      <w:marTop w:val="0"/>
      <w:marBottom w:val="0"/>
      <w:divBdr>
        <w:top w:val="none" w:sz="0" w:space="0" w:color="auto"/>
        <w:left w:val="none" w:sz="0" w:space="0" w:color="auto"/>
        <w:bottom w:val="none" w:sz="0" w:space="0" w:color="auto"/>
        <w:right w:val="none" w:sz="0" w:space="0" w:color="auto"/>
      </w:divBdr>
    </w:div>
    <w:div w:id="162740984">
      <w:bodyDiv w:val="1"/>
      <w:marLeft w:val="0"/>
      <w:marRight w:val="0"/>
      <w:marTop w:val="0"/>
      <w:marBottom w:val="0"/>
      <w:divBdr>
        <w:top w:val="none" w:sz="0" w:space="0" w:color="auto"/>
        <w:left w:val="none" w:sz="0" w:space="0" w:color="auto"/>
        <w:bottom w:val="none" w:sz="0" w:space="0" w:color="auto"/>
        <w:right w:val="none" w:sz="0" w:space="0" w:color="auto"/>
      </w:divBdr>
    </w:div>
    <w:div w:id="178592482">
      <w:bodyDiv w:val="1"/>
      <w:marLeft w:val="0"/>
      <w:marRight w:val="0"/>
      <w:marTop w:val="0"/>
      <w:marBottom w:val="0"/>
      <w:divBdr>
        <w:top w:val="none" w:sz="0" w:space="0" w:color="auto"/>
        <w:left w:val="none" w:sz="0" w:space="0" w:color="auto"/>
        <w:bottom w:val="none" w:sz="0" w:space="0" w:color="auto"/>
        <w:right w:val="none" w:sz="0" w:space="0" w:color="auto"/>
      </w:divBdr>
    </w:div>
    <w:div w:id="380516448">
      <w:bodyDiv w:val="1"/>
      <w:marLeft w:val="0"/>
      <w:marRight w:val="0"/>
      <w:marTop w:val="0"/>
      <w:marBottom w:val="0"/>
      <w:divBdr>
        <w:top w:val="none" w:sz="0" w:space="0" w:color="auto"/>
        <w:left w:val="none" w:sz="0" w:space="0" w:color="auto"/>
        <w:bottom w:val="none" w:sz="0" w:space="0" w:color="auto"/>
        <w:right w:val="none" w:sz="0" w:space="0" w:color="auto"/>
      </w:divBdr>
    </w:div>
    <w:div w:id="442650784">
      <w:bodyDiv w:val="1"/>
      <w:marLeft w:val="0"/>
      <w:marRight w:val="0"/>
      <w:marTop w:val="0"/>
      <w:marBottom w:val="0"/>
      <w:divBdr>
        <w:top w:val="none" w:sz="0" w:space="0" w:color="auto"/>
        <w:left w:val="none" w:sz="0" w:space="0" w:color="auto"/>
        <w:bottom w:val="none" w:sz="0" w:space="0" w:color="auto"/>
        <w:right w:val="none" w:sz="0" w:space="0" w:color="auto"/>
      </w:divBdr>
    </w:div>
    <w:div w:id="519512352">
      <w:bodyDiv w:val="1"/>
      <w:marLeft w:val="0"/>
      <w:marRight w:val="0"/>
      <w:marTop w:val="0"/>
      <w:marBottom w:val="0"/>
      <w:divBdr>
        <w:top w:val="none" w:sz="0" w:space="0" w:color="auto"/>
        <w:left w:val="none" w:sz="0" w:space="0" w:color="auto"/>
        <w:bottom w:val="none" w:sz="0" w:space="0" w:color="auto"/>
        <w:right w:val="none" w:sz="0" w:space="0" w:color="auto"/>
      </w:divBdr>
    </w:div>
    <w:div w:id="668950296">
      <w:bodyDiv w:val="1"/>
      <w:marLeft w:val="0"/>
      <w:marRight w:val="0"/>
      <w:marTop w:val="0"/>
      <w:marBottom w:val="0"/>
      <w:divBdr>
        <w:top w:val="none" w:sz="0" w:space="0" w:color="auto"/>
        <w:left w:val="none" w:sz="0" w:space="0" w:color="auto"/>
        <w:bottom w:val="none" w:sz="0" w:space="0" w:color="auto"/>
        <w:right w:val="none" w:sz="0" w:space="0" w:color="auto"/>
      </w:divBdr>
    </w:div>
    <w:div w:id="699622092">
      <w:bodyDiv w:val="1"/>
      <w:marLeft w:val="0"/>
      <w:marRight w:val="0"/>
      <w:marTop w:val="0"/>
      <w:marBottom w:val="0"/>
      <w:divBdr>
        <w:top w:val="none" w:sz="0" w:space="0" w:color="auto"/>
        <w:left w:val="none" w:sz="0" w:space="0" w:color="auto"/>
        <w:bottom w:val="none" w:sz="0" w:space="0" w:color="auto"/>
        <w:right w:val="none" w:sz="0" w:space="0" w:color="auto"/>
      </w:divBdr>
    </w:div>
    <w:div w:id="735934039">
      <w:bodyDiv w:val="1"/>
      <w:marLeft w:val="0"/>
      <w:marRight w:val="0"/>
      <w:marTop w:val="0"/>
      <w:marBottom w:val="0"/>
      <w:divBdr>
        <w:top w:val="none" w:sz="0" w:space="0" w:color="auto"/>
        <w:left w:val="none" w:sz="0" w:space="0" w:color="auto"/>
        <w:bottom w:val="none" w:sz="0" w:space="0" w:color="auto"/>
        <w:right w:val="none" w:sz="0" w:space="0" w:color="auto"/>
      </w:divBdr>
    </w:div>
    <w:div w:id="737484514">
      <w:bodyDiv w:val="1"/>
      <w:marLeft w:val="0"/>
      <w:marRight w:val="0"/>
      <w:marTop w:val="0"/>
      <w:marBottom w:val="0"/>
      <w:divBdr>
        <w:top w:val="none" w:sz="0" w:space="0" w:color="auto"/>
        <w:left w:val="none" w:sz="0" w:space="0" w:color="auto"/>
        <w:bottom w:val="none" w:sz="0" w:space="0" w:color="auto"/>
        <w:right w:val="none" w:sz="0" w:space="0" w:color="auto"/>
      </w:divBdr>
    </w:div>
    <w:div w:id="740491529">
      <w:bodyDiv w:val="1"/>
      <w:marLeft w:val="0"/>
      <w:marRight w:val="0"/>
      <w:marTop w:val="0"/>
      <w:marBottom w:val="0"/>
      <w:divBdr>
        <w:top w:val="none" w:sz="0" w:space="0" w:color="auto"/>
        <w:left w:val="none" w:sz="0" w:space="0" w:color="auto"/>
        <w:bottom w:val="none" w:sz="0" w:space="0" w:color="auto"/>
        <w:right w:val="none" w:sz="0" w:space="0" w:color="auto"/>
      </w:divBdr>
    </w:div>
    <w:div w:id="864517380">
      <w:bodyDiv w:val="1"/>
      <w:marLeft w:val="0"/>
      <w:marRight w:val="0"/>
      <w:marTop w:val="0"/>
      <w:marBottom w:val="0"/>
      <w:divBdr>
        <w:top w:val="none" w:sz="0" w:space="0" w:color="auto"/>
        <w:left w:val="none" w:sz="0" w:space="0" w:color="auto"/>
        <w:bottom w:val="none" w:sz="0" w:space="0" w:color="auto"/>
        <w:right w:val="none" w:sz="0" w:space="0" w:color="auto"/>
      </w:divBdr>
    </w:div>
    <w:div w:id="998270221">
      <w:bodyDiv w:val="1"/>
      <w:marLeft w:val="0"/>
      <w:marRight w:val="0"/>
      <w:marTop w:val="0"/>
      <w:marBottom w:val="0"/>
      <w:divBdr>
        <w:top w:val="none" w:sz="0" w:space="0" w:color="auto"/>
        <w:left w:val="none" w:sz="0" w:space="0" w:color="auto"/>
        <w:bottom w:val="none" w:sz="0" w:space="0" w:color="auto"/>
        <w:right w:val="none" w:sz="0" w:space="0" w:color="auto"/>
      </w:divBdr>
    </w:div>
    <w:div w:id="1003320484">
      <w:bodyDiv w:val="1"/>
      <w:marLeft w:val="0"/>
      <w:marRight w:val="0"/>
      <w:marTop w:val="0"/>
      <w:marBottom w:val="0"/>
      <w:divBdr>
        <w:top w:val="none" w:sz="0" w:space="0" w:color="auto"/>
        <w:left w:val="none" w:sz="0" w:space="0" w:color="auto"/>
        <w:bottom w:val="none" w:sz="0" w:space="0" w:color="auto"/>
        <w:right w:val="none" w:sz="0" w:space="0" w:color="auto"/>
      </w:divBdr>
    </w:div>
    <w:div w:id="1009679987">
      <w:bodyDiv w:val="1"/>
      <w:marLeft w:val="0"/>
      <w:marRight w:val="0"/>
      <w:marTop w:val="0"/>
      <w:marBottom w:val="0"/>
      <w:divBdr>
        <w:top w:val="none" w:sz="0" w:space="0" w:color="auto"/>
        <w:left w:val="none" w:sz="0" w:space="0" w:color="auto"/>
        <w:bottom w:val="none" w:sz="0" w:space="0" w:color="auto"/>
        <w:right w:val="none" w:sz="0" w:space="0" w:color="auto"/>
      </w:divBdr>
    </w:div>
    <w:div w:id="1019621518">
      <w:bodyDiv w:val="1"/>
      <w:marLeft w:val="0"/>
      <w:marRight w:val="0"/>
      <w:marTop w:val="0"/>
      <w:marBottom w:val="0"/>
      <w:divBdr>
        <w:top w:val="none" w:sz="0" w:space="0" w:color="auto"/>
        <w:left w:val="none" w:sz="0" w:space="0" w:color="auto"/>
        <w:bottom w:val="none" w:sz="0" w:space="0" w:color="auto"/>
        <w:right w:val="none" w:sz="0" w:space="0" w:color="auto"/>
      </w:divBdr>
    </w:div>
    <w:div w:id="1023745897">
      <w:bodyDiv w:val="1"/>
      <w:marLeft w:val="0"/>
      <w:marRight w:val="0"/>
      <w:marTop w:val="0"/>
      <w:marBottom w:val="0"/>
      <w:divBdr>
        <w:top w:val="none" w:sz="0" w:space="0" w:color="auto"/>
        <w:left w:val="none" w:sz="0" w:space="0" w:color="auto"/>
        <w:bottom w:val="none" w:sz="0" w:space="0" w:color="auto"/>
        <w:right w:val="none" w:sz="0" w:space="0" w:color="auto"/>
      </w:divBdr>
    </w:div>
    <w:div w:id="1217935443">
      <w:bodyDiv w:val="1"/>
      <w:marLeft w:val="0"/>
      <w:marRight w:val="0"/>
      <w:marTop w:val="0"/>
      <w:marBottom w:val="0"/>
      <w:divBdr>
        <w:top w:val="none" w:sz="0" w:space="0" w:color="auto"/>
        <w:left w:val="none" w:sz="0" w:space="0" w:color="auto"/>
        <w:bottom w:val="none" w:sz="0" w:space="0" w:color="auto"/>
        <w:right w:val="none" w:sz="0" w:space="0" w:color="auto"/>
      </w:divBdr>
    </w:div>
    <w:div w:id="1260672670">
      <w:bodyDiv w:val="1"/>
      <w:marLeft w:val="0"/>
      <w:marRight w:val="0"/>
      <w:marTop w:val="0"/>
      <w:marBottom w:val="0"/>
      <w:divBdr>
        <w:top w:val="none" w:sz="0" w:space="0" w:color="auto"/>
        <w:left w:val="none" w:sz="0" w:space="0" w:color="auto"/>
        <w:bottom w:val="none" w:sz="0" w:space="0" w:color="auto"/>
        <w:right w:val="none" w:sz="0" w:space="0" w:color="auto"/>
      </w:divBdr>
    </w:div>
    <w:div w:id="1293559799">
      <w:bodyDiv w:val="1"/>
      <w:marLeft w:val="0"/>
      <w:marRight w:val="0"/>
      <w:marTop w:val="0"/>
      <w:marBottom w:val="0"/>
      <w:divBdr>
        <w:top w:val="none" w:sz="0" w:space="0" w:color="auto"/>
        <w:left w:val="none" w:sz="0" w:space="0" w:color="auto"/>
        <w:bottom w:val="none" w:sz="0" w:space="0" w:color="auto"/>
        <w:right w:val="none" w:sz="0" w:space="0" w:color="auto"/>
      </w:divBdr>
    </w:div>
    <w:div w:id="1352998539">
      <w:bodyDiv w:val="1"/>
      <w:marLeft w:val="0"/>
      <w:marRight w:val="0"/>
      <w:marTop w:val="0"/>
      <w:marBottom w:val="0"/>
      <w:divBdr>
        <w:top w:val="none" w:sz="0" w:space="0" w:color="auto"/>
        <w:left w:val="none" w:sz="0" w:space="0" w:color="auto"/>
        <w:bottom w:val="none" w:sz="0" w:space="0" w:color="auto"/>
        <w:right w:val="none" w:sz="0" w:space="0" w:color="auto"/>
      </w:divBdr>
    </w:div>
    <w:div w:id="1354721887">
      <w:bodyDiv w:val="1"/>
      <w:marLeft w:val="0"/>
      <w:marRight w:val="0"/>
      <w:marTop w:val="0"/>
      <w:marBottom w:val="0"/>
      <w:divBdr>
        <w:top w:val="none" w:sz="0" w:space="0" w:color="auto"/>
        <w:left w:val="none" w:sz="0" w:space="0" w:color="auto"/>
        <w:bottom w:val="none" w:sz="0" w:space="0" w:color="auto"/>
        <w:right w:val="none" w:sz="0" w:space="0" w:color="auto"/>
      </w:divBdr>
    </w:div>
    <w:div w:id="1364356826">
      <w:bodyDiv w:val="1"/>
      <w:marLeft w:val="0"/>
      <w:marRight w:val="0"/>
      <w:marTop w:val="0"/>
      <w:marBottom w:val="0"/>
      <w:divBdr>
        <w:top w:val="none" w:sz="0" w:space="0" w:color="auto"/>
        <w:left w:val="none" w:sz="0" w:space="0" w:color="auto"/>
        <w:bottom w:val="none" w:sz="0" w:space="0" w:color="auto"/>
        <w:right w:val="none" w:sz="0" w:space="0" w:color="auto"/>
      </w:divBdr>
    </w:div>
    <w:div w:id="1492478135">
      <w:bodyDiv w:val="1"/>
      <w:marLeft w:val="0"/>
      <w:marRight w:val="0"/>
      <w:marTop w:val="0"/>
      <w:marBottom w:val="0"/>
      <w:divBdr>
        <w:top w:val="none" w:sz="0" w:space="0" w:color="auto"/>
        <w:left w:val="none" w:sz="0" w:space="0" w:color="auto"/>
        <w:bottom w:val="none" w:sz="0" w:space="0" w:color="auto"/>
        <w:right w:val="none" w:sz="0" w:space="0" w:color="auto"/>
      </w:divBdr>
    </w:div>
    <w:div w:id="1571038647">
      <w:bodyDiv w:val="1"/>
      <w:marLeft w:val="0"/>
      <w:marRight w:val="0"/>
      <w:marTop w:val="0"/>
      <w:marBottom w:val="0"/>
      <w:divBdr>
        <w:top w:val="none" w:sz="0" w:space="0" w:color="auto"/>
        <w:left w:val="none" w:sz="0" w:space="0" w:color="auto"/>
        <w:bottom w:val="none" w:sz="0" w:space="0" w:color="auto"/>
        <w:right w:val="none" w:sz="0" w:space="0" w:color="auto"/>
      </w:divBdr>
    </w:div>
    <w:div w:id="1623683847">
      <w:bodyDiv w:val="1"/>
      <w:marLeft w:val="0"/>
      <w:marRight w:val="0"/>
      <w:marTop w:val="0"/>
      <w:marBottom w:val="0"/>
      <w:divBdr>
        <w:top w:val="none" w:sz="0" w:space="0" w:color="auto"/>
        <w:left w:val="none" w:sz="0" w:space="0" w:color="auto"/>
        <w:bottom w:val="none" w:sz="0" w:space="0" w:color="auto"/>
        <w:right w:val="none" w:sz="0" w:space="0" w:color="auto"/>
      </w:divBdr>
    </w:div>
    <w:div w:id="1737583093">
      <w:bodyDiv w:val="1"/>
      <w:marLeft w:val="0"/>
      <w:marRight w:val="0"/>
      <w:marTop w:val="0"/>
      <w:marBottom w:val="0"/>
      <w:divBdr>
        <w:top w:val="none" w:sz="0" w:space="0" w:color="auto"/>
        <w:left w:val="none" w:sz="0" w:space="0" w:color="auto"/>
        <w:bottom w:val="none" w:sz="0" w:space="0" w:color="auto"/>
        <w:right w:val="none" w:sz="0" w:space="0" w:color="auto"/>
      </w:divBdr>
    </w:div>
    <w:div w:id="1762751933">
      <w:bodyDiv w:val="1"/>
      <w:marLeft w:val="0"/>
      <w:marRight w:val="0"/>
      <w:marTop w:val="0"/>
      <w:marBottom w:val="0"/>
      <w:divBdr>
        <w:top w:val="none" w:sz="0" w:space="0" w:color="auto"/>
        <w:left w:val="none" w:sz="0" w:space="0" w:color="auto"/>
        <w:bottom w:val="none" w:sz="0" w:space="0" w:color="auto"/>
        <w:right w:val="none" w:sz="0" w:space="0" w:color="auto"/>
      </w:divBdr>
    </w:div>
    <w:div w:id="1952005681">
      <w:bodyDiv w:val="1"/>
      <w:marLeft w:val="0"/>
      <w:marRight w:val="0"/>
      <w:marTop w:val="0"/>
      <w:marBottom w:val="0"/>
      <w:divBdr>
        <w:top w:val="none" w:sz="0" w:space="0" w:color="auto"/>
        <w:left w:val="none" w:sz="0" w:space="0" w:color="auto"/>
        <w:bottom w:val="none" w:sz="0" w:space="0" w:color="auto"/>
        <w:right w:val="none" w:sz="0" w:space="0" w:color="auto"/>
      </w:divBdr>
    </w:div>
    <w:div w:id="1992905720">
      <w:bodyDiv w:val="1"/>
      <w:marLeft w:val="0"/>
      <w:marRight w:val="0"/>
      <w:marTop w:val="0"/>
      <w:marBottom w:val="0"/>
      <w:divBdr>
        <w:top w:val="none" w:sz="0" w:space="0" w:color="auto"/>
        <w:left w:val="none" w:sz="0" w:space="0" w:color="auto"/>
        <w:bottom w:val="none" w:sz="0" w:space="0" w:color="auto"/>
        <w:right w:val="none" w:sz="0" w:space="0" w:color="auto"/>
      </w:divBdr>
    </w:div>
    <w:div w:id="207069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44216-5F9C-476F-A05A-7F85FEA0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2200</Words>
  <Characters>12540</Characters>
  <Application>Microsoft Office Word</Application>
  <DocSecurity>0</DocSecurity>
  <Lines>104</Lines>
  <Paragraphs>29</Paragraphs>
  <ScaleCrop>false</ScaleCrop>
  <HeadingPairs>
    <vt:vector size="6" baseType="variant">
      <vt:variant>
        <vt:lpstr>Название</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локальный администратор</dc:creator>
  <cp:lastModifiedBy>Зикиров Кахрамон</cp:lastModifiedBy>
  <cp:revision>6</cp:revision>
  <cp:lastPrinted>2021-03-11T09:55:00Z</cp:lastPrinted>
  <dcterms:created xsi:type="dcterms:W3CDTF">2021-12-07T08:02:00Z</dcterms:created>
  <dcterms:modified xsi:type="dcterms:W3CDTF">2022-01-21T13:00:00Z</dcterms:modified>
</cp:coreProperties>
</file>