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2" w:type="dxa"/>
        <w:tblInd w:w="-426" w:type="dxa"/>
        <w:tblLook w:val="01E0" w:firstRow="1" w:lastRow="1" w:firstColumn="1" w:lastColumn="1" w:noHBand="0" w:noVBand="0"/>
      </w:tblPr>
      <w:tblGrid>
        <w:gridCol w:w="4287"/>
        <w:gridCol w:w="817"/>
        <w:gridCol w:w="5098"/>
      </w:tblGrid>
      <w:tr w:rsidR="00D04C80" w:rsidTr="00D04C80">
        <w:tc>
          <w:tcPr>
            <w:tcW w:w="4287" w:type="dxa"/>
            <w:hideMark/>
          </w:tcPr>
          <w:p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r>
              <w:rPr>
                <w:rFonts w:ascii="Times New Roman" w:hAnsi="Times New Roman"/>
                <w:b/>
                <w:bCs/>
                <w:szCs w:val="28"/>
                <w:lang w:val="ru-RU" w:eastAsia="ru-RU"/>
              </w:rPr>
              <w:t>ВНЕСЕНО</w:t>
            </w:r>
          </w:p>
        </w:tc>
        <w:tc>
          <w:tcPr>
            <w:tcW w:w="817" w:type="dxa"/>
          </w:tcPr>
          <w:p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hideMark/>
          </w:tcPr>
          <w:p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r>
              <w:rPr>
                <w:rFonts w:ascii="Times New Roman" w:hAnsi="Times New Roman"/>
                <w:b/>
                <w:snapToGrid w:val="0"/>
                <w:szCs w:val="28"/>
                <w:lang w:val="ru-RU" w:eastAsia="ru-RU"/>
              </w:rPr>
              <w:t>"</w:t>
            </w:r>
            <w:r>
              <w:rPr>
                <w:rFonts w:ascii="Times New Roman" w:hAnsi="Times New Roman"/>
                <w:b/>
                <w:bCs/>
                <w:noProof/>
                <w:szCs w:val="28"/>
                <w:lang w:val="ru-RU" w:eastAsia="ru-RU"/>
              </w:rPr>
              <w:t>УТВЕРЖДАЮ"</w:t>
            </w:r>
          </w:p>
        </w:tc>
      </w:tr>
      <w:tr w:rsidR="00D04C80" w:rsidTr="00D04C80">
        <w:tc>
          <w:tcPr>
            <w:tcW w:w="4287" w:type="dxa"/>
            <w:hideMark/>
          </w:tcPr>
          <w:p w:rsidR="00D04C80" w:rsidRDefault="00D04C80">
            <w:pPr>
              <w:keepNext/>
              <w:widowControl w:val="0"/>
              <w:autoSpaceDE w:val="0"/>
              <w:autoSpaceDN w:val="0"/>
              <w:spacing w:line="252" w:lineRule="auto"/>
              <w:jc w:val="center"/>
              <w:rPr>
                <w:rFonts w:ascii="Times New Roman" w:hAnsi="Times New Roman"/>
                <w:szCs w:val="28"/>
                <w:lang w:val="ru-RU" w:eastAsia="ru-RU"/>
              </w:rPr>
            </w:pPr>
            <w:r>
              <w:rPr>
                <w:rFonts w:ascii="Times New Roman" w:hAnsi="Times New Roman"/>
                <w:bCs/>
                <w:noProof/>
                <w:szCs w:val="28"/>
                <w:lang w:val="ru-RU" w:eastAsia="ru-RU"/>
              </w:rPr>
              <w:t>Директор Департамента по корпоративным связям и инвестиции АО «</w:t>
            </w:r>
            <w:r>
              <w:rPr>
                <w:rFonts w:ascii="Times New Roman" w:hAnsi="Times New Roman"/>
                <w:szCs w:val="28"/>
                <w:lang w:val="ru-RU" w:eastAsia="ru-RU"/>
              </w:rPr>
              <w:t>Национальный банк внешнеэкономической деятельности Республики Узбекистан</w:t>
            </w:r>
            <w:r>
              <w:rPr>
                <w:rFonts w:ascii="Times New Roman" w:hAnsi="Times New Roman"/>
                <w:bCs/>
                <w:noProof/>
                <w:szCs w:val="28"/>
                <w:lang w:val="ru-RU" w:eastAsia="ru-RU"/>
              </w:rPr>
              <w:t>»</w:t>
            </w:r>
          </w:p>
        </w:tc>
        <w:tc>
          <w:tcPr>
            <w:tcW w:w="817" w:type="dxa"/>
          </w:tcPr>
          <w:p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hideMark/>
          </w:tcPr>
          <w:p w:rsidR="00D04C80" w:rsidRDefault="00D04C80">
            <w:pPr>
              <w:keepNext/>
              <w:spacing w:line="252" w:lineRule="auto"/>
              <w:jc w:val="center"/>
              <w:rPr>
                <w:rFonts w:ascii="Times New Roman" w:hAnsi="Times New Roman"/>
                <w:bCs/>
                <w:noProof/>
                <w:szCs w:val="28"/>
                <w:lang w:val="ru-RU" w:eastAsia="ru-RU"/>
              </w:rPr>
            </w:pPr>
            <w:r>
              <w:rPr>
                <w:rFonts w:ascii="Times New Roman" w:hAnsi="Times New Roman"/>
                <w:bCs/>
                <w:noProof/>
                <w:szCs w:val="28"/>
                <w:lang w:val="ru-RU" w:eastAsia="ru-RU"/>
              </w:rPr>
              <w:t xml:space="preserve">Заместитель </w:t>
            </w:r>
            <w:r>
              <w:rPr>
                <w:rFonts w:ascii="Times New Roman" w:hAnsi="Times New Roman"/>
                <w:bCs/>
                <w:noProof/>
                <w:szCs w:val="28"/>
                <w:lang w:val="ru-RU" w:eastAsia="ru-RU"/>
              </w:rPr>
              <w:br/>
              <w:t xml:space="preserve">Председателя Правления </w:t>
            </w:r>
          </w:p>
          <w:p w:rsidR="00D04C80" w:rsidRDefault="00D04C80">
            <w:pPr>
              <w:keepNext/>
              <w:spacing w:line="252" w:lineRule="auto"/>
              <w:jc w:val="center"/>
              <w:rPr>
                <w:rFonts w:ascii="Times New Roman" w:hAnsi="Times New Roman"/>
                <w:bCs/>
                <w:noProof/>
                <w:szCs w:val="28"/>
                <w:lang w:val="ru-RU" w:eastAsia="ru-RU"/>
              </w:rPr>
            </w:pPr>
            <w:r>
              <w:rPr>
                <w:rFonts w:ascii="Times New Roman" w:hAnsi="Times New Roman"/>
                <w:bCs/>
                <w:noProof/>
                <w:szCs w:val="28"/>
                <w:lang w:val="ru-RU" w:eastAsia="ru-RU"/>
              </w:rPr>
              <w:t>АО «</w:t>
            </w:r>
            <w:r>
              <w:rPr>
                <w:rFonts w:ascii="Times New Roman" w:hAnsi="Times New Roman"/>
                <w:szCs w:val="28"/>
                <w:lang w:val="ru-RU" w:eastAsia="ru-RU"/>
              </w:rPr>
              <w:t>Национальный банк внешнеэкономической деятельности Республики Узбекистан</w:t>
            </w:r>
            <w:r>
              <w:rPr>
                <w:rFonts w:ascii="Times New Roman" w:hAnsi="Times New Roman"/>
                <w:bCs/>
                <w:noProof/>
                <w:szCs w:val="28"/>
                <w:lang w:val="ru-RU" w:eastAsia="ru-RU"/>
              </w:rPr>
              <w:t>»</w:t>
            </w:r>
          </w:p>
        </w:tc>
      </w:tr>
      <w:tr w:rsidR="00D04C80" w:rsidTr="00D04C80">
        <w:tc>
          <w:tcPr>
            <w:tcW w:w="4287" w:type="dxa"/>
          </w:tcPr>
          <w:p w:rsidR="00D04C80" w:rsidRDefault="00D04C80">
            <w:pPr>
              <w:keepNext/>
              <w:widowControl w:val="0"/>
              <w:autoSpaceDE w:val="0"/>
              <w:autoSpaceDN w:val="0"/>
              <w:spacing w:line="252" w:lineRule="auto"/>
              <w:jc w:val="center"/>
              <w:rPr>
                <w:rFonts w:ascii="Times New Roman" w:hAnsi="Times New Roman"/>
                <w:bCs/>
                <w:noProof/>
                <w:szCs w:val="28"/>
                <w:lang w:val="ru-RU" w:eastAsia="ru-RU"/>
              </w:rPr>
            </w:pPr>
          </w:p>
          <w:p w:rsidR="00D04C80" w:rsidRDefault="00D04C80">
            <w:pPr>
              <w:keepNext/>
              <w:widowControl w:val="0"/>
              <w:autoSpaceDE w:val="0"/>
              <w:autoSpaceDN w:val="0"/>
              <w:spacing w:line="252" w:lineRule="auto"/>
              <w:jc w:val="center"/>
              <w:rPr>
                <w:rFonts w:ascii="Times New Roman" w:hAnsi="Times New Roman"/>
                <w:bCs/>
                <w:noProof/>
                <w:szCs w:val="28"/>
                <w:lang w:val="ru-RU" w:eastAsia="ru-RU"/>
              </w:rPr>
            </w:pPr>
          </w:p>
          <w:p w:rsidR="00D04C80" w:rsidRDefault="00D04C80">
            <w:pPr>
              <w:keepNext/>
              <w:widowControl w:val="0"/>
              <w:autoSpaceDE w:val="0"/>
              <w:autoSpaceDN w:val="0"/>
              <w:spacing w:line="252" w:lineRule="auto"/>
              <w:jc w:val="center"/>
              <w:rPr>
                <w:rFonts w:ascii="Times New Roman" w:hAnsi="Times New Roman"/>
                <w:bCs/>
                <w:szCs w:val="28"/>
                <w:lang w:val="ru-RU" w:eastAsia="ru-RU"/>
              </w:rPr>
            </w:pPr>
            <w:r>
              <w:rPr>
                <w:rFonts w:ascii="Times New Roman" w:hAnsi="Times New Roman"/>
                <w:bCs/>
                <w:noProof/>
                <w:szCs w:val="28"/>
                <w:lang w:val="ru-RU" w:eastAsia="ru-RU"/>
              </w:rPr>
              <w:t>____________Рахимбердиев У.Г.</w:t>
            </w:r>
          </w:p>
        </w:tc>
        <w:tc>
          <w:tcPr>
            <w:tcW w:w="817" w:type="dxa"/>
          </w:tcPr>
          <w:p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D04C80" w:rsidRDefault="00D04C80">
            <w:pPr>
              <w:keepNext/>
              <w:widowControl w:val="0"/>
              <w:autoSpaceDE w:val="0"/>
              <w:autoSpaceDN w:val="0"/>
              <w:spacing w:line="252" w:lineRule="auto"/>
              <w:jc w:val="center"/>
              <w:rPr>
                <w:rFonts w:ascii="Times New Roman" w:hAnsi="Times New Roman"/>
                <w:szCs w:val="28"/>
                <w:lang w:val="ru-RU" w:eastAsia="ru-RU"/>
              </w:rPr>
            </w:pPr>
          </w:p>
          <w:p w:rsidR="00D04C80" w:rsidRDefault="00D04C80">
            <w:pPr>
              <w:keepNext/>
              <w:widowControl w:val="0"/>
              <w:autoSpaceDE w:val="0"/>
              <w:autoSpaceDN w:val="0"/>
              <w:spacing w:line="252" w:lineRule="auto"/>
              <w:jc w:val="center"/>
              <w:rPr>
                <w:rFonts w:ascii="Times New Roman" w:hAnsi="Times New Roman"/>
                <w:szCs w:val="28"/>
                <w:lang w:val="ru-RU" w:eastAsia="ru-RU"/>
              </w:rPr>
            </w:pPr>
          </w:p>
          <w:p w:rsidR="00D04C80" w:rsidRDefault="00D04C80">
            <w:pPr>
              <w:keepNext/>
              <w:widowControl w:val="0"/>
              <w:autoSpaceDE w:val="0"/>
              <w:autoSpaceDN w:val="0"/>
              <w:spacing w:line="252" w:lineRule="auto"/>
              <w:jc w:val="center"/>
              <w:rPr>
                <w:rFonts w:ascii="Times New Roman" w:hAnsi="Times New Roman"/>
                <w:bCs/>
                <w:szCs w:val="28"/>
                <w:lang w:val="ru-RU" w:eastAsia="ru-RU"/>
              </w:rPr>
            </w:pPr>
            <w:r>
              <w:rPr>
                <w:rFonts w:ascii="Times New Roman" w:hAnsi="Times New Roman"/>
                <w:szCs w:val="28"/>
                <w:lang w:val="ru-RU" w:eastAsia="ru-RU"/>
              </w:rPr>
              <w:t>___________</w:t>
            </w:r>
            <w:proofErr w:type="spellStart"/>
            <w:r>
              <w:rPr>
                <w:rFonts w:ascii="Times New Roman" w:hAnsi="Times New Roman"/>
                <w:szCs w:val="28"/>
                <w:lang w:val="ru-RU" w:eastAsia="ru-RU"/>
              </w:rPr>
              <w:t>Жалилов</w:t>
            </w:r>
            <w:proofErr w:type="spellEnd"/>
            <w:r>
              <w:rPr>
                <w:rFonts w:ascii="Times New Roman" w:hAnsi="Times New Roman"/>
                <w:szCs w:val="28"/>
                <w:lang w:val="ru-RU" w:eastAsia="ru-RU"/>
              </w:rPr>
              <w:t xml:space="preserve"> Б. А.</w:t>
            </w:r>
          </w:p>
        </w:tc>
      </w:tr>
      <w:tr w:rsidR="00D04C80" w:rsidTr="00D04C80">
        <w:tc>
          <w:tcPr>
            <w:tcW w:w="4287" w:type="dxa"/>
          </w:tcPr>
          <w:p w:rsidR="00D04C80" w:rsidRDefault="00D04C80">
            <w:pPr>
              <w:keepNext/>
              <w:spacing w:line="252" w:lineRule="auto"/>
              <w:jc w:val="center"/>
              <w:rPr>
                <w:rFonts w:ascii="Times New Roman" w:hAnsi="Times New Roman"/>
                <w:szCs w:val="28"/>
                <w:lang w:val="ru-RU" w:eastAsia="ru-RU"/>
              </w:rPr>
            </w:pPr>
          </w:p>
          <w:p w:rsidR="00D04C80" w:rsidRDefault="00D04C80">
            <w:pPr>
              <w:keepNext/>
              <w:widowControl w:val="0"/>
              <w:autoSpaceDE w:val="0"/>
              <w:autoSpaceDN w:val="0"/>
              <w:spacing w:line="252" w:lineRule="auto"/>
              <w:jc w:val="center"/>
              <w:rPr>
                <w:rFonts w:ascii="Times New Roman" w:hAnsi="Times New Roman"/>
                <w:b/>
                <w:bCs/>
                <w:szCs w:val="28"/>
                <w:lang w:val="ru-RU" w:eastAsia="ru-RU"/>
              </w:rPr>
            </w:pPr>
            <w:r>
              <w:rPr>
                <w:rFonts w:ascii="Times New Roman" w:hAnsi="Times New Roman"/>
                <w:szCs w:val="28"/>
                <w:lang w:val="ru-RU" w:eastAsia="ru-RU"/>
              </w:rPr>
              <w:t>«____» ________ 2022г.</w:t>
            </w:r>
          </w:p>
        </w:tc>
        <w:tc>
          <w:tcPr>
            <w:tcW w:w="817" w:type="dxa"/>
          </w:tcPr>
          <w:p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D04C80" w:rsidRDefault="00D04C80">
            <w:pPr>
              <w:keepNext/>
              <w:spacing w:line="252" w:lineRule="auto"/>
              <w:jc w:val="center"/>
              <w:rPr>
                <w:rFonts w:ascii="Times New Roman" w:hAnsi="Times New Roman"/>
                <w:szCs w:val="28"/>
                <w:lang w:val="ru-RU" w:eastAsia="ru-RU"/>
              </w:rPr>
            </w:pPr>
          </w:p>
          <w:p w:rsidR="00D04C80" w:rsidRDefault="00D04C80">
            <w:pPr>
              <w:keepNext/>
              <w:widowControl w:val="0"/>
              <w:autoSpaceDE w:val="0"/>
              <w:autoSpaceDN w:val="0"/>
              <w:spacing w:line="252" w:lineRule="auto"/>
              <w:jc w:val="center"/>
              <w:rPr>
                <w:rFonts w:ascii="Times New Roman" w:hAnsi="Times New Roman"/>
                <w:b/>
                <w:bCs/>
                <w:szCs w:val="28"/>
                <w:lang w:val="ru-RU" w:eastAsia="ru-RU"/>
              </w:rPr>
            </w:pPr>
            <w:r>
              <w:rPr>
                <w:rFonts w:ascii="Times New Roman" w:hAnsi="Times New Roman"/>
                <w:szCs w:val="28"/>
                <w:lang w:val="ru-RU" w:eastAsia="ru-RU"/>
              </w:rPr>
              <w:t>«___» ________ 2022г.</w:t>
            </w:r>
          </w:p>
        </w:tc>
      </w:tr>
      <w:bookmarkEnd w:id="0"/>
      <w:bookmarkEnd w:id="1"/>
    </w:tbl>
    <w:p w:rsidR="009C5EE7" w:rsidRDefault="009C5EE7"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4564B2" w:rsidRPr="004564B2" w:rsidRDefault="00DC60A5" w:rsidP="0004041D">
      <w:pPr>
        <w:spacing w:before="60" w:after="60"/>
        <w:jc w:val="center"/>
        <w:rPr>
          <w:rFonts w:ascii="Times New Roman" w:hAnsi="Times New Roman"/>
          <w:szCs w:val="28"/>
          <w:lang w:val="ru-RU"/>
        </w:rPr>
      </w:pPr>
      <w:proofErr w:type="spellStart"/>
      <w:r w:rsidRPr="00DC60A5">
        <w:rPr>
          <w:rFonts w:ascii="Times New Roman" w:hAnsi="Times New Roman"/>
          <w:szCs w:val="28"/>
        </w:rPr>
        <w:t>Капитальный</w:t>
      </w:r>
      <w:proofErr w:type="spellEnd"/>
      <w:r w:rsidRPr="00DC60A5">
        <w:rPr>
          <w:rFonts w:ascii="Times New Roman" w:hAnsi="Times New Roman"/>
          <w:szCs w:val="28"/>
        </w:rPr>
        <w:t xml:space="preserve"> </w:t>
      </w:r>
      <w:proofErr w:type="spellStart"/>
      <w:r w:rsidRPr="00DC60A5">
        <w:rPr>
          <w:rFonts w:ascii="Times New Roman" w:hAnsi="Times New Roman"/>
          <w:szCs w:val="28"/>
        </w:rPr>
        <w:t>ремонт</w:t>
      </w:r>
      <w:proofErr w:type="spellEnd"/>
      <w:r w:rsidRPr="00DC60A5">
        <w:rPr>
          <w:rFonts w:ascii="Times New Roman" w:hAnsi="Times New Roman"/>
          <w:szCs w:val="28"/>
        </w:rPr>
        <w:t xml:space="preserve"> 1-2 </w:t>
      </w:r>
      <w:proofErr w:type="spellStart"/>
      <w:r w:rsidRPr="00DC60A5">
        <w:rPr>
          <w:rFonts w:ascii="Times New Roman" w:hAnsi="Times New Roman"/>
          <w:szCs w:val="28"/>
        </w:rPr>
        <w:t>этажей</w:t>
      </w:r>
      <w:proofErr w:type="spellEnd"/>
      <w:r w:rsidRPr="00DC60A5">
        <w:rPr>
          <w:rFonts w:ascii="Times New Roman" w:hAnsi="Times New Roman"/>
          <w:szCs w:val="28"/>
        </w:rPr>
        <w:t xml:space="preserve"> </w:t>
      </w:r>
      <w:proofErr w:type="spellStart"/>
      <w:r w:rsidRPr="00DC60A5">
        <w:rPr>
          <w:rFonts w:ascii="Times New Roman" w:hAnsi="Times New Roman"/>
          <w:szCs w:val="28"/>
        </w:rPr>
        <w:t>здания</w:t>
      </w:r>
      <w:proofErr w:type="spellEnd"/>
      <w:r w:rsidRPr="00DC60A5">
        <w:rPr>
          <w:rFonts w:ascii="Times New Roman" w:hAnsi="Times New Roman"/>
          <w:szCs w:val="28"/>
        </w:rPr>
        <w:t xml:space="preserve"> (с ОПС, </w:t>
      </w:r>
      <w:proofErr w:type="spellStart"/>
      <w:r w:rsidRPr="00DC60A5">
        <w:rPr>
          <w:rFonts w:ascii="Times New Roman" w:hAnsi="Times New Roman"/>
          <w:szCs w:val="28"/>
        </w:rPr>
        <w:t>локальн</w:t>
      </w:r>
      <w:proofErr w:type="spellEnd"/>
      <w:r>
        <w:rPr>
          <w:rFonts w:ascii="Times New Roman" w:hAnsi="Times New Roman"/>
          <w:szCs w:val="28"/>
          <w:lang w:val="ru-RU"/>
        </w:rPr>
        <w:t>ой</w:t>
      </w:r>
      <w:r w:rsidRPr="00DC60A5">
        <w:rPr>
          <w:rFonts w:ascii="Times New Roman" w:hAnsi="Times New Roman"/>
          <w:szCs w:val="28"/>
        </w:rPr>
        <w:t xml:space="preserve"> </w:t>
      </w:r>
      <w:proofErr w:type="spellStart"/>
      <w:r w:rsidRPr="00DC60A5">
        <w:rPr>
          <w:rFonts w:ascii="Times New Roman" w:hAnsi="Times New Roman"/>
          <w:szCs w:val="28"/>
        </w:rPr>
        <w:t>сет</w:t>
      </w:r>
      <w:r>
        <w:rPr>
          <w:rFonts w:ascii="Times New Roman" w:hAnsi="Times New Roman"/>
          <w:szCs w:val="28"/>
          <w:lang w:val="ru-RU"/>
        </w:rPr>
        <w:t>ью</w:t>
      </w:r>
      <w:proofErr w:type="spellEnd"/>
      <w:r w:rsidRPr="00DC60A5">
        <w:rPr>
          <w:rFonts w:ascii="Times New Roman" w:hAnsi="Times New Roman"/>
          <w:szCs w:val="28"/>
        </w:rPr>
        <w:t xml:space="preserve">, </w:t>
      </w:r>
      <w:proofErr w:type="spellStart"/>
      <w:r w:rsidRPr="00DC60A5">
        <w:rPr>
          <w:rFonts w:ascii="Times New Roman" w:hAnsi="Times New Roman"/>
          <w:szCs w:val="28"/>
        </w:rPr>
        <w:t>видеонаблюдени</w:t>
      </w:r>
      <w:proofErr w:type="spellEnd"/>
      <w:r>
        <w:rPr>
          <w:rFonts w:ascii="Times New Roman" w:hAnsi="Times New Roman"/>
          <w:szCs w:val="28"/>
          <w:lang w:val="ru-RU"/>
        </w:rPr>
        <w:t>ем</w:t>
      </w:r>
      <w:r w:rsidRPr="00DC60A5">
        <w:rPr>
          <w:rFonts w:ascii="Times New Roman" w:hAnsi="Times New Roman"/>
          <w:szCs w:val="28"/>
        </w:rPr>
        <w:t xml:space="preserve">, ЭО) </w:t>
      </w:r>
      <w:proofErr w:type="spellStart"/>
      <w:r w:rsidRPr="00DC60A5">
        <w:rPr>
          <w:rFonts w:ascii="Times New Roman" w:hAnsi="Times New Roman"/>
          <w:szCs w:val="28"/>
        </w:rPr>
        <w:t>Хорезмского</w:t>
      </w:r>
      <w:proofErr w:type="spellEnd"/>
      <w:r w:rsidRPr="00DC60A5">
        <w:rPr>
          <w:rFonts w:ascii="Times New Roman" w:hAnsi="Times New Roman"/>
          <w:szCs w:val="28"/>
        </w:rPr>
        <w:t xml:space="preserve"> </w:t>
      </w:r>
      <w:proofErr w:type="spellStart"/>
      <w:r w:rsidRPr="00DC60A5">
        <w:rPr>
          <w:rFonts w:ascii="Times New Roman" w:hAnsi="Times New Roman"/>
          <w:szCs w:val="28"/>
        </w:rPr>
        <w:t>областного</w:t>
      </w:r>
      <w:proofErr w:type="spellEnd"/>
      <w:r w:rsidRPr="00DC60A5">
        <w:rPr>
          <w:rFonts w:ascii="Times New Roman" w:hAnsi="Times New Roman"/>
          <w:szCs w:val="28"/>
        </w:rPr>
        <w:t xml:space="preserve"> </w:t>
      </w:r>
      <w:proofErr w:type="spellStart"/>
      <w:r w:rsidRPr="00DC60A5">
        <w:rPr>
          <w:rFonts w:ascii="Times New Roman" w:hAnsi="Times New Roman"/>
          <w:szCs w:val="28"/>
        </w:rPr>
        <w:t>филиала</w:t>
      </w:r>
      <w:proofErr w:type="spellEnd"/>
      <w:r w:rsidRPr="00DC60A5">
        <w:rPr>
          <w:rFonts w:ascii="Times New Roman" w:hAnsi="Times New Roman"/>
          <w:szCs w:val="28"/>
        </w:rPr>
        <w:t xml:space="preserve"> </w:t>
      </w:r>
      <w:r w:rsidR="00D04C80" w:rsidRPr="00D04C80">
        <w:rPr>
          <w:rFonts w:ascii="Times New Roman" w:hAnsi="Times New Roman"/>
          <w:szCs w:val="28"/>
        </w:rPr>
        <w:t>АО «</w:t>
      </w:r>
      <w:proofErr w:type="spellStart"/>
      <w:r w:rsidR="00D04C80" w:rsidRPr="00D04C80">
        <w:rPr>
          <w:rFonts w:ascii="Times New Roman" w:hAnsi="Times New Roman"/>
          <w:szCs w:val="28"/>
        </w:rPr>
        <w:t>Национальный</w:t>
      </w:r>
      <w:proofErr w:type="spellEnd"/>
      <w:r w:rsidR="00D04C80" w:rsidRPr="00D04C80">
        <w:rPr>
          <w:rFonts w:ascii="Times New Roman" w:hAnsi="Times New Roman"/>
          <w:szCs w:val="28"/>
        </w:rPr>
        <w:t xml:space="preserve"> </w:t>
      </w:r>
      <w:proofErr w:type="spellStart"/>
      <w:r w:rsidR="00D04C80" w:rsidRPr="00D04C80">
        <w:rPr>
          <w:rFonts w:ascii="Times New Roman" w:hAnsi="Times New Roman"/>
          <w:szCs w:val="28"/>
        </w:rPr>
        <w:t>банк</w:t>
      </w:r>
      <w:proofErr w:type="spellEnd"/>
      <w:r w:rsidR="00D04C80" w:rsidRPr="00D04C80">
        <w:rPr>
          <w:rFonts w:ascii="Times New Roman" w:hAnsi="Times New Roman"/>
          <w:szCs w:val="28"/>
        </w:rPr>
        <w:t xml:space="preserve"> </w:t>
      </w:r>
      <w:proofErr w:type="spellStart"/>
      <w:r w:rsidR="00D04C80" w:rsidRPr="00D04C80">
        <w:rPr>
          <w:rFonts w:ascii="Times New Roman" w:hAnsi="Times New Roman"/>
          <w:szCs w:val="28"/>
        </w:rPr>
        <w:t>внешнеэкономической</w:t>
      </w:r>
      <w:proofErr w:type="spellEnd"/>
      <w:r w:rsidR="00D04C80" w:rsidRPr="00D04C80">
        <w:rPr>
          <w:rFonts w:ascii="Times New Roman" w:hAnsi="Times New Roman"/>
          <w:szCs w:val="28"/>
        </w:rPr>
        <w:t xml:space="preserve"> </w:t>
      </w:r>
      <w:proofErr w:type="spellStart"/>
      <w:r w:rsidR="00D04C80" w:rsidRPr="00D04C80">
        <w:rPr>
          <w:rFonts w:ascii="Times New Roman" w:hAnsi="Times New Roman"/>
          <w:szCs w:val="28"/>
        </w:rPr>
        <w:t>деятельности</w:t>
      </w:r>
      <w:proofErr w:type="spellEnd"/>
      <w:r w:rsidR="00D04C80" w:rsidRPr="00D04C80">
        <w:rPr>
          <w:rFonts w:ascii="Times New Roman" w:hAnsi="Times New Roman"/>
          <w:szCs w:val="28"/>
        </w:rPr>
        <w:t xml:space="preserve"> </w:t>
      </w:r>
      <w:proofErr w:type="spellStart"/>
      <w:r w:rsidR="00D04C80" w:rsidRPr="00D04C80">
        <w:rPr>
          <w:rFonts w:ascii="Times New Roman" w:hAnsi="Times New Roman"/>
          <w:szCs w:val="28"/>
        </w:rPr>
        <w:t>Республики</w:t>
      </w:r>
      <w:proofErr w:type="spellEnd"/>
      <w:r w:rsidR="00D04C80" w:rsidRPr="00D04C80">
        <w:rPr>
          <w:rFonts w:ascii="Times New Roman" w:hAnsi="Times New Roman"/>
          <w:szCs w:val="28"/>
        </w:rPr>
        <w:t xml:space="preserve"> </w:t>
      </w:r>
      <w:proofErr w:type="spellStart"/>
      <w:r w:rsidR="00D04C80" w:rsidRPr="00D04C80">
        <w:rPr>
          <w:rFonts w:ascii="Times New Roman" w:hAnsi="Times New Roman"/>
          <w:szCs w:val="28"/>
        </w:rPr>
        <w:t>Узбекистан</w:t>
      </w:r>
      <w:proofErr w:type="spellEnd"/>
      <w:r w:rsidR="00D04C80" w:rsidRPr="00D04C80">
        <w:rPr>
          <w:rFonts w:ascii="Times New Roman" w:hAnsi="Times New Roman"/>
          <w:szCs w:val="28"/>
        </w:rPr>
        <w:t>»</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3"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rsidR="00773C49" w:rsidRPr="00C51AD7" w:rsidRDefault="004263F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4263F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4263FD"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424C7" w:rsidTr="00E55D94">
        <w:trPr>
          <w:trHeight w:val="428"/>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rsidR="00E55D94" w:rsidRPr="002424C7" w:rsidRDefault="00A573CA" w:rsidP="0004041D">
            <w:pPr>
              <w:rPr>
                <w:rFonts w:ascii="Times New Roman" w:hAnsi="Times New Roman"/>
                <w:sz w:val="22"/>
                <w:szCs w:val="22"/>
                <w:lang w:val="ru-RU" w:eastAsia="ru-RU"/>
              </w:rPr>
            </w:pPr>
            <w:r w:rsidRPr="00A573CA">
              <w:rPr>
                <w:rFonts w:ascii="Times New Roman" w:hAnsi="Times New Roman"/>
                <w:sz w:val="22"/>
                <w:szCs w:val="22"/>
                <w:lang w:val="ru-RU" w:eastAsia="ru-RU"/>
              </w:rPr>
              <w:t>Капитальный ремонт 1-2 этажей здания (с ОПС, локальной сетью, видеонаблюдением, ЭО) Хорезмского областного филиала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rsidR="00E55D94" w:rsidRPr="002424C7" w:rsidRDefault="00A573CA" w:rsidP="004B330D">
            <w:pPr>
              <w:jc w:val="both"/>
              <w:rPr>
                <w:rFonts w:ascii="Times New Roman" w:hAnsi="Times New Roman"/>
                <w:i/>
                <w:color w:val="FF0000"/>
                <w:sz w:val="22"/>
                <w:szCs w:val="22"/>
                <w:lang w:val="ru-RU"/>
              </w:rPr>
            </w:pPr>
            <w:r w:rsidRPr="00A573CA">
              <w:rPr>
                <w:rFonts w:ascii="Times New Roman" w:hAnsi="Times New Roman"/>
                <w:sz w:val="22"/>
                <w:szCs w:val="22"/>
                <w:lang w:val="uz-Cyrl-UZ"/>
              </w:rPr>
              <w:t xml:space="preserve">2 886 093 380 </w:t>
            </w:r>
            <w:r w:rsidR="004564B2" w:rsidRPr="002424C7">
              <w:rPr>
                <w:rFonts w:ascii="Times New Roman" w:hAnsi="Times New Roman"/>
                <w:sz w:val="22"/>
                <w:szCs w:val="22"/>
                <w:lang w:val="uz-Cyrl-UZ"/>
              </w:rPr>
              <w:t>сум с учетом НДС</w:t>
            </w:r>
          </w:p>
        </w:tc>
      </w:tr>
      <w:tr w:rsidR="00E55D94" w:rsidRPr="002424C7"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rsidTr="00E55D94">
        <w:trPr>
          <w:trHeight w:val="410"/>
        </w:trPr>
        <w:tc>
          <w:tcPr>
            <w:tcW w:w="3998" w:type="dxa"/>
            <w:vAlign w:val="center"/>
          </w:tcPr>
          <w:p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rsidR="00E55D94" w:rsidRPr="002424C7" w:rsidRDefault="00A573CA" w:rsidP="009C2B13">
            <w:pPr>
              <w:autoSpaceDE w:val="0"/>
              <w:autoSpaceDN w:val="0"/>
              <w:adjustRightInd w:val="0"/>
              <w:jc w:val="both"/>
              <w:rPr>
                <w:rFonts w:ascii="Times New Roman" w:hAnsi="Times New Roman"/>
                <w:sz w:val="22"/>
                <w:szCs w:val="22"/>
                <w:lang w:val="ru-RU"/>
              </w:rPr>
            </w:pPr>
            <w:r w:rsidRPr="00A573CA">
              <w:rPr>
                <w:rFonts w:ascii="Times New Roman" w:hAnsi="Times New Roman"/>
                <w:sz w:val="22"/>
                <w:szCs w:val="22"/>
                <w:lang w:val="ru-RU"/>
              </w:rPr>
              <w:t xml:space="preserve">г. Ургенч, ул. </w:t>
            </w:r>
            <w:proofErr w:type="spellStart"/>
            <w:r w:rsidRPr="00A573CA">
              <w:rPr>
                <w:rFonts w:ascii="Times New Roman" w:hAnsi="Times New Roman"/>
                <w:sz w:val="22"/>
                <w:szCs w:val="22"/>
                <w:lang w:val="ru-RU"/>
              </w:rPr>
              <w:t>Пахлавон</w:t>
            </w:r>
            <w:proofErr w:type="spellEnd"/>
            <w:r w:rsidRPr="00A573CA">
              <w:rPr>
                <w:rFonts w:ascii="Times New Roman" w:hAnsi="Times New Roman"/>
                <w:sz w:val="22"/>
                <w:szCs w:val="22"/>
                <w:lang w:val="ru-RU"/>
              </w:rPr>
              <w:t xml:space="preserve"> Махмуда, 150</w:t>
            </w:r>
          </w:p>
        </w:tc>
      </w:tr>
      <w:tr w:rsidR="00E55D94" w:rsidRPr="002424C7" w:rsidTr="00E55D94">
        <w:trPr>
          <w:trHeight w:val="154"/>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852ED6" w:rsidRPr="002424C7">
              <w:rPr>
                <w:rFonts w:ascii="Times New Roman" w:hAnsi="Times New Roman"/>
                <w:b/>
                <w:sz w:val="22"/>
                <w:szCs w:val="22"/>
                <w:lang w:val="ru-RU"/>
              </w:rPr>
              <w:t>оказания услуг</w:t>
            </w:r>
          </w:p>
        </w:tc>
        <w:tc>
          <w:tcPr>
            <w:tcW w:w="5783" w:type="dxa"/>
            <w:vAlign w:val="center"/>
          </w:tcPr>
          <w:p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D04C80">
              <w:rPr>
                <w:rFonts w:ascii="Times New Roman" w:hAnsi="Times New Roman"/>
                <w:sz w:val="22"/>
                <w:szCs w:val="22"/>
              </w:rPr>
              <w:t>1</w:t>
            </w:r>
            <w:r w:rsidR="00A573CA">
              <w:rPr>
                <w:rFonts w:ascii="Times New Roman" w:hAnsi="Times New Roman"/>
                <w:sz w:val="22"/>
                <w:szCs w:val="22"/>
              </w:rPr>
              <w:t>2</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7D0DFC"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D0DFC"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7D0DFC"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D0DFC" w:rsidTr="007336FC">
        <w:tc>
          <w:tcPr>
            <w:tcW w:w="567" w:type="dxa"/>
            <w:shd w:val="clear" w:color="auto" w:fill="auto"/>
          </w:tcPr>
          <w:bookmarkEnd w:id="2"/>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2424C7"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D04C80">
              <w:t xml:space="preserve"> </w:t>
            </w:r>
            <w:r w:rsidR="00A573CA" w:rsidRPr="00A573CA">
              <w:rPr>
                <w:rFonts w:ascii="Times New Roman" w:hAnsi="Times New Roman"/>
                <w:sz w:val="22"/>
                <w:szCs w:val="22"/>
                <w:lang w:val="ru-RU"/>
              </w:rPr>
              <w:t>Капитальный ремонт 1-2 этажей здания (с ОПС, локальной сетью, видеонаблюдением, ЭО) Хорезмского областного филиала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rsidR="004564B2" w:rsidRPr="004564B2" w:rsidRDefault="004564B2" w:rsidP="00852ED6">
            <w:pPr>
              <w:spacing w:before="60" w:after="60"/>
              <w:jc w:val="both"/>
              <w:rPr>
                <w:rFonts w:ascii="Times New Roman" w:hAnsi="Times New Roman"/>
                <w:sz w:val="22"/>
                <w:szCs w:val="22"/>
                <w:lang w:val="ru-RU"/>
              </w:rPr>
            </w:pPr>
            <w:proofErr w:type="spellStart"/>
            <w:r w:rsidRPr="004564B2">
              <w:rPr>
                <w:rFonts w:ascii="Times New Roman" w:hAnsi="Times New Roman"/>
                <w:sz w:val="22"/>
                <w:szCs w:val="22"/>
              </w:rPr>
              <w:t>Адресный</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список</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по</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капитальному</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ремонту</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на</w:t>
            </w:r>
            <w:proofErr w:type="spellEnd"/>
            <w:r w:rsidRPr="004564B2">
              <w:rPr>
                <w:rFonts w:ascii="Times New Roman" w:hAnsi="Times New Roman"/>
                <w:sz w:val="22"/>
                <w:szCs w:val="22"/>
              </w:rPr>
              <w:t xml:space="preserve"> 2022 </w:t>
            </w:r>
            <w:proofErr w:type="spellStart"/>
            <w:r w:rsidRPr="004564B2">
              <w:rPr>
                <w:rFonts w:ascii="Times New Roman" w:hAnsi="Times New Roman"/>
                <w:sz w:val="22"/>
                <w:szCs w:val="22"/>
              </w:rPr>
              <w:t>год</w:t>
            </w:r>
            <w:proofErr w:type="spellEnd"/>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2424C7"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A573CA" w:rsidRPr="00A573CA">
              <w:rPr>
                <w:rFonts w:ascii="Times New Roman" w:hAnsi="Times New Roman"/>
                <w:sz w:val="22"/>
                <w:szCs w:val="22"/>
                <w:lang w:val="ru-RU"/>
              </w:rPr>
              <w:t xml:space="preserve">2 886 093 380 </w:t>
            </w:r>
            <w:r w:rsidR="00904AE7" w:rsidRPr="002424C7">
              <w:rPr>
                <w:rFonts w:ascii="Times New Roman" w:hAnsi="Times New Roman"/>
                <w:sz w:val="22"/>
                <w:szCs w:val="22"/>
                <w:lang w:val="ru-RU"/>
              </w:rPr>
              <w:t>(</w:t>
            </w:r>
            <w:r w:rsidR="00A573CA" w:rsidRPr="00A573CA">
              <w:rPr>
                <w:rFonts w:ascii="Times New Roman" w:hAnsi="Times New Roman"/>
                <w:sz w:val="22"/>
                <w:szCs w:val="22"/>
                <w:lang w:val="ru-RU"/>
              </w:rPr>
              <w:t>два миллиарда восемьсот восемьдесят шесть миллионов девяносто три тысячи триста восемьдесят</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proofErr w:type="spellStart"/>
            <w:r w:rsidR="00904AE7" w:rsidRPr="002424C7">
              <w:rPr>
                <w:rFonts w:ascii="Times New Roman" w:hAnsi="Times New Roman"/>
                <w:sz w:val="22"/>
                <w:szCs w:val="22"/>
                <w:lang w:val="ru-RU"/>
              </w:rPr>
              <w:t>сум</w:t>
            </w:r>
            <w:proofErr w:type="spellEnd"/>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D0DFC"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D0DFC"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7D0DFC"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D0DFC"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7D0DF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D0DFC"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7D0DF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D0DFC"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D0DF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D0DF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D0DFC"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D0DF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Default="00BF15C6" w:rsidP="00BF15C6">
      <w:pPr>
        <w:pStyle w:val="Normal1"/>
        <w:spacing w:line="264" w:lineRule="auto"/>
        <w:ind w:firstLine="720"/>
        <w:rPr>
          <w:sz w:val="22"/>
          <w:szCs w:val="22"/>
        </w:rPr>
      </w:pPr>
      <w:r w:rsidRPr="007E1A1E">
        <w:rPr>
          <w:sz w:val="22"/>
          <w:szCs w:val="22"/>
        </w:rPr>
        <w:t>Приложения:</w:t>
      </w:r>
    </w:p>
    <w:p w:rsidR="00A573CA" w:rsidRPr="00A573CA" w:rsidRDefault="00A573CA" w:rsidP="00A573CA">
      <w:pPr>
        <w:pStyle w:val="afff5"/>
        <w:numPr>
          <w:ilvl w:val="0"/>
          <w:numId w:val="45"/>
        </w:numPr>
        <w:jc w:val="both"/>
        <w:rPr>
          <w:rFonts w:ascii="Times New Roman" w:hAnsi="Times New Roman"/>
          <w:i/>
          <w:sz w:val="22"/>
          <w:szCs w:val="22"/>
          <w:lang w:val="ru-RU" w:eastAsia="ru-RU"/>
        </w:rPr>
      </w:pPr>
      <w:r w:rsidRPr="00A573CA">
        <w:rPr>
          <w:rFonts w:ascii="Times New Roman" w:hAnsi="Times New Roman"/>
          <w:sz w:val="22"/>
          <w:szCs w:val="22"/>
          <w:lang w:val="ru-RU" w:eastAsia="ru-RU"/>
        </w:rPr>
        <w:t xml:space="preserve">Наличие машин и механизмов т.е. перфораторы, дрели, агрегаты для приготовления растворов и т.д. </w:t>
      </w:r>
      <w:r w:rsidRPr="00A573CA">
        <w:rPr>
          <w:rFonts w:ascii="Times New Roman" w:hAnsi="Times New Roman"/>
          <w:i/>
          <w:sz w:val="22"/>
          <w:szCs w:val="22"/>
          <w:lang w:val="ru-RU" w:eastAsia="ru-RU"/>
        </w:rPr>
        <w:t>(прилагать документ, подтверждающий право собственности или арендный договор)</w:t>
      </w:r>
      <w:r w:rsidRPr="00A573CA">
        <w:rPr>
          <w:rFonts w:ascii="Times New Roman" w:hAnsi="Times New Roman"/>
          <w:sz w:val="22"/>
          <w:szCs w:val="22"/>
          <w:lang w:val="ru-RU" w:eastAsia="ru-RU"/>
        </w:rPr>
        <w:t>;</w:t>
      </w:r>
    </w:p>
    <w:p w:rsidR="00A573CA" w:rsidRDefault="00A573CA" w:rsidP="00A573CA">
      <w:pPr>
        <w:pStyle w:val="afff5"/>
        <w:numPr>
          <w:ilvl w:val="0"/>
          <w:numId w:val="45"/>
        </w:num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A573CA">
        <w:rPr>
          <w:rFonts w:ascii="Times New Roman" w:hAnsi="Times New Roman"/>
          <w:i/>
          <w:sz w:val="22"/>
          <w:szCs w:val="22"/>
          <w:lang w:val="ru-RU" w:eastAsia="ru-RU"/>
        </w:rPr>
        <w:t>(прилагать подтверждающие документы в виде трудовых книжек и/или диплом)</w:t>
      </w:r>
      <w:r w:rsidRPr="00A573CA">
        <w:rPr>
          <w:rFonts w:ascii="Times New Roman" w:hAnsi="Times New Roman"/>
          <w:sz w:val="22"/>
          <w:szCs w:val="22"/>
          <w:lang w:val="ru-RU" w:eastAsia="ru-RU"/>
        </w:rPr>
        <w:t>;</w:t>
      </w:r>
    </w:p>
    <w:p w:rsidR="00A573CA" w:rsidRDefault="00A573CA" w:rsidP="00A573CA">
      <w:pPr>
        <w:pStyle w:val="afff5"/>
        <w:numPr>
          <w:ilvl w:val="0"/>
          <w:numId w:val="45"/>
        </w:num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Минимальный среднегодовой оборот не менее 1 500,0 млн. </w:t>
      </w:r>
      <w:proofErr w:type="spellStart"/>
      <w:r w:rsidRPr="00A573CA">
        <w:rPr>
          <w:rFonts w:ascii="Times New Roman" w:hAnsi="Times New Roman"/>
          <w:sz w:val="22"/>
          <w:szCs w:val="22"/>
          <w:lang w:val="ru-RU" w:eastAsia="ru-RU"/>
        </w:rPr>
        <w:t>сум</w:t>
      </w:r>
      <w:proofErr w:type="spellEnd"/>
      <w:r w:rsidRPr="00A573CA">
        <w:rPr>
          <w:rFonts w:ascii="Times New Roman" w:hAnsi="Times New Roman"/>
          <w:sz w:val="22"/>
          <w:szCs w:val="22"/>
          <w:lang w:val="ru-RU" w:eastAsia="ru-RU"/>
        </w:rPr>
        <w:t xml:space="preserve"> </w:t>
      </w:r>
      <w:r w:rsidRPr="00A573CA">
        <w:rPr>
          <w:rFonts w:ascii="Times New Roman" w:hAnsi="Times New Roman"/>
          <w:i/>
          <w:sz w:val="22"/>
          <w:szCs w:val="22"/>
          <w:lang w:val="ru-RU" w:eastAsia="ru-RU"/>
        </w:rPr>
        <w:t>(прилагать подтверждающие документы в виде справки из банка)</w:t>
      </w:r>
      <w:r w:rsidRPr="00A573CA">
        <w:rPr>
          <w:rFonts w:ascii="Times New Roman" w:hAnsi="Times New Roman"/>
          <w:sz w:val="22"/>
          <w:szCs w:val="22"/>
          <w:lang w:val="ru-RU" w:eastAsia="ru-RU"/>
        </w:rPr>
        <w:t>;</w:t>
      </w:r>
    </w:p>
    <w:p w:rsidR="00A573CA" w:rsidRDefault="00A573CA" w:rsidP="00A573CA">
      <w:pPr>
        <w:pStyle w:val="afff5"/>
        <w:numPr>
          <w:ilvl w:val="0"/>
          <w:numId w:val="45"/>
        </w:num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Опыт работы в аналогичном объекте в роли генподрядчика или субподрядчика за последние 2 года </w:t>
      </w:r>
      <w:r w:rsidRPr="00A573CA">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Pr>
          <w:rFonts w:ascii="Times New Roman" w:hAnsi="Times New Roman"/>
          <w:sz w:val="22"/>
          <w:szCs w:val="22"/>
          <w:lang w:val="ru-RU" w:eastAsia="ru-RU"/>
        </w:rPr>
        <w:t>;</w:t>
      </w:r>
    </w:p>
    <w:p w:rsidR="00D04C80" w:rsidRPr="00A573CA" w:rsidRDefault="00A573CA" w:rsidP="00A573CA">
      <w:pPr>
        <w:pStyle w:val="afff5"/>
        <w:numPr>
          <w:ilvl w:val="0"/>
          <w:numId w:val="45"/>
        </w:numPr>
        <w:jc w:val="both"/>
        <w:rPr>
          <w:rFonts w:ascii="Times New Roman" w:hAnsi="Times New Roman"/>
          <w:sz w:val="22"/>
          <w:szCs w:val="22"/>
          <w:lang w:val="ru-RU" w:eastAsia="ru-RU"/>
        </w:rPr>
      </w:pPr>
      <w:proofErr w:type="spellStart"/>
      <w:r w:rsidRPr="00A573CA">
        <w:rPr>
          <w:rFonts w:ascii="Times New Roman" w:hAnsi="Times New Roman"/>
          <w:sz w:val="22"/>
          <w:szCs w:val="22"/>
          <w:lang w:val="ru-RU" w:eastAsia="ru-RU"/>
        </w:rPr>
        <w:t>Строительно</w:t>
      </w:r>
      <w:proofErr w:type="spellEnd"/>
      <w:r w:rsidRPr="00A573CA">
        <w:rPr>
          <w:rFonts w:ascii="Times New Roman" w:hAnsi="Times New Roman"/>
          <w:sz w:val="22"/>
          <w:szCs w:val="22"/>
          <w:lang w:val="ru-RU" w:eastAsia="ru-RU"/>
        </w:rPr>
        <w:t>–подрядная организации должен соответствовать рейтингу «СС»</w:t>
      </w:r>
      <w:r>
        <w:rPr>
          <w:rFonts w:ascii="Times New Roman" w:hAnsi="Times New Roman"/>
          <w:sz w:val="22"/>
          <w:szCs w:val="22"/>
          <w:lang w:val="ru-RU" w:eastAsia="ru-RU"/>
        </w:rPr>
        <w:t>.</w:t>
      </w:r>
    </w:p>
    <w:p w:rsidR="00D04C80" w:rsidRDefault="00D04C80" w:rsidP="00A42F30">
      <w:pPr>
        <w:rPr>
          <w:rFonts w:ascii="Times New Roman" w:hAnsi="Times New Roman"/>
          <w:sz w:val="22"/>
          <w:szCs w:val="22"/>
          <w:lang w:val="ru-RU"/>
        </w:rPr>
      </w:pPr>
    </w:p>
    <w:p w:rsidR="00D04C80" w:rsidRDefault="00D04C8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Информация об опыте выполнения аналогичных </w:t>
      </w:r>
      <w:r w:rsidR="003E5A82">
        <w:rPr>
          <w:rFonts w:ascii="Times New Roman" w:hAnsi="Times New Roman"/>
          <w:b/>
          <w:sz w:val="22"/>
          <w:szCs w:val="22"/>
          <w:lang w:val="ru-RU"/>
        </w:rPr>
        <w:t>работ</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3E5A82"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5" w:name="_Hlk99535891"/>
      <w:r w:rsidR="00F5086E" w:rsidRPr="00F5086E">
        <w:rPr>
          <w:b/>
          <w:sz w:val="22"/>
          <w:szCs w:val="22"/>
        </w:rPr>
        <w:t>Прилагать подтверждающие документы в виде актов приема-передачи выполненных работ</w:t>
      </w:r>
      <w:bookmarkEnd w:id="5"/>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D0DFC"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9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968"/>
        <w:gridCol w:w="6077"/>
      </w:tblGrid>
      <w:tr w:rsidR="00A573CA" w:rsidRPr="00A573CA" w:rsidTr="00A573CA">
        <w:tc>
          <w:tcPr>
            <w:tcW w:w="855" w:type="dxa"/>
            <w:vAlign w:val="center"/>
          </w:tcPr>
          <w:p w:rsidR="00A573CA" w:rsidRPr="00A573CA" w:rsidRDefault="00A573CA" w:rsidP="00A573CA">
            <w:pPr>
              <w:jc w:val="center"/>
              <w:rPr>
                <w:rFonts w:ascii="Times New Roman" w:hAnsi="Times New Roman"/>
                <w:b/>
                <w:sz w:val="22"/>
                <w:szCs w:val="22"/>
                <w:lang w:val="ru-RU" w:eastAsia="ru-RU"/>
              </w:rPr>
            </w:pPr>
            <w:r w:rsidRPr="00A573CA">
              <w:rPr>
                <w:rFonts w:ascii="Times New Roman" w:hAnsi="Times New Roman"/>
                <w:b/>
                <w:sz w:val="22"/>
                <w:szCs w:val="22"/>
                <w:lang w:val="ru-RU" w:eastAsia="ru-RU"/>
              </w:rPr>
              <w:t>№ п/п</w:t>
            </w:r>
          </w:p>
        </w:tc>
        <w:tc>
          <w:tcPr>
            <w:tcW w:w="2968" w:type="dxa"/>
            <w:vAlign w:val="center"/>
          </w:tcPr>
          <w:p w:rsidR="00A573CA" w:rsidRPr="00A573CA" w:rsidRDefault="00A573CA" w:rsidP="00A573CA">
            <w:pPr>
              <w:jc w:val="center"/>
              <w:rPr>
                <w:rFonts w:ascii="Times New Roman" w:hAnsi="Times New Roman"/>
                <w:b/>
                <w:sz w:val="22"/>
                <w:szCs w:val="22"/>
                <w:lang w:val="ru-RU" w:eastAsia="ru-RU"/>
              </w:rPr>
            </w:pPr>
            <w:r w:rsidRPr="00A573CA">
              <w:rPr>
                <w:rFonts w:ascii="Times New Roman" w:hAnsi="Times New Roman"/>
                <w:b/>
                <w:sz w:val="22"/>
                <w:szCs w:val="22"/>
                <w:lang w:val="ru-RU" w:eastAsia="ru-RU"/>
              </w:rPr>
              <w:t>Перечень основных данных и требований</w:t>
            </w:r>
          </w:p>
        </w:tc>
        <w:tc>
          <w:tcPr>
            <w:tcW w:w="6077" w:type="dxa"/>
            <w:vAlign w:val="center"/>
          </w:tcPr>
          <w:p w:rsidR="00A573CA" w:rsidRPr="00A573CA" w:rsidRDefault="00A573CA" w:rsidP="00A573CA">
            <w:pPr>
              <w:jc w:val="center"/>
              <w:rPr>
                <w:rFonts w:ascii="Times New Roman" w:hAnsi="Times New Roman"/>
                <w:b/>
                <w:sz w:val="22"/>
                <w:szCs w:val="22"/>
                <w:lang w:val="ru-RU" w:eastAsia="ru-RU"/>
              </w:rPr>
            </w:pPr>
            <w:r w:rsidRPr="00A573CA">
              <w:rPr>
                <w:rFonts w:ascii="Times New Roman" w:hAnsi="Times New Roman"/>
                <w:b/>
                <w:sz w:val="22"/>
                <w:szCs w:val="22"/>
                <w:lang w:val="ru-RU" w:eastAsia="ru-RU"/>
              </w:rPr>
              <w:t>Содержание основных данных и требований</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Заказчик</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АО «Национальный банк ВЭД РУ»</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2</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Основание для разработки</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Рапорт на имя Заместителю Председателя Правления и Адресный список по капитальному ремонту на 2022 год</w:t>
            </w:r>
            <w:r w:rsidRPr="00A573CA">
              <w:rPr>
                <w:rFonts w:ascii="Times New Roman" w:hAnsi="Times New Roman"/>
                <w:sz w:val="22"/>
                <w:szCs w:val="22"/>
                <w:lang w:val="ru-RU" w:eastAsia="ru-RU"/>
              </w:rPr>
              <w:br/>
              <w:t>АО «Национальный банк ВЭД РУ».</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3</w:t>
            </w:r>
          </w:p>
        </w:tc>
        <w:tc>
          <w:tcPr>
            <w:tcW w:w="2968" w:type="dxa"/>
            <w:vAlign w:val="center"/>
          </w:tcPr>
          <w:p w:rsidR="00A573CA" w:rsidRPr="00A573CA" w:rsidRDefault="00A573CA" w:rsidP="00A573CA">
            <w:pPr>
              <w:rPr>
                <w:rFonts w:ascii="Times New Roman" w:hAnsi="Times New Roman"/>
                <w:color w:val="FF0000"/>
                <w:sz w:val="22"/>
                <w:szCs w:val="22"/>
                <w:lang w:val="ru-RU" w:eastAsia="ru-RU"/>
              </w:rPr>
            </w:pPr>
            <w:r w:rsidRPr="00A573CA">
              <w:rPr>
                <w:rFonts w:ascii="Times New Roman" w:hAnsi="Times New Roman"/>
                <w:sz w:val="22"/>
                <w:szCs w:val="22"/>
                <w:lang w:val="ru-RU" w:eastAsia="ru-RU"/>
              </w:rPr>
              <w:t>Вид строительства</w:t>
            </w:r>
          </w:p>
        </w:tc>
        <w:tc>
          <w:tcPr>
            <w:tcW w:w="6077" w:type="dxa"/>
            <w:vAlign w:val="center"/>
          </w:tcPr>
          <w:p w:rsidR="00A573CA" w:rsidRPr="00A573CA" w:rsidRDefault="00052D6A" w:rsidP="00A573CA">
            <w:pPr>
              <w:rPr>
                <w:rFonts w:ascii="Times New Roman" w:hAnsi="Times New Roman"/>
                <w:sz w:val="22"/>
                <w:szCs w:val="22"/>
                <w:lang w:val="ru-RU" w:eastAsia="ru-RU"/>
              </w:rPr>
            </w:pPr>
            <w:r w:rsidRPr="00052D6A">
              <w:rPr>
                <w:rFonts w:ascii="Times New Roman" w:hAnsi="Times New Roman"/>
                <w:sz w:val="22"/>
                <w:szCs w:val="22"/>
                <w:lang w:val="ru-RU" w:eastAsia="ru-RU"/>
              </w:rPr>
              <w:t>Капитальный ремонт 1-2 этажей здания (с ОПС, локальной сетью, видеонаблюдением, ЭО) Хорезмского областного филиала АО «Национальный банк внешнеэкономической деятельности Республики Узбекистан»</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4</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Источник финансирования</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Собственные средства Банка</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5</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Стоимость строительства</w:t>
            </w:r>
          </w:p>
        </w:tc>
        <w:tc>
          <w:tcPr>
            <w:tcW w:w="6077" w:type="dxa"/>
            <w:vAlign w:val="center"/>
          </w:tcPr>
          <w:p w:rsidR="00A573CA" w:rsidRPr="00A573CA" w:rsidRDefault="00A573CA" w:rsidP="00A573CA">
            <w:pPr>
              <w:tabs>
                <w:tab w:val="left" w:pos="1304"/>
                <w:tab w:val="center" w:pos="3230"/>
              </w:tabs>
              <w:rPr>
                <w:rFonts w:ascii="Times New Roman" w:hAnsi="Times New Roman"/>
                <w:b/>
                <w:sz w:val="22"/>
                <w:szCs w:val="22"/>
                <w:lang w:val="ru-RU" w:eastAsia="ru-RU"/>
              </w:rPr>
            </w:pPr>
            <w:r w:rsidRPr="00A573CA">
              <w:rPr>
                <w:rFonts w:ascii="Times New Roman" w:hAnsi="Times New Roman"/>
                <w:b/>
                <w:sz w:val="22"/>
                <w:szCs w:val="22"/>
                <w:lang w:val="ru-RU" w:eastAsia="ru-RU"/>
              </w:rPr>
              <w:t xml:space="preserve">2 886 093 380 </w:t>
            </w:r>
            <w:proofErr w:type="spellStart"/>
            <w:r w:rsidRPr="00A573CA">
              <w:rPr>
                <w:rFonts w:ascii="Times New Roman" w:hAnsi="Times New Roman"/>
                <w:b/>
                <w:sz w:val="22"/>
                <w:szCs w:val="22"/>
                <w:lang w:val="ru-RU" w:eastAsia="ru-RU"/>
              </w:rPr>
              <w:t>сум</w:t>
            </w:r>
            <w:proofErr w:type="spellEnd"/>
            <w:r w:rsidRPr="00A573CA">
              <w:rPr>
                <w:rFonts w:ascii="Times New Roman" w:hAnsi="Times New Roman"/>
                <w:b/>
                <w:sz w:val="22"/>
                <w:szCs w:val="22"/>
                <w:lang w:val="ru-RU" w:eastAsia="ru-RU"/>
              </w:rPr>
              <w:t xml:space="preserve"> с учетом НДС;</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6</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Наименование проектной организации</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ХК «</w:t>
            </w:r>
            <w:proofErr w:type="spellStart"/>
            <w:r w:rsidRPr="00A573CA">
              <w:rPr>
                <w:rFonts w:ascii="Times New Roman" w:hAnsi="Times New Roman"/>
                <w:sz w:val="22"/>
                <w:szCs w:val="22"/>
                <w:lang w:val="ru-RU" w:eastAsia="ru-RU"/>
              </w:rPr>
              <w:t>Ixtiro</w:t>
            </w:r>
            <w:proofErr w:type="spellEnd"/>
            <w:r w:rsidRPr="00A573CA">
              <w:rPr>
                <w:rFonts w:ascii="Times New Roman" w:hAnsi="Times New Roman"/>
                <w:sz w:val="22"/>
                <w:szCs w:val="22"/>
                <w:lang w:val="ru-RU" w:eastAsia="ru-RU"/>
              </w:rPr>
              <w:t>»</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7</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Требование к участнику</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Для участия в закупочной процедуре данного проекта необходимо:</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Наличие машин и механизмов т.е. перфораторы, дрели, агрегаты для приготовления растворов и т.д. (</w:t>
            </w:r>
            <w:r w:rsidRPr="00A573CA">
              <w:rPr>
                <w:rFonts w:ascii="Times New Roman" w:hAnsi="Times New Roman"/>
                <w:i/>
                <w:sz w:val="22"/>
                <w:szCs w:val="22"/>
                <w:lang w:val="ru-RU" w:eastAsia="ru-RU"/>
              </w:rPr>
              <w:t>прилагать документ, подтверждающий право собственности или арендный договор)</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 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A573CA">
              <w:rPr>
                <w:rFonts w:ascii="Times New Roman" w:hAnsi="Times New Roman"/>
                <w:i/>
                <w:sz w:val="22"/>
                <w:szCs w:val="22"/>
                <w:lang w:val="ru-RU" w:eastAsia="ru-RU"/>
              </w:rPr>
              <w:t>(прилагать подтверждающие документы в виде трудовых книжек и/или диплом)</w:t>
            </w:r>
            <w:r w:rsidRPr="00A573CA">
              <w:rPr>
                <w:rFonts w:ascii="Times New Roman" w:hAnsi="Times New Roman"/>
                <w:sz w:val="22"/>
                <w:szCs w:val="22"/>
                <w:lang w:val="ru-RU" w:eastAsia="ru-RU"/>
              </w:rPr>
              <w:t>;</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 Минимальный среднегодовой оборот не менее </w:t>
            </w:r>
            <w:r w:rsidRPr="00A573CA">
              <w:rPr>
                <w:rFonts w:ascii="Times New Roman" w:hAnsi="Times New Roman"/>
                <w:b/>
                <w:sz w:val="22"/>
                <w:szCs w:val="22"/>
                <w:lang w:val="ru-RU" w:eastAsia="ru-RU"/>
              </w:rPr>
              <w:t>1 500,0 млн</w:t>
            </w:r>
            <w:r w:rsidRPr="00A573CA">
              <w:rPr>
                <w:rFonts w:ascii="Times New Roman" w:hAnsi="Times New Roman"/>
                <w:sz w:val="22"/>
                <w:szCs w:val="22"/>
                <w:lang w:val="ru-RU" w:eastAsia="ru-RU"/>
              </w:rPr>
              <w:t xml:space="preserve">. </w:t>
            </w:r>
            <w:proofErr w:type="spellStart"/>
            <w:r w:rsidRPr="00A573CA">
              <w:rPr>
                <w:rFonts w:ascii="Times New Roman" w:hAnsi="Times New Roman"/>
                <w:sz w:val="22"/>
                <w:szCs w:val="22"/>
                <w:lang w:val="ru-RU" w:eastAsia="ru-RU"/>
              </w:rPr>
              <w:t>сум</w:t>
            </w:r>
            <w:proofErr w:type="spellEnd"/>
            <w:r w:rsidRPr="00A573CA">
              <w:rPr>
                <w:rFonts w:ascii="Times New Roman" w:hAnsi="Times New Roman"/>
                <w:sz w:val="22"/>
                <w:szCs w:val="22"/>
                <w:lang w:val="ru-RU" w:eastAsia="ru-RU"/>
              </w:rPr>
              <w:t xml:space="preserve"> </w:t>
            </w:r>
            <w:r w:rsidRPr="00A573CA">
              <w:rPr>
                <w:rFonts w:ascii="Times New Roman" w:hAnsi="Times New Roman"/>
                <w:i/>
                <w:sz w:val="22"/>
                <w:szCs w:val="22"/>
                <w:lang w:val="ru-RU" w:eastAsia="ru-RU"/>
              </w:rPr>
              <w:t>(прилагать подтверждающие документы в виде справки из банка)</w:t>
            </w:r>
            <w:r w:rsidRPr="00A573CA">
              <w:rPr>
                <w:rFonts w:ascii="Times New Roman" w:hAnsi="Times New Roman"/>
                <w:sz w:val="22"/>
                <w:szCs w:val="22"/>
                <w:lang w:val="ru-RU" w:eastAsia="ru-RU"/>
              </w:rPr>
              <w:t>;</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 Опыт работы в аналогичном объекте в роли генподрядчика или субподрядчика за последние 2 года </w:t>
            </w:r>
            <w:r w:rsidRPr="00A573CA">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A573CA">
              <w:rPr>
                <w:rFonts w:ascii="Times New Roman" w:hAnsi="Times New Roman"/>
                <w:sz w:val="22"/>
                <w:szCs w:val="22"/>
                <w:lang w:val="ru-RU" w:eastAsia="ru-RU"/>
              </w:rPr>
              <w:t>.</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w:t>
            </w:r>
            <w:proofErr w:type="spellStart"/>
            <w:r w:rsidRPr="00A573CA">
              <w:rPr>
                <w:rFonts w:ascii="Times New Roman" w:hAnsi="Times New Roman"/>
                <w:sz w:val="22"/>
                <w:szCs w:val="22"/>
                <w:lang w:val="ru-RU" w:eastAsia="ru-RU"/>
              </w:rPr>
              <w:t>Строительно</w:t>
            </w:r>
            <w:proofErr w:type="spellEnd"/>
            <w:r w:rsidRPr="00A573CA">
              <w:rPr>
                <w:rFonts w:ascii="Times New Roman" w:hAnsi="Times New Roman"/>
                <w:sz w:val="22"/>
                <w:szCs w:val="22"/>
                <w:lang w:val="ru-RU" w:eastAsia="ru-RU"/>
              </w:rPr>
              <w:t>–подрядная организации должен соответствовать рейтингу «СС»</w:t>
            </w:r>
          </w:p>
        </w:tc>
      </w:tr>
      <w:tr w:rsidR="00A573CA" w:rsidRPr="00A573CA" w:rsidTr="00A573CA">
        <w:trPr>
          <w:trHeight w:val="1777"/>
        </w:trPr>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8</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Не допускаются к участию в закупочной процедуре</w:t>
            </w:r>
          </w:p>
        </w:tc>
        <w:tc>
          <w:tcPr>
            <w:tcW w:w="6077" w:type="dxa"/>
            <w:vAlign w:val="center"/>
          </w:tcPr>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    -находящиеся в состоянии судебного разбирательства с заказчиком;</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    -находящиеся в Едином реестре недобросовестных исполнителей;</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9</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Срок начало и окончания работ</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A573CA">
              <w:rPr>
                <w:rFonts w:ascii="Times New Roman" w:hAnsi="Times New Roman"/>
                <w:b/>
                <w:sz w:val="22"/>
                <w:szCs w:val="22"/>
                <w:lang w:val="ru-RU" w:eastAsia="ru-RU"/>
              </w:rPr>
              <w:t>120 дней</w:t>
            </w:r>
            <w:r w:rsidRPr="00A573CA">
              <w:rPr>
                <w:rFonts w:ascii="Times New Roman" w:hAnsi="Times New Roman"/>
                <w:sz w:val="22"/>
                <w:szCs w:val="22"/>
                <w:lang w:val="ru-RU" w:eastAsia="ru-RU"/>
              </w:rPr>
              <w:t xml:space="preserve"> с начала работ</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10</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Основные объёмы работ</w:t>
            </w:r>
          </w:p>
        </w:tc>
        <w:tc>
          <w:tcPr>
            <w:tcW w:w="6077" w:type="dxa"/>
            <w:vAlign w:val="center"/>
          </w:tcPr>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Согласно проектно-сметной документации:</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 Демонтажные, общестроительные и инженерные работы</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11</w:t>
            </w:r>
          </w:p>
        </w:tc>
        <w:tc>
          <w:tcPr>
            <w:tcW w:w="2968" w:type="dxa"/>
            <w:vAlign w:val="center"/>
          </w:tcPr>
          <w:p w:rsidR="00A573CA" w:rsidRPr="00A573CA" w:rsidRDefault="00A573CA" w:rsidP="00A573CA">
            <w:pPr>
              <w:rPr>
                <w:rFonts w:ascii="Times New Roman" w:hAnsi="Times New Roman"/>
                <w:sz w:val="22"/>
                <w:szCs w:val="22"/>
                <w:lang w:val="ru-RU" w:eastAsia="ru-RU"/>
              </w:rPr>
            </w:pPr>
            <w:bookmarkStart w:id="7" w:name="_Hlk68085251"/>
            <w:r w:rsidRPr="00A573CA">
              <w:rPr>
                <w:rFonts w:ascii="Times New Roman" w:hAnsi="Times New Roman"/>
                <w:sz w:val="22"/>
                <w:szCs w:val="22"/>
                <w:lang w:val="ru-RU" w:eastAsia="ru-RU"/>
              </w:rPr>
              <w:t>Требование к основным строительным материалам</w:t>
            </w:r>
            <w:bookmarkEnd w:id="7"/>
          </w:p>
        </w:tc>
        <w:tc>
          <w:tcPr>
            <w:tcW w:w="6077" w:type="dxa"/>
            <w:vAlign w:val="center"/>
          </w:tcPr>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12</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Требования к безопасности выполнения работ</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 xml:space="preserve">Руководствоваться требованиям нормативных документов. Ответственность за соблюдение правил пожарной </w:t>
            </w:r>
            <w:r w:rsidRPr="00A573CA">
              <w:rPr>
                <w:rFonts w:ascii="Times New Roman" w:hAnsi="Times New Roman"/>
                <w:sz w:val="22"/>
                <w:szCs w:val="22"/>
                <w:lang w:val="ru-RU" w:eastAsia="ru-RU"/>
              </w:rPr>
              <w:lastRenderedPageBreak/>
              <w:t>безопасности, охраны труда и санитарно-гигиенического режима на объекте возлагается на подрядчика.</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lastRenderedPageBreak/>
              <w:t>13</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Правила контроля и порядок сдачи результатов работ</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Руководитель работ, участвующий в ремонте:</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-осуществляет контроль качества применяемых строительных материалов;</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-обеспечивает оперативный контроль качества выполняемых ремонтных работ;</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-своевременно оформляет акты скрытых работ;</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14</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Требования по обеспечению финансирования</w:t>
            </w:r>
          </w:p>
        </w:tc>
        <w:tc>
          <w:tcPr>
            <w:tcW w:w="6077"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15</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Требования по передаче подрядчику технических и иных документов</w:t>
            </w:r>
          </w:p>
        </w:tc>
        <w:tc>
          <w:tcPr>
            <w:tcW w:w="6077" w:type="dxa"/>
            <w:vAlign w:val="center"/>
          </w:tcPr>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A573CA" w:rsidRPr="00A573CA" w:rsidTr="00A573CA">
        <w:tc>
          <w:tcPr>
            <w:tcW w:w="855"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16</w:t>
            </w:r>
          </w:p>
        </w:tc>
        <w:tc>
          <w:tcPr>
            <w:tcW w:w="2968" w:type="dxa"/>
            <w:vAlign w:val="center"/>
          </w:tcPr>
          <w:p w:rsidR="00A573CA" w:rsidRPr="00A573CA" w:rsidRDefault="00A573CA" w:rsidP="00A573CA">
            <w:pPr>
              <w:rPr>
                <w:rFonts w:ascii="Times New Roman" w:hAnsi="Times New Roman"/>
                <w:sz w:val="22"/>
                <w:szCs w:val="22"/>
                <w:lang w:val="ru-RU" w:eastAsia="ru-RU"/>
              </w:rPr>
            </w:pPr>
            <w:r w:rsidRPr="00A573CA">
              <w:rPr>
                <w:rFonts w:ascii="Times New Roman" w:hAnsi="Times New Roman"/>
                <w:sz w:val="22"/>
                <w:szCs w:val="22"/>
                <w:lang w:val="ru-RU" w:eastAsia="ru-RU"/>
              </w:rPr>
              <w:t>Требования по объёму и срокам гарантий качества работ</w:t>
            </w:r>
          </w:p>
        </w:tc>
        <w:tc>
          <w:tcPr>
            <w:tcW w:w="6077" w:type="dxa"/>
            <w:vAlign w:val="center"/>
          </w:tcPr>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rsidR="00A573CA" w:rsidRPr="00A573CA" w:rsidRDefault="00A573CA" w:rsidP="00A573CA">
            <w:pPr>
              <w:jc w:val="both"/>
              <w:rPr>
                <w:rFonts w:ascii="Times New Roman" w:hAnsi="Times New Roman"/>
                <w:sz w:val="22"/>
                <w:szCs w:val="22"/>
                <w:lang w:val="ru-RU" w:eastAsia="ru-RU"/>
              </w:rPr>
            </w:pPr>
            <w:r w:rsidRPr="00A573CA">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rsidR="000551FB" w:rsidRDefault="000551FB" w:rsidP="00DC64CC">
      <w:pPr>
        <w:spacing w:after="160" w:line="259" w:lineRule="auto"/>
        <w:ind w:firstLine="567"/>
        <w:jc w:val="both"/>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lastRenderedPageBreak/>
        <w:t>ЛОКАЛЬНО-РЕСУРСНАЯ ВЕДОМОСТЬ</w:t>
      </w:r>
    </w:p>
    <w:p w:rsidR="00A573CA" w:rsidRDefault="000551FB" w:rsidP="000551FB">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t>на к</w:t>
      </w:r>
      <w:r w:rsidRPr="000551FB">
        <w:rPr>
          <w:rFonts w:ascii="Times New Roman" w:hAnsi="Times New Roman"/>
          <w:sz w:val="22"/>
          <w:szCs w:val="22"/>
          <w:lang w:val="ru-RU"/>
        </w:rPr>
        <w:t xml:space="preserve">апитальный ремонт </w:t>
      </w:r>
      <w:r w:rsidR="00F62EEB">
        <w:rPr>
          <w:rFonts w:ascii="Times New Roman" w:hAnsi="Times New Roman"/>
          <w:sz w:val="22"/>
          <w:szCs w:val="22"/>
          <w:lang w:val="ru-RU"/>
        </w:rPr>
        <w:t>Наманганского областного</w:t>
      </w:r>
      <w:r w:rsidRPr="000551FB">
        <w:rPr>
          <w:rFonts w:ascii="Times New Roman" w:hAnsi="Times New Roman"/>
          <w:sz w:val="22"/>
          <w:szCs w:val="22"/>
          <w:lang w:val="ru-RU"/>
        </w:rPr>
        <w:t xml:space="preserve"> филиал</w:t>
      </w:r>
      <w:r w:rsidR="00F62EEB">
        <w:rPr>
          <w:rFonts w:ascii="Times New Roman" w:hAnsi="Times New Roman"/>
          <w:sz w:val="22"/>
          <w:szCs w:val="22"/>
          <w:lang w:val="ru-RU"/>
        </w:rPr>
        <w:t>а</w:t>
      </w:r>
    </w:p>
    <w:tbl>
      <w:tblPr>
        <w:tblW w:w="10397" w:type="dxa"/>
        <w:tblInd w:w="-998" w:type="dxa"/>
        <w:tblLook w:val="04A0" w:firstRow="1" w:lastRow="0" w:firstColumn="1" w:lastColumn="0" w:noHBand="0" w:noVBand="1"/>
      </w:tblPr>
      <w:tblGrid>
        <w:gridCol w:w="685"/>
        <w:gridCol w:w="1428"/>
        <w:gridCol w:w="5058"/>
        <w:gridCol w:w="1181"/>
        <w:gridCol w:w="1019"/>
        <w:gridCol w:w="1026"/>
      </w:tblGrid>
      <w:tr w:rsidR="00A573CA" w:rsidRPr="00A573CA" w:rsidTr="00A573CA">
        <w:trPr>
          <w:trHeight w:val="255"/>
        </w:trPr>
        <w:tc>
          <w:tcPr>
            <w:tcW w:w="689"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w:t>
            </w:r>
          </w:p>
        </w:tc>
        <w:tc>
          <w:tcPr>
            <w:tcW w:w="1438"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Шифр</w:t>
            </w:r>
            <w:proofErr w:type="spellEnd"/>
          </w:p>
        </w:tc>
        <w:tc>
          <w:tcPr>
            <w:tcW w:w="5103"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Наименование</w:t>
            </w:r>
            <w:proofErr w:type="spellEnd"/>
          </w:p>
        </w:tc>
        <w:tc>
          <w:tcPr>
            <w:tcW w:w="1119"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Единица</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измерения</w:t>
            </w:r>
            <w:proofErr w:type="spellEnd"/>
          </w:p>
        </w:tc>
        <w:tc>
          <w:tcPr>
            <w:tcW w:w="2048" w:type="dxa"/>
            <w:gridSpan w:val="2"/>
            <w:tcBorders>
              <w:top w:val="single" w:sz="4" w:space="0" w:color="auto"/>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Количество</w:t>
            </w:r>
            <w:proofErr w:type="spellEnd"/>
          </w:p>
        </w:tc>
      </w:tr>
      <w:tr w:rsidR="00A573CA" w:rsidRPr="00A573CA" w:rsidTr="00A573CA">
        <w:trPr>
          <w:trHeight w:val="281"/>
        </w:trPr>
        <w:tc>
          <w:tcPr>
            <w:tcW w:w="689"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021" w:type="dxa"/>
            <w:vMerge w:val="restart"/>
            <w:tcBorders>
              <w:top w:val="nil"/>
              <w:left w:val="single" w:sz="4" w:space="0" w:color="auto"/>
              <w:bottom w:val="single" w:sz="4" w:space="0" w:color="000000"/>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На</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ед</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измерения</w:t>
            </w:r>
            <w:proofErr w:type="spellEnd"/>
          </w:p>
        </w:tc>
        <w:tc>
          <w:tcPr>
            <w:tcW w:w="1027" w:type="dxa"/>
            <w:vMerge w:val="restart"/>
            <w:tcBorders>
              <w:top w:val="nil"/>
              <w:left w:val="single" w:sz="4" w:space="0" w:color="auto"/>
              <w:bottom w:val="single" w:sz="4" w:space="0" w:color="000000"/>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По</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проектным</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данным</w:t>
            </w:r>
            <w:proofErr w:type="spellEnd"/>
          </w:p>
        </w:tc>
      </w:tr>
      <w:tr w:rsidR="00A573CA" w:rsidRPr="00A573CA" w:rsidTr="00A573CA">
        <w:trPr>
          <w:trHeight w:val="281"/>
        </w:trPr>
        <w:tc>
          <w:tcPr>
            <w:tcW w:w="689"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021" w:type="dxa"/>
            <w:vMerge/>
            <w:tcBorders>
              <w:top w:val="nil"/>
              <w:left w:val="single" w:sz="4" w:space="0" w:color="auto"/>
              <w:bottom w:val="single" w:sz="4" w:space="0" w:color="000000"/>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027" w:type="dxa"/>
            <w:vMerge/>
            <w:tcBorders>
              <w:top w:val="nil"/>
              <w:left w:val="single" w:sz="4" w:space="0" w:color="auto"/>
              <w:bottom w:val="single" w:sz="4" w:space="0" w:color="000000"/>
              <w:right w:val="single" w:sz="4" w:space="0" w:color="auto"/>
            </w:tcBorders>
            <w:vAlign w:val="center"/>
            <w:hideMark/>
          </w:tcPr>
          <w:p w:rsidR="00A573CA" w:rsidRPr="00A573CA" w:rsidRDefault="00A573CA" w:rsidP="00A573CA">
            <w:pPr>
              <w:rPr>
                <w:rFonts w:ascii="Times New Roman" w:hAnsi="Times New Roman"/>
                <w:sz w:val="16"/>
                <w:szCs w:val="16"/>
              </w:rPr>
            </w:pP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w:t>
            </w:r>
          </w:p>
        </w:tc>
        <w:tc>
          <w:tcPr>
            <w:tcW w:w="1438"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2</w:t>
            </w:r>
          </w:p>
        </w:tc>
        <w:tc>
          <w:tcPr>
            <w:tcW w:w="5103"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3</w:t>
            </w:r>
          </w:p>
        </w:tc>
        <w:tc>
          <w:tcPr>
            <w:tcW w:w="1119"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4</w:t>
            </w:r>
          </w:p>
        </w:tc>
        <w:tc>
          <w:tcPr>
            <w:tcW w:w="1021"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5</w:t>
            </w:r>
          </w:p>
        </w:tc>
        <w:tc>
          <w:tcPr>
            <w:tcW w:w="1027"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ДЕМОНТАЖНЫЕ РАБОТЫ</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E46-04-012-3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ДЕРЕВЯННЫХ ЗАПОЛНЕНИЙ ПРОЕМОВ: ДВЕРНЫХ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0,367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103,91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38,13497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E57-2-3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ПОКРЫТИЙ ПОЛОВ ИЗ КЕРАМИЧЕСКИХ ПЛИТОК</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6,266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69,87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437,80542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6237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ПРОЧИЕ МАТЕРИАЛЫ</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СУМ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E11-01-034-07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ДЕМОНТАЖ ЛАМИНИРОВАННОГО НАПОЛЬНОГО ПОКРЫТИЯ, "ПЛАВАЮЩИМ" СПОСОБОМ, ТИПА РЕRGЕ: С ПРОКЛЕЕВАНИЕМ СТЫКОВ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3,649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18,645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68,035605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3110А</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КЛЕЙ ДЛЯ ПАРКЕТНЫХ ШВОВ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Л</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1,665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6,075585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E46-04-009-2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ПОКРЫТИЙ ПОЛОВ ЦЕМЕНТНЫХ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49,6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386,88</w:t>
            </w:r>
          </w:p>
        </w:tc>
      </w:tr>
      <w:tr w:rsidR="00A573CA" w:rsidRPr="00A573CA" w:rsidTr="00A573CA">
        <w:trPr>
          <w:trHeight w:val="60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660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КОМПРЕССОРЫ ПЕРЕДВИЖНЫЕ С ДВИГАТЕЛЕМ ВНУТРЕННЕГО СГОРАНИЯ ДАВЛЕНИЕМ ДО 686 КПА /7 АТ/ 5 МЗ/МИН</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92,256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1199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 xml:space="preserve">МОЛОТКИ ОТБОЙНЫЕ ПНЕВМАТИЧЕСКИЕ </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184,512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E09-04-010-3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ДЕМОНТАЖ ВИТРАЖЕЙ, ВИТРИН: МОНТАЖ НАВЕСНЫХ ПАНЕЛЕЙ ИЗ ГЕРМЕТИЧНЫХ СТЕКЛОПАКЕТОВ В ПЛАСТИКОВОЙ ОБВЯЗКЕ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0,3424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129,092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44,201101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E54-3-5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ПОДЩИВКИ ПОТОЛКОВ ТИПА &lt;АРМСТРОНГ&gt;</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6,902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32,68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225,55736</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E55-01-008-2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КИРПИЧНЫХ ПЕРЕГОРОДОК НА ОТДЕЛЬНЫЕ КИРПИЧИ ПРИ ПОМОЩИ ОТБОЙНЫХ МОЛОТКОВ ЭЛЕКТРИЧЕСКИХ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144,2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305,704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0283А</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МОЛОТКИ ОТБОЙНЫЕ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16,28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34,5136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E65-19-1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ДЕМОНТАЖ РАДИАТОРОВ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0,53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58,3</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E55-01-009-2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ПРОБИВКА ПРОЕМОВ В ПЕРЕГОРОДКАХ СО СПЛОШНЫМ ВЫРАВНИВАНИЕМ ОТКОСОВ: КИРПИЧНЫХ /ПРИ ПОМОЩИ ОТБОЙНЫХ МОЛОТКОВ ПНЕВМАТИЧЕСКИХ/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153,8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5,8444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1199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 xml:space="preserve">МОЛОТКИ ОТБОЙНЫЕ ПНЕВМАТИЧЕСКИЕ </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14,08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0,53504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12341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ЦЕМЕНТНО-ИЗВЕСТКОВЫЙ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0,04332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30485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СТАЛЬНЫЕ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33835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ШВЕЛЛЕР №12</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0,645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0,02451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44528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СЕТКА СТАЛЬНАЯ ПЛЕТЕНАЯ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0,4788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E63-10-2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ОБЛИЦОВКИ ИЗ ГИПСОКАРТОННЫХ ЛИСТОВ: ПОТОЛКОВ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2,879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9,58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27,58082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E63-10-1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ОБЛИЦОВКИ ИЗ ГИПСОКАРТОННЫХ ЛИСТОВ: СТЕН И ПЕРЕГОРОДОК</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4,854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7,31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35,48274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E55-1-3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БАРЬЕРОВ ОБШИТЫХ ДРЕВЕСНО-ВОЛОКНИСТЫМИ ПЛИТАМИ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0,22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8,3622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E69-9-1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ОЧИСТКА ПОМЕЩЕНИЙ ОТ СТРОИТЕЛЬНОГО МУСОРА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2,456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214,32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526,36992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ПРОЕМЫ</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lastRenderedPageBreak/>
              <w:t>14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E10-01-039-1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ДВЕРНЫХ БЛОКОВ ИЗ МДФ ПЛОЩАДЬЮ ПРОЕМА ДО 3 М2</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104,28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3,96264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12146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ИЗВЕСТКОВЫЙ 1:2</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0,105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0,00399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30405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ТОЛЕВЫЕ КРУГЛЫЕ 3.0Х40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0,0021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0,0000798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СТРОИТЕЛЬНЫЕ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0,00413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0,0001569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30654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ГИПСОВЫЕ ВЯЖУЩИЕ Г-3</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0,000608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36053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ОБРЕЗНЫЕ ИЗ ХВОЙНЫХ ПОРОД ДЛИНОЙ 4-6,5 М, ШИРИНОЙ 75-150 ММ, ТОЛЩИНОЙ 25 ММ, III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0,00304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С126-270-84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ДВЕРНЫЕ БЛОКИ </w:t>
            </w:r>
            <w:proofErr w:type="gramStart"/>
            <w:r w:rsidRPr="00A573CA">
              <w:rPr>
                <w:rFonts w:ascii="Times New Roman" w:hAnsi="Times New Roman"/>
                <w:b/>
                <w:bCs/>
                <w:sz w:val="16"/>
                <w:szCs w:val="16"/>
              </w:rPr>
              <w:t>МДФ  ОБЛИЦОВАННЫЕ</w:t>
            </w:r>
            <w:proofErr w:type="gramEnd"/>
            <w:r w:rsidRPr="00A573CA">
              <w:rPr>
                <w:rFonts w:ascii="Times New Roman" w:hAnsi="Times New Roman"/>
                <w:b/>
                <w:bCs/>
                <w:sz w:val="16"/>
                <w:szCs w:val="16"/>
              </w:rPr>
              <w:t xml:space="preserve"> ШПОНОМ,  ФУРНИТУРОЙ ,СТЕКЛОМ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3,78</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E10-01-036-05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В ЖИЛЫХ И ОБЩЕСТВЕННЫХ ЗДАНИЯ ОКОННЫХ БЛОКОВ ИЗ ДЕРЕВО АЛЮМИНИЯ, АЛЮМИНИЯ, МЕТАЛЛОПЛАСТИКА В КАМЕННЫХ СТЕНАХ, ГЛУХИХ: С ПЛОЩАДЬЮ ПРОЕМА ДО 5М2</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4,179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94,88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396,50352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2209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6,48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27,07992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9,97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41,66463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29962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ЗАКЛАДНЫЕ ДЕТАЛИ ИЗ АЛЮМИНИЕВОГО ПРОФИЛЯ РАЗМЕРОМ 60х27х0,6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167,16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30626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КОНСТРУКЦИИ ВИТРАЖЕЙ ИЗ КОЛЕННОГО СТЕКЛА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417,9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31478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ДЮБЕЛЬ-ПРОБКИ ДЛИНОЙ 65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1337,28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76853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ШУРУПЫ-САМОРЕЗЫ 35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4,80585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2405-11332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ЛОТОК ПЕРЕДАТОЧНЫЙ БАНКОВСКИЙ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E46-04-012-2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ДЕРЕВЯННЫХ ЗАПОЛНЕНИЙ ПРОЕМОВ: ОКОННЫХ БЛОКОВ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2,498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172,76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431,55448</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E10-01-034-04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УСТАНОВКА В ЖИЛЫХ И ОБЩЕСТВЕННЫХ ЗДАНИЯХ ОКОННЫХ БЛОКОВ ИЗ ПВХ </w:t>
            </w:r>
            <w:proofErr w:type="gramStart"/>
            <w:r w:rsidRPr="00A573CA">
              <w:rPr>
                <w:rFonts w:ascii="Times New Roman" w:hAnsi="Times New Roman"/>
                <w:b/>
                <w:bCs/>
                <w:sz w:val="16"/>
                <w:szCs w:val="16"/>
              </w:rPr>
              <w:t>ПРОФИЛЕЙ:ПОВОРОТНЫХ</w:t>
            </w:r>
            <w:proofErr w:type="gramEnd"/>
            <w:r w:rsidRPr="00A573CA">
              <w:rPr>
                <w:rFonts w:ascii="Times New Roman" w:hAnsi="Times New Roman"/>
                <w:b/>
                <w:bCs/>
                <w:sz w:val="16"/>
                <w:szCs w:val="16"/>
              </w:rPr>
              <w:t xml:space="preserve"> /ОТКИДНЫХ, ПОВОРОТНО-ОТКИДНЫХ/ С ПЛОЩАДЬЮ ПРОЕМА БОЛЕЕ 2 М2 ОДНОСТВОРЧАТЫХ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2,433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169,4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412,1502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2209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15,26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37,12758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23,51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57,19983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29962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ЗАКЛАДНЫЕ ДЕТАЛИ ИЗ АЛЮМИНИЕВОГО ПРОФИЛЯ РАЗМЕРОМ 60х27х0,6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160,578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30884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ОКОННЫЕ БЛОКИ ИЗ ПРОФИЛЯ ЗОЛОТОЙ ДУБ</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243,3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31478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ДЮБЕЛЬ-ПРОБКИ ДЛИНОЙ 65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1296,789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76853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ШУРУПЫ-САМОРЕЗЫ 35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4,67136</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E10-01-034-03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УСТАНОВКА В ЖИЛЫХ И ОБЩЕСТВЕННЫХ ЗДАНИЯХ ОКОННЫХ БЛОКОВ ИЗ ПВХ </w:t>
            </w:r>
            <w:proofErr w:type="gramStart"/>
            <w:r w:rsidRPr="00A573CA">
              <w:rPr>
                <w:rFonts w:ascii="Times New Roman" w:hAnsi="Times New Roman"/>
                <w:b/>
                <w:bCs/>
                <w:sz w:val="16"/>
                <w:szCs w:val="16"/>
              </w:rPr>
              <w:t>ПРОФИЛЕЙ:ПОВОРОТНЫХ</w:t>
            </w:r>
            <w:proofErr w:type="gramEnd"/>
            <w:r w:rsidRPr="00A573CA">
              <w:rPr>
                <w:rFonts w:ascii="Times New Roman" w:hAnsi="Times New Roman"/>
                <w:b/>
                <w:bCs/>
                <w:sz w:val="16"/>
                <w:szCs w:val="16"/>
              </w:rPr>
              <w:t xml:space="preserve"> /ОТКИДНЫХ, ПОВОРОТНО-ОТКИДНЫХ/ С ПЛОЩАДЬЮ ПРОЕМА ДО 2 М2 ОДНОСТВОРЧАТЫХ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0,154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226,88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34,93952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2209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22,89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3,52506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35,27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5,43158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29962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ЗАКЛАДНЫЕ ДЕТАЛИ ИЗ АЛЮМИНИЕВОГО ПРОФИЛЯ РАЗМЕРОМ 60х27х0,6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11,55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30884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ОКОННЫЕ БЛОКИ ИЗ ПРОФИЛЯ ЗОЛОТОЙ ДУБ</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31478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ДЮБЕЛЬ-ПРОБКИ ДЛИНОЙ 65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76853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ШУРУПЫ-САМОРЕЗЫ 35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0,3388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E10-01-035-01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ПОДОКОННЫХ ДОСОК ИЗ ПВХ ШИРИНОЙ 30 СМ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1,468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21,19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31,10692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85916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КЛИНЬЯ ДЕРЕВЯННЫЕ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587,2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Т123-85345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Подоконые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доски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шириной</w:t>
            </w:r>
            <w:proofErr w:type="spellEnd"/>
            <w:r w:rsidRPr="00A573CA">
              <w:rPr>
                <w:rFonts w:ascii="Times New Roman" w:hAnsi="Times New Roman"/>
                <w:b/>
                <w:bCs/>
                <w:sz w:val="16"/>
                <w:szCs w:val="16"/>
              </w:rPr>
              <w:t xml:space="preserve"> 300 ММ (ПВХ) </w:t>
            </w:r>
            <w:proofErr w:type="spellStart"/>
            <w:r w:rsidRPr="00A573CA">
              <w:rPr>
                <w:rFonts w:ascii="Times New Roman" w:hAnsi="Times New Roman"/>
                <w:b/>
                <w:bCs/>
                <w:sz w:val="16"/>
                <w:szCs w:val="16"/>
              </w:rPr>
              <w:t>золотой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дуб</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146,8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E10-01-039-1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ДВЕРНЫХ БЛОКОВ ИЗ МДФ ПЛОЩАДЬЮ ПРОЕМА ДО 3 М2</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104,28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3,96264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12146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ИЗВЕСТКОВЫЙ 1:2</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0,105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0,00399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30405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ТОЛЕВЫЕ КРУГЛЫЕ 3.0Х40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0,0021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0,0000798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СТРОИТЕЛЬНЫЕ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0,00413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0,0001569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30654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ГИПСОВЫЕ ВЯЖУЩИЕ Г-3</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0,000608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23 .7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36053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ОБРЕЗНЫЕ ИЗ ХВОЙНЫХ ПОРОД ДЛИНОЙ 4-6,5 М, ШИРИНОЙ 75-150 ММ, ТОЛЩИНОЙ 25 ММ, III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0,00304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С126-270-84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ДВЕРНЫЕ БЛОКИ </w:t>
            </w:r>
            <w:proofErr w:type="gramStart"/>
            <w:r w:rsidRPr="00A573CA">
              <w:rPr>
                <w:rFonts w:ascii="Times New Roman" w:hAnsi="Times New Roman"/>
                <w:b/>
                <w:bCs/>
                <w:sz w:val="16"/>
                <w:szCs w:val="16"/>
              </w:rPr>
              <w:t>МДФ  ОБЛИЦОВАННЫЕ</w:t>
            </w:r>
            <w:proofErr w:type="gramEnd"/>
            <w:r w:rsidRPr="00A573CA">
              <w:rPr>
                <w:rFonts w:ascii="Times New Roman" w:hAnsi="Times New Roman"/>
                <w:b/>
                <w:bCs/>
                <w:sz w:val="16"/>
                <w:szCs w:val="16"/>
              </w:rPr>
              <w:t xml:space="preserve"> ШПОНОМ,  ФУРНИТУРОЙ ,СТЕКЛОМ РАЗМЕРОМ 21Х9 2ШТ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3,78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С111-887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СКОБЯНЫЕ ИЗДЕЛИЯ ДЛЯ БЛОКОВ ОДНОПОЛЬНЫХ ВХОДНЫХ ДВЕРЕЙ В ЗДАНИЕ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КОМПЛЕКТ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С111-950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ЗАМОК ВРЕЗНОЙ ОЦИНКОВАННЫЙ С ЦИЛИНДРОВЫМИ МЕХАНИЗМАМИ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E15-02-031-1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ШТУКАТУРКА ПОВЕРХНОСТЕЙ ОКОННЫХ И ДВЕРНЫХ ОТКОСОВ ПО БЕТОНУ И КАМНЮ:  ПЛОСКИХ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0,077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204,06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15,71262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12138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ЦЕМЕНТНО-ИЗВЕСТКОВЫЙ 1:1:6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0,0077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12147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ИЗВЕСТКОВЫЙ 1:2,5</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0,3311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E56-20-2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РЕМОНТ ВОРОТ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0,127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212,37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26,97099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1571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ПИЛА ЭЛЕКТРИЧЕСКАЯ ЦЕПНАЯ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1,8288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30322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БОЛТЫ СТРОИТЕЛЬНЫЕ С ГАЙКАМИ И ШАЙБАМИ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0,00635</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36048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ОБРЕЗНЫЕ ИЗ ХВОЙНЫХ ПОРОД ДЛИНОЙ 4-6,5 М, ШИРИНОЙ 75-150 ММ, ТОЛЩИНОЙ 19.22 ММ, 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0,52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0,06604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36088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БРУСЬЯ ОБРЕЗНЫЕ ИЗ ХВОЙНЫХ ПОРОД ДЛИНОЙ 2-3,75 М, ШИРИНОЙ 75-150 ММ ТОЛЩИНОЙ 100,125 ММ, 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0,81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0,10287</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E15-04-038-10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ПОКРЫТИЕ МАСЛЯНЫМИ И СПИРТОВЫМИ ЛАКАМИ ПО ОКРАШИВАЕМОЙ ИЛИ ОГРУНТОВАННОЙ ПОВЕРХНОСТИ: ЗА 2 РАЗА ЗАПОЛНЕНИЙ ПРОЕМОВ ВОРОТ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0,304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22,99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6,98896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31520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РАСТВОРИТЕЛЬ</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0,0001824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43236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ЛАК</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0,006688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E10-01-047-2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ДВЕРНЫХ БЛОКОВ ИЗ КОЛЕННОГО СТЕКЛА НА ПЛАСТИКОВОЙ ОБВЯЗКЕ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124,91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4,74658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2209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9,97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0,37886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15,36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0,58368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30856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КЛИНЬЯ ПЛАСТИКОВЫЕ МОНТАЖНЫЕ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30,4</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30861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 xml:space="preserve">ПЕНА МОНТАЖНАЯ (ГЕРМЕТИК ПЕНОПОЛИУРЕТАНО-ВЫЙ ТИПА MAKROFLEKS, SOUDAL) ДЛЯ ГЕРМЕТИЗАЦИИ СТЫКОВ В БАЛЛОНЧИКЕ ЕМКОСТЬЮ 0,75 Л. </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2,6714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30883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БЛОКИ ДВЕРНЫЕ ИЗ КОЛЕННОГО СТЕКЛА НА ПЛАСТИКОВОЙ ОБВЯЗКЕ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30897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МОНТАЖНЫЕ 10X130 (10X132, 10X150)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31,1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1,1818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ПОЛЫ</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С114-9146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СИНТЕФОН</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1024,5</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E11-01-011-08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СТЯЖЕК ИЗ СУХОЙ ТЕПЛОИЗОЛЯЦИОННОЙ СМЕСИ НА ВЕРМИКУЛИТОВОЙ ОСНОВЕ: ТОЛЩИНОЙ 20ММ/80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10,245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34,52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353,6574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0001А</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СУХАЯ ТЕПЛОИЗОЛЯЦИОННАЯ СМЕСЬ НА ОСНОВЕ ВЕРМИКУЛИТА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ТН</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1,9788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20,272806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404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ВИБРАТОР ПОВЕРХНОСТНЫЙ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9,07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92,92215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РАСТВОРОСМЕСИТЕЛИ ПЕРЕДВИЖНЫЕ 65 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6,86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70,2807</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E11-01-011-09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СТЯЖЕК ИЗ СУХОЙ ТЕПЛОИЗОЛЯЦИОННОЙ СМЕСИ НА ВЕРМИКУЛИТОВОЙ ОСНОВЕ: НА КАЖДЫЕ 5ММ ИЗМЕНЕНИЯ ТОЛЩИНЫ СТЯЖКИ ДОБАВЛЯТЬ К НОРМЕ 11-01-011-08</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10,245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17,52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179,4924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0001А</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СУХАЯ ТЕПЛОИЗОЛЯЦИОННАЯ СМЕСЬ НА ОСНОВЕ ВЕРМИКУЛИТА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ТН</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5,9364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60,818418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404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ВИБРАТОР ПОВЕРХНОСТНЫЙ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27,84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285,2208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РАСТВОРОСМЕСИТЕЛИ ПЕРЕДВИЖНЫЕ 65 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20,52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210,2274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E11-01-052-02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ПОКРЫТИЙ ИЗ КЕРАМОГРАНИТНЫХ ПЛИТОК ТОЛЩИНОЙ ДО 15ММ: РАЗМЕРОМ ДО 60Х60СМ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9,536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190,9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1820,4224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34 .3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1603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РАСТВОРОМЕШАЛКИ ДЛЯ ПРИГОТОВЛЕНИЯ ВОДОЦЕМЕНТНЫХ И ДРУГИХ РАСТВОРОВ 350 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0,53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5,05408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2670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СТАНОК ДЛЯ РЕЗКИ КЕРАМИКИ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4,56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43,48416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30498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ПЛИТКИ КЕРАМОГРАНИТНЫЕ МАТОВЫЙ ТОЛЩ. 9-13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972,672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ГРУНТОВКА (НА ВОДЯНОЙ ОСНОВЕ)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0,14304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31719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КЛЕЙ ДЛЯ ОБЛИЦОВОЧНЫХ РАБОТ (СУХАЯ СМЕСЬ)</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4,10048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34 .9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45037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СМЕСЬ СУХАЯ ДЛЯ ЗАДЕЛКИ ШВОВ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0,19072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E11-01-037-06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КОВРОВЫХ ПОКРЫТИЙ ИЗ ГОТОВЫХ КОВРОВ НА КОМНАТУ НА КЛЕЕ: БУСТИЛАТ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0,709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52,73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37,38557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31688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КЛЕЙ БУСТИЛАТ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0,066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0,046794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43128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КОВРОЛИНОВЫЕ ПОКРЫТИЯ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72,318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E11-01-039-05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ПЛИНТУСОВ ИЗ КЕРАМОГРАНИТНЫХ ПЛИТОК ТОЛЩИНОЙ ДО 15ММ ШИРИНОЙ ДО 100ММ С РЕЗКОЙ ПЛИТ ПО РАЗМЕРУ</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3,74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217,668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1603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РАСТВОРОМЕШАЛКИ ДЛЯ ПРИГОТОВЛЕНИЯ ВОДОЦЕМЕНТНЫХ И ДРУГИХ РАСТВОРОВ 350 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0,2618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2670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СТАНОК ДЛЯ РЕЗКИ КЕРАМИКИ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15,7828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ГРУНТОВКА (НА ВОДЯНОЙ ОСНОВЕ)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0,00561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31719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КЛЕЙ ДЛЯ ОБЛИЦОВОЧНЫХ РАБОТ (СУХАЯ СМЕСЬ)</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0,0375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0,14025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45037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СМЕСЬ СУХАЯ ДЛЯ ЗАДЕЛКИ ШВОВ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0,00748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113-9098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КЕРАМОГРАНИТНЫХ ПЛИТОК МАТОВЫЙ ТОЛЩИНОЙ 9-13ММ ШИРИНОЙ ДО 100ММ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374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E11-01-040-03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ПЛИНТУСОВ ПЛАСТИКОВЫХ НА ВИНТАХ САМОНАРЕЗАЮЩИХ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0,348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6,66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2,31768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0,46284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1041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ШУРУПОВЕРТЫ</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0,69948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29840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УГОЛОК НАРУЖНЫЙ ДЛЯ ПЛАСТИКОВОГО ПЛИНТУСА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2,436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29841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УГОЛОК ВНУТРЕННИЙ ДЛЯ ПЛАСТИКОВОГО ПЛИНТУСА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2,436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29842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СОЕДИНИТЕЛЬ ДЛЯ ПЛАСТИКОВОГО ПЛИНТУСА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29843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ЗАГЛУШКА ТОРЦЕВАЯ ДЛЯ ПЛАСТИКОВОГО ПЛИНТУСА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5,568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30795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РАСПОРНЫЕ ПОЛИЭТИЛЕНОВЫЕ 6Х30ММ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9,1524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38 .10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35391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ВИНТЫ САМОНАРЕЗАЮЩИЕ ОСТРОКОНЕЧНЫЕ ДЛИНОЙ 35ММ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91,524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38 .11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44346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ПЛИНТУСЫ ДЛЯ ПОЛОВ ИЗ ПЛАСТИКАТА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35,148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ВНУТРЕННЯЯ ОТДЕЛКА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E61-2-11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РЕМОНТ ШТУКАТУРКИ ВНУТРЕННИХ СТЕН ПО КАМНЮ И БЕТОНУ ЦЕМЕНТНО-ИЗВЕСТКОВЫМ РАСТВОРОМ, ПЛОЩАДЬЮ ОТДЕЛЬНЫХ МЕСТ: БОЛЕЕ 10 М2 ТОЛЩИНОЙ СЛОЯ ДО 20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0,261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39 .1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142,65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37,23165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39 .4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12138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ЦЕМЕНТНО-ИЗВЕСТКОВЫЙ 1:1:6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0,5742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E15-02-031-1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ШТУКАТУРКА ПОВЕРХНОСТЕЙ ОКОННЫХ И ДВЕРНЫХ ОТКОСОВ ПО БЕТОНУ И КАМНЮ:  ПЛОСКИХ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1,682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204,06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343,22892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12138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ЦЕМЕНТНО-ИЗВЕСТКОВЫЙ 1:1:6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0,1682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12147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ОТДЕЛОЧНЫЙ ТЯЖЕЛЫЙ ИЗВЕСТКОВЫЙ 1:2,5</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7,2326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E15-01-052-1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ПОДВЕСТНОЙ ПОТОЛОК ГЛАДКИЙ ПРОСТОЙ СЛОЖНОСТИ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12,289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387,13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4757,4406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508,7646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1523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ПИЛА ДИСКОВАЯ ЭЛЕКТРИЧЕСКАЯ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137,7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1692,1953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59,28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728,49192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30325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ВИНТЫ САМОНАРЕЗАЮЩИЕСЯ СМ1-35</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0,0146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0,1794194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31017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КРАСКА МАСЛЯНАЯ И АЛКИДНАЯ, ГОТОВАЯ К УПОТРЕБЛЕНИЮ, ДЛЯ ВНУТРЕННИХ РАБОТ МАРКИ МА-25, ГОЛУБАЯ, ОРАНЖЕВО-БЕЖЕВАЯ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0,0380959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32299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ГИПСОКАРТОННАЯ ПЛИТА KNAUF</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1327,212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41 .8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35523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НАКОНЕЧНИК ПОЛИЭТИЛЕНОВЫЙ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1000ШТ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11,0601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40963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ЯКОРНЫЙ ПОДВЕС С ПРОВОЛОКОЙ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3686,7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41 .10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40964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ПРЯМОЙ ПОДВЕС</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1474,68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41 .11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40969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САМОКЛЕЮЩАЯСЯ KNAUF</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0,0307225</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41 .12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49307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ПРОФИЛИ АЛЮМИНИЕВЫЕ ХОЛОДНОГНУТЫЕ ДЛЯ ОГРАЖДАЮЩИХ СТРОИТЕЛЬНЫХ КОНСТРУКЦИЙ СА11-210-0.8</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6267,39</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E15-01-055-10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НАТЯЖНЫХ ПОТОЛКОВ ИЗ ПОЛИВИНИЛХЛОРИДНОЙ ПЛЕНКИ В ПОМЕЩЕНИЯХ ПЛОЩАДЬЮ ОТ 5 ДО 20 М2: БЕЗГАРПУННЫМ СПОСОБОМ ПРИ КРЕПЛЕНИИ БАГЕТОВ К БЕТОННЫМ СТЕНАМ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4,105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76,59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314,40195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21,41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87,88805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3327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 ЭЛЕКТРИЧЕСКИЙ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8,57945</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3373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НАГРЕВАТЕЛИ ВОЗДУХА ГАЗОВЫЕ ПРЯМОГО НАГРЕВА МОЩНОСТЬЮ 8-14КВТ</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5,29545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44345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ПЛЕНКА НАТЯЖНОГО ПОТОЛКА ГЛЯНЦЕВАЯ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402,29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45077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ПРОПАН-БУТАН, СМЕСЬ ТЕХНИЧЕСКАЯ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6,93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28,44765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61612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РАСПОРНЫЕ ПОЛИЭТИЛЕНОВЫЕ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204,429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42 .9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8063А</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 С ПОТАЙНОЙ ГОЛОВКОЙ 3,5Х40ММ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ТН</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0,004926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С150-30868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ФИКСИРУЮЩИЙ ПРОФИЛЬ ДЛЯ НАТЯЖНЫХ ПОТОЛКОВ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940</w:t>
            </w:r>
          </w:p>
        </w:tc>
      </w:tr>
      <w:tr w:rsidR="00A573CA" w:rsidRPr="00A573CA" w:rsidTr="00A573CA">
        <w:trPr>
          <w:trHeight w:val="90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E15-07-018-01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ОБЛИЦОВКА СТЕН ПО СИСТЕМЕ "КНАУФ" ПО ОДИНАРНОМУ МЕТАЛЛИЧЕСКОМУ КАРКАСУ ИЗ ПОТОЛОЧНОГО ПРОФИЛЯ ГИПСОКАРТОННЫМИ ЛИСТАМИ /С 623/: ОДНИМ СЛОЕМ С ОКОННЫМ ПРОЕМОМ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13,646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1132,618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1041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ШУРУПОВЕРТЫ</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30,0212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3325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ДРЕЛЬ-ПЕРФОРАТОР ЭЛЕКТРИЧЕСКАЯ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15,0106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3326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НОЖНИЦЫ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5,18548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35389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 САМОНАРЕЗАЮЩИЙ (LN) 3,5/9,5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6754,77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35390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 САМОНАРЕЗАЮЩИЙ (LN) 3,5/25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1855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25313,33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РАЗДЕЛИТЕЛЬНАЯ ДЛЯ СОПРЯЖЕНИЯ ПОТОЛКА ИЗ ЛГК СО СТЕНОЙ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600,424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УПЛОТНИТЕЛЬНАЯ ТИПА ДИХТУНГСБАНД</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1132,618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3540А</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ДЮБЕЛЬ С ШУРУПОМ 6/35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2278,882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35415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ЛИСТЫ ГИПСОКАРТОННЫЕ ГКЛ 12,5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1460,122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35483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ПРОФИЛЬ НАПРАВЛЯЮЩИЙ ПН 28/27/0,6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1050,742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35484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ПРОФИЛЬ ПОТОЛОЧНЫЙ ПП 60/27/0,6</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3670,774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35485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ПРОФИЛЬ УГЛОВОЙ ПУ 31/31 ДЛЯ ЗАЩИТЫ УГЛОВ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627,716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43836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ПОДВЕС ПРЯМОЙ ДЛЯ ПП-ПРОФИЛЯ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996,158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43841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БУМАЖНАЯ ДЛЯ ПОВЫШЕНИЯ ТРЕЩИНОСТОЙКОСТИ СТЫКОВ ГКЛ И ГВЛ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1132,618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43993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ГРУНТОВКА "ТИФЕНГРУНД", КНАУФ</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136,46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43994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КЛЕЙ "ПЕРЛФИКС", КНАУФ</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818,76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43996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ШПАКЛЕВКА "УНИФЛОТ", КНАУФ</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54,584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44 .19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43997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ШПАКЛЕВКА "ФУГЕНФЮЛЛЕР", КНАУФ</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504,902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44 .20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49344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ГЕРМЕТИК АКРИЛОВЫЙ, 300 МЛ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95,522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44 .21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55232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СОЕДИНИТЕЛИ ПРОФИЛЕЙ ОДНОУРОВНЕВЫЕ ПП</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1582,936</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E15-02-019-09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СПЛОШНОЕ ВЫРАВНИВАНИЕ ПОВЕРХНОСТЕЙ /ОДНОСЛОЙНАЯ ШТУКАТУРКА/ ГИПСОВЫМИ СУХИМИ СМЕСЯМИ ТОЛЩИНОЙ ДО 10ММ /2ММ/: ОКОННЫХ И ДВЕРНЫХ ОТКОСОВ ПЛОСКИХ</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1,682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45 .1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99,11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166,70302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45 .3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12373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СМЕСЬ СУХАЯ ГИПСОВАЯ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1,461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2,457402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45 .4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ГРУНТОВКА (НА ВОДЯНОЙ ОСНОВЕ)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0,05046</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E15-02-019-13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НА КАЖДЫЙ ММ ИЗМЕНЕНИЯ ТОЛЩИНЫ ДОБАВЛЯЕТСЯ ИЛИ ИСКЛЮЧАЕТСЯ: К НОРМЕ Е15-02-019-09 ОКОННЫХ И ДВЕРНЫХ ОТКОСОВ ПЛОСКИХ ЗА 8 РАЗ</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1,682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46 .1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-71,36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-120,0275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46 .3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-2,368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-3,982976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46 .4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12373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СМЕСЬ СУХАЯ ГИПСОВАЯ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-1,1688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-1,965922</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E15-04-005-5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УЛУЧШЕННАЯ ОКРАСКА ПО СБОРНЫМ КОНСТРУКЦИЯМ, ПОДГОТОВЛЕННЫМ ПОД ОКРАСКУ СТЕН ПОЛИВИНИЛАЦЕТАТНЫМИ ВОДОЭМУЛЬСИОННЫМИ СОСТАВАМИ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19,118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47 .1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25,41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485,78838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47 .2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31054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КРАСКИ ВОДОЭМУЛЬСИОННЫЕ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0,063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1,204434</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E15-02-019-08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СПЛОШНОЕ ВЫРАВНИВАНИЕ ПОВЕРХНОСТЕЙ /ОДНОСЛОЙНАЯ ШТУКАТУРКА/ ГИПСОВЫМИ СУХИМИ СМЕСЯМИ ТОЛЩИНОЙ ДО 10ММ: ПОТОЛКОВ /2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10,101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68,1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687,8781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12373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СМЕСЬ СУХАЯ ГИПСОВАЯ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0,962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9,717162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ГРУНТОВКА (НА ВОДЯНОЙ ОСНОВЕ)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0,20202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E15-02-019-12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НА КАЖДЫЙ ММ ИЗМЕНЕНИЯ </w:t>
            </w:r>
            <w:proofErr w:type="gramStart"/>
            <w:r w:rsidRPr="00A573CA">
              <w:rPr>
                <w:rFonts w:ascii="Times New Roman" w:hAnsi="Times New Roman"/>
                <w:b/>
                <w:bCs/>
                <w:sz w:val="16"/>
                <w:szCs w:val="16"/>
              </w:rPr>
              <w:t>ТОЛЩИНЫ  ИСКЛЮЧАЕТСЯ</w:t>
            </w:r>
            <w:proofErr w:type="gramEnd"/>
            <w:r w:rsidRPr="00A573CA">
              <w:rPr>
                <w:rFonts w:ascii="Times New Roman" w:hAnsi="Times New Roman"/>
                <w:b/>
                <w:bCs/>
                <w:sz w:val="16"/>
                <w:szCs w:val="16"/>
              </w:rPr>
              <w:t>: К НОРМЕ Е15-02-019-08 ПОТОЛКОВ ЗА 8 РАЗ</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10,101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-49,04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-495,353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-15,75756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49 .4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12373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СМЕСЬ СУХАЯ ГИПСОВАЯ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-0,7696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-7,77373</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E15-04-005-6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УЛУЧШЕННАЯ ОКРАСКА ПО СБОРНЫМ КОНСТРУКЦИЯМ, ПОДГОТОВЛЕННЫМ ПОД ОКРАСКУ ПОТОЛКОВ ПОЛИВИНИЛАЦЕТАТНЫМИ ВОДОЭМУЛЬСИОННЫМИ СОСТАВАМИ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10,101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50 .1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288,8886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50 .2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31054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КРАСКИ ВОДОЭМУЛЬСИОННЫЕ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0,069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0,696969</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E10-01-010-1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УСТАНОВКА ЭЛЕМЕНТОВ КАРКАСА ПОД ОБЩИВКИ </w:t>
            </w:r>
            <w:proofErr w:type="gramStart"/>
            <w:r w:rsidRPr="00A573CA">
              <w:rPr>
                <w:rFonts w:ascii="Times New Roman" w:hAnsi="Times New Roman"/>
                <w:b/>
                <w:bCs/>
                <w:sz w:val="16"/>
                <w:szCs w:val="16"/>
              </w:rPr>
              <w:t>СТЕН :</w:t>
            </w:r>
            <w:proofErr w:type="gramEnd"/>
            <w:r w:rsidRPr="00A573CA">
              <w:rPr>
                <w:rFonts w:ascii="Times New Roman" w:hAnsi="Times New Roman"/>
                <w:b/>
                <w:bCs/>
                <w:sz w:val="16"/>
                <w:szCs w:val="16"/>
              </w:rPr>
              <w:t xml:space="preserve"> ИЗ РЕЙКИ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2,78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62,55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0,6394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1556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ПИЛЫ БЕНЗОМОТОРНЫЕ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0,9174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СТРОИТЕЛЬНЫЕ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0,00834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36028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БРУСЬЯ ОБРЕЗНЫЕ ИЗ ХВОЙНЫХ ПОРОД ДЛИНОЙ 4-6.5М, ШИРИНОЙ 75-150ММ, ТОЛЩИНОЙ 100, 125ММ, 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0,93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2,5854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36060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ОБРЕЗНЫЕ ИЗ ХВОЙНЫХ ПОРОД ДЛИНОЙ 4-6,5 М, ШИРИНОЙ 75-150 ММ, ТОЛЩИНОЙ 44 ММ И БОЛЕЕ, 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0,3336</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51 .8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36077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НЕОБРЕЗНЫЕ ИЗ ХВОЙНЫХ ПОРОД ДЛИНОЙ 4-6,5 М, ЛЮБОЙ ШИРИНЫ, ТОЛЩИНОЙ 32.40 ММ, III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0,0278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E10-01-012-3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ОБШИВКА КАРКАСНЫХ СТЕН: ПАНЕЛИ ОБЛИЦОВОЧНЫЕ АКРИЛОВЫЕ 16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75,3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96,384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1523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ПИЛА ДИСКОВАЯ ЭЛЕКТРИЧЕСКАЯ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0,75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0,96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30391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СТРОИТЕЛЬНЫЕ С ПЛОСКОЙ ГОЛОВКОЙ 1.8Х60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0,0042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0,005376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44615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ПАНЕЛИ ОБЛИЦОВОЧНЫЕ АКРИЛОВЫЕ ТОЛЩ.16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E10-01-015-2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БАРЬЕРОВ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0,263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69,6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18,3048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1523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ПИЛА ДИСКОВАЯ ЭЛЕКТРИЧЕСКАЯ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0,36557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1637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РУБАНОК ЭЛЕКТРИЧЕСКИЙ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0,36557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30391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ГВОЗДИ СТРОИТЕЛЬНЫЕ С ПЛОСКОЙ ГОЛОВКОЙ 1.8Х60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0,003156</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36056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ОБРЕЗНЫЕ ИЗ ХВОЙНЫХ ПОРОД ДЛИНОЙ 4-6,5 М, ШИРИНОЙ 75-150 ММ, ТОЛЩИНОЙ 32.40 ММ, 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0,39187</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36060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ДОСКИ ОБРЕЗНЫЕ ИЗ ХВОЙНЫХ ПОРОД ДЛИНОЙ 4-6,5 М, ШИРИНОЙ 75-150 ММ, ТОЛЩИНОЙ 44 ММ И БОЛЕЕ, II СОРТА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0,30771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С111-29980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ПАНЕЛИ ОБЛИЦОВОЧНЫЕ НА ОСНОВЕ АКРИЛ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52,6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С113-72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ПОДОКОННИК </w:t>
            </w:r>
            <w:proofErr w:type="gramStart"/>
            <w:r w:rsidRPr="00A573CA">
              <w:rPr>
                <w:rFonts w:ascii="Times New Roman" w:hAnsi="Times New Roman"/>
                <w:b/>
                <w:bCs/>
                <w:sz w:val="16"/>
                <w:szCs w:val="16"/>
              </w:rPr>
              <w:t>АКРИЛОВЫЙ  ШИРИНОЙ</w:t>
            </w:r>
            <w:proofErr w:type="gramEnd"/>
            <w:r w:rsidRPr="00A573CA">
              <w:rPr>
                <w:rFonts w:ascii="Times New Roman" w:hAnsi="Times New Roman"/>
                <w:b/>
                <w:bCs/>
                <w:sz w:val="16"/>
                <w:szCs w:val="16"/>
              </w:rPr>
              <w:t xml:space="preserve"> 60 СМ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22,7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ТАМБУР</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E12-01-021-01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УСТРОЙСТВО КРОВЕЛЬ ПЛОСКИХ ИЗ БИТУМНО ПОЛИМЕРНОГО НАПРАВЛЯЕМОГО РУЛОННОГО </w:t>
            </w:r>
            <w:proofErr w:type="gramStart"/>
            <w:r w:rsidRPr="00A573CA">
              <w:rPr>
                <w:rFonts w:ascii="Times New Roman" w:hAnsi="Times New Roman"/>
                <w:b/>
                <w:bCs/>
                <w:sz w:val="16"/>
                <w:szCs w:val="16"/>
              </w:rPr>
              <w:t>МАТЕРИАЛА  ПЕРВЫЙ</w:t>
            </w:r>
            <w:proofErr w:type="gramEnd"/>
            <w:r w:rsidRPr="00A573CA">
              <w:rPr>
                <w:rFonts w:ascii="Times New Roman" w:hAnsi="Times New Roman"/>
                <w:b/>
                <w:bCs/>
                <w:sz w:val="16"/>
                <w:szCs w:val="16"/>
              </w:rPr>
              <w:t xml:space="preserve"> СЛОЙ ПОДКЛАДОЧНЫЙ НА МАСТИКЕ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56 .1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75,07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9,0084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56 .3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429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ГОРЕЛКИ ГАЗОПЛАМЕННЫЕ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15,16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1,8192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56 .4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913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КОТЛЫ БИТУМНЫЕ ПЕРЕДВИЖНЫЕ 400Л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0,2808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56 .5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31934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БИТУМНО-ПОЛИМЕРНЫЙ РУЛОННЫЙ МАТЕРИАЛ "ПОЛИИЗОЛ"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56 .6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32136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МАСТИКА БИТУМНО-ПОЛИМЕРНАЯ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56 .7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45077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ПРОПАН-БУТАН, СМЕСЬ ТЕХНИЧЕСКАЯ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E12-01-021-03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УСТРОЙСТВО КРОВЕЛЬ ПЛОСКИХ ИЗ БИТУМНО ПОЛИМЕРНОГО НАПРАВЛЯЕМОГО РУЛОННОГО </w:t>
            </w:r>
            <w:proofErr w:type="gramStart"/>
            <w:r w:rsidRPr="00A573CA">
              <w:rPr>
                <w:rFonts w:ascii="Times New Roman" w:hAnsi="Times New Roman"/>
                <w:b/>
                <w:bCs/>
                <w:sz w:val="16"/>
                <w:szCs w:val="16"/>
              </w:rPr>
              <w:t>МАТЕРИАЛА  ВТОРОЙ</w:t>
            </w:r>
            <w:proofErr w:type="gramEnd"/>
            <w:r w:rsidRPr="00A573CA">
              <w:rPr>
                <w:rFonts w:ascii="Times New Roman" w:hAnsi="Times New Roman"/>
                <w:b/>
                <w:bCs/>
                <w:sz w:val="16"/>
                <w:szCs w:val="16"/>
              </w:rPr>
              <w:t xml:space="preserve"> СЛОЙ НАКРЫВОЧНЫЙ НА СУХО</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0,12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16,35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1,962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429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ГОРЕЛКИ ГАЗОПЛАМЕННЫЕ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8,7</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1,044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31934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БИТУМНО-ПОЛИМЕРНЫЙ РУЛОННЫЙ МАТЕРИАЛ "ПОЛИИЗОЛ"</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М2</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45077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ПРОПАН-БУТАН, СМЕСЬ ТЕХНИЧЕСКАЯ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ЗАМЕНА ОТОПИТЕЛЬНЫХ ПРИБОРОВ</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E18-03-001-02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БИМЕТАЛЛИЧЕСКИХ РАДИАТОРОВ МАРКИ "АVАNGАRD АV-0611" ФИРМЫ "LIDЕR LINЕ" Н=500ММ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100КВТ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0,954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65,6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62,5824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0,20034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58 .5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65851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 СТРОИТЕЛЬНЫЕ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0,0045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0,004293</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С126-1257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5-Х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С126-1258</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6-Х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С126-1259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7-Х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С126-1260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8-Х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С126-1261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9-Х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С126-1262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10-Х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С126-1264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12-Х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С126-1265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13-Х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С126-1267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15-Х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С126-1270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БИМЕТАЛЛИЧЕСКИЕ РАДИАТОРЫ МАРКИ "АVАNGАRD АV-0611" ФИРМЫ "LIDЕR LINЕ" Н=500 18-Х СЕКЦИОННЫЕ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Т130-115-10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КРАН ДВОЙНОЙ РЕГУЛИРОВКИ Д-15ММ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106</w:t>
            </w:r>
          </w:p>
        </w:tc>
      </w:tr>
      <w:tr w:rsidR="00A573CA" w:rsidRPr="00A573CA" w:rsidTr="00A573CA">
        <w:trPr>
          <w:trHeight w:val="67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70</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E18-01-002-06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УСТАНовКА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КоТлов</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СТАльНых</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жАРоТРубНых</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пАРоводНых</w:t>
            </w:r>
            <w:proofErr w:type="spellEnd"/>
            <w:r w:rsidRPr="00A573CA">
              <w:rPr>
                <w:rFonts w:ascii="Times New Roman" w:hAnsi="Times New Roman"/>
                <w:b/>
                <w:bCs/>
                <w:sz w:val="16"/>
                <w:szCs w:val="16"/>
              </w:rPr>
              <w:t xml:space="preserve"> НА </w:t>
            </w:r>
            <w:proofErr w:type="spellStart"/>
            <w:r w:rsidRPr="00A573CA">
              <w:rPr>
                <w:rFonts w:ascii="Times New Roman" w:hAnsi="Times New Roman"/>
                <w:b/>
                <w:bCs/>
                <w:sz w:val="16"/>
                <w:szCs w:val="16"/>
              </w:rPr>
              <w:t>жидКоМ</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ТопливЕ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гАзЕ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ТЕплопРоизводиТЕльНоСТью</w:t>
            </w:r>
            <w:proofErr w:type="spellEnd"/>
            <w:r w:rsidRPr="00A573CA">
              <w:rPr>
                <w:rFonts w:ascii="Times New Roman" w:hAnsi="Times New Roman"/>
                <w:b/>
                <w:bCs/>
                <w:sz w:val="16"/>
                <w:szCs w:val="16"/>
              </w:rPr>
              <w:t>, МВТ /</w:t>
            </w:r>
            <w:proofErr w:type="spellStart"/>
            <w:r w:rsidRPr="00A573CA">
              <w:rPr>
                <w:rFonts w:ascii="Times New Roman" w:hAnsi="Times New Roman"/>
                <w:b/>
                <w:bCs/>
                <w:sz w:val="16"/>
                <w:szCs w:val="16"/>
              </w:rPr>
              <w:t>ГКАл</w:t>
            </w:r>
            <w:proofErr w:type="spellEnd"/>
            <w:r w:rsidRPr="00A573CA">
              <w:rPr>
                <w:rFonts w:ascii="Times New Roman" w:hAnsi="Times New Roman"/>
                <w:b/>
                <w:bCs/>
                <w:sz w:val="16"/>
                <w:szCs w:val="16"/>
              </w:rPr>
              <w:t xml:space="preserve">/ч/: </w:t>
            </w:r>
            <w:proofErr w:type="spellStart"/>
            <w:r w:rsidRPr="00A573CA">
              <w:rPr>
                <w:rFonts w:ascii="Times New Roman" w:hAnsi="Times New Roman"/>
                <w:b/>
                <w:bCs/>
                <w:sz w:val="16"/>
                <w:szCs w:val="16"/>
              </w:rPr>
              <w:t>до</w:t>
            </w:r>
            <w:proofErr w:type="spellEnd"/>
            <w:r w:rsidRPr="00A573CA">
              <w:rPr>
                <w:rFonts w:ascii="Times New Roman" w:hAnsi="Times New Roman"/>
                <w:b/>
                <w:bCs/>
                <w:sz w:val="16"/>
                <w:szCs w:val="16"/>
              </w:rPr>
              <w:t xml:space="preserve"> 0,21 /0,18/</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 КОТЁЛ</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40,88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122,64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45407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ПРОКЛАДКИ РЕЗИНОВЫЕ (ПЛАСТИНА ТЕХНИЧЕСКАЯ ПРЕССОВАННАЯ)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0,75</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52039</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БОЛТЫ С ГАЙКАМИ И ШАЙБАМИ ДЛЯ САНИТАРНО-ТЕХНИЧЕСКИХ РАБОТ ДИАМ. 12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0,00802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0,02406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96946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ПРОКЛАДКИ ИЗ ПАРОНИТА МАРКИ ПМБ ТОЛЩИНОЙ 1 ММ, ДИАМ. 50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1000ШТ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70 .6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96947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ПРОКЛАДКИ ИЗ ПАРОНИТА МАРКИ ПМБ ТОЛЩИНОЙ 1 ММ, ДИАМ. 100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1000ШТ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100-245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КОТЛЫ BЕRЕТТА NOVЕIIА 78 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ВЕНТИЛЯЦИЯ</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526221-1272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РЕШЕТКИ ЩЕЛЕВЫЕ Р150</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КОНДИЦИОНИРОВАНИЕ ВОЗДУХА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E20-06-018-01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УСТАНовКА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КоНдициоНЕРов</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СплиНТ-СиСТЕМы</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73 .1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73 .3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73 .4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МАШ-Ч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0,35</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100-506</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КОНДИЦИОНЕР НАПОЛЬНЫЙ МIDЕА FLOOR-SТАNDING 96 INVЕRТЕR</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 ТЕПЛОВОЙ УЗЕЛ ВВОДА</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90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lastRenderedPageBreak/>
              <w:t>75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Ц07-04-001-01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НАСоСНыЕ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АгРЕгАТы</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лопАСТНыЕ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цЕНТРобЕжНыЕ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одНоСТупЕНчАТыЕ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МНогоСТупЕНчАТыЕ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объЕМНыЕ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вихРЕвыЕ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поРшНЕвыЕ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пРиводНыЕ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РоТоРНыЕ</w:t>
            </w:r>
            <w:proofErr w:type="spellEnd"/>
            <w:r w:rsidRPr="00A573CA">
              <w:rPr>
                <w:rFonts w:ascii="Times New Roman" w:hAnsi="Times New Roman"/>
                <w:b/>
                <w:bCs/>
                <w:sz w:val="16"/>
                <w:szCs w:val="16"/>
              </w:rPr>
              <w:t xml:space="preserve"> НА </w:t>
            </w:r>
            <w:proofErr w:type="spellStart"/>
            <w:r w:rsidRPr="00A573CA">
              <w:rPr>
                <w:rFonts w:ascii="Times New Roman" w:hAnsi="Times New Roman"/>
                <w:b/>
                <w:bCs/>
                <w:sz w:val="16"/>
                <w:szCs w:val="16"/>
              </w:rPr>
              <w:t>общЕй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фуНдАМЕНТНой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плиТЕ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МоНоблочНыЕ</w:t>
            </w:r>
            <w:proofErr w:type="spellEnd"/>
            <w:r w:rsidRPr="00A573CA">
              <w:rPr>
                <w:rFonts w:ascii="Times New Roman" w:hAnsi="Times New Roman"/>
                <w:b/>
                <w:bCs/>
                <w:sz w:val="16"/>
                <w:szCs w:val="16"/>
              </w:rPr>
              <w:t>, МАССА, Т: 0,064</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75 .1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27,8</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55,6</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76</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100-185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АгРЕгАТы</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элЕКТРоНАСоСНыЕ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ТипА</w:t>
            </w:r>
            <w:proofErr w:type="spellEnd"/>
            <w:r w:rsidRPr="00A573CA">
              <w:rPr>
                <w:rFonts w:ascii="Times New Roman" w:hAnsi="Times New Roman"/>
                <w:b/>
                <w:bCs/>
                <w:sz w:val="16"/>
                <w:szCs w:val="16"/>
              </w:rPr>
              <w:t xml:space="preserve"> VN 50-200 В, </w:t>
            </w:r>
            <w:proofErr w:type="spellStart"/>
            <w:r w:rsidRPr="00A573CA">
              <w:rPr>
                <w:rFonts w:ascii="Times New Roman" w:hAnsi="Times New Roman"/>
                <w:b/>
                <w:bCs/>
                <w:sz w:val="16"/>
                <w:szCs w:val="16"/>
              </w:rPr>
              <w:t>подАчА</w:t>
            </w:r>
            <w:proofErr w:type="spellEnd"/>
            <w:r w:rsidRPr="00A573CA">
              <w:rPr>
                <w:rFonts w:ascii="Times New Roman" w:hAnsi="Times New Roman"/>
                <w:b/>
                <w:bCs/>
                <w:sz w:val="16"/>
                <w:szCs w:val="16"/>
              </w:rPr>
              <w:t xml:space="preserve"> 10,6 М3/ч, </w:t>
            </w:r>
            <w:proofErr w:type="spellStart"/>
            <w:r w:rsidRPr="00A573CA">
              <w:rPr>
                <w:rFonts w:ascii="Times New Roman" w:hAnsi="Times New Roman"/>
                <w:b/>
                <w:bCs/>
                <w:sz w:val="16"/>
                <w:szCs w:val="16"/>
              </w:rPr>
              <w:t>НАпоР</w:t>
            </w:r>
            <w:proofErr w:type="spellEnd"/>
            <w:r w:rsidRPr="00A573CA">
              <w:rPr>
                <w:rFonts w:ascii="Times New Roman" w:hAnsi="Times New Roman"/>
                <w:b/>
                <w:bCs/>
                <w:sz w:val="16"/>
                <w:szCs w:val="16"/>
              </w:rPr>
              <w:t xml:space="preserve"> 36 М, </w:t>
            </w:r>
            <w:proofErr w:type="spellStart"/>
            <w:r w:rsidRPr="00A573CA">
              <w:rPr>
                <w:rFonts w:ascii="Times New Roman" w:hAnsi="Times New Roman"/>
                <w:b/>
                <w:bCs/>
                <w:sz w:val="16"/>
                <w:szCs w:val="16"/>
              </w:rPr>
              <w:t>МощНоСТь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элЕКТРодвигАТЕля</w:t>
            </w:r>
            <w:proofErr w:type="spellEnd"/>
            <w:r w:rsidRPr="00A573CA">
              <w:rPr>
                <w:rFonts w:ascii="Times New Roman" w:hAnsi="Times New Roman"/>
                <w:b/>
                <w:bCs/>
                <w:sz w:val="16"/>
                <w:szCs w:val="16"/>
              </w:rPr>
              <w:t xml:space="preserve"> 3,0 КВТ/2950 </w:t>
            </w:r>
            <w:proofErr w:type="spellStart"/>
            <w:r w:rsidRPr="00A573CA">
              <w:rPr>
                <w:rFonts w:ascii="Times New Roman" w:hAnsi="Times New Roman"/>
                <w:b/>
                <w:bCs/>
                <w:sz w:val="16"/>
                <w:szCs w:val="16"/>
              </w:rPr>
              <w:t>об</w:t>
            </w:r>
            <w:proofErr w:type="spellEnd"/>
            <w:r w:rsidRPr="00A573CA">
              <w:rPr>
                <w:rFonts w:ascii="Times New Roman" w:hAnsi="Times New Roman"/>
                <w:b/>
                <w:bCs/>
                <w:sz w:val="16"/>
                <w:szCs w:val="16"/>
              </w:rPr>
              <w:t>/</w:t>
            </w:r>
            <w:proofErr w:type="spellStart"/>
            <w:r w:rsidRPr="00A573CA">
              <w:rPr>
                <w:rFonts w:ascii="Times New Roman" w:hAnsi="Times New Roman"/>
                <w:b/>
                <w:bCs/>
                <w:sz w:val="16"/>
                <w:szCs w:val="16"/>
              </w:rPr>
              <w:t>МиН</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ВК</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77</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E65-14-3</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РАзбоРКА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ТРубопРоводов</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из</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водогАзопРоводНых</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ТРуб</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здАНиях</w:t>
            </w:r>
            <w:proofErr w:type="spellEnd"/>
            <w:r w:rsidRPr="00A573CA">
              <w:rPr>
                <w:rFonts w:ascii="Times New Roman" w:hAnsi="Times New Roman"/>
                <w:b/>
                <w:bCs/>
                <w:sz w:val="16"/>
                <w:szCs w:val="16"/>
              </w:rPr>
              <w:t xml:space="preserve"> и </w:t>
            </w:r>
            <w:proofErr w:type="spellStart"/>
            <w:r w:rsidRPr="00A573CA">
              <w:rPr>
                <w:rFonts w:ascii="Times New Roman" w:hAnsi="Times New Roman"/>
                <w:b/>
                <w:bCs/>
                <w:sz w:val="16"/>
                <w:szCs w:val="16"/>
              </w:rPr>
              <w:t>СооРужЕНиях</w:t>
            </w:r>
            <w:proofErr w:type="spellEnd"/>
            <w:r w:rsidRPr="00A573CA">
              <w:rPr>
                <w:rFonts w:ascii="Times New Roman" w:hAnsi="Times New Roman"/>
                <w:b/>
                <w:bCs/>
                <w:sz w:val="16"/>
                <w:szCs w:val="16"/>
              </w:rPr>
              <w:t xml:space="preserve">: НА </w:t>
            </w:r>
            <w:proofErr w:type="spellStart"/>
            <w:r w:rsidRPr="00A573CA">
              <w:rPr>
                <w:rFonts w:ascii="Times New Roman" w:hAnsi="Times New Roman"/>
                <w:b/>
                <w:bCs/>
                <w:sz w:val="16"/>
                <w:szCs w:val="16"/>
              </w:rPr>
              <w:t>СвАРКЕ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диАМЕТРоМ</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до</w:t>
            </w:r>
            <w:proofErr w:type="spellEnd"/>
            <w:r w:rsidRPr="00A573CA">
              <w:rPr>
                <w:rFonts w:ascii="Times New Roman" w:hAnsi="Times New Roman"/>
                <w:b/>
                <w:bCs/>
                <w:sz w:val="16"/>
                <w:szCs w:val="16"/>
              </w:rPr>
              <w:t xml:space="preserve"> 50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0,072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43,6</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3,1392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77 .2</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2577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АППАРАТ ДЛЯ ГАЗОВОЙ СВАРКИ И РЕЗКИ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5,45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0,3924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34241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КИСЛОРОД ТЕХНИЧЕСКИЙ ГАЗООБРАЗНЫЙ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1,09</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0,07848</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34350</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АЦЕТИЛЕН ГАЗООБРАЗНЫЙ ТЕХНИЧЕСКИЙ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0,0108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78</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E16-02-005-02</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ПРОКЛАДКА ТРУБОПРОВОДОВ ИЗ СТАЛЬНЫХ ЭЛЕКТРОСВАРНЫХ ТРУБ Д=57Х3,5 ММ Б/У</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0,02</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78 .1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60,83</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1,2166</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78 .3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2577</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АППАРАТ ДЛЯ ГАЗОВОЙ СВАРКИ И РЕЗКИ</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18,44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0,3688</w:t>
            </w:r>
          </w:p>
        </w:tc>
      </w:tr>
      <w:tr w:rsidR="00A573CA" w:rsidRPr="00A573CA" w:rsidTr="00A573CA">
        <w:trPr>
          <w:trHeight w:val="45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78 .4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32534</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ПРОВОЛОКА СВАРОЧНАЯ ЛЕГИРОВАННАЯ ДЛЯ СВАРКИ /НАПЛАВКИ/ С НЕОМЕДНЕННОЙ ПОВЕРХНОСТЬЮ ИЭ СТАЛИ СВ-08Г2С Д 4 ММ</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0,000004</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78 .5</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34241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КИСЛОРОД ТЕХНИЧЕСКИЙ ГАЗООБРАЗНЫЙ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0,35</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0,007</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79</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E16-07-001-01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КРАНОВ ПОЖАРНЫХ ДИАМЕТРОМ 50 ММ Б/У</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 КРАН</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79 .1</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1,01</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1,01</w:t>
            </w:r>
          </w:p>
        </w:tc>
      </w:tr>
      <w:tr w:rsidR="00A573CA" w:rsidRPr="00A573CA" w:rsidTr="00A573CA">
        <w:trPr>
          <w:trHeight w:val="255"/>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79 .3</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w:t>
            </w:r>
          </w:p>
        </w:tc>
      </w:tr>
      <w:tr w:rsidR="00A573CA" w:rsidRPr="00A573CA" w:rsidTr="00A573CA">
        <w:trPr>
          <w:trHeight w:val="27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79 .4</w:t>
            </w:r>
          </w:p>
        </w:tc>
        <w:tc>
          <w:tcPr>
            <w:tcW w:w="143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30435</w:t>
            </w:r>
          </w:p>
        </w:tc>
        <w:tc>
          <w:tcPr>
            <w:tcW w:w="510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РАСПОРНЫЕ ПОЛИЭТИЛЕНОВЫЕ</w:t>
            </w:r>
          </w:p>
        </w:tc>
        <w:tc>
          <w:tcPr>
            <w:tcW w:w="1119"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10ШТ</w:t>
            </w:r>
          </w:p>
        </w:tc>
        <w:tc>
          <w:tcPr>
            <w:tcW w:w="102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w:t>
            </w:r>
          </w:p>
        </w:tc>
        <w:tc>
          <w:tcPr>
            <w:tcW w:w="1027"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w:t>
            </w:r>
          </w:p>
        </w:tc>
      </w:tr>
    </w:tbl>
    <w:p w:rsidR="00A573CA" w:rsidRDefault="00A573CA">
      <w:pPr>
        <w:rPr>
          <w:rFonts w:ascii="Times New Roman" w:hAnsi="Times New Roman"/>
          <w:sz w:val="22"/>
          <w:szCs w:val="22"/>
          <w:lang w:val="ru-RU"/>
        </w:rPr>
      </w:pPr>
    </w:p>
    <w:p w:rsidR="00A573CA" w:rsidRDefault="00A573CA">
      <w:pPr>
        <w:rPr>
          <w:rFonts w:ascii="Times New Roman" w:hAnsi="Times New Roman"/>
          <w:sz w:val="22"/>
          <w:szCs w:val="22"/>
          <w:lang w:val="ru-RU"/>
        </w:rPr>
      </w:pPr>
      <w:r>
        <w:rPr>
          <w:rFonts w:ascii="Times New Roman" w:hAnsi="Times New Roman"/>
          <w:sz w:val="22"/>
          <w:szCs w:val="22"/>
          <w:lang w:val="ru-RU"/>
        </w:rPr>
        <w:br w:type="page"/>
      </w:r>
    </w:p>
    <w:tbl>
      <w:tblPr>
        <w:tblW w:w="10115" w:type="dxa"/>
        <w:tblInd w:w="-998" w:type="dxa"/>
        <w:tblLook w:val="04A0" w:firstRow="1" w:lastRow="0" w:firstColumn="1" w:lastColumn="0" w:noHBand="0" w:noVBand="1"/>
      </w:tblPr>
      <w:tblGrid>
        <w:gridCol w:w="696"/>
        <w:gridCol w:w="1432"/>
        <w:gridCol w:w="4961"/>
        <w:gridCol w:w="1118"/>
        <w:gridCol w:w="933"/>
        <w:gridCol w:w="975"/>
      </w:tblGrid>
      <w:tr w:rsidR="00A573CA" w:rsidRPr="00A573CA" w:rsidTr="00A573CA">
        <w:trPr>
          <w:trHeight w:val="2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lastRenderedPageBreak/>
              <w:t>№</w:t>
            </w:r>
          </w:p>
        </w:tc>
        <w:tc>
          <w:tcPr>
            <w:tcW w:w="1432"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Шифр</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Наименование</w:t>
            </w:r>
            <w:proofErr w:type="spellEnd"/>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Единица</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измерения</w:t>
            </w:r>
            <w:proofErr w:type="spellEnd"/>
          </w:p>
        </w:tc>
        <w:tc>
          <w:tcPr>
            <w:tcW w:w="1908" w:type="dxa"/>
            <w:gridSpan w:val="2"/>
            <w:tcBorders>
              <w:top w:val="single" w:sz="4" w:space="0" w:color="auto"/>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Количество</w:t>
            </w:r>
            <w:proofErr w:type="spellEnd"/>
          </w:p>
        </w:tc>
      </w:tr>
      <w:tr w:rsidR="00A573CA" w:rsidRPr="00A573CA" w:rsidTr="00A573CA">
        <w:trPr>
          <w:trHeight w:val="281"/>
        </w:trPr>
        <w:tc>
          <w:tcPr>
            <w:tcW w:w="696"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933" w:type="dxa"/>
            <w:vMerge w:val="restart"/>
            <w:tcBorders>
              <w:top w:val="nil"/>
              <w:left w:val="single" w:sz="4" w:space="0" w:color="auto"/>
              <w:bottom w:val="single" w:sz="4" w:space="0" w:color="000000"/>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На</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ед</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измерения</w:t>
            </w:r>
            <w:proofErr w:type="spellEnd"/>
          </w:p>
        </w:tc>
        <w:tc>
          <w:tcPr>
            <w:tcW w:w="975" w:type="dxa"/>
            <w:vMerge w:val="restart"/>
            <w:tcBorders>
              <w:top w:val="nil"/>
              <w:left w:val="single" w:sz="4" w:space="0" w:color="auto"/>
              <w:bottom w:val="single" w:sz="4" w:space="0" w:color="000000"/>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proofErr w:type="spellStart"/>
            <w:r w:rsidRPr="00A573CA">
              <w:rPr>
                <w:rFonts w:ascii="Times New Roman" w:hAnsi="Times New Roman"/>
                <w:sz w:val="16"/>
                <w:szCs w:val="16"/>
              </w:rPr>
              <w:t>По</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проектным</w:t>
            </w:r>
            <w:proofErr w:type="spellEnd"/>
            <w:r w:rsidRPr="00A573CA">
              <w:rPr>
                <w:rFonts w:ascii="Times New Roman" w:hAnsi="Times New Roman"/>
                <w:sz w:val="16"/>
                <w:szCs w:val="16"/>
              </w:rPr>
              <w:t xml:space="preserve"> </w:t>
            </w:r>
            <w:proofErr w:type="spellStart"/>
            <w:r w:rsidRPr="00A573CA">
              <w:rPr>
                <w:rFonts w:ascii="Times New Roman" w:hAnsi="Times New Roman"/>
                <w:sz w:val="16"/>
                <w:szCs w:val="16"/>
              </w:rPr>
              <w:t>данным</w:t>
            </w:r>
            <w:proofErr w:type="spellEnd"/>
          </w:p>
        </w:tc>
      </w:tr>
      <w:tr w:rsidR="00A573CA" w:rsidRPr="00A573CA" w:rsidTr="00A573CA">
        <w:trPr>
          <w:trHeight w:val="281"/>
        </w:trPr>
        <w:tc>
          <w:tcPr>
            <w:tcW w:w="696"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933" w:type="dxa"/>
            <w:vMerge/>
            <w:tcBorders>
              <w:top w:val="nil"/>
              <w:left w:val="single" w:sz="4" w:space="0" w:color="auto"/>
              <w:bottom w:val="single" w:sz="4" w:space="0" w:color="000000"/>
              <w:right w:val="single" w:sz="4" w:space="0" w:color="auto"/>
            </w:tcBorders>
            <w:vAlign w:val="center"/>
            <w:hideMark/>
          </w:tcPr>
          <w:p w:rsidR="00A573CA" w:rsidRPr="00A573CA" w:rsidRDefault="00A573CA" w:rsidP="00A573CA">
            <w:pPr>
              <w:rPr>
                <w:rFonts w:ascii="Times New Roman" w:hAnsi="Times New Roman"/>
                <w:sz w:val="16"/>
                <w:szCs w:val="16"/>
              </w:rPr>
            </w:pPr>
          </w:p>
        </w:tc>
        <w:tc>
          <w:tcPr>
            <w:tcW w:w="975" w:type="dxa"/>
            <w:vMerge/>
            <w:tcBorders>
              <w:top w:val="nil"/>
              <w:left w:val="single" w:sz="4" w:space="0" w:color="auto"/>
              <w:bottom w:val="single" w:sz="4" w:space="0" w:color="000000"/>
              <w:right w:val="single" w:sz="4" w:space="0" w:color="auto"/>
            </w:tcBorders>
            <w:vAlign w:val="center"/>
            <w:hideMark/>
          </w:tcPr>
          <w:p w:rsidR="00A573CA" w:rsidRPr="00A573CA" w:rsidRDefault="00A573CA" w:rsidP="00A573CA">
            <w:pPr>
              <w:rPr>
                <w:rFonts w:ascii="Times New Roman" w:hAnsi="Times New Roman"/>
                <w:sz w:val="16"/>
                <w:szCs w:val="16"/>
              </w:rPr>
            </w:pP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w:t>
            </w:r>
          </w:p>
        </w:tc>
        <w:tc>
          <w:tcPr>
            <w:tcW w:w="1432"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2</w:t>
            </w:r>
          </w:p>
        </w:tc>
        <w:tc>
          <w:tcPr>
            <w:tcW w:w="4961"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3</w:t>
            </w:r>
          </w:p>
        </w:tc>
        <w:tc>
          <w:tcPr>
            <w:tcW w:w="1118"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4</w:t>
            </w:r>
          </w:p>
        </w:tc>
        <w:tc>
          <w:tcPr>
            <w:tcW w:w="933"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5</w:t>
            </w:r>
          </w:p>
        </w:tc>
        <w:tc>
          <w:tcPr>
            <w:tcW w:w="975" w:type="dxa"/>
            <w:tcBorders>
              <w:top w:val="nil"/>
              <w:left w:val="nil"/>
              <w:bottom w:val="single" w:sz="4" w:space="0" w:color="auto"/>
              <w:right w:val="single" w:sz="4" w:space="0" w:color="auto"/>
            </w:tcBorders>
            <w:shd w:val="clear" w:color="000000" w:fill="CCFFFF"/>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ДЕМОНТАЖНЫЕ РАБОТЫ</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E46-04-012-1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РАЗБОРКА ЗАПОЛНЕНИЙ ПРОЕМОВ: ОКОННЫХ С ПОДОКОННЫМИ ДОСКАМИ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100М2</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2,587</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188,54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487,75298</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E46-03-009-4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ПРОБИВКА В КИРПИЧНЫХ СТЕНАХ ОТВЕРСТИЙ КРУГЛЫХ ДИАМЕТРОМ: ДО 25 ММ ПРИ ТОЛЩИНЕ СТЕН ДО 38 СМ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67,22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86,0416</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E46-03-017-7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ЗАДЕЛКА ОТВЕРСТИЙ, ГНЕЗД И БОРОЗД: ЗАДЕЛКА КИРПИЧОМ ГНЕЗД, БОРОЗД И КОНЦОВ БАЛОК</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М3</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28,88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2,888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9900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КИРПИЧ ГЛИНЯНЫЙ ОБЫКНОВЕННЫЙ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1000ШТ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0,041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3 .4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22460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РАСТВОР ГОТОВЫЙ КЛАДОЧНЫЙ ЦЕМЕНТНО-ИЗВЕСТКОВЫЙ, МАРКА 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М3</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ОХРАННО-ПОЖАРНАЯ СИГНАЛИЗАЦИЯ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Ц10-08-001-02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ПУЛЬТА ОПС НА 20 ЛУЧЕЙ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11,7</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11,7</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16022-30047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ПУЛЬТ ПОЖАРНОЙ СИГНАЛИЗАЦИИ НА 20 </w:t>
            </w:r>
            <w:proofErr w:type="gramStart"/>
            <w:r w:rsidRPr="00A573CA">
              <w:rPr>
                <w:rFonts w:ascii="Times New Roman" w:hAnsi="Times New Roman"/>
                <w:b/>
                <w:bCs/>
                <w:sz w:val="16"/>
                <w:szCs w:val="16"/>
              </w:rPr>
              <w:t>ЛУЧА  /</w:t>
            </w:r>
            <w:proofErr w:type="gramEnd"/>
            <w:r w:rsidRPr="00A573CA">
              <w:rPr>
                <w:rFonts w:ascii="Times New Roman" w:hAnsi="Times New Roman"/>
                <w:b/>
                <w:bCs/>
                <w:sz w:val="16"/>
                <w:szCs w:val="16"/>
              </w:rPr>
              <w:t>РУБЕЖ 2 ОП/</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П02-04-008-04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ПУСКОНАЛАДОЧНЫЕ РАБОТЫ ПРИБОРОВ ПРИЕМНО-КОНТРОЛЬНЫХ С КОЛИЧЕСТВОМ </w:t>
            </w:r>
            <w:proofErr w:type="gramStart"/>
            <w:r w:rsidRPr="00A573CA">
              <w:rPr>
                <w:rFonts w:ascii="Times New Roman" w:hAnsi="Times New Roman"/>
                <w:b/>
                <w:bCs/>
                <w:sz w:val="16"/>
                <w:szCs w:val="16"/>
              </w:rPr>
              <w:t>ШЛЕЙФОВ  СВЫШЕ</w:t>
            </w:r>
            <w:proofErr w:type="gramEnd"/>
            <w:r w:rsidRPr="00A573CA">
              <w:rPr>
                <w:rFonts w:ascii="Times New Roman" w:hAnsi="Times New Roman"/>
                <w:b/>
                <w:bCs/>
                <w:sz w:val="16"/>
                <w:szCs w:val="16"/>
              </w:rPr>
              <w:t xml:space="preserve"> 5: НА ПЕРВЫЙ ШЛЕЙФ</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21,6</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П02-04-008-05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ПРИБОРЫ ПРИЕМНО-КОНТРОЛЬНЫЕ С КОЛИЧЕСТВОМ </w:t>
            </w:r>
            <w:proofErr w:type="gramStart"/>
            <w:r w:rsidRPr="00A573CA">
              <w:rPr>
                <w:rFonts w:ascii="Times New Roman" w:hAnsi="Times New Roman"/>
                <w:b/>
                <w:bCs/>
                <w:sz w:val="16"/>
                <w:szCs w:val="16"/>
              </w:rPr>
              <w:t>ШЛЕЙФОВ  СВЫШЕ</w:t>
            </w:r>
            <w:proofErr w:type="gramEnd"/>
            <w:r w:rsidRPr="00A573CA">
              <w:rPr>
                <w:rFonts w:ascii="Times New Roman" w:hAnsi="Times New Roman"/>
                <w:b/>
                <w:bCs/>
                <w:sz w:val="16"/>
                <w:szCs w:val="16"/>
              </w:rPr>
              <w:t xml:space="preserve"> 5: НА КАЖДЫЙ ПОСЛЕДУЮЩИЙ ШЛЕЙФ</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171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Ц10-08-001-11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МОНТАЖ РЕГИСТРАТОР СОБЫТИЙ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46,2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1504-15108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gramStart"/>
            <w:r w:rsidRPr="00A573CA">
              <w:rPr>
                <w:rFonts w:ascii="Times New Roman" w:hAnsi="Times New Roman"/>
                <w:b/>
                <w:bCs/>
                <w:sz w:val="16"/>
                <w:szCs w:val="16"/>
              </w:rPr>
              <w:t>АДРЕСНЫЙ  МЕТКА</w:t>
            </w:r>
            <w:proofErr w:type="gramEnd"/>
            <w:r w:rsidRPr="00A573CA">
              <w:rPr>
                <w:rFonts w:ascii="Times New Roman" w:hAnsi="Times New Roman"/>
                <w:b/>
                <w:bCs/>
                <w:sz w:val="16"/>
                <w:szCs w:val="16"/>
              </w:rPr>
              <w:t xml:space="preserve">  АМ-1</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Ц10-08-003-02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СИГНАЛЬНО-ЗВУКОВОГО УСТРОЙСТВА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ОПОВЕЩАТЕЛЬ ОХРАННО-</w:t>
            </w:r>
            <w:proofErr w:type="gramStart"/>
            <w:r w:rsidRPr="00A573CA">
              <w:rPr>
                <w:rFonts w:ascii="Times New Roman" w:hAnsi="Times New Roman"/>
                <w:b/>
                <w:bCs/>
                <w:sz w:val="16"/>
                <w:szCs w:val="16"/>
              </w:rPr>
              <w:t>ПОЖАРНЫЙ  МИНИ</w:t>
            </w:r>
            <w:proofErr w:type="gramEnd"/>
            <w:r w:rsidRPr="00A573CA">
              <w:rPr>
                <w:rFonts w:ascii="Times New Roman" w:hAnsi="Times New Roman"/>
                <w:b/>
                <w:bCs/>
                <w:sz w:val="16"/>
                <w:szCs w:val="16"/>
              </w:rPr>
              <w:t xml:space="preserve"> СТРОП</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Ц10-09-002-05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МОНТАЖ БЛОК ПИТАНИЯ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БЛОК ПИТАНИЯ ИМПУЛЬСНЫЙ НА 12V/20А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Ц10-08-002-04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ИзвЕщАТЕли</w:t>
            </w:r>
            <w:proofErr w:type="spellEnd"/>
            <w:r w:rsidRPr="00A573CA">
              <w:rPr>
                <w:rFonts w:ascii="Times New Roman" w:hAnsi="Times New Roman"/>
                <w:b/>
                <w:bCs/>
                <w:sz w:val="16"/>
                <w:szCs w:val="16"/>
              </w:rPr>
              <w:t xml:space="preserve"> ИПР РУЧНЫЕ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0,84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9,24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35102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 С ПОЛУКРУГЛОЙ ГОЛОВКОЙ 5Х70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1602-30068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ИЗВЕЩАТЕЛЬ ПОЖАРНЫЙ РУЧНОЙ "ИПР" АДРЕСНЫЙ ИПР 513-11</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Ц10-08-002-02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ИЗВЕЩАТЕЛЯ ДЫМОВОГО</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203,28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19,36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0,25</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30,25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16 .4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30654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ГИПСОВЫЕ ВЯЖУЩИЕ Г-3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0,00001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0,00121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1602-30069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ИЗВЕЩАТЕЛЬ ПОЖАРНЫЙ ДЫМОВОЙ ИП-212-64 АДРЕСНЫЙ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Ц10-08-003-07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УСТРОЙСТВА ОПТИКО-/ФОТО/ЭЛЕКТРИЧЕСКИЕ: КОМПЛЕКТ ПРЕОБРАЗОВАТЕЛЕЙ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0,348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0,348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18 .4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30654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ГИПСОВЫЕ ВЯЖУЩИЕ Г-3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0,00004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0,00004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1602-30050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РЕЛЕЙНЫЙ МОДУЛЬ RМ-4К</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Ц10-09-004-02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НАСТРОЙКА СИСТЕМЫ КОНТРОЛЯ И УПРАВЛЕНИЯ: УСТАНОВКА ОПЕРАЦИОННОЙ СИСТЕМЫ, ПРОГРАММНОГО ОБЕСПЕЧЕНИЯ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1602-30054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ПРОГРАММНОЕ </w:t>
            </w:r>
            <w:proofErr w:type="gramStart"/>
            <w:r w:rsidRPr="00A573CA">
              <w:rPr>
                <w:rFonts w:ascii="Times New Roman" w:hAnsi="Times New Roman"/>
                <w:b/>
                <w:bCs/>
                <w:sz w:val="16"/>
                <w:szCs w:val="16"/>
              </w:rPr>
              <w:t>ОБЕСПЕЧЕНИЕ  С</w:t>
            </w:r>
            <w:proofErr w:type="gramEnd"/>
            <w:r w:rsidRPr="00A573CA">
              <w:rPr>
                <w:rFonts w:ascii="Times New Roman" w:hAnsi="Times New Roman"/>
                <w:b/>
                <w:bCs/>
                <w:sz w:val="16"/>
                <w:szCs w:val="16"/>
              </w:rPr>
              <w:t xml:space="preserve">  USB С КЛЮЧОМ "ОПЕРАТИВ ЗАДАЧ"</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Ц10-09-003-13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АППАРАТУРА ВИДЕОНАБЛЮДЕНИЯ, КОМПЬЮТЕРНОЕ ВИДЕОЗАПИСЫВАЮЩЕЕ УСТРОЙСТВО</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СЕРВЕР </w:t>
            </w:r>
            <w:proofErr w:type="gramStart"/>
            <w:r w:rsidRPr="00A573CA">
              <w:rPr>
                <w:rFonts w:ascii="Times New Roman" w:hAnsi="Times New Roman"/>
                <w:b/>
                <w:bCs/>
                <w:sz w:val="16"/>
                <w:szCs w:val="16"/>
              </w:rPr>
              <w:t>ДЛЯ  ПОЖАРНОЙ</w:t>
            </w:r>
            <w:proofErr w:type="gramEnd"/>
            <w:r w:rsidRPr="00A573CA">
              <w:rPr>
                <w:rFonts w:ascii="Times New Roman" w:hAnsi="Times New Roman"/>
                <w:b/>
                <w:bCs/>
                <w:sz w:val="16"/>
                <w:szCs w:val="16"/>
              </w:rPr>
              <w:t xml:space="preserve"> СИГНАЛИЗАЦИИ /</w:t>
            </w:r>
            <w:proofErr w:type="spellStart"/>
            <w:r w:rsidRPr="00A573CA">
              <w:rPr>
                <w:rFonts w:ascii="Times New Roman" w:hAnsi="Times New Roman"/>
                <w:b/>
                <w:bCs/>
                <w:sz w:val="16"/>
                <w:szCs w:val="16"/>
              </w:rPr>
              <w:t>КоМпьюТЕР</w:t>
            </w:r>
            <w:proofErr w:type="spellEnd"/>
            <w:r w:rsidRPr="00A573CA">
              <w:rPr>
                <w:rFonts w:ascii="Times New Roman" w:hAnsi="Times New Roman"/>
                <w:b/>
                <w:bCs/>
                <w:sz w:val="16"/>
                <w:szCs w:val="16"/>
              </w:rPr>
              <w:t>/</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Ц10-09-002-06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АППАРАТУРА НАСТЕННОГО ТИПА. ВКУ /МОНИТОР/ ДЛЯ ВИДЕОКРОССА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1602-30055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МОНИТОР 32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Ц10-08-005-02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ПРОВОД ДВУХ-И ТРЕХЖИЛЬНЫЙ С РАЗДЕЛИТЕЛЬНЫМ ОСНОВАНИЕМ ПО СТЕНАМ И ПОТОЛКАМ, ПРОКЛАДЫВАЕМЫЙ ПО ОСНОВАНИЯМ КИРПИЧНЫМ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290</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240</w:t>
            </w:r>
          </w:p>
        </w:tc>
      </w:tr>
      <w:tr w:rsidR="00A573CA" w:rsidRPr="00A573CA" w:rsidTr="00A573CA">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С151-417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ПРОВОДА ТЕЛЕФОННЫЕ </w:t>
            </w:r>
            <w:proofErr w:type="gramStart"/>
            <w:r w:rsidRPr="00A573CA">
              <w:rPr>
                <w:rFonts w:ascii="Times New Roman" w:hAnsi="Times New Roman"/>
                <w:b/>
                <w:bCs/>
                <w:sz w:val="16"/>
                <w:szCs w:val="16"/>
              </w:rPr>
              <w:t>РАСПРЕДЕЛИТЕЛЬНЫЕ  ОДНОПАРНЫЕ</w:t>
            </w:r>
            <w:proofErr w:type="gramEnd"/>
            <w:r w:rsidRPr="00A573CA">
              <w:rPr>
                <w:rFonts w:ascii="Times New Roman" w:hAnsi="Times New Roman"/>
                <w:b/>
                <w:bCs/>
                <w:sz w:val="16"/>
                <w:szCs w:val="16"/>
              </w:rPr>
              <w:t xml:space="preserve"> С МЕДНЫМИ ЖИЛАМИ, С ПОЛИЭТИЛЕНОВОЙ ИЗОЛЯЦИЕЙ, ГОСТ 20520-80, МАРКИ ТРП, ДИАМЕТРОМ ЖИЛЫ 1Х2Х0,4 КВ.ММ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Ц10-01-055-02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ПРОКЛАДКА КАБЕЛЯ И ПРОВОДА ПО СТЕНАМ. КАБЕЛЬ, МАССА 1 М ДО 1 КГ, ПО СТЕНЕ КИРПИЧНОЙ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222,6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35102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 С ПОЛУКРУГЛОЙ ГОЛОВКОЙ 5Х70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0,00139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0,00834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28 .4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41014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221,4</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С151-418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ВЫСОКОЧАСТОТНЫЙ КАБЕЛЬ ПЕРЕДАЧИ ДАННЫХ ДЛЯ ЛОКАЛЬНЫХ СЕТЕЙ FТР 4 КСВППЭ5Е 4х2х0,52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0,6</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Ц10-08-002-01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ИЗВЕЩАТЕЛИ ПС АВТОМАТИЧЕСКИЕ ТЕПЛОВОЙ ЭЛЕКТРО-КОНТАКТНЫЙ, МАГНИТОКОНТАКТНЫЙ В НОРМАЛЬНОМ ИСПОЛНЕНИИ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0,84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13,44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0,96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30 .3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1602-30077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ДАТЧИК ТЕПЛОВОЙ АДРЕСНЫЙ ИП-101-29 </w:t>
            </w:r>
            <w:proofErr w:type="gramStart"/>
            <w:r w:rsidRPr="00A573CA">
              <w:rPr>
                <w:rFonts w:ascii="Times New Roman" w:hAnsi="Times New Roman"/>
                <w:b/>
                <w:bCs/>
                <w:sz w:val="16"/>
                <w:szCs w:val="16"/>
              </w:rPr>
              <w:t>ПОРТ,R</w:t>
            </w:r>
            <w:proofErr w:type="gramEnd"/>
            <w:r w:rsidRPr="00A573CA">
              <w:rPr>
                <w:rFonts w:ascii="Times New Roman" w:hAnsi="Times New Roman"/>
                <w:b/>
                <w:bCs/>
                <w:sz w:val="16"/>
                <w:szCs w:val="16"/>
              </w:rPr>
              <w:t>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2405-11043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КОРОБКА РАСПРЕДЕЛИТЕЛЬНАЯ=КРТ-10.2==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Ц10-08-003-02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УСТРойСТвА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ульТРАзвуКовыЕ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пРибоР</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ульТРАзвуКовой</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одНоблочНоМ</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иСполНЕНии</w:t>
            </w:r>
            <w:proofErr w:type="spellEnd"/>
            <w:r w:rsidRPr="00A573CA">
              <w:rPr>
                <w:rFonts w:ascii="Times New Roman" w:hAnsi="Times New Roman"/>
                <w:b/>
                <w:bCs/>
                <w:sz w:val="16"/>
                <w:szCs w:val="16"/>
              </w:rPr>
              <w:t xml:space="preserve"> "ВЫХОД"</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145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13,05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33 .3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ДАТЧИК ДВИЖЕНИЯ АДРЕСНЫЙ ИО 40920-2 </w:t>
            </w:r>
            <w:proofErr w:type="gramStart"/>
            <w:r w:rsidRPr="00A573CA">
              <w:rPr>
                <w:rFonts w:ascii="Times New Roman" w:hAnsi="Times New Roman"/>
                <w:b/>
                <w:bCs/>
                <w:sz w:val="16"/>
                <w:szCs w:val="16"/>
              </w:rPr>
              <w:t>ПОРТ,R</w:t>
            </w:r>
            <w:proofErr w:type="gramEnd"/>
            <w:r w:rsidRPr="00A573CA">
              <w:rPr>
                <w:rFonts w:ascii="Times New Roman" w:hAnsi="Times New Roman"/>
                <w:b/>
                <w:bCs/>
                <w:sz w:val="16"/>
                <w:szCs w:val="16"/>
              </w:rPr>
              <w:t>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1602-30003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gramStart"/>
            <w:r w:rsidRPr="00A573CA">
              <w:rPr>
                <w:rFonts w:ascii="Times New Roman" w:hAnsi="Times New Roman"/>
                <w:b/>
                <w:bCs/>
                <w:sz w:val="16"/>
                <w:szCs w:val="16"/>
              </w:rPr>
              <w:t>ДАТЧИК  РАЗБИТИЯ</w:t>
            </w:r>
            <w:proofErr w:type="gramEnd"/>
            <w:r w:rsidRPr="00A573CA">
              <w:rPr>
                <w:rFonts w:ascii="Times New Roman" w:hAnsi="Times New Roman"/>
                <w:b/>
                <w:bCs/>
                <w:sz w:val="16"/>
                <w:szCs w:val="16"/>
              </w:rPr>
              <w:t xml:space="preserve"> СТЕКЛО АДРЕСНЫЙ ИО 32920-2 ПОРТ,R3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Ц10-08-002-01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ДАТЧИКА МАГНИТОКОНТАКТНОГО</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265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0,84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222,6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521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ДРЕЛИ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27128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ПЛАСТМАССОВЫЕ С ШУРУПАМИ 12Х70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 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26,5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1602-30076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ИЗВЕЩАТЕЛЬ МАГНИТОКОНТАКТНЫЙ СМК ИО 10220-2</w:t>
            </w:r>
            <w:proofErr w:type="gramStart"/>
            <w:r w:rsidRPr="00A573CA">
              <w:rPr>
                <w:rFonts w:ascii="Times New Roman" w:hAnsi="Times New Roman"/>
                <w:b/>
                <w:bCs/>
                <w:sz w:val="16"/>
                <w:szCs w:val="16"/>
              </w:rPr>
              <w:t>ПОРТ,R</w:t>
            </w:r>
            <w:proofErr w:type="gramEnd"/>
            <w:r w:rsidRPr="00A573CA">
              <w:rPr>
                <w:rFonts w:ascii="Times New Roman" w:hAnsi="Times New Roman"/>
                <w:b/>
                <w:bCs/>
                <w:sz w:val="16"/>
                <w:szCs w:val="16"/>
              </w:rPr>
              <w:t>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265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Ц10-04-030-03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КНОПКА ТРЕВОЖНАЯ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1504-18002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gramStart"/>
            <w:r w:rsidRPr="00A573CA">
              <w:rPr>
                <w:rFonts w:ascii="Times New Roman" w:hAnsi="Times New Roman"/>
                <w:b/>
                <w:bCs/>
                <w:sz w:val="16"/>
                <w:szCs w:val="16"/>
              </w:rPr>
              <w:t>ТРЕВОЖНАЯ  КНОПКА</w:t>
            </w:r>
            <w:proofErr w:type="gram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Ц10-02-016-06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ОТДЕЛЬНО УСТАНАВЛИВАЕМЫЙ: БЛОК ПИТАНИЯ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1504-4010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ИСТОЧНИК БЕСПРЕБОЙНОГО </w:t>
            </w:r>
            <w:proofErr w:type="gramStart"/>
            <w:r w:rsidRPr="00A573CA">
              <w:rPr>
                <w:rFonts w:ascii="Times New Roman" w:hAnsi="Times New Roman"/>
                <w:b/>
                <w:bCs/>
                <w:sz w:val="16"/>
                <w:szCs w:val="16"/>
              </w:rPr>
              <w:t>ПИТАНИЯ  U</w:t>
            </w:r>
            <w:proofErr w:type="gramEnd"/>
            <w:r w:rsidRPr="00A573CA">
              <w:rPr>
                <w:rFonts w:ascii="Times New Roman" w:hAnsi="Times New Roman"/>
                <w:b/>
                <w:bCs/>
                <w:sz w:val="16"/>
                <w:szCs w:val="16"/>
              </w:rPr>
              <w:t>РS 3 КVА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Ц08-02-396-20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КОРОБОВ</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42 .1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15,99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12,792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16Х16</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0,03</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16Х25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Ц10-06-037-01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ШКАФЫ, ЯЩИКИ И КОРОБКИ ДЛЯ ТРУБНЫХ ПРОВОДОК. ШКАФ</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45 .1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1504-4012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ЯЩИК МЕТАЛИЧЕСКИЙ 400Х300</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1504-4018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КАБЕЛЬ НDМI /3М/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Ц08-02-403-3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ПРовод</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зАщиТНой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оболочКЕ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КАбЕль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двух-ТРЕхжильНыЕ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под</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шТуКАТуРКу</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w:t>
            </w:r>
            <w:proofErr w:type="spellEnd"/>
            <w:r w:rsidRPr="00A573CA">
              <w:rPr>
                <w:rFonts w:ascii="Times New Roman" w:hAnsi="Times New Roman"/>
                <w:b/>
                <w:bCs/>
                <w:sz w:val="16"/>
                <w:szCs w:val="16"/>
              </w:rPr>
              <w:t xml:space="preserve"> СТЕНАМ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боРоздАх</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8,08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298,96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30475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14,544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30479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ГВОЗДЬ УСИЛЕННЫЙ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10,504</w:t>
            </w:r>
          </w:p>
        </w:tc>
      </w:tr>
      <w:tr w:rsidR="00A573CA" w:rsidRPr="00A573CA" w:rsidTr="00A573CA">
        <w:trPr>
          <w:trHeight w:val="9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49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С1650-2004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ПРОВОДА СИЛОВЫЕ ДЛЯ ЭЛЕКТРИЧЕСКИХ УСТАНОВОК С ПОЛИВИНИЛХЛОРИДНОЙ ИЗОЛЯЦИЕЙ НА НАПРЯЖЕНИЕ ДО 450 В: ПРОВОДА С МЕДНЫМИ ЖИЛАМИ, ПЛОСКИЕ МАРКИ ПУГНП, С ЧИСЛОМ ЖИЛ И СЕЧЕНИЕМ, ММ2: 2X0,5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0,808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ЛОКАЛЬНЫЕ КОМПЬЮТЕРНЫЕ СЕТИ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Ц10-01-055-02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ПРОКЛАДКА КАБЕЛЯ И ПРОВОДА ПО СТЕНАМ. КАБЕЛЬ, МАССА 1 М ДО 1 КГ, ПО СТЕНЕ КИРПИЧНОЙ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55,5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2059,05</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С152-84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ВЫСОКОЧАСТОТНЫЙ КАБЕЛЬ ПЕРЕДАЧИ ДАННЫХ ДЛЯ ЛОКАЛЬНЫХ СЕТЕЙ FТР 4 КСВППЭ5Е 4х2х0,52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5,55</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Ц10-01-051-31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РАЗДЕЛКА И ВКЛЮЧЕНИЕ КАБЕЛЕЙ И ПРОВОДОВ. КАБЕЛЬ ТСВ ЕМКОСТЬЮ 10Х3 ПРИ РАЗДЕЛКЕ ДВУХ КАБЕЛЕЙ ПАЙКОЙ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100КОНЦ</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1,32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10,824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31457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КИПЕРНАЯ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0,396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35570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НИТКИ СУРОВЫЕ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0,03036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52 .4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97883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ПРИПОИ ОЛОВЯННО-СВИНЦОВЫЕ БЕССУРЬМЯНИСТЫЕ МАРКИ ПОС61</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0,015</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0,0198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С1512-69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ПАТЧ КОРД ОПТИЧЕСКИЙ 1М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С1512-70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ПАТЧ КОРД ОПТИЧЕСКИЙ 3М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Ц08-03-591-9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РозЕТКА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шТЕпСЕльНАя</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уТоплЕННого</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ТипА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СКРыТой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пРоводКЕ</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ШТУК</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0,66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55 .1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25,146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С1512-60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РОЗЕТКА RJ45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Ц08-02-396-20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КОРОБОВ</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0,85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57 .1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15,99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13,5915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40Х60</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16Х25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40Х25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0,025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Ц10-09-002-05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МОНТАЖ БЛОК ПИТАНИЯ /ЮПС/</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61 .1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640</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БЛОК ПИТАНИЯ ИМПУЛЬСНЫЙ НА 12V/20А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ВИДЕОНАБЛЮДЕНИЯ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Ц10-04-067-23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ВИДЕОКАМЕР</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63 .1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2,18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78,48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gramStart"/>
            <w:r w:rsidRPr="00A573CA">
              <w:rPr>
                <w:rFonts w:ascii="Times New Roman" w:hAnsi="Times New Roman"/>
                <w:b/>
                <w:bCs/>
                <w:sz w:val="16"/>
                <w:szCs w:val="16"/>
              </w:rPr>
              <w:t>КАМЕРА  4</w:t>
            </w:r>
            <w:proofErr w:type="gramEnd"/>
            <w:r w:rsidRPr="00A573CA">
              <w:rPr>
                <w:rFonts w:ascii="Times New Roman" w:hAnsi="Times New Roman"/>
                <w:b/>
                <w:bCs/>
                <w:sz w:val="16"/>
                <w:szCs w:val="16"/>
              </w:rPr>
              <w:t xml:space="preserve"> МП ЗВУКАВОЙ DS-2СD 2443 GO-I</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100-125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gramStart"/>
            <w:r w:rsidRPr="00A573CA">
              <w:rPr>
                <w:rFonts w:ascii="Times New Roman" w:hAnsi="Times New Roman"/>
                <w:b/>
                <w:bCs/>
                <w:sz w:val="16"/>
                <w:szCs w:val="16"/>
              </w:rPr>
              <w:t>КАМЕРА  4</w:t>
            </w:r>
            <w:proofErr w:type="gramEnd"/>
            <w:r w:rsidRPr="00A573CA">
              <w:rPr>
                <w:rFonts w:ascii="Times New Roman" w:hAnsi="Times New Roman"/>
                <w:b/>
                <w:bCs/>
                <w:sz w:val="16"/>
                <w:szCs w:val="16"/>
              </w:rPr>
              <w:t xml:space="preserve"> МП КУПОЛЬНЫЙ  DS-2СD 2143 G2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27</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Ц10-09-003-12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АППАРАТУРА ВИДЕОНАБЛЮДЕНИЯ, ЦИФРОВОЕ ВИДЕОЗАПИСЫВАЮЩЕЕ УСТРОЙСТВО</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66 .1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ВИДЕОРЕГИСТРАТОР NVR DS-8632 NI-К8</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Ц10-09-004-01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ЭЛЕКТРИЧЕСКАЯ ПРОВЕРКА: ЦИФРОВОЕ ВИДЕОЗАПИСЫВАЮЩЕЕ УСТРОЙСТВО</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528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1914-1230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ЖЕСТКИЙ ДИСК- /ЦИФРОВОЙ НАКОПИТЕЛЬ/ ННD 6 ТБ</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Ц10-01-055-02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ПРОКЛАДКА КАБЕЛЯ И ПРОВОДА ПО СТЕНАМ. КАБЕЛЬ, МАССА 1 М ДО 1 КГ, ПО СТЕНЕ КИРПИЧНОЙ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70 .1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927,5</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С152-84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ВЫСОКОЧАСТОТНЫЙ КАБЕЛЬ ПЕРЕДАЧИ ДАННЫХ ДЛЯ ЛОКАЛЬНЫХ СЕТЕЙ FТР 4 КСВППЭ5Е 4х2х0,52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Ц10-03-013-03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МОНТАЖ 24-ПОРТОВОГО УПРАВЛЯЕМОГО КОММУТАТОРА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100-108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КОММУТАТОР РОЕ 16 ПОРТОВОЙ DS-3Е 0318 Р</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100-150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СЕТЕВОЙ ФИЛЬТР /ПИЛОТ/</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Ц11-04-026-01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РАЗЪЕМ С РАЗДЕЛКОЙ И ВКЛЮЧЕНИЕМ КАБЕЛЯ/КОННЕКТОР/</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75 .1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84,46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608-90098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КОННЕКТОР RJ 45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Ц08-02-396-20</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КОРОБОВ</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77 .1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15,99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14,391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40Х60</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79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40Х25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0,025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С156-2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КАБЕЛИ КАНАЛОВ 16Х16</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0,045</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Ц10-09-004-05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СДАЧА ОБЪЕКТА: КОНТРОЛЬНЫЕ И ПРИЕМО-СДАТОЧНЫЕ ИСПЫТАНИЯ БЕЗ ОТКЛЮЧЕНИЯ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ОБЪЕКТ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81 .1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289</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289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ЭО</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Ц08-03-599-1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УСТАНОВКА ЩИТА ОСВЕЩЕНИЯ ЩРВ-П-18, ЩРВ-П-24 УТОПЛЕННОГО ТИПА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82 .1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2,77</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5,54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82 .3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0,23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82 .4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30434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 РАСПОРНЫЕ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100ШТ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0,08</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82 .5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97117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ЛИПКАЯ ИЗОЛЯЦИОННАЯ НА ПОЛИКАСИНОВОМ КОМПАУНДЕ МАРКИ ЛСЭПЛ ШИРИНОЙ 20-30ММ ТОЛЩИНОЙ ОТ 0,14 ДО 0,19ММ ВКЛ.</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0,032</w:t>
            </w:r>
          </w:p>
        </w:tc>
      </w:tr>
      <w:tr w:rsidR="00A573CA" w:rsidRPr="00A573CA" w:rsidTr="00A573CA">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С130-1762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ЩИТ ОСВЕЩЕНИЯ ДЛЯ УТОПЛЕННОГО ИСПОЛНЕНИЯ С ВВОДНЫМ ТРЕХФАЗНЫМИ АВТОМАТАМИ ВА47-63-3Р 32А-1ШТ, С ОДНОФАЗНЫМИ АВТОМАТАМИ ВА47-63-1Р 25А-10ШТ ВА47-63-1Р 10А-5ШТ /ЩРВ-П-18/</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С130-1763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ЩИТ ОСВЕЩЕНИЯ ДЛЯ УТОПЛЕННОГО ИСПОЛНЕНИЯ С ВВОДНЫМ ТРЕХФАЗНЫМИ АВТОМАТАМИ ВА47-63-3Р 50А-1ШТ, С ОДНОФАЗНЫМИ АВТОМАТАМИ ВА47-63-1Р 25А-14ШТ ВА47-63-1Р 10А-6ШТ /ЩРВ-П-24/</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Ц08-03-593-6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СвЕТильНиК</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поТолочНый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НАСТЕННый</w:t>
            </w:r>
            <w:proofErr w:type="spellEnd"/>
            <w:r w:rsidRPr="00A573CA">
              <w:rPr>
                <w:rFonts w:ascii="Times New Roman" w:hAnsi="Times New Roman"/>
                <w:b/>
                <w:bCs/>
                <w:sz w:val="16"/>
                <w:szCs w:val="16"/>
              </w:rPr>
              <w:t xml:space="preserve"> С </w:t>
            </w:r>
            <w:proofErr w:type="spellStart"/>
            <w:r w:rsidRPr="00A573CA">
              <w:rPr>
                <w:rFonts w:ascii="Times New Roman" w:hAnsi="Times New Roman"/>
                <w:b/>
                <w:bCs/>
                <w:sz w:val="16"/>
                <w:szCs w:val="16"/>
              </w:rPr>
              <w:t>КРЕплЕНиЕМ</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виНТАМи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для</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поМЕщЕНий</w:t>
            </w:r>
            <w:proofErr w:type="spellEnd"/>
            <w:r w:rsidRPr="00A573CA">
              <w:rPr>
                <w:rFonts w:ascii="Times New Roman" w:hAnsi="Times New Roman"/>
                <w:b/>
                <w:bCs/>
                <w:sz w:val="16"/>
                <w:szCs w:val="16"/>
              </w:rPr>
              <w:t xml:space="preserve"> С </w:t>
            </w:r>
            <w:proofErr w:type="spellStart"/>
            <w:r w:rsidRPr="00A573CA">
              <w:rPr>
                <w:rFonts w:ascii="Times New Roman" w:hAnsi="Times New Roman"/>
                <w:b/>
                <w:bCs/>
                <w:sz w:val="16"/>
                <w:szCs w:val="16"/>
              </w:rPr>
              <w:t>НоРМАльНыМи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уСловияМи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СРЕды</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одНолАМповый</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ШТУК</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3,38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85 .1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88,3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298,454</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85 .2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97117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ЛИПКАЯ ИЗОЛЯЦИОННАЯ НА ПОЛИКАСИНОВОМ КОМПАУНДЕ МАРКИ ЛСЭПЛ ШИРИНОЙ 20-30ММ ТОЛЩИНОЙ ОТ 0,14 ДО 0,19ММ ВКЛ.</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1,0478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С1545-102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СВЕТИЛЬНИК КРУГЛЫЙ ТИПА ЛЭД ПАНЕЛ 18W</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236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С1545-103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СВЕТИЛЬНИК КВАДРАТНЫЙ </w:t>
            </w:r>
            <w:proofErr w:type="gramStart"/>
            <w:r w:rsidRPr="00A573CA">
              <w:rPr>
                <w:rFonts w:ascii="Times New Roman" w:hAnsi="Times New Roman"/>
                <w:b/>
                <w:bCs/>
                <w:sz w:val="16"/>
                <w:szCs w:val="16"/>
              </w:rPr>
              <w:t>ТИПА  ЛЭД</w:t>
            </w:r>
            <w:proofErr w:type="gramEnd"/>
            <w:r w:rsidRPr="00A573CA">
              <w:rPr>
                <w:rFonts w:ascii="Times New Roman" w:hAnsi="Times New Roman"/>
                <w:b/>
                <w:bCs/>
                <w:sz w:val="16"/>
                <w:szCs w:val="16"/>
              </w:rPr>
              <w:t xml:space="preserve"> ПАНЕЛ 24W</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С1545-111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СВЕТИЛЬНИК ТИПА </w:t>
            </w:r>
            <w:proofErr w:type="gramStart"/>
            <w:r w:rsidRPr="00A573CA">
              <w:rPr>
                <w:rFonts w:ascii="Times New Roman" w:hAnsi="Times New Roman"/>
                <w:b/>
                <w:bCs/>
                <w:sz w:val="16"/>
                <w:szCs w:val="16"/>
              </w:rPr>
              <w:t>ЛЭД  9</w:t>
            </w:r>
            <w:proofErr w:type="gramEnd"/>
            <w:r w:rsidRPr="00A573CA">
              <w:rPr>
                <w:rFonts w:ascii="Times New Roman" w:hAnsi="Times New Roman"/>
                <w:b/>
                <w:bCs/>
                <w:sz w:val="16"/>
                <w:szCs w:val="16"/>
              </w:rPr>
              <w:t>W ПОТОЛОЧНЫЙ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89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1515-1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ЛАМПА LЕD 9W 6000К 220-240VАС РRIМЕ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С1545-107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ТРУКОВЫЙ СВЕТОДИОДНЫЙ СВЕТИЛЬНИК ШИНОПРОВОДЫ.</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Ц08-03-591-2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ВыКлючАТЕль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одНоКлАвишНый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уТоплЕННого</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ТипА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СКРыТой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пРоводКЕ</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ШТУК</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0,3</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91 .1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9,66</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С1512-62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ВЫКЛЮЧАТЕЛЬ ДЛЯ СКРЫТОЙ УСТАНОВКИ ШИРОКОКЛАВИШНЫЙ ОДИНАРНЫЙ НА ТОК 10А 250 В, ТИП С16-057-С</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30</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Ц08-03-591-5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ВыКлючАТЕль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двухКлАвишНый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уТоплЕННого</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ТипА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СКРыТой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пРоводКЕ</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ШТУК</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93 .1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32,8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0,328</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С1512-65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ВЫКЛЮЧАТЕЛЬ 2-Х КЛАВИШНЫЙ ДЛЯ СКРЫТОЙ УСТАНОВКИ НА ТОК 6,3А 250 В, ТИП С56-043-С</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Ц08-03-591-9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РозЕТКА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шТЕпСЕльНАя</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уТоплЕННого</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ТипА</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СКРыТой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пРоводКЕ</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ШТУК</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0,37</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95 .1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38,1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14,097</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95 .2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97117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ЛЕНТА ЛИПКАЯ ИЗОЛЯЦИОННАЯ НА ПОЛИКАСИНОВОМ КОМПАУНДЕ МАРКИ ЛСЭПЛ ШИРИНОЙ 20-30ММ ТОЛЩИНОЙ ОТ 0,14 ДО 0,19ММ ВКЛ.</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0,42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0,1554</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С1512-45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РОЗЕТКА ШТЕПСЕЛЬНАЯ ОДНОМЕСНОЕ МЕСТНОЕ С БОКОВЫМ ЗАЗЕМЛЯЮЩИМ КОНТАКТОМ, 16А 250В ТИП РС-16-264В</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С1512-46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РОЗЕТКА НАПОЛЬНАЯ СТАЛЬНАЯ С УСТАНОВОЧНЫМИ ККОРОБАМИ 10 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С1512-26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КОРОБКИ ОТВЕТВИТЕЛЬНЫЕ ДЛЯ СКР.ПРОВОДКИ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0,055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99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2405-1338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КОРОБКА ДЛЯ УСТАНОВКИ РАЗЕТОК И ВЫКЛЮЧАТЕЛЕЙ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0,068</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Ц08-02-403-3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ПРовод</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зАщиТНой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оболочКЕ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КАбЕль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двух-ТРЕхжильНыЕ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под</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шТуКАТуРКу</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w:t>
            </w:r>
            <w:proofErr w:type="spellEnd"/>
            <w:r w:rsidRPr="00A573CA">
              <w:rPr>
                <w:rFonts w:ascii="Times New Roman" w:hAnsi="Times New Roman"/>
                <w:b/>
                <w:bCs/>
                <w:sz w:val="16"/>
                <w:szCs w:val="16"/>
              </w:rPr>
              <w:t xml:space="preserve"> СТЕНАМ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боРоздАх</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10,15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375,55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100 .2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30475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ДЮБЕЛИ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18,27</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100 .3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30654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ГИПСОВЫЕ ВЯЖУЩИЕ Г-3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0,1015</w:t>
            </w:r>
          </w:p>
        </w:tc>
      </w:tr>
      <w:tr w:rsidR="00A573CA" w:rsidRPr="00A573CA" w:rsidTr="00A573CA">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С157-294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ПРОВОДА СИЛОВЫЕ ДЛЯ ЭЛЕКТРОУСТАНОВОК НА НАПРЯЖЕНИЕ ДО 450В С МЕДНЫМИ ЖИЛАМИ ПЛОСКИЕ МАРКИ ППВ С ЧИСЛОМ ЖИЛ И СЕЧ. 2Х1,5 ММ2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1,011</w:t>
            </w:r>
          </w:p>
        </w:tc>
      </w:tr>
      <w:tr w:rsidR="00A573CA" w:rsidRPr="00A573CA" w:rsidTr="00A573CA">
        <w:trPr>
          <w:trHeight w:val="6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С157-302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ПРОВОДА СИЛОВЫЕ ДЛЯ ЭЛЕКТРОУСТАНОВОК НА НАПРЯЖЕНИЕ ДО 450В С МЕДНЫМИ ЖИЛАМИ ПЛОСКИЕ МАРКИ ППВ С ЧИСЛОМ ЖИЛ И СЕЧ. 3Х1,5 ММ2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0,004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С157-302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ПРОВОДА БЫТОВОЙ МАРКИ ПУНП С ЧИСЛОМ ЖИЛ И СЕЧ. 3Х2,5 ММ2</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0,611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Ц08-02-409-1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ТРУБА ПО УСТАНОВЛЕННЫМ КОНСТРУКЦИЯМ, ПО СТЕНАМ И КОЛОННАМ С КРЕПЛЕНИЕМ СКОБАМИ, ДИАМЕТР, ММ, ДО: 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6,05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104 .1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143,99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104 .3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29,282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С1530-103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ТРУБА ГИБКАЯ ПНД ДИАМ 20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60,5</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 </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РАЗДЕЛ</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xml:space="preserve"> ЭЛЕКТРОННАЯ ОЧЕРЕДЬ AKIS</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Ц11-04-003-01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КИОСК ЭЛЕКТРОННОЙ ОЧЕРЕДИ: СЕНСОРНЫЙ КИОСК-ПРИНТЕР ДЛЯ СИСТЕМЫ ЭЛЕКТРОННОЙ ОЧЕРЕДИ ЭКРАН 26</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106 .1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106 .3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41867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БОЛТЫ С ГАЙКАМИ И ШАЙБАМИ ОЦИНКОВАННЫЕ, ДИАМЕТР 6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0,0267</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0,0267</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17088-3129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КИОСК ЭЛЕКТРОННОЙ ОЧЕРЕДИ: СЕНСОРНЫЙ КИОСК-ПРИНТЕР ДЛЯ СИСТЕМЫ ЭЛЕКТРОННОЙ ОЧЕРЕДИ ЭКРАН 26</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Ц10-09-002-06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ГЛАВНЫЙ ИНФОРМАЦИОННОЕ ТАБЛО: ТВ ПАНЕЛЬ 43</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w:t>
            </w:r>
          </w:p>
        </w:tc>
      </w:tr>
      <w:tr w:rsidR="00A573CA" w:rsidRPr="00A573CA" w:rsidTr="00A573CA">
        <w:trPr>
          <w:trHeight w:val="9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109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100-118</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ОС ДЛЯ СЕНСОРНОГО КИОСКА /ПРОГРАММНОЕ ОБЕСПЕЧИВАНИЯ ЛИЦЕНЗИОННЫЙ WINDOWS 7</w:t>
            </w:r>
            <w:proofErr w:type="gramStart"/>
            <w:r w:rsidRPr="00A573CA">
              <w:rPr>
                <w:rFonts w:ascii="Times New Roman" w:hAnsi="Times New Roman"/>
                <w:b/>
                <w:bCs/>
                <w:sz w:val="16"/>
                <w:szCs w:val="16"/>
              </w:rPr>
              <w:t>/,ПРОГРАММНОЕ</w:t>
            </w:r>
            <w:proofErr w:type="gramEnd"/>
            <w:r w:rsidRPr="00A573CA">
              <w:rPr>
                <w:rFonts w:ascii="Times New Roman" w:hAnsi="Times New Roman"/>
                <w:b/>
                <w:bCs/>
                <w:sz w:val="16"/>
                <w:szCs w:val="16"/>
              </w:rPr>
              <w:t xml:space="preserve"> ОБЕСПЕЧИВАНИЯ УПРАВЛЕНИЕ ОЧЕРЕДЬЮ ЛИЦЕНЗИОННЫЙ, МОДУЛЬ ГОЛОСОВОЕ СОПРОВОЖДЕНИЕ, МОДУЛЬ ПРЕДВАРИТЕЛЬНАЯ ЗАПИСЬ</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Ц10-02-041-01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УСТРОЙСТВО ЦЕНТРАЛЬНОГО УПРАВЛЯЮЩЕГО ПРОГРАММНОГО ОБЕСПЕЧЕНИЯ</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243</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Ц10-04-066-06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ТАБЛО СВЕТОДИОДНОЕ ОПЕРАТОРА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111 .1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156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100-119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ТАБЛО СВЕТОДИОДНОЕ ОПЕРАТОРА</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КОМПЛ</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Ц11-04-026-01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РАЗЪЕМ С РАЗДЕЛКОЙ И ВКЛЮЧЕНИЕМ КАБЕЛЯ /КОННЕКТОР/</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113 .1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1,03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53,56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2307-11427</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КОННЕКТОР RJ45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52</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115</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Ц08-02-409-1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ТРУБА ПО УСТАНОВЛЕННЫМ КОНСТРУКЦИЯМ, ПО СТЕНАМ И КОЛОННАМ С КРЕПЛЕНИЕМ СКОБАМИ, ДИАМЕТР, ММ, ДО: 25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115 .1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23,8</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42,84</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115 .3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2875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ПЕРФОРАТОРЫ ЭЛЕКТРИЧЕСКИЕ</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М-ЧАС</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8,712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116</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С1530-102</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ТРУБА ГОФРИРОВАННЫЙ ДИАМ 20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117</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С1513-73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КАБЕЛЬ НDМI /15 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118</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Ц10-03-013-05</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КОММУТАТОР СЛУЖЕБНОЙ СВЯЗИ</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lastRenderedPageBreak/>
              <w:t>118 .1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6,76</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6,76</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118 .3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35101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ШУРУПЫ С ПОЛУКРУГЛОЙ ГОЛОВКОЙ 4Х40 ММ</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0,0011</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0,0011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119</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1602-10651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УПРАВЛЯЕМЫЙ КОММУТАТОР 24 ПОРТОВЫЙ GIGАBIТ</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ШТ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120</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Ц10-03-055-01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НАСТРОЙКА ГРУППОВЫХ ТРАТОВ НА КАБЕЛЬНЫХ ЛИНИЯХ</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ТРАКТ</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2</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120 .1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95</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190</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Ц08-02-403-3</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ПРовод</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зАщиТНой</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оболочКЕ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КАбЕль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двух-ТРЕхжильНыЕ</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под</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шТуКАТуРКу</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по</w:t>
            </w:r>
            <w:proofErr w:type="spellEnd"/>
            <w:r w:rsidRPr="00A573CA">
              <w:rPr>
                <w:rFonts w:ascii="Times New Roman" w:hAnsi="Times New Roman"/>
                <w:b/>
                <w:bCs/>
                <w:sz w:val="16"/>
                <w:szCs w:val="16"/>
              </w:rPr>
              <w:t xml:space="preserve"> СТЕНАМ </w:t>
            </w:r>
            <w:proofErr w:type="spellStart"/>
            <w:r w:rsidRPr="00A573CA">
              <w:rPr>
                <w:rFonts w:ascii="Times New Roman" w:hAnsi="Times New Roman"/>
                <w:b/>
                <w:bCs/>
                <w:sz w:val="16"/>
                <w:szCs w:val="16"/>
              </w:rPr>
              <w:t>или</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боРоздАх</w:t>
            </w:r>
            <w:proofErr w:type="spellEnd"/>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1,3</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121 .1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37</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48,1</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121 .3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30479</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ГВОЗДЬ УСИЛЕННЫЙ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КГ</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1,3</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1,69</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122</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С1650-2004</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ПРОВОДА ПУГНП 2Х0,5</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1000М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0,13</w:t>
            </w:r>
          </w:p>
        </w:tc>
      </w:tr>
      <w:tr w:rsidR="00A573CA" w:rsidRPr="00A573CA" w:rsidTr="00A573CA">
        <w:trPr>
          <w:trHeight w:val="45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123</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Ц08-02-148-1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proofErr w:type="spellStart"/>
            <w:r w:rsidRPr="00A573CA">
              <w:rPr>
                <w:rFonts w:ascii="Times New Roman" w:hAnsi="Times New Roman"/>
                <w:b/>
                <w:bCs/>
                <w:sz w:val="16"/>
                <w:szCs w:val="16"/>
              </w:rPr>
              <w:t>КАбЕли</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до</w:t>
            </w:r>
            <w:proofErr w:type="spellEnd"/>
            <w:r w:rsidRPr="00A573CA">
              <w:rPr>
                <w:rFonts w:ascii="Times New Roman" w:hAnsi="Times New Roman"/>
                <w:b/>
                <w:bCs/>
                <w:sz w:val="16"/>
                <w:szCs w:val="16"/>
              </w:rPr>
              <w:t xml:space="preserve"> 35 </w:t>
            </w:r>
            <w:proofErr w:type="spellStart"/>
            <w:r w:rsidRPr="00A573CA">
              <w:rPr>
                <w:rFonts w:ascii="Times New Roman" w:hAnsi="Times New Roman"/>
                <w:b/>
                <w:bCs/>
                <w:sz w:val="16"/>
                <w:szCs w:val="16"/>
              </w:rPr>
              <w:t>Кв</w:t>
            </w:r>
            <w:proofErr w:type="spellEnd"/>
            <w:r w:rsidRPr="00A573CA">
              <w:rPr>
                <w:rFonts w:ascii="Times New Roman" w:hAnsi="Times New Roman"/>
                <w:b/>
                <w:bCs/>
                <w:sz w:val="16"/>
                <w:szCs w:val="16"/>
              </w:rPr>
              <w:t xml:space="preserve"> в </w:t>
            </w:r>
            <w:proofErr w:type="spellStart"/>
            <w:r w:rsidRPr="00A573CA">
              <w:rPr>
                <w:rFonts w:ascii="Times New Roman" w:hAnsi="Times New Roman"/>
                <w:b/>
                <w:bCs/>
                <w:sz w:val="16"/>
                <w:szCs w:val="16"/>
              </w:rPr>
              <w:t>пРоложЕННых</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ТРубАх</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блоКАх</w:t>
            </w:r>
            <w:proofErr w:type="spellEnd"/>
            <w:r w:rsidRPr="00A573CA">
              <w:rPr>
                <w:rFonts w:ascii="Times New Roman" w:hAnsi="Times New Roman"/>
                <w:b/>
                <w:bCs/>
                <w:sz w:val="16"/>
                <w:szCs w:val="16"/>
              </w:rPr>
              <w:t xml:space="preserve"> и </w:t>
            </w:r>
            <w:proofErr w:type="spellStart"/>
            <w:r w:rsidRPr="00A573CA">
              <w:rPr>
                <w:rFonts w:ascii="Times New Roman" w:hAnsi="Times New Roman"/>
                <w:b/>
                <w:bCs/>
                <w:sz w:val="16"/>
                <w:szCs w:val="16"/>
              </w:rPr>
              <w:t>КоРобАх</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КАбЕль</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МАССой</w:t>
            </w:r>
            <w:proofErr w:type="spellEnd"/>
            <w:r w:rsidRPr="00A573CA">
              <w:rPr>
                <w:rFonts w:ascii="Times New Roman" w:hAnsi="Times New Roman"/>
                <w:b/>
                <w:bCs/>
                <w:sz w:val="16"/>
                <w:szCs w:val="16"/>
              </w:rPr>
              <w:t xml:space="preserve"> 1 М, </w:t>
            </w:r>
            <w:proofErr w:type="spellStart"/>
            <w:r w:rsidRPr="00A573CA">
              <w:rPr>
                <w:rFonts w:ascii="Times New Roman" w:hAnsi="Times New Roman"/>
                <w:b/>
                <w:bCs/>
                <w:sz w:val="16"/>
                <w:szCs w:val="16"/>
              </w:rPr>
              <w:t>Кг</w:t>
            </w:r>
            <w:proofErr w:type="spellEnd"/>
            <w:r w:rsidRPr="00A573CA">
              <w:rPr>
                <w:rFonts w:ascii="Times New Roman" w:hAnsi="Times New Roman"/>
                <w:b/>
                <w:bCs/>
                <w:sz w:val="16"/>
                <w:szCs w:val="16"/>
              </w:rPr>
              <w:t xml:space="preserve">, </w:t>
            </w:r>
            <w:proofErr w:type="spellStart"/>
            <w:r w:rsidRPr="00A573CA">
              <w:rPr>
                <w:rFonts w:ascii="Times New Roman" w:hAnsi="Times New Roman"/>
                <w:b/>
                <w:bCs/>
                <w:sz w:val="16"/>
                <w:szCs w:val="16"/>
              </w:rPr>
              <w:t>до</w:t>
            </w:r>
            <w:proofErr w:type="spellEnd"/>
            <w:r w:rsidRPr="00A573CA">
              <w:rPr>
                <w:rFonts w:ascii="Times New Roman" w:hAnsi="Times New Roman"/>
                <w:b/>
                <w:bCs/>
                <w:sz w:val="16"/>
                <w:szCs w:val="16"/>
              </w:rPr>
              <w:t>: 1</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100 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19,8</w:t>
            </w:r>
          </w:p>
        </w:tc>
      </w:tr>
      <w:tr w:rsidR="00A573CA" w:rsidRPr="00A573CA" w:rsidTr="00A573CA">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123 .1</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sz w:val="16"/>
                <w:szCs w:val="16"/>
              </w:rPr>
            </w:pPr>
            <w:r w:rsidRPr="00A573CA">
              <w:rPr>
                <w:rFonts w:ascii="Times New Roman" w:hAnsi="Times New Roman"/>
                <w:sz w:val="16"/>
                <w:szCs w:val="16"/>
              </w:rPr>
              <w:t>ЗАТРАТЫ ТРУДА РАБОЧИХ-СТРОИТЕЛЕЙ</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sz w:val="16"/>
                <w:szCs w:val="16"/>
              </w:rPr>
            </w:pPr>
            <w:r w:rsidRPr="00A573CA">
              <w:rPr>
                <w:rFonts w:ascii="Times New Roman" w:hAnsi="Times New Roman"/>
                <w:sz w:val="16"/>
                <w:szCs w:val="16"/>
              </w:rPr>
              <w:t>ЧЕЛ-Ч</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12,4</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sz w:val="16"/>
                <w:szCs w:val="16"/>
              </w:rPr>
            </w:pPr>
            <w:r w:rsidRPr="00A573CA">
              <w:rPr>
                <w:rFonts w:ascii="Times New Roman" w:hAnsi="Times New Roman"/>
                <w:sz w:val="16"/>
                <w:szCs w:val="16"/>
              </w:rPr>
              <w:t>245,52</w:t>
            </w:r>
          </w:p>
        </w:tc>
      </w:tr>
      <w:tr w:rsidR="00A573CA" w:rsidRPr="00A573CA" w:rsidTr="00A573CA">
        <w:trPr>
          <w:trHeight w:val="2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124</w:t>
            </w:r>
          </w:p>
        </w:tc>
        <w:tc>
          <w:tcPr>
            <w:tcW w:w="1432"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С151-41576</w:t>
            </w:r>
          </w:p>
        </w:tc>
        <w:tc>
          <w:tcPr>
            <w:tcW w:w="4961"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КАБЕЛ FТР 5Е САТ</w:t>
            </w:r>
          </w:p>
        </w:tc>
        <w:tc>
          <w:tcPr>
            <w:tcW w:w="1118"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center"/>
              <w:rPr>
                <w:rFonts w:ascii="Times New Roman" w:hAnsi="Times New Roman"/>
                <w:b/>
                <w:bCs/>
                <w:sz w:val="16"/>
                <w:szCs w:val="16"/>
              </w:rPr>
            </w:pPr>
            <w:r w:rsidRPr="00A573CA">
              <w:rPr>
                <w:rFonts w:ascii="Times New Roman" w:hAnsi="Times New Roman"/>
                <w:b/>
                <w:bCs/>
                <w:sz w:val="16"/>
                <w:szCs w:val="16"/>
              </w:rPr>
              <w:t>М</w:t>
            </w:r>
          </w:p>
        </w:tc>
        <w:tc>
          <w:tcPr>
            <w:tcW w:w="933"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rPr>
                <w:rFonts w:ascii="Times New Roman" w:hAnsi="Times New Roman"/>
                <w:b/>
                <w:bCs/>
                <w:sz w:val="16"/>
                <w:szCs w:val="16"/>
              </w:rPr>
            </w:pPr>
            <w:r w:rsidRPr="00A573CA">
              <w:rPr>
                <w:rFonts w:ascii="Times New Roman" w:hAnsi="Times New Roman"/>
                <w:b/>
                <w:bCs/>
                <w:sz w:val="16"/>
                <w:szCs w:val="16"/>
              </w:rPr>
              <w:t> </w:t>
            </w:r>
          </w:p>
        </w:tc>
        <w:tc>
          <w:tcPr>
            <w:tcW w:w="975" w:type="dxa"/>
            <w:tcBorders>
              <w:top w:val="nil"/>
              <w:left w:val="nil"/>
              <w:bottom w:val="single" w:sz="4" w:space="0" w:color="auto"/>
              <w:right w:val="single" w:sz="4" w:space="0" w:color="auto"/>
            </w:tcBorders>
            <w:shd w:val="clear" w:color="auto" w:fill="auto"/>
            <w:vAlign w:val="center"/>
            <w:hideMark/>
          </w:tcPr>
          <w:p w:rsidR="00A573CA" w:rsidRPr="00A573CA" w:rsidRDefault="00A573CA" w:rsidP="00A573CA">
            <w:pPr>
              <w:jc w:val="right"/>
              <w:rPr>
                <w:rFonts w:ascii="Times New Roman" w:hAnsi="Times New Roman"/>
                <w:b/>
                <w:bCs/>
                <w:sz w:val="16"/>
                <w:szCs w:val="16"/>
              </w:rPr>
            </w:pPr>
            <w:r w:rsidRPr="00A573CA">
              <w:rPr>
                <w:rFonts w:ascii="Times New Roman" w:hAnsi="Times New Roman"/>
                <w:b/>
                <w:bCs/>
                <w:sz w:val="16"/>
                <w:szCs w:val="16"/>
              </w:rPr>
              <w:t>1980</w:t>
            </w:r>
          </w:p>
        </w:tc>
      </w:tr>
    </w:tbl>
    <w:p w:rsidR="00A573CA" w:rsidRDefault="00A573CA">
      <w:pPr>
        <w:rPr>
          <w:rFonts w:ascii="Times New Roman" w:hAnsi="Times New Roman"/>
          <w:sz w:val="22"/>
          <w:szCs w:val="22"/>
          <w:lang w:val="ru-RU"/>
        </w:rPr>
      </w:pPr>
    </w:p>
    <w:p w:rsidR="00A573CA" w:rsidRDefault="00A573CA">
      <w:pPr>
        <w:rPr>
          <w:rFonts w:ascii="Times New Roman" w:hAnsi="Times New Roman"/>
          <w:sz w:val="22"/>
          <w:szCs w:val="22"/>
          <w:lang w:val="ru-RU"/>
        </w:rPr>
      </w:pPr>
      <w:r>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573CA" w:rsidP="0062710D">
            <w:pPr>
              <w:autoSpaceDE w:val="0"/>
              <w:autoSpaceDN w:val="0"/>
              <w:adjustRightInd w:val="0"/>
              <w:jc w:val="both"/>
              <w:rPr>
                <w:rFonts w:ascii="Times New Roman" w:hAnsi="Times New Roman"/>
                <w:sz w:val="22"/>
                <w:szCs w:val="22"/>
                <w:lang w:val="ru-RU"/>
              </w:rPr>
            </w:pPr>
            <w:r w:rsidRPr="00A573CA">
              <w:rPr>
                <w:rFonts w:ascii="Times New Roman" w:hAnsi="Times New Roman"/>
                <w:sz w:val="22"/>
                <w:szCs w:val="22"/>
                <w:lang w:val="uz-Cyrl-UZ"/>
              </w:rPr>
              <w:t xml:space="preserve">2 886 093 380 </w:t>
            </w:r>
            <w:r w:rsidRPr="002424C7">
              <w:rPr>
                <w:rFonts w:ascii="Times New Roman" w:hAnsi="Times New Roman"/>
                <w:sz w:val="22"/>
                <w:szCs w:val="22"/>
                <w:lang w:val="uz-Cyrl-UZ"/>
              </w:rPr>
              <w:t>сум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2424C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2424C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2424C7" w:rsidRDefault="00A573CA" w:rsidP="000007EB">
            <w:pPr>
              <w:autoSpaceDE w:val="0"/>
              <w:autoSpaceDN w:val="0"/>
              <w:adjustRightInd w:val="0"/>
              <w:jc w:val="both"/>
              <w:rPr>
                <w:rFonts w:ascii="Times New Roman" w:hAnsi="Times New Roman"/>
                <w:sz w:val="22"/>
                <w:szCs w:val="22"/>
                <w:lang w:val="ru-RU"/>
              </w:rPr>
            </w:pPr>
            <w:r w:rsidRPr="00A573CA">
              <w:rPr>
                <w:rFonts w:ascii="Times New Roman" w:hAnsi="Times New Roman"/>
                <w:sz w:val="22"/>
                <w:szCs w:val="22"/>
                <w:lang w:val="ru-RU"/>
              </w:rPr>
              <w:t xml:space="preserve">г. Ургенч, ул. </w:t>
            </w:r>
            <w:proofErr w:type="spellStart"/>
            <w:r w:rsidRPr="00A573CA">
              <w:rPr>
                <w:rFonts w:ascii="Times New Roman" w:hAnsi="Times New Roman"/>
                <w:sz w:val="22"/>
                <w:szCs w:val="22"/>
                <w:lang w:val="ru-RU"/>
              </w:rPr>
              <w:t>Пахлавон</w:t>
            </w:r>
            <w:proofErr w:type="spellEnd"/>
            <w:r w:rsidRPr="00A573CA">
              <w:rPr>
                <w:rFonts w:ascii="Times New Roman" w:hAnsi="Times New Roman"/>
                <w:sz w:val="22"/>
                <w:szCs w:val="22"/>
                <w:lang w:val="ru-RU"/>
              </w:rPr>
              <w:t xml:space="preserve"> Махмуда, 150</w:t>
            </w:r>
          </w:p>
        </w:tc>
      </w:tr>
      <w:tr w:rsidR="00E0617F" w:rsidRPr="002424C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62EEB">
              <w:rPr>
                <w:rFonts w:ascii="Times New Roman" w:hAnsi="Times New Roman"/>
                <w:sz w:val="22"/>
                <w:szCs w:val="22"/>
                <w:lang w:val="ru-RU"/>
              </w:rPr>
              <w:t>1</w:t>
            </w:r>
            <w:r w:rsidR="00A573CA">
              <w:rPr>
                <w:rFonts w:ascii="Times New Roman" w:hAnsi="Times New Roman"/>
                <w:sz w:val="22"/>
                <w:szCs w:val="22"/>
                <w:lang w:val="ru-RU"/>
              </w:rPr>
              <w:t>2</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7D0DFC"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bookmarkStart w:id="8" w:name="_GoBack"/>
      <w:bookmarkEnd w:id="8"/>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0551FB" w:rsidRDefault="000551FB" w:rsidP="000551FB">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F62EEB">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Pr>
          <w:rFonts w:ascii="Times New Roman" w:hAnsi="Times New Roman"/>
          <w:color w:val="000000"/>
          <w:sz w:val="22"/>
          <w:szCs w:val="22"/>
          <w:lang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A573CA" w:rsidRPr="00A573CA">
        <w:rPr>
          <w:rFonts w:ascii="Times New Roman" w:hAnsi="Times New Roman"/>
          <w:b/>
          <w:color w:val="000000"/>
          <w:sz w:val="22"/>
          <w:szCs w:val="22"/>
          <w:lang w:val="ru-RU" w:eastAsia="ru-RU"/>
        </w:rPr>
        <w:t>Капитальный ремонт 1-2 этажей здания (с ОПС, локальной сетью, видеонаблюдением, ЭО) Хорезмского областного филиала 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r w:rsidR="00F62EEB">
        <w:rPr>
          <w:rFonts w:ascii="Times New Roman" w:hAnsi="Times New Roman"/>
          <w:color w:val="000000"/>
          <w:sz w:val="22"/>
          <w:szCs w:val="22"/>
          <w:lang w:val="ru-RU" w:eastAsia="ru-RU"/>
        </w:rPr>
        <w:t>«</w:t>
      </w:r>
      <w:r w:rsidR="009F023E" w:rsidRPr="009F023E">
        <w:rPr>
          <w:rFonts w:ascii="Times New Roman" w:hAnsi="Times New Roman"/>
          <w:b/>
          <w:color w:val="000000"/>
          <w:sz w:val="22"/>
          <w:szCs w:val="22"/>
          <w:lang w:val="ru-RU" w:eastAsia="ru-RU"/>
        </w:rPr>
        <w:t>Капитальный ремонт 1-2 этажей здания (с ОПС, локальной сетью, видеонаблюдением, ЭО) Хорезмского областного филиала АО «Национальный банк внешнеэкономической деятельности Республики Узбекистан»</w:t>
      </w:r>
      <w:r w:rsidR="00F62EE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FC3797" w:rsidRPr="000B4685" w:rsidRDefault="00FC3797"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Default="000B4685" w:rsidP="000B4685">
      <w:pPr>
        <w:ind w:firstLine="567"/>
        <w:rPr>
          <w:rFonts w:ascii="Times New Roman" w:hAnsi="Times New Roman"/>
          <w:color w:val="000000"/>
          <w:sz w:val="22"/>
          <w:szCs w:val="22"/>
          <w:lang w:val="ru-RU" w:eastAsia="ru-RU"/>
        </w:rPr>
      </w:pPr>
    </w:p>
    <w:p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rPr>
        <w:t>10</w:t>
      </w:r>
      <w:r w:rsidRPr="00637FC4">
        <w:rPr>
          <w:rFonts w:ascii="Times New Roman" w:hAnsi="Times New Roman"/>
          <w:b/>
          <w:sz w:val="22"/>
          <w:szCs w:val="22"/>
          <w:lang w:val="ru-RU"/>
        </w:rPr>
        <w:t>. Антикоррупционная оговорка</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w:t>
      </w:r>
      <w:r w:rsidRPr="00637FC4">
        <w:rPr>
          <w:rFonts w:ascii="Times New Roman" w:hAnsi="Times New Roman"/>
          <w:color w:val="000000"/>
          <w:sz w:val="22"/>
          <w:szCs w:val="22"/>
          <w:lang w:val="ru-RU" w:eastAsia="ru-RU"/>
        </w:rPr>
        <w:lastRenderedPageBreak/>
        <w:t>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37FC4" w:rsidRDefault="00637FC4" w:rsidP="00637FC4">
      <w:pPr>
        <w:ind w:firstLine="567"/>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7FC4" w:rsidRPr="000B4685" w:rsidRDefault="00637FC4"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Pr>
          <w:rFonts w:ascii="Times New Roman" w:hAnsi="Times New Roman"/>
          <w:b/>
          <w:color w:val="000000"/>
          <w:sz w:val="22"/>
          <w:szCs w:val="22"/>
          <w:lang w:eastAsia="ru-RU"/>
        </w:rPr>
        <w:t>1</w:t>
      </w:r>
      <w:r w:rsidRPr="000B4685">
        <w:rPr>
          <w:rFonts w:ascii="Times New Roman" w:hAnsi="Times New Roman"/>
          <w:b/>
          <w:color w:val="000000"/>
          <w:sz w:val="22"/>
          <w:szCs w:val="22"/>
          <w:lang w:val="ru-RU" w:eastAsia="ru-RU"/>
        </w:rPr>
        <w:t>.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Pr>
          <w:rFonts w:ascii="Times New Roman" w:hAnsi="Times New Roman"/>
          <w:color w:val="000000"/>
          <w:sz w:val="22"/>
          <w:szCs w:val="22"/>
          <w:lang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Pr>
          <w:rFonts w:ascii="Times New Roman" w:hAnsi="Times New Roman"/>
          <w:color w:val="000000"/>
          <w:sz w:val="22"/>
          <w:szCs w:val="22"/>
          <w:lang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0B4685" w:rsidRPr="000B4685" w:rsidRDefault="000B4685" w:rsidP="000B4685">
      <w:pPr>
        <w:ind w:firstLine="567"/>
        <w:jc w:val="both"/>
        <w:rPr>
          <w:rFonts w:ascii="Times New Roman" w:hAnsi="Times New Roman"/>
          <w:color w:val="000000"/>
          <w:sz w:val="22"/>
          <w:szCs w:val="22"/>
          <w:lang w:val="ru-RU" w:eastAsia="ru-RU"/>
        </w:rPr>
      </w:pPr>
    </w:p>
    <w:bookmarkEnd w:id="14"/>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Pr>
          <w:rFonts w:ascii="Times New Roman" w:hAnsi="Times New Roman"/>
          <w:b/>
          <w:color w:val="000000"/>
          <w:sz w:val="22"/>
          <w:szCs w:val="22"/>
          <w:lang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lastRenderedPageBreak/>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lastRenderedPageBreak/>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rsidR="00637FC4" w:rsidRPr="000B4685" w:rsidRDefault="00637FC4"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11"/>
    </w:tbl>
    <w:p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lastRenderedPageBreak/>
        <w:t>Приложение №1</w:t>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2022г.</w:t>
      </w:r>
    </w:p>
    <w:p w:rsidR="000551FB" w:rsidRDefault="000551FB" w:rsidP="000551FB">
      <w:pPr>
        <w:ind w:firstLine="567"/>
        <w:rPr>
          <w:rFonts w:ascii="Times New Roman" w:eastAsia="Calibri" w:hAnsi="Times New Roman"/>
          <w:lang w:val="ru-RU"/>
        </w:rPr>
      </w:pPr>
    </w:p>
    <w:p w:rsidR="000551FB" w:rsidRDefault="000551FB" w:rsidP="000551FB">
      <w:pPr>
        <w:ind w:firstLine="567"/>
        <w:rPr>
          <w:rFonts w:ascii="Times New Roman" w:eastAsia="Calibri" w:hAnsi="Times New Roman"/>
          <w:lang w:val="ru-RU"/>
        </w:rPr>
      </w:pPr>
    </w:p>
    <w:p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rsidR="000551FB" w:rsidRDefault="000551FB" w:rsidP="000551FB">
      <w:pPr>
        <w:ind w:firstLine="567"/>
        <w:jc w:val="center"/>
        <w:rPr>
          <w:rFonts w:ascii="Times New Roman" w:eastAsia="Calibri" w:hAnsi="Times New Roman"/>
          <w:lang w:val="ru-RU"/>
        </w:rPr>
      </w:pPr>
      <w:r>
        <w:rPr>
          <w:rFonts w:ascii="Times New Roman" w:eastAsia="Calibri" w:hAnsi="Times New Roman"/>
          <w:lang w:val="ru-RU"/>
        </w:rPr>
        <w:t xml:space="preserve"> по </w:t>
      </w:r>
      <w:r w:rsidR="009F023E">
        <w:rPr>
          <w:rFonts w:ascii="Times New Roman" w:eastAsia="Calibri" w:hAnsi="Times New Roman"/>
          <w:lang w:val="ru-RU"/>
        </w:rPr>
        <w:t>к</w:t>
      </w:r>
      <w:r w:rsidR="009F023E" w:rsidRPr="009F023E">
        <w:rPr>
          <w:rFonts w:ascii="Times New Roman" w:eastAsia="Calibri" w:hAnsi="Times New Roman"/>
          <w:lang w:val="ru-RU"/>
        </w:rPr>
        <w:t>апитальн</w:t>
      </w:r>
      <w:r w:rsidR="009F023E">
        <w:rPr>
          <w:rFonts w:ascii="Times New Roman" w:eastAsia="Calibri" w:hAnsi="Times New Roman"/>
          <w:lang w:val="ru-RU"/>
        </w:rPr>
        <w:t>ому</w:t>
      </w:r>
      <w:r w:rsidR="009F023E" w:rsidRPr="009F023E">
        <w:rPr>
          <w:rFonts w:ascii="Times New Roman" w:eastAsia="Calibri" w:hAnsi="Times New Roman"/>
          <w:lang w:val="ru-RU"/>
        </w:rPr>
        <w:t xml:space="preserve"> ремонт</w:t>
      </w:r>
      <w:r w:rsidR="009F023E">
        <w:rPr>
          <w:rFonts w:ascii="Times New Roman" w:eastAsia="Calibri" w:hAnsi="Times New Roman"/>
          <w:lang w:val="ru-RU"/>
        </w:rPr>
        <w:t>у</w:t>
      </w:r>
      <w:r w:rsidR="009F023E" w:rsidRPr="009F023E">
        <w:rPr>
          <w:rFonts w:ascii="Times New Roman" w:eastAsia="Calibri" w:hAnsi="Times New Roman"/>
          <w:lang w:val="ru-RU"/>
        </w:rPr>
        <w:t xml:space="preserve"> 1-2 этажей здания (с ОПС, локальной сетью, видеонаблюдением, ЭО) Хорезмского областного филиала АО «Национальный банк внешнеэкономической деятельности Республики Узбекистан»</w:t>
      </w:r>
      <w:r>
        <w:rPr>
          <w:rFonts w:ascii="Times New Roman" w:eastAsia="Calibri" w:hAnsi="Times New Roman"/>
          <w:lang w:val="ru-RU"/>
        </w:rPr>
        <w:t>.</w:t>
      </w:r>
    </w:p>
    <w:p w:rsidR="000551FB" w:rsidRDefault="000551FB" w:rsidP="000551FB">
      <w:pPr>
        <w:ind w:firstLine="567"/>
        <w:jc w:val="center"/>
        <w:rPr>
          <w:rFonts w:ascii="Times New Roman" w:eastAsia="Calibri" w:hAnsi="Times New Roman"/>
          <w:lang w:val="ru-RU"/>
        </w:rPr>
      </w:pPr>
    </w:p>
    <w:tbl>
      <w:tblPr>
        <w:tblW w:w="9228" w:type="dxa"/>
        <w:tblLook w:val="04A0" w:firstRow="1" w:lastRow="0" w:firstColumn="1" w:lastColumn="0" w:noHBand="0" w:noVBand="1"/>
      </w:tblPr>
      <w:tblGrid>
        <w:gridCol w:w="700"/>
        <w:gridCol w:w="3548"/>
        <w:gridCol w:w="1660"/>
        <w:gridCol w:w="1660"/>
        <w:gridCol w:w="1660"/>
      </w:tblGrid>
      <w:tr w:rsidR="009F023E" w:rsidRPr="009F023E" w:rsidTr="009F023E">
        <w:trPr>
          <w:trHeight w:val="281"/>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ПП</w:t>
            </w:r>
          </w:p>
        </w:tc>
        <w:tc>
          <w:tcPr>
            <w:tcW w:w="3548" w:type="dxa"/>
            <w:vMerge w:val="restart"/>
            <w:tcBorders>
              <w:top w:val="single" w:sz="4" w:space="0" w:color="auto"/>
              <w:left w:val="single" w:sz="4" w:space="0" w:color="auto"/>
              <w:bottom w:val="single" w:sz="4" w:space="0" w:color="auto"/>
              <w:right w:val="nil"/>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xml:space="preserve">НАИМЕНОВАНИЕ ЗАТРАТ </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xml:space="preserve">АС 1-2 </w:t>
            </w:r>
            <w:proofErr w:type="spellStart"/>
            <w:r w:rsidRPr="009F023E">
              <w:rPr>
                <w:rFonts w:ascii="Times New Roman Cyr" w:hAnsi="Times New Roman Cyr"/>
                <w:b/>
                <w:bCs/>
                <w:sz w:val="18"/>
                <w:szCs w:val="18"/>
              </w:rPr>
              <w:t>этаж</w:t>
            </w:r>
            <w:proofErr w:type="spellEnd"/>
            <w:r w:rsidRPr="009F023E">
              <w:rPr>
                <w:rFonts w:ascii="Times New Roman Cyr" w:hAnsi="Times New Roman Cyr"/>
                <w:b/>
                <w:bCs/>
                <w:sz w:val="18"/>
                <w:szCs w:val="18"/>
              </w:rPr>
              <w:br/>
              <w:t>(</w:t>
            </w:r>
            <w:proofErr w:type="spellStart"/>
            <w:r w:rsidRPr="009F023E">
              <w:rPr>
                <w:rFonts w:ascii="Times New Roman Cyr" w:hAnsi="Times New Roman Cyr"/>
                <w:b/>
                <w:bCs/>
                <w:sz w:val="18"/>
                <w:szCs w:val="18"/>
              </w:rPr>
              <w:t>тыс.сум</w:t>
            </w:r>
            <w:proofErr w:type="spellEnd"/>
            <w:r w:rsidRPr="009F023E">
              <w:rPr>
                <w:rFonts w:ascii="Times New Roman Cyr" w:hAnsi="Times New Roman Cyr"/>
                <w:b/>
                <w:bCs/>
                <w:sz w:val="18"/>
                <w:szCs w:val="18"/>
              </w:rPr>
              <w:t>)</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ОПС, ЛС, ВН, ЭО</w:t>
            </w:r>
            <w:r w:rsidRPr="009F023E">
              <w:rPr>
                <w:rFonts w:ascii="Times New Roman Cyr" w:hAnsi="Times New Roman Cyr"/>
                <w:b/>
                <w:bCs/>
                <w:sz w:val="18"/>
                <w:szCs w:val="18"/>
              </w:rPr>
              <w:br/>
              <w:t>(</w:t>
            </w:r>
            <w:proofErr w:type="spellStart"/>
            <w:r w:rsidRPr="009F023E">
              <w:rPr>
                <w:rFonts w:ascii="Times New Roman Cyr" w:hAnsi="Times New Roman Cyr"/>
                <w:b/>
                <w:bCs/>
                <w:sz w:val="18"/>
                <w:szCs w:val="18"/>
              </w:rPr>
              <w:t>тыс.сум</w:t>
            </w:r>
            <w:proofErr w:type="spellEnd"/>
            <w:r w:rsidRPr="009F023E">
              <w:rPr>
                <w:rFonts w:ascii="Times New Roman Cyr" w:hAnsi="Times New Roman Cyr"/>
                <w:b/>
                <w:bCs/>
                <w:sz w:val="18"/>
                <w:szCs w:val="18"/>
              </w:rPr>
              <w:t>)</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ВСЕГО</w:t>
            </w:r>
            <w:r w:rsidRPr="009F023E">
              <w:rPr>
                <w:rFonts w:ascii="Times New Roman Cyr" w:hAnsi="Times New Roman Cyr"/>
                <w:b/>
                <w:bCs/>
                <w:sz w:val="18"/>
                <w:szCs w:val="18"/>
              </w:rPr>
              <w:br/>
              <w:t>(</w:t>
            </w:r>
            <w:proofErr w:type="spellStart"/>
            <w:r w:rsidRPr="009F023E">
              <w:rPr>
                <w:rFonts w:ascii="Times New Roman Cyr" w:hAnsi="Times New Roman Cyr"/>
                <w:b/>
                <w:bCs/>
                <w:sz w:val="18"/>
                <w:szCs w:val="18"/>
              </w:rPr>
              <w:t>тыс.сум</w:t>
            </w:r>
            <w:proofErr w:type="spellEnd"/>
            <w:r w:rsidRPr="009F023E">
              <w:rPr>
                <w:rFonts w:ascii="Times New Roman Cyr" w:hAnsi="Times New Roman Cyr"/>
                <w:b/>
                <w:bCs/>
                <w:sz w:val="18"/>
                <w:szCs w:val="18"/>
              </w:rPr>
              <w:t>)</w:t>
            </w:r>
          </w:p>
        </w:tc>
      </w:tr>
      <w:tr w:rsidR="009F023E" w:rsidRPr="009F023E" w:rsidTr="009F023E">
        <w:trPr>
          <w:trHeight w:val="281"/>
        </w:trPr>
        <w:tc>
          <w:tcPr>
            <w:tcW w:w="700" w:type="dxa"/>
            <w:vMerge/>
            <w:tcBorders>
              <w:top w:val="single" w:sz="4" w:space="0" w:color="auto"/>
              <w:left w:val="single" w:sz="4" w:space="0" w:color="auto"/>
              <w:bottom w:val="single" w:sz="4" w:space="0" w:color="auto"/>
              <w:right w:val="single" w:sz="4" w:space="0" w:color="auto"/>
            </w:tcBorders>
            <w:vAlign w:val="center"/>
            <w:hideMark/>
          </w:tcPr>
          <w:p w:rsidR="009F023E" w:rsidRPr="009F023E" w:rsidRDefault="009F023E" w:rsidP="009F023E">
            <w:pPr>
              <w:rPr>
                <w:rFonts w:ascii="Times New Roman Cyr" w:hAnsi="Times New Roman Cyr"/>
                <w:b/>
                <w:bCs/>
                <w:sz w:val="18"/>
                <w:szCs w:val="18"/>
              </w:rPr>
            </w:pPr>
          </w:p>
        </w:tc>
        <w:tc>
          <w:tcPr>
            <w:tcW w:w="3548" w:type="dxa"/>
            <w:vMerge/>
            <w:tcBorders>
              <w:top w:val="single" w:sz="4" w:space="0" w:color="auto"/>
              <w:left w:val="single" w:sz="4" w:space="0" w:color="auto"/>
              <w:bottom w:val="single" w:sz="4" w:space="0" w:color="auto"/>
              <w:right w:val="nil"/>
            </w:tcBorders>
            <w:vAlign w:val="center"/>
            <w:hideMark/>
          </w:tcPr>
          <w:p w:rsidR="009F023E" w:rsidRPr="009F023E" w:rsidRDefault="009F023E" w:rsidP="009F023E">
            <w:pPr>
              <w:rPr>
                <w:rFonts w:ascii="Times New Roman Cyr" w:hAnsi="Times New Roman Cyr"/>
                <w:b/>
                <w:bCs/>
                <w:sz w:val="18"/>
                <w:szCs w:val="18"/>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9F023E" w:rsidRPr="009F023E" w:rsidRDefault="009F023E" w:rsidP="009F023E">
            <w:pPr>
              <w:rPr>
                <w:rFonts w:ascii="Times New Roman Cyr" w:hAnsi="Times New Roman Cyr"/>
                <w:b/>
                <w:bCs/>
                <w:sz w:val="18"/>
                <w:szCs w:val="18"/>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9F023E" w:rsidRPr="009F023E" w:rsidRDefault="009F023E" w:rsidP="009F023E">
            <w:pPr>
              <w:rPr>
                <w:rFonts w:ascii="Times New Roman Cyr" w:hAnsi="Times New Roman Cyr"/>
                <w:b/>
                <w:bCs/>
                <w:sz w:val="18"/>
                <w:szCs w:val="18"/>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9F023E" w:rsidRPr="009F023E" w:rsidRDefault="009F023E" w:rsidP="009F023E">
            <w:pPr>
              <w:rPr>
                <w:rFonts w:ascii="Times New Roman Cyr" w:hAnsi="Times New Roman Cyr"/>
                <w:b/>
                <w:bCs/>
                <w:sz w:val="18"/>
                <w:szCs w:val="18"/>
              </w:rPr>
            </w:pPr>
          </w:p>
        </w:tc>
      </w:tr>
      <w:tr w:rsidR="009F023E" w:rsidRPr="009F023E" w:rsidTr="009F023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1</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2</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3</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4</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5</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1</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ИТОГО ПРЯМЫХ ЗАТРАТ:</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2</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ЗАТРАТЫ НА ЗАРАБОТНУЮ ПЛАТУ:</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3</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ЗАТРАТЫ НА ЭКСПЛУАТАЦИЮ МАШИН И МЕХАНИЗМОВ:</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4</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ЗАТРАТЫ НА СТРОИТЕЛЬНЫЕ МАТЕРИАЛЫ, ИЗДЕЛИЯ И КОНСТРУКЦИИ:</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5</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ТРАНСПОРТНЫЕ РАСХОДЫ НА МАТЕРИАЛЫ ____%:</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6</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ИТОГО:</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7</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ЗАТРАТЫ НА ОБОРУДОВАНИЕ, МЕБЕЛЬ И ИНВЕНТАРЬ:</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8</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ТРАНСПОРТНЫЕ РАСХОДЫ НА ОБОРУДОВАНИЕ ____%:</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9</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ИТОГО:</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10</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xml:space="preserve">ПРОЧИЕ ЗАТРАТЫ </w:t>
            </w:r>
            <w:proofErr w:type="gramStart"/>
            <w:r w:rsidRPr="009F023E">
              <w:rPr>
                <w:rFonts w:ascii="Times New Roman Cyr" w:hAnsi="Times New Roman Cyr"/>
                <w:sz w:val="18"/>
                <w:szCs w:val="18"/>
              </w:rPr>
              <w:t>ПОДРЯЧИКА  _</w:t>
            </w:r>
            <w:proofErr w:type="gramEnd"/>
            <w:r w:rsidRPr="009F023E">
              <w:rPr>
                <w:rFonts w:ascii="Times New Roman Cyr" w:hAnsi="Times New Roman Cyr"/>
                <w:sz w:val="18"/>
                <w:szCs w:val="18"/>
              </w:rPr>
              <w:t>_____%:</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11</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ВСЕГО:</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12</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НДС 15%:</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sz w:val="18"/>
                <w:szCs w:val="18"/>
              </w:rPr>
            </w:pPr>
            <w:r w:rsidRPr="009F023E">
              <w:rPr>
                <w:rFonts w:ascii="Times New Roman Cyr" w:hAnsi="Times New Roman Cyr"/>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 </w:t>
            </w:r>
          </w:p>
        </w:tc>
      </w:tr>
      <w:tr w:rsidR="009F023E" w:rsidRPr="009F023E" w:rsidTr="009F023E">
        <w:trPr>
          <w:trHeight w:val="4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sz w:val="18"/>
                <w:szCs w:val="18"/>
              </w:rPr>
            </w:pPr>
            <w:r w:rsidRPr="009F023E">
              <w:rPr>
                <w:rFonts w:ascii="Times New Roman Cyr" w:hAnsi="Times New Roman Cyr"/>
                <w:sz w:val="18"/>
                <w:szCs w:val="18"/>
              </w:rPr>
              <w:t>13</w:t>
            </w:r>
          </w:p>
        </w:tc>
        <w:tc>
          <w:tcPr>
            <w:tcW w:w="3548" w:type="dxa"/>
            <w:tcBorders>
              <w:top w:val="nil"/>
              <w:left w:val="nil"/>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ВСЕГО С НДС:</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nil"/>
            </w:tcBorders>
            <w:shd w:val="clear" w:color="auto" w:fill="auto"/>
            <w:vAlign w:val="center"/>
            <w:hideMark/>
          </w:tcPr>
          <w:p w:rsidR="009F023E" w:rsidRPr="009F023E" w:rsidRDefault="009F023E" w:rsidP="009F023E">
            <w:pPr>
              <w:rPr>
                <w:rFonts w:ascii="Times New Roman Cyr" w:hAnsi="Times New Roman Cyr"/>
                <w:b/>
                <w:bCs/>
                <w:sz w:val="18"/>
                <w:szCs w:val="18"/>
              </w:rPr>
            </w:pPr>
            <w:r w:rsidRPr="009F023E">
              <w:rPr>
                <w:rFonts w:ascii="Times New Roman Cyr" w:hAnsi="Times New Roman Cyr"/>
                <w:b/>
                <w:bCs/>
                <w:sz w:val="18"/>
                <w:szCs w:val="18"/>
              </w:rPr>
              <w:t> </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9F023E" w:rsidRPr="009F023E" w:rsidRDefault="009F023E" w:rsidP="009F023E">
            <w:pPr>
              <w:jc w:val="center"/>
              <w:rPr>
                <w:rFonts w:ascii="Times New Roman Cyr" w:hAnsi="Times New Roman Cyr"/>
                <w:b/>
                <w:bCs/>
                <w:sz w:val="18"/>
                <w:szCs w:val="18"/>
              </w:rPr>
            </w:pPr>
            <w:r w:rsidRPr="009F023E">
              <w:rPr>
                <w:rFonts w:ascii="Times New Roman Cyr" w:hAnsi="Times New Roman Cyr"/>
                <w:b/>
                <w:bCs/>
                <w:sz w:val="18"/>
                <w:szCs w:val="18"/>
              </w:rPr>
              <w:t> </w:t>
            </w:r>
          </w:p>
        </w:tc>
      </w:tr>
    </w:tbl>
    <w:p w:rsidR="009F023E" w:rsidRDefault="009F023E" w:rsidP="000551FB">
      <w:pPr>
        <w:ind w:firstLine="567"/>
        <w:jc w:val="center"/>
        <w:rPr>
          <w:rFonts w:ascii="Times New Roman" w:eastAsia="Calibri" w:hAnsi="Times New Roman"/>
          <w:lang w:val="ru-RU"/>
        </w:rPr>
      </w:pPr>
    </w:p>
    <w:p w:rsidR="000551FB" w:rsidRDefault="000551FB" w:rsidP="000551FB">
      <w:pPr>
        <w:ind w:firstLine="567"/>
        <w:rPr>
          <w:rFonts w:ascii="Times New Roman" w:eastAsia="Calibri" w:hAnsi="Times New Roman"/>
          <w:color w:val="000000"/>
          <w:lang w:val="ru-RU"/>
        </w:rPr>
      </w:pPr>
    </w:p>
    <w:p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rsidTr="00D04C80">
        <w:trPr>
          <w:trHeight w:val="1908"/>
        </w:trPr>
        <w:tc>
          <w:tcPr>
            <w:tcW w:w="4403" w:type="dxa"/>
          </w:tcPr>
          <w:p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rsidR="003C7307" w:rsidRDefault="003C7307" w:rsidP="003C7307">
            <w:pPr>
              <w:spacing w:line="252" w:lineRule="auto"/>
              <w:rPr>
                <w:rFonts w:ascii="Times New Roman" w:eastAsia="Calibri" w:hAnsi="Times New Roman"/>
                <w:lang w:val="ru-RU" w:eastAsia="ru-RU"/>
              </w:rPr>
            </w:pPr>
          </w:p>
        </w:tc>
        <w:tc>
          <w:tcPr>
            <w:tcW w:w="4150" w:type="dxa"/>
          </w:tcPr>
          <w:p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tbl>
    <w:p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3CA" w:rsidRDefault="00A573CA">
      <w:r>
        <w:separator/>
      </w:r>
    </w:p>
  </w:endnote>
  <w:endnote w:type="continuationSeparator" w:id="0">
    <w:p w:rsidR="00A573CA" w:rsidRDefault="00A5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3CA" w:rsidRDefault="00A573CA"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573CA" w:rsidRDefault="00A573CA"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3CA" w:rsidRDefault="00A573CA">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3CA" w:rsidRDefault="00A573CA">
      <w:r>
        <w:separator/>
      </w:r>
    </w:p>
  </w:footnote>
  <w:footnote w:type="continuationSeparator" w:id="0">
    <w:p w:rsidR="00A573CA" w:rsidRDefault="00A57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0C5474"/>
    <w:multiLevelType w:val="hybridMultilevel"/>
    <w:tmpl w:val="44F4D71A"/>
    <w:lvl w:ilvl="0" w:tplc="03D6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780352"/>
    <w:multiLevelType w:val="hybridMultilevel"/>
    <w:tmpl w:val="01E8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652F6"/>
    <w:multiLevelType w:val="multilevel"/>
    <w:tmpl w:val="0419001F"/>
    <w:numStyleLink w:val="1"/>
  </w:abstractNum>
  <w:abstractNum w:abstractNumId="25"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38C5B94"/>
    <w:multiLevelType w:val="multilevel"/>
    <w:tmpl w:val="0419001F"/>
    <w:numStyleLink w:val="5"/>
  </w:abstractNum>
  <w:abstractNum w:abstractNumId="32" w15:restartNumberingAfterBreak="0">
    <w:nsid w:val="55196617"/>
    <w:multiLevelType w:val="hybridMultilevel"/>
    <w:tmpl w:val="AD8A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AE12EA"/>
    <w:multiLevelType w:val="multilevel"/>
    <w:tmpl w:val="0419001F"/>
    <w:numStyleLink w:val="7"/>
  </w:abstractNum>
  <w:abstractNum w:abstractNumId="35"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6"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C02E77"/>
    <w:multiLevelType w:val="multilevel"/>
    <w:tmpl w:val="0419001F"/>
    <w:numStyleLink w:val="2"/>
  </w:abstractNum>
  <w:abstractNum w:abstractNumId="38"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D7078"/>
    <w:multiLevelType w:val="multilevel"/>
    <w:tmpl w:val="0419001F"/>
    <w:numStyleLink w:val="6"/>
  </w:abstractNum>
  <w:abstractNum w:abstractNumId="40"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3D5A16"/>
    <w:multiLevelType w:val="multilevel"/>
    <w:tmpl w:val="0419001F"/>
    <w:numStyleLink w:val="4"/>
  </w:abstractNum>
  <w:num w:numId="1">
    <w:abstractNumId w:val="15"/>
  </w:num>
  <w:num w:numId="2">
    <w:abstractNumId w:val="0"/>
  </w:num>
  <w:num w:numId="3">
    <w:abstractNumId w:val="14"/>
  </w:num>
  <w:num w:numId="4">
    <w:abstractNumId w:val="33"/>
  </w:num>
  <w:num w:numId="5">
    <w:abstractNumId w:val="27"/>
  </w:num>
  <w:num w:numId="6">
    <w:abstractNumId w:val="36"/>
  </w:num>
  <w:num w:numId="7">
    <w:abstractNumId w:val="29"/>
  </w:num>
  <w:num w:numId="8">
    <w:abstractNumId w:val="12"/>
  </w:num>
  <w:num w:numId="9">
    <w:abstractNumId w:val="18"/>
  </w:num>
  <w:num w:numId="10">
    <w:abstractNumId w:val="25"/>
  </w:num>
  <w:num w:numId="11">
    <w:abstractNumId w:val="19"/>
  </w:num>
  <w:num w:numId="12">
    <w:abstractNumId w:val="8"/>
  </w:num>
  <w:num w:numId="13">
    <w:abstractNumId w:val="41"/>
  </w:num>
  <w:num w:numId="14">
    <w:abstractNumId w:val="40"/>
  </w:num>
  <w:num w:numId="15">
    <w:abstractNumId w:val="4"/>
  </w:num>
  <w:num w:numId="16">
    <w:abstractNumId w:val="17"/>
  </w:num>
  <w:num w:numId="17">
    <w:abstractNumId w:val="35"/>
  </w:num>
  <w:num w:numId="18">
    <w:abstractNumId w:val="7"/>
  </w:num>
  <w:num w:numId="19">
    <w:abstractNumId w:val="6"/>
  </w:num>
  <w:num w:numId="20">
    <w:abstractNumId w:val="28"/>
  </w:num>
  <w:num w:numId="21">
    <w:abstractNumId w:val="30"/>
  </w:num>
  <w:num w:numId="22">
    <w:abstractNumId w:val="5"/>
  </w:num>
  <w:num w:numId="23">
    <w:abstractNumId w:val="38"/>
  </w:num>
  <w:num w:numId="24">
    <w:abstractNumId w:val="24"/>
  </w:num>
  <w:num w:numId="25">
    <w:abstractNumId w:val="42"/>
  </w:num>
  <w:num w:numId="26">
    <w:abstractNumId w:val="37"/>
  </w:num>
  <w:num w:numId="27">
    <w:abstractNumId w:val="21"/>
  </w:num>
  <w:num w:numId="28">
    <w:abstractNumId w:val="11"/>
  </w:num>
  <w:num w:numId="29">
    <w:abstractNumId w:val="10"/>
  </w:num>
  <w:num w:numId="30">
    <w:abstractNumId w:val="43"/>
  </w:num>
  <w:num w:numId="31">
    <w:abstractNumId w:val="45"/>
  </w:num>
  <w:num w:numId="32">
    <w:abstractNumId w:val="44"/>
  </w:num>
  <w:num w:numId="33">
    <w:abstractNumId w:val="31"/>
  </w:num>
  <w:num w:numId="34">
    <w:abstractNumId w:val="9"/>
  </w:num>
  <w:num w:numId="35">
    <w:abstractNumId w:val="39"/>
  </w:num>
  <w:num w:numId="36">
    <w:abstractNumId w:val="13"/>
  </w:num>
  <w:num w:numId="37">
    <w:abstractNumId w:val="34"/>
  </w:num>
  <w:num w:numId="38">
    <w:abstractNumId w:val="22"/>
  </w:num>
  <w:num w:numId="39">
    <w:abstractNumId w:val="26"/>
  </w:num>
  <w:num w:numId="40">
    <w:abstractNumId w:val="16"/>
  </w:num>
  <w:num w:numId="41">
    <w:abstractNumId w:val="2"/>
  </w:num>
  <w:num w:numId="42">
    <w:abstractNumId w:val="3"/>
  </w:num>
  <w:num w:numId="43">
    <w:abstractNumId w:val="20"/>
  </w:num>
  <w:num w:numId="44">
    <w:abstractNumId w:val="23"/>
  </w:num>
  <w:num w:numId="45">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2D6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3FD"/>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023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573CA"/>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0A5"/>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4">
    <w:name w:val="xl64"/>
    <w:basedOn w:val="a"/>
    <w:rsid w:val="00A573CA"/>
    <w:pPr>
      <w:spacing w:before="100" w:beforeAutospacing="1" w:after="100" w:afterAutospacing="1"/>
      <w:textAlignment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03279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665287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4577258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68971528">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4629-B615-4336-BF9F-25AA871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44</Pages>
  <Words>11815</Words>
  <Characters>77741</Characters>
  <Application>Microsoft Office Word</Application>
  <DocSecurity>0</DocSecurity>
  <Lines>647</Lines>
  <Paragraphs>178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89378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Feruzbek Madaminov</cp:lastModifiedBy>
  <cp:revision>18</cp:revision>
  <cp:lastPrinted>2022-01-24T05:10:00Z</cp:lastPrinted>
  <dcterms:created xsi:type="dcterms:W3CDTF">2022-04-14T11:19:00Z</dcterms:created>
  <dcterms:modified xsi:type="dcterms:W3CDTF">2022-10-10T05:11:00Z</dcterms:modified>
</cp:coreProperties>
</file>