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F9" w:rsidRPr="00B96885" w:rsidRDefault="0023460D" w:rsidP="00BA6B74">
      <w:pPr>
        <w:ind w:left="-709" w:firstLine="709"/>
        <w:jc w:val="center"/>
        <w:rPr>
          <w:rFonts w:ascii="Arial Narrow" w:hAnsi="Arial Narrow"/>
          <w:b/>
          <w:sz w:val="24"/>
          <w:szCs w:val="24"/>
          <w:lang w:val="uz-Cyrl-UZ"/>
        </w:rPr>
      </w:pPr>
      <w:r w:rsidRPr="00E90F38">
        <w:rPr>
          <w:rFonts w:ascii="Arial Narrow" w:hAnsi="Arial Narrow"/>
          <w:b/>
          <w:sz w:val="24"/>
          <w:szCs w:val="24"/>
        </w:rPr>
        <w:t xml:space="preserve">Д О Г О В О </w:t>
      </w:r>
      <w:proofErr w:type="gramStart"/>
      <w:r w:rsidRPr="00E90F38">
        <w:rPr>
          <w:rFonts w:ascii="Arial Narrow" w:hAnsi="Arial Narrow"/>
          <w:b/>
          <w:sz w:val="24"/>
          <w:szCs w:val="24"/>
        </w:rPr>
        <w:t>Р</w:t>
      </w:r>
      <w:proofErr w:type="gramEnd"/>
      <w:r w:rsidR="00690EA6">
        <w:rPr>
          <w:rFonts w:ascii="Arial Narrow" w:hAnsi="Arial Narrow"/>
          <w:b/>
          <w:sz w:val="24"/>
          <w:szCs w:val="24"/>
          <w:lang w:val="uz-Latn-UZ"/>
        </w:rPr>
        <w:t xml:space="preserve"> №</w:t>
      </w:r>
      <w:r w:rsidR="00B96885">
        <w:rPr>
          <w:rFonts w:ascii="Arial Narrow" w:hAnsi="Arial Narrow"/>
          <w:b/>
          <w:sz w:val="24"/>
          <w:szCs w:val="24"/>
          <w:lang w:val="uz-Cyrl-UZ"/>
        </w:rPr>
        <w:t>1</w:t>
      </w:r>
    </w:p>
    <w:p w:rsidR="0023460D" w:rsidRPr="00EA00AD" w:rsidRDefault="00E90F38" w:rsidP="0023460D">
      <w:pPr>
        <w:rPr>
          <w:rFonts w:ascii="Arial Narrow" w:hAnsi="Arial Narrow"/>
          <w:b/>
          <w:sz w:val="24"/>
          <w:szCs w:val="24"/>
        </w:rPr>
      </w:pPr>
      <w:r w:rsidRPr="00EA00AD">
        <w:rPr>
          <w:rFonts w:ascii="Arial Narrow" w:hAnsi="Arial Narrow"/>
          <w:b/>
          <w:sz w:val="24"/>
          <w:szCs w:val="24"/>
        </w:rPr>
        <w:t>г</w:t>
      </w:r>
      <w:proofErr w:type="gramStart"/>
      <w:r w:rsidR="0023460D" w:rsidRPr="00EA00AD">
        <w:rPr>
          <w:rFonts w:ascii="Arial Narrow" w:hAnsi="Arial Narrow"/>
          <w:b/>
          <w:sz w:val="24"/>
          <w:szCs w:val="24"/>
        </w:rPr>
        <w:t>.</w:t>
      </w:r>
      <w:r w:rsidR="00B96885">
        <w:rPr>
          <w:rFonts w:ascii="Arial Narrow" w:hAnsi="Arial Narrow"/>
          <w:b/>
          <w:sz w:val="24"/>
          <w:szCs w:val="24"/>
          <w:lang w:val="uz-Cyrl-UZ"/>
        </w:rPr>
        <w:t>Н</w:t>
      </w:r>
      <w:proofErr w:type="gramEnd"/>
      <w:r w:rsidR="00B96885">
        <w:rPr>
          <w:rFonts w:ascii="Arial Narrow" w:hAnsi="Arial Narrow"/>
          <w:b/>
          <w:sz w:val="24"/>
          <w:szCs w:val="24"/>
          <w:lang w:val="uz-Cyrl-UZ"/>
        </w:rPr>
        <w:t>авои</w:t>
      </w:r>
      <w:r w:rsidR="00EA00AD" w:rsidRPr="00EA00AD">
        <w:rPr>
          <w:rFonts w:ascii="Arial Narrow" w:hAnsi="Arial Narrow"/>
          <w:b/>
          <w:sz w:val="24"/>
          <w:szCs w:val="24"/>
        </w:rPr>
        <w:t xml:space="preserve">     «</w:t>
      </w:r>
      <w:r w:rsidR="00690EA6">
        <w:rPr>
          <w:rFonts w:ascii="Arial" w:hAnsi="Arial" w:cs="Arial"/>
          <w:b/>
          <w:sz w:val="24"/>
          <w:szCs w:val="24"/>
        </w:rPr>
        <w:t>___</w:t>
      </w:r>
      <w:r w:rsidR="00EA00AD" w:rsidRPr="00EA00AD">
        <w:rPr>
          <w:rFonts w:ascii="Arial Narrow" w:hAnsi="Arial Narrow"/>
          <w:b/>
          <w:sz w:val="24"/>
          <w:szCs w:val="24"/>
        </w:rPr>
        <w:t>»</w:t>
      </w:r>
      <w:r w:rsidR="00B96885">
        <w:rPr>
          <w:rFonts w:ascii="Arial Narrow" w:hAnsi="Arial Narrow"/>
          <w:b/>
          <w:sz w:val="24"/>
          <w:szCs w:val="24"/>
          <w:lang w:val="uz-Cyrl-UZ"/>
        </w:rPr>
        <w:t xml:space="preserve">  </w:t>
      </w:r>
      <w:r w:rsidR="0027793C">
        <w:rPr>
          <w:rFonts w:ascii="Arial Narrow" w:hAnsi="Arial Narrow"/>
          <w:b/>
          <w:sz w:val="24"/>
          <w:szCs w:val="24"/>
          <w:lang w:val="uz-Cyrl-UZ"/>
        </w:rPr>
        <w:t>сентябр</w:t>
      </w:r>
      <w:r w:rsidR="00B96885">
        <w:rPr>
          <w:rFonts w:ascii="Arial Narrow" w:hAnsi="Arial Narrow"/>
          <w:b/>
          <w:sz w:val="24"/>
          <w:szCs w:val="24"/>
          <w:lang w:val="uz-Cyrl-UZ"/>
        </w:rPr>
        <w:t xml:space="preserve"> </w:t>
      </w:r>
      <w:r w:rsidR="001F0DD1" w:rsidRPr="00EA00AD">
        <w:rPr>
          <w:rFonts w:ascii="Arial Narrow" w:hAnsi="Arial Narrow"/>
          <w:b/>
          <w:sz w:val="24"/>
          <w:szCs w:val="24"/>
        </w:rPr>
        <w:t>20</w:t>
      </w:r>
      <w:r w:rsidR="00DD5783" w:rsidRPr="00EA00AD">
        <w:rPr>
          <w:rFonts w:ascii="Arial Narrow" w:hAnsi="Arial Narrow"/>
          <w:b/>
          <w:sz w:val="24"/>
          <w:szCs w:val="24"/>
        </w:rPr>
        <w:t>2</w:t>
      </w:r>
      <w:r w:rsidR="0027793C">
        <w:rPr>
          <w:rFonts w:ascii="Arial Narrow" w:hAnsi="Arial Narrow"/>
          <w:b/>
          <w:sz w:val="24"/>
          <w:szCs w:val="24"/>
          <w:lang w:val="uz-Cyrl-UZ"/>
        </w:rPr>
        <w:t>2</w:t>
      </w:r>
      <w:r w:rsidR="00690EA6">
        <w:rPr>
          <w:rFonts w:ascii="Arial Narrow" w:hAnsi="Arial Narrow"/>
          <w:b/>
          <w:sz w:val="24"/>
          <w:szCs w:val="24"/>
        </w:rPr>
        <w:t>_</w:t>
      </w:r>
      <w:r w:rsidR="0023460D" w:rsidRPr="00EA00AD">
        <w:rPr>
          <w:rFonts w:ascii="Arial Narrow" w:hAnsi="Arial Narrow"/>
          <w:b/>
          <w:sz w:val="24"/>
          <w:szCs w:val="24"/>
        </w:rPr>
        <w:t xml:space="preserve"> год</w:t>
      </w:r>
    </w:p>
    <w:p w:rsidR="0023460D" w:rsidRDefault="00D31142" w:rsidP="00E90F38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uz-Cyrl-UZ"/>
        </w:rPr>
        <w:t xml:space="preserve">Навоий вилояти кармана тумани тиббиет бирлашмаси </w:t>
      </w:r>
      <w:r w:rsidR="001F0DD1">
        <w:rPr>
          <w:rFonts w:ascii="Arial Narrow" w:hAnsi="Arial Narrow"/>
          <w:sz w:val="24"/>
          <w:szCs w:val="24"/>
        </w:rPr>
        <w:t xml:space="preserve"> именуемое в дальнейшем «</w:t>
      </w:r>
      <w:r w:rsidR="00B96885">
        <w:rPr>
          <w:rFonts w:ascii="Arial Narrow" w:hAnsi="Arial Narrow"/>
          <w:sz w:val="24"/>
          <w:szCs w:val="24"/>
          <w:lang w:val="uz-Cyrl-UZ"/>
        </w:rPr>
        <w:t>Покупател</w:t>
      </w:r>
      <w:r w:rsidR="001F0DD1">
        <w:rPr>
          <w:rFonts w:ascii="Arial Narrow" w:hAnsi="Arial Narrow"/>
          <w:sz w:val="24"/>
          <w:szCs w:val="24"/>
        </w:rPr>
        <w:t xml:space="preserve">» а лице </w:t>
      </w:r>
      <w:r w:rsidR="00B96885">
        <w:rPr>
          <w:rFonts w:ascii="Arial Narrow" w:hAnsi="Arial Narrow"/>
          <w:sz w:val="24"/>
          <w:szCs w:val="24"/>
          <w:lang w:val="uz-Cyrl-UZ"/>
        </w:rPr>
        <w:t xml:space="preserve">началник управление </w:t>
      </w:r>
      <w:r w:rsidR="00776450">
        <w:rPr>
          <w:rFonts w:ascii="Arial Narrow" w:hAnsi="Arial Narrow"/>
          <w:sz w:val="24"/>
          <w:szCs w:val="24"/>
          <w:lang w:val="uz-Cyrl-UZ"/>
        </w:rPr>
        <w:t>И,Надиров</w:t>
      </w:r>
      <w:r w:rsidR="001F0DD1">
        <w:rPr>
          <w:rFonts w:ascii="Arial Narrow" w:hAnsi="Arial Narrow"/>
          <w:sz w:val="24"/>
          <w:szCs w:val="24"/>
        </w:rPr>
        <w:t>.</w:t>
      </w:r>
      <w:r w:rsidR="0023460D" w:rsidRPr="00E90F38">
        <w:rPr>
          <w:rFonts w:ascii="Arial Narrow" w:hAnsi="Arial Narrow"/>
          <w:sz w:val="24"/>
          <w:szCs w:val="24"/>
        </w:rPr>
        <w:t xml:space="preserve">, действующего на основании </w:t>
      </w:r>
      <w:r w:rsidR="00B96885">
        <w:rPr>
          <w:rFonts w:ascii="Arial Narrow" w:hAnsi="Arial Narrow"/>
          <w:sz w:val="24"/>
          <w:szCs w:val="24"/>
          <w:lang w:val="uz-Cyrl-UZ"/>
        </w:rPr>
        <w:t>устав</w:t>
      </w:r>
      <w:r w:rsidR="0023460D" w:rsidRPr="00E90F38">
        <w:rPr>
          <w:rFonts w:ascii="Arial Narrow" w:hAnsi="Arial Narrow"/>
          <w:sz w:val="24"/>
          <w:szCs w:val="24"/>
        </w:rPr>
        <w:t xml:space="preserve"> с одной стороны, и </w:t>
      </w:r>
      <w:r w:rsidR="00B96885">
        <w:rPr>
          <w:rFonts w:ascii="Arial Narrow" w:hAnsi="Arial Narrow"/>
          <w:sz w:val="24"/>
          <w:szCs w:val="24"/>
        </w:rPr>
        <w:t>_________________</w:t>
      </w:r>
      <w:r w:rsidR="00690EA6">
        <w:rPr>
          <w:rFonts w:ascii="Arial Narrow" w:hAnsi="Arial Narrow"/>
          <w:sz w:val="24"/>
          <w:szCs w:val="24"/>
        </w:rPr>
        <w:t>___________________________</w:t>
      </w:r>
      <w:r w:rsidR="001F0DD1">
        <w:rPr>
          <w:rFonts w:ascii="Arial Narrow" w:hAnsi="Arial Narrow"/>
          <w:sz w:val="24"/>
          <w:szCs w:val="24"/>
        </w:rPr>
        <w:t xml:space="preserve"> в лице директора </w:t>
      </w:r>
      <w:r w:rsidR="00690EA6">
        <w:rPr>
          <w:rFonts w:ascii="Arial Narrow" w:hAnsi="Arial Narrow"/>
          <w:sz w:val="24"/>
          <w:szCs w:val="24"/>
        </w:rPr>
        <w:t>____________</w:t>
      </w:r>
      <w:r w:rsidR="00B96885">
        <w:rPr>
          <w:rFonts w:ascii="Arial Narrow" w:hAnsi="Arial Narrow"/>
          <w:sz w:val="24"/>
          <w:szCs w:val="24"/>
        </w:rPr>
        <w:t>_____________</w:t>
      </w:r>
      <w:r w:rsidR="00690EA6">
        <w:rPr>
          <w:rFonts w:ascii="Arial Narrow" w:hAnsi="Arial Narrow"/>
          <w:sz w:val="24"/>
          <w:szCs w:val="24"/>
        </w:rPr>
        <w:t>_</w:t>
      </w:r>
      <w:r w:rsidR="00E90F38" w:rsidRPr="00E90F38">
        <w:rPr>
          <w:rFonts w:ascii="Arial Narrow" w:hAnsi="Arial Narrow"/>
          <w:sz w:val="24"/>
          <w:szCs w:val="24"/>
        </w:rPr>
        <w:t>, именуемой в дальнейшем «</w:t>
      </w:r>
      <w:r w:rsidR="001F0DD1">
        <w:rPr>
          <w:rFonts w:ascii="Arial Narrow" w:hAnsi="Arial Narrow"/>
          <w:sz w:val="24"/>
          <w:szCs w:val="24"/>
        </w:rPr>
        <w:t>По</w:t>
      </w:r>
      <w:r w:rsidR="00B96885">
        <w:rPr>
          <w:rFonts w:ascii="Arial Narrow" w:hAnsi="Arial Narrow"/>
          <w:sz w:val="24"/>
          <w:szCs w:val="24"/>
        </w:rPr>
        <w:t>ставщик</w:t>
      </w:r>
      <w:r w:rsidR="001F0DD1">
        <w:rPr>
          <w:rFonts w:ascii="Arial Narrow" w:hAnsi="Arial Narrow"/>
          <w:sz w:val="24"/>
          <w:szCs w:val="24"/>
        </w:rPr>
        <w:t xml:space="preserve">», </w:t>
      </w:r>
      <w:r w:rsidR="00E90F38" w:rsidRPr="00E90F38">
        <w:rPr>
          <w:rFonts w:ascii="Arial Narrow" w:hAnsi="Arial Narrow"/>
          <w:sz w:val="24"/>
          <w:szCs w:val="24"/>
        </w:rPr>
        <w:t xml:space="preserve"> действующего на основании </w:t>
      </w:r>
      <w:r w:rsidR="00B96885">
        <w:rPr>
          <w:rFonts w:ascii="Arial Narrow" w:hAnsi="Arial Narrow"/>
          <w:sz w:val="24"/>
          <w:szCs w:val="24"/>
        </w:rPr>
        <w:t>___________</w:t>
      </w:r>
      <w:r w:rsidR="00690EA6">
        <w:rPr>
          <w:rFonts w:ascii="Arial Narrow" w:hAnsi="Arial Narrow"/>
          <w:sz w:val="24"/>
          <w:szCs w:val="24"/>
        </w:rPr>
        <w:t>____</w:t>
      </w:r>
      <w:r w:rsidR="00E90F38" w:rsidRPr="00E90F38">
        <w:rPr>
          <w:rFonts w:ascii="Arial Narrow" w:hAnsi="Arial Narrow"/>
          <w:sz w:val="24"/>
          <w:szCs w:val="24"/>
        </w:rPr>
        <w:t>, с другой стороны заключили настоящий договор о нижеследующем:</w:t>
      </w:r>
    </w:p>
    <w:p w:rsidR="00EA5E96" w:rsidRDefault="00EA5E96" w:rsidP="00EA5E96">
      <w:pPr>
        <w:pStyle w:val="a3"/>
        <w:numPr>
          <w:ilvl w:val="0"/>
          <w:numId w:val="1"/>
        </w:numPr>
        <w:jc w:val="center"/>
        <w:rPr>
          <w:rFonts w:ascii="Arial Narrow" w:hAnsi="Arial Narrow"/>
          <w:b/>
          <w:sz w:val="24"/>
          <w:szCs w:val="24"/>
        </w:rPr>
      </w:pPr>
      <w:r w:rsidRPr="00EA5E96">
        <w:rPr>
          <w:rFonts w:ascii="Arial Narrow" w:hAnsi="Arial Narrow"/>
          <w:b/>
          <w:sz w:val="24"/>
          <w:szCs w:val="24"/>
        </w:rPr>
        <w:t>Общие положения и предмет договора</w:t>
      </w:r>
    </w:p>
    <w:p w:rsidR="00587863" w:rsidRDefault="00587863" w:rsidP="002457F9">
      <w:pPr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1.1.</w:t>
      </w:r>
      <w:r w:rsidRPr="00587863">
        <w:rPr>
          <w:rFonts w:ascii="Arial Narrow" w:hAnsi="Arial Narrow"/>
          <w:sz w:val="24"/>
          <w:szCs w:val="24"/>
        </w:rPr>
        <w:t>В соответствии с настоящим договором Поставщик обязуется изготовить, а Покупатель принять и оплатить продукцию в ассортименте и объемах и по ценам, указанным в спецификации №1.</w:t>
      </w:r>
    </w:p>
    <w:p w:rsidR="00BA6B74" w:rsidRDefault="00BA6B74" w:rsidP="002457F9">
      <w:pPr>
        <w:spacing w:after="0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Спецификация №1</w:t>
      </w:r>
    </w:p>
    <w:p w:rsidR="00BA6B74" w:rsidRDefault="00BA6B74" w:rsidP="002457F9">
      <w:pPr>
        <w:spacing w:after="0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(Цена указана в сумах Республики Узбекистан)</w:t>
      </w:r>
    </w:p>
    <w:tbl>
      <w:tblPr>
        <w:tblStyle w:val="a4"/>
        <w:tblW w:w="0" w:type="auto"/>
        <w:tblLook w:val="04A0"/>
      </w:tblPr>
      <w:tblGrid>
        <w:gridCol w:w="817"/>
        <w:gridCol w:w="3402"/>
        <w:gridCol w:w="1134"/>
        <w:gridCol w:w="1353"/>
        <w:gridCol w:w="1595"/>
        <w:gridCol w:w="1588"/>
      </w:tblGrid>
      <w:tr w:rsidR="00BA6B74" w:rsidRPr="0088448B" w:rsidTr="001F0011">
        <w:tc>
          <w:tcPr>
            <w:tcW w:w="817" w:type="dxa"/>
          </w:tcPr>
          <w:p w:rsidR="00BA6B74" w:rsidRPr="0088448B" w:rsidRDefault="0088448B" w:rsidP="0088448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8448B">
              <w:rPr>
                <w:rFonts w:ascii="Arial Narrow" w:hAnsi="Arial Narrow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BA6B74" w:rsidRPr="0088448B" w:rsidRDefault="0088448B" w:rsidP="002D620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8448B">
              <w:rPr>
                <w:rFonts w:ascii="Arial Narrow" w:hAnsi="Arial Narrow"/>
                <w:b/>
                <w:sz w:val="24"/>
                <w:szCs w:val="24"/>
              </w:rPr>
              <w:t>Полное наименование продукции по стандарту, её тип, м</w:t>
            </w:r>
            <w:r w:rsidR="002D620A">
              <w:rPr>
                <w:rFonts w:ascii="Arial Narrow" w:hAnsi="Arial Narrow"/>
                <w:b/>
                <w:sz w:val="24"/>
                <w:szCs w:val="24"/>
              </w:rPr>
              <w:t>а</w:t>
            </w:r>
            <w:r w:rsidRPr="0088448B">
              <w:rPr>
                <w:rFonts w:ascii="Arial Narrow" w:hAnsi="Arial Narrow"/>
                <w:b/>
                <w:sz w:val="24"/>
                <w:szCs w:val="24"/>
              </w:rPr>
              <w:t xml:space="preserve">рка, вид, номер </w:t>
            </w:r>
            <w:proofErr w:type="spellStart"/>
            <w:r w:rsidRPr="0088448B">
              <w:rPr>
                <w:rFonts w:ascii="Arial Narrow" w:hAnsi="Arial Narrow"/>
                <w:b/>
                <w:sz w:val="24"/>
                <w:szCs w:val="24"/>
              </w:rPr>
              <w:t>и.т</w:t>
            </w:r>
            <w:proofErr w:type="gramStart"/>
            <w:r w:rsidRPr="0088448B">
              <w:rPr>
                <w:rFonts w:ascii="Arial Narrow" w:hAnsi="Arial Narrow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</w:tcPr>
          <w:p w:rsidR="00BA6B74" w:rsidRPr="0088448B" w:rsidRDefault="0088448B" w:rsidP="0088448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88448B">
              <w:rPr>
                <w:rFonts w:ascii="Arial Narrow" w:hAnsi="Arial Narrow"/>
                <w:b/>
                <w:sz w:val="24"/>
                <w:szCs w:val="24"/>
              </w:rPr>
              <w:t>Ед</w:t>
            </w:r>
            <w:proofErr w:type="gramStart"/>
            <w:r w:rsidRPr="0088448B">
              <w:rPr>
                <w:rFonts w:ascii="Arial Narrow" w:hAnsi="Arial Narrow"/>
                <w:b/>
                <w:sz w:val="24"/>
                <w:szCs w:val="24"/>
              </w:rPr>
              <w:t>.и</w:t>
            </w:r>
            <w:proofErr w:type="gramEnd"/>
            <w:r w:rsidRPr="0088448B">
              <w:rPr>
                <w:rFonts w:ascii="Arial Narrow" w:hAnsi="Arial Narrow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353" w:type="dxa"/>
          </w:tcPr>
          <w:p w:rsidR="00BA6B74" w:rsidRPr="0088448B" w:rsidRDefault="0088448B" w:rsidP="0088448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8448B">
              <w:rPr>
                <w:rFonts w:ascii="Arial Narrow" w:hAnsi="Arial Narrow"/>
                <w:b/>
                <w:sz w:val="24"/>
                <w:szCs w:val="24"/>
              </w:rPr>
              <w:t>Кол-во</w:t>
            </w:r>
          </w:p>
        </w:tc>
        <w:tc>
          <w:tcPr>
            <w:tcW w:w="1595" w:type="dxa"/>
          </w:tcPr>
          <w:p w:rsidR="00BA6B74" w:rsidRPr="0088448B" w:rsidRDefault="0088448B" w:rsidP="00B9688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8448B">
              <w:rPr>
                <w:rFonts w:ascii="Arial Narrow" w:hAnsi="Arial Narrow"/>
                <w:b/>
                <w:sz w:val="24"/>
                <w:szCs w:val="24"/>
              </w:rPr>
              <w:t>Цена</w:t>
            </w:r>
            <w:r w:rsidR="00A07F0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88448B">
              <w:rPr>
                <w:rFonts w:ascii="Arial Narrow" w:hAnsi="Arial Narrow"/>
                <w:b/>
                <w:sz w:val="24"/>
                <w:szCs w:val="24"/>
              </w:rPr>
              <w:t xml:space="preserve"> НДС</w:t>
            </w:r>
          </w:p>
        </w:tc>
        <w:tc>
          <w:tcPr>
            <w:tcW w:w="1588" w:type="dxa"/>
          </w:tcPr>
          <w:p w:rsidR="00BA6B74" w:rsidRPr="0088448B" w:rsidRDefault="0088448B" w:rsidP="0088448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8448B">
              <w:rPr>
                <w:rFonts w:ascii="Arial Narrow" w:hAnsi="Arial Narrow"/>
                <w:b/>
                <w:sz w:val="24"/>
                <w:szCs w:val="24"/>
              </w:rPr>
              <w:t>Общая сумма с НДС</w:t>
            </w:r>
          </w:p>
        </w:tc>
      </w:tr>
      <w:tr w:rsidR="00A45C1E" w:rsidTr="006848C1">
        <w:trPr>
          <w:trHeight w:val="737"/>
        </w:trPr>
        <w:tc>
          <w:tcPr>
            <w:tcW w:w="817" w:type="dxa"/>
            <w:tcBorders>
              <w:bottom w:val="single" w:sz="4" w:space="0" w:color="auto"/>
            </w:tcBorders>
          </w:tcPr>
          <w:p w:rsidR="00A45C1E" w:rsidRDefault="00A45C1E" w:rsidP="00A45C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  <w:p w:rsidR="00A45C1E" w:rsidRDefault="00A45C1E" w:rsidP="00A45C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45C1E" w:rsidRDefault="00A45C1E" w:rsidP="00A45C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45C1E" w:rsidRPr="00222203" w:rsidRDefault="00A45C1E" w:rsidP="00A45C1E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5C4E01">
              <w:rPr>
                <w:rFonts w:ascii="Times New Roman" w:hAnsi="Times New Roman" w:cs="Times New Roman"/>
                <w:sz w:val="28"/>
                <w:szCs w:val="25"/>
                <w:lang w:val="uz-Cyrl-UZ"/>
              </w:rPr>
              <w:t xml:space="preserve">Кармана тумани  тиббиет бирлашмасининг  Кармана </w:t>
            </w:r>
            <w:r w:rsidRPr="005C4E01">
              <w:rPr>
                <w:rFonts w:ascii="Times New Roman" w:hAnsi="Times New Roman" w:cs="Times New Roman"/>
                <w:sz w:val="28"/>
                <w:szCs w:val="25"/>
                <w:lang w:val="en-US"/>
              </w:rPr>
              <w:t>RMO</w:t>
            </w:r>
            <w:r w:rsidRPr="005C4E01">
              <w:rPr>
                <w:rFonts w:ascii="Times New Roman" w:hAnsi="Times New Roman" w:cs="Times New Roman"/>
                <w:sz w:val="28"/>
                <w:szCs w:val="25"/>
              </w:rPr>
              <w:t xml:space="preserve"> </w:t>
            </w:r>
            <w:r w:rsidRPr="005C4E01">
              <w:rPr>
                <w:rFonts w:ascii="Times New Roman" w:hAnsi="Times New Roman" w:cs="Times New Roman"/>
                <w:sz w:val="28"/>
                <w:szCs w:val="25"/>
                <w:lang w:val="uz-Cyrl-UZ"/>
              </w:rPr>
              <w:t xml:space="preserve">Марказий касалхона худудидаги поликлиника биносини жорий тамирлаш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5C1E" w:rsidRDefault="00A45C1E" w:rsidP="00A45C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дона</w:t>
            </w:r>
          </w:p>
          <w:p w:rsidR="00A45C1E" w:rsidRDefault="00A45C1E" w:rsidP="00A45C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A45C1E" w:rsidRPr="00B96885" w:rsidRDefault="00A45C1E" w:rsidP="00A45C1E">
            <w:pPr>
              <w:jc w:val="center"/>
              <w:rPr>
                <w:rFonts w:ascii="Arial Narrow" w:hAnsi="Arial Narrow"/>
                <w:sz w:val="24"/>
                <w:szCs w:val="24"/>
                <w:lang w:val="uz-Cyrl-UZ"/>
              </w:rPr>
            </w:pPr>
            <w:r>
              <w:rPr>
                <w:rFonts w:ascii="Arial Narrow" w:hAnsi="Arial Narrow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A45C1E" w:rsidRPr="00B96885" w:rsidRDefault="00A45C1E" w:rsidP="00A45C1E">
            <w:pPr>
              <w:jc w:val="both"/>
              <w:rPr>
                <w:rFonts w:ascii="Arial Narrow" w:hAnsi="Arial Narrow"/>
                <w:sz w:val="24"/>
                <w:szCs w:val="24"/>
                <w:lang w:val="uz-Cyrl-UZ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A45C1E" w:rsidRPr="00DD0F0C" w:rsidRDefault="00A45C1E" w:rsidP="00A45C1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A6B74" w:rsidTr="001F0011">
        <w:tc>
          <w:tcPr>
            <w:tcW w:w="817" w:type="dxa"/>
          </w:tcPr>
          <w:p w:rsidR="00BA6B74" w:rsidRDefault="00BA6B74" w:rsidP="0058786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2" w:type="dxa"/>
          </w:tcPr>
          <w:p w:rsidR="00BA6B74" w:rsidRPr="0088448B" w:rsidRDefault="0088448B" w:rsidP="0088448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8448B">
              <w:rPr>
                <w:rFonts w:ascii="Arial Narrow" w:hAnsi="Arial Narrow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A6B74" w:rsidRDefault="00BA6B74" w:rsidP="0058786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3" w:type="dxa"/>
          </w:tcPr>
          <w:p w:rsidR="00BA6B74" w:rsidRDefault="00BA6B74" w:rsidP="0058786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95" w:type="dxa"/>
          </w:tcPr>
          <w:p w:rsidR="00BA6B74" w:rsidRDefault="00BA6B74" w:rsidP="0058786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8" w:type="dxa"/>
          </w:tcPr>
          <w:p w:rsidR="00BA6B74" w:rsidRPr="00DD0F0C" w:rsidRDefault="00BA6B74" w:rsidP="00DD0F0C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BA6B74" w:rsidRDefault="008E2D50" w:rsidP="00337C40">
      <w:pPr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Производитель: </w:t>
      </w:r>
      <w:r w:rsidR="00690EA6">
        <w:rPr>
          <w:rFonts w:ascii="Arial Narrow" w:hAnsi="Arial Narrow"/>
          <w:sz w:val="24"/>
          <w:szCs w:val="24"/>
        </w:rPr>
        <w:t>________________</w:t>
      </w:r>
      <w:r>
        <w:rPr>
          <w:rFonts w:ascii="Arial Narrow" w:hAnsi="Arial Narrow"/>
          <w:sz w:val="24"/>
          <w:szCs w:val="24"/>
        </w:rPr>
        <w:t>.</w:t>
      </w:r>
    </w:p>
    <w:p w:rsidR="008E2D50" w:rsidRDefault="008E2D50" w:rsidP="004472D9">
      <w:pPr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1.2. Для изготовления продукции, указанной в спецификации №1</w:t>
      </w:r>
      <w:r w:rsidR="00337C40">
        <w:rPr>
          <w:rFonts w:ascii="Arial Narrow" w:hAnsi="Arial Narrow"/>
          <w:sz w:val="24"/>
          <w:szCs w:val="24"/>
        </w:rPr>
        <w:t xml:space="preserve"> настоящего договора  Покупатель обязан поставить Поставщику материалы в полном объёме согласно спецификации (Приложение №1), являющейся неотъе</w:t>
      </w:r>
      <w:r w:rsidR="00FE62DE">
        <w:rPr>
          <w:rFonts w:ascii="Arial Narrow" w:hAnsi="Arial Narrow"/>
          <w:sz w:val="24"/>
          <w:szCs w:val="24"/>
        </w:rPr>
        <w:t>млемой частью договора, за 3 (т</w:t>
      </w:r>
      <w:r w:rsidR="00337C40">
        <w:rPr>
          <w:rFonts w:ascii="Arial Narrow" w:hAnsi="Arial Narrow"/>
          <w:sz w:val="24"/>
          <w:szCs w:val="24"/>
        </w:rPr>
        <w:t>р</w:t>
      </w:r>
      <w:r w:rsidR="00FE62DE">
        <w:rPr>
          <w:rFonts w:ascii="Arial Narrow" w:hAnsi="Arial Narrow"/>
          <w:sz w:val="24"/>
          <w:szCs w:val="24"/>
        </w:rPr>
        <w:t>и</w:t>
      </w:r>
      <w:r w:rsidR="00337C40">
        <w:rPr>
          <w:rFonts w:ascii="Arial Narrow" w:hAnsi="Arial Narrow"/>
          <w:sz w:val="24"/>
          <w:szCs w:val="24"/>
        </w:rPr>
        <w:t xml:space="preserve">) дня до начала изготовления продукции. </w:t>
      </w:r>
      <w:r w:rsidR="00A83128">
        <w:rPr>
          <w:rFonts w:ascii="Arial Narrow" w:hAnsi="Arial Narrow"/>
          <w:sz w:val="24"/>
          <w:szCs w:val="24"/>
        </w:rPr>
        <w:t>Давальческое сырье считается принятым после подписания акта приёма-сдачи обеими сторонами.</w:t>
      </w:r>
    </w:p>
    <w:p w:rsidR="00BB6D3E" w:rsidRDefault="00764726" w:rsidP="004472D9">
      <w:pPr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13. Поставщик обязан использовать предоставленное Покупателям давальческое сырье экономно и расчетливо, после изготовления Продукции </w:t>
      </w:r>
      <w:proofErr w:type="gramStart"/>
      <w:r>
        <w:rPr>
          <w:rFonts w:ascii="Arial Narrow" w:hAnsi="Arial Narrow"/>
          <w:sz w:val="24"/>
          <w:szCs w:val="24"/>
        </w:rPr>
        <w:t>предоставить Покупателю отчет</w:t>
      </w:r>
      <w:proofErr w:type="gramEnd"/>
      <w:r>
        <w:rPr>
          <w:rFonts w:ascii="Arial Narrow" w:hAnsi="Arial Narrow"/>
          <w:sz w:val="24"/>
          <w:szCs w:val="24"/>
        </w:rPr>
        <w:t xml:space="preserve"> об израсходовании сырья и возвратить его остаток по акту в согласованные сторонами сроки.</w:t>
      </w:r>
    </w:p>
    <w:p w:rsidR="00577B9F" w:rsidRDefault="00BB6D3E" w:rsidP="003C01C1">
      <w:pPr>
        <w:spacing w:after="0"/>
        <w:contextualSpacing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1.4. Давальческое сырье доставляется транспортом Покупателя.</w:t>
      </w:r>
    </w:p>
    <w:p w:rsidR="00BE1E3C" w:rsidRDefault="00BE1E3C" w:rsidP="00BE1E3C">
      <w:pPr>
        <w:spacing w:after="0"/>
        <w:contextualSpacing/>
        <w:jc w:val="center"/>
        <w:rPr>
          <w:rFonts w:ascii="Arial Narrow" w:hAnsi="Arial Narrow"/>
          <w:sz w:val="24"/>
          <w:szCs w:val="24"/>
        </w:rPr>
      </w:pPr>
      <w:r w:rsidRPr="00BE1E3C">
        <w:rPr>
          <w:rFonts w:ascii="Arial Narrow" w:hAnsi="Arial Narrow"/>
          <w:b/>
          <w:sz w:val="24"/>
          <w:szCs w:val="24"/>
        </w:rPr>
        <w:t>2. Качество и гарантии</w:t>
      </w:r>
    </w:p>
    <w:p w:rsidR="00764726" w:rsidRDefault="00BE1E3C" w:rsidP="004472D9">
      <w:pPr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2.1. Поставляемая продукция по своему качеству должна соответствовать </w:t>
      </w:r>
      <w:proofErr w:type="spellStart"/>
      <w:r>
        <w:rPr>
          <w:rFonts w:ascii="Arial Narrow" w:hAnsi="Arial Narrow"/>
          <w:sz w:val="24"/>
          <w:szCs w:val="24"/>
        </w:rPr>
        <w:t>ГОСТу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BE1E3C" w:rsidRDefault="00BE1E3C" w:rsidP="004472D9">
      <w:pPr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2.2. Поставщик представляет на производимую и поставляемую продукцию копии сертификатов соответствия выданный </w:t>
      </w:r>
      <w:proofErr w:type="spellStart"/>
      <w:r>
        <w:rPr>
          <w:rFonts w:ascii="Arial Narrow" w:hAnsi="Arial Narrow"/>
          <w:sz w:val="24"/>
          <w:szCs w:val="24"/>
        </w:rPr>
        <w:t>Узгосстандартом</w:t>
      </w:r>
      <w:proofErr w:type="spellEnd"/>
      <w:r>
        <w:rPr>
          <w:rFonts w:ascii="Arial Narrow" w:hAnsi="Arial Narrow"/>
          <w:sz w:val="24"/>
          <w:szCs w:val="24"/>
        </w:rPr>
        <w:t>, заверенные оригинальной печатью органа, выдавшего сертификаты, либо оригинальной печатью лица, получившего данные сертификаты (заявителя) в момент получения продукции Покупателем.</w:t>
      </w:r>
    </w:p>
    <w:p w:rsidR="00F52552" w:rsidRDefault="00F52552" w:rsidP="004472D9">
      <w:pPr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2.3. </w:t>
      </w:r>
      <w:proofErr w:type="gramStart"/>
      <w:r>
        <w:rPr>
          <w:rFonts w:ascii="Arial Narrow" w:hAnsi="Arial Narrow"/>
          <w:sz w:val="24"/>
          <w:szCs w:val="24"/>
        </w:rPr>
        <w:t>Если продукция окажется некачественной или не будет соответствовать условиям настоящего договора, Поставщик обязан за свой счет в течение 10-ти дней с момента требования Покупателя заменить такую продукцию на новую, соответствующего качества, изготовленную из собственно</w:t>
      </w:r>
      <w:r w:rsidR="00AF158B">
        <w:rPr>
          <w:rFonts w:ascii="Arial Narrow" w:hAnsi="Arial Narrow"/>
          <w:sz w:val="24"/>
          <w:szCs w:val="24"/>
        </w:rPr>
        <w:t>го сырья.</w:t>
      </w:r>
      <w:proofErr w:type="gramEnd"/>
      <w:r w:rsidR="00AF158B">
        <w:rPr>
          <w:rFonts w:ascii="Arial Narrow" w:hAnsi="Arial Narrow"/>
          <w:sz w:val="24"/>
          <w:szCs w:val="24"/>
        </w:rPr>
        <w:t xml:space="preserve"> Все расходы, связанные с заменой, несёт Поставщик.</w:t>
      </w:r>
    </w:p>
    <w:p w:rsidR="00AF158B" w:rsidRDefault="00AF158B" w:rsidP="00440B69">
      <w:pPr>
        <w:spacing w:after="0"/>
        <w:contextualSpacing/>
        <w:jc w:val="center"/>
        <w:rPr>
          <w:rFonts w:ascii="Arial Narrow" w:hAnsi="Arial Narrow"/>
          <w:sz w:val="24"/>
          <w:szCs w:val="24"/>
        </w:rPr>
      </w:pPr>
    </w:p>
    <w:p w:rsidR="00440B69" w:rsidRPr="00577B9F" w:rsidRDefault="00440B69" w:rsidP="00440B69">
      <w:pPr>
        <w:pStyle w:val="a3"/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577B9F">
        <w:rPr>
          <w:rFonts w:ascii="Arial Narrow" w:hAnsi="Arial Narrow"/>
          <w:b/>
          <w:sz w:val="24"/>
          <w:szCs w:val="24"/>
        </w:rPr>
        <w:t>3.Цена, общая сумма договора</w:t>
      </w:r>
    </w:p>
    <w:p w:rsidR="00440B69" w:rsidRDefault="00440B69" w:rsidP="00440B69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    3.1. Поставляемая по настоящему договору продукция </w:t>
      </w:r>
      <w:r w:rsidR="00577B9F">
        <w:rPr>
          <w:rFonts w:ascii="Arial Narrow" w:hAnsi="Arial Narrow"/>
          <w:sz w:val="24"/>
          <w:szCs w:val="24"/>
        </w:rPr>
        <w:t>оплачивается  по договорным ценам, определенным в спецификации №1 настоящего договора, стоимость давальческого сырья не входит в стоимость продукции.</w:t>
      </w:r>
    </w:p>
    <w:p w:rsidR="00777871" w:rsidRPr="001505C8" w:rsidRDefault="001F0011" w:rsidP="00440B69">
      <w:pPr>
        <w:spacing w:after="0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>3.2. Общая сумма договора на момент его заключения составляет</w:t>
      </w:r>
      <w:proofErr w:type="gramStart"/>
      <w:r w:rsidR="003C01C1">
        <w:rPr>
          <w:rFonts w:ascii="Arial Narrow" w:hAnsi="Arial Narrow"/>
          <w:sz w:val="24"/>
          <w:szCs w:val="24"/>
        </w:rPr>
        <w:t xml:space="preserve">: </w:t>
      </w:r>
      <w:r w:rsidR="00690EA6">
        <w:rPr>
          <w:rFonts w:ascii="Arial Narrow" w:hAnsi="Arial Narrow"/>
          <w:b/>
          <w:sz w:val="24"/>
          <w:szCs w:val="24"/>
          <w:u w:val="single"/>
        </w:rPr>
        <w:t>____________________</w:t>
      </w:r>
      <w:r w:rsidR="003C01C1" w:rsidRPr="001505C8">
        <w:rPr>
          <w:rFonts w:ascii="Arial Narrow" w:hAnsi="Arial Narrow"/>
          <w:b/>
          <w:sz w:val="24"/>
          <w:szCs w:val="24"/>
        </w:rPr>
        <w:t xml:space="preserve">  (</w:t>
      </w:r>
      <w:r w:rsidR="00690EA6">
        <w:rPr>
          <w:rFonts w:ascii="Arial Narrow" w:hAnsi="Arial Narrow"/>
          <w:b/>
          <w:sz w:val="24"/>
          <w:szCs w:val="24"/>
        </w:rPr>
        <w:t>____________________________________________</w:t>
      </w:r>
      <w:r w:rsidR="003C01C1" w:rsidRPr="001505C8">
        <w:rPr>
          <w:rFonts w:ascii="Arial Narrow" w:hAnsi="Arial Narrow"/>
          <w:b/>
          <w:sz w:val="24"/>
          <w:szCs w:val="24"/>
        </w:rPr>
        <w:t xml:space="preserve"> ) </w:t>
      </w:r>
      <w:proofErr w:type="gramEnd"/>
      <w:r w:rsidRPr="001505C8">
        <w:rPr>
          <w:rFonts w:ascii="Arial Narrow" w:hAnsi="Arial Narrow"/>
          <w:b/>
          <w:sz w:val="24"/>
          <w:szCs w:val="24"/>
          <w:u w:val="single"/>
        </w:rPr>
        <w:t>с НДС.</w:t>
      </w:r>
    </w:p>
    <w:p w:rsidR="001F0011" w:rsidRDefault="001F0011" w:rsidP="00440B69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3.3. Способ фиксации цены: скользящие (т.е. могут быть изменены  в связи с изменением стоимости сырья, топливо - энергетических ресурсов, по предварительному согласованию сторон, путем заключения дополнительного соглашения об изменении цен с корректировкой общей суммы договора).</w:t>
      </w:r>
      <w:r w:rsidR="0026607B">
        <w:rPr>
          <w:rFonts w:ascii="Arial Narrow" w:hAnsi="Arial Narrow"/>
          <w:sz w:val="24"/>
          <w:szCs w:val="24"/>
        </w:rPr>
        <w:t xml:space="preserve"> После перечисления предоплаты цены на эту партию продукции изменению в сторону увеличения не подлежат.</w:t>
      </w:r>
    </w:p>
    <w:p w:rsidR="0026607B" w:rsidRDefault="002A510C" w:rsidP="00440B69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3.4. Оплата продукции может производиться частями.</w:t>
      </w:r>
    </w:p>
    <w:p w:rsidR="002A510C" w:rsidRPr="00703EC8" w:rsidRDefault="002A510C" w:rsidP="002A510C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703EC8">
        <w:rPr>
          <w:rFonts w:ascii="Arial Narrow" w:hAnsi="Arial Narrow"/>
          <w:b/>
          <w:sz w:val="24"/>
          <w:szCs w:val="24"/>
        </w:rPr>
        <w:t>4. Условия платежа</w:t>
      </w:r>
    </w:p>
    <w:p w:rsidR="00703EC8" w:rsidRDefault="00703EC8" w:rsidP="00703EC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4.1. Форма и условия платежа:</w:t>
      </w:r>
      <w:r w:rsidR="00690EA6">
        <w:rPr>
          <w:rFonts w:ascii="Arial Narrow" w:hAnsi="Arial Narrow"/>
          <w:sz w:val="24"/>
          <w:szCs w:val="24"/>
        </w:rPr>
        <w:t xml:space="preserve"> 15</w:t>
      </w:r>
      <w:r>
        <w:rPr>
          <w:rFonts w:ascii="Arial Narrow" w:hAnsi="Arial Narrow"/>
          <w:sz w:val="24"/>
          <w:szCs w:val="24"/>
        </w:rPr>
        <w:t>% предоплата в согласованные сторонами сроки.</w:t>
      </w:r>
    </w:p>
    <w:p w:rsidR="00703EC8" w:rsidRPr="006E4038" w:rsidRDefault="00703EC8" w:rsidP="00703EC8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6E4038">
        <w:rPr>
          <w:rFonts w:ascii="Arial Narrow" w:hAnsi="Arial Narrow"/>
          <w:b/>
          <w:sz w:val="24"/>
          <w:szCs w:val="24"/>
        </w:rPr>
        <w:t>5. Срок и порядок поставки продукции</w:t>
      </w:r>
    </w:p>
    <w:p w:rsidR="00703EC8" w:rsidRDefault="00703EC8" w:rsidP="00703EC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5.1. Срок поставки 100% партии продукции Поставщиком в адрес Покупателя ежедневно, начиная со дня оплаты в течение 7 дней с момента получения 100% предварительной оплаты.</w:t>
      </w:r>
    </w:p>
    <w:p w:rsidR="006E4038" w:rsidRDefault="006E4038" w:rsidP="00703EC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5.2. В случае не поставки продукции в сроки, указанные в п.5.1. н</w:t>
      </w:r>
      <w:r w:rsidR="008741FE">
        <w:rPr>
          <w:rFonts w:ascii="Arial Narrow" w:hAnsi="Arial Narrow"/>
          <w:sz w:val="24"/>
          <w:szCs w:val="24"/>
        </w:rPr>
        <w:t>астоящего договора, Поставщик обязан вернуть Покупателю полученные авансом денежные средства в течение 5 дней со дня истечения срока поставки.</w:t>
      </w:r>
    </w:p>
    <w:p w:rsidR="008741FE" w:rsidRDefault="008741FE" w:rsidP="00703EC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5.3. Отгрузка, продукции осуществляется автотранспортом Покупателя с АБЗ </w:t>
      </w:r>
      <w:r w:rsidR="00690EA6">
        <w:rPr>
          <w:rFonts w:ascii="Arial Narrow" w:hAnsi="Arial Narrow"/>
          <w:sz w:val="24"/>
          <w:szCs w:val="24"/>
        </w:rPr>
        <w:t>_________________</w:t>
      </w:r>
      <w:r>
        <w:rPr>
          <w:rFonts w:ascii="Arial Narrow" w:hAnsi="Arial Narrow"/>
          <w:sz w:val="24"/>
          <w:szCs w:val="24"/>
        </w:rPr>
        <w:t>.</w:t>
      </w:r>
    </w:p>
    <w:p w:rsidR="008741FE" w:rsidRDefault="008741FE" w:rsidP="00703EC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5.4. Датой поставки продукции считается дата указанной </w:t>
      </w:r>
      <w:proofErr w:type="spellStart"/>
      <w:r>
        <w:rPr>
          <w:rFonts w:ascii="Arial Narrow" w:hAnsi="Arial Narrow"/>
          <w:sz w:val="24"/>
          <w:szCs w:val="24"/>
        </w:rPr>
        <w:t>натранспортом</w:t>
      </w:r>
      <w:proofErr w:type="spellEnd"/>
      <w:r>
        <w:rPr>
          <w:rFonts w:ascii="Arial Narrow" w:hAnsi="Arial Narrow"/>
          <w:sz w:val="24"/>
          <w:szCs w:val="24"/>
        </w:rPr>
        <w:t xml:space="preserve"> документе (накладной, квитанции).</w:t>
      </w:r>
    </w:p>
    <w:p w:rsidR="008741FE" w:rsidRPr="00392C53" w:rsidRDefault="006D40DE" w:rsidP="006D40DE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392C53">
        <w:rPr>
          <w:rFonts w:ascii="Arial Narrow" w:hAnsi="Arial Narrow"/>
          <w:b/>
          <w:sz w:val="24"/>
          <w:szCs w:val="24"/>
        </w:rPr>
        <w:t>6. Порядок сдачи-приёмки и рекламации</w:t>
      </w:r>
    </w:p>
    <w:p w:rsidR="006D40DE" w:rsidRDefault="006D40DE" w:rsidP="008F27C0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6.1. Покупатель принимает продукцию по количеству на месте на </w:t>
      </w:r>
      <w:proofErr w:type="gramStart"/>
      <w:r>
        <w:rPr>
          <w:rFonts w:ascii="Arial Narrow" w:hAnsi="Arial Narrow"/>
          <w:sz w:val="24"/>
          <w:szCs w:val="24"/>
        </w:rPr>
        <w:t>заводе</w:t>
      </w:r>
      <w:proofErr w:type="gramEnd"/>
      <w:r>
        <w:rPr>
          <w:rFonts w:ascii="Arial Narrow" w:hAnsi="Arial Narrow"/>
          <w:sz w:val="24"/>
          <w:szCs w:val="24"/>
        </w:rPr>
        <w:t xml:space="preserve"> а по качеству на месте укладки асфальта в  соответствии с Инструкциями П-6 и П-7 о приемки продукции производственно-технического назначения и товаров народного  потребления по количеству и качеству.</w:t>
      </w:r>
    </w:p>
    <w:p w:rsidR="00556693" w:rsidRDefault="00556693" w:rsidP="008F27C0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6.2. Продукция считается сданной Поставщиком и принятой Покупателем:</w:t>
      </w:r>
    </w:p>
    <w:p w:rsidR="00556693" w:rsidRDefault="00556693" w:rsidP="008F27C0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по 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количеству-согласно</w:t>
      </w:r>
      <w:proofErr w:type="spellEnd"/>
      <w:proofErr w:type="gramEnd"/>
      <w:r>
        <w:rPr>
          <w:rFonts w:ascii="Arial Narrow" w:hAnsi="Arial Narrow"/>
          <w:sz w:val="24"/>
          <w:szCs w:val="24"/>
        </w:rPr>
        <w:t xml:space="preserve"> количеству, указанному в сопроводительных документах, и фактически поставленному количеству:</w:t>
      </w:r>
    </w:p>
    <w:p w:rsidR="00556693" w:rsidRDefault="00556693" w:rsidP="008F27C0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по качеств</w:t>
      </w:r>
      <w:proofErr w:type="gramStart"/>
      <w:r>
        <w:rPr>
          <w:rFonts w:ascii="Arial Narrow" w:hAnsi="Arial Narrow"/>
          <w:sz w:val="24"/>
          <w:szCs w:val="24"/>
        </w:rPr>
        <w:t>у-</w:t>
      </w:r>
      <w:proofErr w:type="gramEnd"/>
      <w:r>
        <w:rPr>
          <w:rFonts w:ascii="Arial Narrow" w:hAnsi="Arial Narrow"/>
          <w:sz w:val="24"/>
          <w:szCs w:val="24"/>
        </w:rPr>
        <w:t xml:space="preserve"> согласно требованиям, оговоренным в спецификации №1 и разделе 2 настоящего договора.</w:t>
      </w:r>
    </w:p>
    <w:p w:rsidR="008A6B43" w:rsidRDefault="008A6B43" w:rsidP="008F27C0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6.3. Претензии по несоответствиям продукции требованиям по качеству, могут быть заявлены Покупателем в течение 45 дней после выявления такого несоответствия Покупателем. Претензии по количеству могут быть заявлены не позднее 45 дней с момента получения продукции Покупателем.</w:t>
      </w:r>
    </w:p>
    <w:p w:rsidR="008A6B43" w:rsidRDefault="00D0044E" w:rsidP="008F27C0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6.4. Претензии подтверждаются документами, составленными в соответствии с Инструкциями П-6, П-7. В случае поставки некачественной продукции недостачи явка представителя Поставщика для акта обязательна. В случае неявки представителя продавца в течение 3 дней с момента получения вызова, Акт о ненадлежащем качестве продукции, недостаче составляется Покупателем в одностороннем порядке.</w:t>
      </w:r>
    </w:p>
    <w:p w:rsidR="00D0044E" w:rsidRDefault="00887F76" w:rsidP="008F27C0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6.5. Поставщик обязан рассмотреть претензию и дать письменный ответ на нее в 30-ти дневной                   срок  с момента ее получения.</w:t>
      </w:r>
    </w:p>
    <w:p w:rsidR="00BB7231" w:rsidRPr="00680833" w:rsidRDefault="00BB7231" w:rsidP="00BB7231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680833">
        <w:rPr>
          <w:rFonts w:ascii="Arial Narrow" w:hAnsi="Arial Narrow"/>
          <w:b/>
          <w:sz w:val="24"/>
          <w:szCs w:val="24"/>
        </w:rPr>
        <w:t>7. Имущественная ответственность</w:t>
      </w:r>
    </w:p>
    <w:p w:rsidR="00BB7231" w:rsidRDefault="00DB29BB" w:rsidP="00BB723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7.1. В случае просрочки поставки, недопоставки продукции Поставщик уплачивает Покупателю пеню в ра</w:t>
      </w:r>
      <w:r w:rsidR="003F7483">
        <w:rPr>
          <w:rFonts w:ascii="Arial Narrow" w:hAnsi="Arial Narrow"/>
          <w:sz w:val="24"/>
          <w:szCs w:val="24"/>
        </w:rPr>
        <w:t>змере 0,5% стоимости неисполненной части обязательства за каждый день просрочки, но не более 50% стоимости неисполненных обязательств.</w:t>
      </w:r>
    </w:p>
    <w:p w:rsidR="00680833" w:rsidRDefault="00680833" w:rsidP="00BB723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7.2. В случае поставки продукции не соответствующей стандартам, техническим условиям, другим обязательным условиям по качеству, Поставщик уплачивает Покупателю штраф в размере 20% стоимости указанной продукции.</w:t>
      </w:r>
    </w:p>
    <w:p w:rsidR="00684E1A" w:rsidRDefault="00684E1A" w:rsidP="00BB723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Штраф взыскивается с Поставщика в </w:t>
      </w:r>
      <w:proofErr w:type="spellStart"/>
      <w:r>
        <w:rPr>
          <w:rFonts w:ascii="Arial Narrow" w:hAnsi="Arial Narrow"/>
          <w:sz w:val="24"/>
          <w:szCs w:val="24"/>
        </w:rPr>
        <w:t>безакцептном</w:t>
      </w:r>
      <w:proofErr w:type="spellEnd"/>
      <w:r>
        <w:rPr>
          <w:rFonts w:ascii="Arial Narrow" w:hAnsi="Arial Narrow"/>
          <w:sz w:val="24"/>
          <w:szCs w:val="24"/>
        </w:rPr>
        <w:t xml:space="preserve"> порядке не позднее 10-ти дней после составления акта о ненадлежащем качестве, ассортименте и сортности продукции.</w:t>
      </w:r>
    </w:p>
    <w:p w:rsidR="00684E1A" w:rsidRDefault="00684E1A" w:rsidP="00BB723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 7.3. В случае не возврата в срок полученных авансом денежных средств, в соответствии с п.5.2. настоящего договора Поставщик уплачивает Покупателю штраф в размере 30% от суммы  невозвращенных в срок денежных средств, а также возвращает полную  сумму аванса.</w:t>
      </w:r>
    </w:p>
    <w:p w:rsidR="000B0D96" w:rsidRDefault="000B0D96" w:rsidP="00BB723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7.4. Штрафные санкции по настоящему договору являются исчерпывающими. Применение других неустоек  исключено.</w:t>
      </w:r>
    </w:p>
    <w:p w:rsidR="00167F61" w:rsidRDefault="009D7F9A" w:rsidP="00BB723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7.5. В случае использования Поставщиком давальческого битума НГМК в собственные нужды, Поставщик должен вернуть испол</w:t>
      </w:r>
      <w:r w:rsidR="00ED4E9E">
        <w:rPr>
          <w:rFonts w:ascii="Arial Narrow" w:hAnsi="Arial Narrow"/>
          <w:sz w:val="24"/>
          <w:szCs w:val="24"/>
        </w:rPr>
        <w:t>ьзованный битум в течение 30 дней после получения письма о возврате давальческого битума Покупателю.</w:t>
      </w:r>
    </w:p>
    <w:p w:rsidR="00684E1A" w:rsidRPr="00167F61" w:rsidRDefault="00167F61" w:rsidP="00167F61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167F61">
        <w:rPr>
          <w:rFonts w:ascii="Arial Narrow" w:hAnsi="Arial Narrow"/>
          <w:b/>
          <w:sz w:val="24"/>
          <w:szCs w:val="24"/>
        </w:rPr>
        <w:t>8. Форс-мажор</w:t>
      </w:r>
    </w:p>
    <w:p w:rsidR="00167F61" w:rsidRDefault="00167F61" w:rsidP="00B521A1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8.1.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 силы, а именно: отключение электроэнергии, газа по причинам не зависящим от сторон, пожара</w:t>
      </w:r>
      <w:proofErr w:type="gramStart"/>
      <w:r>
        <w:rPr>
          <w:rFonts w:ascii="Arial Narrow" w:hAnsi="Arial Narrow"/>
          <w:sz w:val="24"/>
          <w:szCs w:val="24"/>
        </w:rPr>
        <w:t xml:space="preserve"> ,</w:t>
      </w:r>
      <w:proofErr w:type="gramEnd"/>
      <w:r>
        <w:rPr>
          <w:rFonts w:ascii="Arial Narrow" w:hAnsi="Arial Narrow"/>
          <w:sz w:val="24"/>
          <w:szCs w:val="24"/>
        </w:rPr>
        <w:t xml:space="preserve"> наводнения, землетрясения </w:t>
      </w:r>
      <w:r w:rsidR="00ED181B">
        <w:rPr>
          <w:rFonts w:ascii="Arial Narrow" w:hAnsi="Arial Narrow"/>
          <w:sz w:val="24"/>
          <w:szCs w:val="24"/>
        </w:rPr>
        <w:t>или других стихийных</w:t>
      </w:r>
      <w:r w:rsidR="00B521A1">
        <w:rPr>
          <w:rFonts w:ascii="Arial Narrow" w:hAnsi="Arial Narrow"/>
          <w:sz w:val="24"/>
          <w:szCs w:val="24"/>
        </w:rPr>
        <w:t xml:space="preserve"> бедствий, войны, решений правительства, если эти обстоятельства непосредственно повлияли на исполнение настоящего договора.</w:t>
      </w:r>
    </w:p>
    <w:p w:rsidR="000611AD" w:rsidRDefault="000611AD" w:rsidP="00B521A1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8.2. О</w:t>
      </w:r>
      <w:r w:rsidR="0018228C">
        <w:rPr>
          <w:rFonts w:ascii="Arial Narrow" w:hAnsi="Arial Narrow"/>
          <w:sz w:val="24"/>
          <w:szCs w:val="24"/>
        </w:rPr>
        <w:t xml:space="preserve"> наступлении обстоятельств непреодолимой</w:t>
      </w:r>
      <w:r w:rsidR="00CE2B8A">
        <w:rPr>
          <w:rFonts w:ascii="Arial Narrow" w:hAnsi="Arial Narrow"/>
          <w:sz w:val="24"/>
          <w:szCs w:val="24"/>
        </w:rPr>
        <w:t xml:space="preserve"> силы стороны извещают друг друга немедленно после наступления этих обстоятельств.</w:t>
      </w:r>
    </w:p>
    <w:p w:rsidR="003F7483" w:rsidRDefault="00DA626B" w:rsidP="00B521A1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8.3. Достоверность наступления форс-мажорных обстоятельств должна подтверждаться  компетентным органом республики Узбекистан. При  этом срок исполнения обязательств по настоящему договору отодвигается</w:t>
      </w:r>
      <w:r w:rsidR="0018228C">
        <w:rPr>
          <w:rFonts w:ascii="Arial Narrow" w:hAnsi="Arial Narrow"/>
          <w:sz w:val="24"/>
          <w:szCs w:val="24"/>
        </w:rPr>
        <w:t xml:space="preserve"> на срок действия обстоятельств непреодолимой силы.</w:t>
      </w:r>
    </w:p>
    <w:p w:rsidR="0018228C" w:rsidRDefault="00F70080" w:rsidP="00B521A1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8.4. Небрежность в извещении о форс-мажорных обстоятельствах, задержка в извещении на срок свыше 3 (трех) суток, непредставлен</w:t>
      </w:r>
      <w:r w:rsidR="008D5313">
        <w:rPr>
          <w:rFonts w:ascii="Arial Narrow" w:hAnsi="Arial Narrow"/>
          <w:sz w:val="24"/>
          <w:szCs w:val="24"/>
        </w:rPr>
        <w:t>ие подтверждения компетентной  организации в течение 25 (</w:t>
      </w:r>
      <w:r w:rsidR="001421F5">
        <w:rPr>
          <w:rFonts w:ascii="Arial Narrow" w:hAnsi="Arial Narrow"/>
          <w:sz w:val="24"/>
          <w:szCs w:val="24"/>
        </w:rPr>
        <w:t>двадцати</w:t>
      </w:r>
      <w:r w:rsidR="008D5313">
        <w:rPr>
          <w:rFonts w:ascii="Arial Narrow" w:hAnsi="Arial Narrow"/>
          <w:sz w:val="24"/>
          <w:szCs w:val="24"/>
        </w:rPr>
        <w:t xml:space="preserve"> пяти) дней с момента наступления форс-мажора исключает право Стороны ссылаться на вышеуказанные обстоятельства как на причину неисполнения</w:t>
      </w:r>
      <w:r w:rsidR="001421F5">
        <w:rPr>
          <w:rFonts w:ascii="Arial Narrow" w:hAnsi="Arial Narrow"/>
          <w:sz w:val="24"/>
          <w:szCs w:val="24"/>
        </w:rPr>
        <w:t xml:space="preserve"> своих обязательств.</w:t>
      </w:r>
    </w:p>
    <w:p w:rsidR="00BB7231" w:rsidRPr="00E32067" w:rsidRDefault="00E32067" w:rsidP="00E32067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E32067">
        <w:rPr>
          <w:rFonts w:ascii="Arial Narrow" w:hAnsi="Arial Narrow"/>
          <w:b/>
          <w:sz w:val="24"/>
          <w:szCs w:val="24"/>
        </w:rPr>
        <w:t>9. Порядок рассмотрения споров и дополнительные условия</w:t>
      </w:r>
    </w:p>
    <w:p w:rsidR="00887F76" w:rsidRDefault="00E32067" w:rsidP="008F27C0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9.1. Ни одна из сторон не вправе свои права и обязанности по данному Договору третьей стороне без согласия другой стороны по настоящему договору.</w:t>
      </w:r>
    </w:p>
    <w:p w:rsidR="00F04F28" w:rsidRDefault="00F04F28" w:rsidP="008F27C0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9.2. Любые изменения или дополнения могут быть внесены в настоящий договор только с письменного согласия обеих сторон путем заключения </w:t>
      </w:r>
      <w:r w:rsidR="004D2FD8">
        <w:rPr>
          <w:rFonts w:ascii="Arial Narrow" w:hAnsi="Arial Narrow"/>
          <w:sz w:val="24"/>
          <w:szCs w:val="24"/>
        </w:rPr>
        <w:t>дополнительного соглашения и являются неотъемле</w:t>
      </w:r>
      <w:r w:rsidR="003B5E23">
        <w:rPr>
          <w:rFonts w:ascii="Arial Narrow" w:hAnsi="Arial Narrow"/>
          <w:sz w:val="24"/>
          <w:szCs w:val="24"/>
        </w:rPr>
        <w:t>мой частью настоящего договора.</w:t>
      </w:r>
    </w:p>
    <w:p w:rsidR="003B5E23" w:rsidRDefault="003B5E23" w:rsidP="008F27C0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9.3. Продавец и Покупатель обязаны принять все меры к разрешению всех споров и разногласий, которые могут возникнуть из настоящего договора, до обращения в суд</w:t>
      </w:r>
      <w:proofErr w:type="gramStart"/>
      <w:r>
        <w:rPr>
          <w:rFonts w:ascii="Arial Narrow" w:hAnsi="Arial Narrow"/>
          <w:sz w:val="24"/>
          <w:szCs w:val="24"/>
        </w:rPr>
        <w:t xml:space="preserve"> ,</w:t>
      </w:r>
      <w:proofErr w:type="gramEnd"/>
      <w:r>
        <w:rPr>
          <w:rFonts w:ascii="Arial Narrow" w:hAnsi="Arial Narrow"/>
          <w:sz w:val="24"/>
          <w:szCs w:val="24"/>
        </w:rPr>
        <w:t xml:space="preserve"> путем предъявления претензий. Претензии должны рассматриваться в течение месяца с момента их получения с дачей письменного ответа.</w:t>
      </w:r>
    </w:p>
    <w:p w:rsidR="003B5E23" w:rsidRDefault="003B5E23" w:rsidP="008F27C0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9.4. В случае не достижения соглашения, споры возникающие при исполнении сторонами условий настоящего договора, подлежат разрешению в хозяйственных судах по месту нахождения ответчика, в соответствии с </w:t>
      </w:r>
      <w:proofErr w:type="gramStart"/>
      <w:r>
        <w:rPr>
          <w:rFonts w:ascii="Arial Narrow" w:hAnsi="Arial Narrow"/>
          <w:sz w:val="24"/>
          <w:szCs w:val="24"/>
        </w:rPr>
        <w:t>процедурой</w:t>
      </w:r>
      <w:proofErr w:type="gramEnd"/>
      <w:r>
        <w:rPr>
          <w:rFonts w:ascii="Arial Narrow" w:hAnsi="Arial Narrow"/>
          <w:sz w:val="24"/>
          <w:szCs w:val="24"/>
        </w:rPr>
        <w:t xml:space="preserve"> установленной для этих судов.</w:t>
      </w:r>
    </w:p>
    <w:p w:rsidR="003B5E23" w:rsidRPr="00AD07DF" w:rsidRDefault="003B5E23" w:rsidP="003B5E23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AD07DF">
        <w:rPr>
          <w:rFonts w:ascii="Arial Narrow" w:hAnsi="Arial Narrow"/>
          <w:b/>
          <w:sz w:val="24"/>
          <w:szCs w:val="24"/>
        </w:rPr>
        <w:t>10. Срок действия договора</w:t>
      </w:r>
    </w:p>
    <w:p w:rsidR="003B5E23" w:rsidRDefault="003B5E23" w:rsidP="003B5E2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10.1. Настоящий договор вступает в силу с момента его подписан</w:t>
      </w:r>
      <w:r w:rsidR="00872C75">
        <w:rPr>
          <w:rFonts w:ascii="Arial Narrow" w:hAnsi="Arial Narrow"/>
          <w:sz w:val="24"/>
          <w:szCs w:val="24"/>
        </w:rPr>
        <w:t>и</w:t>
      </w:r>
      <w:r w:rsidR="001D2E91">
        <w:rPr>
          <w:rFonts w:ascii="Arial Narrow" w:hAnsi="Arial Narrow"/>
          <w:sz w:val="24"/>
          <w:szCs w:val="24"/>
        </w:rPr>
        <w:t>я и действует до 31 декабрь 2021</w:t>
      </w:r>
      <w:r>
        <w:rPr>
          <w:rFonts w:ascii="Arial Narrow" w:hAnsi="Arial Narrow"/>
          <w:sz w:val="24"/>
          <w:szCs w:val="24"/>
        </w:rPr>
        <w:t xml:space="preserve"> года</w:t>
      </w:r>
    </w:p>
    <w:p w:rsidR="00AD07DF" w:rsidRDefault="00AD07DF" w:rsidP="003B5E2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10.2. Настоящий договор составлен  в2-х </w:t>
      </w:r>
      <w:proofErr w:type="gramStart"/>
      <w:r>
        <w:rPr>
          <w:rFonts w:ascii="Arial Narrow" w:hAnsi="Arial Narrow"/>
          <w:sz w:val="24"/>
          <w:szCs w:val="24"/>
        </w:rPr>
        <w:t>экземплярах</w:t>
      </w:r>
      <w:proofErr w:type="gramEnd"/>
      <w:r>
        <w:rPr>
          <w:rFonts w:ascii="Arial Narrow" w:hAnsi="Arial Narrow"/>
          <w:sz w:val="24"/>
          <w:szCs w:val="24"/>
        </w:rPr>
        <w:t>, по одному для каждой стороны.</w:t>
      </w:r>
    </w:p>
    <w:p w:rsidR="00AD07DF" w:rsidRDefault="00504886" w:rsidP="00504886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504886">
        <w:rPr>
          <w:rFonts w:ascii="Arial Narrow" w:hAnsi="Arial Narrow"/>
          <w:b/>
          <w:sz w:val="24"/>
          <w:szCs w:val="24"/>
        </w:rPr>
        <w:t>11. Юридические адреса, платежные и отгрузочные реквизиты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7549D4" w:rsidRPr="004B556C" w:rsidTr="00C70D83">
        <w:tc>
          <w:tcPr>
            <w:tcW w:w="5069" w:type="dxa"/>
          </w:tcPr>
          <w:p w:rsidR="00626ADF" w:rsidRPr="004B556C" w:rsidRDefault="00626ADF" w:rsidP="00504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26ADF" w:rsidRPr="004B556C" w:rsidRDefault="0035656C" w:rsidP="00626AD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B556C">
              <w:rPr>
                <w:rFonts w:ascii="Arial Narrow" w:hAnsi="Arial Narrow"/>
                <w:b/>
                <w:sz w:val="20"/>
                <w:szCs w:val="20"/>
              </w:rPr>
              <w:t>Покупатель</w:t>
            </w:r>
          </w:p>
        </w:tc>
        <w:tc>
          <w:tcPr>
            <w:tcW w:w="5069" w:type="dxa"/>
          </w:tcPr>
          <w:p w:rsidR="00626ADF" w:rsidRPr="004B556C" w:rsidRDefault="00626ADF" w:rsidP="00504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549D4" w:rsidRPr="004B556C" w:rsidRDefault="0035656C" w:rsidP="00626AD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B556C">
              <w:rPr>
                <w:rFonts w:ascii="Arial Narrow" w:hAnsi="Arial Narrow"/>
                <w:b/>
                <w:sz w:val="20"/>
                <w:szCs w:val="20"/>
              </w:rPr>
              <w:t>Поставщик</w:t>
            </w:r>
          </w:p>
        </w:tc>
      </w:tr>
      <w:tr w:rsidR="007A022C" w:rsidRPr="004B556C" w:rsidTr="00C70D83">
        <w:tc>
          <w:tcPr>
            <w:tcW w:w="5069" w:type="dxa"/>
          </w:tcPr>
          <w:p w:rsidR="007A022C" w:rsidRPr="004B556C" w:rsidRDefault="007A022C" w:rsidP="0022118F">
            <w:pPr>
              <w:pStyle w:val="2"/>
              <w:outlineLvl w:val="1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 w:rsidRPr="004B556C">
              <w:rPr>
                <w:rFonts w:ascii="Times New Roman" w:hAnsi="Times New Roman"/>
                <w:b w:val="0"/>
                <w:sz w:val="20"/>
              </w:rPr>
              <w:t>Наименование</w:t>
            </w:r>
            <w:proofErr w:type="gramStart"/>
            <w:r w:rsidRPr="004B556C">
              <w:rPr>
                <w:rFonts w:ascii="Times New Roman" w:hAnsi="Times New Roman"/>
                <w:b w:val="0"/>
                <w:sz w:val="20"/>
              </w:rPr>
              <w:t>:К</w:t>
            </w:r>
            <w:proofErr w:type="gramEnd"/>
            <w:r w:rsidRPr="004B556C">
              <w:rPr>
                <w:rFonts w:ascii="Times New Roman" w:hAnsi="Times New Roman"/>
                <w:b w:val="0"/>
                <w:sz w:val="20"/>
              </w:rPr>
              <w:t>армана</w:t>
            </w:r>
            <w:proofErr w:type="spellEnd"/>
            <w:r w:rsidRPr="004B556C">
              <w:rPr>
                <w:rFonts w:ascii="Times New Roman" w:hAnsi="Times New Roman"/>
                <w:b w:val="0"/>
                <w:sz w:val="20"/>
              </w:rPr>
              <w:t xml:space="preserve"> туман </w:t>
            </w:r>
            <w:proofErr w:type="spellStart"/>
            <w:r w:rsidRPr="004B556C">
              <w:rPr>
                <w:rFonts w:ascii="Times New Roman" w:hAnsi="Times New Roman"/>
                <w:b w:val="0"/>
                <w:sz w:val="20"/>
              </w:rPr>
              <w:t>Тиббиёт</w:t>
            </w:r>
            <w:proofErr w:type="spellEnd"/>
            <w:r w:rsidRPr="004B556C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4B556C">
              <w:rPr>
                <w:rFonts w:ascii="Times New Roman" w:hAnsi="Times New Roman"/>
                <w:b w:val="0"/>
                <w:sz w:val="20"/>
              </w:rPr>
              <w:t>бирлашмаси</w:t>
            </w:r>
            <w:proofErr w:type="spellEnd"/>
          </w:p>
        </w:tc>
        <w:tc>
          <w:tcPr>
            <w:tcW w:w="5069" w:type="dxa"/>
          </w:tcPr>
          <w:p w:rsidR="007A022C" w:rsidRPr="004B556C" w:rsidRDefault="007A022C" w:rsidP="008E05C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B556C">
              <w:rPr>
                <w:rFonts w:ascii="Calibri" w:eastAsia="Times New Roman" w:hAnsi="Calibri" w:cs="Times New Roman"/>
                <w:b/>
                <w:sz w:val="20"/>
                <w:szCs w:val="20"/>
              </w:rPr>
              <w:t>______________________</w:t>
            </w:r>
          </w:p>
        </w:tc>
      </w:tr>
      <w:tr w:rsidR="007A022C" w:rsidRPr="004B556C" w:rsidTr="00C70D83">
        <w:tc>
          <w:tcPr>
            <w:tcW w:w="5069" w:type="dxa"/>
          </w:tcPr>
          <w:p w:rsidR="007A022C" w:rsidRPr="004B556C" w:rsidRDefault="007A022C" w:rsidP="0022118F">
            <w:pPr>
              <w:rPr>
                <w:sz w:val="20"/>
                <w:szCs w:val="20"/>
              </w:rPr>
            </w:pPr>
            <w:r w:rsidRPr="004B556C">
              <w:rPr>
                <w:sz w:val="20"/>
                <w:szCs w:val="20"/>
              </w:rPr>
              <w:t xml:space="preserve">Адрес: </w:t>
            </w:r>
            <w:r w:rsidRPr="004B556C">
              <w:rPr>
                <w:b/>
                <w:sz w:val="20"/>
                <w:szCs w:val="20"/>
              </w:rPr>
              <w:t xml:space="preserve">Кармана туман </w:t>
            </w:r>
            <w:proofErr w:type="spellStart"/>
            <w:r w:rsidRPr="004B556C">
              <w:rPr>
                <w:b/>
                <w:sz w:val="20"/>
                <w:szCs w:val="20"/>
              </w:rPr>
              <w:t>Тошкент</w:t>
            </w:r>
            <w:proofErr w:type="spellEnd"/>
            <w:r w:rsidRPr="004B556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B556C">
              <w:rPr>
                <w:b/>
                <w:sz w:val="20"/>
                <w:szCs w:val="20"/>
              </w:rPr>
              <w:t>кучаси</w:t>
            </w:r>
            <w:proofErr w:type="spellEnd"/>
            <w:r w:rsidRPr="004B556C">
              <w:rPr>
                <w:b/>
                <w:sz w:val="20"/>
                <w:szCs w:val="20"/>
              </w:rPr>
              <w:t xml:space="preserve"> №28</w:t>
            </w:r>
            <w:proofErr w:type="gramStart"/>
            <w:r w:rsidRPr="004B556C">
              <w:rPr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5069" w:type="dxa"/>
          </w:tcPr>
          <w:p w:rsidR="007A022C" w:rsidRPr="004B556C" w:rsidRDefault="007A022C" w:rsidP="00C3479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B556C">
              <w:rPr>
                <w:rFonts w:ascii="Arial Narrow" w:hAnsi="Arial Narrow"/>
                <w:b/>
                <w:sz w:val="20"/>
                <w:szCs w:val="20"/>
              </w:rPr>
              <w:t>_______________________</w:t>
            </w:r>
          </w:p>
        </w:tc>
      </w:tr>
      <w:tr w:rsidR="007A022C" w:rsidRPr="004B556C" w:rsidTr="00C70D83">
        <w:tc>
          <w:tcPr>
            <w:tcW w:w="5069" w:type="dxa"/>
          </w:tcPr>
          <w:p w:rsidR="007A022C" w:rsidRPr="004B556C" w:rsidRDefault="007A022C" w:rsidP="0022118F">
            <w:pPr>
              <w:rPr>
                <w:color w:val="FFFFFF"/>
                <w:sz w:val="20"/>
                <w:szCs w:val="20"/>
              </w:rPr>
            </w:pPr>
            <w:r w:rsidRPr="004B556C">
              <w:rPr>
                <w:sz w:val="20"/>
                <w:szCs w:val="20"/>
              </w:rPr>
              <w:t>Тел.: 53-2-44-86</w:t>
            </w:r>
          </w:p>
        </w:tc>
        <w:tc>
          <w:tcPr>
            <w:tcW w:w="5069" w:type="dxa"/>
          </w:tcPr>
          <w:p w:rsidR="007A022C" w:rsidRPr="004B556C" w:rsidRDefault="007A022C" w:rsidP="00D4639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B556C">
              <w:rPr>
                <w:rFonts w:ascii="Arial Narrow" w:hAnsi="Arial Narrow"/>
                <w:b/>
                <w:sz w:val="20"/>
                <w:szCs w:val="20"/>
              </w:rPr>
              <w:t>_______________________</w:t>
            </w:r>
          </w:p>
        </w:tc>
      </w:tr>
      <w:tr w:rsidR="007A022C" w:rsidRPr="004B556C" w:rsidTr="00C70D83">
        <w:tc>
          <w:tcPr>
            <w:tcW w:w="5069" w:type="dxa"/>
          </w:tcPr>
          <w:p w:rsidR="007A022C" w:rsidRPr="004B556C" w:rsidRDefault="007A022C" w:rsidP="0022118F">
            <w:pPr>
              <w:rPr>
                <w:color w:val="FFFFFF"/>
                <w:sz w:val="20"/>
                <w:szCs w:val="20"/>
              </w:rPr>
            </w:pPr>
            <w:r w:rsidRPr="004B556C">
              <w:rPr>
                <w:sz w:val="20"/>
                <w:szCs w:val="20"/>
              </w:rPr>
              <w:t xml:space="preserve">Факс: </w:t>
            </w:r>
            <w:r w:rsidRPr="004B556C">
              <w:rPr>
                <w:b/>
                <w:sz w:val="20"/>
                <w:szCs w:val="20"/>
              </w:rPr>
              <w:t>53-2-44-86</w:t>
            </w:r>
            <w:r w:rsidRPr="004B556C">
              <w:rPr>
                <w:color w:val="FFFFFF"/>
                <w:sz w:val="20"/>
                <w:szCs w:val="20"/>
              </w:rPr>
              <w:t>____________</w:t>
            </w:r>
          </w:p>
        </w:tc>
        <w:tc>
          <w:tcPr>
            <w:tcW w:w="5069" w:type="dxa"/>
          </w:tcPr>
          <w:p w:rsidR="007A022C" w:rsidRPr="004B556C" w:rsidRDefault="007A022C" w:rsidP="00D4639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B556C">
              <w:rPr>
                <w:rFonts w:ascii="Calibri" w:eastAsia="Times New Roman" w:hAnsi="Calibri" w:cs="Times New Roman"/>
                <w:b/>
                <w:sz w:val="20"/>
                <w:szCs w:val="20"/>
              </w:rPr>
              <w:t>_______________________</w:t>
            </w:r>
          </w:p>
        </w:tc>
      </w:tr>
      <w:tr w:rsidR="007A022C" w:rsidRPr="004B556C" w:rsidTr="00C70D83">
        <w:tc>
          <w:tcPr>
            <w:tcW w:w="5069" w:type="dxa"/>
          </w:tcPr>
          <w:p w:rsidR="007A022C" w:rsidRPr="004B556C" w:rsidRDefault="007A022C" w:rsidP="0022118F">
            <w:pPr>
              <w:rPr>
                <w:sz w:val="20"/>
                <w:szCs w:val="20"/>
              </w:rPr>
            </w:pPr>
            <w:r w:rsidRPr="004B556C">
              <w:rPr>
                <w:sz w:val="20"/>
                <w:szCs w:val="20"/>
              </w:rPr>
              <w:t xml:space="preserve">ИНН: </w:t>
            </w:r>
            <w:r w:rsidRPr="004B556C">
              <w:rPr>
                <w:b/>
                <w:sz w:val="20"/>
                <w:szCs w:val="20"/>
              </w:rPr>
              <w:t>200035250-9016177</w:t>
            </w:r>
          </w:p>
        </w:tc>
        <w:tc>
          <w:tcPr>
            <w:tcW w:w="5069" w:type="dxa"/>
          </w:tcPr>
          <w:p w:rsidR="007A022C" w:rsidRPr="004B556C" w:rsidRDefault="007A022C" w:rsidP="005D74D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B556C">
              <w:rPr>
                <w:rFonts w:ascii="Arial Narrow" w:hAnsi="Arial Narrow"/>
                <w:b/>
                <w:sz w:val="20"/>
                <w:szCs w:val="20"/>
              </w:rPr>
              <w:t>________________________</w:t>
            </w:r>
          </w:p>
        </w:tc>
      </w:tr>
      <w:tr w:rsidR="007A022C" w:rsidRPr="004B556C" w:rsidTr="00C70D83">
        <w:tc>
          <w:tcPr>
            <w:tcW w:w="5069" w:type="dxa"/>
          </w:tcPr>
          <w:p w:rsidR="007A022C" w:rsidRPr="004B556C" w:rsidRDefault="007A022C" w:rsidP="0022118F">
            <w:pPr>
              <w:rPr>
                <w:sz w:val="20"/>
                <w:szCs w:val="20"/>
              </w:rPr>
            </w:pPr>
            <w:r w:rsidRPr="004B556C">
              <w:rPr>
                <w:sz w:val="20"/>
                <w:szCs w:val="20"/>
              </w:rPr>
              <w:t xml:space="preserve">ОКЭД: </w:t>
            </w:r>
            <w:r w:rsidRPr="004B556C">
              <w:rPr>
                <w:b/>
                <w:sz w:val="20"/>
                <w:szCs w:val="20"/>
              </w:rPr>
              <w:t>86100</w:t>
            </w:r>
          </w:p>
        </w:tc>
        <w:tc>
          <w:tcPr>
            <w:tcW w:w="5069" w:type="dxa"/>
          </w:tcPr>
          <w:p w:rsidR="007A022C" w:rsidRPr="004B556C" w:rsidRDefault="007A022C" w:rsidP="00D4639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B556C">
              <w:rPr>
                <w:rFonts w:ascii="Arial Narrow" w:hAnsi="Arial Narrow"/>
                <w:b/>
                <w:sz w:val="20"/>
                <w:szCs w:val="20"/>
              </w:rPr>
              <w:t>_________________________</w:t>
            </w:r>
          </w:p>
        </w:tc>
      </w:tr>
      <w:tr w:rsidR="007A022C" w:rsidRPr="004B556C" w:rsidTr="00C70D83">
        <w:tc>
          <w:tcPr>
            <w:tcW w:w="5069" w:type="dxa"/>
          </w:tcPr>
          <w:p w:rsidR="0097068F" w:rsidRPr="004B556C" w:rsidRDefault="007A022C" w:rsidP="0097068F">
            <w:pPr>
              <w:numPr>
                <w:ilvl w:val="0"/>
                <w:numId w:val="2"/>
              </w:numPr>
              <w:pBdr>
                <w:bottom w:val="single" w:sz="6" w:space="7" w:color="DFE1E3"/>
              </w:pBdr>
              <w:ind w:left="0"/>
              <w:textAlignment w:val="center"/>
              <w:rPr>
                <w:rFonts w:ascii="Arial" w:eastAsia="Times New Roman" w:hAnsi="Arial" w:cs="Arial"/>
                <w:color w:val="1F1F1F"/>
                <w:sz w:val="20"/>
                <w:szCs w:val="20"/>
              </w:rPr>
            </w:pPr>
            <w:proofErr w:type="spellStart"/>
            <w:r w:rsidRPr="004B556C">
              <w:rPr>
                <w:sz w:val="20"/>
                <w:szCs w:val="20"/>
              </w:rPr>
              <w:lastRenderedPageBreak/>
              <w:t>Казначейскийлицевойсчетзаказчика</w:t>
            </w:r>
            <w:proofErr w:type="spellEnd"/>
            <w:r w:rsidRPr="004B556C">
              <w:rPr>
                <w:sz w:val="20"/>
                <w:szCs w:val="20"/>
              </w:rPr>
              <w:t xml:space="preserve">: </w:t>
            </w:r>
            <w:r w:rsidR="00AF7FA4" w:rsidRPr="00AF7FA4">
              <w:rPr>
                <w:rFonts w:ascii="Arial" w:eastAsia="Times New Roman" w:hAnsi="Arial" w:cs="Arial"/>
                <w:color w:val="1F1F1F"/>
                <w:sz w:val="20"/>
                <w:szCs w:val="20"/>
              </w:rPr>
              <w:t>1000228601223470721</w:t>
            </w:r>
            <w:r w:rsidR="00776450">
              <w:rPr>
                <w:rFonts w:ascii="Arial" w:eastAsia="Times New Roman" w:hAnsi="Arial" w:cs="Arial"/>
                <w:color w:val="1F1F1F"/>
                <w:sz w:val="20"/>
                <w:szCs w:val="20"/>
                <w:lang w:val="uz-Cyrl-UZ"/>
              </w:rPr>
              <w:t>10054003</w:t>
            </w:r>
          </w:p>
          <w:p w:rsidR="007A022C" w:rsidRPr="004B556C" w:rsidRDefault="007A022C" w:rsidP="00EF5C10">
            <w:pPr>
              <w:rPr>
                <w:sz w:val="20"/>
                <w:szCs w:val="20"/>
              </w:rPr>
            </w:pPr>
          </w:p>
        </w:tc>
        <w:tc>
          <w:tcPr>
            <w:tcW w:w="5069" w:type="dxa"/>
          </w:tcPr>
          <w:p w:rsidR="007A022C" w:rsidRPr="004B556C" w:rsidRDefault="007A022C" w:rsidP="008E05C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A022C" w:rsidRPr="004B556C" w:rsidRDefault="007A022C" w:rsidP="008E05C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9C4E4A" w:rsidRPr="004B556C" w:rsidRDefault="009C4E4A" w:rsidP="009C4E4A">
      <w:pPr>
        <w:spacing w:line="240" w:lineRule="auto"/>
        <w:rPr>
          <w:sz w:val="20"/>
          <w:szCs w:val="20"/>
        </w:rPr>
      </w:pPr>
      <w:r w:rsidRPr="004B556C">
        <w:rPr>
          <w:sz w:val="20"/>
          <w:szCs w:val="20"/>
        </w:rPr>
        <w:t>Единый казначейский счет (ЕКС):</w:t>
      </w:r>
      <w:r w:rsidRPr="004B556C">
        <w:rPr>
          <w:b/>
          <w:sz w:val="20"/>
          <w:szCs w:val="20"/>
        </w:rPr>
        <w:t>23402000300100001010</w:t>
      </w:r>
    </w:p>
    <w:p w:rsidR="004D2FD8" w:rsidRDefault="004D2FD8" w:rsidP="008F27C0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9729E8" w:rsidRDefault="009729E8" w:rsidP="008F27C0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9729E8" w:rsidRDefault="009729E8" w:rsidP="008F27C0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9729E8" w:rsidRDefault="009729E8" w:rsidP="008F27C0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9729E8" w:rsidRDefault="009729E8" w:rsidP="008F27C0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9729E8" w:rsidRDefault="009729E8" w:rsidP="008F27C0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9729E8" w:rsidRDefault="009729E8" w:rsidP="008F27C0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9729E8" w:rsidRDefault="009729E8" w:rsidP="008F27C0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9729E8" w:rsidRDefault="009729E8" w:rsidP="008F27C0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9729E8" w:rsidRDefault="009729E8" w:rsidP="008F27C0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9729E8" w:rsidRDefault="009729E8" w:rsidP="008F27C0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9729E8" w:rsidRDefault="009729E8" w:rsidP="008F27C0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9729E8" w:rsidRDefault="009729E8" w:rsidP="008F27C0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9729E8" w:rsidRDefault="009729E8" w:rsidP="008F27C0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9729E8" w:rsidRDefault="009729E8" w:rsidP="008F27C0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9729E8" w:rsidRDefault="009729E8" w:rsidP="008F27C0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9729E8" w:rsidRDefault="009729E8" w:rsidP="008F27C0">
      <w:pPr>
        <w:spacing w:after="0"/>
        <w:jc w:val="both"/>
        <w:rPr>
          <w:rFonts w:ascii="Arial Narrow" w:hAnsi="Arial Narrow"/>
          <w:sz w:val="24"/>
          <w:szCs w:val="24"/>
        </w:rPr>
      </w:pPr>
    </w:p>
    <w:sectPr w:rsidR="009729E8" w:rsidSect="002457F9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7BC2"/>
    <w:multiLevelType w:val="multilevel"/>
    <w:tmpl w:val="764CA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">
    <w:nsid w:val="59AE2699"/>
    <w:multiLevelType w:val="multilevel"/>
    <w:tmpl w:val="F7A6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3460D"/>
    <w:rsid w:val="000029FD"/>
    <w:rsid w:val="00016B9A"/>
    <w:rsid w:val="00035131"/>
    <w:rsid w:val="000611AD"/>
    <w:rsid w:val="00063045"/>
    <w:rsid w:val="000754A7"/>
    <w:rsid w:val="00081BF9"/>
    <w:rsid w:val="00094E41"/>
    <w:rsid w:val="000A3F15"/>
    <w:rsid w:val="000B0D96"/>
    <w:rsid w:val="000B5E7E"/>
    <w:rsid w:val="000F2C9C"/>
    <w:rsid w:val="00136EA8"/>
    <w:rsid w:val="001421F5"/>
    <w:rsid w:val="001505C8"/>
    <w:rsid w:val="00167F61"/>
    <w:rsid w:val="0018228C"/>
    <w:rsid w:val="001B2B7B"/>
    <w:rsid w:val="001C4793"/>
    <w:rsid w:val="001D2E91"/>
    <w:rsid w:val="001D41F1"/>
    <w:rsid w:val="001D5956"/>
    <w:rsid w:val="001F0011"/>
    <w:rsid w:val="001F0DD1"/>
    <w:rsid w:val="0023460D"/>
    <w:rsid w:val="002457F9"/>
    <w:rsid w:val="002473F9"/>
    <w:rsid w:val="00250817"/>
    <w:rsid w:val="0026607B"/>
    <w:rsid w:val="0027793C"/>
    <w:rsid w:val="002A510C"/>
    <w:rsid w:val="002A6881"/>
    <w:rsid w:val="002A6FFB"/>
    <w:rsid w:val="002D620A"/>
    <w:rsid w:val="00327958"/>
    <w:rsid w:val="00337C40"/>
    <w:rsid w:val="0035656C"/>
    <w:rsid w:val="00392C53"/>
    <w:rsid w:val="003B5E23"/>
    <w:rsid w:val="003C01C1"/>
    <w:rsid w:val="003F7483"/>
    <w:rsid w:val="0041195D"/>
    <w:rsid w:val="00440B69"/>
    <w:rsid w:val="004472D9"/>
    <w:rsid w:val="00464FF5"/>
    <w:rsid w:val="0049394F"/>
    <w:rsid w:val="004B556C"/>
    <w:rsid w:val="004D2FD8"/>
    <w:rsid w:val="004D5B48"/>
    <w:rsid w:val="004F7563"/>
    <w:rsid w:val="00504735"/>
    <w:rsid w:val="00504886"/>
    <w:rsid w:val="00514768"/>
    <w:rsid w:val="00516630"/>
    <w:rsid w:val="00556693"/>
    <w:rsid w:val="0057787D"/>
    <w:rsid w:val="00577B9F"/>
    <w:rsid w:val="00586B06"/>
    <w:rsid w:val="00587863"/>
    <w:rsid w:val="005D73E7"/>
    <w:rsid w:val="005D74D8"/>
    <w:rsid w:val="005F0742"/>
    <w:rsid w:val="00616E33"/>
    <w:rsid w:val="00626ADF"/>
    <w:rsid w:val="0063065E"/>
    <w:rsid w:val="00680833"/>
    <w:rsid w:val="006848C1"/>
    <w:rsid w:val="00684E1A"/>
    <w:rsid w:val="00690EA6"/>
    <w:rsid w:val="006944D4"/>
    <w:rsid w:val="006D30A5"/>
    <w:rsid w:val="006D40DE"/>
    <w:rsid w:val="006E4038"/>
    <w:rsid w:val="00703EC8"/>
    <w:rsid w:val="00713E55"/>
    <w:rsid w:val="00736DAD"/>
    <w:rsid w:val="007549D4"/>
    <w:rsid w:val="0075574D"/>
    <w:rsid w:val="00764726"/>
    <w:rsid w:val="00776450"/>
    <w:rsid w:val="007767E6"/>
    <w:rsid w:val="00777871"/>
    <w:rsid w:val="00785DFF"/>
    <w:rsid w:val="00792036"/>
    <w:rsid w:val="007A022C"/>
    <w:rsid w:val="007E7999"/>
    <w:rsid w:val="007F5305"/>
    <w:rsid w:val="008323CF"/>
    <w:rsid w:val="00872C75"/>
    <w:rsid w:val="008741FE"/>
    <w:rsid w:val="0088448B"/>
    <w:rsid w:val="00887F76"/>
    <w:rsid w:val="00895874"/>
    <w:rsid w:val="008A6B43"/>
    <w:rsid w:val="008D5313"/>
    <w:rsid w:val="008E05C7"/>
    <w:rsid w:val="008E2D50"/>
    <w:rsid w:val="008F27C0"/>
    <w:rsid w:val="0097068F"/>
    <w:rsid w:val="009729E8"/>
    <w:rsid w:val="009771DF"/>
    <w:rsid w:val="009822EA"/>
    <w:rsid w:val="0098553C"/>
    <w:rsid w:val="00996DCA"/>
    <w:rsid w:val="009A2F2F"/>
    <w:rsid w:val="009C48F5"/>
    <w:rsid w:val="009C4E4A"/>
    <w:rsid w:val="009D7F9A"/>
    <w:rsid w:val="00A02E47"/>
    <w:rsid w:val="00A07F0D"/>
    <w:rsid w:val="00A2183B"/>
    <w:rsid w:val="00A36987"/>
    <w:rsid w:val="00A45C1E"/>
    <w:rsid w:val="00A56BE6"/>
    <w:rsid w:val="00A83128"/>
    <w:rsid w:val="00A93FC6"/>
    <w:rsid w:val="00AD07DF"/>
    <w:rsid w:val="00AE2008"/>
    <w:rsid w:val="00AE263D"/>
    <w:rsid w:val="00AE385D"/>
    <w:rsid w:val="00AF158B"/>
    <w:rsid w:val="00AF7FA4"/>
    <w:rsid w:val="00B3718B"/>
    <w:rsid w:val="00B44B32"/>
    <w:rsid w:val="00B521A1"/>
    <w:rsid w:val="00B96885"/>
    <w:rsid w:val="00BA6B74"/>
    <w:rsid w:val="00BB6D3E"/>
    <w:rsid w:val="00BB6FE8"/>
    <w:rsid w:val="00BB7231"/>
    <w:rsid w:val="00BE1E3C"/>
    <w:rsid w:val="00C02C21"/>
    <w:rsid w:val="00C34794"/>
    <w:rsid w:val="00C70D83"/>
    <w:rsid w:val="00CA0648"/>
    <w:rsid w:val="00CB741A"/>
    <w:rsid w:val="00CE2B8A"/>
    <w:rsid w:val="00D0044E"/>
    <w:rsid w:val="00D27C8B"/>
    <w:rsid w:val="00D310C4"/>
    <w:rsid w:val="00D31142"/>
    <w:rsid w:val="00D42B4D"/>
    <w:rsid w:val="00D46398"/>
    <w:rsid w:val="00D851A5"/>
    <w:rsid w:val="00DA626B"/>
    <w:rsid w:val="00DB0685"/>
    <w:rsid w:val="00DB29BB"/>
    <w:rsid w:val="00DD0F0C"/>
    <w:rsid w:val="00DD5783"/>
    <w:rsid w:val="00E32067"/>
    <w:rsid w:val="00E5260A"/>
    <w:rsid w:val="00E90F38"/>
    <w:rsid w:val="00EA00AD"/>
    <w:rsid w:val="00EA5E96"/>
    <w:rsid w:val="00ED181B"/>
    <w:rsid w:val="00ED4E9E"/>
    <w:rsid w:val="00EF5C10"/>
    <w:rsid w:val="00F04F28"/>
    <w:rsid w:val="00F52552"/>
    <w:rsid w:val="00F70080"/>
    <w:rsid w:val="00F974F9"/>
    <w:rsid w:val="00FC5168"/>
    <w:rsid w:val="00FE6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3F9"/>
  </w:style>
  <w:style w:type="paragraph" w:styleId="2">
    <w:name w:val="heading 2"/>
    <w:basedOn w:val="a"/>
    <w:next w:val="a"/>
    <w:link w:val="20"/>
    <w:qFormat/>
    <w:rsid w:val="007A022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E96"/>
    <w:pPr>
      <w:ind w:left="720"/>
      <w:contextualSpacing/>
    </w:pPr>
  </w:style>
  <w:style w:type="table" w:styleId="a4">
    <w:name w:val="Table Grid"/>
    <w:basedOn w:val="a1"/>
    <w:uiPriority w:val="59"/>
    <w:rsid w:val="00BA6B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A022C"/>
    <w:rPr>
      <w:rFonts w:ascii="Arial" w:eastAsia="Times New Roman" w:hAnsi="Arial" w:cs="Times New Roman"/>
      <w:b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89A18-A1F7-4B33-843E-E82175319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User</cp:lastModifiedBy>
  <cp:revision>24</cp:revision>
  <cp:lastPrinted>2021-10-07T06:51:00Z</cp:lastPrinted>
  <dcterms:created xsi:type="dcterms:W3CDTF">2021-10-07T05:56:00Z</dcterms:created>
  <dcterms:modified xsi:type="dcterms:W3CDTF">2022-09-29T11:20:00Z</dcterms:modified>
</cp:coreProperties>
</file>