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7" w:rsidRPr="00073C3B" w:rsidRDefault="00AE6C47" w:rsidP="00AE6C4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№</w:t>
      </w:r>
      <w:r w:rsidR="00073C3B">
        <w:rPr>
          <w:b/>
          <w:bCs/>
          <w:color w:val="000000"/>
          <w:sz w:val="24"/>
          <w:szCs w:val="24"/>
        </w:rPr>
        <w:t>____</w:t>
      </w:r>
    </w:p>
    <w:p w:rsidR="00AE6C47" w:rsidRDefault="00AE6C47" w:rsidP="00AE6C47">
      <w:pPr>
        <w:jc w:val="center"/>
        <w:rPr>
          <w:b/>
          <w:bCs/>
          <w:color w:val="000000"/>
          <w:sz w:val="16"/>
          <w:szCs w:val="16"/>
        </w:rPr>
      </w:pPr>
    </w:p>
    <w:p w:rsidR="00073C3B" w:rsidRDefault="003B3F2C" w:rsidP="00073C3B">
      <w:pPr>
        <w:pStyle w:val="2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B3F2C">
        <w:rPr>
          <w:color w:val="000000"/>
          <w:sz w:val="24"/>
          <w:szCs w:val="24"/>
        </w:rPr>
        <w:t xml:space="preserve">На </w:t>
      </w:r>
      <w:r w:rsidRPr="003B3F2C">
        <w:rPr>
          <w:rFonts w:ascii="Times New Roman" w:hAnsi="Times New Roman" w:cs="Times New Roman"/>
          <w:color w:val="auto"/>
          <w:sz w:val="24"/>
          <w:szCs w:val="24"/>
        </w:rPr>
        <w:t xml:space="preserve">Текущий ремонт </w:t>
      </w:r>
      <w:r w:rsidR="002C3D04">
        <w:rPr>
          <w:rFonts w:ascii="Times New Roman" w:hAnsi="Times New Roman" w:cs="Times New Roman"/>
          <w:color w:val="auto"/>
          <w:sz w:val="24"/>
          <w:szCs w:val="24"/>
        </w:rPr>
        <w:t xml:space="preserve">Портального крана </w:t>
      </w:r>
      <w:r w:rsidR="00073C3B">
        <w:rPr>
          <w:rFonts w:ascii="Times New Roman" w:hAnsi="Times New Roman" w:cs="Times New Roman"/>
          <w:color w:val="auto"/>
          <w:sz w:val="24"/>
          <w:szCs w:val="24"/>
        </w:rPr>
        <w:t xml:space="preserve">ВЧВУ расположенный </w:t>
      </w:r>
      <w:proofErr w:type="spellStart"/>
      <w:r w:rsidR="00073C3B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="00073C3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B3F2C">
        <w:rPr>
          <w:rFonts w:ascii="Times New Roman" w:hAnsi="Times New Roman" w:cs="Times New Roman"/>
          <w:color w:val="auto"/>
          <w:sz w:val="24"/>
          <w:szCs w:val="24"/>
        </w:rPr>
        <w:t>Ч</w:t>
      </w:r>
      <w:proofErr w:type="gramEnd"/>
      <w:r w:rsidRPr="003B3F2C">
        <w:rPr>
          <w:rFonts w:ascii="Times New Roman" w:hAnsi="Times New Roman" w:cs="Times New Roman"/>
          <w:color w:val="auto"/>
          <w:sz w:val="24"/>
          <w:szCs w:val="24"/>
        </w:rPr>
        <w:t>ирчик</w:t>
      </w:r>
      <w:proofErr w:type="spellEnd"/>
      <w:r w:rsidRPr="003B3F2C">
        <w:rPr>
          <w:rFonts w:ascii="Times New Roman" w:hAnsi="Times New Roman" w:cs="Times New Roman"/>
          <w:color w:val="auto"/>
          <w:sz w:val="24"/>
          <w:szCs w:val="24"/>
        </w:rPr>
        <w:t xml:space="preserve">  Ташкентской области.</w:t>
      </w:r>
    </w:p>
    <w:p w:rsidR="00AE6C47" w:rsidRPr="003B3F2C" w:rsidRDefault="00AE6C47" w:rsidP="003B3F2C">
      <w:pPr>
        <w:pStyle w:val="2"/>
        <w:ind w:firstLine="708"/>
        <w:rPr>
          <w:color w:val="000000"/>
          <w:sz w:val="24"/>
          <w:szCs w:val="24"/>
        </w:rPr>
      </w:pPr>
      <w:r w:rsidRPr="003B3F2C">
        <w:rPr>
          <w:color w:val="000000"/>
          <w:sz w:val="24"/>
          <w:szCs w:val="24"/>
        </w:rPr>
        <w:t xml:space="preserve"> </w:t>
      </w:r>
      <w:r w:rsidRPr="003B3F2C">
        <w:rPr>
          <w:color w:val="000000"/>
          <w:sz w:val="24"/>
          <w:szCs w:val="24"/>
        </w:rPr>
        <w:tab/>
      </w:r>
      <w:r w:rsidRPr="003B3F2C">
        <w:rPr>
          <w:color w:val="000000"/>
          <w:sz w:val="24"/>
          <w:szCs w:val="24"/>
        </w:rPr>
        <w:tab/>
      </w:r>
      <w:r w:rsidRPr="003B3F2C">
        <w:rPr>
          <w:color w:val="000000"/>
          <w:sz w:val="24"/>
          <w:szCs w:val="24"/>
        </w:rPr>
        <w:tab/>
      </w:r>
    </w:p>
    <w:p w:rsidR="003B3F2C" w:rsidRPr="003B3F2C" w:rsidRDefault="00073C3B" w:rsidP="003B3F2C">
      <w:pPr>
        <w:rPr>
          <w:sz w:val="24"/>
          <w:szCs w:val="24"/>
        </w:rPr>
      </w:pPr>
      <w:r>
        <w:rPr>
          <w:sz w:val="24"/>
          <w:szCs w:val="24"/>
        </w:rPr>
        <w:t>«____»</w:t>
      </w:r>
      <w:r w:rsidR="003B3F2C" w:rsidRPr="003B3F2C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3B3F2C" w:rsidRPr="003B3F2C">
        <w:rPr>
          <w:sz w:val="24"/>
          <w:szCs w:val="24"/>
        </w:rPr>
        <w:t xml:space="preserve"> 2</w:t>
      </w:r>
      <w:r w:rsidR="003B3F2C">
        <w:rPr>
          <w:sz w:val="24"/>
          <w:szCs w:val="24"/>
        </w:rPr>
        <w:t>02</w:t>
      </w:r>
      <w:r>
        <w:rPr>
          <w:sz w:val="24"/>
          <w:szCs w:val="24"/>
        </w:rPr>
        <w:t>2</w:t>
      </w:r>
      <w:r w:rsidR="003B3F2C">
        <w:rPr>
          <w:sz w:val="24"/>
          <w:szCs w:val="24"/>
        </w:rPr>
        <w:t xml:space="preserve"> г</w:t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r w:rsidR="003B3F2C">
        <w:rPr>
          <w:sz w:val="24"/>
          <w:szCs w:val="24"/>
        </w:rPr>
        <w:tab/>
      </w:r>
      <w:proofErr w:type="spellStart"/>
      <w:r w:rsidR="003B3F2C">
        <w:rPr>
          <w:sz w:val="24"/>
          <w:szCs w:val="24"/>
        </w:rPr>
        <w:t>г</w:t>
      </w:r>
      <w:proofErr w:type="gramStart"/>
      <w:r w:rsidR="003B3F2C">
        <w:rPr>
          <w:sz w:val="24"/>
          <w:szCs w:val="24"/>
        </w:rPr>
        <w:t>.Ч</w:t>
      </w:r>
      <w:proofErr w:type="gramEnd"/>
      <w:r w:rsidR="003B3F2C">
        <w:rPr>
          <w:sz w:val="24"/>
          <w:szCs w:val="24"/>
        </w:rPr>
        <w:t>ирчик</w:t>
      </w:r>
      <w:proofErr w:type="spellEnd"/>
    </w:p>
    <w:p w:rsidR="003B3F2C" w:rsidRPr="003B3F2C" w:rsidRDefault="003B3F2C" w:rsidP="003B3F2C"/>
    <w:p w:rsidR="00AE6C47" w:rsidRDefault="00AE6C47" w:rsidP="00A04631">
      <w:pPr>
        <w:rPr>
          <w:bCs/>
          <w:color w:val="000000"/>
          <w:sz w:val="24"/>
          <w:szCs w:val="24"/>
        </w:rPr>
      </w:pPr>
    </w:p>
    <w:p w:rsidR="00AE6C47" w:rsidRDefault="00073C3B" w:rsidP="00A04631">
      <w:pPr>
        <w:ind w:firstLine="900"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______________________</w:t>
      </w:r>
      <w:r w:rsidR="00AE6C47">
        <w:rPr>
          <w:sz w:val="24"/>
          <w:szCs w:val="24"/>
        </w:rPr>
        <w:t xml:space="preserve"> </w:t>
      </w:r>
      <w:r w:rsidR="00AE6C47">
        <w:rPr>
          <w:bCs/>
          <w:color w:val="000000"/>
          <w:sz w:val="24"/>
          <w:szCs w:val="24"/>
        </w:rPr>
        <w:t xml:space="preserve">в лице директора </w:t>
      </w:r>
      <w:r>
        <w:rPr>
          <w:bCs/>
          <w:color w:val="000000"/>
          <w:sz w:val="24"/>
          <w:szCs w:val="24"/>
        </w:rPr>
        <w:t>______________</w:t>
      </w:r>
      <w:r w:rsidR="00AE6C47">
        <w:rPr>
          <w:bCs/>
          <w:sz w:val="24"/>
          <w:szCs w:val="24"/>
        </w:rPr>
        <w:t>,</w:t>
      </w:r>
      <w:r w:rsidR="00AE6C47">
        <w:rPr>
          <w:bCs/>
          <w:color w:val="000000"/>
          <w:sz w:val="24"/>
          <w:szCs w:val="24"/>
        </w:rPr>
        <w:t xml:space="preserve"> действующего на основании </w:t>
      </w:r>
      <w:r w:rsidR="00AE6C47">
        <w:rPr>
          <w:bCs/>
          <w:sz w:val="24"/>
          <w:szCs w:val="24"/>
        </w:rPr>
        <w:t>Устава</w:t>
      </w:r>
      <w:r w:rsidR="00AE6C47">
        <w:rPr>
          <w:bCs/>
          <w:color w:val="000000"/>
          <w:sz w:val="24"/>
          <w:szCs w:val="24"/>
        </w:rPr>
        <w:t>, именуемое в дальнейшем Подрядчик, и Верхне-Чирчикское управление гидроузлов, именуемое в дальнейшем Заказчик, в лице начальника объединения Баратова У.Т. действующего на основании Положения, с другой стороны, заключили настоящий договор о нижеследующем:</w:t>
      </w:r>
    </w:p>
    <w:p w:rsidR="00AE6C47" w:rsidRPr="00A04631" w:rsidRDefault="00AE6C47" w:rsidP="00A04631">
      <w:pPr>
        <w:ind w:firstLine="540"/>
        <w:jc w:val="center"/>
        <w:rPr>
          <w:b/>
          <w:bCs/>
          <w:color w:val="000000"/>
          <w:sz w:val="8"/>
          <w:szCs w:val="8"/>
        </w:rPr>
      </w:pPr>
    </w:p>
    <w:p w:rsidR="00AE6C47" w:rsidRDefault="00AE6C47" w:rsidP="00A04631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Предмет договора.</w:t>
      </w:r>
    </w:p>
    <w:p w:rsidR="00AE6C47" w:rsidRPr="00A04631" w:rsidRDefault="00AE6C47" w:rsidP="00A04631">
      <w:pPr>
        <w:ind w:firstLine="540"/>
        <w:jc w:val="center"/>
        <w:rPr>
          <w:b/>
          <w:bCs/>
          <w:color w:val="000000"/>
          <w:sz w:val="12"/>
          <w:szCs w:val="12"/>
        </w:rPr>
      </w:pPr>
    </w:p>
    <w:p w:rsidR="002A4FC9" w:rsidRDefault="00AE6C47" w:rsidP="001B1AEC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1.1.Заказчик поручает и оплачивает, а Исполнитель принимает на себя выполнение работ по </w:t>
      </w:r>
      <w:r w:rsidR="00196D2E">
        <w:rPr>
          <w:bCs/>
          <w:color w:val="000000"/>
          <w:sz w:val="24"/>
          <w:szCs w:val="24"/>
        </w:rPr>
        <w:t>т</w:t>
      </w:r>
      <w:r>
        <w:rPr>
          <w:sz w:val="24"/>
          <w:szCs w:val="24"/>
        </w:rPr>
        <w:t>екущему ремонту</w:t>
      </w:r>
      <w:r w:rsidR="00FD35AE">
        <w:rPr>
          <w:sz w:val="24"/>
          <w:szCs w:val="24"/>
        </w:rPr>
        <w:t>:</w:t>
      </w:r>
      <w:r w:rsidR="007024BA">
        <w:rPr>
          <w:sz w:val="24"/>
          <w:szCs w:val="24"/>
        </w:rPr>
        <w:t xml:space="preserve"> </w:t>
      </w:r>
      <w:r w:rsidR="00073C3B" w:rsidRPr="003B3F2C">
        <w:rPr>
          <w:sz w:val="24"/>
          <w:szCs w:val="24"/>
        </w:rPr>
        <w:t xml:space="preserve">Текущий ремонт </w:t>
      </w:r>
      <w:r w:rsidR="00945FB5">
        <w:rPr>
          <w:sz w:val="24"/>
          <w:szCs w:val="24"/>
        </w:rPr>
        <w:t xml:space="preserve">портального крана </w:t>
      </w:r>
      <w:r w:rsidR="00073C3B">
        <w:rPr>
          <w:sz w:val="24"/>
          <w:szCs w:val="24"/>
        </w:rPr>
        <w:t>ВЧВУ</w:t>
      </w:r>
      <w:r w:rsidR="00A02FFC">
        <w:rPr>
          <w:sz w:val="24"/>
          <w:szCs w:val="24"/>
        </w:rPr>
        <w:t xml:space="preserve">  расположенный г. Чирчик  Ташкентской области.</w:t>
      </w:r>
    </w:p>
    <w:p w:rsidR="00AE6C47" w:rsidRDefault="00AE6C47" w:rsidP="00A04631">
      <w:pPr>
        <w:jc w:val="both"/>
        <w:rPr>
          <w:bCs/>
          <w:color w:val="000000"/>
          <w:sz w:val="10"/>
          <w:szCs w:val="10"/>
        </w:rPr>
      </w:pPr>
      <w:r>
        <w:rPr>
          <w:bCs/>
          <w:sz w:val="24"/>
          <w:szCs w:val="24"/>
        </w:rPr>
        <w:t>1.2.В состав работ входит</w:t>
      </w:r>
      <w:r w:rsidR="00073C3B" w:rsidRPr="00073C3B">
        <w:rPr>
          <w:sz w:val="24"/>
          <w:szCs w:val="24"/>
        </w:rPr>
        <w:t xml:space="preserve"> </w:t>
      </w:r>
      <w:r w:rsidR="00073C3B" w:rsidRPr="003B3F2C">
        <w:rPr>
          <w:sz w:val="24"/>
          <w:szCs w:val="24"/>
        </w:rPr>
        <w:t xml:space="preserve">Текущий ремонт </w:t>
      </w:r>
      <w:r w:rsidR="00945FB5">
        <w:rPr>
          <w:sz w:val="24"/>
          <w:szCs w:val="24"/>
        </w:rPr>
        <w:t xml:space="preserve">Портального крана </w:t>
      </w:r>
      <w:bookmarkStart w:id="0" w:name="_GoBack"/>
      <w:bookmarkEnd w:id="0"/>
      <w:r w:rsidR="00073C3B">
        <w:rPr>
          <w:sz w:val="24"/>
          <w:szCs w:val="24"/>
        </w:rPr>
        <w:t>ВЧВУ</w:t>
      </w:r>
    </w:p>
    <w:p w:rsidR="00BD3E86" w:rsidRDefault="00BD3E86" w:rsidP="00A04631">
      <w:pPr>
        <w:ind w:firstLine="540"/>
        <w:jc w:val="center"/>
        <w:rPr>
          <w:b/>
          <w:bCs/>
          <w:color w:val="000000"/>
          <w:sz w:val="24"/>
          <w:szCs w:val="24"/>
        </w:rPr>
      </w:pPr>
    </w:p>
    <w:p w:rsidR="00AE6C47" w:rsidRDefault="00AE6C47" w:rsidP="00A04631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Стоимость работ по договору</w:t>
      </w:r>
    </w:p>
    <w:p w:rsidR="00AE6C47" w:rsidRDefault="00AE6C47" w:rsidP="00A04631">
      <w:pPr>
        <w:ind w:firstLine="540"/>
        <w:jc w:val="center"/>
        <w:rPr>
          <w:b/>
          <w:bCs/>
          <w:color w:val="000000"/>
          <w:sz w:val="12"/>
          <w:szCs w:val="12"/>
        </w:rPr>
      </w:pPr>
    </w:p>
    <w:p w:rsidR="00AE6C47" w:rsidRPr="008C5CF7" w:rsidRDefault="00AE6C47" w:rsidP="00A04631">
      <w:pPr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2.1. Стоимость работ по настоящему договору составляет</w:t>
      </w:r>
      <w:r w:rsidR="00073C3B">
        <w:rPr>
          <w:bCs/>
          <w:color w:val="000000"/>
          <w:sz w:val="24"/>
          <w:szCs w:val="24"/>
        </w:rPr>
        <w:t>_________________________________________________</w:t>
      </w:r>
      <w:r w:rsidR="008C5CF7" w:rsidRPr="008C5CF7">
        <w:rPr>
          <w:rStyle w:val="a3"/>
          <w:rFonts w:eastAsiaTheme="majorEastAsia"/>
          <w:b/>
          <w:color w:val="auto"/>
          <w:sz w:val="24"/>
          <w:szCs w:val="24"/>
        </w:rPr>
        <w:t xml:space="preserve"> </w:t>
      </w:r>
      <w:r w:rsidR="00D0234B" w:rsidRPr="008C5CF7">
        <w:rPr>
          <w:rStyle w:val="a3"/>
          <w:rFonts w:eastAsiaTheme="majorEastAsia"/>
          <w:b/>
          <w:i w:val="0"/>
          <w:color w:val="auto"/>
          <w:sz w:val="24"/>
          <w:szCs w:val="24"/>
        </w:rPr>
        <w:t xml:space="preserve">сумм </w:t>
      </w:r>
      <w:r w:rsidR="00C8136C" w:rsidRPr="008C5CF7">
        <w:rPr>
          <w:rStyle w:val="a3"/>
          <w:b/>
          <w:i w:val="0"/>
          <w:color w:val="auto"/>
          <w:sz w:val="24"/>
          <w:szCs w:val="24"/>
        </w:rPr>
        <w:t>с</w:t>
      </w:r>
      <w:r w:rsidR="00C8136C" w:rsidRPr="008C5CF7">
        <w:rPr>
          <w:b/>
          <w:sz w:val="28"/>
          <w:szCs w:val="28"/>
        </w:rPr>
        <w:t xml:space="preserve"> </w:t>
      </w:r>
      <w:r w:rsidR="00C8136C" w:rsidRPr="008C5CF7">
        <w:rPr>
          <w:b/>
          <w:sz w:val="24"/>
          <w:szCs w:val="24"/>
        </w:rPr>
        <w:t>НДС.</w:t>
      </w:r>
      <w:r w:rsidR="00C8136C" w:rsidRPr="008C5CF7">
        <w:rPr>
          <w:b/>
          <w:bCs/>
          <w:color w:val="000000"/>
          <w:sz w:val="24"/>
          <w:szCs w:val="24"/>
        </w:rPr>
        <w:t xml:space="preserve">  </w:t>
      </w:r>
      <w:r w:rsidRPr="008C5CF7">
        <w:rPr>
          <w:b/>
          <w:bCs/>
          <w:color w:val="000000"/>
          <w:sz w:val="24"/>
          <w:szCs w:val="24"/>
        </w:rPr>
        <w:t xml:space="preserve"> </w:t>
      </w:r>
    </w:p>
    <w:p w:rsidR="00AE6C47" w:rsidRPr="008C5CF7" w:rsidRDefault="00AE6C47" w:rsidP="00A04631">
      <w:pPr>
        <w:ind w:firstLine="540"/>
        <w:jc w:val="both"/>
        <w:rPr>
          <w:b/>
          <w:bCs/>
          <w:color w:val="000000"/>
          <w:sz w:val="24"/>
          <w:szCs w:val="24"/>
        </w:rPr>
      </w:pPr>
      <w:r w:rsidRPr="008C5CF7">
        <w:rPr>
          <w:b/>
          <w:bCs/>
          <w:color w:val="000000"/>
          <w:sz w:val="24"/>
          <w:szCs w:val="24"/>
        </w:rPr>
        <w:t>Из них оплачивается:</w:t>
      </w:r>
    </w:p>
    <w:p w:rsidR="00565532" w:rsidRPr="008C5CF7" w:rsidRDefault="00AE6C47" w:rsidP="00565532">
      <w:pPr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77B7D">
        <w:rPr>
          <w:b/>
          <w:bCs/>
          <w:color w:val="000000"/>
          <w:sz w:val="24"/>
          <w:szCs w:val="24"/>
        </w:rPr>
        <w:t xml:space="preserve">С бюджетных </w:t>
      </w:r>
      <w:r w:rsidRPr="00BE71FD">
        <w:rPr>
          <w:b/>
          <w:bCs/>
          <w:sz w:val="24"/>
          <w:szCs w:val="24"/>
        </w:rPr>
        <w:t>средств</w:t>
      </w:r>
      <w:r w:rsidRPr="00B77B7D">
        <w:rPr>
          <w:b/>
          <w:bCs/>
          <w:i/>
          <w:sz w:val="24"/>
          <w:szCs w:val="24"/>
        </w:rPr>
        <w:t xml:space="preserve"> </w:t>
      </w:r>
      <w:r w:rsidR="00073C3B">
        <w:rPr>
          <w:b/>
          <w:bCs/>
          <w:i/>
          <w:sz w:val="24"/>
          <w:szCs w:val="24"/>
        </w:rPr>
        <w:t>______________________________________________________</w:t>
      </w:r>
      <w:r w:rsidR="00565532" w:rsidRPr="008C5CF7">
        <w:rPr>
          <w:rStyle w:val="a3"/>
          <w:rFonts w:eastAsiaTheme="majorEastAsia"/>
          <w:b/>
          <w:color w:val="auto"/>
          <w:sz w:val="24"/>
          <w:szCs w:val="24"/>
        </w:rPr>
        <w:t xml:space="preserve"> </w:t>
      </w:r>
      <w:r w:rsidR="00565532" w:rsidRPr="008C5CF7">
        <w:rPr>
          <w:rStyle w:val="a3"/>
          <w:rFonts w:eastAsiaTheme="majorEastAsia"/>
          <w:b/>
          <w:i w:val="0"/>
          <w:color w:val="auto"/>
          <w:sz w:val="24"/>
          <w:szCs w:val="24"/>
        </w:rPr>
        <w:t xml:space="preserve">сумм </w:t>
      </w:r>
      <w:r w:rsidR="00565532" w:rsidRPr="008C5CF7">
        <w:rPr>
          <w:rStyle w:val="a3"/>
          <w:b/>
          <w:i w:val="0"/>
          <w:color w:val="auto"/>
          <w:sz w:val="24"/>
          <w:szCs w:val="24"/>
        </w:rPr>
        <w:t xml:space="preserve"> с</w:t>
      </w:r>
      <w:r w:rsidR="00565532" w:rsidRPr="008C5CF7">
        <w:rPr>
          <w:b/>
          <w:sz w:val="28"/>
          <w:szCs w:val="28"/>
        </w:rPr>
        <w:t xml:space="preserve"> </w:t>
      </w:r>
      <w:r w:rsidR="00565532" w:rsidRPr="008C5CF7">
        <w:rPr>
          <w:b/>
          <w:sz w:val="24"/>
          <w:szCs w:val="24"/>
        </w:rPr>
        <w:t>НДС.</w:t>
      </w:r>
      <w:r w:rsidR="00565532" w:rsidRPr="008C5CF7">
        <w:rPr>
          <w:b/>
          <w:bCs/>
          <w:color w:val="000000"/>
          <w:sz w:val="24"/>
          <w:szCs w:val="24"/>
        </w:rPr>
        <w:t xml:space="preserve">   </w:t>
      </w:r>
    </w:p>
    <w:p w:rsidR="00AF6F68" w:rsidRPr="00AF6F68" w:rsidRDefault="00AF6F68" w:rsidP="00565532">
      <w:pPr>
        <w:jc w:val="both"/>
        <w:rPr>
          <w:b/>
          <w:bCs/>
          <w:color w:val="000000"/>
          <w:sz w:val="16"/>
          <w:szCs w:val="16"/>
        </w:rPr>
      </w:pPr>
    </w:p>
    <w:p w:rsidR="00AE6C47" w:rsidRDefault="00AE6C47" w:rsidP="00AF6F68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Обязательства Подрядчика</w:t>
      </w:r>
    </w:p>
    <w:p w:rsidR="00AF6F68" w:rsidRPr="00AF6F68" w:rsidRDefault="00AF6F68" w:rsidP="00AF6F68">
      <w:pPr>
        <w:ind w:firstLine="540"/>
        <w:jc w:val="both"/>
        <w:rPr>
          <w:b/>
          <w:bCs/>
          <w:color w:val="000000"/>
          <w:sz w:val="16"/>
          <w:szCs w:val="16"/>
        </w:rPr>
      </w:pPr>
    </w:p>
    <w:p w:rsidR="00AE6C47" w:rsidRDefault="00AE6C47" w:rsidP="00A04631">
      <w:pPr>
        <w:ind w:firstLine="540"/>
        <w:jc w:val="center"/>
        <w:rPr>
          <w:b/>
          <w:bCs/>
          <w:color w:val="000000"/>
          <w:sz w:val="12"/>
          <w:szCs w:val="12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3.1.По настоящему договору Подрядчик при проведении работ обязуется:</w:t>
      </w: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выполнить своими и (или) привлеченными силами все работы в объеме и в срок, предусмотренные в настоящем договоре, проектно-сметной документации и сдать работы Заказчику в соответствии с условиями настоящего договора;</w:t>
      </w:r>
    </w:p>
    <w:p w:rsidR="00AE6C47" w:rsidRDefault="00AE6C47" w:rsidP="00A04631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поставить на ремонтную площадку необходимые ремонтно-строительные материалы, изделия, технику, осуществить их приемку, разгрузку, складирование и хранение;</w:t>
      </w: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обеспечить выполнение на ремонтной площадке необходимых мероприятий по технике безопасности, охране окружающей среды;</w:t>
      </w: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выполнить в полном объеме обязательства, предусмотренные настоящим договором.</w:t>
      </w:r>
    </w:p>
    <w:p w:rsidR="00AE6C47" w:rsidRDefault="00AE6C47" w:rsidP="00A046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3.2.Подрядчик обязуется приступить к выполнению работ не позднее 3 (трех) дней с момента зачисления предоплаты на расчетный счет Подрядчика согласно п. 5.1. настоящего договора, при условии предоставления Заказчиком доступа к объектам производства работ и утвержденной проектно- сметной документации;</w:t>
      </w:r>
    </w:p>
    <w:p w:rsidR="00AE6C47" w:rsidRDefault="00AE6C47" w:rsidP="00A04631">
      <w:pPr>
        <w:ind w:firstLine="540"/>
        <w:jc w:val="both"/>
        <w:rPr>
          <w:b/>
          <w:bCs/>
          <w:color w:val="000000"/>
          <w:sz w:val="16"/>
          <w:szCs w:val="16"/>
        </w:rPr>
      </w:pPr>
      <w:r>
        <w:rPr>
          <w:bCs/>
          <w:sz w:val="24"/>
          <w:szCs w:val="24"/>
        </w:rPr>
        <w:t>-завершить и передать Заказчику выполн</w:t>
      </w:r>
      <w:r w:rsidR="00945FB5">
        <w:rPr>
          <w:bCs/>
          <w:sz w:val="24"/>
          <w:szCs w:val="24"/>
        </w:rPr>
        <w:t xml:space="preserve">енные работы в полном объеме течение 20 дней после завершения договора. </w:t>
      </w:r>
      <w:r>
        <w:rPr>
          <w:bCs/>
          <w:sz w:val="24"/>
          <w:szCs w:val="24"/>
        </w:rPr>
        <w:t xml:space="preserve"> </w:t>
      </w:r>
    </w:p>
    <w:p w:rsidR="00AE6C47" w:rsidRDefault="00AE6C47" w:rsidP="00A04631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Обязательства Заказчика</w:t>
      </w:r>
    </w:p>
    <w:p w:rsidR="00AE6C47" w:rsidRDefault="00AE6C47" w:rsidP="00A04631">
      <w:pPr>
        <w:ind w:firstLine="540"/>
        <w:jc w:val="center"/>
        <w:rPr>
          <w:b/>
          <w:bCs/>
          <w:color w:val="000000"/>
          <w:sz w:val="16"/>
          <w:szCs w:val="16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4.1.Для выполнения настоящего договора Заказчик обязуется:</w:t>
      </w: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-предоставить Подрядчику в пятидневный срок со дня подписания настоящего договора на период проведения работ и до их завершения ремонтную площадку для производства работ; </w:t>
      </w:r>
    </w:p>
    <w:p w:rsidR="00ED7E85" w:rsidRDefault="00ED7E85" w:rsidP="00A04631">
      <w:pPr>
        <w:ind w:firstLine="540"/>
        <w:jc w:val="both"/>
        <w:rPr>
          <w:bCs/>
          <w:color w:val="000000"/>
          <w:sz w:val="24"/>
          <w:szCs w:val="24"/>
        </w:rPr>
      </w:pPr>
    </w:p>
    <w:p w:rsidR="00ED7E85" w:rsidRDefault="00ED7E85" w:rsidP="00A04631">
      <w:pPr>
        <w:ind w:firstLine="540"/>
        <w:jc w:val="both"/>
        <w:rPr>
          <w:bCs/>
          <w:color w:val="000000"/>
          <w:sz w:val="24"/>
          <w:szCs w:val="24"/>
        </w:rPr>
      </w:pPr>
    </w:p>
    <w:p w:rsidR="00D11F52" w:rsidRDefault="00D11F52" w:rsidP="00A04631">
      <w:pPr>
        <w:ind w:firstLine="540"/>
        <w:jc w:val="both"/>
        <w:rPr>
          <w:bCs/>
          <w:color w:val="000000"/>
          <w:sz w:val="24"/>
          <w:szCs w:val="24"/>
        </w:rPr>
      </w:pP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-обеспечить места хранения ремонтно-строительные материалы, изделий, техники, а также охрану и освещение в ночное время ремонтной площадки;</w:t>
      </w: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 десятидневный срок рассматривать и оформл</w:t>
      </w:r>
      <w:r w:rsidR="00AE7D43">
        <w:rPr>
          <w:bCs/>
          <w:color w:val="000000"/>
          <w:sz w:val="24"/>
          <w:szCs w:val="24"/>
        </w:rPr>
        <w:t>ять решения по всем обращениям П</w:t>
      </w:r>
      <w:r>
        <w:rPr>
          <w:bCs/>
          <w:color w:val="000000"/>
          <w:sz w:val="24"/>
          <w:szCs w:val="24"/>
        </w:rPr>
        <w:t>одрядчика;</w:t>
      </w: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-производить авансирование и текущее финансирование Подрядчика в соответствии с условиями договора;</w:t>
      </w:r>
    </w:p>
    <w:p w:rsidR="00AE6C47" w:rsidRDefault="00AE6C47" w:rsidP="00A04631">
      <w:pPr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-выполнить в полном объеме обязательства, предусмотренные настоящим договором.</w:t>
      </w:r>
    </w:p>
    <w:p w:rsidR="00AE6C47" w:rsidRDefault="00AE6C47" w:rsidP="00A04631">
      <w:pPr>
        <w:ind w:firstLine="540"/>
        <w:jc w:val="center"/>
        <w:rPr>
          <w:b/>
          <w:bCs/>
          <w:color w:val="000000"/>
          <w:sz w:val="16"/>
          <w:szCs w:val="16"/>
        </w:rPr>
      </w:pPr>
    </w:p>
    <w:p w:rsidR="00AE6C47" w:rsidRDefault="00AE6C47" w:rsidP="00A04631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Порядок расчетов </w:t>
      </w:r>
    </w:p>
    <w:p w:rsidR="00AE6C47" w:rsidRDefault="00AE6C47" w:rsidP="00A04631">
      <w:pPr>
        <w:ind w:firstLine="540"/>
        <w:jc w:val="center"/>
        <w:rPr>
          <w:b/>
          <w:bCs/>
          <w:color w:val="000000"/>
          <w:sz w:val="12"/>
          <w:szCs w:val="12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5.1.</w:t>
      </w:r>
      <w:r w:rsidRPr="00B77B7D">
        <w:rPr>
          <w:b/>
          <w:bCs/>
          <w:color w:val="000000"/>
          <w:sz w:val="24"/>
          <w:szCs w:val="24"/>
        </w:rPr>
        <w:t xml:space="preserve">Заказчик производит предоплату в размере </w:t>
      </w:r>
      <w:r w:rsidR="006A1970">
        <w:rPr>
          <w:b/>
          <w:bCs/>
          <w:color w:val="000000"/>
          <w:sz w:val="24"/>
          <w:szCs w:val="24"/>
        </w:rPr>
        <w:t>30</w:t>
      </w:r>
      <w:r w:rsidRPr="00B77B7D">
        <w:rPr>
          <w:b/>
          <w:bCs/>
          <w:color w:val="000000"/>
          <w:sz w:val="24"/>
          <w:szCs w:val="24"/>
        </w:rPr>
        <w:t xml:space="preserve"> процентов полной стоимости работ согласно п.2. настоящего договора.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5.2.Работы по текущему  ремонту производятся по взаимосогласованному Заказчиком и Подрядчиком графику.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5.3.Расчет между Заказчиком и Подрядчиком в процессе текущего ремонта производится по фактически выполненным объемам ремонтных работ.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5.4.Подрядчик предоставляет Заказчику акт выполненных работ и счет-фактуру на выполненный объем ремонтных работ.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5.5.Заказчик после получения от Подрядчика акта выполненных работ обязан рассмотреть его и в случае несогласия в течение трех банковских дней в письменной форме известить об этом Подрядчика. По истечении этого срока, претензии Заказчиком не принимаются.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5.6.Заказчик производит оплату по акту выполненных работ и сче</w:t>
      </w:r>
      <w:proofErr w:type="gramStart"/>
      <w:r>
        <w:rPr>
          <w:bCs/>
          <w:color w:val="000000"/>
          <w:sz w:val="24"/>
          <w:szCs w:val="24"/>
        </w:rPr>
        <w:t>т-</w:t>
      </w:r>
      <w:proofErr w:type="gramEnd"/>
      <w:r>
        <w:rPr>
          <w:bCs/>
          <w:color w:val="000000"/>
          <w:sz w:val="24"/>
          <w:szCs w:val="24"/>
        </w:rPr>
        <w:t xml:space="preserve"> фактуре в течение </w:t>
      </w:r>
      <w:r w:rsidR="00922E3B">
        <w:rPr>
          <w:bCs/>
          <w:color w:val="000000"/>
          <w:sz w:val="24"/>
          <w:szCs w:val="24"/>
        </w:rPr>
        <w:t xml:space="preserve">                                </w:t>
      </w:r>
      <w:r>
        <w:rPr>
          <w:bCs/>
          <w:color w:val="000000"/>
          <w:sz w:val="24"/>
          <w:szCs w:val="24"/>
        </w:rPr>
        <w:t>10 (десяти) банковских дней.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5.7.Окончательный расчет между сторонами производится после завершения капитального ремонта по настоящему договору в полном объеме и подписания сторонами акта передачи-приемки выполненных работ в течение 10 (десяти) банковских дней.</w:t>
      </w:r>
    </w:p>
    <w:p w:rsidR="00AE6C47" w:rsidRDefault="00AE6C47" w:rsidP="00A04631">
      <w:pPr>
        <w:jc w:val="center"/>
        <w:rPr>
          <w:b/>
          <w:bCs/>
          <w:color w:val="000000"/>
          <w:sz w:val="12"/>
          <w:szCs w:val="12"/>
        </w:rPr>
      </w:pPr>
    </w:p>
    <w:p w:rsidR="00AE6C47" w:rsidRDefault="00AE6C47" w:rsidP="00A04631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6.Производство работ</w:t>
      </w:r>
    </w:p>
    <w:p w:rsidR="00AE6C47" w:rsidRDefault="00AE6C47" w:rsidP="00A04631">
      <w:pPr>
        <w:ind w:firstLine="540"/>
        <w:jc w:val="center"/>
        <w:rPr>
          <w:b/>
          <w:bCs/>
          <w:color w:val="000000"/>
          <w:sz w:val="12"/>
          <w:szCs w:val="12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6.1.Заказчик назначает на ремонтной площадке своего представителя (технического аудитора), который от имени Заказчика осуществляет технический надзор за качеством выполняемых работ, а также производит проверку соответствия используемых Подрядчиком материалов и оборудования условиям договора и рабочей документации.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6.2.Обеспечение общего порядка на ремонтной площадке является обязанностью Заказчика совместно с Подрядчиком.</w:t>
      </w:r>
    </w:p>
    <w:p w:rsidR="00AE6C47" w:rsidRDefault="00AE6C47" w:rsidP="00A04631">
      <w:pPr>
        <w:ind w:firstLine="540"/>
        <w:jc w:val="both"/>
        <w:rPr>
          <w:bCs/>
          <w:color w:val="000000"/>
          <w:sz w:val="12"/>
          <w:szCs w:val="12"/>
        </w:rPr>
      </w:pPr>
    </w:p>
    <w:p w:rsidR="00AE6C47" w:rsidRDefault="00AE6C47" w:rsidP="00A0463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7.Ответственность сторон</w:t>
      </w:r>
    </w:p>
    <w:p w:rsidR="00AE6C47" w:rsidRDefault="00AE6C47" w:rsidP="00A04631">
      <w:pPr>
        <w:jc w:val="center"/>
        <w:rPr>
          <w:b/>
          <w:bCs/>
          <w:color w:val="000000"/>
          <w:sz w:val="12"/>
          <w:szCs w:val="12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7.1. 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"О договорно-правовой базе деятельности хозяйствующих субъектов", другими актами законодательства и настоящим договором.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7.2. Заказчик несет ответственность за своевременную оплату выполненных работ.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7.3. Подрядчик несет ответственность за выполнение работ в соответствии с требованиями проектно-сметной документации. 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7.4. За неисполнение обязательств по договору сторона, нарушившая договор, возмещает другой стороне убытки, выразившиеся в произведенных другой стороной расходах, утрате или повреждении имущества.</w:t>
      </w:r>
    </w:p>
    <w:p w:rsidR="00AE6C47" w:rsidRDefault="00AE6C47" w:rsidP="00A0463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Разрешение споров</w:t>
      </w:r>
    </w:p>
    <w:p w:rsidR="00AE6C47" w:rsidRDefault="00AE6C47" w:rsidP="00A04631">
      <w:pPr>
        <w:jc w:val="center"/>
        <w:rPr>
          <w:b/>
          <w:bCs/>
          <w:color w:val="000000"/>
          <w:sz w:val="12"/>
          <w:szCs w:val="12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8.1.Споры и разногласия, которые могут возникнуть при исполнении, изменении и дополнении настоящего договора будут разрешаться путем переговоров между сторонами.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8.2.В случае невозможности разрешения споров путем переговоров они подлежат рассмотрению в установленном законодательством порядке хозяйственным судом по месту нахождения ответчика.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8.3.Во всем ином, не урегулированном  настоящим Договором, стороны будут руководствоваться Гражданским Кодексом Республики Узбекистан и Законом "О договорно-правовой деятельности хозяйствующих субъектов" от 29.08.98 г.</w:t>
      </w:r>
    </w:p>
    <w:p w:rsidR="00AE6C47" w:rsidRDefault="00AE6C47" w:rsidP="00A0463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9.Форс-мажор</w:t>
      </w:r>
    </w:p>
    <w:p w:rsidR="00AE6C47" w:rsidRDefault="00AE6C47" w:rsidP="00A04631">
      <w:pPr>
        <w:jc w:val="center"/>
        <w:rPr>
          <w:b/>
          <w:bCs/>
          <w:color w:val="000000"/>
          <w:sz w:val="16"/>
          <w:szCs w:val="16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9.1.Ни одна из сторон не несет ответственности перед другой стороной за задержку или невыполнение договорных обязательств, обусловленных обстоятельствами, возникшими помимо воли и желания сторон и которые нельзя предвидеть или избежать, включая военные действия, террористические акты, забастовки, гражданские волнения, эпидемии, блокаду, землетрясения, наводнения, пожары и др. стихийные бедствия.</w:t>
      </w:r>
    </w:p>
    <w:p w:rsidR="00AE6C47" w:rsidRDefault="00AE6C47" w:rsidP="00A04631">
      <w:pPr>
        <w:jc w:val="both"/>
        <w:rPr>
          <w:bCs/>
          <w:color w:val="000000"/>
          <w:sz w:val="16"/>
          <w:szCs w:val="16"/>
        </w:rPr>
      </w:pPr>
    </w:p>
    <w:p w:rsidR="00AE6C47" w:rsidRDefault="00AE6C47" w:rsidP="00A0463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10.Особые условия</w:t>
      </w:r>
    </w:p>
    <w:p w:rsidR="00AE6C47" w:rsidRDefault="00AE6C47" w:rsidP="00A04631">
      <w:pPr>
        <w:jc w:val="center"/>
        <w:rPr>
          <w:b/>
          <w:bCs/>
          <w:color w:val="000000"/>
          <w:sz w:val="16"/>
          <w:szCs w:val="16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10.1.Все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10.2.Любая договоренность между Заказчиком и 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10.4.Во всех остальных случаях, не предусмотренных настоящим договором, применяются нормы действующего законодательства.</w:t>
      </w:r>
    </w:p>
    <w:p w:rsidR="00AE6C47" w:rsidRDefault="00AE6C47" w:rsidP="00A04631">
      <w:pPr>
        <w:jc w:val="center"/>
        <w:rPr>
          <w:b/>
          <w:bCs/>
          <w:color w:val="000000"/>
          <w:sz w:val="16"/>
          <w:szCs w:val="16"/>
        </w:rPr>
      </w:pPr>
    </w:p>
    <w:p w:rsidR="00AE6C47" w:rsidRDefault="00AE6C47" w:rsidP="00A0463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11.Срок действия договора</w:t>
      </w:r>
    </w:p>
    <w:p w:rsidR="00AE6C47" w:rsidRDefault="00AE6C47" w:rsidP="00A04631">
      <w:pPr>
        <w:jc w:val="center"/>
        <w:rPr>
          <w:b/>
          <w:bCs/>
          <w:color w:val="000000"/>
          <w:sz w:val="16"/>
          <w:szCs w:val="16"/>
        </w:rPr>
      </w:pP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</w:t>
      </w:r>
      <w:r w:rsidR="00BC1A15">
        <w:rPr>
          <w:bCs/>
          <w:color w:val="000000"/>
          <w:sz w:val="24"/>
          <w:szCs w:val="24"/>
        </w:rPr>
        <w:t>1.Настоящий договор заключен в 2</w:t>
      </w:r>
      <w:r>
        <w:rPr>
          <w:bCs/>
          <w:color w:val="000000"/>
          <w:sz w:val="24"/>
          <w:szCs w:val="24"/>
        </w:rPr>
        <w:t>-х экземплярах, вступает в силу с момента подписания сторонами и действует до 31 декабря 20</w:t>
      </w:r>
      <w:r w:rsidR="0027668C">
        <w:rPr>
          <w:bCs/>
          <w:color w:val="000000"/>
          <w:sz w:val="24"/>
          <w:szCs w:val="24"/>
        </w:rPr>
        <w:t>2</w:t>
      </w:r>
      <w:r w:rsidR="00707077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 xml:space="preserve"> г.</w:t>
      </w:r>
    </w:p>
    <w:p w:rsidR="00AE6C47" w:rsidRDefault="00AE6C47" w:rsidP="00A0463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11.2.Заказчик и Исполнитель имеют право досрочного расторжения договора, предварительно уведомив другую сторону письмом за 15 дней до момента расторжения договора.</w:t>
      </w:r>
    </w:p>
    <w:p w:rsidR="00AE6C47" w:rsidRDefault="00AE6C47" w:rsidP="00A04631">
      <w:pPr>
        <w:ind w:firstLine="540"/>
        <w:jc w:val="both"/>
        <w:rPr>
          <w:bCs/>
          <w:color w:val="000000"/>
          <w:sz w:val="16"/>
          <w:szCs w:val="16"/>
        </w:rPr>
      </w:pPr>
    </w:p>
    <w:p w:rsidR="00AE6C47" w:rsidRDefault="00AE6C47" w:rsidP="00A0463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Юридические адреса сторон и реквизиты сторон</w:t>
      </w:r>
    </w:p>
    <w:tbl>
      <w:tblPr>
        <w:tblpPr w:leftFromText="180" w:rightFromText="180" w:vertAnchor="text" w:horzAnchor="margin" w:tblpY="96"/>
        <w:tblW w:w="10368" w:type="dxa"/>
        <w:tblLook w:val="01E0" w:firstRow="1" w:lastRow="1" w:firstColumn="1" w:lastColumn="1" w:noHBand="0" w:noVBand="0"/>
      </w:tblPr>
      <w:tblGrid>
        <w:gridCol w:w="4968"/>
        <w:gridCol w:w="236"/>
        <w:gridCol w:w="5164"/>
      </w:tblGrid>
      <w:tr w:rsidR="00AE6C47" w:rsidTr="00AE6C47">
        <w:tc>
          <w:tcPr>
            <w:tcW w:w="4968" w:type="dxa"/>
            <w:hideMark/>
          </w:tcPr>
          <w:p w:rsidR="00AE6C47" w:rsidRDefault="00AE6C47" w:rsidP="00A04631">
            <w:pPr>
              <w:ind w:firstLine="56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:rsidR="00613F28" w:rsidRDefault="00613F28" w:rsidP="00A04631">
            <w:pPr>
              <w:ind w:firstLine="56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E6C47" w:rsidRDefault="00AE6C47" w:rsidP="00A04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</w:tcPr>
          <w:p w:rsidR="00AE6C47" w:rsidRDefault="00AE6C47" w:rsidP="00A04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AE6C47" w:rsidRDefault="00AE6C47" w:rsidP="00A04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6C47" w:rsidTr="00613F28">
        <w:tc>
          <w:tcPr>
            <w:tcW w:w="4968" w:type="dxa"/>
          </w:tcPr>
          <w:p w:rsidR="00AE6C47" w:rsidRDefault="00AE6C47" w:rsidP="00A04631">
            <w:pPr>
              <w:rPr>
                <w:bCs/>
                <w:sz w:val="24"/>
                <w:szCs w:val="24"/>
              </w:rPr>
            </w:pPr>
          </w:p>
          <w:p w:rsidR="00613F28" w:rsidRDefault="00613F28" w:rsidP="00A04631">
            <w:pPr>
              <w:rPr>
                <w:bCs/>
                <w:sz w:val="24"/>
                <w:szCs w:val="24"/>
              </w:rPr>
            </w:pPr>
          </w:p>
          <w:p w:rsidR="00613F28" w:rsidRDefault="00613F28" w:rsidP="00A04631">
            <w:pPr>
              <w:rPr>
                <w:bCs/>
                <w:sz w:val="24"/>
                <w:szCs w:val="24"/>
              </w:rPr>
            </w:pPr>
          </w:p>
          <w:p w:rsidR="00613F28" w:rsidRDefault="00613F28" w:rsidP="00A0463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E6C47" w:rsidRDefault="00AE6C47" w:rsidP="00A04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</w:tcPr>
          <w:p w:rsidR="00AE6C47" w:rsidRDefault="00AE6C47" w:rsidP="00A04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13F28" w:rsidRDefault="00613F28" w:rsidP="00A04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13F28" w:rsidRDefault="00613F28" w:rsidP="00A04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13F28" w:rsidRDefault="00613F28" w:rsidP="00A04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13F28" w:rsidRPr="00613F28" w:rsidRDefault="00613F28" w:rsidP="00A04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6C47" w:rsidTr="00613F28">
        <w:trPr>
          <w:trHeight w:val="1222"/>
        </w:trPr>
        <w:tc>
          <w:tcPr>
            <w:tcW w:w="4968" w:type="dxa"/>
          </w:tcPr>
          <w:p w:rsidR="00AE6C47" w:rsidRDefault="00AE6C47" w:rsidP="00A0463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AE6C47" w:rsidRDefault="00AE6C47" w:rsidP="00A0463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</w:tcPr>
          <w:p w:rsidR="00AE6C47" w:rsidRDefault="00AE6C47" w:rsidP="00A0463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AE6C47" w:rsidRDefault="00AE6C47" w:rsidP="00A0463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Начальник</w:t>
            </w:r>
          </w:p>
          <w:p w:rsidR="00AE6C47" w:rsidRDefault="00C648D7" w:rsidP="00A0463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Верхне-</w:t>
            </w:r>
            <w:proofErr w:type="spellStart"/>
            <w:r w:rsidR="00AE6C47">
              <w:rPr>
                <w:bCs/>
                <w:color w:val="000000"/>
                <w:sz w:val="24"/>
                <w:szCs w:val="24"/>
              </w:rPr>
              <w:t>Чирчикское</w:t>
            </w:r>
            <w:proofErr w:type="spellEnd"/>
            <w:r w:rsidR="00AE6C47">
              <w:rPr>
                <w:bCs/>
                <w:color w:val="000000"/>
                <w:sz w:val="24"/>
                <w:szCs w:val="24"/>
              </w:rPr>
              <w:t xml:space="preserve"> Управление Гидроузлов </w:t>
            </w:r>
          </w:p>
        </w:tc>
      </w:tr>
      <w:tr w:rsidR="00AE6C47" w:rsidTr="00AE6C47">
        <w:tc>
          <w:tcPr>
            <w:tcW w:w="4968" w:type="dxa"/>
            <w:hideMark/>
          </w:tcPr>
          <w:p w:rsidR="00AE6C47" w:rsidRDefault="00AE6C47" w:rsidP="007070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 </w:t>
            </w:r>
            <w:r w:rsidR="00707077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236" w:type="dxa"/>
          </w:tcPr>
          <w:p w:rsidR="00AE6C47" w:rsidRDefault="00AE6C47" w:rsidP="00A0463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64" w:type="dxa"/>
            <w:hideMark/>
          </w:tcPr>
          <w:p w:rsidR="00AE6C47" w:rsidRDefault="00AE6C47" w:rsidP="00A046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______________Баратов У.Т.</w:t>
            </w:r>
          </w:p>
        </w:tc>
      </w:tr>
    </w:tbl>
    <w:p w:rsidR="00AE6C47" w:rsidRDefault="00AE6C47" w:rsidP="00A04631">
      <w:pPr>
        <w:jc w:val="center"/>
        <w:rPr>
          <w:b/>
          <w:bCs/>
          <w:color w:val="000000"/>
          <w:sz w:val="16"/>
          <w:szCs w:val="16"/>
        </w:rPr>
      </w:pPr>
    </w:p>
    <w:p w:rsidR="00AE6C47" w:rsidRDefault="00AE6C47" w:rsidP="00A04631"/>
    <w:p w:rsidR="00AE6C47" w:rsidRDefault="00AE6C47" w:rsidP="00A04631"/>
    <w:p w:rsidR="006A7464" w:rsidRDefault="006A7464" w:rsidP="00A04631"/>
    <w:p w:rsidR="00CA3960" w:rsidRDefault="00CA3960" w:rsidP="00A04631"/>
    <w:p w:rsidR="00CA3960" w:rsidRDefault="00CA3960" w:rsidP="00A04631"/>
    <w:p w:rsidR="00CA3960" w:rsidRDefault="00CA3960" w:rsidP="00A04631"/>
    <w:p w:rsidR="00016D57" w:rsidRPr="00016D57" w:rsidRDefault="00016D57" w:rsidP="00016D57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</w:t>
      </w:r>
    </w:p>
    <w:p w:rsidR="00CA3960" w:rsidRDefault="00CA3960" w:rsidP="00A04631"/>
    <w:p w:rsidR="00CA3960" w:rsidRDefault="00CA3960" w:rsidP="00A04631"/>
    <w:p w:rsidR="00CA3960" w:rsidRDefault="00CA3960" w:rsidP="00A04631"/>
    <w:p w:rsidR="00CA3960" w:rsidRDefault="00CA3960" w:rsidP="00A04631"/>
    <w:p w:rsidR="00CA3960" w:rsidRDefault="00CA3960" w:rsidP="00A04631"/>
    <w:p w:rsidR="00CA3960" w:rsidRPr="00FA4536" w:rsidRDefault="00945FB5" w:rsidP="006F3425">
      <w:pPr>
        <w:spacing w:line="360" w:lineRule="auto"/>
        <w:jc w:val="both"/>
        <w:rPr>
          <w:sz w:val="16"/>
          <w:szCs w:val="16"/>
        </w:rPr>
      </w:pPr>
      <w:r>
        <w:rPr>
          <w:rFonts w:asciiTheme="minorHAnsi" w:hAnsiTheme="minorHAnsi" w:cstheme="minorBidi"/>
          <w:noProof/>
          <w:color w:val="FF0000"/>
          <w:szCs w:val="22"/>
        </w:rPr>
        <w:pict>
          <v:line id="_x0000_s1028" style="position:absolute;left:0;text-align:left;z-index:251663360" from="12.9pt,146.1pt" to="531.3pt,146.1pt" strokeweight="2.25pt"/>
        </w:pict>
      </w:r>
    </w:p>
    <w:sectPr w:rsidR="00CA3960" w:rsidRPr="00FA4536" w:rsidSect="0017728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C47"/>
    <w:rsid w:val="00010662"/>
    <w:rsid w:val="00016D57"/>
    <w:rsid w:val="00073C3B"/>
    <w:rsid w:val="00084800"/>
    <w:rsid w:val="000A140D"/>
    <w:rsid w:val="000A53BF"/>
    <w:rsid w:val="000B5304"/>
    <w:rsid w:val="000C4221"/>
    <w:rsid w:val="001169E1"/>
    <w:rsid w:val="00157D01"/>
    <w:rsid w:val="001712D6"/>
    <w:rsid w:val="00177281"/>
    <w:rsid w:val="0019697A"/>
    <w:rsid w:val="00196D2E"/>
    <w:rsid w:val="001B1AEC"/>
    <w:rsid w:val="001D2FA2"/>
    <w:rsid w:val="001F1399"/>
    <w:rsid w:val="00206C8D"/>
    <w:rsid w:val="00220448"/>
    <w:rsid w:val="00252857"/>
    <w:rsid w:val="002669E4"/>
    <w:rsid w:val="00275BCD"/>
    <w:rsid w:val="0027668C"/>
    <w:rsid w:val="002A4FC9"/>
    <w:rsid w:val="002C3D04"/>
    <w:rsid w:val="002D31DB"/>
    <w:rsid w:val="002D65D8"/>
    <w:rsid w:val="002F618F"/>
    <w:rsid w:val="0038105C"/>
    <w:rsid w:val="00387876"/>
    <w:rsid w:val="003B3F2C"/>
    <w:rsid w:val="003D30DF"/>
    <w:rsid w:val="003D658B"/>
    <w:rsid w:val="003D6984"/>
    <w:rsid w:val="00411A61"/>
    <w:rsid w:val="00412F08"/>
    <w:rsid w:val="00565532"/>
    <w:rsid w:val="005E5B62"/>
    <w:rsid w:val="00613F28"/>
    <w:rsid w:val="00614C9F"/>
    <w:rsid w:val="00686718"/>
    <w:rsid w:val="006A1970"/>
    <w:rsid w:val="006A7464"/>
    <w:rsid w:val="006F18FE"/>
    <w:rsid w:val="006F3425"/>
    <w:rsid w:val="007024BA"/>
    <w:rsid w:val="007031D8"/>
    <w:rsid w:val="00707077"/>
    <w:rsid w:val="00710B24"/>
    <w:rsid w:val="00724319"/>
    <w:rsid w:val="00741BDB"/>
    <w:rsid w:val="007448DD"/>
    <w:rsid w:val="00785FA4"/>
    <w:rsid w:val="007A07C0"/>
    <w:rsid w:val="007B6DCC"/>
    <w:rsid w:val="007C490A"/>
    <w:rsid w:val="0081048F"/>
    <w:rsid w:val="008108B9"/>
    <w:rsid w:val="008319FB"/>
    <w:rsid w:val="008640CF"/>
    <w:rsid w:val="008B03A7"/>
    <w:rsid w:val="008C0823"/>
    <w:rsid w:val="008C5CF7"/>
    <w:rsid w:val="00922E3B"/>
    <w:rsid w:val="009237A6"/>
    <w:rsid w:val="00945FB5"/>
    <w:rsid w:val="00961E7C"/>
    <w:rsid w:val="00966223"/>
    <w:rsid w:val="009961EA"/>
    <w:rsid w:val="009A0213"/>
    <w:rsid w:val="00A02FFC"/>
    <w:rsid w:val="00A0404F"/>
    <w:rsid w:val="00A04631"/>
    <w:rsid w:val="00A164DF"/>
    <w:rsid w:val="00A21D73"/>
    <w:rsid w:val="00A23DDD"/>
    <w:rsid w:val="00A308D1"/>
    <w:rsid w:val="00A96BC5"/>
    <w:rsid w:val="00AD582D"/>
    <w:rsid w:val="00AE133F"/>
    <w:rsid w:val="00AE6C47"/>
    <w:rsid w:val="00AE7D43"/>
    <w:rsid w:val="00AF6F68"/>
    <w:rsid w:val="00B052A3"/>
    <w:rsid w:val="00B14DA5"/>
    <w:rsid w:val="00B77B7D"/>
    <w:rsid w:val="00B84E98"/>
    <w:rsid w:val="00B97FE3"/>
    <w:rsid w:val="00BC1A15"/>
    <w:rsid w:val="00BC74D1"/>
    <w:rsid w:val="00BD3E86"/>
    <w:rsid w:val="00BE71FD"/>
    <w:rsid w:val="00C07FF7"/>
    <w:rsid w:val="00C203FA"/>
    <w:rsid w:val="00C33A66"/>
    <w:rsid w:val="00C456CB"/>
    <w:rsid w:val="00C648D7"/>
    <w:rsid w:val="00C8136C"/>
    <w:rsid w:val="00C8537B"/>
    <w:rsid w:val="00C959EB"/>
    <w:rsid w:val="00CA3960"/>
    <w:rsid w:val="00CC1A2D"/>
    <w:rsid w:val="00CD534E"/>
    <w:rsid w:val="00CF1BB4"/>
    <w:rsid w:val="00D0234B"/>
    <w:rsid w:val="00D10BB9"/>
    <w:rsid w:val="00D11F52"/>
    <w:rsid w:val="00D207B1"/>
    <w:rsid w:val="00D21D48"/>
    <w:rsid w:val="00D251AC"/>
    <w:rsid w:val="00D40791"/>
    <w:rsid w:val="00D57EA8"/>
    <w:rsid w:val="00D66B8F"/>
    <w:rsid w:val="00D8169A"/>
    <w:rsid w:val="00DB6720"/>
    <w:rsid w:val="00DC458A"/>
    <w:rsid w:val="00E70653"/>
    <w:rsid w:val="00E709AB"/>
    <w:rsid w:val="00E9728A"/>
    <w:rsid w:val="00EC637D"/>
    <w:rsid w:val="00ED66C6"/>
    <w:rsid w:val="00ED7E85"/>
    <w:rsid w:val="00EF137E"/>
    <w:rsid w:val="00EF5C11"/>
    <w:rsid w:val="00F02D27"/>
    <w:rsid w:val="00F16322"/>
    <w:rsid w:val="00F37121"/>
    <w:rsid w:val="00FD35AE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960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234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11A6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CA39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2021-05-20T06:50:00Z</cp:lastPrinted>
  <dcterms:created xsi:type="dcterms:W3CDTF">2020-03-05T03:33:00Z</dcterms:created>
  <dcterms:modified xsi:type="dcterms:W3CDTF">2022-10-18T04:54:00Z</dcterms:modified>
</cp:coreProperties>
</file>