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9CB1A" w14:textId="603103E3" w:rsidR="00DB7635" w:rsidRPr="009B044D" w:rsidRDefault="00D748A9" w:rsidP="006736E4">
      <w:pPr>
        <w:pStyle w:val="1"/>
        <w:rPr>
          <w:sz w:val="22"/>
          <w:szCs w:val="22"/>
        </w:rPr>
      </w:pPr>
      <w:r w:rsidRPr="009B044D">
        <w:rPr>
          <w:sz w:val="22"/>
          <w:szCs w:val="22"/>
        </w:rPr>
        <w:t>ДОГОВОР</w:t>
      </w:r>
    </w:p>
    <w:p w14:paraId="5088858A" w14:textId="68FC9AC5" w:rsidR="00D56449" w:rsidRPr="009B044D" w:rsidRDefault="00D56449" w:rsidP="006736E4">
      <w:pPr>
        <w:tabs>
          <w:tab w:val="decimal" w:pos="-10207"/>
          <w:tab w:val="decimal" w:pos="-7655"/>
        </w:tabs>
        <w:jc w:val="center"/>
        <w:rPr>
          <w:b/>
          <w:bCs/>
          <w:sz w:val="22"/>
          <w:szCs w:val="22"/>
        </w:rPr>
      </w:pPr>
      <w:r w:rsidRPr="009B044D">
        <w:rPr>
          <w:b/>
          <w:sz w:val="22"/>
          <w:szCs w:val="22"/>
        </w:rPr>
        <w:t>на оказание услуг</w:t>
      </w:r>
      <w:r w:rsidR="00387F68" w:rsidRPr="009B044D">
        <w:rPr>
          <w:b/>
          <w:sz w:val="22"/>
          <w:szCs w:val="22"/>
        </w:rPr>
        <w:t xml:space="preserve"> по</w:t>
      </w:r>
      <w:r w:rsidRPr="009B044D">
        <w:rPr>
          <w:b/>
          <w:sz w:val="22"/>
          <w:szCs w:val="22"/>
        </w:rPr>
        <w:t xml:space="preserve"> </w:t>
      </w:r>
      <w:r w:rsidR="00387F68" w:rsidRPr="009B044D">
        <w:rPr>
          <w:b/>
          <w:sz w:val="22"/>
          <w:szCs w:val="22"/>
        </w:rPr>
        <w:t xml:space="preserve"> разработке декларации промышленной безопасности </w:t>
      </w:r>
      <w:r w:rsidR="00387F68" w:rsidRPr="009B044D">
        <w:rPr>
          <w:b/>
          <w:bCs/>
          <w:sz w:val="22"/>
          <w:szCs w:val="22"/>
        </w:rPr>
        <w:t xml:space="preserve">АО «Ammofos - Maxam» </w:t>
      </w:r>
      <w:r w:rsidRPr="009B044D">
        <w:rPr>
          <w:b/>
          <w:sz w:val="22"/>
          <w:szCs w:val="22"/>
        </w:rPr>
        <w:t>по</w:t>
      </w:r>
      <w:r w:rsidRPr="009B044D">
        <w:rPr>
          <w:b/>
          <w:bCs/>
          <w:sz w:val="22"/>
          <w:szCs w:val="22"/>
        </w:rPr>
        <w:t xml:space="preserve"> итогам электронного отбора наилучшего предложения (Лот № ______)</w:t>
      </w:r>
    </w:p>
    <w:p w14:paraId="52AF70F7" w14:textId="77777777" w:rsidR="00D56449" w:rsidRPr="009B044D" w:rsidRDefault="00D56449" w:rsidP="009B044D">
      <w:pPr>
        <w:rPr>
          <w:sz w:val="22"/>
          <w:szCs w:val="22"/>
        </w:rPr>
      </w:pPr>
    </w:p>
    <w:p w14:paraId="1AE9C6A3" w14:textId="60AD1803" w:rsidR="00DB7635" w:rsidRPr="009B044D" w:rsidRDefault="00DB7635" w:rsidP="009B044D">
      <w:pPr>
        <w:rPr>
          <w:sz w:val="22"/>
          <w:szCs w:val="22"/>
        </w:rPr>
      </w:pPr>
      <w:r w:rsidRPr="009B044D">
        <w:rPr>
          <w:sz w:val="22"/>
          <w:szCs w:val="22"/>
        </w:rPr>
        <w:t xml:space="preserve">г. </w:t>
      </w:r>
      <w:r w:rsidR="00D56449" w:rsidRPr="009B044D">
        <w:rPr>
          <w:sz w:val="22"/>
          <w:szCs w:val="22"/>
        </w:rPr>
        <w:t>Алмалык</w:t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</w:r>
      <w:r w:rsidRPr="009B044D">
        <w:rPr>
          <w:sz w:val="22"/>
          <w:szCs w:val="22"/>
        </w:rPr>
        <w:tab/>
        <w:t xml:space="preserve">                «____» ___________ 202</w:t>
      </w:r>
      <w:r w:rsidR="00A56C88" w:rsidRPr="009B044D">
        <w:rPr>
          <w:sz w:val="22"/>
          <w:szCs w:val="22"/>
        </w:rPr>
        <w:t>2</w:t>
      </w:r>
      <w:r w:rsidRPr="009B044D">
        <w:rPr>
          <w:sz w:val="22"/>
          <w:szCs w:val="22"/>
        </w:rPr>
        <w:t xml:space="preserve"> года</w:t>
      </w:r>
    </w:p>
    <w:p w14:paraId="15761822" w14:textId="77777777" w:rsidR="00DB7635" w:rsidRPr="009B044D" w:rsidRDefault="00DB7635" w:rsidP="009B044D">
      <w:pPr>
        <w:rPr>
          <w:sz w:val="22"/>
          <w:szCs w:val="22"/>
        </w:rPr>
      </w:pPr>
    </w:p>
    <w:p w14:paraId="67856C4D" w14:textId="0498B4DF" w:rsidR="006736E4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b/>
          <w:bCs/>
          <w:sz w:val="22"/>
          <w:szCs w:val="22"/>
        </w:rPr>
        <w:t>АО «Ammofos - Maxam» г. Алмалык</w:t>
      </w:r>
      <w:r w:rsidRPr="009B044D">
        <w:rPr>
          <w:b/>
          <w:spacing w:val="-2"/>
          <w:sz w:val="22"/>
          <w:szCs w:val="22"/>
        </w:rPr>
        <w:t>,</w:t>
      </w:r>
      <w:r w:rsidRPr="009B044D">
        <w:rPr>
          <w:b/>
          <w:sz w:val="22"/>
          <w:szCs w:val="22"/>
        </w:rPr>
        <w:t xml:space="preserve"> </w:t>
      </w:r>
      <w:r w:rsidRPr="009B044D">
        <w:rPr>
          <w:sz w:val="22"/>
          <w:szCs w:val="22"/>
        </w:rPr>
        <w:t>именуемое в дальнейшем «</w:t>
      </w:r>
      <w:r w:rsidRPr="009B044D">
        <w:rPr>
          <w:b/>
          <w:bCs/>
          <w:sz w:val="22"/>
          <w:szCs w:val="22"/>
        </w:rPr>
        <w:t>Заказчик»</w:t>
      </w:r>
      <w:r w:rsidRPr="009B044D">
        <w:rPr>
          <w:sz w:val="22"/>
          <w:szCs w:val="22"/>
        </w:rPr>
        <w:t xml:space="preserve"> в лице председателя правления </w:t>
      </w:r>
      <w:r w:rsidRPr="009B044D">
        <w:rPr>
          <w:b/>
          <w:sz w:val="22"/>
          <w:szCs w:val="22"/>
        </w:rPr>
        <w:t>Турсунова А.Т.</w:t>
      </w:r>
      <w:r w:rsidRPr="009B044D">
        <w:rPr>
          <w:sz w:val="22"/>
          <w:szCs w:val="22"/>
        </w:rPr>
        <w:t>, действующего на основании  Устава с одной стороны</w:t>
      </w:r>
      <w:r w:rsidRPr="009B044D">
        <w:rPr>
          <w:sz w:val="22"/>
          <w:szCs w:val="22"/>
          <w:lang w:eastAsia="ko-KR"/>
        </w:rPr>
        <w:t xml:space="preserve"> и</w:t>
      </w:r>
    </w:p>
    <w:p w14:paraId="7720D276" w14:textId="77777777" w:rsidR="006736E4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 xml:space="preserve"> ____________________________________именуемое в дальнейшем </w:t>
      </w:r>
      <w:r w:rsidRPr="009B044D">
        <w:rPr>
          <w:b/>
          <w:sz w:val="22"/>
          <w:szCs w:val="22"/>
          <w:lang w:eastAsia="ko-KR"/>
        </w:rPr>
        <w:t>«Исполнитель»,</w:t>
      </w:r>
      <w:r w:rsidRPr="009B044D">
        <w:rPr>
          <w:sz w:val="22"/>
          <w:szCs w:val="22"/>
          <w:lang w:eastAsia="ko-KR"/>
        </w:rPr>
        <w:t xml:space="preserve"> в лице _____________________________, действующего на основании __________, </w:t>
      </w:r>
    </w:p>
    <w:p w14:paraId="0348EC00" w14:textId="715F7BE4" w:rsidR="00D56449" w:rsidRPr="009B044D" w:rsidRDefault="00D56449" w:rsidP="006736E4">
      <w:pPr>
        <w:tabs>
          <w:tab w:val="center" w:pos="4677"/>
        </w:tabs>
        <w:jc w:val="both"/>
        <w:rPr>
          <w:b/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 xml:space="preserve">совместно именуемые «Стороны», а по отдельности - «Сторона», заключили настоящий Договор (далее - «Договор») о нижеследующем: </w:t>
      </w:r>
    </w:p>
    <w:p w14:paraId="6C5AE2F8" w14:textId="5117C67D" w:rsidR="00DB7635" w:rsidRPr="009B044D" w:rsidRDefault="00DB7635" w:rsidP="009B044D">
      <w:pPr>
        <w:pStyle w:val="21"/>
        <w:rPr>
          <w:sz w:val="22"/>
          <w:szCs w:val="22"/>
        </w:rPr>
      </w:pPr>
      <w:r w:rsidRPr="009B044D">
        <w:rPr>
          <w:b/>
          <w:sz w:val="22"/>
          <w:szCs w:val="22"/>
        </w:rPr>
        <w:tab/>
      </w:r>
    </w:p>
    <w:p w14:paraId="34FFF49B" w14:textId="77777777" w:rsidR="00DB7635" w:rsidRPr="009B044D" w:rsidRDefault="00DB7635" w:rsidP="006736E4">
      <w:pPr>
        <w:numPr>
          <w:ilvl w:val="0"/>
          <w:numId w:val="9"/>
        </w:numPr>
        <w:spacing w:line="276" w:lineRule="auto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ПРЕДМЕТ ДОГОВОРА</w:t>
      </w:r>
    </w:p>
    <w:p w14:paraId="5A57B73F" w14:textId="4BC9CE26" w:rsidR="00DB7635" w:rsidRPr="009B044D" w:rsidRDefault="00DB7635" w:rsidP="006736E4">
      <w:pPr>
        <w:numPr>
          <w:ilvl w:val="0"/>
          <w:numId w:val="15"/>
        </w:numPr>
        <w:tabs>
          <w:tab w:val="clear" w:pos="697"/>
          <w:tab w:val="left" w:pos="0"/>
          <w:tab w:val="left" w:pos="426"/>
        </w:tabs>
        <w:ind w:left="0" w:right="-38" w:firstLine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 xml:space="preserve">Исполнитель по поручению Заказчика обязуется разработать </w:t>
      </w:r>
      <w:r w:rsidRPr="009B044D">
        <w:rPr>
          <w:b/>
          <w:sz w:val="22"/>
          <w:szCs w:val="22"/>
        </w:rPr>
        <w:t>Декларацию Промышленной безопасности</w:t>
      </w:r>
      <w:r w:rsidR="00A56C88" w:rsidRPr="009B044D">
        <w:rPr>
          <w:b/>
          <w:sz w:val="22"/>
          <w:szCs w:val="22"/>
        </w:rPr>
        <w:t xml:space="preserve"> для</w:t>
      </w:r>
      <w:r w:rsidRPr="009B044D">
        <w:rPr>
          <w:b/>
          <w:sz w:val="22"/>
          <w:szCs w:val="22"/>
        </w:rPr>
        <w:t xml:space="preserve"> опасных производственных объектов</w:t>
      </w:r>
      <w:r w:rsidR="00BE1664" w:rsidRPr="009B044D">
        <w:rPr>
          <w:b/>
          <w:sz w:val="22"/>
          <w:szCs w:val="22"/>
        </w:rPr>
        <w:t xml:space="preserve"> </w:t>
      </w:r>
      <w:r w:rsidR="00387F68" w:rsidRPr="009B044D">
        <w:rPr>
          <w:b/>
          <w:bCs/>
          <w:sz w:val="22"/>
          <w:szCs w:val="22"/>
        </w:rPr>
        <w:t xml:space="preserve">АО «Ammofos - Maxam» </w:t>
      </w:r>
      <w:r w:rsidRPr="009B044D">
        <w:rPr>
          <w:sz w:val="22"/>
          <w:szCs w:val="22"/>
        </w:rPr>
        <w:t>(далее – Работа).</w:t>
      </w:r>
    </w:p>
    <w:p w14:paraId="721DDD07" w14:textId="70B3E44C" w:rsidR="00DB7635" w:rsidRPr="009B044D" w:rsidRDefault="00DB7635" w:rsidP="006736E4">
      <w:pPr>
        <w:numPr>
          <w:ilvl w:val="0"/>
          <w:numId w:val="15"/>
        </w:numPr>
        <w:tabs>
          <w:tab w:val="clear" w:pos="697"/>
          <w:tab w:val="left" w:pos="0"/>
          <w:tab w:val="left" w:pos="426"/>
        </w:tabs>
        <w:ind w:left="0" w:right="-38" w:firstLine="0"/>
        <w:jc w:val="both"/>
        <w:rPr>
          <w:b/>
          <w:sz w:val="22"/>
          <w:szCs w:val="22"/>
        </w:rPr>
      </w:pPr>
      <w:r w:rsidRPr="009B044D">
        <w:rPr>
          <w:sz w:val="22"/>
          <w:szCs w:val="22"/>
        </w:rPr>
        <w:t>Требования к выполняемой Работе, состав и содержание результатов Работы, определены ПКМ № 271 от 10.12.2008 г.</w:t>
      </w:r>
      <w:r w:rsidR="00D56449" w:rsidRPr="009B044D">
        <w:rPr>
          <w:sz w:val="22"/>
          <w:szCs w:val="22"/>
        </w:rPr>
        <w:t xml:space="preserve"> «О дополнительных мерах по реализации Закона Республики Узбекистан "О промышленной безопасности опасных производственных объектов"</w:t>
      </w:r>
      <w:r w:rsidR="00D748A9" w:rsidRPr="009B044D">
        <w:rPr>
          <w:sz w:val="22"/>
          <w:szCs w:val="22"/>
        </w:rPr>
        <w:t xml:space="preserve"> и ее результаты должны полностью соответствовать указанному нормативно-правовому акту.</w:t>
      </w:r>
    </w:p>
    <w:p w14:paraId="404A33EA" w14:textId="77777777" w:rsidR="00387F68" w:rsidRPr="009B044D" w:rsidRDefault="00387F68" w:rsidP="009B044D">
      <w:pPr>
        <w:tabs>
          <w:tab w:val="left" w:pos="0"/>
          <w:tab w:val="left" w:pos="426"/>
        </w:tabs>
        <w:ind w:right="-38"/>
        <w:rPr>
          <w:b/>
          <w:sz w:val="22"/>
          <w:szCs w:val="22"/>
        </w:rPr>
      </w:pPr>
    </w:p>
    <w:p w14:paraId="0541B73E" w14:textId="341E13C3" w:rsidR="00DB7635" w:rsidRPr="006736E4" w:rsidRDefault="006736E4" w:rsidP="006736E4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DB7635" w:rsidRPr="006736E4">
        <w:rPr>
          <w:b/>
          <w:sz w:val="22"/>
          <w:szCs w:val="22"/>
        </w:rPr>
        <w:t>СТОИМОСТЬ РАБОТ И ПОРЯДОК РАСЧЕТОВ</w:t>
      </w:r>
    </w:p>
    <w:p w14:paraId="1823B2AF" w14:textId="038AE9B1" w:rsidR="00D56449" w:rsidRPr="009B044D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 xml:space="preserve">2.1. Общая сумма Договора составляет ____________________________ </w:t>
      </w:r>
      <w:r w:rsidRPr="009B044D">
        <w:rPr>
          <w:b/>
          <w:sz w:val="22"/>
          <w:szCs w:val="22"/>
          <w:lang w:eastAsia="ko-KR"/>
        </w:rPr>
        <w:t>сум, с учётом НДС</w:t>
      </w:r>
      <w:r w:rsidRPr="009B044D">
        <w:rPr>
          <w:sz w:val="22"/>
          <w:szCs w:val="22"/>
          <w:lang w:eastAsia="ko-KR"/>
        </w:rPr>
        <w:t xml:space="preserve">. </w:t>
      </w:r>
    </w:p>
    <w:p w14:paraId="2C8AA164" w14:textId="6C6EF1C7" w:rsidR="00D56449" w:rsidRPr="009B044D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 xml:space="preserve">2.2 Оплата по Договору производится в следующем порядке: </w:t>
      </w:r>
    </w:p>
    <w:p w14:paraId="5D5E4D8C" w14:textId="1872EE1D" w:rsidR="00D56449" w:rsidRPr="009B044D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- сумма в размере 15% от суммы Договора, указанной в п. 2.1. настоящего Договора, оплачивается Заказчиком в порядке предоплаты в течение 10 (десяти) банковских дней с момента подписания настоящего Договора;</w:t>
      </w:r>
    </w:p>
    <w:p w14:paraId="05D1D3FF" w14:textId="0F007C4E" w:rsidR="00D56449" w:rsidRPr="009B044D" w:rsidRDefault="00D5644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- оставшаяся сумма 85% оплачивается после подписания сторонами акта выполненных Работ в течении 10 (десяти) банковских дней.</w:t>
      </w:r>
    </w:p>
    <w:p w14:paraId="3E2C3106" w14:textId="5E4B8217" w:rsidR="00D748A9" w:rsidRPr="009B044D" w:rsidRDefault="00D748A9" w:rsidP="006736E4">
      <w:pPr>
        <w:jc w:val="both"/>
        <w:rPr>
          <w:sz w:val="22"/>
          <w:szCs w:val="22"/>
        </w:rPr>
      </w:pPr>
      <w:r w:rsidRPr="009B044D">
        <w:rPr>
          <w:sz w:val="22"/>
          <w:szCs w:val="22"/>
        </w:rPr>
        <w:t>2.3.</w:t>
      </w:r>
      <w:r w:rsidR="00DB7635" w:rsidRPr="009B044D">
        <w:rPr>
          <w:sz w:val="22"/>
          <w:szCs w:val="22"/>
        </w:rPr>
        <w:t xml:space="preserve">Исполнитель приступает к выполнению работы только после оформления </w:t>
      </w:r>
      <w:r w:rsidRPr="009B044D">
        <w:rPr>
          <w:sz w:val="22"/>
          <w:szCs w:val="22"/>
        </w:rPr>
        <w:t>Д</w:t>
      </w:r>
      <w:r w:rsidR="00DB7635" w:rsidRPr="009B044D">
        <w:rPr>
          <w:sz w:val="22"/>
          <w:szCs w:val="22"/>
        </w:rPr>
        <w:t xml:space="preserve">оговора, получения аванса и исходных данных согласно требованиям </w:t>
      </w:r>
      <w:r w:rsidRPr="009B044D">
        <w:rPr>
          <w:sz w:val="22"/>
          <w:szCs w:val="22"/>
        </w:rPr>
        <w:t xml:space="preserve"> действующего законодательства Республики Узбекистан.</w:t>
      </w:r>
    </w:p>
    <w:p w14:paraId="42F031EC" w14:textId="77777777" w:rsidR="006736E4" w:rsidRDefault="006736E4" w:rsidP="009B044D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64BD69DB" w14:textId="3F949A4C" w:rsidR="009B044D" w:rsidRPr="009B044D" w:rsidRDefault="009B044D" w:rsidP="009B044D">
      <w:pPr>
        <w:spacing w:line="276" w:lineRule="auto"/>
        <w:ind w:left="360"/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3.СРОКИ ИСПОЛНЕНИЯ И ПОРЯДОК СДАЧИ РАБОТ</w:t>
      </w:r>
    </w:p>
    <w:p w14:paraId="5192ECCB" w14:textId="34A5350B" w:rsidR="009B044D" w:rsidRPr="009B044D" w:rsidRDefault="009B044D" w:rsidP="006736E4">
      <w:pPr>
        <w:pStyle w:val="af5"/>
        <w:ind w:right="-1" w:firstLine="0"/>
        <w:rPr>
          <w:sz w:val="22"/>
          <w:szCs w:val="22"/>
        </w:rPr>
      </w:pPr>
      <w:r w:rsidRPr="009B044D">
        <w:rPr>
          <w:sz w:val="22"/>
          <w:szCs w:val="22"/>
        </w:rPr>
        <w:t>3.1.Работы по настоящему Договору должны быть выполнены Исполнителем в течение 90 (девяносто) календарных дней со дня предъявления всей необходимой документации Заказчиком представителю Исполнителя и получения аванса согласно п. 2.2 настоящего договора.</w:t>
      </w:r>
    </w:p>
    <w:p w14:paraId="0C9319B7" w14:textId="6EBB2811" w:rsidR="009B044D" w:rsidRPr="009B044D" w:rsidRDefault="009B044D" w:rsidP="006736E4">
      <w:pPr>
        <w:pStyle w:val="af5"/>
        <w:ind w:right="-1" w:firstLine="0"/>
        <w:rPr>
          <w:sz w:val="22"/>
          <w:szCs w:val="22"/>
        </w:rPr>
      </w:pPr>
      <w:r w:rsidRPr="009B044D">
        <w:rPr>
          <w:sz w:val="22"/>
          <w:szCs w:val="22"/>
        </w:rPr>
        <w:t>3.2.По завершении Работ по настоящему Договору Исполнитель предоставляет Заказчику оформленные Акт сдачи-приемки выполненных Работ, Справку Счет-фактуру о выполненных работах (понесённых затратах).</w:t>
      </w:r>
    </w:p>
    <w:p w14:paraId="024E3F86" w14:textId="332EE88E" w:rsidR="009B044D" w:rsidRPr="009B044D" w:rsidRDefault="009B044D" w:rsidP="006736E4">
      <w:pPr>
        <w:pStyle w:val="af5"/>
        <w:ind w:right="-1" w:firstLine="0"/>
        <w:rPr>
          <w:sz w:val="22"/>
          <w:szCs w:val="22"/>
        </w:rPr>
      </w:pPr>
      <w:r w:rsidRPr="009B044D">
        <w:rPr>
          <w:sz w:val="22"/>
          <w:szCs w:val="22"/>
        </w:rPr>
        <w:t>3.3.Заказчик в течение 5-ти рабочих  дней со дня получения Акта сдачи-приемки выполненных Работ, направляет Исполнителю оформленные Акт сдачи-приемки выполненных Работ и Справку Счет-фактуру о выполненных работах (понесённых затратах) или мотивированный отказ от приемки Работ.</w:t>
      </w:r>
    </w:p>
    <w:p w14:paraId="59C48F61" w14:textId="77777777" w:rsidR="009B044D" w:rsidRPr="009B044D" w:rsidRDefault="009B044D" w:rsidP="009B044D">
      <w:pPr>
        <w:spacing w:after="60"/>
        <w:rPr>
          <w:sz w:val="22"/>
          <w:szCs w:val="22"/>
        </w:rPr>
      </w:pPr>
    </w:p>
    <w:p w14:paraId="6A00E738" w14:textId="7134A461" w:rsidR="00DB7635" w:rsidRPr="009B044D" w:rsidRDefault="009B044D" w:rsidP="00427DE8">
      <w:pPr>
        <w:spacing w:after="60"/>
        <w:ind w:left="1080"/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4</w:t>
      </w:r>
      <w:r w:rsidR="00387F68" w:rsidRPr="009B044D">
        <w:rPr>
          <w:b/>
          <w:sz w:val="22"/>
          <w:szCs w:val="22"/>
        </w:rPr>
        <w:t>.</w:t>
      </w:r>
      <w:r w:rsidR="00DB7635" w:rsidRPr="009B044D">
        <w:rPr>
          <w:b/>
          <w:sz w:val="22"/>
          <w:szCs w:val="22"/>
        </w:rPr>
        <w:t>ОТВЕТСТВЕННОСТЬ СТОРОН</w:t>
      </w:r>
    </w:p>
    <w:p w14:paraId="79D452C6" w14:textId="229E8F40" w:rsidR="00D748A9" w:rsidRPr="009B044D" w:rsidRDefault="009B044D" w:rsidP="009B044D">
      <w:pPr>
        <w:pStyle w:val="af5"/>
        <w:ind w:right="283" w:firstLine="0"/>
        <w:rPr>
          <w:sz w:val="22"/>
          <w:szCs w:val="22"/>
        </w:rPr>
      </w:pPr>
      <w:r w:rsidRPr="009B044D">
        <w:rPr>
          <w:sz w:val="22"/>
          <w:szCs w:val="22"/>
        </w:rPr>
        <w:t>4</w:t>
      </w:r>
      <w:r w:rsidR="00D748A9" w:rsidRPr="009B044D">
        <w:rPr>
          <w:sz w:val="22"/>
          <w:szCs w:val="22"/>
        </w:rPr>
        <w:t>.1.В случае неисполнения или ненадлежащего исполнения настоящего Договора, а также в случае возникновения споров, Стороны руководствуются и несут ответственность в соответствии с Законом Республики Узбекистан «О договорно-правовой базе деятельности хозяйствующих субъектов» от 29.08.1998 г., за исключением общего размера неустойки (пени, штрафа) которая не должна превышать 20 % неисполненной части обязательства.</w:t>
      </w:r>
    </w:p>
    <w:p w14:paraId="61786ECA" w14:textId="0440DF94" w:rsidR="00D748A9" w:rsidRPr="009B044D" w:rsidRDefault="009B044D" w:rsidP="006736E4">
      <w:pPr>
        <w:pStyle w:val="af5"/>
        <w:tabs>
          <w:tab w:val="left" w:pos="284"/>
        </w:tabs>
        <w:ind w:right="283" w:firstLine="0"/>
        <w:rPr>
          <w:sz w:val="22"/>
          <w:szCs w:val="22"/>
        </w:rPr>
      </w:pPr>
      <w:r w:rsidRPr="009B044D">
        <w:rPr>
          <w:sz w:val="22"/>
          <w:szCs w:val="22"/>
        </w:rPr>
        <w:t>4</w:t>
      </w:r>
      <w:r w:rsidR="00D748A9" w:rsidRPr="009B044D">
        <w:rPr>
          <w:sz w:val="22"/>
          <w:szCs w:val="22"/>
        </w:rPr>
        <w:t>.2</w:t>
      </w:r>
      <w:r w:rsidR="006736E4">
        <w:rPr>
          <w:sz w:val="22"/>
          <w:szCs w:val="22"/>
        </w:rPr>
        <w:t xml:space="preserve"> </w:t>
      </w:r>
      <w:r w:rsidR="00D748A9" w:rsidRPr="009B044D">
        <w:rPr>
          <w:sz w:val="22"/>
          <w:szCs w:val="22"/>
        </w:rPr>
        <w:t>Уплата штрафных санкций не освобождает Сторон от исполнения своих обязательств по настоящему Договору.</w:t>
      </w:r>
    </w:p>
    <w:p w14:paraId="643F14C5" w14:textId="727690CE" w:rsidR="00D748A9" w:rsidRDefault="009B044D" w:rsidP="006736E4">
      <w:pPr>
        <w:pStyle w:val="af5"/>
        <w:tabs>
          <w:tab w:val="left" w:pos="284"/>
        </w:tabs>
        <w:ind w:right="283" w:firstLine="0"/>
        <w:rPr>
          <w:sz w:val="22"/>
          <w:szCs w:val="22"/>
        </w:rPr>
      </w:pPr>
      <w:r w:rsidRPr="009B044D">
        <w:rPr>
          <w:sz w:val="22"/>
          <w:szCs w:val="22"/>
        </w:rPr>
        <w:t>4</w:t>
      </w:r>
      <w:r w:rsidR="00D748A9" w:rsidRPr="009B044D">
        <w:rPr>
          <w:sz w:val="22"/>
          <w:szCs w:val="22"/>
        </w:rPr>
        <w:t>.3 Предъявление штрафных санкция является правом Сторон и не является безусловной обязанностью по Договору</w:t>
      </w:r>
      <w:r>
        <w:rPr>
          <w:sz w:val="22"/>
          <w:szCs w:val="22"/>
        </w:rPr>
        <w:t>.</w:t>
      </w:r>
    </w:p>
    <w:p w14:paraId="002D43ED" w14:textId="77777777" w:rsidR="00427DE8" w:rsidRDefault="00427DE8" w:rsidP="000A14FA">
      <w:pPr>
        <w:spacing w:line="276" w:lineRule="auto"/>
        <w:rPr>
          <w:b/>
          <w:sz w:val="22"/>
          <w:szCs w:val="22"/>
        </w:rPr>
      </w:pPr>
    </w:p>
    <w:p w14:paraId="0D7F47A8" w14:textId="226D8923" w:rsidR="00DB7635" w:rsidRPr="009B044D" w:rsidRDefault="00B55064" w:rsidP="00B55064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DB7635" w:rsidRPr="009B044D">
        <w:rPr>
          <w:b/>
          <w:sz w:val="22"/>
          <w:szCs w:val="22"/>
        </w:rPr>
        <w:t>СРОК ДЕЙСТВИЯ ДОГОВОРА</w:t>
      </w:r>
    </w:p>
    <w:p w14:paraId="207F4BC5" w14:textId="73B4118A" w:rsidR="00DB7635" w:rsidRPr="009B044D" w:rsidRDefault="006736E4" w:rsidP="006736E4">
      <w:pPr>
        <w:numPr>
          <w:ilvl w:val="0"/>
          <w:numId w:val="24"/>
        </w:numPr>
        <w:tabs>
          <w:tab w:val="clear" w:pos="720"/>
          <w:tab w:val="num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7635" w:rsidRPr="009B044D">
        <w:rPr>
          <w:sz w:val="22"/>
          <w:szCs w:val="22"/>
        </w:rPr>
        <w:t>Настоящий Договор вступает в силу с даты его подписания Сторонами и действует до полного исполнения Сторонами обязательств по настоящему Договору.</w:t>
      </w:r>
    </w:p>
    <w:p w14:paraId="4E8A99D6" w14:textId="1ECB2E2E" w:rsidR="00DB7635" w:rsidRPr="009B044D" w:rsidRDefault="00DB7635" w:rsidP="006736E4">
      <w:pPr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lastRenderedPageBreak/>
        <w:t>КОНФИДЕНЦИАЛЬНОСТЬ</w:t>
      </w:r>
    </w:p>
    <w:p w14:paraId="363C7558" w14:textId="77777777" w:rsidR="00DB7635" w:rsidRPr="009B044D" w:rsidRDefault="00DB7635" w:rsidP="006736E4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>Исполнитель принимает на себя обязательство по охране конфиденциальности информации, относящейся к коммерческой тайне, раскрытой и переданной ему Заказчиком.</w:t>
      </w:r>
    </w:p>
    <w:p w14:paraId="486E7933" w14:textId="77777777" w:rsidR="00DB7635" w:rsidRPr="009B044D" w:rsidRDefault="00DB7635" w:rsidP="006736E4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>Исполнитель обеспечивает, в целях осуществления видов деятельности, ограничение раскрытия информации, относящейся к коммерческой тайне и/или служебной информации только в пределах круга тех работников, субподрядчиков и/или агентов, которые напрямую связаны с выполнением работ, требующих доступа к информации, относящейся к коммерческой тайне Заказчика.</w:t>
      </w:r>
    </w:p>
    <w:p w14:paraId="502736FB" w14:textId="77777777" w:rsidR="00DB7635" w:rsidRPr="009B044D" w:rsidRDefault="00DB7635" w:rsidP="009B044D">
      <w:pPr>
        <w:rPr>
          <w:sz w:val="22"/>
          <w:szCs w:val="22"/>
        </w:rPr>
      </w:pPr>
    </w:p>
    <w:p w14:paraId="0B750FA2" w14:textId="77777777" w:rsidR="00DB7635" w:rsidRPr="009B044D" w:rsidRDefault="00DB7635" w:rsidP="006736E4">
      <w:pPr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ФОРС–МАЖОРНЫЕ ОБСТОЯТЕЛЬСТВА.</w:t>
      </w:r>
    </w:p>
    <w:p w14:paraId="24E5622A" w14:textId="453A3C19" w:rsidR="00DB7635" w:rsidRPr="009B044D" w:rsidRDefault="00DB7635" w:rsidP="006736E4">
      <w:pPr>
        <w:numPr>
          <w:ilvl w:val="1"/>
          <w:numId w:val="27"/>
        </w:numPr>
        <w:tabs>
          <w:tab w:val="clear" w:pos="2160"/>
          <w:tab w:val="left" w:pos="426"/>
        </w:tabs>
        <w:ind w:left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действия обстоятельств непреодолимой силы, таких как стихийные бедствия (наводнение, пожар, землетрясение и т.п.), социальные конфликты (общенациональные забастовки, гражданские войны, террористический акт и т.п.) и другие обстоятельства, которые непосредственно повлияли на исполнение настоящего Договора.</w:t>
      </w:r>
    </w:p>
    <w:p w14:paraId="0EF3B476" w14:textId="420E9A17" w:rsidR="00DB7635" w:rsidRPr="009B044D" w:rsidRDefault="00DB7635" w:rsidP="006736E4">
      <w:pPr>
        <w:numPr>
          <w:ilvl w:val="1"/>
          <w:numId w:val="27"/>
        </w:numPr>
        <w:tabs>
          <w:tab w:val="clear" w:pos="2160"/>
          <w:tab w:val="left" w:pos="426"/>
        </w:tabs>
        <w:ind w:left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>Сторона, которая подверглась действию обстоятельств непреодолимой силы, должна в течение 5-ти рабочих дней известить другую Сторону в письменной форме о наступлении, характере и возможном сроке действия обстоятельств непреодолимой силы, которые препятствуют исполнению договорных обязательств. Если потерпевшая Сторона своевременно не сообщит о наступлении форс-мажорных обстоятельств, предусмотренных п.7.1. настоящего Договора, она вправе ссылаться на эти обстоятельства.</w:t>
      </w:r>
    </w:p>
    <w:p w14:paraId="365EC61E" w14:textId="257DA65A" w:rsidR="00DB7635" w:rsidRDefault="00DB7635" w:rsidP="006736E4">
      <w:pPr>
        <w:numPr>
          <w:ilvl w:val="1"/>
          <w:numId w:val="27"/>
        </w:numPr>
        <w:tabs>
          <w:tab w:val="clear" w:pos="2160"/>
          <w:tab w:val="left" w:pos="426"/>
        </w:tabs>
        <w:ind w:left="0"/>
        <w:jc w:val="both"/>
        <w:rPr>
          <w:sz w:val="22"/>
          <w:szCs w:val="22"/>
        </w:rPr>
      </w:pPr>
      <w:r w:rsidRPr="009B044D">
        <w:rPr>
          <w:sz w:val="22"/>
          <w:szCs w:val="22"/>
        </w:rPr>
        <w:t xml:space="preserve">Ни одна из Сторон не считается нарушающей настоящий Договор, и не несет ответственности по отношению к другой Стороне, если такое нарушение происходит </w:t>
      </w:r>
      <w:r w:rsidR="008D2E03" w:rsidRPr="009B044D">
        <w:rPr>
          <w:sz w:val="22"/>
          <w:szCs w:val="22"/>
        </w:rPr>
        <w:t>по причине</w:t>
      </w:r>
      <w:r w:rsidRPr="009B044D">
        <w:rPr>
          <w:sz w:val="22"/>
          <w:szCs w:val="22"/>
        </w:rPr>
        <w:t xml:space="preserve"> Форс-мажора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14:paraId="2D4DA4E2" w14:textId="77777777" w:rsidR="008D2E03" w:rsidRPr="009B044D" w:rsidRDefault="008D2E03" w:rsidP="008D2E03">
      <w:pPr>
        <w:tabs>
          <w:tab w:val="left" w:pos="426"/>
        </w:tabs>
        <w:jc w:val="both"/>
        <w:rPr>
          <w:sz w:val="22"/>
          <w:szCs w:val="22"/>
        </w:rPr>
      </w:pPr>
    </w:p>
    <w:p w14:paraId="00B60EE3" w14:textId="15110471" w:rsidR="00DB7635" w:rsidRPr="009B044D" w:rsidRDefault="006736E4" w:rsidP="006736E4">
      <w:pPr>
        <w:ind w:left="311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B044D" w:rsidRPr="009B044D">
        <w:rPr>
          <w:b/>
          <w:sz w:val="22"/>
          <w:szCs w:val="22"/>
        </w:rPr>
        <w:t>8</w:t>
      </w:r>
      <w:r w:rsidR="009B044D">
        <w:rPr>
          <w:b/>
        </w:rPr>
        <w:t>.</w:t>
      </w:r>
      <w:r w:rsidR="00DB7635" w:rsidRPr="009B044D">
        <w:rPr>
          <w:b/>
          <w:sz w:val="22"/>
          <w:szCs w:val="22"/>
        </w:rPr>
        <w:t>ПЕРЕДАЧА ПРАВ</w:t>
      </w:r>
    </w:p>
    <w:p w14:paraId="6365BF54" w14:textId="0038C2D0" w:rsidR="00DB7635" w:rsidRPr="009B044D" w:rsidRDefault="009B044D" w:rsidP="006736E4">
      <w:pPr>
        <w:jc w:val="both"/>
        <w:rPr>
          <w:sz w:val="22"/>
          <w:szCs w:val="22"/>
        </w:rPr>
      </w:pPr>
      <w:r w:rsidRPr="009B044D">
        <w:rPr>
          <w:sz w:val="22"/>
          <w:szCs w:val="22"/>
        </w:rPr>
        <w:t>8.1.И</w:t>
      </w:r>
      <w:r w:rsidR="00DB7635" w:rsidRPr="009B044D">
        <w:rPr>
          <w:sz w:val="22"/>
          <w:szCs w:val="22"/>
        </w:rPr>
        <w:t xml:space="preserve">сполнитель имеет право передавать на основе субподряда частичное выполнение  своих прав и обязательств по настоящему Договору в соответствии с действующими нормативно-техническими актами </w:t>
      </w:r>
      <w:r w:rsidR="00D748A9" w:rsidRPr="009B044D">
        <w:rPr>
          <w:sz w:val="22"/>
          <w:szCs w:val="22"/>
        </w:rPr>
        <w:t>только после письменного согласия</w:t>
      </w:r>
      <w:r w:rsidR="00DB7635" w:rsidRPr="009B044D">
        <w:rPr>
          <w:sz w:val="22"/>
          <w:szCs w:val="22"/>
        </w:rPr>
        <w:t xml:space="preserve"> Заказчика.</w:t>
      </w:r>
    </w:p>
    <w:p w14:paraId="64B4CC53" w14:textId="77777777" w:rsidR="009B044D" w:rsidRDefault="009B044D" w:rsidP="006736E4">
      <w:pPr>
        <w:ind w:left="360"/>
        <w:jc w:val="both"/>
        <w:rPr>
          <w:b/>
          <w:sz w:val="22"/>
          <w:szCs w:val="22"/>
        </w:rPr>
      </w:pPr>
    </w:p>
    <w:p w14:paraId="58483DFB" w14:textId="32EAF1D4" w:rsidR="00DB7635" w:rsidRPr="009B044D" w:rsidRDefault="009B044D" w:rsidP="009B044D">
      <w:pPr>
        <w:ind w:left="360"/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DB7635" w:rsidRPr="009B044D">
        <w:rPr>
          <w:b/>
          <w:sz w:val="22"/>
          <w:szCs w:val="22"/>
        </w:rPr>
        <w:t>ПОРЯДОК РАЗРЕШЕНИЯ СПОРОВ</w:t>
      </w:r>
    </w:p>
    <w:p w14:paraId="30258775" w14:textId="3B7672BD" w:rsidR="00D748A9" w:rsidRPr="009B044D" w:rsidRDefault="009B044D" w:rsidP="009B044D">
      <w:pPr>
        <w:pStyle w:val="25"/>
        <w:shd w:val="clear" w:color="auto" w:fill="auto"/>
        <w:spacing w:line="240" w:lineRule="auto"/>
        <w:ind w:right="141"/>
        <w:jc w:val="both"/>
        <w:rPr>
          <w:rFonts w:eastAsia="Calibri"/>
          <w:i w:val="0"/>
          <w:sz w:val="22"/>
          <w:szCs w:val="22"/>
        </w:rPr>
      </w:pPr>
      <w:r w:rsidRPr="009B044D">
        <w:rPr>
          <w:rFonts w:eastAsia="Calibri"/>
          <w:i w:val="0"/>
          <w:iCs w:val="0"/>
          <w:sz w:val="22"/>
          <w:szCs w:val="22"/>
        </w:rPr>
        <w:t>9.1</w:t>
      </w:r>
      <w:r>
        <w:rPr>
          <w:rFonts w:eastAsia="Calibri"/>
          <w:sz w:val="22"/>
          <w:szCs w:val="22"/>
        </w:rPr>
        <w:t>.</w:t>
      </w:r>
      <w:r w:rsidR="00D748A9" w:rsidRPr="009B044D">
        <w:rPr>
          <w:rFonts w:eastAsia="Calibri"/>
          <w:sz w:val="22"/>
          <w:szCs w:val="22"/>
        </w:rPr>
        <w:t xml:space="preserve"> </w:t>
      </w:r>
      <w:r w:rsidR="00D748A9" w:rsidRPr="009B044D">
        <w:rPr>
          <w:rFonts w:eastAsia="Calibri"/>
          <w:i w:val="0"/>
          <w:sz w:val="22"/>
          <w:szCs w:val="22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 и/или путем предъявления претензий. Соблюдение порядка предъявления претензий обязательно для Сторон. Срок рассмотрения претензии -15 дней после ее получения.</w:t>
      </w:r>
    </w:p>
    <w:p w14:paraId="2ACA5F1C" w14:textId="5A6EBC76" w:rsidR="00D748A9" w:rsidRPr="009B044D" w:rsidRDefault="009B044D" w:rsidP="009B044D">
      <w:pPr>
        <w:pStyle w:val="25"/>
        <w:shd w:val="clear" w:color="auto" w:fill="auto"/>
        <w:spacing w:line="240" w:lineRule="auto"/>
        <w:ind w:right="141"/>
        <w:jc w:val="both"/>
        <w:rPr>
          <w:rFonts w:eastAsia="Calibri"/>
          <w:i w:val="0"/>
          <w:sz w:val="22"/>
          <w:szCs w:val="22"/>
        </w:rPr>
      </w:pPr>
      <w:r>
        <w:rPr>
          <w:rFonts w:eastAsia="Calibri"/>
          <w:i w:val="0"/>
          <w:sz w:val="22"/>
          <w:szCs w:val="22"/>
        </w:rPr>
        <w:t>9</w:t>
      </w:r>
      <w:r w:rsidR="00D748A9" w:rsidRPr="009B044D">
        <w:rPr>
          <w:rFonts w:eastAsia="Calibri"/>
          <w:i w:val="0"/>
          <w:sz w:val="22"/>
          <w:szCs w:val="22"/>
        </w:rPr>
        <w:t>.2 В случае, невозможности разрешения разногласий путём переговоров и/или в претензионном порядке, они подлежат рассмотрению в порядке договорной подсудности в Ахангаранском межрайонном экономическом суде.</w:t>
      </w:r>
    </w:p>
    <w:p w14:paraId="0561108F" w14:textId="20A7289B" w:rsidR="00DB7635" w:rsidRPr="009B044D" w:rsidRDefault="00DB7635" w:rsidP="009B044D">
      <w:pPr>
        <w:ind w:left="1080"/>
        <w:rPr>
          <w:sz w:val="22"/>
          <w:szCs w:val="22"/>
        </w:rPr>
      </w:pPr>
    </w:p>
    <w:p w14:paraId="58ED5A17" w14:textId="30BA1917" w:rsidR="00DB7635" w:rsidRPr="009B044D" w:rsidRDefault="00DB7635" w:rsidP="009B044D">
      <w:pPr>
        <w:pStyle w:val="11"/>
        <w:spacing w:after="0"/>
        <w:ind w:firstLine="0"/>
        <w:jc w:val="center"/>
        <w:rPr>
          <w:b/>
          <w:bCs/>
          <w:sz w:val="22"/>
          <w:szCs w:val="22"/>
        </w:rPr>
      </w:pPr>
      <w:r w:rsidRPr="009B044D">
        <w:rPr>
          <w:b/>
          <w:bCs/>
          <w:sz w:val="22"/>
          <w:szCs w:val="22"/>
        </w:rPr>
        <w:t>1</w:t>
      </w:r>
      <w:r w:rsidR="00427DE8">
        <w:rPr>
          <w:b/>
          <w:bCs/>
          <w:sz w:val="22"/>
          <w:szCs w:val="22"/>
        </w:rPr>
        <w:t>0</w:t>
      </w:r>
      <w:r w:rsidRPr="009B044D">
        <w:rPr>
          <w:b/>
          <w:bCs/>
          <w:sz w:val="22"/>
          <w:szCs w:val="22"/>
        </w:rPr>
        <w:t xml:space="preserve">. </w:t>
      </w:r>
      <w:r w:rsidRPr="009B044D">
        <w:rPr>
          <w:b/>
          <w:sz w:val="22"/>
          <w:szCs w:val="22"/>
        </w:rPr>
        <w:t>АНТИКОРРУПЦИОННЫЕ ПОЛОЖЕНИЯ</w:t>
      </w:r>
    </w:p>
    <w:p w14:paraId="665F2002" w14:textId="2970061D" w:rsidR="00925A47" w:rsidRPr="009B044D" w:rsidRDefault="00DB7635" w:rsidP="006736E4">
      <w:pPr>
        <w:pStyle w:val="af3"/>
        <w:spacing w:after="0"/>
        <w:jc w:val="both"/>
        <w:rPr>
          <w:rFonts w:eastAsia="Arial"/>
          <w:sz w:val="22"/>
          <w:szCs w:val="22"/>
          <w:u w:color="282828"/>
          <w:shd w:val="clear" w:color="auto" w:fill="FFFFFF"/>
        </w:rPr>
      </w:pPr>
      <w:r w:rsidRPr="009B044D">
        <w:rPr>
          <w:bCs/>
          <w:sz w:val="22"/>
          <w:szCs w:val="22"/>
        </w:rPr>
        <w:t>1</w:t>
      </w:r>
      <w:r w:rsidR="00427DE8">
        <w:rPr>
          <w:bCs/>
          <w:sz w:val="22"/>
          <w:szCs w:val="22"/>
        </w:rPr>
        <w:t>0</w:t>
      </w:r>
      <w:r w:rsidRPr="009B044D">
        <w:rPr>
          <w:bCs/>
          <w:sz w:val="22"/>
          <w:szCs w:val="22"/>
        </w:rPr>
        <w:t xml:space="preserve">.1. </w:t>
      </w:r>
      <w:r w:rsidR="00925A47" w:rsidRPr="009B044D">
        <w:rPr>
          <w:bCs/>
          <w:sz w:val="22"/>
          <w:szCs w:val="22"/>
        </w:rPr>
        <w:t>П</w:t>
      </w:r>
      <w:r w:rsidR="00925A47" w:rsidRPr="009B044D">
        <w:rPr>
          <w:sz w:val="22"/>
          <w:szCs w:val="22"/>
          <w:u w:color="282828"/>
          <w:shd w:val="clear" w:color="auto" w:fill="FFFFFF"/>
        </w:rPr>
        <w:t xml:space="preserve">ри исполнении своих обязательств по Договору, Стороны, их аффилированные лица, директора, должностные лица, работники или иные представители, </w:t>
      </w:r>
      <w:r w:rsidR="00925A47" w:rsidRPr="009B044D">
        <w:rPr>
          <w:sz w:val="22"/>
          <w:szCs w:val="22"/>
        </w:rPr>
        <w:t>субподрядные организации, агенты и иные лица, подконтрольные сторонам,</w:t>
      </w:r>
      <w:r w:rsidR="00925A47" w:rsidRPr="009B044D">
        <w:rPr>
          <w:sz w:val="22"/>
          <w:szCs w:val="22"/>
          <w:u w:color="282828"/>
          <w:shd w:val="clear" w:color="auto" w:fill="FFFFFF"/>
        </w:rPr>
        <w:t xml:space="preserve">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директора, должностные лица, работники или иные представители, </w:t>
      </w:r>
      <w:r w:rsidR="00925A47" w:rsidRPr="009B044D">
        <w:rPr>
          <w:sz w:val="22"/>
          <w:szCs w:val="22"/>
        </w:rPr>
        <w:t>субподрядные организации, агенты и иные лица, подконтрольные сторонам,</w:t>
      </w:r>
      <w:r w:rsidR="00925A47" w:rsidRPr="009B044D">
        <w:rPr>
          <w:sz w:val="22"/>
          <w:szCs w:val="22"/>
          <w:u w:color="282828"/>
          <w:shd w:val="clear" w:color="auto" w:fill="FFFFFF"/>
        </w:rPr>
        <w:t xml:space="preserve">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РУз о противодействии легализации доходов, полученных преступным путем.</w:t>
      </w:r>
    </w:p>
    <w:p w14:paraId="6A5BEBE1" w14:textId="1B6FB67B" w:rsidR="00925A47" w:rsidRPr="009B044D" w:rsidRDefault="00925A47" w:rsidP="006736E4">
      <w:pPr>
        <w:shd w:val="clear" w:color="auto" w:fill="FFFFFF"/>
        <w:jc w:val="both"/>
        <w:rPr>
          <w:rFonts w:eastAsia="Arial"/>
          <w:sz w:val="22"/>
          <w:szCs w:val="22"/>
          <w:u w:color="282828"/>
          <w:shd w:val="clear" w:color="auto" w:fill="FFFFFF"/>
        </w:rPr>
      </w:pPr>
      <w:r w:rsidRPr="009B044D">
        <w:rPr>
          <w:sz w:val="22"/>
          <w:szCs w:val="22"/>
          <w:u w:color="282828"/>
          <w:shd w:val="clear" w:color="auto" w:fill="FFFFFF"/>
        </w:rPr>
        <w:t>-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с даты направления письменного уведомления.</w:t>
      </w:r>
    </w:p>
    <w:p w14:paraId="6374F9F1" w14:textId="2D36236F" w:rsidR="00925A47" w:rsidRPr="009B044D" w:rsidRDefault="00925A47" w:rsidP="006736E4">
      <w:pPr>
        <w:shd w:val="clear" w:color="auto" w:fill="FFFFFF"/>
        <w:jc w:val="both"/>
        <w:rPr>
          <w:sz w:val="22"/>
          <w:szCs w:val="22"/>
          <w:u w:color="282828"/>
          <w:shd w:val="clear" w:color="auto" w:fill="FFFFFF"/>
        </w:rPr>
      </w:pPr>
      <w:r w:rsidRPr="009B044D">
        <w:rPr>
          <w:sz w:val="22"/>
          <w:szCs w:val="22"/>
          <w:u w:color="282828"/>
          <w:shd w:val="clear" w:color="auto" w:fill="FFFFFF"/>
        </w:rPr>
        <w:t xml:space="preserve">-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</w:t>
      </w:r>
      <w:r w:rsidRPr="009B044D">
        <w:rPr>
          <w:sz w:val="22"/>
          <w:szCs w:val="22"/>
          <w:u w:color="282828"/>
          <w:shd w:val="clear" w:color="auto" w:fill="FFFFFF"/>
        </w:rPr>
        <w:lastRenderedPageBreak/>
        <w:t>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был,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14:paraId="73883650" w14:textId="78CFF6F0" w:rsidR="00D748A9" w:rsidRPr="009B044D" w:rsidRDefault="00D748A9" w:rsidP="006736E4">
      <w:pPr>
        <w:jc w:val="both"/>
        <w:rPr>
          <w:sz w:val="22"/>
          <w:szCs w:val="22"/>
          <w:lang w:val="uz-Latn-UZ"/>
        </w:rPr>
      </w:pPr>
      <w:r w:rsidRPr="009B044D">
        <w:rPr>
          <w:sz w:val="22"/>
          <w:szCs w:val="22"/>
          <w:lang w:val="uz-Cyrl-UZ"/>
        </w:rPr>
        <w:t xml:space="preserve">Если одна из сторон Договора по договору сталкивается с действиями Работников другой стороны, противоречащими антикоррупционным положениям настоящего Договора и/или применимому законодательству, в том числе с фактами принуждения к совершению коррупционных нарушений, об этом необходимо сообщить  по рекзитам, указанным в Договоре и по тел (78) 150-70-58; эл/почта </w:t>
      </w:r>
      <w:hyperlink r:id="rId8" w:history="1">
        <w:r w:rsidRPr="009B044D">
          <w:rPr>
            <w:rStyle w:val="a9"/>
            <w:sz w:val="22"/>
            <w:szCs w:val="22"/>
            <w:lang w:val="uz-Cyrl-UZ"/>
          </w:rPr>
          <w:t>info@ammofos-maxam.uz</w:t>
        </w:r>
      </w:hyperlink>
      <w:r w:rsidRPr="009B044D">
        <w:rPr>
          <w:sz w:val="22"/>
          <w:szCs w:val="22"/>
          <w:lang w:val="uz-Cyrl-UZ"/>
        </w:rPr>
        <w:t>;</w:t>
      </w:r>
      <w:r w:rsidRPr="009B044D">
        <w:rPr>
          <w:sz w:val="22"/>
          <w:szCs w:val="22"/>
          <w:lang w:val="uz-Latn-UZ"/>
        </w:rPr>
        <w:t xml:space="preserve"> </w:t>
      </w:r>
      <w:bookmarkStart w:id="0" w:name="_Hlk108690882"/>
      <w:r w:rsidRPr="009B044D">
        <w:rPr>
          <w:sz w:val="22"/>
          <w:szCs w:val="22"/>
          <w:lang w:val="uz-Cyrl-UZ"/>
        </w:rPr>
        <w:t>тел</w:t>
      </w:r>
      <w:r w:rsidRPr="009B044D">
        <w:rPr>
          <w:sz w:val="22"/>
          <w:szCs w:val="22"/>
          <w:lang w:val="uz-Latn-UZ"/>
        </w:rPr>
        <w:t xml:space="preserve"> (94) 777-28-01(02)</w:t>
      </w:r>
      <w:r w:rsidRPr="009B044D">
        <w:rPr>
          <w:sz w:val="22"/>
          <w:szCs w:val="22"/>
          <w:lang w:val="uz-Cyrl-UZ"/>
        </w:rPr>
        <w:t>- комплаенс</w:t>
      </w:r>
      <w:r w:rsidRPr="009B044D">
        <w:rPr>
          <w:sz w:val="22"/>
          <w:szCs w:val="22"/>
          <w:lang w:val="uz-Latn-UZ"/>
        </w:rPr>
        <w:t>;</w:t>
      </w:r>
      <w:r w:rsidRPr="009B044D">
        <w:rPr>
          <w:sz w:val="22"/>
          <w:szCs w:val="22"/>
          <w:lang w:val="uz-Cyrl-UZ"/>
        </w:rPr>
        <w:t xml:space="preserve"> эл/почта</w:t>
      </w:r>
      <w:bookmarkEnd w:id="0"/>
      <w:r w:rsidRPr="009B044D">
        <w:rPr>
          <w:sz w:val="22"/>
          <w:szCs w:val="22"/>
          <w:lang w:val="uz-Latn-UZ"/>
        </w:rPr>
        <w:t xml:space="preserve"> </w:t>
      </w:r>
      <w:hyperlink r:id="rId9" w:history="1">
        <w:r w:rsidRPr="009B044D">
          <w:rPr>
            <w:rStyle w:val="a9"/>
            <w:sz w:val="22"/>
            <w:szCs w:val="22"/>
            <w:lang w:val="uz-Latn-UZ"/>
          </w:rPr>
          <w:t>compliance@ammofos.maxam.uz</w:t>
        </w:r>
      </w:hyperlink>
      <w:r w:rsidRPr="009B044D">
        <w:rPr>
          <w:sz w:val="22"/>
          <w:szCs w:val="22"/>
          <w:lang w:val="uz-Latn-UZ"/>
        </w:rPr>
        <w:t>;</w:t>
      </w:r>
    </w:p>
    <w:p w14:paraId="10FA2741" w14:textId="77777777" w:rsidR="00D748A9" w:rsidRPr="009B044D" w:rsidRDefault="00D748A9" w:rsidP="009B044D">
      <w:pPr>
        <w:shd w:val="clear" w:color="auto" w:fill="FFFFFF"/>
        <w:rPr>
          <w:sz w:val="22"/>
          <w:szCs w:val="22"/>
          <w:u w:color="282828"/>
          <w:shd w:val="clear" w:color="auto" w:fill="FFFFFF"/>
          <w:lang w:val="uz-Latn-UZ"/>
        </w:rPr>
      </w:pPr>
    </w:p>
    <w:p w14:paraId="56647387" w14:textId="31BF3BDD" w:rsidR="00D748A9" w:rsidRPr="009B044D" w:rsidRDefault="00D748A9" w:rsidP="009B044D">
      <w:pPr>
        <w:tabs>
          <w:tab w:val="center" w:pos="4677"/>
        </w:tabs>
        <w:jc w:val="center"/>
        <w:rPr>
          <w:b/>
          <w:sz w:val="22"/>
          <w:szCs w:val="22"/>
          <w:lang w:eastAsia="ko-KR"/>
        </w:rPr>
      </w:pPr>
      <w:r w:rsidRPr="009B044D">
        <w:rPr>
          <w:b/>
          <w:sz w:val="22"/>
          <w:szCs w:val="22"/>
          <w:lang w:eastAsia="ko-KR"/>
        </w:rPr>
        <w:t>1</w:t>
      </w:r>
      <w:r w:rsidR="00427DE8">
        <w:rPr>
          <w:b/>
          <w:sz w:val="22"/>
          <w:szCs w:val="22"/>
          <w:lang w:eastAsia="ko-KR"/>
        </w:rPr>
        <w:t>1</w:t>
      </w:r>
      <w:r w:rsidRPr="009B044D">
        <w:rPr>
          <w:b/>
          <w:sz w:val="22"/>
          <w:szCs w:val="22"/>
          <w:lang w:eastAsia="ko-KR"/>
        </w:rPr>
        <w:t>. ЗАКЛЮЧИТЕЛЬНЫЕ УСЛОВИЯ</w:t>
      </w:r>
    </w:p>
    <w:p w14:paraId="66B0E71F" w14:textId="0E3DDFD6" w:rsidR="00D748A9" w:rsidRPr="009B044D" w:rsidRDefault="00D748A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1</w:t>
      </w:r>
      <w:r w:rsidR="00427DE8">
        <w:rPr>
          <w:sz w:val="22"/>
          <w:szCs w:val="22"/>
          <w:lang w:eastAsia="ko-KR"/>
        </w:rPr>
        <w:t>1</w:t>
      </w:r>
      <w:r w:rsidRPr="009B044D">
        <w:rPr>
          <w:sz w:val="22"/>
          <w:szCs w:val="22"/>
          <w:lang w:eastAsia="ko-KR"/>
        </w:rPr>
        <w:t>.1 Настоящий Договор и приложения к нему составлены в 2 (двух) подлинных экземплярах на русском языке, по одному для каждой из Сторон,</w:t>
      </w:r>
      <w:r w:rsidRPr="009B044D">
        <w:rPr>
          <w:sz w:val="22"/>
          <w:szCs w:val="22"/>
        </w:rPr>
        <w:t xml:space="preserve"> каждый из которых имеет одинаковую юридическую силу</w:t>
      </w:r>
    </w:p>
    <w:p w14:paraId="2B9F6B60" w14:textId="5FE73A52" w:rsidR="00D748A9" w:rsidRPr="009B044D" w:rsidRDefault="00D748A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1</w:t>
      </w:r>
      <w:r w:rsidR="00427DE8">
        <w:rPr>
          <w:sz w:val="22"/>
          <w:szCs w:val="22"/>
          <w:lang w:eastAsia="ko-KR"/>
        </w:rPr>
        <w:t>1</w:t>
      </w:r>
      <w:r w:rsidRPr="009B044D">
        <w:rPr>
          <w:sz w:val="22"/>
          <w:szCs w:val="22"/>
          <w:lang w:eastAsia="ko-KR"/>
        </w:rPr>
        <w:t xml:space="preserve">.2 Если одна из статей настоящего Договора становится недействительной, это не может служить основанием для приостановления действия остальных статей. В этом случае Стороны обязаны оперативно договориться о внесении в текст Договора новых положений взамен недействительных. </w:t>
      </w:r>
    </w:p>
    <w:p w14:paraId="1DE716EC" w14:textId="4AE05F1C" w:rsidR="00D748A9" w:rsidRPr="009B044D" w:rsidRDefault="00D748A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1</w:t>
      </w:r>
      <w:r w:rsidR="00B55064">
        <w:rPr>
          <w:sz w:val="22"/>
          <w:szCs w:val="22"/>
          <w:lang w:eastAsia="ko-KR"/>
        </w:rPr>
        <w:t>1</w:t>
      </w:r>
      <w:r w:rsidRPr="009B044D">
        <w:rPr>
          <w:sz w:val="22"/>
          <w:szCs w:val="22"/>
          <w:lang w:eastAsia="ko-KR"/>
        </w:rPr>
        <w:t>.3 Стороны подтверждают и гарантируют то, что они являются надлежаще учреждёнными и действующими в соответствии с законодательством юридическими лицами.</w:t>
      </w:r>
    </w:p>
    <w:p w14:paraId="4567156E" w14:textId="4E9B461C" w:rsidR="00D748A9" w:rsidRPr="009B044D" w:rsidRDefault="00D748A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1</w:t>
      </w:r>
      <w:r w:rsidR="00B55064">
        <w:rPr>
          <w:sz w:val="22"/>
          <w:szCs w:val="22"/>
          <w:lang w:eastAsia="ko-KR"/>
        </w:rPr>
        <w:t>1</w:t>
      </w:r>
      <w:r w:rsidRPr="009B044D">
        <w:rPr>
          <w:sz w:val="22"/>
          <w:szCs w:val="22"/>
          <w:lang w:eastAsia="ko-KR"/>
        </w:rPr>
        <w:t xml:space="preserve">.4. </w:t>
      </w:r>
      <w:r w:rsidR="00B55064">
        <w:rPr>
          <w:sz w:val="22"/>
          <w:szCs w:val="22"/>
          <w:lang w:eastAsia="ko-KR"/>
        </w:rPr>
        <w:t xml:space="preserve">Исполнитель </w:t>
      </w:r>
      <w:r w:rsidRPr="009B044D">
        <w:rPr>
          <w:sz w:val="22"/>
          <w:szCs w:val="22"/>
          <w:lang w:eastAsia="ko-KR"/>
        </w:rPr>
        <w:t xml:space="preserve">гарантирует, что настоящий Договор не является для </w:t>
      </w:r>
      <w:r w:rsidR="00B55064">
        <w:rPr>
          <w:sz w:val="22"/>
          <w:szCs w:val="22"/>
          <w:lang w:eastAsia="ko-KR"/>
        </w:rPr>
        <w:t>Исполнителя</w:t>
      </w:r>
      <w:r w:rsidRPr="009B044D">
        <w:rPr>
          <w:sz w:val="22"/>
          <w:szCs w:val="22"/>
          <w:lang w:eastAsia="ko-KR"/>
        </w:rPr>
        <w:t xml:space="preserve"> крупной сделкой и/или сделкой, в отношении которой существуют какие-либо ограничения по ее заключению, в том числе установленные уставом </w:t>
      </w:r>
      <w:r w:rsidR="00B55064">
        <w:rPr>
          <w:sz w:val="22"/>
          <w:szCs w:val="22"/>
          <w:lang w:eastAsia="ko-KR"/>
        </w:rPr>
        <w:t>Исполнителя</w:t>
      </w:r>
      <w:r w:rsidRPr="009B044D">
        <w:rPr>
          <w:sz w:val="22"/>
          <w:szCs w:val="22"/>
          <w:lang w:eastAsia="ko-KR"/>
        </w:rPr>
        <w:t xml:space="preserve">, или иными внутренними корпоративными документами </w:t>
      </w:r>
      <w:r w:rsidR="00B55064">
        <w:rPr>
          <w:sz w:val="22"/>
          <w:szCs w:val="22"/>
          <w:lang w:eastAsia="ko-KR"/>
        </w:rPr>
        <w:t>Исполнителя.</w:t>
      </w:r>
    </w:p>
    <w:p w14:paraId="1EADF18F" w14:textId="6C2F0CDE" w:rsidR="00D748A9" w:rsidRPr="009B044D" w:rsidRDefault="00D748A9" w:rsidP="006736E4">
      <w:pPr>
        <w:tabs>
          <w:tab w:val="center" w:pos="4677"/>
        </w:tabs>
        <w:jc w:val="both"/>
        <w:rPr>
          <w:sz w:val="22"/>
          <w:szCs w:val="22"/>
          <w:lang w:eastAsia="ko-KR"/>
        </w:rPr>
      </w:pPr>
      <w:r w:rsidRPr="009B044D">
        <w:rPr>
          <w:sz w:val="22"/>
          <w:szCs w:val="22"/>
          <w:lang w:eastAsia="ko-KR"/>
        </w:rPr>
        <w:t>1</w:t>
      </w:r>
      <w:r w:rsidR="00B55064">
        <w:rPr>
          <w:sz w:val="22"/>
          <w:szCs w:val="22"/>
          <w:lang w:eastAsia="ko-KR"/>
        </w:rPr>
        <w:t>1</w:t>
      </w:r>
      <w:r w:rsidRPr="009B044D">
        <w:rPr>
          <w:sz w:val="22"/>
          <w:szCs w:val="22"/>
          <w:lang w:eastAsia="ko-KR"/>
        </w:rPr>
        <w:t>.5. Обо всех изменениях в платёжных и почтовых реквизитах, изменении юридического адреса Стороны обязаны немедленно извещать друг друга.</w:t>
      </w:r>
    </w:p>
    <w:p w14:paraId="1218B133" w14:textId="5FA851D6" w:rsidR="00D748A9" w:rsidRDefault="00D748A9" w:rsidP="006736E4">
      <w:pPr>
        <w:pStyle w:val="af5"/>
        <w:ind w:firstLine="0"/>
        <w:rPr>
          <w:sz w:val="22"/>
          <w:szCs w:val="22"/>
        </w:rPr>
      </w:pPr>
      <w:r w:rsidRPr="009B044D">
        <w:rPr>
          <w:sz w:val="22"/>
          <w:szCs w:val="22"/>
        </w:rPr>
        <w:t>1</w:t>
      </w:r>
      <w:r w:rsidR="00B55064">
        <w:rPr>
          <w:sz w:val="22"/>
          <w:szCs w:val="22"/>
        </w:rPr>
        <w:t>1</w:t>
      </w:r>
      <w:r w:rsidRPr="009B044D">
        <w:rPr>
          <w:sz w:val="22"/>
          <w:szCs w:val="22"/>
        </w:rPr>
        <w:t>.6. Ни одна из сторон не вправе передать свои обязанности по данному контракту третьей стороне без согласия другой стороны (контрагента) по настоящему договору.</w:t>
      </w:r>
    </w:p>
    <w:p w14:paraId="7658FA9F" w14:textId="2C695974" w:rsidR="00B55064" w:rsidRPr="00B55064" w:rsidRDefault="00B55064" w:rsidP="00B55064">
      <w:pPr>
        <w:tabs>
          <w:tab w:val="left" w:pos="1843"/>
        </w:tabs>
        <w:jc w:val="both"/>
        <w:rPr>
          <w:sz w:val="22"/>
          <w:szCs w:val="22"/>
          <w:lang w:eastAsia="ko-KR"/>
        </w:rPr>
      </w:pPr>
      <w:r w:rsidRPr="00B55064">
        <w:rPr>
          <w:sz w:val="22"/>
          <w:szCs w:val="22"/>
          <w:lang w:eastAsia="ko-KR"/>
        </w:rPr>
        <w:t>11.7.  Договор может, быть расторгнут:</w:t>
      </w:r>
    </w:p>
    <w:p w14:paraId="4E939D1F" w14:textId="77777777" w:rsidR="00B55064" w:rsidRPr="00B55064" w:rsidRDefault="00B55064" w:rsidP="00B55064">
      <w:pPr>
        <w:tabs>
          <w:tab w:val="left" w:pos="1843"/>
        </w:tabs>
        <w:jc w:val="both"/>
        <w:rPr>
          <w:sz w:val="22"/>
          <w:szCs w:val="22"/>
          <w:lang w:eastAsia="ko-KR"/>
        </w:rPr>
      </w:pPr>
      <w:r w:rsidRPr="00B55064">
        <w:rPr>
          <w:sz w:val="22"/>
          <w:szCs w:val="22"/>
          <w:lang w:eastAsia="ko-KR"/>
        </w:rPr>
        <w:t>- по соглашению «Сторон»;</w:t>
      </w:r>
    </w:p>
    <w:p w14:paraId="0FFF95BE" w14:textId="77777777" w:rsidR="00B55064" w:rsidRPr="00B55064" w:rsidRDefault="00B55064" w:rsidP="00B55064">
      <w:pPr>
        <w:tabs>
          <w:tab w:val="left" w:pos="1843"/>
        </w:tabs>
        <w:jc w:val="both"/>
        <w:rPr>
          <w:sz w:val="22"/>
          <w:szCs w:val="22"/>
          <w:lang w:eastAsia="ko-KR"/>
        </w:rPr>
      </w:pPr>
      <w:r w:rsidRPr="00B55064">
        <w:rPr>
          <w:sz w:val="22"/>
          <w:szCs w:val="22"/>
          <w:lang w:eastAsia="ko-KR"/>
        </w:rPr>
        <w:t>- при нарушении «Сторонами» договорных обязательств.</w:t>
      </w:r>
    </w:p>
    <w:p w14:paraId="5B204794" w14:textId="720791A5" w:rsidR="00B55064" w:rsidRPr="00B55064" w:rsidRDefault="00B55064" w:rsidP="00B55064">
      <w:pPr>
        <w:tabs>
          <w:tab w:val="left" w:pos="1843"/>
        </w:tabs>
        <w:jc w:val="both"/>
        <w:rPr>
          <w:sz w:val="22"/>
          <w:szCs w:val="22"/>
          <w:lang w:eastAsia="ko-KR"/>
        </w:rPr>
      </w:pPr>
      <w:r w:rsidRPr="00B55064">
        <w:rPr>
          <w:sz w:val="22"/>
          <w:szCs w:val="22"/>
          <w:lang w:eastAsia="ko-KR"/>
        </w:rPr>
        <w:t xml:space="preserve">11.8 В случае одностороннего расторжения инициирующая «Сторона» направляет письменное уведомление другой стороне всеми возможными видами связи с указанием причин расторжения. В  случае неполучения ответа от другой «Стороны» в течение 15 рабочих дней с момента ее отправления Договор считается расторгнутым. </w:t>
      </w:r>
    </w:p>
    <w:p w14:paraId="5852B87C" w14:textId="5F74C74F" w:rsidR="00D748A9" w:rsidRPr="009B044D" w:rsidRDefault="00D748A9" w:rsidP="006736E4">
      <w:pPr>
        <w:jc w:val="both"/>
        <w:rPr>
          <w:sz w:val="22"/>
          <w:szCs w:val="22"/>
        </w:rPr>
      </w:pPr>
      <w:r w:rsidRPr="009B044D">
        <w:rPr>
          <w:sz w:val="22"/>
          <w:szCs w:val="22"/>
        </w:rPr>
        <w:t>1</w:t>
      </w:r>
      <w:r w:rsidR="00B55064">
        <w:rPr>
          <w:sz w:val="22"/>
          <w:szCs w:val="22"/>
        </w:rPr>
        <w:t>1</w:t>
      </w:r>
      <w:r w:rsidRPr="009B044D">
        <w:rPr>
          <w:sz w:val="22"/>
          <w:szCs w:val="22"/>
        </w:rPr>
        <w:t>.</w:t>
      </w:r>
      <w:r w:rsidR="00B55064">
        <w:rPr>
          <w:sz w:val="22"/>
          <w:szCs w:val="22"/>
        </w:rPr>
        <w:t>9</w:t>
      </w:r>
      <w:r w:rsidRPr="009B044D">
        <w:rPr>
          <w:sz w:val="22"/>
          <w:szCs w:val="22"/>
        </w:rPr>
        <w:t xml:space="preserve">.Во всем остальном, что не предусмотрено договором Стороны руководствуются действующим законодательством Республики Узбекистан. </w:t>
      </w:r>
    </w:p>
    <w:p w14:paraId="76639BDB" w14:textId="77777777" w:rsidR="00925A47" w:rsidRPr="009B044D" w:rsidRDefault="00925A47" w:rsidP="009B044D">
      <w:pPr>
        <w:rPr>
          <w:sz w:val="22"/>
          <w:szCs w:val="22"/>
        </w:rPr>
      </w:pPr>
    </w:p>
    <w:p w14:paraId="0FD33C50" w14:textId="7804A8AD" w:rsidR="00DB7635" w:rsidRPr="009B044D" w:rsidRDefault="006736E4" w:rsidP="006736E4">
      <w:pPr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B550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3A16FE">
        <w:rPr>
          <w:b/>
          <w:sz w:val="22"/>
          <w:szCs w:val="22"/>
        </w:rPr>
        <w:t xml:space="preserve"> </w:t>
      </w:r>
      <w:r w:rsidR="00DB7635" w:rsidRPr="009B044D">
        <w:rPr>
          <w:b/>
          <w:sz w:val="22"/>
          <w:szCs w:val="22"/>
        </w:rPr>
        <w:t>АДРЕСА И БАНКОВСКИЕ РЕКВИЗИТЫ СТОРОН</w:t>
      </w:r>
    </w:p>
    <w:p w14:paraId="67525DFA" w14:textId="02C26F03" w:rsidR="00925A47" w:rsidRPr="008D2E03" w:rsidRDefault="00925A47" w:rsidP="008D2E03">
      <w:pPr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069"/>
      </w:tblGrid>
      <w:tr w:rsidR="00DB7635" w:rsidRPr="008D2E03" w14:paraId="3AC31452" w14:textId="77777777" w:rsidTr="008D2E03">
        <w:trPr>
          <w:trHeight w:val="169"/>
        </w:trPr>
        <w:tc>
          <w:tcPr>
            <w:tcW w:w="4854" w:type="dxa"/>
            <w:vAlign w:val="center"/>
          </w:tcPr>
          <w:p w14:paraId="35BD7BCA" w14:textId="1ED26255" w:rsidR="00DB7635" w:rsidRPr="008D2E03" w:rsidRDefault="008D2E03" w:rsidP="008D2E03">
            <w:pPr>
              <w:pStyle w:val="af5"/>
              <w:ind w:firstLine="0"/>
              <w:jc w:val="center"/>
              <w:rPr>
                <w:b/>
                <w:sz w:val="22"/>
                <w:szCs w:val="22"/>
              </w:rPr>
            </w:pPr>
            <w:r w:rsidRPr="008D2E03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069" w:type="dxa"/>
            <w:vAlign w:val="center"/>
          </w:tcPr>
          <w:p w14:paraId="4142CD19" w14:textId="275B48CB" w:rsidR="00DB7635" w:rsidRPr="008D2E03" w:rsidRDefault="008D2E03" w:rsidP="008D2E03">
            <w:pPr>
              <w:pStyle w:val="af5"/>
              <w:ind w:right="-142" w:firstLine="0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</w:tr>
      <w:tr w:rsidR="008D2E03" w:rsidRPr="008D2E03" w14:paraId="31073C3F" w14:textId="77777777" w:rsidTr="008D2E03">
        <w:tc>
          <w:tcPr>
            <w:tcW w:w="4854" w:type="dxa"/>
            <w:vAlign w:val="center"/>
          </w:tcPr>
          <w:p w14:paraId="01AAA99B" w14:textId="64D14B81" w:rsidR="008D2E03" w:rsidRPr="008D2E03" w:rsidRDefault="008D2E03" w:rsidP="003A16FE">
            <w:pPr>
              <w:pStyle w:val="af5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8D2E03">
              <w:rPr>
                <w:b/>
                <w:sz w:val="22"/>
                <w:szCs w:val="22"/>
              </w:rPr>
              <w:t>АО</w:t>
            </w:r>
            <w:r w:rsidRPr="008D2E03">
              <w:rPr>
                <w:b/>
                <w:sz w:val="22"/>
                <w:szCs w:val="22"/>
                <w:lang w:val="en-US"/>
              </w:rPr>
              <w:t xml:space="preserve"> «AMMOFOS-MAXAM»</w:t>
            </w:r>
          </w:p>
        </w:tc>
        <w:tc>
          <w:tcPr>
            <w:tcW w:w="5069" w:type="dxa"/>
            <w:vAlign w:val="center"/>
          </w:tcPr>
          <w:p w14:paraId="0B3951E4" w14:textId="4AB2B5D9" w:rsidR="008D2E03" w:rsidRPr="008D2E03" w:rsidRDefault="008D2E03" w:rsidP="008D2E03">
            <w:pPr>
              <w:pStyle w:val="af5"/>
              <w:ind w:right="-142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«________________________________»</w:t>
            </w:r>
          </w:p>
        </w:tc>
      </w:tr>
      <w:tr w:rsidR="006736E4" w:rsidRPr="009B044D" w14:paraId="1A3B296D" w14:textId="77777777" w:rsidTr="008D2E03">
        <w:trPr>
          <w:trHeight w:val="2103"/>
        </w:trPr>
        <w:tc>
          <w:tcPr>
            <w:tcW w:w="4854" w:type="dxa"/>
          </w:tcPr>
          <w:p w14:paraId="736B4515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>Адрес: 110100, Ташкентская область,</w:t>
            </w:r>
          </w:p>
          <w:p w14:paraId="75463EB2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>г. Алмалык, Промзона</w:t>
            </w:r>
          </w:p>
          <w:p w14:paraId="22E02D79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 xml:space="preserve">р/с: 2021 0000 </w:t>
            </w:r>
            <w:r w:rsidRPr="0057049B">
              <w:rPr>
                <w:sz w:val="22"/>
                <w:szCs w:val="22"/>
                <w:lang w:val="uz-Cyrl-UZ" w:eastAsia="en-US"/>
              </w:rPr>
              <w:t>5</w:t>
            </w:r>
            <w:r w:rsidRPr="0057049B">
              <w:rPr>
                <w:sz w:val="22"/>
                <w:szCs w:val="22"/>
                <w:lang w:eastAsia="en-US"/>
              </w:rPr>
              <w:t>001 3083 6001</w:t>
            </w:r>
          </w:p>
          <w:p w14:paraId="0D3D49B6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>Банк: Алмалыкский ф-л «Уз ПСБ»</w:t>
            </w:r>
          </w:p>
          <w:p w14:paraId="03417AED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val="uz-Cyrl-UZ"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 xml:space="preserve">МФО: </w:t>
            </w:r>
            <w:r w:rsidRPr="0057049B">
              <w:rPr>
                <w:sz w:val="22"/>
                <w:szCs w:val="22"/>
                <w:lang w:val="uz-Cyrl-UZ" w:eastAsia="en-US"/>
              </w:rPr>
              <w:t>00440</w:t>
            </w:r>
          </w:p>
          <w:p w14:paraId="0215853B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 xml:space="preserve">ИНН: 200 599 579 </w:t>
            </w:r>
          </w:p>
          <w:p w14:paraId="0EA4E595" w14:textId="77777777" w:rsidR="006736E4" w:rsidRPr="0057049B" w:rsidRDefault="006736E4" w:rsidP="006736E4">
            <w:pPr>
              <w:spacing w:line="256" w:lineRule="auto"/>
              <w:ind w:left="68"/>
              <w:rPr>
                <w:sz w:val="22"/>
                <w:szCs w:val="22"/>
                <w:lang w:eastAsia="en-US"/>
              </w:rPr>
            </w:pPr>
            <w:r w:rsidRPr="0057049B">
              <w:rPr>
                <w:sz w:val="22"/>
                <w:szCs w:val="22"/>
                <w:lang w:eastAsia="en-US"/>
              </w:rPr>
              <w:t>ОКЭД: 20 151</w:t>
            </w:r>
          </w:p>
          <w:p w14:paraId="44C7F56D" w14:textId="0C9DC82C" w:rsidR="006736E4" w:rsidRDefault="006736E4" w:rsidP="006736E4">
            <w:pPr>
              <w:spacing w:line="256" w:lineRule="auto"/>
              <w:ind w:left="68"/>
              <w:rPr>
                <w:bCs/>
                <w:sz w:val="22"/>
                <w:szCs w:val="22"/>
                <w:lang w:eastAsia="en-US"/>
              </w:rPr>
            </w:pPr>
            <w:r w:rsidRPr="0057049B">
              <w:rPr>
                <w:bCs/>
                <w:sz w:val="22"/>
                <w:szCs w:val="22"/>
                <w:lang w:eastAsia="en-US"/>
              </w:rPr>
              <w:t>Регистрационный код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7049B">
              <w:rPr>
                <w:bCs/>
                <w:sz w:val="22"/>
                <w:szCs w:val="22"/>
                <w:lang w:eastAsia="en-US"/>
              </w:rPr>
              <w:t xml:space="preserve"> НДС: 327 180 005</w:t>
            </w:r>
            <w:r>
              <w:rPr>
                <w:bCs/>
                <w:sz w:val="22"/>
                <w:szCs w:val="22"/>
                <w:lang w:eastAsia="en-US"/>
              </w:rPr>
              <w:t> </w:t>
            </w:r>
            <w:r w:rsidRPr="0057049B">
              <w:rPr>
                <w:bCs/>
                <w:sz w:val="22"/>
                <w:szCs w:val="22"/>
                <w:lang w:eastAsia="en-US"/>
              </w:rPr>
              <w:t>892</w:t>
            </w:r>
          </w:p>
          <w:p w14:paraId="5F33DFD5" w14:textId="4381E45B" w:rsidR="006736E4" w:rsidRPr="00205054" w:rsidRDefault="00205054" w:rsidP="00205054">
            <w:pPr>
              <w:snapToGrid w:val="0"/>
              <w:ind w:left="720" w:hanging="7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А</w:t>
            </w:r>
            <w:r w:rsidR="006736E4">
              <w:rPr>
                <w:bCs/>
                <w:sz w:val="22"/>
                <w:szCs w:val="22"/>
                <w:lang w:eastAsia="en-US"/>
              </w:rPr>
              <w:t>дрес эл/почты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7F0F50">
                <w:rPr>
                  <w:rStyle w:val="a9"/>
                  <w:bCs/>
                  <w:sz w:val="22"/>
                  <w:szCs w:val="22"/>
                  <w:lang w:eastAsia="en-US"/>
                </w:rPr>
                <w:t>info</w:t>
              </w:r>
              <w:r w:rsidRPr="00205054">
                <w:rPr>
                  <w:rStyle w:val="a9"/>
                  <w:bCs/>
                  <w:sz w:val="22"/>
                  <w:szCs w:val="22"/>
                  <w:lang w:eastAsia="en-US"/>
                </w:rPr>
                <w:t>@</w:t>
              </w:r>
              <w:r w:rsidRPr="007F0F50">
                <w:rPr>
                  <w:rStyle w:val="a9"/>
                  <w:bCs/>
                  <w:sz w:val="22"/>
                  <w:szCs w:val="22"/>
                  <w:lang w:val="en-US" w:eastAsia="en-US"/>
                </w:rPr>
                <w:t>ammofos</w:t>
              </w:r>
              <w:r w:rsidRPr="00205054">
                <w:rPr>
                  <w:rStyle w:val="a9"/>
                  <w:bCs/>
                  <w:sz w:val="22"/>
                  <w:szCs w:val="22"/>
                  <w:lang w:eastAsia="en-US"/>
                </w:rPr>
                <w:t>-</w:t>
              </w:r>
              <w:r w:rsidRPr="007F0F50">
                <w:rPr>
                  <w:rStyle w:val="a9"/>
                  <w:bCs/>
                  <w:sz w:val="22"/>
                  <w:szCs w:val="22"/>
                  <w:lang w:val="en-US" w:eastAsia="en-US"/>
                </w:rPr>
                <w:t>maxam</w:t>
              </w:r>
              <w:r w:rsidRPr="00205054">
                <w:rPr>
                  <w:rStyle w:val="a9"/>
                  <w:bCs/>
                  <w:sz w:val="22"/>
                  <w:szCs w:val="22"/>
                  <w:lang w:eastAsia="en-US"/>
                </w:rPr>
                <w:t>.</w:t>
              </w:r>
              <w:r w:rsidRPr="007F0F50">
                <w:rPr>
                  <w:rStyle w:val="a9"/>
                  <w:bCs/>
                  <w:sz w:val="22"/>
                  <w:szCs w:val="22"/>
                  <w:lang w:val="en-US" w:eastAsia="en-US"/>
                </w:rPr>
                <w:t>uz</w:t>
              </w:r>
            </w:hyperlink>
          </w:p>
        </w:tc>
        <w:tc>
          <w:tcPr>
            <w:tcW w:w="5069" w:type="dxa"/>
          </w:tcPr>
          <w:p w14:paraId="641ED0E8" w14:textId="7B98CCB1" w:rsidR="006736E4" w:rsidRPr="009B044D" w:rsidRDefault="006736E4" w:rsidP="006736E4">
            <w:pPr>
              <w:pStyle w:val="13"/>
              <w:snapToGrid w:val="0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Адрес: </w:t>
            </w:r>
          </w:p>
          <w:p w14:paraId="45BC2AEC" w14:textId="77777777" w:rsidR="00205054" w:rsidRDefault="00205054" w:rsidP="006736E4">
            <w:pPr>
              <w:pStyle w:val="13"/>
              <w:snapToGrid w:val="0"/>
              <w:rPr>
                <w:sz w:val="22"/>
                <w:szCs w:val="22"/>
              </w:rPr>
            </w:pPr>
          </w:p>
          <w:p w14:paraId="1D811429" w14:textId="2FF19CE3" w:rsidR="006736E4" w:rsidRPr="009B044D" w:rsidRDefault="006736E4" w:rsidP="006736E4">
            <w:pPr>
              <w:pStyle w:val="13"/>
              <w:snapToGrid w:val="0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Расчётный счёт № </w:t>
            </w:r>
          </w:p>
          <w:p w14:paraId="7BEF3C36" w14:textId="2ACE3E56" w:rsidR="006736E4" w:rsidRPr="009B044D" w:rsidRDefault="00205054" w:rsidP="006736E4">
            <w:pPr>
              <w:pStyle w:val="1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454AC212" w14:textId="64608E80" w:rsidR="006736E4" w:rsidRPr="009B044D" w:rsidRDefault="006736E4" w:rsidP="006736E4">
            <w:pPr>
              <w:pStyle w:val="13"/>
              <w:snapToGrid w:val="0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МФО: </w:t>
            </w:r>
          </w:p>
          <w:p w14:paraId="60040780" w14:textId="08910AF7" w:rsidR="006736E4" w:rsidRPr="009B044D" w:rsidRDefault="00205054" w:rsidP="006736E4">
            <w:pPr>
              <w:pStyle w:val="1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  <w:p w14:paraId="15A0A6F9" w14:textId="67ABF746" w:rsidR="006736E4" w:rsidRPr="009B044D" w:rsidRDefault="00205054" w:rsidP="006736E4">
            <w:pPr>
              <w:pStyle w:val="1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ОКЭД:</w:t>
            </w:r>
          </w:p>
          <w:p w14:paraId="30EAE0E0" w14:textId="1142AB8E" w:rsidR="006736E4" w:rsidRPr="006736E4" w:rsidRDefault="006736E4" w:rsidP="006736E4">
            <w:pPr>
              <w:pStyle w:val="13"/>
              <w:snapToGrid w:val="0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Регистрационный</w:t>
            </w:r>
            <w:r w:rsidRPr="006736E4">
              <w:rPr>
                <w:sz w:val="22"/>
                <w:szCs w:val="22"/>
              </w:rPr>
              <w:t xml:space="preserve"> </w:t>
            </w:r>
            <w:r w:rsidRPr="009B044D">
              <w:rPr>
                <w:sz w:val="22"/>
                <w:szCs w:val="22"/>
              </w:rPr>
              <w:t>код</w:t>
            </w:r>
            <w:r w:rsidRPr="006736E4">
              <w:rPr>
                <w:sz w:val="22"/>
                <w:szCs w:val="22"/>
              </w:rPr>
              <w:t xml:space="preserve"> </w:t>
            </w:r>
            <w:r w:rsidRPr="009B044D">
              <w:rPr>
                <w:sz w:val="22"/>
                <w:szCs w:val="22"/>
              </w:rPr>
              <w:t>НДС</w:t>
            </w:r>
            <w:r w:rsidR="00205054">
              <w:rPr>
                <w:sz w:val="22"/>
                <w:szCs w:val="22"/>
              </w:rPr>
              <w:t>:</w:t>
            </w:r>
            <w:r w:rsidRPr="006736E4">
              <w:rPr>
                <w:sz w:val="22"/>
                <w:szCs w:val="22"/>
              </w:rPr>
              <w:t xml:space="preserve"> </w:t>
            </w:r>
          </w:p>
          <w:p w14:paraId="5AA8D689" w14:textId="250BB75C" w:rsidR="006736E4" w:rsidRPr="009B044D" w:rsidRDefault="00205054" w:rsidP="006736E4">
            <w:pPr>
              <w:pStyle w:val="13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А</w:t>
            </w:r>
            <w:r w:rsidR="006736E4">
              <w:rPr>
                <w:bCs/>
                <w:sz w:val="22"/>
                <w:szCs w:val="22"/>
                <w:lang w:eastAsia="en-US"/>
              </w:rPr>
              <w:t>дрес эл/почты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14:paraId="7C636676" w14:textId="77777777" w:rsidR="000A14FA" w:rsidRDefault="000A14FA" w:rsidP="000A14FA">
      <w:pPr>
        <w:rPr>
          <w:sz w:val="22"/>
          <w:szCs w:val="22"/>
        </w:rPr>
      </w:pPr>
    </w:p>
    <w:p w14:paraId="0C5EA6BF" w14:textId="77777777" w:rsidR="000A14FA" w:rsidRDefault="000A14FA" w:rsidP="000A14FA">
      <w:pPr>
        <w:rPr>
          <w:sz w:val="22"/>
          <w:szCs w:val="22"/>
        </w:rPr>
      </w:pPr>
    </w:p>
    <w:p w14:paraId="262F93D4" w14:textId="676D074E" w:rsidR="000A14FA" w:rsidRDefault="00205054" w:rsidP="000A14FA">
      <w:pPr>
        <w:rPr>
          <w:sz w:val="22"/>
          <w:szCs w:val="22"/>
        </w:rPr>
      </w:pPr>
      <w:r>
        <w:rPr>
          <w:sz w:val="22"/>
          <w:szCs w:val="22"/>
        </w:rPr>
        <w:t>Председатель Правл</w:t>
      </w:r>
      <w:r w:rsidR="000A14FA">
        <w:rPr>
          <w:sz w:val="22"/>
          <w:szCs w:val="22"/>
        </w:rPr>
        <w:t>ения</w:t>
      </w:r>
      <w:r w:rsidR="008D2E03">
        <w:rPr>
          <w:sz w:val="22"/>
          <w:szCs w:val="22"/>
        </w:rPr>
        <w:tab/>
      </w:r>
      <w:r w:rsidR="008D2E03">
        <w:rPr>
          <w:sz w:val="22"/>
          <w:szCs w:val="22"/>
        </w:rPr>
        <w:tab/>
      </w:r>
      <w:r w:rsidR="008D2E03">
        <w:rPr>
          <w:sz w:val="22"/>
          <w:szCs w:val="22"/>
        </w:rPr>
        <w:tab/>
      </w:r>
      <w:r w:rsidR="008D2E03">
        <w:rPr>
          <w:sz w:val="22"/>
          <w:szCs w:val="22"/>
        </w:rPr>
        <w:tab/>
      </w:r>
      <w:r>
        <w:rPr>
          <w:sz w:val="22"/>
          <w:szCs w:val="22"/>
        </w:rPr>
        <w:t>Директор</w:t>
      </w:r>
    </w:p>
    <w:p w14:paraId="5B6FC92A" w14:textId="77777777" w:rsidR="00205054" w:rsidRDefault="00205054" w:rsidP="000A14FA">
      <w:pPr>
        <w:rPr>
          <w:sz w:val="22"/>
          <w:szCs w:val="22"/>
        </w:rPr>
      </w:pPr>
    </w:p>
    <w:p w14:paraId="6A8527B2" w14:textId="77777777" w:rsidR="00205054" w:rsidRDefault="00205054" w:rsidP="000A14FA">
      <w:pPr>
        <w:rPr>
          <w:sz w:val="22"/>
          <w:szCs w:val="22"/>
        </w:rPr>
      </w:pPr>
    </w:p>
    <w:p w14:paraId="7B33E00C" w14:textId="3ED71C26" w:rsidR="00205054" w:rsidRPr="000A14FA" w:rsidRDefault="00205054" w:rsidP="00205054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="008D2E03">
        <w:rPr>
          <w:sz w:val="22"/>
          <w:szCs w:val="22"/>
        </w:rPr>
        <w:t>______________ Турсунов А.Т.</w:t>
      </w:r>
      <w:r w:rsidR="008D2E03">
        <w:rPr>
          <w:sz w:val="22"/>
          <w:szCs w:val="22"/>
        </w:rPr>
        <w:tab/>
      </w:r>
      <w:r w:rsidR="008D2E03">
        <w:rPr>
          <w:sz w:val="22"/>
          <w:szCs w:val="22"/>
        </w:rPr>
        <w:tab/>
      </w:r>
      <w:r w:rsidR="008D2E03">
        <w:rPr>
          <w:sz w:val="22"/>
          <w:szCs w:val="22"/>
        </w:rPr>
        <w:tab/>
      </w:r>
      <w:r>
        <w:rPr>
          <w:sz w:val="22"/>
          <w:szCs w:val="22"/>
        </w:rPr>
        <w:t>_______________</w:t>
      </w:r>
    </w:p>
    <w:p w14:paraId="1150D6E5" w14:textId="06E95BEE" w:rsidR="00205054" w:rsidRDefault="00205054" w:rsidP="000A14FA">
      <w:pPr>
        <w:rPr>
          <w:sz w:val="22"/>
          <w:szCs w:val="22"/>
        </w:rPr>
      </w:pPr>
    </w:p>
    <w:p w14:paraId="513657C4" w14:textId="77777777" w:rsidR="00F92BB7" w:rsidRDefault="00F92BB7" w:rsidP="000A14FA">
      <w:pPr>
        <w:rPr>
          <w:sz w:val="22"/>
          <w:szCs w:val="22"/>
        </w:rPr>
      </w:pPr>
    </w:p>
    <w:p w14:paraId="2CD1CBE0" w14:textId="77777777" w:rsidR="00F92BB7" w:rsidRPr="000A14FA" w:rsidRDefault="00F92BB7" w:rsidP="000A14FA">
      <w:pPr>
        <w:rPr>
          <w:sz w:val="22"/>
          <w:szCs w:val="22"/>
        </w:rPr>
      </w:pPr>
    </w:p>
    <w:p w14:paraId="26794874" w14:textId="08FAA2D5" w:rsidR="00DB7635" w:rsidRPr="009B044D" w:rsidRDefault="00DB7635" w:rsidP="000A14FA">
      <w:pPr>
        <w:jc w:val="right"/>
        <w:rPr>
          <w:i/>
          <w:sz w:val="22"/>
          <w:szCs w:val="22"/>
        </w:rPr>
      </w:pPr>
      <w:r w:rsidRPr="009B044D">
        <w:rPr>
          <w:i/>
          <w:sz w:val="22"/>
          <w:szCs w:val="22"/>
        </w:rPr>
        <w:lastRenderedPageBreak/>
        <w:t>Приложение №</w:t>
      </w:r>
      <w:r w:rsidR="000A14FA" w:rsidRPr="000A14FA">
        <w:rPr>
          <w:i/>
          <w:sz w:val="22"/>
          <w:szCs w:val="22"/>
        </w:rPr>
        <w:t xml:space="preserve"> </w:t>
      </w:r>
      <w:r w:rsidRPr="009B044D">
        <w:rPr>
          <w:i/>
          <w:sz w:val="22"/>
          <w:szCs w:val="22"/>
        </w:rPr>
        <w:t xml:space="preserve">1 к </w:t>
      </w:r>
    </w:p>
    <w:p w14:paraId="15DD5C6A" w14:textId="238D91D8" w:rsidR="00DB7635" w:rsidRPr="009B044D" w:rsidRDefault="00DB7635" w:rsidP="000A14FA">
      <w:pPr>
        <w:pStyle w:val="11"/>
        <w:spacing w:after="0"/>
        <w:jc w:val="right"/>
        <w:rPr>
          <w:i/>
          <w:sz w:val="22"/>
          <w:szCs w:val="22"/>
        </w:rPr>
      </w:pPr>
      <w:r w:rsidRPr="009B044D">
        <w:rPr>
          <w:i/>
          <w:sz w:val="22"/>
          <w:szCs w:val="22"/>
        </w:rPr>
        <w:t>Договору №</w:t>
      </w:r>
      <w:r w:rsidR="00D576FE" w:rsidRPr="009B044D">
        <w:rPr>
          <w:i/>
          <w:sz w:val="22"/>
          <w:szCs w:val="22"/>
        </w:rPr>
        <w:t>_____________</w:t>
      </w:r>
      <w:r w:rsidRPr="009B044D">
        <w:rPr>
          <w:i/>
          <w:sz w:val="22"/>
          <w:szCs w:val="22"/>
        </w:rPr>
        <w:t xml:space="preserve"> от «___» ___________ 20</w:t>
      </w:r>
      <w:r w:rsidR="00E42D8E" w:rsidRPr="009B044D">
        <w:rPr>
          <w:i/>
          <w:sz w:val="22"/>
          <w:szCs w:val="22"/>
        </w:rPr>
        <w:t>2</w:t>
      </w:r>
      <w:r w:rsidR="00E9611A" w:rsidRPr="009B044D">
        <w:rPr>
          <w:i/>
          <w:sz w:val="22"/>
          <w:szCs w:val="22"/>
        </w:rPr>
        <w:t>2</w:t>
      </w:r>
      <w:r w:rsidRPr="009B044D">
        <w:rPr>
          <w:i/>
          <w:sz w:val="22"/>
          <w:szCs w:val="22"/>
        </w:rPr>
        <w:t xml:space="preserve"> г.    </w:t>
      </w:r>
    </w:p>
    <w:p w14:paraId="682F12EA" w14:textId="77777777" w:rsidR="00DB7635" w:rsidRPr="009B044D" w:rsidRDefault="00DB7635" w:rsidP="009B044D">
      <w:pPr>
        <w:rPr>
          <w:sz w:val="22"/>
          <w:szCs w:val="22"/>
        </w:rPr>
      </w:pPr>
    </w:p>
    <w:p w14:paraId="70F594FD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  <w:u w:val="single"/>
        </w:rPr>
      </w:pPr>
    </w:p>
    <w:p w14:paraId="453D26D9" w14:textId="77777777" w:rsidR="00076195" w:rsidRPr="009B044D" w:rsidRDefault="00076195" w:rsidP="009B044D">
      <w:pPr>
        <w:pStyle w:val="11"/>
        <w:spacing w:after="0"/>
        <w:jc w:val="left"/>
        <w:rPr>
          <w:sz w:val="22"/>
          <w:szCs w:val="22"/>
          <w:u w:val="single"/>
        </w:rPr>
      </w:pPr>
    </w:p>
    <w:p w14:paraId="1861A307" w14:textId="77777777" w:rsidR="00DB7635" w:rsidRPr="009B044D" w:rsidRDefault="00DB7635" w:rsidP="009B044D">
      <w:pPr>
        <w:pStyle w:val="210"/>
        <w:pBdr>
          <w:bottom w:val="none" w:sz="0" w:space="0" w:color="auto"/>
        </w:pBdr>
        <w:spacing w:line="240" w:lineRule="auto"/>
        <w:jc w:val="left"/>
        <w:rPr>
          <w:sz w:val="22"/>
          <w:szCs w:val="22"/>
        </w:rPr>
      </w:pPr>
    </w:p>
    <w:p w14:paraId="74B7F36B" w14:textId="77777777" w:rsidR="00DB7635" w:rsidRPr="009B044D" w:rsidRDefault="00DB7635" w:rsidP="000A14FA">
      <w:pPr>
        <w:pStyle w:val="110"/>
        <w:rPr>
          <w:sz w:val="22"/>
          <w:szCs w:val="22"/>
        </w:rPr>
      </w:pPr>
      <w:r w:rsidRPr="009B044D">
        <w:rPr>
          <w:sz w:val="22"/>
          <w:szCs w:val="22"/>
        </w:rPr>
        <w:t>ПРОТОКОЛ</w:t>
      </w:r>
    </w:p>
    <w:p w14:paraId="500252B2" w14:textId="77777777" w:rsidR="00DB7635" w:rsidRPr="009B044D" w:rsidRDefault="00DB7635" w:rsidP="000A14FA">
      <w:pPr>
        <w:pStyle w:val="11"/>
        <w:spacing w:after="0"/>
        <w:jc w:val="center"/>
        <w:rPr>
          <w:sz w:val="22"/>
          <w:szCs w:val="22"/>
        </w:rPr>
      </w:pPr>
      <w:r w:rsidRPr="009B044D">
        <w:rPr>
          <w:sz w:val="22"/>
          <w:szCs w:val="22"/>
        </w:rPr>
        <w:t>соглашения по договорной цене на выполнение работ</w:t>
      </w:r>
    </w:p>
    <w:p w14:paraId="042B5634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0D96ACB6" w14:textId="078729C5" w:rsidR="00DB7635" w:rsidRPr="009B044D" w:rsidRDefault="00DB7635" w:rsidP="009B044D">
      <w:pPr>
        <w:rPr>
          <w:bCs/>
          <w:sz w:val="22"/>
          <w:szCs w:val="22"/>
        </w:rPr>
      </w:pPr>
      <w:r w:rsidRPr="009B044D">
        <w:rPr>
          <w:bCs/>
          <w:sz w:val="22"/>
          <w:szCs w:val="22"/>
        </w:rPr>
        <w:t xml:space="preserve">г. Ташкент                                                                                                   </w:t>
      </w:r>
      <w:r w:rsidR="000A14FA">
        <w:rPr>
          <w:bCs/>
          <w:sz w:val="22"/>
          <w:szCs w:val="22"/>
        </w:rPr>
        <w:tab/>
      </w:r>
      <w:r w:rsidR="000A14FA">
        <w:rPr>
          <w:bCs/>
          <w:sz w:val="22"/>
          <w:szCs w:val="22"/>
        </w:rPr>
        <w:tab/>
      </w:r>
      <w:r w:rsidR="00F92BB7">
        <w:rPr>
          <w:bCs/>
          <w:sz w:val="22"/>
          <w:szCs w:val="22"/>
        </w:rPr>
        <w:t xml:space="preserve"> </w:t>
      </w:r>
      <w:r w:rsidRPr="009B044D">
        <w:rPr>
          <w:bCs/>
          <w:sz w:val="22"/>
          <w:szCs w:val="22"/>
        </w:rPr>
        <w:t>«___» ____________ 20</w:t>
      </w:r>
      <w:r w:rsidR="00E42D8E" w:rsidRPr="009B044D">
        <w:rPr>
          <w:bCs/>
          <w:sz w:val="22"/>
          <w:szCs w:val="22"/>
        </w:rPr>
        <w:t>2</w:t>
      </w:r>
      <w:r w:rsidR="00E9611A" w:rsidRPr="009B044D">
        <w:rPr>
          <w:bCs/>
          <w:sz w:val="22"/>
          <w:szCs w:val="22"/>
        </w:rPr>
        <w:t>2</w:t>
      </w:r>
      <w:r w:rsidRPr="009B044D">
        <w:rPr>
          <w:bCs/>
          <w:sz w:val="22"/>
          <w:szCs w:val="22"/>
        </w:rPr>
        <w:t xml:space="preserve"> г.</w:t>
      </w:r>
    </w:p>
    <w:p w14:paraId="686C6ED9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22E56588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5574DF0F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7F9E1551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  <w:r w:rsidRPr="009B044D">
        <w:rPr>
          <w:sz w:val="22"/>
          <w:szCs w:val="22"/>
        </w:rPr>
        <w:t>Мы, ниже подписавшиеся от лица:</w:t>
      </w:r>
    </w:p>
    <w:p w14:paraId="6EA4C094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</w:rPr>
      </w:pPr>
    </w:p>
    <w:p w14:paraId="70A55622" w14:textId="142FA297" w:rsidR="00DB7635" w:rsidRPr="009B044D" w:rsidRDefault="00DB7635" w:rsidP="009B044D">
      <w:pPr>
        <w:pStyle w:val="11"/>
        <w:spacing w:after="0"/>
        <w:ind w:left="3600" w:hanging="2880"/>
        <w:jc w:val="left"/>
        <w:rPr>
          <w:sz w:val="22"/>
          <w:szCs w:val="22"/>
          <w:u w:val="single"/>
        </w:rPr>
      </w:pPr>
      <w:r w:rsidRPr="009B044D">
        <w:rPr>
          <w:b/>
          <w:sz w:val="22"/>
          <w:szCs w:val="22"/>
        </w:rPr>
        <w:t>“ЗАКАЗЧИКА”</w:t>
      </w:r>
      <w:r w:rsidRPr="009B044D">
        <w:rPr>
          <w:b/>
          <w:sz w:val="22"/>
          <w:szCs w:val="22"/>
        </w:rPr>
        <w:tab/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  <w:r w:rsidR="000F4AEA" w:rsidRPr="009B044D">
        <w:rPr>
          <w:sz w:val="22"/>
          <w:szCs w:val="22"/>
          <w:u w:val="single"/>
        </w:rPr>
        <w:t xml:space="preserve"> </w:t>
      </w:r>
    </w:p>
    <w:p w14:paraId="11E6398F" w14:textId="77777777" w:rsidR="00DB7635" w:rsidRPr="009B044D" w:rsidRDefault="00DB7635" w:rsidP="009B044D">
      <w:pPr>
        <w:pStyle w:val="11"/>
        <w:spacing w:after="0"/>
        <w:ind w:left="2880"/>
        <w:jc w:val="left"/>
        <w:rPr>
          <w:b/>
          <w:sz w:val="22"/>
          <w:szCs w:val="22"/>
          <w:u w:val="single"/>
        </w:rPr>
      </w:pPr>
    </w:p>
    <w:p w14:paraId="171544AF" w14:textId="0B57105E" w:rsidR="00DB7635" w:rsidRPr="009B044D" w:rsidRDefault="00DB7635" w:rsidP="009B044D">
      <w:pPr>
        <w:pStyle w:val="11"/>
        <w:spacing w:after="0"/>
        <w:jc w:val="left"/>
        <w:rPr>
          <w:sz w:val="22"/>
          <w:szCs w:val="22"/>
          <w:u w:val="single"/>
        </w:rPr>
      </w:pPr>
      <w:r w:rsidRPr="009B044D">
        <w:rPr>
          <w:b/>
          <w:sz w:val="22"/>
          <w:szCs w:val="22"/>
        </w:rPr>
        <w:t>“ИСПОЛНИТЕЛЬ”</w:t>
      </w:r>
      <w:r w:rsidRPr="009B044D">
        <w:rPr>
          <w:sz w:val="22"/>
          <w:szCs w:val="22"/>
        </w:rPr>
        <w:t xml:space="preserve"> </w:t>
      </w:r>
      <w:r w:rsidRPr="009B044D">
        <w:rPr>
          <w:sz w:val="22"/>
          <w:szCs w:val="22"/>
        </w:rPr>
        <w:tab/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</w:p>
    <w:p w14:paraId="25F89DE8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  <w:u w:val="single"/>
        </w:rPr>
      </w:pPr>
    </w:p>
    <w:p w14:paraId="4DCE86D3" w14:textId="54C05921" w:rsidR="00DB7635" w:rsidRPr="009B044D" w:rsidRDefault="00DB7635" w:rsidP="009B044D">
      <w:pPr>
        <w:pStyle w:val="11"/>
        <w:spacing w:after="0"/>
        <w:jc w:val="left"/>
        <w:rPr>
          <w:b/>
          <w:i/>
          <w:sz w:val="22"/>
          <w:szCs w:val="22"/>
          <w:u w:val="single"/>
        </w:rPr>
      </w:pPr>
      <w:r w:rsidRPr="009B044D">
        <w:rPr>
          <w:sz w:val="22"/>
          <w:szCs w:val="22"/>
        </w:rPr>
        <w:t xml:space="preserve">Удостоверяем, что сторонами достигнуто соглашение о величине договорной цены на выполнение работ в сумме </w:t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  <w:r w:rsidR="00BE1664" w:rsidRPr="009B044D">
        <w:rPr>
          <w:b/>
          <w:sz w:val="22"/>
          <w:szCs w:val="22"/>
        </w:rPr>
        <w:t xml:space="preserve"> сум, с учётом НДС 15% - </w:t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  <w:r w:rsidR="00BE1664" w:rsidRPr="009B044D">
        <w:rPr>
          <w:b/>
          <w:sz w:val="22"/>
          <w:szCs w:val="22"/>
        </w:rPr>
        <w:t xml:space="preserve"> сум</w:t>
      </w:r>
      <w:r w:rsidR="003A16FE">
        <w:rPr>
          <w:b/>
          <w:sz w:val="22"/>
          <w:szCs w:val="22"/>
        </w:rPr>
        <w:t>.</w:t>
      </w:r>
      <w:bookmarkStart w:id="1" w:name="_GoBack"/>
      <w:bookmarkEnd w:id="1"/>
    </w:p>
    <w:p w14:paraId="071739AD" w14:textId="77777777" w:rsidR="00DB7635" w:rsidRPr="009B044D" w:rsidRDefault="00DB7635" w:rsidP="009B044D">
      <w:pPr>
        <w:pStyle w:val="311"/>
        <w:spacing w:line="240" w:lineRule="auto"/>
        <w:ind w:firstLine="720"/>
        <w:jc w:val="left"/>
        <w:rPr>
          <w:b/>
          <w:sz w:val="22"/>
          <w:szCs w:val="22"/>
          <w:u w:val="single"/>
        </w:rPr>
      </w:pPr>
    </w:p>
    <w:p w14:paraId="210C6057" w14:textId="77777777" w:rsidR="00DB7635" w:rsidRPr="009B044D" w:rsidRDefault="00DB7635" w:rsidP="009B044D">
      <w:pPr>
        <w:pStyle w:val="311"/>
        <w:spacing w:line="240" w:lineRule="auto"/>
        <w:ind w:firstLine="720"/>
        <w:jc w:val="left"/>
        <w:rPr>
          <w:b/>
          <w:sz w:val="22"/>
          <w:szCs w:val="22"/>
          <w:u w:val="single"/>
        </w:rPr>
      </w:pPr>
    </w:p>
    <w:p w14:paraId="72D8AFCF" w14:textId="77777777" w:rsidR="00DB7635" w:rsidRPr="009B044D" w:rsidRDefault="00DB7635" w:rsidP="009B044D">
      <w:pPr>
        <w:pStyle w:val="311"/>
        <w:spacing w:line="240" w:lineRule="auto"/>
        <w:ind w:firstLine="720"/>
        <w:jc w:val="left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Настоящий протокол является основанием для проведения взаимных платежей между сторонами соглашения.</w:t>
      </w:r>
    </w:p>
    <w:p w14:paraId="7DDD9FF7" w14:textId="77777777" w:rsidR="00DB7635" w:rsidRPr="009B044D" w:rsidRDefault="00DB7635" w:rsidP="009B044D">
      <w:pPr>
        <w:pStyle w:val="311"/>
        <w:spacing w:line="240" w:lineRule="auto"/>
        <w:ind w:firstLine="720"/>
        <w:jc w:val="left"/>
        <w:rPr>
          <w:sz w:val="22"/>
          <w:szCs w:val="22"/>
        </w:rPr>
      </w:pPr>
    </w:p>
    <w:p w14:paraId="3A4ECC07" w14:textId="77777777" w:rsidR="00DB7635" w:rsidRPr="009B044D" w:rsidRDefault="00DB7635" w:rsidP="009B044D">
      <w:pPr>
        <w:pStyle w:val="11"/>
        <w:spacing w:after="0"/>
        <w:jc w:val="left"/>
        <w:rPr>
          <w:bCs/>
          <w:sz w:val="22"/>
          <w:szCs w:val="22"/>
        </w:rPr>
      </w:pPr>
      <w:r w:rsidRPr="009B044D">
        <w:rPr>
          <w:bCs/>
          <w:sz w:val="22"/>
          <w:szCs w:val="22"/>
        </w:rPr>
        <w:t xml:space="preserve">                                                          </w:t>
      </w:r>
    </w:p>
    <w:p w14:paraId="7BF607C6" w14:textId="77777777" w:rsidR="00DB7635" w:rsidRPr="009B044D" w:rsidRDefault="00DB7635" w:rsidP="009B044D">
      <w:pPr>
        <w:pStyle w:val="310"/>
        <w:jc w:val="left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ab/>
      </w:r>
    </w:p>
    <w:p w14:paraId="289531F7" w14:textId="77777777" w:rsidR="00DB7635" w:rsidRPr="009B044D" w:rsidRDefault="00DB7635" w:rsidP="009B044D">
      <w:pPr>
        <w:pStyle w:val="11"/>
        <w:jc w:val="left"/>
        <w:rPr>
          <w:sz w:val="22"/>
          <w:szCs w:val="22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97"/>
        <w:gridCol w:w="4725"/>
      </w:tblGrid>
      <w:tr w:rsidR="00D576FE" w:rsidRPr="009B044D" w14:paraId="09156967" w14:textId="77777777" w:rsidTr="00D576FE">
        <w:trPr>
          <w:trHeight w:val="1706"/>
        </w:trPr>
        <w:tc>
          <w:tcPr>
            <w:tcW w:w="5197" w:type="dxa"/>
          </w:tcPr>
          <w:p w14:paraId="45A72967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38EC2DCF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«ИСПОЛНИТЕЛЬ»</w:t>
            </w:r>
          </w:p>
          <w:p w14:paraId="57A62C6C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1D031D5A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1B89D1AD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113D945F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0271AEAC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_____________________</w:t>
            </w:r>
          </w:p>
          <w:p w14:paraId="5E46ABC3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58384948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  <w:r w:rsidRPr="009B044D">
              <w:rPr>
                <w:sz w:val="22"/>
                <w:szCs w:val="22"/>
              </w:rPr>
              <w:t>М.П.</w:t>
            </w:r>
          </w:p>
        </w:tc>
        <w:tc>
          <w:tcPr>
            <w:tcW w:w="4725" w:type="dxa"/>
          </w:tcPr>
          <w:p w14:paraId="02604027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4189C859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«ЗАКАЗЧИК»</w:t>
            </w:r>
          </w:p>
          <w:p w14:paraId="5DD7D04E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3B5F263D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4C4ACD33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6CAEEB9A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0D915721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   __________________ </w:t>
            </w:r>
          </w:p>
          <w:p w14:paraId="1BC83AEC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</w:t>
            </w: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6B893078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</w:rPr>
            </w:pPr>
            <w:r w:rsidRPr="009B044D">
              <w:rPr>
                <w:bCs/>
                <w:sz w:val="22"/>
                <w:szCs w:val="22"/>
              </w:rPr>
              <w:t xml:space="preserve">             М.П.</w:t>
            </w:r>
          </w:p>
        </w:tc>
      </w:tr>
    </w:tbl>
    <w:p w14:paraId="7FA250FB" w14:textId="77777777" w:rsidR="00DB7635" w:rsidRPr="009B044D" w:rsidRDefault="00DB7635" w:rsidP="009B044D">
      <w:pPr>
        <w:pStyle w:val="310"/>
        <w:spacing w:line="276" w:lineRule="auto"/>
        <w:jc w:val="left"/>
        <w:rPr>
          <w:sz w:val="22"/>
          <w:szCs w:val="22"/>
        </w:rPr>
      </w:pPr>
    </w:p>
    <w:p w14:paraId="1109B0D6" w14:textId="77777777" w:rsidR="00DB7635" w:rsidRPr="009B044D" w:rsidRDefault="00DB7635" w:rsidP="009B044D">
      <w:pPr>
        <w:pStyle w:val="11"/>
        <w:jc w:val="left"/>
        <w:rPr>
          <w:sz w:val="22"/>
          <w:szCs w:val="22"/>
        </w:rPr>
      </w:pPr>
    </w:p>
    <w:p w14:paraId="3BD1BAC3" w14:textId="5234D083" w:rsidR="00DB7635" w:rsidRPr="009B044D" w:rsidRDefault="00DB7635" w:rsidP="00205054">
      <w:pPr>
        <w:pStyle w:val="11"/>
        <w:spacing w:after="0"/>
        <w:jc w:val="right"/>
        <w:rPr>
          <w:i/>
          <w:sz w:val="22"/>
          <w:szCs w:val="22"/>
        </w:rPr>
      </w:pPr>
      <w:r w:rsidRPr="009B044D">
        <w:rPr>
          <w:sz w:val="22"/>
          <w:szCs w:val="22"/>
        </w:rPr>
        <w:br w:type="page"/>
      </w:r>
      <w:r w:rsidRPr="009B044D">
        <w:rPr>
          <w:i/>
          <w:sz w:val="22"/>
          <w:szCs w:val="22"/>
        </w:rPr>
        <w:t>Приложение №</w:t>
      </w:r>
      <w:r w:rsidR="00205054">
        <w:rPr>
          <w:i/>
          <w:sz w:val="22"/>
          <w:szCs w:val="22"/>
        </w:rPr>
        <w:t xml:space="preserve"> </w:t>
      </w:r>
      <w:r w:rsidRPr="009B044D">
        <w:rPr>
          <w:i/>
          <w:sz w:val="22"/>
          <w:szCs w:val="22"/>
        </w:rPr>
        <w:t xml:space="preserve">2 к </w:t>
      </w:r>
    </w:p>
    <w:p w14:paraId="77F6AD71" w14:textId="60151BC1" w:rsidR="00DB7635" w:rsidRPr="009B044D" w:rsidRDefault="00D576FE" w:rsidP="00205054">
      <w:pPr>
        <w:pStyle w:val="11"/>
        <w:spacing w:after="0"/>
        <w:jc w:val="right"/>
        <w:rPr>
          <w:i/>
          <w:sz w:val="22"/>
          <w:szCs w:val="22"/>
        </w:rPr>
      </w:pPr>
      <w:r w:rsidRPr="009B044D">
        <w:rPr>
          <w:i/>
          <w:sz w:val="22"/>
          <w:szCs w:val="22"/>
        </w:rPr>
        <w:t xml:space="preserve">Договору №_____________ от «___» ___________ 2022 г.    </w:t>
      </w:r>
    </w:p>
    <w:p w14:paraId="4D68C9C0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  <w:u w:val="single"/>
        </w:rPr>
      </w:pPr>
    </w:p>
    <w:p w14:paraId="4810B4C6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</w:rPr>
      </w:pPr>
    </w:p>
    <w:p w14:paraId="43F3EA98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</w:rPr>
      </w:pPr>
    </w:p>
    <w:p w14:paraId="7F7B9AD0" w14:textId="77777777" w:rsidR="00DB7635" w:rsidRPr="009B044D" w:rsidRDefault="00DB7635" w:rsidP="00205054">
      <w:pPr>
        <w:pStyle w:val="11"/>
        <w:spacing w:after="0"/>
        <w:jc w:val="center"/>
        <w:rPr>
          <w:b/>
          <w:sz w:val="22"/>
          <w:szCs w:val="22"/>
        </w:rPr>
      </w:pPr>
      <w:r w:rsidRPr="009B044D">
        <w:rPr>
          <w:b/>
          <w:sz w:val="22"/>
          <w:szCs w:val="22"/>
        </w:rPr>
        <w:t>КАЛЕНДАРНЫЙ ПЛАН РАБОТ</w:t>
      </w:r>
    </w:p>
    <w:p w14:paraId="43EF1659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</w:rPr>
      </w:pPr>
    </w:p>
    <w:p w14:paraId="463926AE" w14:textId="77777777" w:rsidR="00DB7635" w:rsidRPr="009B044D" w:rsidRDefault="00DB7635" w:rsidP="009B044D">
      <w:pPr>
        <w:pStyle w:val="11"/>
        <w:spacing w:after="0"/>
        <w:jc w:val="left"/>
        <w:rPr>
          <w:b/>
          <w:sz w:val="22"/>
          <w:szCs w:val="22"/>
        </w:rPr>
      </w:pPr>
    </w:p>
    <w:p w14:paraId="198DAC97" w14:textId="12C3CFC4" w:rsidR="00DB7635" w:rsidRPr="009B044D" w:rsidRDefault="00DB7635" w:rsidP="009B044D">
      <w:pPr>
        <w:rPr>
          <w:bCs/>
          <w:sz w:val="22"/>
          <w:szCs w:val="22"/>
        </w:rPr>
      </w:pPr>
      <w:r w:rsidRPr="009B044D">
        <w:rPr>
          <w:bCs/>
          <w:sz w:val="22"/>
          <w:szCs w:val="22"/>
        </w:rPr>
        <w:t xml:space="preserve">г. Ташкент                                                                                                   </w:t>
      </w:r>
      <w:r w:rsidR="00205054">
        <w:rPr>
          <w:bCs/>
          <w:sz w:val="22"/>
          <w:szCs w:val="22"/>
        </w:rPr>
        <w:tab/>
      </w:r>
      <w:r w:rsidR="00205054">
        <w:rPr>
          <w:bCs/>
          <w:sz w:val="22"/>
          <w:szCs w:val="22"/>
        </w:rPr>
        <w:tab/>
        <w:t xml:space="preserve"> </w:t>
      </w:r>
      <w:r w:rsidRPr="009B044D">
        <w:rPr>
          <w:bCs/>
          <w:sz w:val="22"/>
          <w:szCs w:val="22"/>
        </w:rPr>
        <w:t>«___» ____________ 202</w:t>
      </w:r>
      <w:r w:rsidR="00E9611A" w:rsidRPr="009B044D">
        <w:rPr>
          <w:bCs/>
          <w:sz w:val="22"/>
          <w:szCs w:val="22"/>
        </w:rPr>
        <w:t>2</w:t>
      </w:r>
      <w:r w:rsidRPr="009B044D">
        <w:rPr>
          <w:bCs/>
          <w:sz w:val="22"/>
          <w:szCs w:val="22"/>
        </w:rPr>
        <w:t xml:space="preserve"> г.</w:t>
      </w:r>
    </w:p>
    <w:p w14:paraId="6B22EC5A" w14:textId="77777777" w:rsidR="00DB7635" w:rsidRPr="009B044D" w:rsidRDefault="00DB7635" w:rsidP="00205054">
      <w:pPr>
        <w:pStyle w:val="11"/>
        <w:spacing w:after="0"/>
        <w:ind w:firstLine="0"/>
        <w:jc w:val="left"/>
        <w:rPr>
          <w:sz w:val="22"/>
          <w:szCs w:val="22"/>
        </w:rPr>
      </w:pPr>
    </w:p>
    <w:p w14:paraId="35D22E2F" w14:textId="77777777" w:rsidR="00DB7635" w:rsidRPr="009B044D" w:rsidRDefault="00DB7635" w:rsidP="00205054">
      <w:pPr>
        <w:pStyle w:val="11"/>
        <w:spacing w:after="0"/>
        <w:ind w:firstLine="0"/>
        <w:jc w:val="left"/>
        <w:rPr>
          <w:sz w:val="22"/>
          <w:szCs w:val="22"/>
        </w:rPr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092"/>
        <w:gridCol w:w="2546"/>
        <w:gridCol w:w="1418"/>
      </w:tblGrid>
      <w:tr w:rsidR="00DB7635" w:rsidRPr="009B044D" w14:paraId="527C209E" w14:textId="77777777" w:rsidTr="00205054">
        <w:trPr>
          <w:cantSplit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293B8" w14:textId="2E12C236" w:rsidR="00DB7635" w:rsidRPr="009B044D" w:rsidRDefault="00205054" w:rsidP="00205054">
            <w:pPr>
              <w:pStyle w:val="11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9E119" w14:textId="77777777" w:rsidR="00DB7635" w:rsidRPr="009B044D" w:rsidRDefault="00DB7635" w:rsidP="00205054">
            <w:pPr>
              <w:pStyle w:val="11"/>
              <w:spacing w:after="0"/>
              <w:jc w:val="center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D3B18" w14:textId="77777777" w:rsidR="00DB7635" w:rsidRPr="009B044D" w:rsidRDefault="00DB7635" w:rsidP="00205054">
            <w:pPr>
              <w:pStyle w:val="310"/>
              <w:snapToGrid w:val="0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Сроки выполнения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EB5" w14:textId="77777777" w:rsidR="00DB7635" w:rsidRPr="009B044D" w:rsidRDefault="00DB7635" w:rsidP="00205054">
            <w:pPr>
              <w:pStyle w:val="310"/>
              <w:snapToGrid w:val="0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Стоимость</w:t>
            </w:r>
          </w:p>
          <w:p w14:paraId="33F82A50" w14:textId="77777777" w:rsidR="00DB7635" w:rsidRPr="009B044D" w:rsidRDefault="00DB7635" w:rsidP="00205054">
            <w:pPr>
              <w:pStyle w:val="310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тыс. сум</w:t>
            </w:r>
          </w:p>
        </w:tc>
      </w:tr>
      <w:tr w:rsidR="00F234C0" w:rsidRPr="009B044D" w14:paraId="11AF923A" w14:textId="77777777" w:rsidTr="00205054">
        <w:trPr>
          <w:cantSplit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FC3A44" w14:textId="77777777" w:rsidR="00F234C0" w:rsidRPr="009B044D" w:rsidRDefault="00F234C0" w:rsidP="00205054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1.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543FFC" w14:textId="7A804914" w:rsidR="00F234C0" w:rsidRPr="009B044D" w:rsidRDefault="00F234C0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Расчётно-пояснительная записка (приложение №1 к ДПБ для ОПО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77500" w14:textId="26808DFC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B4B" w14:textId="2CD3D0FE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234C0" w:rsidRPr="009B044D" w14:paraId="2CFD964B" w14:textId="77777777" w:rsidTr="00205054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8976B7" w14:textId="77777777" w:rsidR="00F234C0" w:rsidRPr="009B044D" w:rsidRDefault="00F234C0" w:rsidP="00205054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9C1470" w14:textId="55056EF2" w:rsidR="00F234C0" w:rsidRPr="009B044D" w:rsidRDefault="00F234C0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Декларация промышленной безопасности для Опасных производственных объектов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C8CAE0" w14:textId="4C7E2F7A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EA70" w14:textId="1FF034F0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234C0" w:rsidRPr="009B044D" w14:paraId="378F0004" w14:textId="77777777" w:rsidTr="00205054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7B794A" w14:textId="77777777" w:rsidR="00F234C0" w:rsidRPr="009B044D" w:rsidRDefault="00F234C0" w:rsidP="00205054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B044D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E8CEA4" w14:textId="2E996E1A" w:rsidR="00F234C0" w:rsidRPr="009B044D" w:rsidRDefault="00F234C0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Сопровождение экспертизы промышленной безопасности Декларации промышленной безопасности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745ED" w14:textId="77777777" w:rsidR="00F234C0" w:rsidRPr="009B044D" w:rsidRDefault="00F234C0" w:rsidP="009B04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B044D">
              <w:rPr>
                <w:color w:val="000000"/>
                <w:sz w:val="22"/>
                <w:szCs w:val="22"/>
              </w:rPr>
              <w:t>*</w:t>
            </w:r>
          </w:p>
          <w:p w14:paraId="799A19F3" w14:textId="524C5CCB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8181" w14:textId="5D2B97F4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234C0" w:rsidRPr="009B044D" w14:paraId="562C54BA" w14:textId="77777777" w:rsidTr="00205054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005E3E" w14:textId="77777777" w:rsidR="00F234C0" w:rsidRPr="009B044D" w:rsidRDefault="00F234C0" w:rsidP="00205054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9B044D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DE5FF3" w14:textId="77777777" w:rsidR="00F234C0" w:rsidRPr="009B044D" w:rsidRDefault="00F234C0" w:rsidP="009B044D">
            <w:pPr>
              <w:shd w:val="clear" w:color="auto" w:fill="FFFFFF"/>
              <w:ind w:right="244"/>
              <w:rPr>
                <w:color w:val="000000"/>
                <w:sz w:val="22"/>
                <w:szCs w:val="22"/>
              </w:rPr>
            </w:pPr>
            <w:r w:rsidRPr="009B044D">
              <w:rPr>
                <w:color w:val="000000"/>
                <w:sz w:val="22"/>
                <w:szCs w:val="22"/>
              </w:rPr>
              <w:t xml:space="preserve">Окончательное оформление Декларации. </w:t>
            </w:r>
          </w:p>
          <w:p w14:paraId="3FF8367C" w14:textId="6613CCBC" w:rsidR="00F234C0" w:rsidRPr="009B044D" w:rsidRDefault="00F234C0" w:rsidP="009B044D">
            <w:pPr>
              <w:rPr>
                <w:sz w:val="22"/>
                <w:szCs w:val="22"/>
              </w:rPr>
            </w:pPr>
            <w:r w:rsidRPr="009B044D">
              <w:rPr>
                <w:color w:val="000000"/>
                <w:sz w:val="22"/>
                <w:szCs w:val="22"/>
              </w:rPr>
              <w:t>Передача Декларации ЗАКАЗЧИКУ.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F0B17" w14:textId="5690AE23" w:rsidR="00F234C0" w:rsidRPr="009B044D" w:rsidRDefault="00F234C0" w:rsidP="009B044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53D" w14:textId="77777777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234C0" w:rsidRPr="009B044D" w14:paraId="2A039694" w14:textId="77777777" w:rsidTr="00BA4AA1">
        <w:trPr>
          <w:cantSplit/>
          <w:jc w:val="center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B4F2A" w14:textId="77777777" w:rsidR="00F234C0" w:rsidRPr="009B044D" w:rsidRDefault="00F234C0" w:rsidP="009B044D">
            <w:pPr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8F82B" w14:textId="2C63D953" w:rsidR="00F234C0" w:rsidRPr="009B044D" w:rsidRDefault="00296F67" w:rsidP="00205054">
            <w:pPr>
              <w:pStyle w:val="11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90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17A" w14:textId="07755F1E" w:rsidR="00F234C0" w:rsidRPr="009B044D" w:rsidRDefault="00F234C0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6B47CC3" w14:textId="77777777" w:rsidR="00DB7635" w:rsidRPr="009B044D" w:rsidRDefault="00DB7635" w:rsidP="009B044D">
      <w:pPr>
        <w:shd w:val="clear" w:color="auto" w:fill="FFFFFF"/>
        <w:ind w:left="142"/>
        <w:rPr>
          <w:i/>
          <w:iCs/>
          <w:color w:val="000000"/>
          <w:sz w:val="22"/>
          <w:szCs w:val="22"/>
        </w:rPr>
      </w:pPr>
    </w:p>
    <w:p w14:paraId="35232C3E" w14:textId="77777777" w:rsidR="00DB7635" w:rsidRPr="009B044D" w:rsidRDefault="00DB7635" w:rsidP="009B044D">
      <w:pPr>
        <w:shd w:val="clear" w:color="auto" w:fill="FFFFFF"/>
        <w:ind w:left="142"/>
        <w:rPr>
          <w:i/>
          <w:sz w:val="22"/>
          <w:szCs w:val="22"/>
        </w:rPr>
      </w:pPr>
      <w:r w:rsidRPr="009B044D">
        <w:rPr>
          <w:i/>
          <w:iCs/>
          <w:color w:val="000000"/>
          <w:sz w:val="22"/>
          <w:szCs w:val="22"/>
        </w:rPr>
        <w:t>Примечание:</w:t>
      </w:r>
    </w:p>
    <w:p w14:paraId="2165137A" w14:textId="77777777" w:rsidR="00DB7635" w:rsidRPr="009B044D" w:rsidRDefault="00DB7635" w:rsidP="009B044D">
      <w:pPr>
        <w:shd w:val="clear" w:color="auto" w:fill="FFFFFF"/>
        <w:tabs>
          <w:tab w:val="left" w:pos="567"/>
        </w:tabs>
        <w:ind w:left="142"/>
        <w:rPr>
          <w:i/>
          <w:sz w:val="22"/>
          <w:szCs w:val="22"/>
        </w:rPr>
      </w:pPr>
      <w:r w:rsidRPr="009B044D">
        <w:rPr>
          <w:i/>
          <w:iCs/>
          <w:color w:val="000000"/>
          <w:sz w:val="22"/>
          <w:szCs w:val="22"/>
        </w:rPr>
        <w:t>*</w:t>
      </w:r>
      <w:r w:rsidRPr="009B044D">
        <w:rPr>
          <w:i/>
          <w:iCs/>
          <w:color w:val="000000"/>
          <w:sz w:val="22"/>
          <w:szCs w:val="22"/>
        </w:rPr>
        <w:tab/>
        <w:t>Сроки выполнения Работ по третьему и последующим этапам могут передвигаться в зависимости от фактических сроков прохождения экспертизы промышленной безопасности и получения положительного заключения от аккредитованной экспертной организации.</w:t>
      </w:r>
    </w:p>
    <w:p w14:paraId="3DA8F7B4" w14:textId="77777777" w:rsidR="00DB7635" w:rsidRPr="009B044D" w:rsidRDefault="00DB7635" w:rsidP="009B044D">
      <w:pPr>
        <w:shd w:val="clear" w:color="auto" w:fill="FFFFFF"/>
        <w:tabs>
          <w:tab w:val="left" w:pos="709"/>
        </w:tabs>
        <w:ind w:left="142"/>
        <w:rPr>
          <w:i/>
          <w:sz w:val="22"/>
          <w:szCs w:val="22"/>
        </w:rPr>
      </w:pPr>
      <w:r w:rsidRPr="009B044D">
        <w:rPr>
          <w:i/>
          <w:iCs/>
          <w:color w:val="000000"/>
          <w:sz w:val="22"/>
          <w:szCs w:val="22"/>
        </w:rPr>
        <w:t>** В стоимость выполнения Работ не включена стоимость экспертизы промышленной безопасности. Экспертиза промышленной безопасности производится ЗАКАЗЧИКОМ по отдельному договору.</w:t>
      </w:r>
    </w:p>
    <w:p w14:paraId="163379B4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4FD0A28A" w14:textId="6536D9DB" w:rsidR="00DB7635" w:rsidRPr="009B044D" w:rsidRDefault="00DB7635" w:rsidP="009B044D">
      <w:pPr>
        <w:shd w:val="clear" w:color="auto" w:fill="FFFFFF"/>
        <w:ind w:left="142"/>
        <w:rPr>
          <w:i/>
          <w:iCs/>
          <w:color w:val="000000"/>
          <w:sz w:val="22"/>
          <w:szCs w:val="22"/>
        </w:rPr>
      </w:pPr>
      <w:r w:rsidRPr="009B044D">
        <w:rPr>
          <w:b/>
          <w:i/>
          <w:iCs/>
          <w:color w:val="000000"/>
          <w:sz w:val="22"/>
          <w:szCs w:val="22"/>
        </w:rPr>
        <w:t xml:space="preserve">Итого пропись: </w:t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  <w:r w:rsidR="0055646F" w:rsidRPr="009B044D">
        <w:rPr>
          <w:b/>
          <w:i/>
          <w:iCs/>
          <w:color w:val="000000"/>
          <w:sz w:val="22"/>
          <w:szCs w:val="22"/>
        </w:rPr>
        <w:t xml:space="preserve"> сум, с учётом НДС 15% - </w:t>
      </w:r>
      <w:r w:rsidR="00D576FE" w:rsidRPr="009B044D">
        <w:rPr>
          <w:sz w:val="22"/>
          <w:szCs w:val="22"/>
          <w:u w:val="single"/>
        </w:rPr>
        <w:t>____________________________________________________</w:t>
      </w:r>
      <w:r w:rsidR="0055646F" w:rsidRPr="009B044D">
        <w:rPr>
          <w:b/>
          <w:i/>
          <w:iCs/>
          <w:color w:val="000000"/>
          <w:sz w:val="22"/>
          <w:szCs w:val="22"/>
        </w:rPr>
        <w:t>сума</w:t>
      </w:r>
    </w:p>
    <w:p w14:paraId="11F87229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03404333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97"/>
        <w:gridCol w:w="4725"/>
      </w:tblGrid>
      <w:tr w:rsidR="00D576FE" w:rsidRPr="009B044D" w14:paraId="437C3BE8" w14:textId="77777777" w:rsidTr="00D576FE">
        <w:trPr>
          <w:trHeight w:val="1706"/>
        </w:trPr>
        <w:tc>
          <w:tcPr>
            <w:tcW w:w="5197" w:type="dxa"/>
          </w:tcPr>
          <w:p w14:paraId="3F748BB3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75202D5D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«ИСПОЛНИТЕЛЬ»</w:t>
            </w:r>
          </w:p>
          <w:p w14:paraId="6E7932BB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3A9C2A24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14098AD0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4D1EF7F9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381BDDF4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_____________________</w:t>
            </w:r>
          </w:p>
          <w:p w14:paraId="201EB2F5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54C42843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  <w:r w:rsidRPr="009B044D">
              <w:rPr>
                <w:sz w:val="22"/>
                <w:szCs w:val="22"/>
              </w:rPr>
              <w:t>М.П.</w:t>
            </w:r>
          </w:p>
        </w:tc>
        <w:tc>
          <w:tcPr>
            <w:tcW w:w="4725" w:type="dxa"/>
          </w:tcPr>
          <w:p w14:paraId="04496238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E49A396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«ЗАКАЗЧИК»</w:t>
            </w:r>
          </w:p>
          <w:p w14:paraId="3A156F89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63649D87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25FC3E2E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58EA2108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29022432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   __________________ </w:t>
            </w:r>
          </w:p>
          <w:p w14:paraId="52336868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</w:t>
            </w: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19393A3F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</w:rPr>
            </w:pPr>
            <w:r w:rsidRPr="009B044D">
              <w:rPr>
                <w:bCs/>
                <w:sz w:val="22"/>
                <w:szCs w:val="22"/>
              </w:rPr>
              <w:t xml:space="preserve">             М.П.</w:t>
            </w:r>
          </w:p>
        </w:tc>
      </w:tr>
    </w:tbl>
    <w:p w14:paraId="535EA6C3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41881A42" w14:textId="77777777" w:rsidR="00DB7635" w:rsidRPr="009B044D" w:rsidRDefault="00DB7635" w:rsidP="009B044D">
      <w:pPr>
        <w:pStyle w:val="11"/>
        <w:spacing w:after="0"/>
        <w:jc w:val="left"/>
        <w:rPr>
          <w:sz w:val="22"/>
          <w:szCs w:val="22"/>
        </w:rPr>
      </w:pPr>
    </w:p>
    <w:p w14:paraId="1D64233B" w14:textId="77777777" w:rsidR="00DB7635" w:rsidRPr="009B044D" w:rsidRDefault="00DB7635" w:rsidP="009B044D">
      <w:pPr>
        <w:rPr>
          <w:sz w:val="22"/>
          <w:szCs w:val="22"/>
        </w:rPr>
      </w:pPr>
      <w:r w:rsidRPr="009B044D">
        <w:rPr>
          <w:sz w:val="22"/>
          <w:szCs w:val="22"/>
        </w:rPr>
        <w:br w:type="page"/>
      </w:r>
    </w:p>
    <w:p w14:paraId="25A84C54" w14:textId="66E242D3" w:rsidR="00DB7635" w:rsidRPr="009B044D" w:rsidRDefault="00DB7635" w:rsidP="00205054">
      <w:pPr>
        <w:pStyle w:val="11"/>
        <w:spacing w:after="0"/>
        <w:jc w:val="right"/>
        <w:rPr>
          <w:i/>
          <w:iCs/>
          <w:sz w:val="22"/>
          <w:szCs w:val="22"/>
        </w:rPr>
      </w:pPr>
      <w:r w:rsidRPr="009B044D">
        <w:rPr>
          <w:i/>
          <w:iCs/>
          <w:sz w:val="22"/>
          <w:szCs w:val="22"/>
        </w:rPr>
        <w:t>Приложение №</w:t>
      </w:r>
      <w:r w:rsidR="00205054">
        <w:rPr>
          <w:i/>
          <w:iCs/>
          <w:sz w:val="22"/>
          <w:szCs w:val="22"/>
        </w:rPr>
        <w:t xml:space="preserve"> </w:t>
      </w:r>
      <w:r w:rsidRPr="009B044D">
        <w:rPr>
          <w:i/>
          <w:iCs/>
          <w:sz w:val="22"/>
          <w:szCs w:val="22"/>
        </w:rPr>
        <w:t>3</w:t>
      </w:r>
      <w:r w:rsidR="00205054">
        <w:rPr>
          <w:i/>
          <w:iCs/>
          <w:sz w:val="22"/>
          <w:szCs w:val="22"/>
        </w:rPr>
        <w:t xml:space="preserve"> к</w:t>
      </w:r>
    </w:p>
    <w:p w14:paraId="4484E757" w14:textId="4AFFC00A" w:rsidR="00DB7635" w:rsidRPr="009B044D" w:rsidRDefault="00D576FE" w:rsidP="00205054">
      <w:pPr>
        <w:pStyle w:val="11"/>
        <w:spacing w:after="0"/>
        <w:jc w:val="right"/>
        <w:rPr>
          <w:i/>
          <w:iCs/>
          <w:sz w:val="22"/>
          <w:szCs w:val="22"/>
        </w:rPr>
      </w:pPr>
      <w:r w:rsidRPr="009B044D">
        <w:rPr>
          <w:i/>
          <w:sz w:val="22"/>
          <w:szCs w:val="22"/>
        </w:rPr>
        <w:t xml:space="preserve">Договору №_____________ от «___» ___________ 2022 г.    </w:t>
      </w:r>
    </w:p>
    <w:p w14:paraId="39ABD09E" w14:textId="77777777" w:rsidR="00DB7635" w:rsidRPr="009B044D" w:rsidRDefault="00DB7635" w:rsidP="00205054">
      <w:pPr>
        <w:pStyle w:val="11"/>
        <w:spacing w:after="0"/>
        <w:jc w:val="right"/>
        <w:rPr>
          <w:i/>
          <w:iCs/>
          <w:sz w:val="22"/>
          <w:szCs w:val="22"/>
        </w:rPr>
      </w:pPr>
    </w:p>
    <w:p w14:paraId="0F6F1957" w14:textId="77777777" w:rsidR="00DB7635" w:rsidRPr="009B044D" w:rsidRDefault="00DB7635" w:rsidP="009B044D">
      <w:pPr>
        <w:pStyle w:val="11"/>
        <w:spacing w:after="0"/>
        <w:jc w:val="left"/>
        <w:rPr>
          <w:b/>
          <w:bCs/>
          <w:sz w:val="22"/>
          <w:szCs w:val="22"/>
          <w:u w:val="single"/>
        </w:rPr>
      </w:pPr>
    </w:p>
    <w:p w14:paraId="5608240E" w14:textId="77777777" w:rsidR="00076195" w:rsidRPr="009B044D" w:rsidRDefault="00076195" w:rsidP="009B044D">
      <w:pPr>
        <w:pStyle w:val="11"/>
        <w:spacing w:after="0"/>
        <w:jc w:val="left"/>
        <w:rPr>
          <w:b/>
          <w:bCs/>
          <w:sz w:val="22"/>
          <w:szCs w:val="22"/>
          <w:u w:val="single"/>
        </w:rPr>
      </w:pPr>
    </w:p>
    <w:p w14:paraId="342BCD36" w14:textId="77777777" w:rsidR="00DB7635" w:rsidRPr="009B044D" w:rsidRDefault="00DB7635" w:rsidP="009B044D">
      <w:pPr>
        <w:pStyle w:val="11"/>
        <w:spacing w:after="0"/>
        <w:jc w:val="left"/>
        <w:rPr>
          <w:b/>
          <w:bCs/>
          <w:sz w:val="22"/>
          <w:szCs w:val="22"/>
          <w:u w:val="single"/>
        </w:rPr>
      </w:pPr>
    </w:p>
    <w:p w14:paraId="0F6C69B6" w14:textId="2F75F7B9" w:rsidR="00DB7635" w:rsidRPr="009B044D" w:rsidRDefault="00205054" w:rsidP="00205054">
      <w:pPr>
        <w:pStyle w:val="11"/>
        <w:spacing w:after="0"/>
        <w:ind w:firstLine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РАСЧЁ</w:t>
      </w:r>
      <w:r w:rsidR="00DB7635" w:rsidRPr="009B044D">
        <w:rPr>
          <w:b/>
          <w:bCs/>
          <w:sz w:val="22"/>
          <w:szCs w:val="22"/>
          <w:u w:val="single"/>
        </w:rPr>
        <w:t>Т ЦЕНЫ</w:t>
      </w:r>
    </w:p>
    <w:p w14:paraId="4D201D78" w14:textId="77777777" w:rsidR="00DB7635" w:rsidRPr="009B044D" w:rsidRDefault="00DB7635" w:rsidP="009B044D">
      <w:pPr>
        <w:tabs>
          <w:tab w:val="left" w:pos="420"/>
        </w:tabs>
        <w:ind w:left="420" w:hanging="420"/>
        <w:rPr>
          <w:b/>
          <w:bCs/>
          <w:sz w:val="22"/>
          <w:szCs w:val="22"/>
          <w:u w:val="single"/>
        </w:rPr>
      </w:pPr>
    </w:p>
    <w:p w14:paraId="641760D4" w14:textId="22221956" w:rsidR="00DB7635" w:rsidRPr="009B044D" w:rsidRDefault="00F234C0" w:rsidP="00205054">
      <w:pPr>
        <w:jc w:val="center"/>
        <w:rPr>
          <w:sz w:val="22"/>
          <w:szCs w:val="22"/>
        </w:rPr>
      </w:pPr>
      <w:r w:rsidRPr="009B044D">
        <w:rPr>
          <w:sz w:val="22"/>
          <w:szCs w:val="22"/>
        </w:rPr>
        <w:t xml:space="preserve">Разработка Декларации Промышленной безопасности </w:t>
      </w:r>
      <w:r w:rsidR="00E9611A" w:rsidRPr="009B044D">
        <w:rPr>
          <w:sz w:val="22"/>
          <w:szCs w:val="22"/>
        </w:rPr>
        <w:t xml:space="preserve">для </w:t>
      </w:r>
      <w:r w:rsidRPr="009B044D">
        <w:rPr>
          <w:sz w:val="22"/>
          <w:szCs w:val="22"/>
        </w:rPr>
        <w:t>оп</w:t>
      </w:r>
      <w:r w:rsidR="00205054">
        <w:rPr>
          <w:sz w:val="22"/>
          <w:szCs w:val="22"/>
        </w:rPr>
        <w:t>асных производственных объектов</w:t>
      </w:r>
    </w:p>
    <w:p w14:paraId="6FEA95DB" w14:textId="77777777" w:rsidR="00DB7635" w:rsidRPr="009B044D" w:rsidRDefault="00DB7635" w:rsidP="009B044D">
      <w:pPr>
        <w:rPr>
          <w:sz w:val="22"/>
          <w:szCs w:val="22"/>
        </w:rPr>
      </w:pPr>
    </w:p>
    <w:tbl>
      <w:tblPr>
        <w:tblW w:w="100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15"/>
        <w:gridCol w:w="2268"/>
        <w:gridCol w:w="1032"/>
        <w:gridCol w:w="1560"/>
        <w:gridCol w:w="2693"/>
      </w:tblGrid>
      <w:tr w:rsidR="00DB7635" w:rsidRPr="009B044D" w14:paraId="7C126E74" w14:textId="77777777" w:rsidTr="00BA4AA1">
        <w:trPr>
          <w:cantSplit/>
          <w:trHeight w:val="20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83E188" w14:textId="77777777" w:rsidR="00DB7635" w:rsidRPr="009B044D" w:rsidRDefault="00DB7635" w:rsidP="009B044D">
            <w:pPr>
              <w:pStyle w:val="a8"/>
              <w:jc w:val="left"/>
              <w:rPr>
                <w:b w:val="0"/>
                <w:bCs/>
                <w:sz w:val="22"/>
                <w:szCs w:val="22"/>
              </w:rPr>
            </w:pPr>
            <w:r w:rsidRPr="009B044D">
              <w:rPr>
                <w:b w:val="0"/>
                <w:sz w:val="22"/>
                <w:szCs w:val="22"/>
              </w:rPr>
              <w:t>№№ п/п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D254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4DBFE" w14:textId="77777777" w:rsidR="00DB7635" w:rsidRPr="009B044D" w:rsidRDefault="00DB7635" w:rsidP="009B044D">
            <w:pPr>
              <w:pStyle w:val="a8"/>
              <w:jc w:val="left"/>
              <w:rPr>
                <w:b w:val="0"/>
                <w:bCs/>
                <w:sz w:val="22"/>
                <w:szCs w:val="22"/>
              </w:rPr>
            </w:pPr>
            <w:r w:rsidRPr="009B044D">
              <w:rPr>
                <w:b w:val="0"/>
                <w:sz w:val="22"/>
                <w:szCs w:val="22"/>
              </w:rPr>
              <w:t>Должность исполнителя</w:t>
            </w:r>
          </w:p>
        </w:tc>
        <w:tc>
          <w:tcPr>
            <w:tcW w:w="103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D8ACAB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Кол-во </w:t>
            </w:r>
          </w:p>
          <w:p w14:paraId="5864C64E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чел.</w:t>
            </w:r>
          </w:p>
          <w:p w14:paraId="2D18824B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дней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4B3690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Заработная</w:t>
            </w:r>
          </w:p>
          <w:p w14:paraId="0078F873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плата </w:t>
            </w:r>
          </w:p>
          <w:p w14:paraId="3BE007DA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за день </w:t>
            </w:r>
          </w:p>
          <w:p w14:paraId="1C9A1941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в сум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C7967F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Заработная</w:t>
            </w:r>
          </w:p>
          <w:p w14:paraId="29E575B5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плата всего </w:t>
            </w:r>
          </w:p>
          <w:p w14:paraId="62E165FC" w14:textId="77777777" w:rsidR="00DB7635" w:rsidRPr="009B044D" w:rsidRDefault="00DB7635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в сум</w:t>
            </w:r>
          </w:p>
        </w:tc>
      </w:tr>
      <w:tr w:rsidR="0055646F" w:rsidRPr="009B044D" w14:paraId="13830359" w14:textId="77777777" w:rsidTr="0055646F">
        <w:trPr>
          <w:cantSplit/>
          <w:trHeight w:val="20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44648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1.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938F6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Предварительная оценка представленных документов.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AF20F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Руководитель экспертной </w:t>
            </w:r>
          </w:p>
          <w:p w14:paraId="0025083D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организации</w:t>
            </w:r>
          </w:p>
          <w:p w14:paraId="27B9B705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(эксперт)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F10C3" w14:textId="2ED46368" w:rsidR="0055646F" w:rsidRPr="009B044D" w:rsidRDefault="0055646F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2D7D0" w14:textId="3B6F1062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BE31A2" w14:textId="05E4F3F1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</w:tr>
      <w:tr w:rsidR="0055646F" w:rsidRPr="009B044D" w14:paraId="3E580463" w14:textId="77777777" w:rsidTr="0055646F">
        <w:trPr>
          <w:cantSplit/>
          <w:trHeight w:val="1042"/>
          <w:jc w:val="center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42B99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96440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7B2A7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Технический руководитель экспертной организации</w:t>
            </w:r>
          </w:p>
          <w:p w14:paraId="5E0DB4D7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(эксперт) 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F85D4" w14:textId="60FBEDC6" w:rsidR="0055646F" w:rsidRPr="009B044D" w:rsidRDefault="0055646F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DFB2B" w14:textId="1B7B370F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3982B4" w14:textId="24F66486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</w:tr>
      <w:tr w:rsidR="0055646F" w:rsidRPr="009B044D" w14:paraId="0F63CD9E" w14:textId="77777777" w:rsidTr="0055646F">
        <w:trPr>
          <w:cantSplit/>
          <w:trHeight w:val="204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1AD315D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2.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4BB019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Разработка ДПБ ОПО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F9DD3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Эксперт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6937A" w14:textId="3CB868D3" w:rsidR="0055646F" w:rsidRPr="009B044D" w:rsidRDefault="0055646F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4717B" w14:textId="4290812D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2646F" w14:textId="3BDDAF0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</w:tr>
      <w:tr w:rsidR="0055646F" w:rsidRPr="009B044D" w14:paraId="35CC84CB" w14:textId="77777777" w:rsidTr="0055646F">
        <w:trPr>
          <w:cantSplit/>
          <w:trHeight w:val="363"/>
          <w:jc w:val="center"/>
        </w:trPr>
        <w:tc>
          <w:tcPr>
            <w:tcW w:w="59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2D3F155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DEF92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C7588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Эксперт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5A373" w14:textId="57B55414" w:rsidR="0055646F" w:rsidRPr="009B044D" w:rsidRDefault="0055646F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C195D" w14:textId="7C9ABF99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5F388" w14:textId="099A3974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</w:tr>
      <w:tr w:rsidR="0055646F" w:rsidRPr="009B044D" w14:paraId="03017337" w14:textId="77777777" w:rsidTr="0055646F">
        <w:trPr>
          <w:cantSplit/>
          <w:trHeight w:val="259"/>
          <w:jc w:val="center"/>
        </w:trPr>
        <w:tc>
          <w:tcPr>
            <w:tcW w:w="59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20F382A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EA63A0" w14:textId="77777777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CA5BA" w14:textId="77777777" w:rsidR="0055646F" w:rsidRPr="009B044D" w:rsidRDefault="0055646F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Специалист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EAEAF" w14:textId="34E40A57" w:rsidR="0055646F" w:rsidRPr="009B044D" w:rsidRDefault="0055646F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02873" w14:textId="36E972C0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8C7216" w14:textId="62677B13" w:rsidR="0055646F" w:rsidRPr="009B044D" w:rsidRDefault="0055646F" w:rsidP="009B044D">
            <w:pPr>
              <w:rPr>
                <w:sz w:val="22"/>
                <w:szCs w:val="22"/>
              </w:rPr>
            </w:pPr>
          </w:p>
        </w:tc>
      </w:tr>
      <w:tr w:rsidR="00F234C0" w:rsidRPr="009B044D" w14:paraId="1552B8CA" w14:textId="77777777" w:rsidTr="00BA4AA1">
        <w:trPr>
          <w:cantSplit/>
          <w:trHeight w:val="164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69ADB872" w14:textId="77777777" w:rsidR="00F234C0" w:rsidRPr="009B044D" w:rsidRDefault="00F234C0" w:rsidP="009B044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89D632" w14:textId="77777777" w:rsidR="00F234C0" w:rsidRPr="009B044D" w:rsidRDefault="00F234C0" w:rsidP="009B044D">
            <w:pPr>
              <w:ind w:firstLine="5"/>
              <w:rPr>
                <w:sz w:val="22"/>
                <w:szCs w:val="22"/>
              </w:rPr>
            </w:pPr>
            <w:r w:rsidRPr="009B044D">
              <w:rPr>
                <w:b/>
                <w:bCs/>
                <w:sz w:val="22"/>
                <w:szCs w:val="22"/>
              </w:rPr>
              <w:t>Итого ФОТ: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AEB0B83" w14:textId="77777777" w:rsidR="00F234C0" w:rsidRPr="009B044D" w:rsidRDefault="00F234C0" w:rsidP="009B044D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6258824" w14:textId="77777777" w:rsidR="00F234C0" w:rsidRPr="009B044D" w:rsidRDefault="00F234C0" w:rsidP="009B04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8E4A81D" w14:textId="77777777" w:rsidR="00F234C0" w:rsidRPr="009B044D" w:rsidRDefault="00F234C0" w:rsidP="009B044D">
            <w:pPr>
              <w:ind w:right="15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71254F8" w14:textId="228F8594" w:rsidR="00F234C0" w:rsidRPr="009B044D" w:rsidRDefault="00F234C0" w:rsidP="009B044D">
            <w:pPr>
              <w:ind w:right="154"/>
              <w:rPr>
                <w:sz w:val="22"/>
                <w:szCs w:val="22"/>
              </w:rPr>
            </w:pPr>
          </w:p>
        </w:tc>
      </w:tr>
      <w:tr w:rsidR="00F234C0" w:rsidRPr="009B044D" w14:paraId="0B04B236" w14:textId="77777777" w:rsidTr="00BA4AA1">
        <w:trPr>
          <w:cantSplit/>
          <w:trHeight w:val="1886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87D941" w14:textId="77777777" w:rsidR="00F234C0" w:rsidRPr="009B044D" w:rsidRDefault="00F234C0" w:rsidP="009B044D">
            <w:pPr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3.</w:t>
            </w:r>
          </w:p>
        </w:tc>
        <w:tc>
          <w:tcPr>
            <w:tcW w:w="67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3A64B1B" w14:textId="77777777" w:rsidR="00F234C0" w:rsidRPr="009B044D" w:rsidRDefault="00F234C0" w:rsidP="009B044D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044D">
              <w:rPr>
                <w:rFonts w:ascii="Times New Roman" w:hAnsi="Times New Roman"/>
                <w:sz w:val="22"/>
                <w:szCs w:val="22"/>
              </w:rPr>
              <w:t xml:space="preserve">Расчет стоимости работ по трудовым затратам определяется по </w:t>
            </w:r>
          </w:p>
          <w:p w14:paraId="4D9C495D" w14:textId="77777777" w:rsidR="00F234C0" w:rsidRPr="009B044D" w:rsidRDefault="00F234C0" w:rsidP="009B044D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044D">
              <w:rPr>
                <w:rFonts w:ascii="Times New Roman" w:hAnsi="Times New Roman"/>
                <w:sz w:val="22"/>
                <w:szCs w:val="22"/>
              </w:rPr>
              <w:t xml:space="preserve">формуле: 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p</w:t>
            </w:r>
            <w:proofErr w:type="spellEnd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х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c</w:t>
            </w:r>
            <w:proofErr w:type="spellEnd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B044D">
              <w:rPr>
                <w:rFonts w:ascii="Times New Roman" w:hAnsi="Times New Roman"/>
                <w:sz w:val="22"/>
                <w:szCs w:val="22"/>
              </w:rPr>
              <w:t xml:space="preserve">(применительно), где:   </w:t>
            </w:r>
          </w:p>
          <w:p w14:paraId="7FB746AE" w14:textId="77777777" w:rsidR="00F234C0" w:rsidRPr="009B044D" w:rsidRDefault="00F234C0" w:rsidP="009B044D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p</w:t>
            </w:r>
            <w:proofErr w:type="spellEnd"/>
            <w:r w:rsidRPr="009B044D">
              <w:rPr>
                <w:rFonts w:ascii="Times New Roman" w:hAnsi="Times New Roman"/>
                <w:sz w:val="22"/>
                <w:szCs w:val="22"/>
              </w:rPr>
              <w:t xml:space="preserve"> -  стоимость  работ в  текущих  ценах;</w:t>
            </w:r>
          </w:p>
          <w:p w14:paraId="351F6F82" w14:textId="215DB257" w:rsidR="00F234C0" w:rsidRPr="009B044D" w:rsidRDefault="00F234C0" w:rsidP="009B044D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9B044D">
              <w:rPr>
                <w:rFonts w:ascii="Times New Roman" w:hAnsi="Times New Roman"/>
                <w:sz w:val="22"/>
                <w:szCs w:val="22"/>
              </w:rPr>
              <w:t xml:space="preserve">  -  планируемый фонд  оплаты  труда  исполнителей  для  выполнения данной  работы;   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</w:t>
            </w:r>
            <w:r w:rsidR="00D576FE"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</w:t>
            </w:r>
            <w:r w:rsidRPr="009B044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сум</w:t>
            </w:r>
          </w:p>
          <w:p w14:paraId="12059017" w14:textId="77777777" w:rsidR="00F234C0" w:rsidRPr="009B044D" w:rsidRDefault="00F234C0" w:rsidP="009B044D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4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c</w:t>
            </w:r>
            <w:proofErr w:type="spellEnd"/>
            <w:r w:rsidRPr="009B044D">
              <w:rPr>
                <w:rFonts w:ascii="Times New Roman" w:hAnsi="Times New Roman"/>
                <w:sz w:val="22"/>
                <w:szCs w:val="22"/>
              </w:rPr>
              <w:t xml:space="preserve"> -  норматив  стоимости,  определяемый  как отношение  расчетного  годового  объема  работ  организации  к  заработной  плате  производственного  персонала.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Pr="009B044D">
              <w:rPr>
                <w:rFonts w:ascii="Times New Roman" w:hAnsi="Times New Roman"/>
                <w:b/>
                <w:bCs/>
                <w:sz w:val="22"/>
                <w:szCs w:val="22"/>
                <w:vertAlign w:val="subscript"/>
              </w:rPr>
              <w:t>c</w:t>
            </w:r>
            <w:proofErr w:type="spellEnd"/>
            <w:r w:rsidRPr="009B04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= 3,8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68E7090" w14:textId="3C252989" w:rsidR="00F234C0" w:rsidRPr="009B044D" w:rsidRDefault="00F234C0" w:rsidP="009B044D">
            <w:pPr>
              <w:rPr>
                <w:sz w:val="22"/>
                <w:szCs w:val="22"/>
              </w:rPr>
            </w:pPr>
            <w:proofErr w:type="spellStart"/>
            <w:r w:rsidRPr="009B044D">
              <w:rPr>
                <w:sz w:val="22"/>
                <w:szCs w:val="22"/>
              </w:rPr>
              <w:t>S</w:t>
            </w:r>
            <w:r w:rsidRPr="009B044D">
              <w:rPr>
                <w:sz w:val="22"/>
                <w:szCs w:val="22"/>
                <w:vertAlign w:val="subscript"/>
              </w:rPr>
              <w:t>p</w:t>
            </w:r>
            <w:proofErr w:type="spellEnd"/>
            <w:r w:rsidRPr="009B044D">
              <w:rPr>
                <w:sz w:val="22"/>
                <w:szCs w:val="22"/>
              </w:rPr>
              <w:t xml:space="preserve"> = </w:t>
            </w:r>
            <w:r w:rsidR="00D576FE" w:rsidRPr="009B044D">
              <w:rPr>
                <w:b/>
                <w:bCs/>
                <w:sz w:val="22"/>
                <w:szCs w:val="22"/>
              </w:rPr>
              <w:t>____________</w:t>
            </w:r>
            <w:r w:rsidRPr="009B044D">
              <w:rPr>
                <w:b/>
                <w:bCs/>
                <w:sz w:val="22"/>
                <w:szCs w:val="22"/>
              </w:rPr>
              <w:t xml:space="preserve"> </w:t>
            </w:r>
            <w:r w:rsidRPr="009B044D">
              <w:rPr>
                <w:sz w:val="22"/>
                <w:szCs w:val="22"/>
              </w:rPr>
              <w:t xml:space="preserve">х 3,8 = </w:t>
            </w:r>
          </w:p>
          <w:p w14:paraId="1181177C" w14:textId="78B75118" w:rsidR="00F234C0" w:rsidRPr="009B044D" w:rsidRDefault="00F234C0" w:rsidP="009B044D">
            <w:pPr>
              <w:rPr>
                <w:b/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= </w:t>
            </w:r>
          </w:p>
          <w:p w14:paraId="206EBB5A" w14:textId="77777777" w:rsidR="00F234C0" w:rsidRPr="009B044D" w:rsidRDefault="00F234C0" w:rsidP="009B044D">
            <w:pPr>
              <w:rPr>
                <w:color w:val="000000"/>
                <w:sz w:val="22"/>
                <w:szCs w:val="22"/>
              </w:rPr>
            </w:pPr>
          </w:p>
          <w:p w14:paraId="7A758F3B" w14:textId="77777777" w:rsidR="00F234C0" w:rsidRPr="009B044D" w:rsidRDefault="00F234C0" w:rsidP="009B044D">
            <w:pPr>
              <w:rPr>
                <w:b/>
                <w:sz w:val="22"/>
                <w:szCs w:val="22"/>
              </w:rPr>
            </w:pPr>
          </w:p>
        </w:tc>
      </w:tr>
      <w:tr w:rsidR="00F234C0" w:rsidRPr="009B044D" w14:paraId="0D1F60C3" w14:textId="77777777" w:rsidTr="00BA4AA1">
        <w:trPr>
          <w:cantSplit/>
          <w:trHeight w:val="37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4E358B1F" w14:textId="77777777" w:rsidR="00F234C0" w:rsidRPr="009B044D" w:rsidRDefault="00F234C0" w:rsidP="009B044D">
            <w:pPr>
              <w:rPr>
                <w:sz w:val="22"/>
                <w:szCs w:val="22"/>
              </w:rPr>
            </w:pPr>
          </w:p>
        </w:tc>
        <w:tc>
          <w:tcPr>
            <w:tcW w:w="6775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727055E" w14:textId="77777777" w:rsidR="00F234C0" w:rsidRPr="009B044D" w:rsidRDefault="00F234C0" w:rsidP="009B044D">
            <w:pPr>
              <w:ind w:firstLine="5"/>
              <w:rPr>
                <w:b/>
                <w:bCs/>
                <w:sz w:val="22"/>
                <w:szCs w:val="22"/>
              </w:rPr>
            </w:pPr>
            <w:r w:rsidRPr="009B044D">
              <w:rPr>
                <w:bCs/>
                <w:sz w:val="22"/>
                <w:szCs w:val="22"/>
              </w:rPr>
              <w:t>НДС – 15%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05D093" w14:textId="2BAF0E3D" w:rsidR="00F234C0" w:rsidRPr="009B044D" w:rsidRDefault="00F234C0" w:rsidP="009B044D">
            <w:pPr>
              <w:ind w:right="154"/>
              <w:rPr>
                <w:sz w:val="22"/>
                <w:szCs w:val="22"/>
              </w:rPr>
            </w:pPr>
          </w:p>
        </w:tc>
      </w:tr>
      <w:tr w:rsidR="00F234C0" w:rsidRPr="009B044D" w14:paraId="62169F22" w14:textId="77777777" w:rsidTr="00BA4AA1">
        <w:trPr>
          <w:cantSplit/>
          <w:trHeight w:val="37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07CFC5A7" w14:textId="77777777" w:rsidR="00F234C0" w:rsidRPr="009B044D" w:rsidRDefault="00F234C0" w:rsidP="009B044D">
            <w:pPr>
              <w:rPr>
                <w:sz w:val="22"/>
                <w:szCs w:val="22"/>
              </w:rPr>
            </w:pPr>
          </w:p>
        </w:tc>
        <w:tc>
          <w:tcPr>
            <w:tcW w:w="6775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8DE3C9B" w14:textId="77777777" w:rsidR="00F234C0" w:rsidRPr="009B044D" w:rsidRDefault="00F234C0" w:rsidP="009B044D">
            <w:pPr>
              <w:ind w:firstLine="5"/>
              <w:rPr>
                <w:sz w:val="22"/>
                <w:szCs w:val="22"/>
              </w:rPr>
            </w:pPr>
            <w:r w:rsidRPr="009B044D">
              <w:rPr>
                <w:b/>
                <w:bCs/>
                <w:sz w:val="22"/>
                <w:szCs w:val="22"/>
              </w:rPr>
              <w:t>Итого по смете: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0C7F535" w14:textId="75C21233" w:rsidR="00F234C0" w:rsidRPr="009B044D" w:rsidRDefault="00F234C0" w:rsidP="009B044D">
            <w:pPr>
              <w:ind w:right="154"/>
              <w:rPr>
                <w:b/>
                <w:bCs/>
                <w:sz w:val="22"/>
                <w:szCs w:val="22"/>
              </w:rPr>
            </w:pPr>
          </w:p>
        </w:tc>
      </w:tr>
    </w:tbl>
    <w:p w14:paraId="18E3D3FD" w14:textId="77777777" w:rsidR="00DB7635" w:rsidRPr="009B044D" w:rsidRDefault="00DB7635" w:rsidP="009B044D">
      <w:pPr>
        <w:pStyle w:val="22"/>
        <w:spacing w:after="0" w:line="240" w:lineRule="auto"/>
        <w:rPr>
          <w:b/>
          <w:bCs/>
          <w:sz w:val="22"/>
          <w:szCs w:val="22"/>
        </w:rPr>
      </w:pPr>
    </w:p>
    <w:p w14:paraId="77485551" w14:textId="43598726" w:rsidR="00DB7635" w:rsidRPr="009B044D" w:rsidRDefault="00DB7635" w:rsidP="009B044D">
      <w:pPr>
        <w:pStyle w:val="22"/>
        <w:spacing w:after="0" w:line="240" w:lineRule="auto"/>
        <w:rPr>
          <w:b/>
          <w:bCs/>
          <w:sz w:val="22"/>
          <w:szCs w:val="22"/>
        </w:rPr>
      </w:pPr>
      <w:r w:rsidRPr="009B044D">
        <w:rPr>
          <w:b/>
          <w:bCs/>
          <w:sz w:val="22"/>
          <w:szCs w:val="22"/>
        </w:rPr>
        <w:t xml:space="preserve">Всего по смете – </w:t>
      </w:r>
      <w:r w:rsidR="00D576FE" w:rsidRPr="009B044D">
        <w:rPr>
          <w:b/>
          <w:sz w:val="22"/>
          <w:szCs w:val="22"/>
        </w:rPr>
        <w:t>__________________________________________________</w:t>
      </w:r>
      <w:r w:rsidR="0055646F" w:rsidRPr="009B044D">
        <w:rPr>
          <w:b/>
          <w:sz w:val="22"/>
          <w:szCs w:val="22"/>
        </w:rPr>
        <w:t xml:space="preserve"> сум, с учётом НДС 15% - </w:t>
      </w:r>
      <w:r w:rsidR="00D576FE" w:rsidRPr="009B044D">
        <w:rPr>
          <w:b/>
          <w:sz w:val="22"/>
          <w:szCs w:val="22"/>
        </w:rPr>
        <w:t>_________________________________________________________</w:t>
      </w:r>
      <w:r w:rsidR="0055646F" w:rsidRPr="009B044D">
        <w:rPr>
          <w:b/>
          <w:sz w:val="22"/>
          <w:szCs w:val="22"/>
        </w:rPr>
        <w:t xml:space="preserve"> сума</w:t>
      </w:r>
    </w:p>
    <w:p w14:paraId="19D6FAD1" w14:textId="77777777" w:rsidR="00E9611A" w:rsidRPr="009B044D" w:rsidRDefault="00E9611A" w:rsidP="009B044D">
      <w:pPr>
        <w:pStyle w:val="22"/>
        <w:spacing w:after="0"/>
        <w:rPr>
          <w:b/>
          <w:bCs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97"/>
        <w:gridCol w:w="4725"/>
      </w:tblGrid>
      <w:tr w:rsidR="00D576FE" w:rsidRPr="009B044D" w14:paraId="2DA36C01" w14:textId="77777777" w:rsidTr="00D576FE">
        <w:trPr>
          <w:trHeight w:val="1706"/>
        </w:trPr>
        <w:tc>
          <w:tcPr>
            <w:tcW w:w="5197" w:type="dxa"/>
          </w:tcPr>
          <w:p w14:paraId="6C6D3861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3518E27E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«ИСПОЛНИТЕЛЬ»</w:t>
            </w:r>
          </w:p>
          <w:p w14:paraId="16B5BBFD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/>
                <w:sz w:val="22"/>
                <w:szCs w:val="22"/>
              </w:rPr>
            </w:pPr>
          </w:p>
          <w:p w14:paraId="54F9A5EF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085FB78A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5B10EA52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32FA26AE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>_____________________</w:t>
            </w:r>
          </w:p>
          <w:p w14:paraId="41AAA15A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49FCBFC1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  <w:r w:rsidRPr="009B044D">
              <w:rPr>
                <w:sz w:val="22"/>
                <w:szCs w:val="22"/>
              </w:rPr>
              <w:t>М.П.</w:t>
            </w:r>
          </w:p>
        </w:tc>
        <w:tc>
          <w:tcPr>
            <w:tcW w:w="4725" w:type="dxa"/>
          </w:tcPr>
          <w:p w14:paraId="00552296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5D1C954E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b/>
                <w:sz w:val="22"/>
                <w:szCs w:val="22"/>
              </w:rPr>
              <w:t>«ЗАКАЗЧИК»</w:t>
            </w:r>
          </w:p>
          <w:p w14:paraId="2C98AFC0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789B1584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70954EB4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2AF94302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  <w:u w:val="single"/>
              </w:rPr>
            </w:pPr>
          </w:p>
          <w:p w14:paraId="378C61B1" w14:textId="77777777" w:rsidR="00D576FE" w:rsidRPr="009B044D" w:rsidRDefault="00D576FE" w:rsidP="009B044D">
            <w:pPr>
              <w:pStyle w:val="11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   __________________ </w:t>
            </w:r>
          </w:p>
          <w:p w14:paraId="1F8CA576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sz w:val="22"/>
                <w:szCs w:val="22"/>
              </w:rPr>
            </w:pPr>
            <w:r w:rsidRPr="009B044D">
              <w:rPr>
                <w:sz w:val="22"/>
                <w:szCs w:val="22"/>
              </w:rPr>
              <w:t xml:space="preserve">       </w:t>
            </w:r>
            <w:r w:rsidRPr="009B044D">
              <w:rPr>
                <w:sz w:val="22"/>
                <w:szCs w:val="22"/>
              </w:rPr>
              <w:tab/>
              <w:t>/Ф.И.О., подпись/</w:t>
            </w:r>
          </w:p>
          <w:p w14:paraId="71B45164" w14:textId="77777777" w:rsidR="00D576FE" w:rsidRPr="009B044D" w:rsidRDefault="00D576FE" w:rsidP="009B044D">
            <w:pPr>
              <w:pStyle w:val="11"/>
              <w:spacing w:after="0"/>
              <w:jc w:val="left"/>
              <w:rPr>
                <w:bCs/>
                <w:sz w:val="22"/>
                <w:szCs w:val="22"/>
              </w:rPr>
            </w:pPr>
            <w:r w:rsidRPr="009B044D">
              <w:rPr>
                <w:bCs/>
                <w:sz w:val="22"/>
                <w:szCs w:val="22"/>
              </w:rPr>
              <w:t xml:space="preserve">             М.П.</w:t>
            </w:r>
          </w:p>
        </w:tc>
      </w:tr>
    </w:tbl>
    <w:p w14:paraId="5AAD3700" w14:textId="6B6B20A8" w:rsidR="00FA710F" w:rsidRPr="009B044D" w:rsidRDefault="00FA710F" w:rsidP="009B044D">
      <w:pPr>
        <w:rPr>
          <w:sz w:val="22"/>
          <w:szCs w:val="22"/>
          <w:lang w:eastAsia="ar-SA"/>
        </w:rPr>
      </w:pPr>
    </w:p>
    <w:sectPr w:rsidR="00FA710F" w:rsidRPr="009B044D" w:rsidSect="0059738C">
      <w:footerReference w:type="default" r:id="rId11"/>
      <w:pgSz w:w="11907" w:h="16840"/>
      <w:pgMar w:top="737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EB656" w14:textId="77777777" w:rsidR="00D34CE9" w:rsidRDefault="00D34CE9" w:rsidP="0004290A">
      <w:r>
        <w:separator/>
      </w:r>
    </w:p>
  </w:endnote>
  <w:endnote w:type="continuationSeparator" w:id="0">
    <w:p w14:paraId="3C8EE396" w14:textId="77777777" w:rsidR="00D34CE9" w:rsidRDefault="00D34CE9" w:rsidP="000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F4683" w14:textId="77777777" w:rsidR="00DB7635" w:rsidRDefault="00DB7635">
    <w:pPr>
      <w:pStyle w:val="ac"/>
      <w:jc w:val="right"/>
    </w:pPr>
  </w:p>
  <w:p w14:paraId="58B0F245" w14:textId="77777777" w:rsidR="00DB7635" w:rsidRDefault="00DB76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9BEDE" w14:textId="77777777" w:rsidR="00D34CE9" w:rsidRDefault="00D34CE9" w:rsidP="0004290A">
      <w:r>
        <w:separator/>
      </w:r>
    </w:p>
  </w:footnote>
  <w:footnote w:type="continuationSeparator" w:id="0">
    <w:p w14:paraId="6A13A20F" w14:textId="77777777" w:rsidR="00D34CE9" w:rsidRDefault="00D34CE9" w:rsidP="0004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D51"/>
    <w:multiLevelType w:val="hybridMultilevel"/>
    <w:tmpl w:val="A49CA702"/>
    <w:lvl w:ilvl="0" w:tplc="1F381D52">
      <w:start w:val="8"/>
      <w:numFmt w:val="decimal"/>
      <w:lvlText w:val="%1."/>
      <w:lvlJc w:val="left"/>
      <w:pPr>
        <w:tabs>
          <w:tab w:val="num" w:pos="5169"/>
        </w:tabs>
        <w:ind w:left="51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4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29" w:hanging="180"/>
      </w:pPr>
      <w:rPr>
        <w:rFonts w:cs="Times New Roman"/>
      </w:rPr>
    </w:lvl>
  </w:abstractNum>
  <w:abstractNum w:abstractNumId="1">
    <w:nsid w:val="0A1A294D"/>
    <w:multiLevelType w:val="multilevel"/>
    <w:tmpl w:val="95F095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0C3371D"/>
    <w:multiLevelType w:val="multilevel"/>
    <w:tmpl w:val="1BDAE6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1BB77DC"/>
    <w:multiLevelType w:val="hybridMultilevel"/>
    <w:tmpl w:val="C1A6AFD6"/>
    <w:lvl w:ilvl="0" w:tplc="040A5FA0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3EE3A57"/>
    <w:multiLevelType w:val="multilevel"/>
    <w:tmpl w:val="F3E40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167B21EF"/>
    <w:multiLevelType w:val="hybridMultilevel"/>
    <w:tmpl w:val="12B28B8C"/>
    <w:lvl w:ilvl="0" w:tplc="D3F4BAA6">
      <w:start w:val="4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6">
    <w:nsid w:val="18FD65E4"/>
    <w:multiLevelType w:val="hybridMultilevel"/>
    <w:tmpl w:val="62329282"/>
    <w:lvl w:ilvl="0" w:tplc="B8286F5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32B3B"/>
    <w:multiLevelType w:val="hybridMultilevel"/>
    <w:tmpl w:val="55809C56"/>
    <w:lvl w:ilvl="0" w:tplc="C4A0DCD4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DD3C89"/>
    <w:multiLevelType w:val="hybridMultilevel"/>
    <w:tmpl w:val="4AD07CCC"/>
    <w:lvl w:ilvl="0" w:tplc="AD12268C">
      <w:start w:val="1"/>
      <w:numFmt w:val="decimal"/>
      <w:lvlText w:val="6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CBD10F6"/>
    <w:multiLevelType w:val="hybridMultilevel"/>
    <w:tmpl w:val="26A87280"/>
    <w:lvl w:ilvl="0" w:tplc="79C63874">
      <w:start w:val="1"/>
      <w:numFmt w:val="decimal"/>
      <w:lvlText w:val="5.%1"/>
      <w:lvlJc w:val="left"/>
      <w:pPr>
        <w:tabs>
          <w:tab w:val="num" w:pos="720"/>
        </w:tabs>
        <w:ind w:left="34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10">
    <w:nsid w:val="2D7D5637"/>
    <w:multiLevelType w:val="hybridMultilevel"/>
    <w:tmpl w:val="1D6C3BE8"/>
    <w:lvl w:ilvl="0" w:tplc="463610B6">
      <w:start w:val="1"/>
      <w:numFmt w:val="decimal"/>
      <w:lvlText w:val="1.1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F66057"/>
    <w:multiLevelType w:val="hybridMultilevel"/>
    <w:tmpl w:val="4EF8F840"/>
    <w:lvl w:ilvl="0" w:tplc="35AC50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D1078B"/>
    <w:multiLevelType w:val="hybridMultilevel"/>
    <w:tmpl w:val="3B080A2E"/>
    <w:lvl w:ilvl="0" w:tplc="DE502756">
      <w:start w:val="9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F75629"/>
    <w:multiLevelType w:val="multilevel"/>
    <w:tmpl w:val="F98C3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3A65643B"/>
    <w:multiLevelType w:val="hybridMultilevel"/>
    <w:tmpl w:val="01603AEC"/>
    <w:lvl w:ilvl="0" w:tplc="C33C48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A73AA2"/>
    <w:multiLevelType w:val="multilevel"/>
    <w:tmpl w:val="45BA54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sz w:val="22"/>
      </w:rPr>
    </w:lvl>
    <w:lvl w:ilvl="1">
      <w:start w:val="2"/>
      <w:numFmt w:val="decimal"/>
      <w:lvlText w:val="%1.%2."/>
      <w:lvlJc w:val="left"/>
      <w:pPr>
        <w:ind w:left="1581" w:hanging="720"/>
      </w:pPr>
      <w:rPr>
        <w:rFonts w:cs="Times New Roman" w:hint="default"/>
        <w:sz w:val="22"/>
      </w:rPr>
    </w:lvl>
    <w:lvl w:ilvl="2">
      <w:start w:val="2"/>
      <w:numFmt w:val="decimal"/>
      <w:lvlText w:val="%1.%2.%3."/>
      <w:lvlJc w:val="left"/>
      <w:pPr>
        <w:ind w:left="2442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cs="Times New Roman" w:hint="default"/>
        <w:sz w:val="22"/>
      </w:rPr>
    </w:lvl>
  </w:abstractNum>
  <w:abstractNum w:abstractNumId="16">
    <w:nsid w:val="42F902B1"/>
    <w:multiLevelType w:val="hybridMultilevel"/>
    <w:tmpl w:val="EDB86F0A"/>
    <w:lvl w:ilvl="0" w:tplc="5AD647EC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B4411"/>
    <w:multiLevelType w:val="multilevel"/>
    <w:tmpl w:val="E9B8DE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458E1AC6"/>
    <w:multiLevelType w:val="hybridMultilevel"/>
    <w:tmpl w:val="E50ECD88"/>
    <w:lvl w:ilvl="0" w:tplc="4170B720"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2233D5"/>
    <w:multiLevelType w:val="hybridMultilevel"/>
    <w:tmpl w:val="061A4F9A"/>
    <w:lvl w:ilvl="0" w:tplc="EB12CDA0">
      <w:start w:val="1"/>
      <w:numFmt w:val="decimal"/>
      <w:lvlText w:val="1.%1"/>
      <w:lvlJc w:val="left"/>
      <w:pPr>
        <w:tabs>
          <w:tab w:val="num" w:pos="697"/>
        </w:tabs>
        <w:ind w:left="284" w:hanging="28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20">
    <w:nsid w:val="48E71127"/>
    <w:multiLevelType w:val="hybridMultilevel"/>
    <w:tmpl w:val="891699A8"/>
    <w:lvl w:ilvl="0" w:tplc="196829D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FB0899"/>
    <w:multiLevelType w:val="hybridMultilevel"/>
    <w:tmpl w:val="6178A8F4"/>
    <w:lvl w:ilvl="0" w:tplc="4478347C">
      <w:start w:val="1"/>
      <w:numFmt w:val="decimal"/>
      <w:lvlText w:val="7.%1"/>
      <w:lvlJc w:val="left"/>
      <w:pPr>
        <w:ind w:left="1440" w:hanging="360"/>
      </w:pPr>
      <w:rPr>
        <w:rFonts w:cs="Times New Roman" w:hint="default"/>
      </w:rPr>
    </w:lvl>
    <w:lvl w:ilvl="1" w:tplc="15C8EC00">
      <w:start w:val="1"/>
      <w:numFmt w:val="decimal"/>
      <w:lvlText w:val="7.%2"/>
      <w:lvlJc w:val="left"/>
      <w:pPr>
        <w:tabs>
          <w:tab w:val="num" w:pos="2160"/>
        </w:tabs>
        <w:ind w:left="340" w:firstLine="0"/>
      </w:pPr>
      <w:rPr>
        <w:rFonts w:cs="Times New Roman" w:hint="default"/>
      </w:rPr>
    </w:lvl>
    <w:lvl w:ilvl="2" w:tplc="B43609EA">
      <w:start w:val="8"/>
      <w:numFmt w:val="decimal"/>
      <w:lvlText w:val="%3"/>
      <w:lvlJc w:val="left"/>
      <w:pPr>
        <w:ind w:left="347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EC937BF"/>
    <w:multiLevelType w:val="hybridMultilevel"/>
    <w:tmpl w:val="0890E9E0"/>
    <w:lvl w:ilvl="0" w:tplc="B464CDE2">
      <w:start w:val="1"/>
      <w:numFmt w:val="decimal"/>
      <w:lvlText w:val="%1."/>
      <w:lvlJc w:val="left"/>
      <w:pPr>
        <w:tabs>
          <w:tab w:val="num" w:pos="3403"/>
        </w:tabs>
        <w:ind w:left="3346" w:firstLine="57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73"/>
        </w:tabs>
        <w:ind w:left="46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93"/>
        </w:tabs>
        <w:ind w:left="53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33"/>
        </w:tabs>
        <w:ind w:left="68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53"/>
        </w:tabs>
        <w:ind w:left="75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73"/>
        </w:tabs>
        <w:ind w:left="82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93"/>
        </w:tabs>
        <w:ind w:left="89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13"/>
        </w:tabs>
        <w:ind w:left="9713" w:hanging="180"/>
      </w:pPr>
      <w:rPr>
        <w:rFonts w:cs="Times New Roman"/>
      </w:rPr>
    </w:lvl>
  </w:abstractNum>
  <w:abstractNum w:abstractNumId="23">
    <w:nsid w:val="504E7B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1BD07A3"/>
    <w:multiLevelType w:val="multilevel"/>
    <w:tmpl w:val="690C49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56D737E6"/>
    <w:multiLevelType w:val="hybridMultilevel"/>
    <w:tmpl w:val="D722F408"/>
    <w:lvl w:ilvl="0" w:tplc="E208D5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0F2FF3"/>
    <w:multiLevelType w:val="multilevel"/>
    <w:tmpl w:val="4EE4F27A"/>
    <w:lvl w:ilvl="0">
      <w:start w:val="3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5CEF7F49"/>
    <w:multiLevelType w:val="hybridMultilevel"/>
    <w:tmpl w:val="AF74795C"/>
    <w:lvl w:ilvl="0" w:tplc="81BC7602">
      <w:start w:val="4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C500E0E">
      <w:start w:val="4"/>
      <w:numFmt w:val="decimal"/>
      <w:lvlText w:val="4.%2"/>
      <w:lvlJc w:val="left"/>
      <w:pPr>
        <w:tabs>
          <w:tab w:val="num" w:pos="397"/>
        </w:tabs>
        <w:ind w:left="340" w:firstLine="5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B3830"/>
    <w:multiLevelType w:val="hybridMultilevel"/>
    <w:tmpl w:val="7F3829BC"/>
    <w:lvl w:ilvl="0" w:tplc="474C8FDC">
      <w:start w:val="1"/>
      <w:numFmt w:val="decimal"/>
      <w:lvlText w:val="%1."/>
      <w:lvlJc w:val="left"/>
      <w:pPr>
        <w:ind w:left="5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  <w:rPr>
        <w:rFonts w:cs="Times New Roman"/>
      </w:rPr>
    </w:lvl>
  </w:abstractNum>
  <w:abstractNum w:abstractNumId="29">
    <w:nsid w:val="634232BD"/>
    <w:multiLevelType w:val="hybridMultilevel"/>
    <w:tmpl w:val="6896B1CA"/>
    <w:lvl w:ilvl="0" w:tplc="DE3421AA">
      <w:start w:val="10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D66ECBEA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3111C1"/>
    <w:multiLevelType w:val="hybridMultilevel"/>
    <w:tmpl w:val="DFBA98F0"/>
    <w:lvl w:ilvl="0" w:tplc="9F94893A">
      <w:start w:val="1"/>
      <w:numFmt w:val="decimal"/>
      <w:lvlText w:val="1.1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F273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2">
    <w:nsid w:val="6CC05AF2"/>
    <w:multiLevelType w:val="hybridMultilevel"/>
    <w:tmpl w:val="D074A71A"/>
    <w:lvl w:ilvl="0" w:tplc="8C644386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E18218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B035BC"/>
    <w:multiLevelType w:val="singleLevel"/>
    <w:tmpl w:val="435C848A"/>
    <w:lvl w:ilvl="0">
      <w:start w:val="3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4">
    <w:nsid w:val="6E271540"/>
    <w:multiLevelType w:val="hybridMultilevel"/>
    <w:tmpl w:val="B37E9430"/>
    <w:lvl w:ilvl="0" w:tplc="F7227ED2">
      <w:start w:val="8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763729"/>
    <w:multiLevelType w:val="hybridMultilevel"/>
    <w:tmpl w:val="2C6E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0075C"/>
    <w:multiLevelType w:val="hybridMultilevel"/>
    <w:tmpl w:val="E4CE65AA"/>
    <w:lvl w:ilvl="0" w:tplc="04E87B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D971EB"/>
    <w:multiLevelType w:val="singleLevel"/>
    <w:tmpl w:val="0BE6FB46"/>
    <w:lvl w:ilvl="0">
      <w:start w:val="1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8">
    <w:nsid w:val="7C9D6648"/>
    <w:multiLevelType w:val="hybridMultilevel"/>
    <w:tmpl w:val="48C0526C"/>
    <w:lvl w:ilvl="0" w:tplc="9048B110">
      <w:start w:val="5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6362B"/>
    <w:multiLevelType w:val="hybridMultilevel"/>
    <w:tmpl w:val="67E2A736"/>
    <w:lvl w:ilvl="0" w:tplc="0C3816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38463A6A">
      <w:start w:val="12"/>
      <w:numFmt w:val="decimal"/>
      <w:lvlText w:val="%2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3"/>
  </w:num>
  <w:num w:numId="3">
    <w:abstractNumId w:val="35"/>
  </w:num>
  <w:num w:numId="4">
    <w:abstractNumId w:val="1"/>
  </w:num>
  <w:num w:numId="5">
    <w:abstractNumId w:val="15"/>
  </w:num>
  <w:num w:numId="6">
    <w:abstractNumId w:val="2"/>
  </w:num>
  <w:num w:numId="7">
    <w:abstractNumId w:val="24"/>
  </w:num>
  <w:num w:numId="8">
    <w:abstractNumId w:val="17"/>
  </w:num>
  <w:num w:numId="9">
    <w:abstractNumId w:val="22"/>
  </w:num>
  <w:num w:numId="10">
    <w:abstractNumId w:val="26"/>
  </w:num>
  <w:num w:numId="11">
    <w:abstractNumId w:val="31"/>
  </w:num>
  <w:num w:numId="12">
    <w:abstractNumId w:val="30"/>
  </w:num>
  <w:num w:numId="13">
    <w:abstractNumId w:val="10"/>
  </w:num>
  <w:num w:numId="14">
    <w:abstractNumId w:val="18"/>
  </w:num>
  <w:num w:numId="15">
    <w:abstractNumId w:val="19"/>
  </w:num>
  <w:num w:numId="16">
    <w:abstractNumId w:val="3"/>
  </w:num>
  <w:num w:numId="17">
    <w:abstractNumId w:val="4"/>
  </w:num>
  <w:num w:numId="18">
    <w:abstractNumId w:val="38"/>
  </w:num>
  <w:num w:numId="19">
    <w:abstractNumId w:val="20"/>
  </w:num>
  <w:num w:numId="20">
    <w:abstractNumId w:val="5"/>
  </w:num>
  <w:num w:numId="21">
    <w:abstractNumId w:val="27"/>
  </w:num>
  <w:num w:numId="22">
    <w:abstractNumId w:val="14"/>
  </w:num>
  <w:num w:numId="23">
    <w:abstractNumId w:val="11"/>
  </w:num>
  <w:num w:numId="24">
    <w:abstractNumId w:val="9"/>
  </w:num>
  <w:num w:numId="25">
    <w:abstractNumId w:val="8"/>
  </w:num>
  <w:num w:numId="26">
    <w:abstractNumId w:val="13"/>
  </w:num>
  <w:num w:numId="27">
    <w:abstractNumId w:val="21"/>
  </w:num>
  <w:num w:numId="28">
    <w:abstractNumId w:val="0"/>
  </w:num>
  <w:num w:numId="29">
    <w:abstractNumId w:val="34"/>
  </w:num>
  <w:num w:numId="30">
    <w:abstractNumId w:val="16"/>
  </w:num>
  <w:num w:numId="31">
    <w:abstractNumId w:val="36"/>
  </w:num>
  <w:num w:numId="32">
    <w:abstractNumId w:val="12"/>
  </w:num>
  <w:num w:numId="33">
    <w:abstractNumId w:val="32"/>
  </w:num>
  <w:num w:numId="34">
    <w:abstractNumId w:val="39"/>
  </w:num>
  <w:num w:numId="35">
    <w:abstractNumId w:val="29"/>
  </w:num>
  <w:num w:numId="36">
    <w:abstractNumId w:val="28"/>
  </w:num>
  <w:num w:numId="37">
    <w:abstractNumId w:val="6"/>
  </w:num>
  <w:num w:numId="38">
    <w:abstractNumId w:val="7"/>
  </w:num>
  <w:num w:numId="39">
    <w:abstractNumId w:val="25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3"/>
    <w:rsid w:val="000008F5"/>
    <w:rsid w:val="00002BB5"/>
    <w:rsid w:val="00011F23"/>
    <w:rsid w:val="00013FEE"/>
    <w:rsid w:val="000143BA"/>
    <w:rsid w:val="000176A8"/>
    <w:rsid w:val="00017AC4"/>
    <w:rsid w:val="00017F1C"/>
    <w:rsid w:val="00031A9F"/>
    <w:rsid w:val="00033C84"/>
    <w:rsid w:val="00037114"/>
    <w:rsid w:val="00040201"/>
    <w:rsid w:val="00040507"/>
    <w:rsid w:val="000417CC"/>
    <w:rsid w:val="0004290A"/>
    <w:rsid w:val="000429D4"/>
    <w:rsid w:val="00053737"/>
    <w:rsid w:val="00057E25"/>
    <w:rsid w:val="000627FF"/>
    <w:rsid w:val="00063C8B"/>
    <w:rsid w:val="00073743"/>
    <w:rsid w:val="00074861"/>
    <w:rsid w:val="00076195"/>
    <w:rsid w:val="00076869"/>
    <w:rsid w:val="00086048"/>
    <w:rsid w:val="00087894"/>
    <w:rsid w:val="00090298"/>
    <w:rsid w:val="00095AD3"/>
    <w:rsid w:val="000978D5"/>
    <w:rsid w:val="000A14FA"/>
    <w:rsid w:val="000A4AF1"/>
    <w:rsid w:val="000A7AEF"/>
    <w:rsid w:val="000B486C"/>
    <w:rsid w:val="000B4F6F"/>
    <w:rsid w:val="000C1E13"/>
    <w:rsid w:val="000C2F5B"/>
    <w:rsid w:val="000C586C"/>
    <w:rsid w:val="000E0CC5"/>
    <w:rsid w:val="000F0630"/>
    <w:rsid w:val="000F1ECF"/>
    <w:rsid w:val="000F4AEA"/>
    <w:rsid w:val="000F5B50"/>
    <w:rsid w:val="00103CA8"/>
    <w:rsid w:val="00107805"/>
    <w:rsid w:val="001108D3"/>
    <w:rsid w:val="001146E3"/>
    <w:rsid w:val="00115C06"/>
    <w:rsid w:val="0011653F"/>
    <w:rsid w:val="00122B1A"/>
    <w:rsid w:val="0013188E"/>
    <w:rsid w:val="00131AF1"/>
    <w:rsid w:val="0013518C"/>
    <w:rsid w:val="00136259"/>
    <w:rsid w:val="0013769E"/>
    <w:rsid w:val="001413B7"/>
    <w:rsid w:val="0014470B"/>
    <w:rsid w:val="00145922"/>
    <w:rsid w:val="0014625C"/>
    <w:rsid w:val="001462C1"/>
    <w:rsid w:val="00152C4B"/>
    <w:rsid w:val="00153B0A"/>
    <w:rsid w:val="0015447E"/>
    <w:rsid w:val="001560A4"/>
    <w:rsid w:val="001617B2"/>
    <w:rsid w:val="00175A9F"/>
    <w:rsid w:val="00177070"/>
    <w:rsid w:val="00177E9D"/>
    <w:rsid w:val="00186CC8"/>
    <w:rsid w:val="00191DAD"/>
    <w:rsid w:val="00192352"/>
    <w:rsid w:val="00195E6E"/>
    <w:rsid w:val="00197A2B"/>
    <w:rsid w:val="001A0FBC"/>
    <w:rsid w:val="001A46AD"/>
    <w:rsid w:val="001A612F"/>
    <w:rsid w:val="001B6EC4"/>
    <w:rsid w:val="001C35DD"/>
    <w:rsid w:val="001C3F95"/>
    <w:rsid w:val="001C58B0"/>
    <w:rsid w:val="001C6470"/>
    <w:rsid w:val="001D0407"/>
    <w:rsid w:val="001D75F0"/>
    <w:rsid w:val="001E0E91"/>
    <w:rsid w:val="001E0EE3"/>
    <w:rsid w:val="001E28BC"/>
    <w:rsid w:val="0020118F"/>
    <w:rsid w:val="002016E1"/>
    <w:rsid w:val="00203949"/>
    <w:rsid w:val="00205054"/>
    <w:rsid w:val="002106CD"/>
    <w:rsid w:val="00216DF8"/>
    <w:rsid w:val="00223393"/>
    <w:rsid w:val="002369D9"/>
    <w:rsid w:val="0024423F"/>
    <w:rsid w:val="00246EBD"/>
    <w:rsid w:val="00250B26"/>
    <w:rsid w:val="00251B11"/>
    <w:rsid w:val="002524F4"/>
    <w:rsid w:val="00256AAF"/>
    <w:rsid w:val="002621FB"/>
    <w:rsid w:val="00264BCD"/>
    <w:rsid w:val="00274615"/>
    <w:rsid w:val="00277E5B"/>
    <w:rsid w:val="00291F2E"/>
    <w:rsid w:val="00296F67"/>
    <w:rsid w:val="002A04A5"/>
    <w:rsid w:val="002A05FA"/>
    <w:rsid w:val="002A1F71"/>
    <w:rsid w:val="002A3A7B"/>
    <w:rsid w:val="002A3B2A"/>
    <w:rsid w:val="002A79D3"/>
    <w:rsid w:val="002B01A8"/>
    <w:rsid w:val="002B1A03"/>
    <w:rsid w:val="002B50C2"/>
    <w:rsid w:val="002B753E"/>
    <w:rsid w:val="002C109F"/>
    <w:rsid w:val="002C2CB1"/>
    <w:rsid w:val="002C38A8"/>
    <w:rsid w:val="002C6168"/>
    <w:rsid w:val="002D08FD"/>
    <w:rsid w:val="002D4BB4"/>
    <w:rsid w:val="002E02A5"/>
    <w:rsid w:val="002E47D0"/>
    <w:rsid w:val="002E6EBB"/>
    <w:rsid w:val="00302A24"/>
    <w:rsid w:val="00313851"/>
    <w:rsid w:val="003141A4"/>
    <w:rsid w:val="0031761B"/>
    <w:rsid w:val="00322309"/>
    <w:rsid w:val="0033248F"/>
    <w:rsid w:val="00332EEF"/>
    <w:rsid w:val="00341730"/>
    <w:rsid w:val="0034469F"/>
    <w:rsid w:val="00345027"/>
    <w:rsid w:val="0034533B"/>
    <w:rsid w:val="00357BC0"/>
    <w:rsid w:val="003706C0"/>
    <w:rsid w:val="003759EA"/>
    <w:rsid w:val="003776EC"/>
    <w:rsid w:val="00380A4C"/>
    <w:rsid w:val="0038134D"/>
    <w:rsid w:val="0038555D"/>
    <w:rsid w:val="00387F68"/>
    <w:rsid w:val="0039452D"/>
    <w:rsid w:val="003A16FE"/>
    <w:rsid w:val="003A20D5"/>
    <w:rsid w:val="003A52A9"/>
    <w:rsid w:val="003A55AB"/>
    <w:rsid w:val="003B1B25"/>
    <w:rsid w:val="003B5222"/>
    <w:rsid w:val="003C1E8B"/>
    <w:rsid w:val="003C1F1B"/>
    <w:rsid w:val="003C44E9"/>
    <w:rsid w:val="003C451B"/>
    <w:rsid w:val="003C54E7"/>
    <w:rsid w:val="003C59E5"/>
    <w:rsid w:val="003D457A"/>
    <w:rsid w:val="003E1473"/>
    <w:rsid w:val="003E296D"/>
    <w:rsid w:val="003E633E"/>
    <w:rsid w:val="003F2564"/>
    <w:rsid w:val="003F2ADA"/>
    <w:rsid w:val="003F618F"/>
    <w:rsid w:val="003F789C"/>
    <w:rsid w:val="004028FE"/>
    <w:rsid w:val="00411DE7"/>
    <w:rsid w:val="0041664A"/>
    <w:rsid w:val="00420D4A"/>
    <w:rsid w:val="004210CA"/>
    <w:rsid w:val="00424938"/>
    <w:rsid w:val="00427DE8"/>
    <w:rsid w:val="00431A46"/>
    <w:rsid w:val="00442A83"/>
    <w:rsid w:val="00443738"/>
    <w:rsid w:val="00460427"/>
    <w:rsid w:val="0046161E"/>
    <w:rsid w:val="0046218F"/>
    <w:rsid w:val="0046536E"/>
    <w:rsid w:val="00467AEE"/>
    <w:rsid w:val="00473E9C"/>
    <w:rsid w:val="004745F5"/>
    <w:rsid w:val="0047603F"/>
    <w:rsid w:val="00477869"/>
    <w:rsid w:val="0048463F"/>
    <w:rsid w:val="004866B2"/>
    <w:rsid w:val="00487388"/>
    <w:rsid w:val="00493AFD"/>
    <w:rsid w:val="00493B1D"/>
    <w:rsid w:val="00495267"/>
    <w:rsid w:val="004967D2"/>
    <w:rsid w:val="004A1B73"/>
    <w:rsid w:val="004A39AB"/>
    <w:rsid w:val="004C12F9"/>
    <w:rsid w:val="004D0DD4"/>
    <w:rsid w:val="004D2018"/>
    <w:rsid w:val="004D5460"/>
    <w:rsid w:val="004F216F"/>
    <w:rsid w:val="004F3DF7"/>
    <w:rsid w:val="004F486D"/>
    <w:rsid w:val="00501557"/>
    <w:rsid w:val="00502C46"/>
    <w:rsid w:val="0050409A"/>
    <w:rsid w:val="005149A3"/>
    <w:rsid w:val="005259FA"/>
    <w:rsid w:val="00527498"/>
    <w:rsid w:val="00531188"/>
    <w:rsid w:val="00531268"/>
    <w:rsid w:val="00533814"/>
    <w:rsid w:val="00540B17"/>
    <w:rsid w:val="00553DC4"/>
    <w:rsid w:val="00554061"/>
    <w:rsid w:val="005547E9"/>
    <w:rsid w:val="00554C09"/>
    <w:rsid w:val="005554EC"/>
    <w:rsid w:val="0055646F"/>
    <w:rsid w:val="005564C8"/>
    <w:rsid w:val="005601E4"/>
    <w:rsid w:val="00562B2C"/>
    <w:rsid w:val="00566CE2"/>
    <w:rsid w:val="00586534"/>
    <w:rsid w:val="00595A61"/>
    <w:rsid w:val="0059738C"/>
    <w:rsid w:val="005A7626"/>
    <w:rsid w:val="005B1E5D"/>
    <w:rsid w:val="005B2DD7"/>
    <w:rsid w:val="005C36FD"/>
    <w:rsid w:val="005C62D6"/>
    <w:rsid w:val="005C7A90"/>
    <w:rsid w:val="005E4E97"/>
    <w:rsid w:val="005E7B90"/>
    <w:rsid w:val="005F35C6"/>
    <w:rsid w:val="005F610B"/>
    <w:rsid w:val="00615844"/>
    <w:rsid w:val="00617838"/>
    <w:rsid w:val="00623145"/>
    <w:rsid w:val="0063034F"/>
    <w:rsid w:val="006314B5"/>
    <w:rsid w:val="00631684"/>
    <w:rsid w:val="00640448"/>
    <w:rsid w:val="006412A9"/>
    <w:rsid w:val="0064221A"/>
    <w:rsid w:val="0064234A"/>
    <w:rsid w:val="006434C4"/>
    <w:rsid w:val="00645276"/>
    <w:rsid w:val="006463C5"/>
    <w:rsid w:val="006525CD"/>
    <w:rsid w:val="006551C0"/>
    <w:rsid w:val="006651A0"/>
    <w:rsid w:val="006679A8"/>
    <w:rsid w:val="00667EC5"/>
    <w:rsid w:val="0067286E"/>
    <w:rsid w:val="00672AC9"/>
    <w:rsid w:val="006736E4"/>
    <w:rsid w:val="00693A60"/>
    <w:rsid w:val="00694346"/>
    <w:rsid w:val="0069439E"/>
    <w:rsid w:val="006A3C35"/>
    <w:rsid w:val="006A6668"/>
    <w:rsid w:val="006A7482"/>
    <w:rsid w:val="006B1B63"/>
    <w:rsid w:val="006B6914"/>
    <w:rsid w:val="006C2186"/>
    <w:rsid w:val="006D12D6"/>
    <w:rsid w:val="006D27B2"/>
    <w:rsid w:val="006D2DCD"/>
    <w:rsid w:val="006D3F44"/>
    <w:rsid w:val="006E41B3"/>
    <w:rsid w:val="006E68A7"/>
    <w:rsid w:val="006E7666"/>
    <w:rsid w:val="006F461A"/>
    <w:rsid w:val="006F67FF"/>
    <w:rsid w:val="00701DAF"/>
    <w:rsid w:val="00703689"/>
    <w:rsid w:val="00706128"/>
    <w:rsid w:val="007154B0"/>
    <w:rsid w:val="00716660"/>
    <w:rsid w:val="007172BC"/>
    <w:rsid w:val="007201AB"/>
    <w:rsid w:val="00722FFE"/>
    <w:rsid w:val="00736F18"/>
    <w:rsid w:val="0073780A"/>
    <w:rsid w:val="0074224F"/>
    <w:rsid w:val="0074238A"/>
    <w:rsid w:val="0074324D"/>
    <w:rsid w:val="007556B0"/>
    <w:rsid w:val="00757260"/>
    <w:rsid w:val="0076027C"/>
    <w:rsid w:val="00763E40"/>
    <w:rsid w:val="00774099"/>
    <w:rsid w:val="00774E75"/>
    <w:rsid w:val="007875EF"/>
    <w:rsid w:val="00793278"/>
    <w:rsid w:val="007A02BC"/>
    <w:rsid w:val="007A0842"/>
    <w:rsid w:val="007A1400"/>
    <w:rsid w:val="007A2C47"/>
    <w:rsid w:val="007A314A"/>
    <w:rsid w:val="007A3A3F"/>
    <w:rsid w:val="007A79D9"/>
    <w:rsid w:val="007A7F4C"/>
    <w:rsid w:val="007B0D95"/>
    <w:rsid w:val="007B3CFD"/>
    <w:rsid w:val="007B435C"/>
    <w:rsid w:val="007B6689"/>
    <w:rsid w:val="007B6A48"/>
    <w:rsid w:val="007C2214"/>
    <w:rsid w:val="007C4A23"/>
    <w:rsid w:val="007D3F83"/>
    <w:rsid w:val="007D4291"/>
    <w:rsid w:val="007D6DDC"/>
    <w:rsid w:val="007E32B0"/>
    <w:rsid w:val="007E73CE"/>
    <w:rsid w:val="007F1620"/>
    <w:rsid w:val="007F3223"/>
    <w:rsid w:val="007F340A"/>
    <w:rsid w:val="007F3A9B"/>
    <w:rsid w:val="008006B2"/>
    <w:rsid w:val="00800B23"/>
    <w:rsid w:val="00802D86"/>
    <w:rsid w:val="008075E4"/>
    <w:rsid w:val="00813800"/>
    <w:rsid w:val="008151CB"/>
    <w:rsid w:val="00824F7C"/>
    <w:rsid w:val="00824FD4"/>
    <w:rsid w:val="008307C0"/>
    <w:rsid w:val="0084382B"/>
    <w:rsid w:val="00843E54"/>
    <w:rsid w:val="008445CC"/>
    <w:rsid w:val="0084787F"/>
    <w:rsid w:val="008513A1"/>
    <w:rsid w:val="00852E01"/>
    <w:rsid w:val="00854FB8"/>
    <w:rsid w:val="00860AA9"/>
    <w:rsid w:val="0086104A"/>
    <w:rsid w:val="0086533D"/>
    <w:rsid w:val="00865EC3"/>
    <w:rsid w:val="00876948"/>
    <w:rsid w:val="00876E6E"/>
    <w:rsid w:val="00880B75"/>
    <w:rsid w:val="00884A77"/>
    <w:rsid w:val="00895091"/>
    <w:rsid w:val="008A02FC"/>
    <w:rsid w:val="008B6360"/>
    <w:rsid w:val="008B640E"/>
    <w:rsid w:val="008C42C9"/>
    <w:rsid w:val="008C5749"/>
    <w:rsid w:val="008D2E03"/>
    <w:rsid w:val="008D3F1F"/>
    <w:rsid w:val="008D58DC"/>
    <w:rsid w:val="008E1AB7"/>
    <w:rsid w:val="008E3B8D"/>
    <w:rsid w:val="008E6539"/>
    <w:rsid w:val="008E68A7"/>
    <w:rsid w:val="008F43ED"/>
    <w:rsid w:val="009036B1"/>
    <w:rsid w:val="0090379B"/>
    <w:rsid w:val="009143F3"/>
    <w:rsid w:val="00915FFF"/>
    <w:rsid w:val="00917A6E"/>
    <w:rsid w:val="00921ECC"/>
    <w:rsid w:val="00922268"/>
    <w:rsid w:val="00924440"/>
    <w:rsid w:val="00925A47"/>
    <w:rsid w:val="00926D1C"/>
    <w:rsid w:val="00940418"/>
    <w:rsid w:val="0094786A"/>
    <w:rsid w:val="009507D8"/>
    <w:rsid w:val="00952C5C"/>
    <w:rsid w:val="00954706"/>
    <w:rsid w:val="00957A2C"/>
    <w:rsid w:val="00961513"/>
    <w:rsid w:val="009660CE"/>
    <w:rsid w:val="00973245"/>
    <w:rsid w:val="00973E6C"/>
    <w:rsid w:val="00975DF5"/>
    <w:rsid w:val="00975E73"/>
    <w:rsid w:val="00977C30"/>
    <w:rsid w:val="0098228E"/>
    <w:rsid w:val="00983632"/>
    <w:rsid w:val="00984650"/>
    <w:rsid w:val="00993423"/>
    <w:rsid w:val="00994A2A"/>
    <w:rsid w:val="0099518A"/>
    <w:rsid w:val="009A0E28"/>
    <w:rsid w:val="009B044D"/>
    <w:rsid w:val="009B3823"/>
    <w:rsid w:val="009B4E1A"/>
    <w:rsid w:val="009D0216"/>
    <w:rsid w:val="009D5F4F"/>
    <w:rsid w:val="009E0189"/>
    <w:rsid w:val="009E0D12"/>
    <w:rsid w:val="009E35DE"/>
    <w:rsid w:val="009E3FC4"/>
    <w:rsid w:val="009E519F"/>
    <w:rsid w:val="009E6C91"/>
    <w:rsid w:val="009E7F2B"/>
    <w:rsid w:val="009F38BB"/>
    <w:rsid w:val="009F4957"/>
    <w:rsid w:val="00A02E6B"/>
    <w:rsid w:val="00A045D5"/>
    <w:rsid w:val="00A07AD0"/>
    <w:rsid w:val="00A1274E"/>
    <w:rsid w:val="00A1707A"/>
    <w:rsid w:val="00A208DF"/>
    <w:rsid w:val="00A34E7B"/>
    <w:rsid w:val="00A37E53"/>
    <w:rsid w:val="00A40088"/>
    <w:rsid w:val="00A41719"/>
    <w:rsid w:val="00A42DE7"/>
    <w:rsid w:val="00A462B8"/>
    <w:rsid w:val="00A4690C"/>
    <w:rsid w:val="00A51B3C"/>
    <w:rsid w:val="00A55385"/>
    <w:rsid w:val="00A56C88"/>
    <w:rsid w:val="00A6183C"/>
    <w:rsid w:val="00A61F4F"/>
    <w:rsid w:val="00A70701"/>
    <w:rsid w:val="00A75F21"/>
    <w:rsid w:val="00A81C2E"/>
    <w:rsid w:val="00A83EFC"/>
    <w:rsid w:val="00A9072F"/>
    <w:rsid w:val="00A9372A"/>
    <w:rsid w:val="00AB2B61"/>
    <w:rsid w:val="00AB2E8D"/>
    <w:rsid w:val="00AB47EB"/>
    <w:rsid w:val="00AC0EDF"/>
    <w:rsid w:val="00AC69C7"/>
    <w:rsid w:val="00AD12D3"/>
    <w:rsid w:val="00AF09EE"/>
    <w:rsid w:val="00AF68A8"/>
    <w:rsid w:val="00B06F78"/>
    <w:rsid w:val="00B2456E"/>
    <w:rsid w:val="00B26845"/>
    <w:rsid w:val="00B30501"/>
    <w:rsid w:val="00B33660"/>
    <w:rsid w:val="00B40460"/>
    <w:rsid w:val="00B40BBE"/>
    <w:rsid w:val="00B42923"/>
    <w:rsid w:val="00B46742"/>
    <w:rsid w:val="00B51D21"/>
    <w:rsid w:val="00B54FF1"/>
    <w:rsid w:val="00B55064"/>
    <w:rsid w:val="00B56FAC"/>
    <w:rsid w:val="00B60575"/>
    <w:rsid w:val="00B60727"/>
    <w:rsid w:val="00B6533D"/>
    <w:rsid w:val="00B72C94"/>
    <w:rsid w:val="00B74668"/>
    <w:rsid w:val="00B74FA1"/>
    <w:rsid w:val="00B761EA"/>
    <w:rsid w:val="00B815EE"/>
    <w:rsid w:val="00B8287D"/>
    <w:rsid w:val="00B84428"/>
    <w:rsid w:val="00B845E3"/>
    <w:rsid w:val="00B90875"/>
    <w:rsid w:val="00B95C35"/>
    <w:rsid w:val="00B976A0"/>
    <w:rsid w:val="00BA23AD"/>
    <w:rsid w:val="00BA23E7"/>
    <w:rsid w:val="00BA3B66"/>
    <w:rsid w:val="00BA4AA1"/>
    <w:rsid w:val="00BA68EE"/>
    <w:rsid w:val="00BB3355"/>
    <w:rsid w:val="00BB5D12"/>
    <w:rsid w:val="00BC24D9"/>
    <w:rsid w:val="00BC50F8"/>
    <w:rsid w:val="00BD1C68"/>
    <w:rsid w:val="00BD3BF4"/>
    <w:rsid w:val="00BD4D95"/>
    <w:rsid w:val="00BD6F84"/>
    <w:rsid w:val="00BE1664"/>
    <w:rsid w:val="00BE5AA0"/>
    <w:rsid w:val="00BF30F0"/>
    <w:rsid w:val="00C03BA9"/>
    <w:rsid w:val="00C05BB6"/>
    <w:rsid w:val="00C12F92"/>
    <w:rsid w:val="00C219C1"/>
    <w:rsid w:val="00C22942"/>
    <w:rsid w:val="00C23BDC"/>
    <w:rsid w:val="00C33667"/>
    <w:rsid w:val="00C3629D"/>
    <w:rsid w:val="00C41552"/>
    <w:rsid w:val="00C44544"/>
    <w:rsid w:val="00C46C54"/>
    <w:rsid w:val="00C53D4B"/>
    <w:rsid w:val="00C54C22"/>
    <w:rsid w:val="00C57A17"/>
    <w:rsid w:val="00C616E7"/>
    <w:rsid w:val="00C64F7A"/>
    <w:rsid w:val="00C9241C"/>
    <w:rsid w:val="00C9357E"/>
    <w:rsid w:val="00CB26DD"/>
    <w:rsid w:val="00CB2790"/>
    <w:rsid w:val="00CB5477"/>
    <w:rsid w:val="00CB584F"/>
    <w:rsid w:val="00CC0793"/>
    <w:rsid w:val="00CC1373"/>
    <w:rsid w:val="00D038FF"/>
    <w:rsid w:val="00D11069"/>
    <w:rsid w:val="00D1240E"/>
    <w:rsid w:val="00D1412E"/>
    <w:rsid w:val="00D17901"/>
    <w:rsid w:val="00D228CD"/>
    <w:rsid w:val="00D24349"/>
    <w:rsid w:val="00D25E8E"/>
    <w:rsid w:val="00D32A2E"/>
    <w:rsid w:val="00D34CE9"/>
    <w:rsid w:val="00D41BD3"/>
    <w:rsid w:val="00D46226"/>
    <w:rsid w:val="00D55EFE"/>
    <w:rsid w:val="00D56449"/>
    <w:rsid w:val="00D56CA7"/>
    <w:rsid w:val="00D576FE"/>
    <w:rsid w:val="00D635D4"/>
    <w:rsid w:val="00D63971"/>
    <w:rsid w:val="00D65148"/>
    <w:rsid w:val="00D66310"/>
    <w:rsid w:val="00D664AA"/>
    <w:rsid w:val="00D67402"/>
    <w:rsid w:val="00D748A9"/>
    <w:rsid w:val="00D76533"/>
    <w:rsid w:val="00D77AD7"/>
    <w:rsid w:val="00D8193C"/>
    <w:rsid w:val="00D82139"/>
    <w:rsid w:val="00D84C1B"/>
    <w:rsid w:val="00D87938"/>
    <w:rsid w:val="00D93E96"/>
    <w:rsid w:val="00D9411D"/>
    <w:rsid w:val="00D95EFE"/>
    <w:rsid w:val="00DA075B"/>
    <w:rsid w:val="00DA13AD"/>
    <w:rsid w:val="00DB3C9F"/>
    <w:rsid w:val="00DB5D2A"/>
    <w:rsid w:val="00DB608E"/>
    <w:rsid w:val="00DB6AA2"/>
    <w:rsid w:val="00DB6BC0"/>
    <w:rsid w:val="00DB7635"/>
    <w:rsid w:val="00DC1F83"/>
    <w:rsid w:val="00DC3282"/>
    <w:rsid w:val="00DC5E5B"/>
    <w:rsid w:val="00DD3B84"/>
    <w:rsid w:val="00DE120E"/>
    <w:rsid w:val="00DF1666"/>
    <w:rsid w:val="00DF61ED"/>
    <w:rsid w:val="00DF6508"/>
    <w:rsid w:val="00E02834"/>
    <w:rsid w:val="00E04537"/>
    <w:rsid w:val="00E10A33"/>
    <w:rsid w:val="00E1723C"/>
    <w:rsid w:val="00E2613E"/>
    <w:rsid w:val="00E26299"/>
    <w:rsid w:val="00E26DF9"/>
    <w:rsid w:val="00E3407E"/>
    <w:rsid w:val="00E354B1"/>
    <w:rsid w:val="00E35A96"/>
    <w:rsid w:val="00E36653"/>
    <w:rsid w:val="00E42D8E"/>
    <w:rsid w:val="00E44DC6"/>
    <w:rsid w:val="00E47E52"/>
    <w:rsid w:val="00E516DD"/>
    <w:rsid w:val="00E62449"/>
    <w:rsid w:val="00E65EB5"/>
    <w:rsid w:val="00E74670"/>
    <w:rsid w:val="00E775A1"/>
    <w:rsid w:val="00E77E54"/>
    <w:rsid w:val="00E8369C"/>
    <w:rsid w:val="00E84CD7"/>
    <w:rsid w:val="00E909EE"/>
    <w:rsid w:val="00E90C56"/>
    <w:rsid w:val="00E92A39"/>
    <w:rsid w:val="00E95D26"/>
    <w:rsid w:val="00E9611A"/>
    <w:rsid w:val="00EA582C"/>
    <w:rsid w:val="00EA7E7D"/>
    <w:rsid w:val="00EB0BDD"/>
    <w:rsid w:val="00EB35C4"/>
    <w:rsid w:val="00EB3EC7"/>
    <w:rsid w:val="00EB5D1D"/>
    <w:rsid w:val="00EB6455"/>
    <w:rsid w:val="00EB7460"/>
    <w:rsid w:val="00EB7F41"/>
    <w:rsid w:val="00EC1A5E"/>
    <w:rsid w:val="00EC3AC1"/>
    <w:rsid w:val="00EC7ADC"/>
    <w:rsid w:val="00ED0AC0"/>
    <w:rsid w:val="00ED61D6"/>
    <w:rsid w:val="00ED6B46"/>
    <w:rsid w:val="00EE0BAB"/>
    <w:rsid w:val="00EE0EF4"/>
    <w:rsid w:val="00EE4CF3"/>
    <w:rsid w:val="00EE771C"/>
    <w:rsid w:val="00EF4803"/>
    <w:rsid w:val="00EF7A9D"/>
    <w:rsid w:val="00F03064"/>
    <w:rsid w:val="00F11E90"/>
    <w:rsid w:val="00F147BC"/>
    <w:rsid w:val="00F234C0"/>
    <w:rsid w:val="00F23617"/>
    <w:rsid w:val="00F240CF"/>
    <w:rsid w:val="00F24723"/>
    <w:rsid w:val="00F2486A"/>
    <w:rsid w:val="00F263A8"/>
    <w:rsid w:val="00F276EE"/>
    <w:rsid w:val="00F315F2"/>
    <w:rsid w:val="00F371E0"/>
    <w:rsid w:val="00F44B34"/>
    <w:rsid w:val="00F463F8"/>
    <w:rsid w:val="00F60C49"/>
    <w:rsid w:val="00F635AC"/>
    <w:rsid w:val="00F66221"/>
    <w:rsid w:val="00F83E79"/>
    <w:rsid w:val="00F86CD8"/>
    <w:rsid w:val="00F91632"/>
    <w:rsid w:val="00F92BB7"/>
    <w:rsid w:val="00F933AE"/>
    <w:rsid w:val="00F9346C"/>
    <w:rsid w:val="00FA05E2"/>
    <w:rsid w:val="00FA287F"/>
    <w:rsid w:val="00FA710F"/>
    <w:rsid w:val="00FB2259"/>
    <w:rsid w:val="00FD3058"/>
    <w:rsid w:val="00FD3BD4"/>
    <w:rsid w:val="00FD515A"/>
    <w:rsid w:val="00FE0CF6"/>
    <w:rsid w:val="00FE284B"/>
    <w:rsid w:val="00FF315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1690A"/>
  <w15:docId w15:val="{3542932A-13C6-4503-855A-D994ED5A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8C"/>
    <w:rPr>
      <w:sz w:val="25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9738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9738C"/>
    <w:pPr>
      <w:keepNext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9738C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59738C"/>
    <w:pPr>
      <w:keepNext/>
      <w:ind w:left="6480" w:hanging="5760"/>
      <w:jc w:val="right"/>
      <w:outlineLvl w:val="3"/>
    </w:pPr>
    <w:rPr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8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17838"/>
    <w:rPr>
      <w:rFonts w:cs="Times New Roman"/>
      <w:b/>
      <w:sz w:val="28"/>
      <w:u w:val="single"/>
    </w:rPr>
  </w:style>
  <w:style w:type="character" w:customStyle="1" w:styleId="40">
    <w:name w:val="Заголовок 4 Знак"/>
    <w:basedOn w:val="a0"/>
    <w:link w:val="4"/>
    <w:uiPriority w:val="99"/>
    <w:locked/>
    <w:rsid w:val="0011653F"/>
    <w:rPr>
      <w:rFonts w:cs="Times New Roman"/>
      <w:b/>
      <w:i/>
      <w:sz w:val="24"/>
      <w:lang w:val="en-US"/>
    </w:rPr>
  </w:style>
  <w:style w:type="paragraph" w:styleId="a3">
    <w:name w:val="Body Text Indent"/>
    <w:basedOn w:val="a"/>
    <w:link w:val="a4"/>
    <w:uiPriority w:val="99"/>
    <w:rsid w:val="0059738C"/>
    <w:pPr>
      <w:ind w:left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4786A"/>
    <w:rPr>
      <w:rFonts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31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96151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61513"/>
    <w:rPr>
      <w:rFonts w:ascii="Tahoma" w:hAnsi="Tahoma" w:cs="Times New Roman"/>
      <w:sz w:val="16"/>
      <w:lang w:val="ru-RU" w:eastAsia="ru-RU"/>
    </w:rPr>
  </w:style>
  <w:style w:type="paragraph" w:customStyle="1" w:styleId="a8">
    <w:name w:val="Выдел"/>
    <w:basedOn w:val="a"/>
    <w:next w:val="a"/>
    <w:uiPriority w:val="99"/>
    <w:rsid w:val="00645276"/>
    <w:pPr>
      <w:jc w:val="center"/>
    </w:pPr>
    <w:rPr>
      <w:b/>
      <w:sz w:val="24"/>
    </w:rPr>
  </w:style>
  <w:style w:type="character" w:styleId="a9">
    <w:name w:val="Hyperlink"/>
    <w:basedOn w:val="a0"/>
    <w:uiPriority w:val="99"/>
    <w:rsid w:val="008E3B8D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8E3B8D"/>
    <w:pPr>
      <w:snapToGrid w:val="0"/>
      <w:spacing w:after="240"/>
      <w:ind w:firstLine="720"/>
      <w:jc w:val="both"/>
    </w:pPr>
    <w:rPr>
      <w:sz w:val="24"/>
      <w:szCs w:val="20"/>
    </w:rPr>
  </w:style>
  <w:style w:type="paragraph" w:styleId="aa">
    <w:name w:val="header"/>
    <w:basedOn w:val="a"/>
    <w:link w:val="ab"/>
    <w:uiPriority w:val="99"/>
    <w:rsid w:val="00042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290A"/>
    <w:rPr>
      <w:rFonts w:cs="Times New Roman"/>
      <w:sz w:val="25"/>
    </w:rPr>
  </w:style>
  <w:style w:type="paragraph" w:styleId="ac">
    <w:name w:val="footer"/>
    <w:basedOn w:val="a"/>
    <w:link w:val="ad"/>
    <w:uiPriority w:val="99"/>
    <w:rsid w:val="00042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4290A"/>
    <w:rPr>
      <w:rFonts w:cs="Times New Roman"/>
      <w:sz w:val="25"/>
    </w:rPr>
  </w:style>
  <w:style w:type="character" w:styleId="ae">
    <w:name w:val="Placeholder Text"/>
    <w:basedOn w:val="a0"/>
    <w:uiPriority w:val="99"/>
    <w:semiHidden/>
    <w:rsid w:val="00251B11"/>
    <w:rPr>
      <w:rFonts w:cs="Times New Roman"/>
      <w:color w:val="808080"/>
    </w:rPr>
  </w:style>
  <w:style w:type="table" w:styleId="af">
    <w:name w:val="Table Grid"/>
    <w:basedOn w:val="a1"/>
    <w:uiPriority w:val="99"/>
    <w:rsid w:val="002A3B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67A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4668"/>
    <w:rPr>
      <w:rFonts w:cs="Times New Roman"/>
      <w:sz w:val="16"/>
      <w:szCs w:val="16"/>
    </w:rPr>
  </w:style>
  <w:style w:type="paragraph" w:customStyle="1" w:styleId="21">
    <w:name w:val="Обычный2"/>
    <w:uiPriority w:val="99"/>
    <w:rsid w:val="00C3629D"/>
    <w:rPr>
      <w:sz w:val="20"/>
      <w:szCs w:val="20"/>
    </w:rPr>
  </w:style>
  <w:style w:type="paragraph" w:customStyle="1" w:styleId="110">
    <w:name w:val="Заголовок 11"/>
    <w:basedOn w:val="11"/>
    <w:next w:val="11"/>
    <w:uiPriority w:val="99"/>
    <w:rsid w:val="00C3629D"/>
    <w:pPr>
      <w:keepNext/>
      <w:suppressAutoHyphens/>
      <w:snapToGrid/>
      <w:spacing w:after="0"/>
      <w:ind w:firstLine="0"/>
      <w:jc w:val="center"/>
    </w:pPr>
    <w:rPr>
      <w:b/>
      <w:sz w:val="28"/>
      <w:lang w:eastAsia="ar-SA"/>
    </w:rPr>
  </w:style>
  <w:style w:type="paragraph" w:customStyle="1" w:styleId="12">
    <w:name w:val="Основной текст1"/>
    <w:basedOn w:val="11"/>
    <w:uiPriority w:val="99"/>
    <w:rsid w:val="00C3629D"/>
    <w:pPr>
      <w:suppressAutoHyphens/>
      <w:snapToGrid/>
      <w:spacing w:after="0"/>
      <w:ind w:firstLine="0"/>
      <w:jc w:val="left"/>
    </w:pPr>
    <w:rPr>
      <w:lang w:eastAsia="ar-SA"/>
    </w:rPr>
  </w:style>
  <w:style w:type="paragraph" w:customStyle="1" w:styleId="13">
    <w:name w:val="Текст комментария1"/>
    <w:basedOn w:val="11"/>
    <w:uiPriority w:val="99"/>
    <w:rsid w:val="00C3629D"/>
    <w:pPr>
      <w:suppressAutoHyphens/>
      <w:snapToGrid/>
      <w:spacing w:after="0"/>
      <w:ind w:firstLine="0"/>
      <w:jc w:val="left"/>
    </w:pPr>
    <w:rPr>
      <w:sz w:val="20"/>
      <w:lang w:eastAsia="ar-SA"/>
    </w:rPr>
  </w:style>
  <w:style w:type="paragraph" w:customStyle="1" w:styleId="310">
    <w:name w:val="Заголовок 31"/>
    <w:basedOn w:val="11"/>
    <w:next w:val="11"/>
    <w:uiPriority w:val="99"/>
    <w:rsid w:val="00C3629D"/>
    <w:pPr>
      <w:keepNext/>
      <w:suppressAutoHyphens/>
      <w:snapToGrid/>
      <w:spacing w:after="0"/>
      <w:ind w:firstLine="0"/>
      <w:jc w:val="center"/>
    </w:pPr>
    <w:rPr>
      <w:lang w:eastAsia="ar-SA"/>
    </w:rPr>
  </w:style>
  <w:style w:type="paragraph" w:customStyle="1" w:styleId="311">
    <w:name w:val="Основной текст 31"/>
    <w:basedOn w:val="11"/>
    <w:uiPriority w:val="99"/>
    <w:rsid w:val="00C3629D"/>
    <w:pPr>
      <w:suppressAutoHyphens/>
      <w:snapToGrid/>
      <w:spacing w:after="0" w:line="360" w:lineRule="auto"/>
      <w:ind w:firstLine="0"/>
    </w:pPr>
    <w:rPr>
      <w:lang w:eastAsia="ar-SA"/>
    </w:rPr>
  </w:style>
  <w:style w:type="paragraph" w:customStyle="1" w:styleId="210">
    <w:name w:val="Основной текст 21"/>
    <w:basedOn w:val="11"/>
    <w:uiPriority w:val="99"/>
    <w:rsid w:val="00C3629D"/>
    <w:pPr>
      <w:pBdr>
        <w:bottom w:val="single" w:sz="8" w:space="1" w:color="000000"/>
      </w:pBdr>
      <w:suppressAutoHyphens/>
      <w:snapToGrid/>
      <w:spacing w:after="0" w:line="360" w:lineRule="auto"/>
      <w:ind w:firstLine="0"/>
    </w:pPr>
    <w:rPr>
      <w:sz w:val="28"/>
      <w:lang w:eastAsia="ar-SA"/>
    </w:rPr>
  </w:style>
  <w:style w:type="paragraph" w:styleId="22">
    <w:name w:val="Body Text 2"/>
    <w:basedOn w:val="a"/>
    <w:link w:val="23"/>
    <w:uiPriority w:val="99"/>
    <w:semiHidden/>
    <w:rsid w:val="0034469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34469F"/>
    <w:rPr>
      <w:rFonts w:cs="Times New Roman"/>
      <w:sz w:val="25"/>
    </w:rPr>
  </w:style>
  <w:style w:type="paragraph" w:styleId="af0">
    <w:name w:val="Plain Text"/>
    <w:basedOn w:val="a"/>
    <w:link w:val="af1"/>
    <w:uiPriority w:val="99"/>
    <w:rsid w:val="0034469F"/>
    <w:pPr>
      <w:spacing w:after="120"/>
      <w:ind w:firstLine="720"/>
      <w:jc w:val="both"/>
    </w:pPr>
    <w:rPr>
      <w:rFonts w:ascii="Futuris" w:hAnsi="Futuris"/>
      <w:sz w:val="20"/>
      <w:lang w:eastAsia="en-US"/>
    </w:rPr>
  </w:style>
  <w:style w:type="character" w:customStyle="1" w:styleId="af1">
    <w:name w:val="Текст Знак"/>
    <w:basedOn w:val="a0"/>
    <w:link w:val="af0"/>
    <w:uiPriority w:val="99"/>
    <w:locked/>
    <w:rsid w:val="0034469F"/>
    <w:rPr>
      <w:rFonts w:ascii="Futuris" w:hAnsi="Futuris" w:cs="Times New Roman"/>
      <w:lang w:eastAsia="en-US"/>
    </w:rPr>
  </w:style>
  <w:style w:type="paragraph" w:customStyle="1" w:styleId="af2">
    <w:name w:val="Знак Знак Знак Знак Знак Знак Знак Знак Знак Знак Знак Знак Знак"/>
    <w:basedOn w:val="a"/>
    <w:autoRedefine/>
    <w:uiPriority w:val="99"/>
    <w:rsid w:val="00AF68A8"/>
    <w:pPr>
      <w:spacing w:after="160" w:line="240" w:lineRule="exact"/>
    </w:pPr>
    <w:rPr>
      <w:sz w:val="28"/>
      <w:lang w:val="en-US" w:eastAsia="en-US"/>
    </w:rPr>
  </w:style>
  <w:style w:type="paragraph" w:styleId="af3">
    <w:name w:val="Body Text"/>
    <w:basedOn w:val="a"/>
    <w:link w:val="af4"/>
    <w:uiPriority w:val="99"/>
    <w:rsid w:val="002E02A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E7483"/>
    <w:rPr>
      <w:sz w:val="25"/>
      <w:szCs w:val="20"/>
    </w:rPr>
  </w:style>
  <w:style w:type="paragraph" w:styleId="af5">
    <w:name w:val="No Spacing"/>
    <w:link w:val="af6"/>
    <w:uiPriority w:val="1"/>
    <w:qFormat/>
    <w:rsid w:val="00D748A9"/>
    <w:pPr>
      <w:ind w:firstLine="567"/>
      <w:jc w:val="both"/>
    </w:pPr>
    <w:rPr>
      <w:snapToGrid w:val="0"/>
      <w:sz w:val="28"/>
      <w:szCs w:val="28"/>
    </w:rPr>
  </w:style>
  <w:style w:type="character" w:customStyle="1" w:styleId="af6">
    <w:name w:val="Без интервала Знак"/>
    <w:link w:val="af5"/>
    <w:uiPriority w:val="1"/>
    <w:rsid w:val="00D748A9"/>
    <w:rPr>
      <w:snapToGrid w:val="0"/>
      <w:sz w:val="28"/>
      <w:szCs w:val="28"/>
    </w:rPr>
  </w:style>
  <w:style w:type="character" w:customStyle="1" w:styleId="24">
    <w:name w:val="Основной текст (2)_"/>
    <w:basedOn w:val="a0"/>
    <w:link w:val="25"/>
    <w:locked/>
    <w:rsid w:val="00D748A9"/>
    <w:rPr>
      <w:i/>
      <w:iCs/>
      <w:spacing w:val="6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48A9"/>
    <w:pPr>
      <w:widowControl w:val="0"/>
      <w:shd w:val="clear" w:color="auto" w:fill="FFFFFF"/>
      <w:spacing w:after="60" w:line="240" w:lineRule="atLeast"/>
    </w:pPr>
    <w:rPr>
      <w:i/>
      <w:iCs/>
      <w:spacing w:val="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mofos-maxam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mmofos-maxam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iance@ammofos.maxam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D5F9-6896-4275-8A54-789AED3E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Trace Ltd.</Company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Admin</cp:lastModifiedBy>
  <cp:revision>7</cp:revision>
  <cp:lastPrinted>2022-10-03T10:17:00Z</cp:lastPrinted>
  <dcterms:created xsi:type="dcterms:W3CDTF">2022-10-11T11:19:00Z</dcterms:created>
  <dcterms:modified xsi:type="dcterms:W3CDTF">2022-10-12T05:42:00Z</dcterms:modified>
</cp:coreProperties>
</file>