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5A3B2" w14:textId="4E3432F3" w:rsidR="001C27EF" w:rsidRPr="00330F85" w:rsidRDefault="001E13C2" w:rsidP="001E13C2">
      <w:pPr>
        <w:pStyle w:val="2"/>
        <w:tabs>
          <w:tab w:val="left" w:pos="1805"/>
          <w:tab w:val="center" w:pos="5040"/>
        </w:tabs>
        <w:jc w:val="center"/>
        <w:rPr>
          <w:color w:val="000000"/>
          <w:sz w:val="20"/>
          <w:szCs w:val="20"/>
          <w:lang w:val="uz-Cyrl-UZ"/>
        </w:rPr>
      </w:pPr>
      <w:proofErr w:type="spellStart"/>
      <w:r>
        <w:rPr>
          <w:color w:val="000000"/>
          <w:sz w:val="20"/>
          <w:szCs w:val="20"/>
          <w:lang w:val="en-US"/>
        </w:rPr>
        <w:t>Maxsulotlar</w:t>
      </w:r>
      <w:proofErr w:type="spellEnd"/>
      <w:r>
        <w:rPr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yetkazib</w:t>
      </w:r>
      <w:proofErr w:type="spellEnd"/>
      <w:r>
        <w:rPr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color w:val="000000"/>
          <w:sz w:val="20"/>
          <w:szCs w:val="20"/>
          <w:lang w:val="en-US"/>
        </w:rPr>
        <w:t>berish</w:t>
      </w:r>
      <w:proofErr w:type="spellEnd"/>
      <w:r>
        <w:rPr>
          <w:color w:val="000000"/>
          <w:sz w:val="20"/>
          <w:szCs w:val="20"/>
          <w:lang w:val="en-US"/>
        </w:rPr>
        <w:t xml:space="preserve"> </w:t>
      </w:r>
      <w:r w:rsidR="001C27EF" w:rsidRPr="00330F85">
        <w:rPr>
          <w:color w:val="000000"/>
          <w:sz w:val="20"/>
          <w:szCs w:val="20"/>
          <w:lang w:val="uz-Cyrl-UZ"/>
        </w:rPr>
        <w:t xml:space="preserve"> </w:t>
      </w:r>
      <w:r w:rsidR="001C27EF">
        <w:rPr>
          <w:color w:val="000000"/>
          <w:sz w:val="20"/>
          <w:szCs w:val="20"/>
          <w:lang w:val="uz-Cyrl-UZ"/>
        </w:rPr>
        <w:t>bo</w:t>
      </w:r>
      <w:proofErr w:type="gramEnd"/>
      <w:r w:rsidR="001C27EF">
        <w:rPr>
          <w:color w:val="000000"/>
          <w:sz w:val="20"/>
          <w:szCs w:val="20"/>
          <w:lang w:val="uz-Cyrl-UZ"/>
        </w:rPr>
        <w:t>‘yicha</w:t>
      </w:r>
    </w:p>
    <w:p w14:paraId="0C446BEF" w14:textId="77777777" w:rsidR="001E13C2" w:rsidRDefault="001E13C2" w:rsidP="001C27EF">
      <w:pPr>
        <w:pStyle w:val="2"/>
        <w:jc w:val="center"/>
        <w:rPr>
          <w:color w:val="000000"/>
          <w:sz w:val="20"/>
          <w:szCs w:val="20"/>
          <w:lang w:val="uz-Cyrl-UZ"/>
        </w:rPr>
      </w:pPr>
    </w:p>
    <w:p w14:paraId="21A5933F" w14:textId="43937D8D" w:rsidR="001C27EF" w:rsidRPr="00E52CCC" w:rsidRDefault="001C27EF" w:rsidP="001C27EF">
      <w:pPr>
        <w:pStyle w:val="2"/>
        <w:jc w:val="center"/>
        <w:rPr>
          <w:color w:val="000000"/>
          <w:sz w:val="20"/>
          <w:szCs w:val="20"/>
          <w:lang w:val="uz-Cyrl-UZ"/>
        </w:rPr>
      </w:pPr>
      <w:r>
        <w:rPr>
          <w:color w:val="000000"/>
          <w:sz w:val="20"/>
          <w:szCs w:val="20"/>
          <w:lang w:val="uz-Cyrl-UZ"/>
        </w:rPr>
        <w:t>S</w:t>
      </w:r>
      <w:r w:rsidRPr="00E52CCC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ARTNOMA №</w:t>
      </w:r>
      <w:r w:rsidR="00E624CB" w:rsidRPr="00E52CCC">
        <w:rPr>
          <w:color w:val="000000"/>
          <w:sz w:val="20"/>
          <w:szCs w:val="20"/>
          <w:lang w:val="uz-Cyrl-UZ"/>
        </w:rPr>
        <w:t>-</w:t>
      </w:r>
    </w:p>
    <w:p w14:paraId="680E987A" w14:textId="77777777" w:rsidR="001C27EF" w:rsidRPr="00330F85" w:rsidRDefault="001C27EF" w:rsidP="001C27EF">
      <w:pPr>
        <w:rPr>
          <w:color w:val="000000"/>
          <w:lang w:val="uz-Cyrl-UZ"/>
        </w:rPr>
      </w:pPr>
    </w:p>
    <w:p w14:paraId="12FC60D5" w14:textId="72C9F4CE" w:rsidR="001C27EF" w:rsidRPr="00330F85" w:rsidRDefault="001C27EF" w:rsidP="001C27EF">
      <w:pPr>
        <w:ind w:firstLine="708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u w:val="single"/>
          <w:lang w:val="uz-Cyrl-UZ"/>
        </w:rPr>
        <w:t>20</w:t>
      </w:r>
      <w:r w:rsidR="00E52CCC">
        <w:rPr>
          <w:b/>
          <w:color w:val="000000"/>
          <w:sz w:val="20"/>
          <w:szCs w:val="20"/>
          <w:u w:val="single"/>
          <w:lang w:val="uz-Cyrl-UZ"/>
        </w:rPr>
        <w:t>22</w:t>
      </w:r>
      <w:r>
        <w:rPr>
          <w:b/>
          <w:color w:val="000000"/>
          <w:sz w:val="20"/>
          <w:szCs w:val="20"/>
          <w:u w:val="single"/>
          <w:lang w:val="uz-Cyrl-UZ"/>
        </w:rPr>
        <w:t>-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 </w:t>
      </w:r>
      <w:r>
        <w:rPr>
          <w:b/>
          <w:color w:val="000000"/>
          <w:sz w:val="20"/>
          <w:szCs w:val="20"/>
          <w:u w:val="single"/>
          <w:lang w:val="uz-Cyrl-UZ"/>
        </w:rPr>
        <w:t>yil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  </w:t>
      </w:r>
      <w:r w:rsidRPr="00847A0B">
        <w:rPr>
          <w:b/>
          <w:color w:val="000000"/>
          <w:sz w:val="20"/>
          <w:szCs w:val="20"/>
          <w:u w:val="single"/>
          <w:lang w:val="uz-Cyrl-UZ"/>
        </w:rPr>
        <w:t xml:space="preserve"> </w:t>
      </w:r>
      <w:r w:rsidRPr="00E624CB">
        <w:rPr>
          <w:b/>
          <w:color w:val="000000"/>
          <w:sz w:val="20"/>
          <w:szCs w:val="20"/>
          <w:u w:val="single"/>
          <w:lang w:val="uz-Cyrl-UZ"/>
        </w:rPr>
        <w:t xml:space="preserve">  </w:t>
      </w:r>
      <w:r w:rsidR="00E52CCC">
        <w:rPr>
          <w:b/>
          <w:color w:val="000000"/>
          <w:sz w:val="20"/>
          <w:szCs w:val="20"/>
          <w:u w:val="single"/>
          <w:lang w:val="uz-Cyrl-UZ"/>
        </w:rPr>
        <w:t xml:space="preserve"> </w:t>
      </w:r>
      <w:r w:rsidR="00BF120B" w:rsidRPr="001E13C2">
        <w:rPr>
          <w:b/>
          <w:color w:val="000000"/>
          <w:sz w:val="20"/>
          <w:szCs w:val="20"/>
          <w:u w:val="single"/>
          <w:lang w:val="uz-Cyrl-UZ"/>
        </w:rPr>
        <w:t>“</w:t>
      </w:r>
      <w:r w:rsidR="00E52CCC">
        <w:rPr>
          <w:b/>
          <w:color w:val="000000"/>
          <w:sz w:val="20"/>
          <w:szCs w:val="20"/>
          <w:u w:val="single"/>
          <w:lang w:val="uz-Cyrl-UZ"/>
        </w:rPr>
        <w:t xml:space="preserve"> </w:t>
      </w:r>
      <w:r w:rsidR="000A681C">
        <w:rPr>
          <w:b/>
          <w:color w:val="000000"/>
          <w:sz w:val="20"/>
          <w:szCs w:val="20"/>
          <w:u w:val="single"/>
          <w:lang w:val="uz-Cyrl-UZ"/>
        </w:rPr>
        <w:t>10</w:t>
      </w:r>
      <w:r w:rsidR="00BF120B" w:rsidRPr="001E13C2">
        <w:rPr>
          <w:b/>
          <w:color w:val="000000"/>
          <w:sz w:val="20"/>
          <w:szCs w:val="20"/>
          <w:u w:val="single"/>
          <w:lang w:val="uz-Cyrl-UZ"/>
        </w:rPr>
        <w:t>”</w:t>
      </w:r>
      <w:r w:rsidRPr="00330F85">
        <w:rPr>
          <w:color w:val="000000"/>
          <w:sz w:val="20"/>
          <w:szCs w:val="20"/>
          <w:u w:val="single"/>
          <w:lang w:val="uz-Cyrl-UZ"/>
        </w:rPr>
        <w:t xml:space="preserve">    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ab/>
      </w:r>
      <w:r>
        <w:rPr>
          <w:b/>
          <w:color w:val="000000"/>
          <w:sz w:val="20"/>
          <w:szCs w:val="20"/>
          <w:lang w:val="uz-Cyrl-UZ"/>
        </w:rPr>
        <w:tab/>
      </w:r>
      <w:r>
        <w:rPr>
          <w:b/>
          <w:color w:val="000000"/>
          <w:sz w:val="20"/>
          <w:szCs w:val="20"/>
          <w:lang w:val="uz-Cyrl-UZ"/>
        </w:rPr>
        <w:tab/>
      </w:r>
      <w:r>
        <w:rPr>
          <w:b/>
          <w:color w:val="000000"/>
          <w:sz w:val="20"/>
          <w:szCs w:val="20"/>
          <w:lang w:val="uz-Cyrl-UZ"/>
        </w:rPr>
        <w:tab/>
        <w:t xml:space="preserve">                    </w:t>
      </w:r>
      <w:r w:rsidRPr="00330F85">
        <w:rPr>
          <w:b/>
          <w:color w:val="000000"/>
          <w:sz w:val="20"/>
          <w:szCs w:val="20"/>
          <w:lang w:val="uz-Cyrl-UZ"/>
        </w:rPr>
        <w:t xml:space="preserve">                      </w:t>
      </w:r>
      <w:r w:rsidR="000A681C">
        <w:rPr>
          <w:b/>
          <w:color w:val="000000"/>
          <w:sz w:val="20"/>
          <w:szCs w:val="20"/>
          <w:lang w:val="uz-Cyrl-UZ"/>
        </w:rPr>
        <w:t xml:space="preserve">          </w:t>
      </w:r>
      <w:r w:rsidR="005019BB" w:rsidRPr="005019BB">
        <w:rPr>
          <w:b/>
          <w:color w:val="000000"/>
          <w:sz w:val="20"/>
          <w:szCs w:val="20"/>
          <w:lang w:val="uz-Cyrl-UZ"/>
        </w:rPr>
        <w:t>Beshariq</w:t>
      </w:r>
      <w:r w:rsidRPr="00330F85">
        <w:rPr>
          <w:b/>
          <w:color w:val="000000"/>
          <w:sz w:val="20"/>
          <w:szCs w:val="20"/>
          <w:lang w:val="uz-Cyrl-UZ"/>
        </w:rPr>
        <w:t xml:space="preserve">  </w:t>
      </w:r>
      <w:r>
        <w:rPr>
          <w:b/>
          <w:color w:val="000000"/>
          <w:sz w:val="20"/>
          <w:szCs w:val="20"/>
          <w:lang w:val="uz-Cyrl-UZ"/>
        </w:rPr>
        <w:t>tumani</w:t>
      </w:r>
    </w:p>
    <w:p w14:paraId="771B7D0E" w14:textId="77777777" w:rsidR="001C27EF" w:rsidRPr="00330F85" w:rsidRDefault="001C27EF" w:rsidP="001C27EF">
      <w:pPr>
        <w:pStyle w:val="a3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ab/>
      </w:r>
    </w:p>
    <w:p w14:paraId="74996C55" w14:textId="49F80E72" w:rsidR="001C27EF" w:rsidRPr="00330F85" w:rsidRDefault="001C27EF" w:rsidP="001C27EF">
      <w:pPr>
        <w:pStyle w:val="a3"/>
        <w:ind w:firstLine="57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Ikki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tomonlama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xo‘jalik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munosabatlarini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ifodalovchi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mazkur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shartnoma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O‘zbekiston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Respublikasi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Q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onunchiligi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amda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o‘z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Nizomiga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asosan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faoliyat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yurituvchi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="005019BB" w:rsidRPr="005019BB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Beshariq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tuman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="00AE1780" w:rsidRPr="00AE1780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Maktabgacha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ta’lim bo‘limi nomidan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ra</w:t>
      </w:r>
      <w:r w:rsidRPr="00847A0B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bar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="00AE1780" w:rsidRPr="00AE1780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Sh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.</w:t>
      </w:r>
      <w:r w:rsidR="00AE1780" w:rsidRPr="00AE1780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Barataliyeva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kelgusida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«</w:t>
      </w:r>
      <w:r w:rsidR="000118BE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Xaridor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»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deb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ataladi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)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birinchi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tomondan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va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‘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z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Nizomi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asosida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ish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yurituvchi</w:t>
      </w:r>
      <w:r w:rsidRPr="00677C8F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330F85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 xml:space="preserve"> </w:t>
      </w:r>
      <w:r w:rsidR="00E52CCC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>__________________________________________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(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keyingi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o‘rinlarda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«</w:t>
      </w:r>
      <w:r w:rsidR="000118BE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Sotuvchi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» deb ataladi) nomidan rahbar </w:t>
      </w:r>
      <w:r w:rsidR="00E52CCC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______________________________</w:t>
      </w:r>
      <w:r w:rsidRPr="00330F85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 xml:space="preserve"> 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ikkinchi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tomondan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mazkur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shartnomani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q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uyidagi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="000A681C" w:rsidRPr="000A681C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maxsulotlarni yetkazib berish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uchun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tuzdilar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:</w:t>
      </w:r>
    </w:p>
    <w:p w14:paraId="3CDDE899" w14:textId="77777777" w:rsidR="001C27EF" w:rsidRPr="00847A0B" w:rsidRDefault="001C27EF" w:rsidP="001C27EF">
      <w:pPr>
        <w:pStyle w:val="2"/>
        <w:jc w:val="center"/>
        <w:rPr>
          <w:color w:val="000000"/>
          <w:sz w:val="20"/>
          <w:szCs w:val="20"/>
          <w:lang w:val="en-US"/>
        </w:rPr>
      </w:pPr>
      <w:r w:rsidRPr="00330F85">
        <w:rPr>
          <w:color w:val="000000"/>
          <w:sz w:val="20"/>
          <w:szCs w:val="20"/>
          <w:lang w:val="uz-Cyrl-UZ"/>
        </w:rPr>
        <w:t xml:space="preserve">1. </w:t>
      </w:r>
      <w:r>
        <w:rPr>
          <w:color w:val="000000"/>
          <w:sz w:val="20"/>
          <w:szCs w:val="20"/>
          <w:lang w:val="uz-Cyrl-UZ"/>
        </w:rPr>
        <w:t>S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PREDMETI</w:t>
      </w:r>
    </w:p>
    <w:p w14:paraId="283108D4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14:paraId="7C2C7F49" w14:textId="4DA83228" w:rsidR="001C27EF" w:rsidRPr="00330F85" w:rsidRDefault="001C27EF" w:rsidP="005019BB">
      <w:pPr>
        <w:pStyle w:val="2"/>
        <w:numPr>
          <w:ilvl w:val="1"/>
          <w:numId w:val="3"/>
        </w:numPr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>«</w:t>
      </w:r>
      <w:r w:rsidR="00CD45AF" w:rsidRPr="00CD45AF">
        <w:rPr>
          <w:b w:val="0"/>
          <w:color w:val="000000"/>
          <w:sz w:val="20"/>
          <w:szCs w:val="20"/>
          <w:lang w:val="uz-Cyrl-UZ"/>
        </w:rPr>
        <w:t>Sotuvchi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mazkur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shartnoma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shartlariga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asosan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="005019BB" w:rsidRPr="00873862">
        <w:rPr>
          <w:color w:val="000000"/>
          <w:sz w:val="20"/>
          <w:szCs w:val="20"/>
          <w:u w:val="single"/>
          <w:lang w:val="uz-Cyrl-UZ"/>
        </w:rPr>
        <w:t xml:space="preserve">Beshariq tuman </w:t>
      </w:r>
      <w:r w:rsidR="00AE1780" w:rsidRPr="00AE1780">
        <w:rPr>
          <w:color w:val="000000"/>
          <w:sz w:val="20"/>
          <w:szCs w:val="20"/>
          <w:lang w:val="uz-Cyrl-UZ"/>
        </w:rPr>
        <w:t>Maktabgacha</w:t>
      </w:r>
      <w:r w:rsidR="00AE1780">
        <w:rPr>
          <w:color w:val="000000"/>
          <w:sz w:val="20"/>
          <w:szCs w:val="20"/>
          <w:lang w:val="uz-Cyrl-UZ"/>
        </w:rPr>
        <w:t xml:space="preserve"> ta’lim bo‘limi</w:t>
      </w:r>
      <w:r w:rsidR="005019BB" w:rsidRPr="00873862">
        <w:rPr>
          <w:color w:val="000000"/>
          <w:sz w:val="20"/>
          <w:szCs w:val="20"/>
          <w:u w:val="single"/>
          <w:lang w:val="uz-Cyrl-UZ"/>
        </w:rPr>
        <w:t xml:space="preserve"> tasarrufidagi </w:t>
      </w:r>
      <w:r w:rsidR="00AE1780" w:rsidRPr="00AE1780">
        <w:rPr>
          <w:color w:val="000000"/>
          <w:sz w:val="20"/>
          <w:szCs w:val="20"/>
          <w:u w:val="single"/>
          <w:lang w:val="uz-Cyrl-UZ"/>
        </w:rPr>
        <w:t>MT</w:t>
      </w:r>
      <w:r w:rsidR="00AE1780" w:rsidRPr="008553A6">
        <w:rPr>
          <w:color w:val="000000"/>
          <w:sz w:val="20"/>
          <w:szCs w:val="20"/>
          <w:u w:val="single"/>
          <w:lang w:val="uz-Cyrl-UZ"/>
        </w:rPr>
        <w:t>T</w:t>
      </w:r>
      <w:r w:rsidR="00466CD3" w:rsidRPr="00466CD3">
        <w:rPr>
          <w:color w:val="000000"/>
          <w:sz w:val="20"/>
          <w:szCs w:val="20"/>
          <w:u w:val="single"/>
          <w:lang w:val="uz-Cyrl-UZ"/>
        </w:rPr>
        <w:t>lar</w:t>
      </w:r>
      <w:r w:rsidR="0098244E" w:rsidRPr="0098244E">
        <w:rPr>
          <w:color w:val="000000"/>
          <w:sz w:val="20"/>
          <w:szCs w:val="20"/>
          <w:u w:val="single"/>
          <w:lang w:val="uz-Cyrl-UZ"/>
        </w:rPr>
        <w:t>ga</w:t>
      </w:r>
      <w:r w:rsidR="005019BB" w:rsidRPr="00873862">
        <w:rPr>
          <w:color w:val="000000"/>
          <w:sz w:val="20"/>
          <w:szCs w:val="20"/>
          <w:u w:val="single"/>
          <w:lang w:val="uz-Cyrl-UZ"/>
        </w:rPr>
        <w:t xml:space="preserve"> </w:t>
      </w:r>
      <w:r w:rsidR="000A681C">
        <w:rPr>
          <w:color w:val="000000"/>
          <w:sz w:val="20"/>
          <w:szCs w:val="20"/>
          <w:u w:val="single"/>
          <w:lang w:val="uz-Cyrl-UZ"/>
        </w:rPr>
        <w:t xml:space="preserve">2022-2023 </w:t>
      </w:r>
      <w:r w:rsidR="000A681C" w:rsidRPr="000A681C">
        <w:rPr>
          <w:color w:val="000000"/>
          <w:sz w:val="20"/>
          <w:szCs w:val="20"/>
          <w:u w:val="single"/>
          <w:lang w:val="uz-Cyrl-UZ"/>
        </w:rPr>
        <w:t xml:space="preserve">yillar qish-baxor mavsumi uchun piyoz maxsuloti </w:t>
      </w:r>
      <w:r w:rsidR="0098244E" w:rsidRPr="0098244E">
        <w:rPr>
          <w:color w:val="000000"/>
          <w:sz w:val="20"/>
          <w:szCs w:val="20"/>
          <w:u w:val="single"/>
          <w:lang w:val="uz-Cyrl-UZ"/>
        </w:rPr>
        <w:t>yetkazib berish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</w:t>
      </w:r>
      <w:r w:rsidRPr="001F7E22">
        <w:rPr>
          <w:b w:val="0"/>
          <w:color w:val="000000"/>
          <w:sz w:val="20"/>
          <w:szCs w:val="20"/>
          <w:lang w:val="uz-Cyrl-UZ"/>
        </w:rPr>
        <w:t>o‘</w:t>
      </w:r>
      <w:r>
        <w:rPr>
          <w:b w:val="0"/>
          <w:color w:val="000000"/>
          <w:sz w:val="20"/>
          <w:szCs w:val="20"/>
          <w:lang w:val="uz-Cyrl-UZ"/>
        </w:rPr>
        <w:t>yicha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="000A681C" w:rsidRPr="000A681C">
        <w:rPr>
          <w:b w:val="0"/>
          <w:color w:val="000000"/>
          <w:sz w:val="20"/>
          <w:szCs w:val="20"/>
          <w:lang w:val="uz-Cyrl-UZ"/>
        </w:rPr>
        <w:t xml:space="preserve">tanlov 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ujjatlarida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nazarda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tutilgan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tartibda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majburiyatini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oladi</w:t>
      </w:r>
      <w:r w:rsidRPr="00330F85">
        <w:rPr>
          <w:b w:val="0"/>
          <w:color w:val="000000"/>
          <w:sz w:val="20"/>
          <w:szCs w:val="20"/>
          <w:lang w:val="uz-Cyrl-UZ"/>
        </w:rPr>
        <w:t>, «</w:t>
      </w:r>
      <w:r w:rsidR="000118BE">
        <w:rPr>
          <w:b w:val="0"/>
          <w:color w:val="000000"/>
          <w:sz w:val="20"/>
          <w:szCs w:val="20"/>
          <w:lang w:val="uz-Cyrl-UZ"/>
        </w:rPr>
        <w:t>Xaridor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esa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="000A681C" w:rsidRPr="000A681C">
        <w:rPr>
          <w:b w:val="0"/>
          <w:color w:val="000000"/>
          <w:sz w:val="20"/>
          <w:szCs w:val="20"/>
          <w:lang w:val="uz-Cyrl-UZ"/>
        </w:rPr>
        <w:t>maxsulotni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belgilangan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tartibda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1F7E22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abul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1F7E22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ilib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olib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to</w:t>
      </w:r>
      <w:r w:rsidRPr="001F7E22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lovlarni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amalga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oshiradi</w:t>
      </w:r>
      <w:r w:rsidRPr="00330F85">
        <w:rPr>
          <w:b w:val="0"/>
          <w:color w:val="000000"/>
          <w:sz w:val="20"/>
          <w:szCs w:val="20"/>
          <w:lang w:val="uz-Cyrl-UZ"/>
        </w:rPr>
        <w:t>.</w:t>
      </w:r>
    </w:p>
    <w:p w14:paraId="521BFE4B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    </w:t>
      </w:r>
    </w:p>
    <w:p w14:paraId="16F756F2" w14:textId="77777777" w:rsidR="001C27EF" w:rsidRPr="001C27EF" w:rsidRDefault="001C27EF" w:rsidP="001C27EF">
      <w:pPr>
        <w:pStyle w:val="2"/>
        <w:jc w:val="center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2. </w:t>
      </w:r>
      <w:r>
        <w:rPr>
          <w:color w:val="000000"/>
          <w:sz w:val="20"/>
          <w:szCs w:val="20"/>
          <w:lang w:val="uz-Cyrl-UZ"/>
        </w:rPr>
        <w:t>S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OSI</w:t>
      </w:r>
    </w:p>
    <w:p w14:paraId="29CF3145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14:paraId="0CA1F61E" w14:textId="48990DAF" w:rsidR="001C27EF" w:rsidRPr="00330F85" w:rsidRDefault="001C27EF" w:rsidP="001C27EF">
      <w:pPr>
        <w:pStyle w:val="2"/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 xml:space="preserve">2.1.  </w:t>
      </w:r>
      <w:r>
        <w:rPr>
          <w:b w:val="0"/>
          <w:color w:val="000000"/>
          <w:sz w:val="20"/>
          <w:szCs w:val="20"/>
          <w:lang w:val="uz-Cyrl-UZ"/>
        </w:rPr>
        <w:t>Mazkur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shartnoma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barcha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soli</w:t>
      </w:r>
      <w:r w:rsidRPr="008E0AC8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lar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yig</w:t>
      </w:r>
      <w:r w:rsidRPr="008E0AC8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imlar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va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ajratmalarni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</w:t>
      </w:r>
      <w:r w:rsidRPr="008E0AC8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z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ichiga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E0AC8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olda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jami</w:t>
      </w:r>
      <w:r w:rsidR="00A15FF2">
        <w:rPr>
          <w:b w:val="0"/>
          <w:color w:val="000000"/>
          <w:sz w:val="20"/>
          <w:szCs w:val="20"/>
          <w:lang w:val="uz-Cyrl-UZ"/>
        </w:rPr>
        <w:t>_____________________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="00A15FF2" w:rsidRPr="00A15FF2">
        <w:rPr>
          <w:b w:val="0"/>
          <w:color w:val="000000"/>
          <w:sz w:val="20"/>
          <w:szCs w:val="20"/>
          <w:lang w:val="uz-Cyrl-UZ"/>
        </w:rPr>
        <w:t>____________________so’mni tashkil qiladi.</w:t>
      </w:r>
      <w:r w:rsidR="00E624CB" w:rsidRPr="00E624CB">
        <w:rPr>
          <w:b w:val="0"/>
          <w:color w:val="000000"/>
          <w:sz w:val="20"/>
          <w:szCs w:val="20"/>
          <w:lang w:val="uz-Cyrl-UZ"/>
        </w:rPr>
        <w:t xml:space="preserve"> </w:t>
      </w:r>
    </w:p>
    <w:p w14:paraId="3C6B8C67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14:paraId="04F62B68" w14:textId="2AD677ED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2.2.  </w:t>
      </w:r>
      <w:r>
        <w:rPr>
          <w:color w:val="000000"/>
          <w:sz w:val="20"/>
          <w:szCs w:val="20"/>
          <w:lang w:val="uz-Cyrl-UZ"/>
        </w:rPr>
        <w:t>Zaruriy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asoslar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mavjud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0D2531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lganda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0118BE">
        <w:rPr>
          <w:color w:val="000000"/>
          <w:sz w:val="20"/>
          <w:szCs w:val="20"/>
          <w:lang w:val="uz-Cyrl-UZ"/>
        </w:rPr>
        <w:t>Xaridor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kelishuviga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asosan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mazkur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0D2531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</w:t>
      </w:r>
      <w:r w:rsidRPr="000D2531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shimcha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bitim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rasmiylashtirilishi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mumkin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72EBDC0A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5D6572BA" w14:textId="77777777" w:rsidR="001C27EF" w:rsidRPr="00330F85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3. 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ISOB</w:t>
      </w:r>
      <w:r w:rsidRPr="00330F85">
        <w:rPr>
          <w:b/>
          <w:color w:val="000000"/>
          <w:sz w:val="20"/>
          <w:szCs w:val="20"/>
          <w:lang w:val="uz-Cyrl-UZ"/>
        </w:rPr>
        <w:t>-</w:t>
      </w:r>
      <w:r>
        <w:rPr>
          <w:b/>
          <w:color w:val="000000"/>
          <w:sz w:val="20"/>
          <w:szCs w:val="20"/>
          <w:lang w:val="uz-Cyrl-UZ"/>
        </w:rPr>
        <w:t>KITOB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QILIS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TARTIBI</w:t>
      </w:r>
    </w:p>
    <w:p w14:paraId="17EF3698" w14:textId="77777777" w:rsidR="001C27EF" w:rsidRPr="00330F85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14:paraId="4F0E23B5" w14:textId="07D42AC0" w:rsidR="001C27EF" w:rsidRPr="00330F85" w:rsidRDefault="001C27EF" w:rsidP="001C27EF">
      <w:pPr>
        <w:pStyle w:val="2"/>
        <w:tabs>
          <w:tab w:val="num" w:pos="705"/>
        </w:tabs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>3.1. 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tomonidan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="0098244E" w:rsidRPr="0098244E">
        <w:rPr>
          <w:b w:val="0"/>
          <w:color w:val="000000"/>
          <w:sz w:val="20"/>
          <w:szCs w:val="20"/>
          <w:lang w:val="uz-Cyrl-UZ"/>
        </w:rPr>
        <w:t>maxsulot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li</w:t>
      </w:r>
      <w:r w:rsidRPr="00845C84">
        <w:rPr>
          <w:b w:val="0"/>
          <w:color w:val="000000"/>
          <w:sz w:val="20"/>
          <w:szCs w:val="20"/>
          <w:lang w:val="uz-Cyrl-UZ"/>
        </w:rPr>
        <w:t>q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</w:t>
      </w:r>
      <w:r w:rsidR="0098244E" w:rsidRPr="0098244E">
        <w:rPr>
          <w:b w:val="0"/>
          <w:color w:val="000000"/>
          <w:sz w:val="20"/>
          <w:szCs w:val="20"/>
          <w:lang w:val="uz-Cyrl-UZ"/>
        </w:rPr>
        <w:t>eril</w:t>
      </w:r>
      <w:r>
        <w:rPr>
          <w:b w:val="0"/>
          <w:color w:val="000000"/>
          <w:sz w:val="20"/>
          <w:szCs w:val="20"/>
          <w:lang w:val="uz-Cyrl-UZ"/>
        </w:rPr>
        <w:t>gandan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so‘ng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zaro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="000A681C" w:rsidRPr="000A681C">
        <w:rPr>
          <w:b w:val="0"/>
          <w:color w:val="000000"/>
          <w:sz w:val="20"/>
          <w:szCs w:val="20"/>
          <w:lang w:val="uz-Cyrl-UZ"/>
        </w:rPr>
        <w:t>xisob-faktura</w:t>
      </w:r>
      <w:r>
        <w:rPr>
          <w:b w:val="0"/>
          <w:color w:val="000000"/>
          <w:sz w:val="20"/>
          <w:szCs w:val="20"/>
          <w:lang w:val="uz-Cyrl-UZ"/>
        </w:rPr>
        <w:t>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asosan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 w:rsidR="000A681C" w:rsidRPr="000A681C">
        <w:rPr>
          <w:b w:val="0"/>
          <w:color w:val="000000"/>
          <w:sz w:val="20"/>
          <w:szCs w:val="20"/>
          <w:lang w:val="uz-Cyrl-UZ"/>
        </w:rPr>
        <w:t>maxsulotlar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45C84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iymati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uchun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«</w:t>
      </w:r>
      <w:r w:rsidR="000118BE">
        <w:rPr>
          <w:b w:val="0"/>
          <w:color w:val="000000"/>
          <w:sz w:val="20"/>
          <w:szCs w:val="20"/>
          <w:lang w:val="uz-Cyrl-UZ"/>
        </w:rPr>
        <w:t>Xaridor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pul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o‘tkazish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yo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bilan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to‘lovni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amalga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oshiradi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.  </w:t>
      </w:r>
    </w:p>
    <w:p w14:paraId="6C7CC353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14:paraId="095E2890" w14:textId="2DE4EF8B" w:rsidR="001C27EF" w:rsidRPr="00330F85" w:rsidRDefault="001C27EF" w:rsidP="001C27EF">
      <w:pPr>
        <w:jc w:val="both"/>
        <w:rPr>
          <w:bCs/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3.2.  </w:t>
      </w:r>
      <w:r w:rsidRPr="00330F85">
        <w:rPr>
          <w:b/>
          <w:color w:val="000000"/>
          <w:sz w:val="20"/>
          <w:szCs w:val="20"/>
          <w:lang w:val="uz-Cyrl-UZ"/>
        </w:rPr>
        <w:t>«</w:t>
      </w:r>
      <w:r w:rsidR="000118BE">
        <w:rPr>
          <w:color w:val="000000"/>
          <w:sz w:val="20"/>
          <w:szCs w:val="20"/>
          <w:lang w:val="uz-Cyrl-UZ"/>
        </w:rPr>
        <w:t>Xaridor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oldindan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summasini</w:t>
      </w:r>
      <w:r w:rsidRPr="00330F85">
        <w:rPr>
          <w:color w:val="000000"/>
          <w:sz w:val="20"/>
          <w:szCs w:val="20"/>
          <w:lang w:val="uz-Cyrl-UZ"/>
        </w:rPr>
        <w:t xml:space="preserve"> 30 % </w:t>
      </w:r>
      <w:r>
        <w:rPr>
          <w:color w:val="000000"/>
          <w:sz w:val="20"/>
          <w:szCs w:val="20"/>
          <w:lang w:val="uz-Cyrl-UZ"/>
        </w:rPr>
        <w:t>mi</w:t>
      </w:r>
      <w:r>
        <w:rPr>
          <w:color w:val="000000"/>
          <w:sz w:val="20"/>
          <w:szCs w:val="20"/>
          <w:lang w:val="en-US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avans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lovini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isob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</w:t>
      </w:r>
      <w:r>
        <w:rPr>
          <w:color w:val="000000"/>
          <w:sz w:val="20"/>
          <w:szCs w:val="20"/>
          <w:lang w:val="en-US"/>
        </w:rPr>
        <w:t>q</w:t>
      </w:r>
      <w:r>
        <w:rPr>
          <w:color w:val="000000"/>
          <w:sz w:val="20"/>
          <w:szCs w:val="20"/>
          <w:lang w:val="uz-Cyrl-UZ"/>
        </w:rPr>
        <w:t>amiga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tkazib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K</w:t>
      </w:r>
      <w:r>
        <w:rPr>
          <w:bCs/>
          <w:color w:val="000000"/>
          <w:sz w:val="20"/>
          <w:szCs w:val="20"/>
          <w:lang w:val="uz-Cyrl-UZ"/>
        </w:rPr>
        <w:t>eyingi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5C84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isob</w:t>
      </w:r>
      <w:r w:rsidRPr="00330F85">
        <w:rPr>
          <w:bCs/>
          <w:color w:val="000000"/>
          <w:sz w:val="20"/>
          <w:szCs w:val="20"/>
          <w:lang w:val="uz-Cyrl-UZ"/>
        </w:rPr>
        <w:t>-</w:t>
      </w:r>
      <w:r>
        <w:rPr>
          <w:bCs/>
          <w:color w:val="000000"/>
          <w:sz w:val="20"/>
          <w:szCs w:val="20"/>
          <w:lang w:val="uz-Cyrl-UZ"/>
        </w:rPr>
        <w:t>kitoblar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a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i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atda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="0098244E" w:rsidRPr="0098244E">
        <w:rPr>
          <w:bCs/>
          <w:color w:val="000000"/>
          <w:sz w:val="20"/>
          <w:szCs w:val="20"/>
          <w:lang w:val="uz-Cyrl-UZ"/>
        </w:rPr>
        <w:t>maxsulot yetkazib berilganiga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arab</w:t>
      </w:r>
      <w:r w:rsidRPr="00330F85">
        <w:rPr>
          <w:bCs/>
          <w:color w:val="000000"/>
          <w:sz w:val="20"/>
          <w:szCs w:val="20"/>
          <w:lang w:val="uz-Cyrl-UZ"/>
        </w:rPr>
        <w:t xml:space="preserve">, </w:t>
      </w:r>
      <w:r>
        <w:rPr>
          <w:bCs/>
          <w:color w:val="000000"/>
          <w:sz w:val="20"/>
          <w:szCs w:val="20"/>
          <w:lang w:val="uz-Cyrl-UZ"/>
        </w:rPr>
        <w:t>avans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mablag</w:t>
      </w:r>
      <w:r w:rsidRPr="00845C84">
        <w:rPr>
          <w:bCs/>
          <w:color w:val="000000"/>
          <w:sz w:val="20"/>
          <w:szCs w:val="20"/>
          <w:lang w:val="uz-Cyrl-UZ"/>
        </w:rPr>
        <w:t>‘</w:t>
      </w:r>
      <w:r>
        <w:rPr>
          <w:bCs/>
          <w:color w:val="000000"/>
          <w:sz w:val="20"/>
          <w:szCs w:val="20"/>
          <w:lang w:val="uz-Cyrl-UZ"/>
        </w:rPr>
        <w:t>larini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isobga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olgan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olda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amalga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oshiriladi</w:t>
      </w:r>
      <w:r w:rsidRPr="00330F85">
        <w:rPr>
          <w:bCs/>
          <w:color w:val="000000"/>
          <w:sz w:val="20"/>
          <w:szCs w:val="20"/>
          <w:lang w:val="uz-Cyrl-UZ"/>
        </w:rPr>
        <w:t xml:space="preserve">.    </w:t>
      </w:r>
    </w:p>
    <w:p w14:paraId="7C46D4E1" w14:textId="77777777" w:rsidR="001C27EF" w:rsidRPr="00873862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  </w:t>
      </w:r>
    </w:p>
    <w:p w14:paraId="4461C143" w14:textId="7178AC16" w:rsidR="001C27EF" w:rsidRDefault="001C27EF" w:rsidP="001C27EF">
      <w:pPr>
        <w:pStyle w:val="2"/>
        <w:jc w:val="center"/>
        <w:rPr>
          <w:color w:val="000000"/>
          <w:sz w:val="20"/>
          <w:szCs w:val="20"/>
          <w:lang w:val="en-US"/>
        </w:rPr>
      </w:pPr>
      <w:r w:rsidRPr="001F7E22">
        <w:rPr>
          <w:color w:val="000000"/>
          <w:sz w:val="20"/>
          <w:szCs w:val="20"/>
          <w:lang w:val="en-US"/>
        </w:rPr>
        <w:t>4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BAJARIS</w:t>
      </w:r>
      <w:r>
        <w:rPr>
          <w:color w:val="000000"/>
          <w:sz w:val="20"/>
          <w:szCs w:val="20"/>
          <w:lang w:val="en-US"/>
        </w:rPr>
        <w:t>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TARTIBI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MUDDATLARI</w:t>
      </w:r>
    </w:p>
    <w:p w14:paraId="753FF530" w14:textId="77777777" w:rsidR="00A15FF2" w:rsidRPr="00A15FF2" w:rsidRDefault="00A15FF2" w:rsidP="00A15FF2">
      <w:pPr>
        <w:rPr>
          <w:lang w:val="en-US"/>
        </w:rPr>
      </w:pPr>
    </w:p>
    <w:p w14:paraId="31AE2813" w14:textId="5593B42E" w:rsidR="001C27EF" w:rsidRDefault="001C27EF" w:rsidP="001C27EF">
      <w:pPr>
        <w:jc w:val="both"/>
        <w:rPr>
          <w:color w:val="000000"/>
          <w:sz w:val="20"/>
          <w:szCs w:val="20"/>
          <w:lang w:val="en-US"/>
        </w:rPr>
      </w:pPr>
      <w:r w:rsidRPr="00330F85">
        <w:rPr>
          <w:color w:val="000000"/>
          <w:sz w:val="20"/>
          <w:szCs w:val="20"/>
          <w:lang w:val="uz-Cyrl-UZ"/>
        </w:rPr>
        <w:t>4.1.  «</w:t>
      </w:r>
      <w:r w:rsidR="000118BE">
        <w:rPr>
          <w:color w:val="000000"/>
          <w:sz w:val="20"/>
          <w:szCs w:val="20"/>
          <w:lang w:val="uz-Cyrl-UZ"/>
        </w:rPr>
        <w:t>Xaridor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oldindan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C5239F">
        <w:rPr>
          <w:color w:val="000000"/>
          <w:sz w:val="20"/>
          <w:szCs w:val="20"/>
          <w:lang w:val="uz-Cyrl-UZ"/>
        </w:rPr>
        <w:t>o</w:t>
      </w:r>
      <w:r w:rsidRPr="00BE1892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lov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boshlab</w:t>
      </w:r>
      <w:r w:rsidRPr="00330F85">
        <w:rPr>
          <w:color w:val="000000"/>
          <w:sz w:val="20"/>
          <w:szCs w:val="20"/>
          <w:lang w:val="uz-Cyrl-UZ"/>
        </w:rPr>
        <w:t xml:space="preserve"> 10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ichida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proofErr w:type="spellStart"/>
      <w:r w:rsidR="0098244E">
        <w:rPr>
          <w:color w:val="000000"/>
          <w:sz w:val="20"/>
          <w:szCs w:val="20"/>
          <w:lang w:val="en-US"/>
        </w:rPr>
        <w:t>maxsulot</w:t>
      </w:r>
      <w:proofErr w:type="spellEnd"/>
      <w:r w:rsidR="0098244E">
        <w:rPr>
          <w:color w:val="000000"/>
          <w:sz w:val="20"/>
          <w:szCs w:val="20"/>
          <w:lang w:val="en-US"/>
        </w:rPr>
        <w:t xml:space="preserve"> </w:t>
      </w:r>
      <w:proofErr w:type="spellStart"/>
      <w:r w:rsidR="0098244E">
        <w:rPr>
          <w:color w:val="000000"/>
          <w:sz w:val="20"/>
          <w:szCs w:val="20"/>
          <w:lang w:val="en-US"/>
        </w:rPr>
        <w:t>yetkazib</w:t>
      </w:r>
      <w:proofErr w:type="spellEnd"/>
      <w:r w:rsidR="0098244E">
        <w:rPr>
          <w:color w:val="000000"/>
          <w:sz w:val="20"/>
          <w:szCs w:val="20"/>
          <w:lang w:val="en-US"/>
        </w:rPr>
        <w:t xml:space="preserve"> </w:t>
      </w:r>
      <w:proofErr w:type="spellStart"/>
      <w:r w:rsidR="0098244E">
        <w:rPr>
          <w:color w:val="000000"/>
          <w:sz w:val="20"/>
          <w:szCs w:val="20"/>
          <w:lang w:val="en-US"/>
        </w:rPr>
        <w:t>berilishi</w:t>
      </w:r>
      <w:proofErr w:type="spellEnd"/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Bajarilishi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lozim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G‘aznachilik</w:t>
      </w:r>
      <w:r w:rsidRPr="00330F85">
        <w:rPr>
          <w:color w:val="000000"/>
          <w:sz w:val="20"/>
          <w:szCs w:val="20"/>
          <w:lang w:val="uz-Cyrl-UZ"/>
        </w:rPr>
        <w:t xml:space="preserve"> (</w:t>
      </w:r>
      <w:r>
        <w:rPr>
          <w:color w:val="000000"/>
          <w:sz w:val="20"/>
          <w:szCs w:val="20"/>
          <w:lang w:val="uz-Cyrl-UZ"/>
        </w:rPr>
        <w:t>boshqarmasi</w:t>
      </w:r>
      <w:r w:rsidRPr="00330F85">
        <w:rPr>
          <w:color w:val="000000"/>
          <w:sz w:val="20"/>
          <w:szCs w:val="20"/>
          <w:lang w:val="uz-Cyrl-UZ"/>
        </w:rPr>
        <w:t xml:space="preserve">) </w:t>
      </w:r>
      <w:r>
        <w:rPr>
          <w:color w:val="000000"/>
          <w:sz w:val="20"/>
          <w:szCs w:val="20"/>
          <w:lang w:val="uz-Cyrl-UZ"/>
        </w:rPr>
        <w:t>bo‘limidan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ro‘yxatdan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o‘tkazilgandan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so‘ng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en-US"/>
        </w:rPr>
        <w:tab/>
      </w:r>
    </w:p>
    <w:p w14:paraId="014441A4" w14:textId="77777777" w:rsidR="001C27EF" w:rsidRPr="00C5239F" w:rsidRDefault="001C27EF" w:rsidP="001C27EF">
      <w:pPr>
        <w:jc w:val="both"/>
        <w:rPr>
          <w:color w:val="000000"/>
          <w:sz w:val="20"/>
          <w:szCs w:val="20"/>
          <w:lang w:val="en-US"/>
        </w:rPr>
      </w:pPr>
    </w:p>
    <w:p w14:paraId="3296D0CC" w14:textId="5A3FBE03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4.2. 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 w:rsidR="0098244E" w:rsidRPr="0098244E">
        <w:rPr>
          <w:color w:val="000000"/>
          <w:sz w:val="20"/>
          <w:szCs w:val="20"/>
          <w:lang w:val="uz-Cyrl-UZ"/>
        </w:rPr>
        <w:t>maxsulotlar</w:t>
      </w:r>
      <w:r>
        <w:rPr>
          <w:color w:val="000000"/>
          <w:sz w:val="20"/>
          <w:szCs w:val="20"/>
          <w:lang w:val="uz-Cyrl-UZ"/>
        </w:rPr>
        <w:t>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amaldagi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C5239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oidalar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me’yorlari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talablariga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muvofi</w:t>
      </w:r>
      <w:r w:rsidRPr="00C5239F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C5239F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lishini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sifatli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</w:t>
      </w:r>
      <w:r w:rsidR="000A681C" w:rsidRPr="000A681C">
        <w:rPr>
          <w:color w:val="000000"/>
          <w:sz w:val="20"/>
          <w:szCs w:val="20"/>
          <w:lang w:val="uz-Cyrl-UZ"/>
        </w:rPr>
        <w:t>o’li</w:t>
      </w:r>
      <w:r>
        <w:rPr>
          <w:color w:val="000000"/>
          <w:sz w:val="20"/>
          <w:szCs w:val="20"/>
          <w:lang w:val="uz-Cyrl-UZ"/>
        </w:rPr>
        <w:t>shini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ta’minlaydi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5ED4FFFE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06F157E1" w14:textId="77777777" w:rsidR="00A15FF2" w:rsidRPr="00873862" w:rsidRDefault="00A15FF2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73C4F893" w14:textId="77777777" w:rsidR="001C27EF" w:rsidRPr="00873862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5. </w:t>
      </w:r>
      <w:r>
        <w:rPr>
          <w:b/>
          <w:color w:val="000000"/>
          <w:sz w:val="20"/>
          <w:szCs w:val="20"/>
          <w:lang w:val="uz-Cyrl-UZ"/>
        </w:rPr>
        <w:t>TOMONLARNI</w:t>
      </w:r>
      <w:r w:rsidRPr="001C27EF">
        <w:rPr>
          <w:b/>
          <w:color w:val="000000"/>
          <w:sz w:val="20"/>
          <w:szCs w:val="20"/>
          <w:lang w:val="uz-Cyrl-UZ"/>
        </w:rPr>
        <w:t>NG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HUQUQ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VA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MAJBURIY</w:t>
      </w:r>
      <w:r w:rsidRPr="001C27EF">
        <w:rPr>
          <w:b/>
          <w:color w:val="000000"/>
          <w:sz w:val="20"/>
          <w:szCs w:val="20"/>
          <w:lang w:val="uz-Cyrl-UZ"/>
        </w:rPr>
        <w:t>A</w:t>
      </w:r>
      <w:r>
        <w:rPr>
          <w:b/>
          <w:color w:val="000000"/>
          <w:sz w:val="20"/>
          <w:szCs w:val="20"/>
          <w:lang w:val="uz-Cyrl-UZ"/>
        </w:rPr>
        <w:t>TLARI</w:t>
      </w:r>
    </w:p>
    <w:p w14:paraId="66811530" w14:textId="77777777" w:rsidR="00A15FF2" w:rsidRPr="00873862" w:rsidRDefault="00A15FF2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14:paraId="0116C0F6" w14:textId="7D70A061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5.1. 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mazkur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nazarda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tutilgan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="0098244E" w:rsidRPr="009A16CA">
        <w:rPr>
          <w:color w:val="000000"/>
          <w:sz w:val="20"/>
          <w:szCs w:val="20"/>
          <w:lang w:val="uz-Cyrl-UZ"/>
        </w:rPr>
        <w:t>maxsulotlarni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1C27EF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li</w:t>
      </w:r>
      <w:r w:rsidRPr="001C27EF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ajmda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majburiyatini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oladi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14:paraId="60F54DC5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3DB56572" w14:textId="420AC711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5.2.  «</w:t>
      </w:r>
      <w:r w:rsidR="000118BE">
        <w:rPr>
          <w:color w:val="000000"/>
          <w:sz w:val="20"/>
          <w:szCs w:val="20"/>
          <w:lang w:val="uz-Cyrl-UZ"/>
        </w:rPr>
        <w:t>Xaridor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 w:rsidR="0082343C" w:rsidRPr="0082343C">
        <w:rPr>
          <w:color w:val="000000"/>
          <w:sz w:val="20"/>
          <w:szCs w:val="20"/>
          <w:lang w:val="uz-Cyrl-UZ"/>
        </w:rPr>
        <w:t>maxsulot yetkazib berish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jarayonida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="000A681C" w:rsidRPr="000A681C">
        <w:rPr>
          <w:color w:val="000000"/>
          <w:sz w:val="20"/>
          <w:szCs w:val="20"/>
          <w:lang w:val="uz-Cyrl-UZ"/>
        </w:rPr>
        <w:t>maxsulotlarni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="000A681C" w:rsidRPr="000A681C"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ujjatlariga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mosligini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sifatini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nazorat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boradi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14:paraId="73019469" w14:textId="77777777" w:rsidR="001C27EF" w:rsidRPr="00330F85" w:rsidRDefault="001C27EF" w:rsidP="001C27EF">
      <w:pPr>
        <w:ind w:left="360"/>
        <w:rPr>
          <w:b/>
          <w:color w:val="000000"/>
          <w:sz w:val="20"/>
          <w:szCs w:val="20"/>
          <w:lang w:val="uz-Cyrl-UZ"/>
        </w:rPr>
      </w:pPr>
    </w:p>
    <w:p w14:paraId="1EA783B9" w14:textId="4F0878EE" w:rsidR="001C27EF" w:rsidRPr="00330F85" w:rsidRDefault="001C27EF" w:rsidP="001C27EF">
      <w:pPr>
        <w:pStyle w:val="a5"/>
        <w:ind w:left="0"/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5.3.   «</w:t>
      </w:r>
      <w:r w:rsidR="000118BE">
        <w:rPr>
          <w:color w:val="000000"/>
          <w:sz w:val="20"/>
          <w:szCs w:val="20"/>
          <w:lang w:val="uz-Cyrl-UZ"/>
        </w:rPr>
        <w:t>Xaridor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82343C" w:rsidRPr="0082343C">
        <w:rPr>
          <w:color w:val="000000"/>
          <w:sz w:val="20"/>
          <w:szCs w:val="20"/>
          <w:lang w:val="uz-Cyrl-UZ"/>
        </w:rPr>
        <w:t>Sotuvchi</w:t>
      </w:r>
      <w:r>
        <w:rPr>
          <w:color w:val="000000"/>
          <w:sz w:val="20"/>
          <w:szCs w:val="20"/>
          <w:lang w:val="uz-Cyrl-UZ"/>
        </w:rPr>
        <w:t>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="0082343C" w:rsidRPr="0082343C">
        <w:rPr>
          <w:color w:val="000000"/>
          <w:sz w:val="20"/>
          <w:szCs w:val="20"/>
          <w:lang w:val="uz-Cyrl-UZ"/>
        </w:rPr>
        <w:t xml:space="preserve">maxsulotlarni </w:t>
      </w:r>
      <w:r w:rsidR="000A681C" w:rsidRPr="000A681C">
        <w:rPr>
          <w:color w:val="000000"/>
          <w:sz w:val="20"/>
          <w:szCs w:val="20"/>
          <w:lang w:val="uz-Cyrl-UZ"/>
        </w:rPr>
        <w:t>yetkazib berish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sharoitlar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yaratib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beriladi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="000A681C" w:rsidRPr="000A681C">
        <w:rPr>
          <w:color w:val="000000"/>
          <w:sz w:val="20"/>
          <w:szCs w:val="20"/>
          <w:lang w:val="uz-Cyrl-UZ"/>
        </w:rPr>
        <w:t>xisob-fakturalarni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abul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oladi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1B750230" w14:textId="77777777" w:rsidR="001C27EF" w:rsidRPr="00330F85" w:rsidRDefault="001C27EF" w:rsidP="001C27EF">
      <w:pPr>
        <w:pStyle w:val="21"/>
        <w:ind w:left="0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</w:p>
    <w:p w14:paraId="72E1A4D4" w14:textId="24DEE87A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5.4.  </w:t>
      </w:r>
      <w:r w:rsidR="000A681C" w:rsidRPr="000A681C">
        <w:rPr>
          <w:color w:val="000000"/>
          <w:sz w:val="20"/>
          <w:szCs w:val="20"/>
          <w:lang w:val="uz-Cyrl-UZ"/>
        </w:rPr>
        <w:t>Maxsulot</w:t>
      </w:r>
      <w:r>
        <w:rPr>
          <w:color w:val="000000"/>
          <w:sz w:val="20"/>
          <w:szCs w:val="20"/>
          <w:lang w:val="uz-Cyrl-UZ"/>
        </w:rPr>
        <w:t>larda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kamchilik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nu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sonlar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ani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dirda</w:t>
      </w:r>
      <w:r w:rsidRPr="00330F85">
        <w:rPr>
          <w:color w:val="000000"/>
          <w:sz w:val="20"/>
          <w:szCs w:val="20"/>
          <w:lang w:val="uz-Cyrl-UZ"/>
        </w:rPr>
        <w:t>, «</w:t>
      </w:r>
      <w:r w:rsidR="000118BE">
        <w:rPr>
          <w:color w:val="000000"/>
          <w:sz w:val="20"/>
          <w:szCs w:val="20"/>
          <w:lang w:val="uz-Cyrl-UZ"/>
        </w:rPr>
        <w:t>Xaridor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dalolatnoma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rasmiylashtiriladi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>10</w:t>
      </w:r>
      <w:r w:rsidRPr="00330F85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xabar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yuboriladi</w:t>
      </w:r>
      <w:r w:rsidRPr="00330F85">
        <w:rPr>
          <w:color w:val="000000"/>
          <w:sz w:val="20"/>
          <w:szCs w:val="20"/>
          <w:lang w:val="uz-Cyrl-UZ"/>
        </w:rPr>
        <w:t>.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ushbu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ani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kamchilik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nu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sonlar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mablag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kuchi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bilan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10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davomida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bartaraf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etiladi</w:t>
      </w:r>
      <w:r w:rsidRPr="00330F85">
        <w:rPr>
          <w:color w:val="000000"/>
          <w:sz w:val="20"/>
          <w:szCs w:val="20"/>
          <w:lang w:val="uz-Cyrl-UZ"/>
        </w:rPr>
        <w:t xml:space="preserve">.  </w:t>
      </w:r>
    </w:p>
    <w:p w14:paraId="2CA147C6" w14:textId="77777777" w:rsidR="000A681C" w:rsidRDefault="000A681C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14:paraId="59C8FC64" w14:textId="77777777" w:rsidR="000A681C" w:rsidRDefault="000A681C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14:paraId="557D5E76" w14:textId="424B31F9" w:rsidR="001C27EF" w:rsidRPr="00330F85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lastRenderedPageBreak/>
        <w:t xml:space="preserve">6. </w:t>
      </w:r>
      <w:r>
        <w:rPr>
          <w:b/>
          <w:color w:val="000000"/>
          <w:sz w:val="20"/>
          <w:szCs w:val="20"/>
          <w:lang w:val="uz-Cyrl-UZ"/>
        </w:rPr>
        <w:t>JARIMALARNI</w:t>
      </w:r>
      <w:r w:rsidRPr="001C27EF">
        <w:rPr>
          <w:b/>
          <w:color w:val="000000"/>
          <w:sz w:val="20"/>
          <w:szCs w:val="20"/>
          <w:lang w:val="uz-Cyrl-UZ"/>
        </w:rPr>
        <w:t>NG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QO‘LLANILIS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</w:t>
      </w:r>
    </w:p>
    <w:p w14:paraId="459DC20A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6.1. </w:t>
      </w:r>
      <w:r>
        <w:rPr>
          <w:color w:val="000000"/>
          <w:sz w:val="20"/>
          <w:szCs w:val="20"/>
          <w:lang w:val="uz-Cyrl-UZ"/>
        </w:rPr>
        <w:t>Tomonlardan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yoki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darajada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dirda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aybdor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tomon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ikkinchi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tomonga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yetkazilgan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1C27EF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li</w:t>
      </w:r>
      <w:r w:rsidRPr="001C27EF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C27E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oplaydi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14:paraId="5029C60F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6DA011C7" w14:textId="0B686A5D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6.2. </w:t>
      </w:r>
      <w:r>
        <w:rPr>
          <w:color w:val="000000"/>
          <w:sz w:val="20"/>
          <w:szCs w:val="20"/>
          <w:lang w:val="uz-Cyrl-UZ"/>
        </w:rPr>
        <w:t>Agar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>»</w:t>
      </w:r>
      <w:r w:rsidR="000A681C" w:rsidRPr="000A681C">
        <w:rPr>
          <w:color w:val="000000"/>
          <w:sz w:val="20"/>
          <w:szCs w:val="20"/>
          <w:lang w:val="uz-Cyrl-UZ"/>
        </w:rPr>
        <w:t xml:space="preserve">maxsulotni o’z vaqtida yetkazib bermaa </w:t>
      </w:r>
      <w:r w:rsidRPr="00330F85">
        <w:rPr>
          <w:color w:val="000000"/>
          <w:sz w:val="20"/>
          <w:szCs w:val="20"/>
          <w:lang w:val="uz-Cyrl-UZ"/>
        </w:rPr>
        <w:t>,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 w:rsidR="000A681C" w:rsidRPr="000A681C"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iymatini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0.5% </w:t>
      </w:r>
      <w:r>
        <w:rPr>
          <w:color w:val="000000"/>
          <w:sz w:val="20"/>
          <w:szCs w:val="20"/>
          <w:lang w:val="uz-Cyrl-UZ"/>
        </w:rPr>
        <w:t>mi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har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0118BE">
        <w:rPr>
          <w:color w:val="000000"/>
          <w:sz w:val="20"/>
          <w:szCs w:val="20"/>
          <w:lang w:val="uz-Cyrl-UZ"/>
        </w:rPr>
        <w:t>Xaridor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to‘laydi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lekin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bunda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="000A681C" w:rsidRPr="000A681C">
        <w:rPr>
          <w:color w:val="000000"/>
          <w:sz w:val="20"/>
          <w:szCs w:val="20"/>
          <w:lang w:val="uz-Cyrl-UZ"/>
        </w:rPr>
        <w:t>shartnoma</w:t>
      </w:r>
      <w:r w:rsidR="000A681C" w:rsidRPr="00330F85">
        <w:rPr>
          <w:color w:val="000000"/>
          <w:sz w:val="20"/>
          <w:szCs w:val="20"/>
          <w:lang w:val="uz-Cyrl-UZ"/>
        </w:rPr>
        <w:t xml:space="preserve"> </w:t>
      </w:r>
      <w:r w:rsidR="000A681C" w:rsidRPr="0042572E">
        <w:rPr>
          <w:color w:val="000000"/>
          <w:sz w:val="20"/>
          <w:szCs w:val="20"/>
          <w:lang w:val="uz-Cyrl-UZ"/>
        </w:rPr>
        <w:t>q</w:t>
      </w:r>
      <w:r w:rsidR="000A681C">
        <w:rPr>
          <w:color w:val="000000"/>
          <w:sz w:val="20"/>
          <w:szCs w:val="20"/>
          <w:lang w:val="uz-Cyrl-UZ"/>
        </w:rPr>
        <w:t>iymatini</w:t>
      </w:r>
      <w:r w:rsidR="000A681C"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50% </w:t>
      </w:r>
      <w:r>
        <w:rPr>
          <w:color w:val="000000"/>
          <w:sz w:val="20"/>
          <w:szCs w:val="20"/>
          <w:lang w:val="uz-Cyrl-UZ"/>
        </w:rPr>
        <w:t>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oshmasligi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kerak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30D6E173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14:paraId="3E93D0D2" w14:textId="3981DBB1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6.3.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="0082343C" w:rsidRPr="0082343C">
        <w:rPr>
          <w:color w:val="000000"/>
          <w:sz w:val="20"/>
          <w:szCs w:val="20"/>
          <w:lang w:val="uz-Cyrl-UZ"/>
        </w:rPr>
        <w:t>maxsulotlar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yakunlangandan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keyin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0118BE">
        <w:rPr>
          <w:color w:val="000000"/>
          <w:sz w:val="20"/>
          <w:szCs w:val="20"/>
          <w:lang w:val="uz-Cyrl-UZ"/>
        </w:rPr>
        <w:t>Xaridor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lovlar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oshirilmasa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lanmagan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0.4% </w:t>
      </w:r>
      <w:r>
        <w:rPr>
          <w:color w:val="000000"/>
          <w:sz w:val="20"/>
          <w:szCs w:val="20"/>
          <w:lang w:val="uz-Cyrl-UZ"/>
        </w:rPr>
        <w:t>mi</w:t>
      </w:r>
      <w:r w:rsidRPr="004C7900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har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jarima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to‘laydi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lekin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bunda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tkazib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berilmagan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mablag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50% </w:t>
      </w:r>
      <w:r>
        <w:rPr>
          <w:color w:val="000000"/>
          <w:sz w:val="20"/>
          <w:szCs w:val="20"/>
          <w:lang w:val="uz-Cyrl-UZ"/>
        </w:rPr>
        <w:t>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oshmasligi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kerak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47BECC2D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  </w:t>
      </w:r>
    </w:p>
    <w:p w14:paraId="7DABA38D" w14:textId="3D3716D2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6.4</w:t>
      </w:r>
      <w:r w:rsidRPr="001F7E22">
        <w:rPr>
          <w:color w:val="000000"/>
          <w:sz w:val="20"/>
          <w:szCs w:val="20"/>
          <w:lang w:val="en-US"/>
        </w:rPr>
        <w:t>.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to‘lanishi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majburiyatlarini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ozod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etmaydi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3CAE43D2" w14:textId="77777777" w:rsidR="001C27EF" w:rsidRPr="00330F85" w:rsidRDefault="001C27EF" w:rsidP="001C27EF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</w:p>
    <w:p w14:paraId="046CA2D7" w14:textId="77777777" w:rsidR="001C27EF" w:rsidRPr="00330F85" w:rsidRDefault="001C27EF" w:rsidP="001C27EF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7. </w:t>
      </w:r>
      <w:r>
        <w:rPr>
          <w:b/>
          <w:color w:val="000000"/>
          <w:sz w:val="20"/>
          <w:szCs w:val="20"/>
          <w:lang w:val="uz-Cyrl-UZ"/>
        </w:rPr>
        <w:t>FORS</w:t>
      </w:r>
      <w:r w:rsidRPr="00330F85">
        <w:rPr>
          <w:b/>
          <w:color w:val="000000"/>
          <w:sz w:val="20"/>
          <w:szCs w:val="20"/>
          <w:lang w:val="uz-Cyrl-UZ"/>
        </w:rPr>
        <w:t>-</w:t>
      </w:r>
      <w:r>
        <w:rPr>
          <w:b/>
          <w:color w:val="000000"/>
          <w:sz w:val="20"/>
          <w:szCs w:val="20"/>
          <w:lang w:val="uz-Cyrl-UZ"/>
        </w:rPr>
        <w:t>MAJOR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OLATLARI</w:t>
      </w:r>
    </w:p>
    <w:p w14:paraId="56AFB386" w14:textId="77777777" w:rsidR="001C27EF" w:rsidRPr="00330F85" w:rsidRDefault="001C27EF" w:rsidP="001C27EF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</w:p>
    <w:p w14:paraId="2D86F5F8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7.1.  </w:t>
      </w:r>
      <w:r>
        <w:rPr>
          <w:color w:val="000000"/>
          <w:sz w:val="20"/>
          <w:szCs w:val="20"/>
          <w:lang w:val="uz-Cyrl-UZ"/>
        </w:rPr>
        <w:t>Agar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ushbu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yicha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majburiyatlar</w:t>
      </w:r>
      <w:r w:rsidRPr="004E5D19">
        <w:rPr>
          <w:color w:val="000000"/>
          <w:sz w:val="20"/>
          <w:szCs w:val="20"/>
          <w:lang w:val="uz-Cyrl-UZ"/>
        </w:rPr>
        <w:t xml:space="preserve"> q</w:t>
      </w:r>
      <w:r>
        <w:rPr>
          <w:color w:val="000000"/>
          <w:sz w:val="20"/>
          <w:szCs w:val="20"/>
          <w:lang w:val="uz-Cyrl-UZ"/>
        </w:rPr>
        <w:t>isman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yoki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li</w:t>
      </w:r>
      <w:r w:rsidRPr="004E5D19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bajarilmasligi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tabiat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odisalari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urush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ommaviy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tartibsizliklar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</w:t>
      </w:r>
      <w:r w:rsidRPr="004E5D19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yengib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lmas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kuch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olatlari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natijasida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chi</w:t>
      </w:r>
      <w:r w:rsidRPr="004E5D19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sa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tomonlar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javobgarlikdan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ozod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etiladilar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14:paraId="2D970037" w14:textId="77777777" w:rsidR="001C27EF" w:rsidRPr="001C27EF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14:paraId="14EFFEA6" w14:textId="77777777" w:rsidR="001C27EF" w:rsidRPr="001C27EF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8. </w:t>
      </w:r>
      <w:r>
        <w:rPr>
          <w:b/>
          <w:color w:val="000000"/>
          <w:sz w:val="20"/>
          <w:szCs w:val="20"/>
          <w:lang w:val="uz-Cyrl-UZ"/>
        </w:rPr>
        <w:t>QO‘S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IMC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A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ARTLAR</w:t>
      </w:r>
    </w:p>
    <w:p w14:paraId="5608D06A" w14:textId="77777777" w:rsidR="001C27EF" w:rsidRPr="00330F85" w:rsidRDefault="001C27EF" w:rsidP="001C27EF">
      <w:pPr>
        <w:rPr>
          <w:b/>
          <w:color w:val="000000"/>
          <w:sz w:val="20"/>
          <w:szCs w:val="20"/>
          <w:lang w:val="uz-Cyrl-UZ"/>
        </w:rPr>
      </w:pPr>
    </w:p>
    <w:p w14:paraId="2B304F7F" w14:textId="77777777" w:rsidR="001C27EF" w:rsidRPr="00881478" w:rsidRDefault="001C27EF" w:rsidP="001C27EF">
      <w:pPr>
        <w:tabs>
          <w:tab w:val="left" w:pos="4320"/>
        </w:tabs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8.1. </w:t>
      </w:r>
      <w:r>
        <w:rPr>
          <w:color w:val="000000"/>
          <w:sz w:val="20"/>
          <w:szCs w:val="20"/>
          <w:lang w:val="uz-Cyrl-UZ"/>
        </w:rPr>
        <w:t>Ushbu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 w:rsidRPr="00881478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zgartirish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bekor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ilishda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paydo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</w:t>
      </w:r>
      <w:r w:rsidRPr="00881478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ladigan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nizolar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avvalo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taraflarning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kelishuvi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bilan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al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ilinadi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 w:rsidRPr="00881478">
        <w:rPr>
          <w:color w:val="000000"/>
          <w:sz w:val="20"/>
          <w:szCs w:val="20"/>
          <w:lang w:val="uz-Cyrl-UZ"/>
        </w:rPr>
        <w:t>O</w:t>
      </w:r>
      <w:r>
        <w:rPr>
          <w:color w:val="000000"/>
          <w:sz w:val="20"/>
          <w:szCs w:val="20"/>
          <w:lang w:val="en-US"/>
        </w:rPr>
        <w:t>‘</w:t>
      </w:r>
      <w:r w:rsidRPr="00881478">
        <w:rPr>
          <w:color w:val="000000"/>
          <w:sz w:val="20"/>
          <w:szCs w:val="20"/>
          <w:lang w:val="uz-Cyrl-UZ"/>
        </w:rPr>
        <w:t xml:space="preserve">zaro kelishilmasa </w:t>
      </w:r>
      <w:r>
        <w:rPr>
          <w:color w:val="000000"/>
          <w:sz w:val="20"/>
          <w:szCs w:val="20"/>
          <w:lang w:val="uz-Cyrl-UZ"/>
        </w:rPr>
        <w:t>iqtisodiy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 xml:space="preserve">sudi va </w:t>
      </w:r>
      <w:r>
        <w:rPr>
          <w:color w:val="000000"/>
          <w:sz w:val="20"/>
          <w:szCs w:val="20"/>
          <w:lang w:val="en-US"/>
        </w:rPr>
        <w:t>O‘</w:t>
      </w:r>
      <w:r w:rsidRPr="00881478">
        <w:rPr>
          <w:color w:val="000000"/>
          <w:sz w:val="20"/>
          <w:szCs w:val="20"/>
          <w:lang w:val="uz-Cyrl-UZ"/>
        </w:rPr>
        <w:t xml:space="preserve">zbekiston Respublikasi amaldagi </w:t>
      </w:r>
      <w:r>
        <w:rPr>
          <w:color w:val="000000"/>
          <w:sz w:val="20"/>
          <w:szCs w:val="20"/>
          <w:lang w:val="en-US"/>
        </w:rPr>
        <w:t>q</w:t>
      </w:r>
      <w:r w:rsidRPr="00881478">
        <w:rPr>
          <w:color w:val="000000"/>
          <w:sz w:val="20"/>
          <w:szCs w:val="20"/>
          <w:lang w:val="uz-Cyrl-UZ"/>
        </w:rPr>
        <w:t xml:space="preserve">onunlar tartibda </w:t>
      </w:r>
      <w:r>
        <w:rPr>
          <w:color w:val="000000"/>
          <w:sz w:val="20"/>
          <w:szCs w:val="20"/>
          <w:lang w:val="en-US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al </w:t>
      </w:r>
      <w:r>
        <w:rPr>
          <w:color w:val="000000"/>
          <w:sz w:val="20"/>
          <w:szCs w:val="20"/>
          <w:lang w:val="en-US"/>
        </w:rPr>
        <w:t>q</w:t>
      </w:r>
      <w:r w:rsidRPr="00881478">
        <w:rPr>
          <w:color w:val="000000"/>
          <w:sz w:val="20"/>
          <w:szCs w:val="20"/>
          <w:lang w:val="uz-Cyrl-UZ"/>
        </w:rPr>
        <w:t>ilinadi.</w:t>
      </w:r>
    </w:p>
    <w:p w14:paraId="77667E92" w14:textId="77777777" w:rsidR="001C27EF" w:rsidRPr="00881478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881478">
        <w:rPr>
          <w:color w:val="000000"/>
          <w:sz w:val="20"/>
          <w:szCs w:val="20"/>
          <w:lang w:val="uz-Cyrl-UZ"/>
        </w:rPr>
        <w:t xml:space="preserve">8.2. Shartnoma taraflarning </w:t>
      </w:r>
      <w:r>
        <w:rPr>
          <w:color w:val="000000"/>
          <w:sz w:val="20"/>
          <w:szCs w:val="20"/>
          <w:lang w:val="uz-Cyrl-UZ"/>
        </w:rPr>
        <w:t>o</w:t>
      </w:r>
      <w:r w:rsidRPr="00881478">
        <w:rPr>
          <w:color w:val="000000"/>
          <w:sz w:val="20"/>
          <w:szCs w:val="20"/>
          <w:lang w:val="uz-Cyrl-UZ"/>
        </w:rPr>
        <w:t xml:space="preserve">‘zaro kelishuviga asosan yoki </w:t>
      </w:r>
      <w:r>
        <w:rPr>
          <w:color w:val="000000"/>
          <w:sz w:val="20"/>
          <w:szCs w:val="20"/>
          <w:lang w:val="uz-Cyrl-UZ"/>
        </w:rPr>
        <w:t>O</w:t>
      </w:r>
      <w:r w:rsidRPr="00881478">
        <w:rPr>
          <w:color w:val="000000"/>
          <w:sz w:val="20"/>
          <w:szCs w:val="20"/>
          <w:lang w:val="uz-Cyrl-UZ"/>
        </w:rPr>
        <w:t xml:space="preserve">‘zbekiston Respublikasi </w:t>
      </w:r>
      <w:r>
        <w:rPr>
          <w:color w:val="000000"/>
          <w:sz w:val="20"/>
          <w:szCs w:val="20"/>
          <w:lang w:val="uz-Cyrl-UZ"/>
        </w:rPr>
        <w:t>Fu</w:t>
      </w:r>
      <w:r w:rsidRPr="00881478">
        <w:rPr>
          <w:color w:val="000000"/>
          <w:sz w:val="20"/>
          <w:szCs w:val="20"/>
          <w:lang w:val="uz-Cyrl-UZ"/>
        </w:rPr>
        <w:t xml:space="preserve">qarolik kodeksiga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amda amaldagi qonun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ujjatlari normalariga binoan keltirilgan zararni </w:t>
      </w:r>
      <w:r>
        <w:rPr>
          <w:color w:val="000000"/>
          <w:sz w:val="20"/>
          <w:szCs w:val="20"/>
          <w:lang w:val="uz-Cyrl-UZ"/>
        </w:rPr>
        <w:t>to</w:t>
      </w:r>
      <w:r w:rsidRPr="00881478">
        <w:rPr>
          <w:color w:val="000000"/>
          <w:sz w:val="20"/>
          <w:szCs w:val="20"/>
          <w:lang w:val="uz-Cyrl-UZ"/>
        </w:rPr>
        <w:t xml:space="preserve">‘lagan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>olda muddatidan ilgari bekor qilish mumkin.</w:t>
      </w:r>
    </w:p>
    <w:p w14:paraId="32129329" w14:textId="0C4551ED" w:rsidR="001C27EF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1F7E22">
        <w:rPr>
          <w:color w:val="000000"/>
          <w:sz w:val="20"/>
          <w:szCs w:val="20"/>
          <w:lang w:val="en-US"/>
        </w:rPr>
        <w:t xml:space="preserve">8.3. </w:t>
      </w:r>
      <w:proofErr w:type="spellStart"/>
      <w:r w:rsidRPr="001F7E22">
        <w:rPr>
          <w:color w:val="000000"/>
          <w:sz w:val="20"/>
          <w:szCs w:val="20"/>
          <w:lang w:val="en-US"/>
        </w:rPr>
        <w:t>Ushbu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shartnoma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20</w:t>
      </w:r>
      <w:r w:rsidRPr="00330F85">
        <w:rPr>
          <w:color w:val="000000"/>
          <w:sz w:val="20"/>
          <w:szCs w:val="20"/>
          <w:lang w:val="uz-Cyrl-UZ"/>
        </w:rPr>
        <w:t>2</w:t>
      </w:r>
      <w:r w:rsidR="00466CD3">
        <w:rPr>
          <w:color w:val="000000"/>
          <w:sz w:val="20"/>
          <w:szCs w:val="20"/>
          <w:lang w:val="en-US"/>
        </w:rPr>
        <w:t>2</w:t>
      </w:r>
      <w:r>
        <w:rPr>
          <w:color w:val="000000"/>
          <w:sz w:val="20"/>
          <w:szCs w:val="20"/>
          <w:lang w:val="en-US"/>
        </w:rPr>
        <w:t>-</w:t>
      </w:r>
      <w:r w:rsidRPr="001F7E22">
        <w:rPr>
          <w:color w:val="000000"/>
          <w:sz w:val="20"/>
          <w:szCs w:val="20"/>
          <w:lang w:val="en-US"/>
        </w:rPr>
        <w:t xml:space="preserve">yil </w:t>
      </w:r>
      <w:r>
        <w:rPr>
          <w:color w:val="000000"/>
          <w:sz w:val="20"/>
          <w:szCs w:val="20"/>
          <w:lang w:val="en-US"/>
        </w:rPr>
        <w:t xml:space="preserve">   </w:t>
      </w:r>
      <w:r w:rsidR="00466CD3">
        <w:rPr>
          <w:color w:val="000000"/>
          <w:sz w:val="20"/>
          <w:szCs w:val="20"/>
          <w:lang w:val="en-US"/>
        </w:rPr>
        <w:t>________</w:t>
      </w:r>
      <w:r>
        <w:rPr>
          <w:color w:val="000000"/>
          <w:sz w:val="20"/>
          <w:szCs w:val="20"/>
          <w:lang w:val="uz-Cyrl-UZ"/>
        </w:rPr>
        <w:t>dan</w:t>
      </w:r>
      <w:r w:rsidRPr="001F7E22">
        <w:rPr>
          <w:color w:val="000000"/>
          <w:sz w:val="20"/>
          <w:szCs w:val="20"/>
          <w:lang w:val="en-US"/>
        </w:rPr>
        <w:t xml:space="preserve"> 20</w:t>
      </w:r>
      <w:r w:rsidRPr="00330F85">
        <w:rPr>
          <w:color w:val="000000"/>
          <w:sz w:val="20"/>
          <w:szCs w:val="20"/>
          <w:lang w:val="uz-Cyrl-UZ"/>
        </w:rPr>
        <w:t>2</w:t>
      </w:r>
      <w:r w:rsidR="00E52CCC">
        <w:rPr>
          <w:color w:val="000000"/>
          <w:sz w:val="20"/>
          <w:szCs w:val="20"/>
          <w:lang w:val="uz-Cyrl-UZ"/>
        </w:rPr>
        <w:t>2</w:t>
      </w:r>
      <w:r>
        <w:rPr>
          <w:color w:val="000000"/>
          <w:sz w:val="20"/>
          <w:szCs w:val="20"/>
          <w:lang w:val="en-US"/>
        </w:rPr>
        <w:t>-</w:t>
      </w:r>
      <w:proofErr w:type="spellStart"/>
      <w:r w:rsidRPr="001F7E22">
        <w:rPr>
          <w:color w:val="000000"/>
          <w:sz w:val="20"/>
          <w:szCs w:val="20"/>
          <w:lang w:val="en-US"/>
        </w:rPr>
        <w:t>yil</w:t>
      </w:r>
      <w:proofErr w:type="spellEnd"/>
      <w:r>
        <w:rPr>
          <w:color w:val="000000"/>
          <w:sz w:val="20"/>
          <w:szCs w:val="20"/>
          <w:lang w:val="en-US"/>
        </w:rPr>
        <w:t xml:space="preserve"> </w:t>
      </w:r>
      <w:r w:rsidRPr="001F7E22">
        <w:rPr>
          <w:color w:val="000000"/>
          <w:sz w:val="20"/>
          <w:szCs w:val="20"/>
          <w:lang w:val="en-US"/>
        </w:rPr>
        <w:t>31</w:t>
      </w:r>
      <w:r>
        <w:rPr>
          <w:color w:val="000000"/>
          <w:sz w:val="20"/>
          <w:szCs w:val="20"/>
          <w:lang w:val="en-US"/>
        </w:rPr>
        <w:t>-d</w:t>
      </w:r>
      <w:r w:rsidRPr="001F7E22">
        <w:rPr>
          <w:color w:val="000000"/>
          <w:sz w:val="20"/>
          <w:szCs w:val="20"/>
          <w:lang w:val="en-US"/>
        </w:rPr>
        <w:t xml:space="preserve">ekabrgacha </w:t>
      </w:r>
      <w:proofErr w:type="spellStart"/>
      <w:r w:rsidRPr="001F7E22">
        <w:rPr>
          <w:color w:val="000000"/>
          <w:sz w:val="20"/>
          <w:szCs w:val="20"/>
          <w:lang w:val="en-US"/>
        </w:rPr>
        <w:t>tuzildi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. </w:t>
      </w:r>
      <w:proofErr w:type="spellStart"/>
      <w:r w:rsidRPr="001F7E22">
        <w:rPr>
          <w:color w:val="000000"/>
          <w:sz w:val="20"/>
          <w:szCs w:val="20"/>
          <w:lang w:val="en-US"/>
        </w:rPr>
        <w:t>Shartnoma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ikki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tomonlama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 w:rsidRPr="001F7E22">
        <w:rPr>
          <w:color w:val="000000"/>
          <w:sz w:val="20"/>
          <w:szCs w:val="20"/>
          <w:lang w:val="en-US"/>
        </w:rPr>
        <w:t>imzolanib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,  </w:t>
      </w:r>
      <w:proofErr w:type="spellStart"/>
      <w:r w:rsidRPr="001F7E22">
        <w:rPr>
          <w:color w:val="000000"/>
          <w:sz w:val="20"/>
          <w:szCs w:val="20"/>
          <w:lang w:val="en-US"/>
        </w:rPr>
        <w:t>g</w:t>
      </w:r>
      <w:proofErr w:type="gramEnd"/>
      <w:r>
        <w:rPr>
          <w:color w:val="000000"/>
          <w:sz w:val="20"/>
          <w:szCs w:val="20"/>
          <w:lang w:val="en-US"/>
        </w:rPr>
        <w:t>‘</w:t>
      </w:r>
      <w:r w:rsidRPr="001F7E22">
        <w:rPr>
          <w:color w:val="000000"/>
          <w:sz w:val="20"/>
          <w:szCs w:val="20"/>
          <w:lang w:val="en-US"/>
        </w:rPr>
        <w:t>aznachilik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boshq</w:t>
      </w:r>
      <w:r w:rsidRPr="001F7E22">
        <w:rPr>
          <w:color w:val="000000"/>
          <w:sz w:val="20"/>
          <w:szCs w:val="20"/>
          <w:lang w:val="en-US"/>
        </w:rPr>
        <w:t>armasi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(</w:t>
      </w:r>
      <w:proofErr w:type="spellStart"/>
      <w:r w:rsidRPr="001F7E22">
        <w:rPr>
          <w:color w:val="000000"/>
          <w:sz w:val="20"/>
          <w:szCs w:val="20"/>
          <w:lang w:val="en-US"/>
        </w:rPr>
        <w:t>b</w:t>
      </w:r>
      <w:r>
        <w:rPr>
          <w:color w:val="000000"/>
          <w:sz w:val="20"/>
          <w:szCs w:val="20"/>
          <w:lang w:val="en-US"/>
        </w:rPr>
        <w:t>o‘</w:t>
      </w:r>
      <w:r w:rsidRPr="001F7E22">
        <w:rPr>
          <w:color w:val="000000"/>
          <w:sz w:val="20"/>
          <w:szCs w:val="20"/>
          <w:lang w:val="en-US"/>
        </w:rPr>
        <w:t>lim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)da  </w:t>
      </w:r>
      <w:proofErr w:type="spellStart"/>
      <w:r>
        <w:rPr>
          <w:color w:val="000000"/>
          <w:sz w:val="20"/>
          <w:szCs w:val="20"/>
          <w:lang w:val="en-US"/>
        </w:rPr>
        <w:t>ro‘</w:t>
      </w:r>
      <w:r w:rsidRPr="001F7E22">
        <w:rPr>
          <w:color w:val="000000"/>
          <w:sz w:val="20"/>
          <w:szCs w:val="20"/>
          <w:lang w:val="en-US"/>
        </w:rPr>
        <w:t>yxatdan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o‘</w:t>
      </w:r>
      <w:r w:rsidRPr="001F7E22">
        <w:rPr>
          <w:color w:val="000000"/>
          <w:sz w:val="20"/>
          <w:szCs w:val="20"/>
          <w:lang w:val="en-US"/>
        </w:rPr>
        <w:t>tkazilganidan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s</w:t>
      </w:r>
      <w:r>
        <w:rPr>
          <w:color w:val="000000"/>
          <w:sz w:val="20"/>
          <w:szCs w:val="20"/>
          <w:lang w:val="en-US"/>
        </w:rPr>
        <w:t>o‘</w:t>
      </w:r>
      <w:r w:rsidRPr="001F7E22">
        <w:rPr>
          <w:color w:val="000000"/>
          <w:sz w:val="20"/>
          <w:szCs w:val="20"/>
          <w:lang w:val="en-US"/>
        </w:rPr>
        <w:t>ng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q</w:t>
      </w:r>
      <w:r w:rsidRPr="001F7E22">
        <w:rPr>
          <w:color w:val="000000"/>
          <w:sz w:val="20"/>
          <w:szCs w:val="20"/>
          <w:lang w:val="en-US"/>
        </w:rPr>
        <w:t>onuniy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kuchga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kiradi</w:t>
      </w:r>
      <w:proofErr w:type="spellEnd"/>
      <w:r w:rsidRPr="001F7E22">
        <w:rPr>
          <w:color w:val="000000"/>
          <w:sz w:val="20"/>
          <w:szCs w:val="20"/>
          <w:lang w:val="en-US"/>
        </w:rPr>
        <w:t>.</w:t>
      </w:r>
    </w:p>
    <w:p w14:paraId="0DA469EF" w14:textId="336E5851" w:rsidR="001C27EF" w:rsidRPr="00B66B3C" w:rsidRDefault="001C27EF" w:rsidP="001C27EF">
      <w:pPr>
        <w:jc w:val="both"/>
        <w:rPr>
          <w:b/>
          <w:color w:val="000000"/>
          <w:sz w:val="20"/>
          <w:szCs w:val="20"/>
          <w:lang w:val="uz-Cyrl-UZ"/>
        </w:rPr>
      </w:pPr>
      <w:r>
        <w:rPr>
          <w:color w:val="000000"/>
          <w:sz w:val="20"/>
          <w:szCs w:val="20"/>
          <w:lang w:val="uz-Cyrl-UZ"/>
        </w:rPr>
        <w:t xml:space="preserve">8.4. Shartnomaga </w:t>
      </w:r>
      <w:r w:rsidR="000118BE">
        <w:rPr>
          <w:color w:val="000000"/>
          <w:sz w:val="20"/>
          <w:szCs w:val="20"/>
          <w:lang w:val="uz-Cyrl-UZ"/>
        </w:rPr>
        <w:t>Xaridor</w:t>
      </w:r>
      <w:r>
        <w:rPr>
          <w:color w:val="000000"/>
          <w:sz w:val="20"/>
          <w:szCs w:val="20"/>
          <w:lang w:val="uz-Cyrl-UZ"/>
        </w:rPr>
        <w:t xml:space="preserve">ning </w:t>
      </w:r>
      <w:r w:rsidRPr="00B66B3C">
        <w:rPr>
          <w:color w:val="000000"/>
          <w:sz w:val="20"/>
          <w:szCs w:val="20"/>
          <w:lang w:val="uz-Cyrl-UZ"/>
        </w:rPr>
        <w:t xml:space="preserve">dxarid.uz </w:t>
      </w:r>
      <w:r>
        <w:rPr>
          <w:color w:val="000000"/>
          <w:sz w:val="20"/>
          <w:szCs w:val="20"/>
          <w:lang w:val="uz-Cyrl-UZ"/>
        </w:rPr>
        <w:t>elektron portaliga e’lon joylashtirish maqsadida ob’</w:t>
      </w:r>
      <w:r w:rsidRPr="00847A0B">
        <w:rPr>
          <w:color w:val="000000"/>
          <w:sz w:val="20"/>
          <w:szCs w:val="20"/>
          <w:lang w:val="uz-Cyrl-UZ"/>
        </w:rPr>
        <w:t>y</w:t>
      </w:r>
      <w:r>
        <w:rPr>
          <w:color w:val="000000"/>
          <w:sz w:val="20"/>
          <w:szCs w:val="20"/>
          <w:lang w:val="uz-Cyrl-UZ"/>
        </w:rPr>
        <w:t xml:space="preserve">ektning loyiha smeta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 xml:space="preserve">arajatlari uchun sarflangan mablag‘ </w:t>
      </w:r>
      <w:r w:rsidR="000118BE">
        <w:rPr>
          <w:color w:val="000000"/>
          <w:sz w:val="20"/>
          <w:szCs w:val="20"/>
          <w:lang w:val="uz-Cyrl-UZ"/>
        </w:rPr>
        <w:t>Sotuvchi</w:t>
      </w:r>
      <w:r>
        <w:rPr>
          <w:color w:val="000000"/>
          <w:sz w:val="20"/>
          <w:szCs w:val="20"/>
          <w:lang w:val="uz-Cyrl-UZ"/>
        </w:rPr>
        <w:t xml:space="preserve"> tomonidan qoplab berish sharti kiritildi. </w:t>
      </w:r>
    </w:p>
    <w:p w14:paraId="7780A7B9" w14:textId="77777777" w:rsidR="001C27EF" w:rsidRPr="00B66B3C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1DAF635D" w14:textId="77777777" w:rsidR="001C27EF" w:rsidRPr="00B66B3C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B66B3C">
        <w:rPr>
          <w:b/>
          <w:color w:val="000000"/>
          <w:sz w:val="20"/>
          <w:szCs w:val="20"/>
          <w:lang w:val="uz-Cyrl-UZ"/>
        </w:rPr>
        <w:t xml:space="preserve">9. </w:t>
      </w:r>
      <w:r>
        <w:rPr>
          <w:b/>
          <w:color w:val="000000"/>
          <w:sz w:val="20"/>
          <w:szCs w:val="20"/>
          <w:lang w:val="uz-Cyrl-UZ"/>
        </w:rPr>
        <w:t>TOMONLARNI</w:t>
      </w:r>
      <w:r>
        <w:rPr>
          <w:b/>
          <w:color w:val="000000"/>
          <w:sz w:val="20"/>
          <w:szCs w:val="20"/>
          <w:lang w:val="en-US"/>
        </w:rPr>
        <w:t>NG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en-US"/>
        </w:rPr>
        <w:t>H</w:t>
      </w:r>
      <w:r>
        <w:rPr>
          <w:b/>
          <w:color w:val="000000"/>
          <w:sz w:val="20"/>
          <w:szCs w:val="20"/>
          <w:lang w:val="uz-Cyrl-UZ"/>
        </w:rPr>
        <w:t>U</w:t>
      </w:r>
      <w:r>
        <w:rPr>
          <w:b/>
          <w:color w:val="000000"/>
          <w:sz w:val="20"/>
          <w:szCs w:val="20"/>
          <w:lang w:val="en-US"/>
        </w:rPr>
        <w:t>Q</w:t>
      </w:r>
      <w:r>
        <w:rPr>
          <w:b/>
          <w:color w:val="000000"/>
          <w:sz w:val="20"/>
          <w:szCs w:val="20"/>
          <w:lang w:val="uz-Cyrl-UZ"/>
        </w:rPr>
        <w:t>U</w:t>
      </w:r>
      <w:r>
        <w:rPr>
          <w:b/>
          <w:color w:val="000000"/>
          <w:sz w:val="20"/>
          <w:szCs w:val="20"/>
          <w:lang w:val="en-US"/>
        </w:rPr>
        <w:t>Q</w:t>
      </w:r>
      <w:r>
        <w:rPr>
          <w:b/>
          <w:color w:val="000000"/>
          <w:sz w:val="20"/>
          <w:szCs w:val="20"/>
          <w:lang w:val="uz-Cyrl-UZ"/>
        </w:rPr>
        <w:t>IY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MANZILI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VA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REKVIZITLARI</w:t>
      </w:r>
    </w:p>
    <w:p w14:paraId="6C83A3B3" w14:textId="77777777" w:rsidR="001C27EF" w:rsidRDefault="001C27EF" w:rsidP="001C27EF">
      <w:pPr>
        <w:rPr>
          <w:color w:val="000000"/>
          <w:sz w:val="20"/>
          <w:szCs w:val="20"/>
          <w:lang w:val="en-US"/>
        </w:rPr>
      </w:pPr>
    </w:p>
    <w:tbl>
      <w:tblPr>
        <w:tblW w:w="9684" w:type="dxa"/>
        <w:tblLayout w:type="fixed"/>
        <w:tblLook w:val="0000" w:firstRow="0" w:lastRow="0" w:firstColumn="0" w:lastColumn="0" w:noHBand="0" w:noVBand="0"/>
      </w:tblPr>
      <w:tblGrid>
        <w:gridCol w:w="4497"/>
        <w:gridCol w:w="798"/>
        <w:gridCol w:w="4389"/>
      </w:tblGrid>
      <w:tr w:rsidR="001C27EF" w:rsidRPr="00330F85" w14:paraId="01B2707C" w14:textId="77777777" w:rsidTr="00A15FF2">
        <w:trPr>
          <w:trHeight w:val="5931"/>
        </w:trPr>
        <w:tc>
          <w:tcPr>
            <w:tcW w:w="4497" w:type="dxa"/>
          </w:tcPr>
          <w:p w14:paraId="112BFDB8" w14:textId="287F4CF2" w:rsidR="001C27EF" w:rsidRDefault="001C27EF" w:rsidP="004744EC">
            <w:pP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                      </w:t>
            </w:r>
            <w:r w:rsidRPr="00B66B3C">
              <w:rPr>
                <w:b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</w:t>
            </w:r>
            <w:r w:rsidRPr="00A86257">
              <w:rPr>
                <w:b/>
                <w:color w:val="000000"/>
                <w:sz w:val="20"/>
                <w:szCs w:val="20"/>
                <w:lang w:val="uz-Cyrl-UZ"/>
              </w:rPr>
              <w:t>«</w:t>
            </w:r>
            <w:r w:rsidR="00BE1892" w:rsidRPr="00BE1892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0118BE">
              <w:rPr>
                <w:color w:val="000000"/>
                <w:sz w:val="20"/>
                <w:szCs w:val="20"/>
                <w:lang w:val="uz-Cyrl-UZ"/>
              </w:rPr>
              <w:t>Sotuvchi</w:t>
            </w:r>
            <w:r w:rsidR="00BE1892" w:rsidRPr="00A86257">
              <w:rPr>
                <w:b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A86257">
              <w:rPr>
                <w:b/>
                <w:color w:val="000000"/>
                <w:sz w:val="20"/>
                <w:szCs w:val="20"/>
                <w:lang w:val="uz-Cyrl-UZ"/>
              </w:rPr>
              <w:t>»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  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5FB140B4" w14:textId="77777777" w:rsidR="001C27EF" w:rsidRPr="008D3275" w:rsidRDefault="001C27EF" w:rsidP="004744EC">
            <w:pP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</w:p>
          <w:p w14:paraId="2E0C1075" w14:textId="77777777" w:rsidR="001C27EF" w:rsidRDefault="001C27EF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</w:t>
            </w:r>
          </w:p>
          <w:p w14:paraId="1FE034E5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7759E73E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4F091C40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2B8D9E4A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72FE4AF5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208E7D2F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1565485F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6996253F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401FDFB1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21D5622B" w14:textId="77777777" w:rsidR="00E52CCC" w:rsidRPr="00330F85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1223CF6F" w14:textId="77777777" w:rsidR="001C27EF" w:rsidRPr="000118BE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0118BE">
              <w:rPr>
                <w:color w:val="000000"/>
                <w:sz w:val="20"/>
                <w:szCs w:val="20"/>
                <w:lang w:val="en-US"/>
              </w:rPr>
              <w:t>____________________________________</w:t>
            </w:r>
          </w:p>
          <w:p w14:paraId="02D99791" w14:textId="77777777" w:rsidR="001C27EF" w:rsidRPr="000118BE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0118BE">
              <w:rPr>
                <w:color w:val="000000"/>
                <w:sz w:val="20"/>
                <w:szCs w:val="20"/>
                <w:lang w:val="en-US"/>
              </w:rPr>
              <w:t xml:space="preserve">                                 (</w:t>
            </w:r>
            <w:proofErr w:type="spellStart"/>
            <w:r w:rsidRPr="000118BE">
              <w:rPr>
                <w:color w:val="000000"/>
                <w:sz w:val="20"/>
                <w:szCs w:val="20"/>
                <w:lang w:val="en-US"/>
              </w:rPr>
              <w:t>imzo</w:t>
            </w:r>
            <w:proofErr w:type="spellEnd"/>
            <w:r w:rsidRPr="000118BE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14:paraId="709838AA" w14:textId="77777777" w:rsidR="001C27EF" w:rsidRPr="000118BE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</w:p>
          <w:p w14:paraId="1AC2CB4C" w14:textId="77777777" w:rsidR="001C27EF" w:rsidRPr="000118BE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0118BE">
              <w:rPr>
                <w:color w:val="000000"/>
                <w:sz w:val="20"/>
                <w:szCs w:val="20"/>
                <w:lang w:val="en-US"/>
              </w:rPr>
              <w:t xml:space="preserve">                                   </w:t>
            </w:r>
          </w:p>
          <w:p w14:paraId="3DFDDEA1" w14:textId="77777777" w:rsidR="001C27EF" w:rsidRPr="000118BE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0118BE">
              <w:rPr>
                <w:color w:val="000000"/>
                <w:sz w:val="20"/>
                <w:szCs w:val="20"/>
                <w:lang w:val="en-US"/>
              </w:rPr>
              <w:t xml:space="preserve">                                M.U</w:t>
            </w:r>
          </w:p>
        </w:tc>
        <w:tc>
          <w:tcPr>
            <w:tcW w:w="798" w:type="dxa"/>
          </w:tcPr>
          <w:p w14:paraId="4F528CEC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4389" w:type="dxa"/>
          </w:tcPr>
          <w:p w14:paraId="2CF509AF" w14:textId="06B35F6A" w:rsidR="001C27EF" w:rsidRPr="001F7E22" w:rsidRDefault="001C27EF" w:rsidP="004744EC">
            <w:pPr>
              <w:pBdr>
                <w:bottom w:val="single" w:sz="12" w:space="1" w:color="auto"/>
              </w:pBd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 xml:space="preserve">                      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   </w:t>
            </w:r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>«</w:t>
            </w:r>
            <w:proofErr w:type="spellStart"/>
            <w:r w:rsidR="000118BE">
              <w:rPr>
                <w:b/>
                <w:color w:val="000000"/>
                <w:sz w:val="20"/>
                <w:szCs w:val="20"/>
                <w:lang w:val="en-US"/>
              </w:rPr>
              <w:t>Xaridor</w:t>
            </w:r>
            <w:proofErr w:type="spellEnd"/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>»</w:t>
            </w:r>
          </w:p>
          <w:p w14:paraId="4F815125" w14:textId="69490256" w:rsidR="001C27EF" w:rsidRPr="001F7E22" w:rsidRDefault="00922702" w:rsidP="00922702">
            <w:pPr>
              <w:pBdr>
                <w:bottom w:val="single" w:sz="12" w:space="1" w:color="auto"/>
              </w:pBdr>
              <w:jc w:val="center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lang w:val="en-US"/>
              </w:rPr>
              <w:t>Beshariq</w:t>
            </w:r>
            <w:proofErr w:type="spellEnd"/>
            <w:r w:rsidR="001C27EF">
              <w:rPr>
                <w:b/>
                <w:color w:val="000000"/>
                <w:sz w:val="20"/>
                <w:szCs w:val="20"/>
                <w:lang w:val="uz-Cyrl-UZ"/>
              </w:rPr>
              <w:t xml:space="preserve"> tuman</w:t>
            </w:r>
            <w:proofErr w:type="spellStart"/>
            <w:r w:rsidR="008553A6">
              <w:rPr>
                <w:b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="001C27EF" w:rsidRPr="001F7E22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553A6">
              <w:rPr>
                <w:b/>
                <w:color w:val="000000"/>
                <w:sz w:val="20"/>
                <w:szCs w:val="20"/>
                <w:lang w:val="en-US"/>
              </w:rPr>
              <w:t>maktabgacha</w:t>
            </w:r>
            <w:proofErr w:type="spellEnd"/>
            <w:r w:rsidR="008553A6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553A6">
              <w:rPr>
                <w:b/>
                <w:color w:val="000000"/>
                <w:sz w:val="20"/>
                <w:szCs w:val="20"/>
                <w:lang w:val="en-US"/>
              </w:rPr>
              <w:t>ta`lim</w:t>
            </w:r>
            <w:proofErr w:type="spellEnd"/>
            <w:r w:rsidR="001C27EF">
              <w:rPr>
                <w:b/>
                <w:color w:val="000000"/>
                <w:sz w:val="20"/>
                <w:szCs w:val="20"/>
                <w:lang w:val="uz-Cyrl-UZ"/>
              </w:rPr>
              <w:t xml:space="preserve"> </w:t>
            </w:r>
            <w:proofErr w:type="gramStart"/>
            <w:r w:rsidR="001C27EF">
              <w:rPr>
                <w:b/>
                <w:color w:val="000000"/>
                <w:sz w:val="20"/>
                <w:szCs w:val="20"/>
                <w:lang w:val="uz-Cyrl-UZ"/>
              </w:rPr>
              <w:t>bo‘</w:t>
            </w:r>
            <w:proofErr w:type="gramEnd"/>
            <w:r w:rsidR="001C27EF">
              <w:rPr>
                <w:b/>
                <w:color w:val="000000"/>
                <w:sz w:val="20"/>
                <w:szCs w:val="20"/>
                <w:lang w:val="uz-Cyrl-UZ"/>
              </w:rPr>
              <w:t>limi</w:t>
            </w:r>
          </w:p>
          <w:p w14:paraId="2F12D8BA" w14:textId="77777777"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           (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B</w:t>
            </w:r>
            <w:r>
              <w:rPr>
                <w:color w:val="000000"/>
                <w:sz w:val="20"/>
                <w:szCs w:val="20"/>
                <w:lang w:val="en-US"/>
              </w:rPr>
              <w:t>y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udjetdan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1F7E22">
              <w:rPr>
                <w:color w:val="000000"/>
                <w:sz w:val="20"/>
                <w:szCs w:val="20"/>
                <w:lang w:val="en-US"/>
              </w:rPr>
              <w:t>mablag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oluvchining</w:t>
            </w:r>
            <w:proofErr w:type="spellEnd"/>
            <w:proofErr w:type="gram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nomi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14:paraId="01111AB6" w14:textId="77777777"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</w:p>
          <w:p w14:paraId="083A6201" w14:textId="46D35C5E" w:rsidR="001C27EF" w:rsidRPr="0092270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Manzil: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922702" w:rsidRPr="00922702">
              <w:rPr>
                <w:color w:val="000000"/>
                <w:sz w:val="20"/>
                <w:szCs w:val="20"/>
                <w:lang w:val="uz-Cyrl-UZ"/>
              </w:rPr>
              <w:t>Beshariq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tumani </w:t>
            </w:r>
            <w:proofErr w:type="spellStart"/>
            <w:r w:rsidR="008553A6">
              <w:rPr>
                <w:color w:val="000000"/>
                <w:sz w:val="20"/>
                <w:szCs w:val="20"/>
                <w:lang w:val="en-US"/>
              </w:rPr>
              <w:t>Sirdaryo</w:t>
            </w:r>
            <w:proofErr w:type="spellEnd"/>
            <w:r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  <w:lang w:val="uz-Cyrl-UZ"/>
              </w:rPr>
              <w:t>k</w:t>
            </w:r>
            <w:r>
              <w:rPr>
                <w:color w:val="000000"/>
                <w:sz w:val="20"/>
                <w:szCs w:val="20"/>
                <w:lang w:val="en-US"/>
              </w:rPr>
              <w:t>o‘</w:t>
            </w:r>
            <w:proofErr w:type="gramEnd"/>
            <w:r>
              <w:rPr>
                <w:color w:val="000000"/>
                <w:sz w:val="20"/>
                <w:szCs w:val="20"/>
                <w:lang w:val="uz-Cyrl-UZ"/>
              </w:rPr>
              <w:t>cha</w:t>
            </w:r>
            <w:r w:rsidR="0092270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№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12</w:t>
            </w:r>
          </w:p>
          <w:p w14:paraId="42CE8872" w14:textId="61A46F7C"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Tel./faks___</w:t>
            </w:r>
            <w:r w:rsidR="00922702" w:rsidRPr="00922702">
              <w:rPr>
                <w:color w:val="000000"/>
                <w:sz w:val="20"/>
                <w:szCs w:val="20"/>
                <w:lang w:val="en-US"/>
              </w:rPr>
              <w:t>61-21-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627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_______</w:t>
            </w:r>
          </w:p>
          <w:p w14:paraId="085558B8" w14:textId="11CFEA06" w:rsidR="001C27EF" w:rsidRPr="008553A6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sh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/</w:t>
            </w:r>
            <w:proofErr w:type="gramStart"/>
            <w:r w:rsidRPr="001F7E22">
              <w:rPr>
                <w:color w:val="000000"/>
                <w:sz w:val="20"/>
                <w:szCs w:val="20"/>
                <w:lang w:val="en-US"/>
              </w:rPr>
              <w:t>x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</w:t>
            </w:r>
            <w:r w:rsidR="00922702" w:rsidRPr="00922702">
              <w:rPr>
                <w:color w:val="000000"/>
                <w:sz w:val="20"/>
                <w:szCs w:val="20"/>
                <w:lang w:val="uz-Cyrl-UZ"/>
              </w:rPr>
              <w:t>10002286030215709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1</w:t>
            </w:r>
            <w:r w:rsidR="00922702" w:rsidRPr="00922702">
              <w:rPr>
                <w:color w:val="000000"/>
                <w:sz w:val="20"/>
                <w:szCs w:val="20"/>
                <w:lang w:val="uz-Cyrl-UZ"/>
              </w:rPr>
              <w:t>100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251001</w:t>
            </w:r>
            <w:proofErr w:type="gramEnd"/>
          </w:p>
          <w:p w14:paraId="4D3937CD" w14:textId="056E1F15" w:rsidR="001C27EF" w:rsidRPr="00203D36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b</w:t>
            </w:r>
            <w:r>
              <w:rPr>
                <w:color w:val="000000"/>
                <w:sz w:val="20"/>
                <w:szCs w:val="20"/>
                <w:lang w:val="en-US"/>
              </w:rPr>
              <w:t>y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udjetdan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1F7E22">
              <w:rPr>
                <w:color w:val="000000"/>
                <w:sz w:val="20"/>
                <w:szCs w:val="20"/>
                <w:lang w:val="en-US"/>
              </w:rPr>
              <w:t>mablag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oluvchi</w:t>
            </w:r>
            <w:proofErr w:type="spellEnd"/>
            <w:proofErr w:type="gram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STIRI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305153351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OKONX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 97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color w:val="000000"/>
                <w:sz w:val="20"/>
                <w:szCs w:val="20"/>
                <w:lang w:val="uz-Cyrl-UZ"/>
              </w:rPr>
              <w:t>00</w:t>
            </w:r>
          </w:p>
          <w:p w14:paraId="271E8CB7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Moliya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Vazirligi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G‘aznachiligi</w:t>
            </w:r>
          </w:p>
          <w:p w14:paraId="5A0908C5" w14:textId="77777777" w:rsidR="001C27EF" w:rsidRPr="00A814FE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proofErr w:type="spellStart"/>
            <w:proofErr w:type="gramStart"/>
            <w:r w:rsidRPr="001F7E22">
              <w:rPr>
                <w:color w:val="000000"/>
                <w:sz w:val="20"/>
                <w:szCs w:val="20"/>
                <w:lang w:val="en-US"/>
              </w:rPr>
              <w:t>G</w:t>
            </w:r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proofErr w:type="gramEnd"/>
            <w:r w:rsidRPr="001F7E22">
              <w:rPr>
                <w:color w:val="000000"/>
                <w:sz w:val="20"/>
                <w:szCs w:val="20"/>
                <w:lang w:val="en-US"/>
              </w:rPr>
              <w:t>azna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x/v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234020003</w:t>
            </w:r>
            <w:r>
              <w:rPr>
                <w:color w:val="000000"/>
                <w:sz w:val="20"/>
                <w:szCs w:val="20"/>
                <w:lang w:val="uz-Cyrl-UZ"/>
              </w:rPr>
              <w:t>00100001010</w:t>
            </w:r>
          </w:p>
          <w:p w14:paraId="27A24190" w14:textId="77777777" w:rsidR="001C27EF" w:rsidRPr="001F7E22" w:rsidRDefault="001C27EF" w:rsidP="004744EC">
            <w:pPr>
              <w:outlineLvl w:val="0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Bankning</w:t>
            </w:r>
            <w:proofErr w:type="spellEnd"/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proofErr w:type="spellStart"/>
            <w:proofErr w:type="gramStart"/>
            <w:r w:rsidRPr="001F7E22">
              <w:rPr>
                <w:color w:val="000000"/>
                <w:sz w:val="20"/>
                <w:szCs w:val="20"/>
                <w:lang w:val="en-US"/>
              </w:rPr>
              <w:t>nomi</w:t>
            </w:r>
            <w:proofErr w:type="spellEnd"/>
            <w:r w:rsidRPr="00330F85">
              <w:rPr>
                <w:color w:val="000000"/>
                <w:sz w:val="20"/>
                <w:szCs w:val="20"/>
                <w:lang w:val="uz-Cyrl-UZ"/>
              </w:rPr>
              <w:t>: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_</w:t>
            </w:r>
            <w:proofErr w:type="gramEnd"/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Markaziy</w:t>
            </w:r>
            <w:proofErr w:type="spellEnd"/>
            <w:r>
              <w:rPr>
                <w:color w:val="000000"/>
                <w:sz w:val="20"/>
                <w:szCs w:val="20"/>
                <w:lang w:val="uz-Cyrl-UZ"/>
              </w:rPr>
              <w:t>bank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XKKM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                    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T</w:t>
            </w:r>
            <w:r>
              <w:rPr>
                <w:color w:val="000000"/>
                <w:sz w:val="20"/>
                <w:szCs w:val="20"/>
                <w:lang w:val="uz-Cyrl-UZ"/>
              </w:rPr>
              <w:t>oshkent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MFO_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>00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0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>14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_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Moliya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vazirligi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G‘aznachiligi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STIR</w:t>
            </w:r>
            <w:r>
              <w:rPr>
                <w:color w:val="000000"/>
                <w:sz w:val="20"/>
                <w:szCs w:val="20"/>
                <w:lang w:val="en-US"/>
              </w:rPr>
              <w:t>I :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201 122 919</w:t>
            </w:r>
          </w:p>
          <w:p w14:paraId="16B9FC8B" w14:textId="278B8F6C" w:rsidR="001C27EF" w:rsidRPr="0092270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Tashkilot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ra</w:t>
            </w:r>
            <w:r>
              <w:rPr>
                <w:color w:val="000000"/>
                <w:sz w:val="20"/>
                <w:szCs w:val="20"/>
                <w:lang w:val="en-US"/>
              </w:rPr>
              <w:t>h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bar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: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 </w:t>
            </w:r>
            <w:r w:rsidR="00922702">
              <w:rPr>
                <w:color w:val="000000"/>
                <w:sz w:val="20"/>
                <w:szCs w:val="20"/>
                <w:lang w:val="en-US"/>
              </w:rPr>
              <w:t xml:space="preserve">            </w:t>
            </w:r>
            <w:proofErr w:type="spellStart"/>
            <w:proofErr w:type="gramStart"/>
            <w:r w:rsidR="008553A6">
              <w:rPr>
                <w:color w:val="000000"/>
                <w:sz w:val="20"/>
                <w:szCs w:val="20"/>
                <w:lang w:val="en-US"/>
              </w:rPr>
              <w:t>Sh</w:t>
            </w:r>
            <w:proofErr w:type="spellEnd"/>
            <w:r>
              <w:rPr>
                <w:color w:val="000000"/>
                <w:sz w:val="20"/>
                <w:szCs w:val="20"/>
                <w:lang w:val="uz-Cyrl-UZ"/>
              </w:rPr>
              <w:t>.</w:t>
            </w:r>
            <w:proofErr w:type="spellStart"/>
            <w:r w:rsidR="008553A6">
              <w:rPr>
                <w:color w:val="000000"/>
                <w:sz w:val="20"/>
                <w:szCs w:val="20"/>
                <w:lang w:val="en-US"/>
              </w:rPr>
              <w:t>Barataliyeva</w:t>
            </w:r>
            <w:proofErr w:type="spellEnd"/>
            <w:proofErr w:type="gramEnd"/>
          </w:p>
          <w:p w14:paraId="781A220E" w14:textId="77777777"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proofErr w:type="gramStart"/>
            <w:r w:rsidRPr="001F7E22">
              <w:rPr>
                <w:color w:val="000000"/>
                <w:sz w:val="20"/>
                <w:szCs w:val="20"/>
                <w:lang w:val="en-US"/>
              </w:rPr>
              <w:t>lavozimi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)   </w:t>
            </w:r>
            <w:proofErr w:type="gram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                </w:t>
            </w:r>
            <w:r w:rsidR="00922702">
              <w:rPr>
                <w:color w:val="000000"/>
                <w:sz w:val="20"/>
                <w:szCs w:val="20"/>
                <w:lang w:val="en-US"/>
              </w:rPr>
              <w:t xml:space="preserve">              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F.I.Sh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14:paraId="1D9970D1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>_______________________________________</w:t>
            </w:r>
          </w:p>
          <w:p w14:paraId="2289D3F9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    (</w:t>
            </w:r>
            <w:proofErr w:type="spellStart"/>
            <w:r>
              <w:rPr>
                <w:color w:val="000000"/>
                <w:sz w:val="20"/>
                <w:szCs w:val="20"/>
              </w:rPr>
              <w:t>imzo</w:t>
            </w:r>
            <w:proofErr w:type="spellEnd"/>
            <w:r w:rsidRPr="00330F85">
              <w:rPr>
                <w:color w:val="000000"/>
                <w:sz w:val="20"/>
                <w:szCs w:val="20"/>
              </w:rPr>
              <w:t>)</w:t>
            </w:r>
          </w:p>
          <w:p w14:paraId="1C95CD54" w14:textId="77777777" w:rsidR="001C27EF" w:rsidRPr="00330F85" w:rsidRDefault="001C27EF" w:rsidP="004744EC">
            <w:pPr>
              <w:rPr>
                <w:color w:val="000000"/>
                <w:sz w:val="20"/>
                <w:szCs w:val="20"/>
              </w:rPr>
            </w:pPr>
          </w:p>
          <w:p w14:paraId="39F2C923" w14:textId="77777777" w:rsidR="001C27EF" w:rsidRPr="00330F85" w:rsidRDefault="001C27EF" w:rsidP="004744EC">
            <w:pPr>
              <w:tabs>
                <w:tab w:val="left" w:pos="1845"/>
              </w:tabs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ab/>
            </w:r>
          </w:p>
          <w:p w14:paraId="321B1157" w14:textId="77777777" w:rsidR="001C27EF" w:rsidRPr="00330F85" w:rsidRDefault="001C27EF" w:rsidP="004744EC">
            <w:pPr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      </w:t>
            </w:r>
            <w:r>
              <w:rPr>
                <w:color w:val="000000"/>
                <w:sz w:val="20"/>
                <w:szCs w:val="20"/>
              </w:rPr>
              <w:t>M</w:t>
            </w:r>
            <w:r w:rsidRPr="00330F85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U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</w:p>
          <w:p w14:paraId="53751756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4E0D2B30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6A3EAE52" w14:textId="77777777" w:rsidR="001C27EF" w:rsidRPr="00330F85" w:rsidRDefault="001C27EF" w:rsidP="004744EC">
            <w:pPr>
              <w:tabs>
                <w:tab w:val="left" w:pos="1845"/>
              </w:tabs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ab/>
              <w:t xml:space="preserve">                                       </w:t>
            </w:r>
          </w:p>
        </w:tc>
      </w:tr>
    </w:tbl>
    <w:p w14:paraId="3591FFB7" w14:textId="77777777" w:rsidR="0090537D" w:rsidRDefault="0090537D" w:rsidP="00922702"/>
    <w:sectPr w:rsidR="0090537D" w:rsidSect="00905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737DB"/>
    <w:multiLevelType w:val="multilevel"/>
    <w:tmpl w:val="6430DA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95F34B3"/>
    <w:multiLevelType w:val="multilevel"/>
    <w:tmpl w:val="C5284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02071D"/>
    <w:multiLevelType w:val="multilevel"/>
    <w:tmpl w:val="2586D7B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 w16cid:durableId="10860723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3390942">
    <w:abstractNumId w:val="1"/>
  </w:num>
  <w:num w:numId="3" w16cid:durableId="54008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EF"/>
    <w:rsid w:val="000118BE"/>
    <w:rsid w:val="000A681C"/>
    <w:rsid w:val="00101A40"/>
    <w:rsid w:val="001C27EF"/>
    <w:rsid w:val="001E13C2"/>
    <w:rsid w:val="002A13EE"/>
    <w:rsid w:val="003E7CE6"/>
    <w:rsid w:val="00466CD3"/>
    <w:rsid w:val="00484132"/>
    <w:rsid w:val="005019BB"/>
    <w:rsid w:val="006F001F"/>
    <w:rsid w:val="00772F87"/>
    <w:rsid w:val="0082343C"/>
    <w:rsid w:val="008553A6"/>
    <w:rsid w:val="00873862"/>
    <w:rsid w:val="0090537D"/>
    <w:rsid w:val="00922702"/>
    <w:rsid w:val="00943515"/>
    <w:rsid w:val="0098244E"/>
    <w:rsid w:val="009A16CA"/>
    <w:rsid w:val="00A15FF2"/>
    <w:rsid w:val="00AA1287"/>
    <w:rsid w:val="00AE1780"/>
    <w:rsid w:val="00B135FF"/>
    <w:rsid w:val="00BE1892"/>
    <w:rsid w:val="00BF120B"/>
    <w:rsid w:val="00C23D3A"/>
    <w:rsid w:val="00CD45AF"/>
    <w:rsid w:val="00D35109"/>
    <w:rsid w:val="00E15375"/>
    <w:rsid w:val="00E52CCC"/>
    <w:rsid w:val="00E624CB"/>
    <w:rsid w:val="00E67135"/>
    <w:rsid w:val="00FE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D6898"/>
  <w15:docId w15:val="{DB95798B-73AE-4274-8987-91673DAB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C27EF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27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1C27EF"/>
    <w:pPr>
      <w:jc w:val="both"/>
    </w:pPr>
    <w:rPr>
      <w:rFonts w:ascii="Microsoft Sans Serif" w:hAnsi="Microsoft Sans Serif" w:cs="Microsoft Sans Serif"/>
    </w:rPr>
  </w:style>
  <w:style w:type="character" w:customStyle="1" w:styleId="a4">
    <w:name w:val="Основной текст Знак"/>
    <w:basedOn w:val="a0"/>
    <w:link w:val="a3"/>
    <w:rsid w:val="001C27EF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5">
    <w:name w:val="Body Text Indent"/>
    <w:basedOn w:val="a"/>
    <w:link w:val="a6"/>
    <w:rsid w:val="001C27EF"/>
    <w:pPr>
      <w:ind w:left="36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C27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1C27EF"/>
    <w:pPr>
      <w:ind w:left="360"/>
      <w:jc w:val="both"/>
    </w:pPr>
    <w:rPr>
      <w:rFonts w:ascii="Microsoft Sans Serif" w:hAnsi="Microsoft Sans Serif" w:cs="Microsoft Sans Serif"/>
    </w:rPr>
  </w:style>
  <w:style w:type="character" w:customStyle="1" w:styleId="22">
    <w:name w:val="Основной текст с отступом 2 Знак"/>
    <w:basedOn w:val="a0"/>
    <w:link w:val="21"/>
    <w:rsid w:val="001C27EF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7">
    <w:name w:val="Balloon Text"/>
    <w:basedOn w:val="a"/>
    <w:link w:val="a8"/>
    <w:rsid w:val="001C27EF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C27EF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24</cp:revision>
  <dcterms:created xsi:type="dcterms:W3CDTF">2022-05-04T13:22:00Z</dcterms:created>
  <dcterms:modified xsi:type="dcterms:W3CDTF">2022-10-18T15:03:00Z</dcterms:modified>
</cp:coreProperties>
</file>