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3E7DC" w14:textId="77777777" w:rsidR="00622289" w:rsidRDefault="00B15A5B">
      <w:pPr>
        <w:pStyle w:val="1"/>
        <w:jc w:val="center"/>
      </w:pPr>
      <w:r>
        <w:rPr>
          <w:b/>
          <w:bCs/>
        </w:rPr>
        <w:t>Договор №</w:t>
      </w:r>
      <w:r w:rsidR="004512F6">
        <w:rPr>
          <w:b/>
          <w:bCs/>
          <w:lang w:val="uz-Cyrl-UZ"/>
        </w:rPr>
        <w:t xml:space="preserve"> </w:t>
      </w:r>
      <w:r w:rsidR="004512F6" w:rsidRPr="00CE2FBC">
        <w:rPr>
          <w:b/>
          <w:bCs/>
          <w:color w:val="FF0000"/>
        </w:rPr>
        <w:t>_________</w:t>
      </w:r>
      <w:r>
        <w:rPr>
          <w:b/>
          <w:bCs/>
        </w:rPr>
        <w:br/>
        <w:t>об оказании дистанционных публикационных услуг</w:t>
      </w:r>
    </w:p>
    <w:p w14:paraId="5802A6E1" w14:textId="77777777" w:rsidR="00622289" w:rsidRDefault="00B15A5B">
      <w:pPr>
        <w:pStyle w:val="1"/>
        <w:tabs>
          <w:tab w:val="left" w:leader="underscore" w:pos="494"/>
          <w:tab w:val="left" w:leader="underscore" w:pos="1162"/>
        </w:tabs>
        <w:jc w:val="right"/>
      </w:pPr>
      <w:r>
        <w:rPr>
          <w:i/>
          <w:iCs/>
        </w:rPr>
        <w:t>«</w:t>
      </w:r>
      <w:r>
        <w:rPr>
          <w:i/>
          <w:iCs/>
        </w:rPr>
        <w:tab/>
      </w:r>
      <w:r>
        <w:t>»</w:t>
      </w:r>
      <w:r>
        <w:tab/>
      </w:r>
      <w:r>
        <w:rPr>
          <w:b/>
          <w:bCs/>
        </w:rPr>
        <w:t>2022 г.</w:t>
      </w:r>
    </w:p>
    <w:p w14:paraId="78C8FC46" w14:textId="67385071" w:rsidR="00622289" w:rsidRDefault="00B15A5B">
      <w:pPr>
        <w:pStyle w:val="1"/>
        <w:jc w:val="both"/>
      </w:pPr>
      <w:r>
        <w:t>Я,</w:t>
      </w:r>
      <w:r w:rsidR="007A2BD7" w:rsidRPr="00DC19BD">
        <w:t xml:space="preserve"> </w:t>
      </w:r>
      <w:r w:rsidR="00DC19BD" w:rsidRPr="009E7B40">
        <w:rPr>
          <w:b/>
          <w:color w:val="FF0000"/>
        </w:rPr>
        <w:t>__________</w:t>
      </w:r>
      <w:r w:rsidR="00DC19BD" w:rsidRPr="009E7B40">
        <w:t xml:space="preserve"> </w:t>
      </w:r>
      <w:r>
        <w:t xml:space="preserve">, далее </w:t>
      </w:r>
      <w:r>
        <w:rPr>
          <w:b/>
          <w:bCs/>
        </w:rPr>
        <w:t>«Заказчик»</w:t>
      </w:r>
      <w:r>
        <w:t xml:space="preserve">, с одной стороны, и </w:t>
      </w:r>
      <w:r w:rsidR="000A2331">
        <w:rPr>
          <w:b/>
          <w:bCs/>
        </w:rPr>
        <w:softHyphen/>
      </w:r>
      <w:r w:rsidR="000A2331">
        <w:rPr>
          <w:b/>
          <w:bCs/>
        </w:rPr>
        <w:softHyphen/>
      </w:r>
      <w:r w:rsidR="000A2331">
        <w:rPr>
          <w:b/>
          <w:bCs/>
        </w:rPr>
        <w:softHyphen/>
      </w:r>
      <w:r w:rsidR="000A2331">
        <w:rPr>
          <w:b/>
          <w:bCs/>
        </w:rPr>
        <w:softHyphen/>
      </w:r>
      <w:r w:rsidR="000A2331" w:rsidRPr="000A2331">
        <w:rPr>
          <w:b/>
          <w:bCs/>
        </w:rPr>
        <w:t>_______________________________________</w:t>
      </w:r>
      <w:r>
        <w:t xml:space="preserve">в лице Директора </w:t>
      </w:r>
      <w:r w:rsidR="000A2331" w:rsidRPr="000A2331">
        <w:rPr>
          <w:b/>
        </w:rPr>
        <w:t>_____________________________</w:t>
      </w:r>
      <w:r>
        <w:t xml:space="preserve">, действующего на основании Устава, далее </w:t>
      </w:r>
      <w:r>
        <w:rPr>
          <w:b/>
          <w:bCs/>
        </w:rPr>
        <w:t>«Исполнитель»</w:t>
      </w:r>
      <w:r>
        <w:t>, заключили этот договор о следующем:</w:t>
      </w:r>
    </w:p>
    <w:p w14:paraId="5182F0E8" w14:textId="77777777" w:rsidR="00622289" w:rsidRDefault="00B15A5B">
      <w:pPr>
        <w:pStyle w:val="11"/>
        <w:keepNext/>
        <w:keepLines/>
        <w:numPr>
          <w:ilvl w:val="0"/>
          <w:numId w:val="1"/>
        </w:numPr>
        <w:tabs>
          <w:tab w:val="left" w:pos="711"/>
        </w:tabs>
        <w:jc w:val="both"/>
      </w:pPr>
      <w:bookmarkStart w:id="0" w:name="bookmark2"/>
      <w:bookmarkStart w:id="1" w:name="bookmark0"/>
      <w:bookmarkStart w:id="2" w:name="bookmark1"/>
      <w:bookmarkStart w:id="3" w:name="bookmark3"/>
      <w:bookmarkEnd w:id="0"/>
      <w:r>
        <w:t>Предмет договора</w:t>
      </w:r>
      <w:bookmarkEnd w:id="1"/>
      <w:bookmarkEnd w:id="2"/>
      <w:bookmarkEnd w:id="3"/>
    </w:p>
    <w:p w14:paraId="2760C847" w14:textId="77777777" w:rsidR="00622289" w:rsidRDefault="00B15A5B">
      <w:pPr>
        <w:pStyle w:val="1"/>
        <w:numPr>
          <w:ilvl w:val="1"/>
          <w:numId w:val="1"/>
        </w:numPr>
        <w:tabs>
          <w:tab w:val="left" w:pos="711"/>
        </w:tabs>
        <w:jc w:val="both"/>
      </w:pPr>
      <w:bookmarkStart w:id="4" w:name="bookmark4"/>
      <w:bookmarkEnd w:id="4"/>
      <w:r>
        <w:t>В соответствии с настоящим Договором Исполнитель обязуется оказать Заказчику услуги по</w:t>
      </w:r>
    </w:p>
    <w:p w14:paraId="46F01705" w14:textId="5F093EF6" w:rsidR="00622289" w:rsidRDefault="00B15A5B" w:rsidP="004E3455">
      <w:pPr>
        <w:pStyle w:val="1"/>
        <w:tabs>
          <w:tab w:val="left" w:leader="underscore" w:pos="5261"/>
        </w:tabs>
        <w:jc w:val="both"/>
      </w:pPr>
      <w:r>
        <w:t xml:space="preserve">редакционной подготовке научных статей в количестве </w:t>
      </w:r>
      <w:r w:rsidR="004E3455" w:rsidRPr="004E3455">
        <w:rPr>
          <w:b/>
          <w:color w:val="FF0000"/>
        </w:rPr>
        <w:t>40 (сорок)</w:t>
      </w:r>
      <w:r>
        <w:t xml:space="preserve"> ед., далее «статья, научная</w:t>
      </w:r>
      <w:r w:rsidR="004E3455">
        <w:t xml:space="preserve"> </w:t>
      </w:r>
      <w:r>
        <w:t>статья», для подачи их на публикацию в журналы, входящие в реферативную базу данных Scopus, которые имеют следующие параметры: 1. журналы, с НЕ нулевым показателем импакт-фактор SJR/SNIP) 2. Выпуск журнала: основной/специальный;</w:t>
      </w:r>
    </w:p>
    <w:p w14:paraId="03B002BF" w14:textId="77777777" w:rsidR="00622289" w:rsidRDefault="00B15A5B">
      <w:pPr>
        <w:pStyle w:val="1"/>
        <w:numPr>
          <w:ilvl w:val="1"/>
          <w:numId w:val="1"/>
        </w:numPr>
        <w:tabs>
          <w:tab w:val="left" w:pos="711"/>
        </w:tabs>
        <w:jc w:val="both"/>
      </w:pPr>
      <w:bookmarkStart w:id="5" w:name="bookmark5"/>
      <w:bookmarkEnd w:id="5"/>
      <w:r>
        <w:t>Исполнитель обязуется оказать следующие Услуги:</w:t>
      </w:r>
    </w:p>
    <w:p w14:paraId="12660A65" w14:textId="77777777" w:rsidR="00622289" w:rsidRDefault="00B15A5B">
      <w:pPr>
        <w:pStyle w:val="1"/>
        <w:numPr>
          <w:ilvl w:val="2"/>
          <w:numId w:val="1"/>
        </w:numPr>
        <w:tabs>
          <w:tab w:val="left" w:pos="711"/>
        </w:tabs>
        <w:jc w:val="both"/>
      </w:pPr>
      <w:bookmarkStart w:id="6" w:name="bookmark6"/>
      <w:bookmarkEnd w:id="6"/>
      <w:r>
        <w:t>Академический перевод на английский язык и профессиональная вычитка научной статьи;</w:t>
      </w:r>
    </w:p>
    <w:p w14:paraId="6FA97039" w14:textId="77777777" w:rsidR="00622289" w:rsidRDefault="00B15A5B">
      <w:pPr>
        <w:pStyle w:val="1"/>
        <w:numPr>
          <w:ilvl w:val="2"/>
          <w:numId w:val="1"/>
        </w:numPr>
        <w:tabs>
          <w:tab w:val="left" w:pos="711"/>
        </w:tabs>
        <w:jc w:val="both"/>
      </w:pPr>
      <w:bookmarkStart w:id="7" w:name="bookmark7"/>
      <w:bookmarkEnd w:id="7"/>
      <w:r>
        <w:t>Подготовка научной статьи к публикации;</w:t>
      </w:r>
    </w:p>
    <w:p w14:paraId="52432900" w14:textId="77777777" w:rsidR="00622289" w:rsidRDefault="00B15A5B">
      <w:pPr>
        <w:pStyle w:val="1"/>
        <w:numPr>
          <w:ilvl w:val="2"/>
          <w:numId w:val="1"/>
        </w:numPr>
        <w:tabs>
          <w:tab w:val="left" w:pos="711"/>
        </w:tabs>
        <w:jc w:val="both"/>
      </w:pPr>
      <w:bookmarkStart w:id="8" w:name="bookmark8"/>
      <w:bookmarkEnd w:id="8"/>
      <w:r>
        <w:t>Оформление научной статьи в соответствии с правилами редакций журналов;</w:t>
      </w:r>
    </w:p>
    <w:p w14:paraId="7588CD39" w14:textId="77777777" w:rsidR="00622289" w:rsidRDefault="00B15A5B">
      <w:pPr>
        <w:pStyle w:val="1"/>
        <w:numPr>
          <w:ilvl w:val="2"/>
          <w:numId w:val="1"/>
        </w:numPr>
        <w:tabs>
          <w:tab w:val="left" w:pos="711"/>
        </w:tabs>
        <w:jc w:val="both"/>
      </w:pPr>
      <w:bookmarkStart w:id="9" w:name="bookmark9"/>
      <w:bookmarkEnd w:id="9"/>
      <w:r>
        <w:t>Оказание помощи по доработке статьи;</w:t>
      </w:r>
    </w:p>
    <w:p w14:paraId="1C35F6F3" w14:textId="77777777" w:rsidR="00622289" w:rsidRDefault="00B15A5B">
      <w:pPr>
        <w:pStyle w:val="1"/>
        <w:numPr>
          <w:ilvl w:val="2"/>
          <w:numId w:val="1"/>
        </w:numPr>
        <w:tabs>
          <w:tab w:val="left" w:pos="711"/>
        </w:tabs>
        <w:jc w:val="both"/>
      </w:pPr>
      <w:bookmarkStart w:id="10" w:name="bookmark10"/>
      <w:bookmarkEnd w:id="10"/>
      <w:r>
        <w:t>Подборка журналов;</w:t>
      </w:r>
    </w:p>
    <w:p w14:paraId="5D4F89D7" w14:textId="77777777" w:rsidR="00622289" w:rsidRDefault="00B15A5B">
      <w:pPr>
        <w:pStyle w:val="1"/>
        <w:numPr>
          <w:ilvl w:val="2"/>
          <w:numId w:val="1"/>
        </w:numPr>
        <w:tabs>
          <w:tab w:val="left" w:pos="711"/>
        </w:tabs>
        <w:jc w:val="both"/>
      </w:pPr>
      <w:bookmarkStart w:id="11" w:name="bookmark11"/>
      <w:bookmarkEnd w:id="11"/>
      <w:r>
        <w:t>Подача статьи в журналы, входящие в БД Scopus с НЕ нулевым импакт фактором;</w:t>
      </w:r>
    </w:p>
    <w:p w14:paraId="4F67D479" w14:textId="77777777" w:rsidR="00622289" w:rsidRDefault="00B15A5B">
      <w:pPr>
        <w:pStyle w:val="1"/>
        <w:numPr>
          <w:ilvl w:val="2"/>
          <w:numId w:val="1"/>
        </w:numPr>
        <w:tabs>
          <w:tab w:val="left" w:pos="711"/>
        </w:tabs>
        <w:jc w:val="both"/>
      </w:pPr>
      <w:bookmarkStart w:id="12" w:name="bookmark12"/>
      <w:bookmarkEnd w:id="12"/>
      <w:r>
        <w:t>Ведение переговоров, переписки с редакциями журналов по вопросам публикации статьи;</w:t>
      </w:r>
    </w:p>
    <w:p w14:paraId="5D4EF7DA" w14:textId="77777777" w:rsidR="00622289" w:rsidRDefault="00B15A5B">
      <w:pPr>
        <w:pStyle w:val="1"/>
        <w:numPr>
          <w:ilvl w:val="2"/>
          <w:numId w:val="1"/>
        </w:numPr>
        <w:tabs>
          <w:tab w:val="left" w:pos="711"/>
        </w:tabs>
        <w:jc w:val="both"/>
      </w:pPr>
      <w:bookmarkStart w:id="13" w:name="bookmark13"/>
      <w:bookmarkEnd w:id="13"/>
      <w:r>
        <w:t>Контроль за публикацией статьи Заказчика в журналах, которые полностью соответствуют параметрам, указанным в п.1.1. настоящего Договора</w:t>
      </w:r>
    </w:p>
    <w:p w14:paraId="3987547E" w14:textId="77777777" w:rsidR="00622289" w:rsidRDefault="00B15A5B">
      <w:pPr>
        <w:pStyle w:val="1"/>
        <w:numPr>
          <w:ilvl w:val="1"/>
          <w:numId w:val="1"/>
        </w:numPr>
        <w:tabs>
          <w:tab w:val="left" w:pos="711"/>
        </w:tabs>
        <w:jc w:val="both"/>
      </w:pPr>
      <w:bookmarkStart w:id="14" w:name="bookmark14"/>
      <w:bookmarkEnd w:id="14"/>
      <w:r>
        <w:t>Исполнитель оказывает Услуги Заказчику в порядке этапов и в сроки, предусмотренные настоящим договором.</w:t>
      </w:r>
    </w:p>
    <w:p w14:paraId="17C127A3" w14:textId="77777777" w:rsidR="00622289" w:rsidRDefault="00B15A5B">
      <w:pPr>
        <w:pStyle w:val="1"/>
        <w:numPr>
          <w:ilvl w:val="1"/>
          <w:numId w:val="1"/>
        </w:numPr>
        <w:tabs>
          <w:tab w:val="left" w:pos="711"/>
        </w:tabs>
      </w:pPr>
      <w:bookmarkStart w:id="15" w:name="bookmark15"/>
      <w:bookmarkEnd w:id="15"/>
      <w:r>
        <w:t>Заказчик обязуется оплатить Услуги в порядке и сроки, предусмотренные настоящим договором.</w:t>
      </w:r>
    </w:p>
    <w:p w14:paraId="681A6517" w14:textId="77777777" w:rsidR="00622289" w:rsidRDefault="00B15A5B">
      <w:pPr>
        <w:pStyle w:val="1"/>
        <w:numPr>
          <w:ilvl w:val="1"/>
          <w:numId w:val="1"/>
        </w:numPr>
        <w:tabs>
          <w:tab w:val="left" w:pos="711"/>
        </w:tabs>
        <w:jc w:val="both"/>
      </w:pPr>
      <w:bookmarkStart w:id="16" w:name="bookmark16"/>
      <w:bookmarkEnd w:id="16"/>
      <w:r>
        <w:t>Если журналы, которые подобрал Исполнитель для публикации статьи Заказчика полностью соответствуют параметрам, указанным в п. 1.1. настоящего Договора, такие журналы считаются утвержденными Заказчиком по умолчанию.</w:t>
      </w:r>
    </w:p>
    <w:p w14:paraId="57A50B21" w14:textId="77777777" w:rsidR="00622289" w:rsidRDefault="00B15A5B">
      <w:pPr>
        <w:pStyle w:val="1"/>
        <w:numPr>
          <w:ilvl w:val="1"/>
          <w:numId w:val="1"/>
        </w:numPr>
        <w:tabs>
          <w:tab w:val="left" w:pos="711"/>
        </w:tabs>
      </w:pPr>
      <w:bookmarkStart w:id="17" w:name="bookmark17"/>
      <w:bookmarkEnd w:id="17"/>
      <w:r>
        <w:t>Исполнитель оказывает услуги по настоящему Договору лично или с привлечением третьих лиц.</w:t>
      </w:r>
    </w:p>
    <w:p w14:paraId="71A8E0C7" w14:textId="77777777" w:rsidR="00622289" w:rsidRDefault="00B15A5B">
      <w:pPr>
        <w:pStyle w:val="11"/>
        <w:keepNext/>
        <w:keepLines/>
        <w:numPr>
          <w:ilvl w:val="0"/>
          <w:numId w:val="1"/>
        </w:numPr>
        <w:tabs>
          <w:tab w:val="left" w:pos="711"/>
        </w:tabs>
        <w:jc w:val="both"/>
      </w:pPr>
      <w:bookmarkStart w:id="18" w:name="bookmark20"/>
      <w:bookmarkStart w:id="19" w:name="bookmark18"/>
      <w:bookmarkStart w:id="20" w:name="bookmark19"/>
      <w:bookmarkStart w:id="21" w:name="bookmark21"/>
      <w:bookmarkEnd w:id="18"/>
      <w:r>
        <w:t>Права и обязанности сторон</w:t>
      </w:r>
      <w:bookmarkEnd w:id="19"/>
      <w:bookmarkEnd w:id="20"/>
      <w:bookmarkEnd w:id="21"/>
    </w:p>
    <w:p w14:paraId="76C432CB" w14:textId="77777777" w:rsidR="00622289" w:rsidRDefault="00B15A5B">
      <w:pPr>
        <w:pStyle w:val="1"/>
        <w:numPr>
          <w:ilvl w:val="1"/>
          <w:numId w:val="1"/>
        </w:numPr>
        <w:tabs>
          <w:tab w:val="left" w:pos="711"/>
        </w:tabs>
        <w:jc w:val="both"/>
      </w:pPr>
      <w:bookmarkStart w:id="22" w:name="bookmark22"/>
      <w:bookmarkEnd w:id="22"/>
      <w:r>
        <w:rPr>
          <w:i/>
          <w:iCs/>
        </w:rPr>
        <w:t>Права и обязанности Заказчика</w:t>
      </w:r>
    </w:p>
    <w:p w14:paraId="5FDD835D" w14:textId="77777777" w:rsidR="00622289" w:rsidRDefault="00B15A5B">
      <w:pPr>
        <w:pStyle w:val="1"/>
        <w:numPr>
          <w:ilvl w:val="2"/>
          <w:numId w:val="1"/>
        </w:numPr>
        <w:tabs>
          <w:tab w:val="left" w:pos="711"/>
        </w:tabs>
        <w:jc w:val="both"/>
      </w:pPr>
      <w:bookmarkStart w:id="23" w:name="bookmark23"/>
      <w:bookmarkEnd w:id="23"/>
      <w:r>
        <w:t>Заказчик вправе проверять порядок оказания Услуг на любом этапе.</w:t>
      </w:r>
    </w:p>
    <w:p w14:paraId="50057D19" w14:textId="77777777" w:rsidR="00622289" w:rsidRDefault="00B15A5B">
      <w:pPr>
        <w:pStyle w:val="1"/>
        <w:numPr>
          <w:ilvl w:val="2"/>
          <w:numId w:val="1"/>
        </w:numPr>
        <w:tabs>
          <w:tab w:val="left" w:pos="711"/>
        </w:tabs>
        <w:jc w:val="both"/>
      </w:pPr>
      <w:bookmarkStart w:id="24" w:name="bookmark24"/>
      <w:bookmarkEnd w:id="24"/>
      <w:r>
        <w:t>Заказчик вправе получить информацию о результатах взаимодействия с редакцией журналов и о стадии работ по опубликованию статей.</w:t>
      </w:r>
    </w:p>
    <w:p w14:paraId="7D9CFAA6" w14:textId="77777777" w:rsidR="00622289" w:rsidRDefault="00B15A5B">
      <w:pPr>
        <w:pStyle w:val="1"/>
        <w:numPr>
          <w:ilvl w:val="2"/>
          <w:numId w:val="1"/>
        </w:numPr>
        <w:tabs>
          <w:tab w:val="left" w:pos="711"/>
        </w:tabs>
        <w:jc w:val="both"/>
      </w:pPr>
      <w:bookmarkStart w:id="25" w:name="bookmark25"/>
      <w:bookmarkEnd w:id="25"/>
      <w:r>
        <w:t>Заказчик имеет право вносить правки и комментарии в доработанную Исполнителем версию научной статьи. При этом доработанная Исполнителем версия статьи с внесенными Заказчиком правками принимается Исполнителем за основу. В случае несогласия Заказчика с доработанной Исполнителем версией статьи и немотивированным отказом вносить правки и комментарии, Исполнитель обязан вернуть денежные средства Заказчику, в размере, который определяется как разница между фактически оплаченной Заказчиком общей стоимости услуг, предусмотренной в п. 4.1.и п.4.2. настоящего Договора и стоимости фактически оказанных услуг, включая банковскую комиссию за перевод</w:t>
      </w:r>
    </w:p>
    <w:p w14:paraId="0A48B8F4" w14:textId="77777777" w:rsidR="00622289" w:rsidRDefault="00B15A5B">
      <w:pPr>
        <w:pStyle w:val="1"/>
        <w:numPr>
          <w:ilvl w:val="2"/>
          <w:numId w:val="1"/>
        </w:numPr>
        <w:tabs>
          <w:tab w:val="left" w:pos="711"/>
        </w:tabs>
        <w:jc w:val="both"/>
      </w:pPr>
      <w:bookmarkStart w:id="26" w:name="bookmark26"/>
      <w:bookmarkEnd w:id="26"/>
      <w:r>
        <w:t>Заказчик вправе отказаться от Услуг Исполнителя, с оплатой фактически оказанных работ и Услуг настоящего Договора. При этом Исполнитель обязан вернуть денежные средства Заказчику, в размере, который определяется как разница между фактически оплаченной Заказчиком общей стоимости услуг, предусмотренной в п. 4.1.и п.4.2. настоящего Договора и стоимости фактически оказанных услуг, включая банковскую комиссию за перевод (банковская комиссия взымается в размере не больше 10% от стоимости, указанной в п.4.1. настоящего Договора).</w:t>
      </w:r>
    </w:p>
    <w:p w14:paraId="22EC2BDA" w14:textId="77777777" w:rsidR="00622289" w:rsidRDefault="00B15A5B">
      <w:pPr>
        <w:pStyle w:val="1"/>
        <w:numPr>
          <w:ilvl w:val="2"/>
          <w:numId w:val="1"/>
        </w:numPr>
        <w:tabs>
          <w:tab w:val="left" w:pos="711"/>
        </w:tabs>
        <w:jc w:val="both"/>
      </w:pPr>
      <w:bookmarkStart w:id="27" w:name="bookmark27"/>
      <w:bookmarkEnd w:id="27"/>
      <w:r>
        <w:t>Заказчик обязан предоставить оригинальный авторский труд, который является свободным от прав третьих лиц, не опубликованным ранее в подобных научных рецензируемых журналах. Любое содействие автору в двойной публикации одного и того же научного труда исключено и не предоставляется в рамках действия Этического кодекса.</w:t>
      </w:r>
    </w:p>
    <w:p w14:paraId="595B2169" w14:textId="77777777" w:rsidR="00622289" w:rsidRDefault="00B15A5B">
      <w:pPr>
        <w:pStyle w:val="1"/>
        <w:numPr>
          <w:ilvl w:val="2"/>
          <w:numId w:val="1"/>
        </w:numPr>
        <w:tabs>
          <w:tab w:val="left" w:pos="994"/>
        </w:tabs>
        <w:jc w:val="both"/>
      </w:pPr>
      <w:bookmarkStart w:id="28" w:name="bookmark28"/>
      <w:bookmarkEnd w:id="28"/>
      <w:r>
        <w:t>Заказчик дает согласие на переговоры Исполнителя с редакциями журналов от лица Заказчика. Заказчик не будет иметь претензий к процессу переговоров, а также не будет вмешиваться в их ход.</w:t>
      </w:r>
    </w:p>
    <w:p w14:paraId="181DA378" w14:textId="77777777" w:rsidR="00622289" w:rsidRDefault="00B15A5B">
      <w:pPr>
        <w:pStyle w:val="1"/>
        <w:numPr>
          <w:ilvl w:val="2"/>
          <w:numId w:val="1"/>
        </w:numPr>
        <w:tabs>
          <w:tab w:val="left" w:pos="711"/>
        </w:tabs>
        <w:jc w:val="both"/>
      </w:pPr>
      <w:bookmarkStart w:id="29" w:name="bookmark29"/>
      <w:bookmarkEnd w:id="29"/>
      <w:r>
        <w:t>Заказчик обязан предоставлять Исполнителю информацию, которая может оказать существенное влияние на процесс и полноту выполнения Исполнителем, взятых на себя обязательств согласно настоящего договора. Для целей настоящего пункта, к такой информации относиться: информация о журналах, которые не подходят Заказчику для публикации статьи, указанной в п. 1.1. настоящего Договора; информация о журналах, в которые были поданы другие авторские труды Заказчика для последующих публикаций, а также любая другая информация, напрямую связанная с предметом данного Договора. В случае не предоставления Заказчиком информации, указанной в п.2.1.7. настоящего договора, Исполнитель имеет право не принимать претензии Заказчика, связанные с исполнением обязательств по данному Договору.</w:t>
      </w:r>
    </w:p>
    <w:p w14:paraId="441502C4" w14:textId="77777777" w:rsidR="00622289" w:rsidRDefault="00B15A5B">
      <w:pPr>
        <w:pStyle w:val="1"/>
        <w:numPr>
          <w:ilvl w:val="2"/>
          <w:numId w:val="1"/>
        </w:numPr>
        <w:tabs>
          <w:tab w:val="left" w:pos="716"/>
        </w:tabs>
        <w:jc w:val="both"/>
      </w:pPr>
      <w:bookmarkStart w:id="30" w:name="bookmark30"/>
      <w:bookmarkEnd w:id="30"/>
      <w:r>
        <w:t xml:space="preserve">Заказчик обязан воздерживаться об любых действиях, которые могут оказать существенное влияние на успешные выполнения Исполнителем, взятых на себя обязательств, согласно настоящего договора. Для </w:t>
      </w:r>
      <w:r>
        <w:lastRenderedPageBreak/>
        <w:t>целей настоящего пункта, к таким действиям относятся: попытка письменно или с помощью телефонной связи связаться с редакциями журналов, в которые Исполнитель подал оригинальный авторский труд Заказчика на публикацию; попытка письменно или с помощью телефонной связи связаться с рецензентами или иными лицами, принимающими решение о принятии статей к публикации; разглашение Заказчиком конфиденциальной информации Исполнителя, которая стала известна Заказчику в процессе сотрудничества, согласно условиям настоящего договора, а также любые другие действия, напрямую связанные с исполнением предмета данного Договора. В случае выявления Исполнителем попытки или совершения Заказчиком действий, указанных в п. 2.1.8. настоящего Договора, Исполнитель имеет право требовать прекращения совершения таких действий, а также имеет право прекратить действие настоящего договора в одностороннем порядке и требовать возмещение убытков, которые возникли в результате совершения Заказчиком действий, указанных в п. 2.1.8. настоящего договора.</w:t>
      </w:r>
    </w:p>
    <w:p w14:paraId="751800AD" w14:textId="77777777" w:rsidR="00622289" w:rsidRDefault="00B15A5B">
      <w:pPr>
        <w:pStyle w:val="1"/>
        <w:numPr>
          <w:ilvl w:val="1"/>
          <w:numId w:val="1"/>
        </w:numPr>
        <w:tabs>
          <w:tab w:val="left" w:pos="716"/>
        </w:tabs>
        <w:jc w:val="both"/>
      </w:pPr>
      <w:bookmarkStart w:id="31" w:name="bookmark31"/>
      <w:bookmarkEnd w:id="31"/>
      <w:r>
        <w:t>Права и обязанности Исполнителя</w:t>
      </w:r>
    </w:p>
    <w:p w14:paraId="34DEE722" w14:textId="77777777" w:rsidR="00622289" w:rsidRDefault="00B15A5B">
      <w:pPr>
        <w:pStyle w:val="1"/>
        <w:numPr>
          <w:ilvl w:val="2"/>
          <w:numId w:val="1"/>
        </w:numPr>
        <w:tabs>
          <w:tab w:val="left" w:pos="716"/>
        </w:tabs>
        <w:jc w:val="both"/>
      </w:pPr>
      <w:bookmarkStart w:id="32" w:name="bookmark32"/>
      <w:bookmarkEnd w:id="32"/>
      <w:r>
        <w:t>Исполнитель обязан оказать Услуги Заказчику в надлежащем качестве, в сроки, установленные настоящим договором.</w:t>
      </w:r>
    </w:p>
    <w:p w14:paraId="6655C79C" w14:textId="77777777" w:rsidR="00622289" w:rsidRDefault="00B15A5B">
      <w:pPr>
        <w:pStyle w:val="1"/>
        <w:numPr>
          <w:ilvl w:val="2"/>
          <w:numId w:val="1"/>
        </w:numPr>
        <w:tabs>
          <w:tab w:val="left" w:pos="716"/>
        </w:tabs>
        <w:jc w:val="both"/>
      </w:pPr>
      <w:bookmarkStart w:id="33" w:name="bookmark33"/>
      <w:bookmarkEnd w:id="33"/>
      <w:r>
        <w:t>Исполнитель обязан извещать Заказчика о ходе выполняемых работ и стадии опубликования статьи, в виде письменной, устной и/или фото-отчетности.</w:t>
      </w:r>
    </w:p>
    <w:p w14:paraId="03D797B9" w14:textId="77777777" w:rsidR="00622289" w:rsidRDefault="00B15A5B">
      <w:pPr>
        <w:pStyle w:val="1"/>
        <w:numPr>
          <w:ilvl w:val="2"/>
          <w:numId w:val="1"/>
        </w:numPr>
        <w:tabs>
          <w:tab w:val="left" w:pos="716"/>
        </w:tabs>
        <w:jc w:val="both"/>
      </w:pPr>
      <w:bookmarkStart w:id="34" w:name="bookmark34"/>
      <w:bookmarkEnd w:id="34"/>
      <w:r>
        <w:t>Исполнитель обязан вносить правку и осуществлять переговоры с редакциями журналов, входящих базу данных Scopus, с целью опубликования статьи Заказчика вплоть до принятия статьи к публикации.</w:t>
      </w:r>
    </w:p>
    <w:p w14:paraId="00E444D7" w14:textId="77777777" w:rsidR="00622289" w:rsidRDefault="00B15A5B">
      <w:pPr>
        <w:pStyle w:val="1"/>
        <w:numPr>
          <w:ilvl w:val="2"/>
          <w:numId w:val="1"/>
        </w:numPr>
        <w:tabs>
          <w:tab w:val="left" w:pos="716"/>
        </w:tabs>
        <w:jc w:val="both"/>
      </w:pPr>
      <w:bookmarkStart w:id="35" w:name="bookmark35"/>
      <w:bookmarkEnd w:id="35"/>
      <w:r>
        <w:t>Исполнитель обязан осуществлять контроль по прохождению рецензирования рукописи в редколлегии журнала.</w:t>
      </w:r>
    </w:p>
    <w:p w14:paraId="50319B29" w14:textId="77777777" w:rsidR="00622289" w:rsidRDefault="00B15A5B">
      <w:pPr>
        <w:pStyle w:val="1"/>
        <w:numPr>
          <w:ilvl w:val="2"/>
          <w:numId w:val="1"/>
        </w:numPr>
        <w:tabs>
          <w:tab w:val="left" w:pos="716"/>
        </w:tabs>
        <w:jc w:val="both"/>
      </w:pPr>
      <w:bookmarkStart w:id="36" w:name="bookmark36"/>
      <w:bookmarkEnd w:id="36"/>
      <w:r>
        <w:t>Исполнитель вправе требовать от Заказчика предоставления информации, необходимой для успешной публикации статьи в журналах базы данных Scopus.</w:t>
      </w:r>
    </w:p>
    <w:p w14:paraId="1A1A506F" w14:textId="77777777" w:rsidR="00622289" w:rsidRDefault="00B15A5B">
      <w:pPr>
        <w:pStyle w:val="1"/>
        <w:numPr>
          <w:ilvl w:val="2"/>
          <w:numId w:val="1"/>
        </w:numPr>
        <w:tabs>
          <w:tab w:val="left" w:pos="716"/>
        </w:tabs>
        <w:jc w:val="both"/>
      </w:pPr>
      <w:bookmarkStart w:id="37" w:name="bookmark37"/>
      <w:bookmarkEnd w:id="37"/>
      <w:r>
        <w:t>Исполнитель вправе требовать от Заказчика оплаты в соответствии с условиями договора.</w:t>
      </w:r>
    </w:p>
    <w:p w14:paraId="7E8C7DC6" w14:textId="77777777" w:rsidR="00622289" w:rsidRDefault="00B15A5B">
      <w:pPr>
        <w:pStyle w:val="1"/>
        <w:numPr>
          <w:ilvl w:val="2"/>
          <w:numId w:val="1"/>
        </w:numPr>
        <w:tabs>
          <w:tab w:val="left" w:pos="716"/>
        </w:tabs>
        <w:jc w:val="both"/>
      </w:pPr>
      <w:bookmarkStart w:id="38" w:name="bookmark38"/>
      <w:bookmarkEnd w:id="38"/>
      <w:r>
        <w:t>Исполнитель вправе приостановить выполнение работ в случае нарушения Заказчиком порядка и сроков оплаты работ.</w:t>
      </w:r>
    </w:p>
    <w:p w14:paraId="6EC211C2" w14:textId="77777777" w:rsidR="00622289" w:rsidRDefault="00B15A5B">
      <w:pPr>
        <w:pStyle w:val="1"/>
        <w:numPr>
          <w:ilvl w:val="2"/>
          <w:numId w:val="1"/>
        </w:numPr>
        <w:tabs>
          <w:tab w:val="left" w:pos="716"/>
        </w:tabs>
        <w:jc w:val="both"/>
      </w:pPr>
      <w:bookmarkStart w:id="39" w:name="bookmark39"/>
      <w:bookmarkEnd w:id="39"/>
      <w:r>
        <w:t>Исполнитель вправе вести переговоры от лица Заказчика с редакцией журналов, для успешной публикации статьи в журнале согласно параметрам указанным в п. 1.1.</w:t>
      </w:r>
    </w:p>
    <w:p w14:paraId="263030FF" w14:textId="77777777" w:rsidR="00622289" w:rsidRDefault="00B15A5B">
      <w:pPr>
        <w:pStyle w:val="1"/>
        <w:numPr>
          <w:ilvl w:val="2"/>
          <w:numId w:val="1"/>
        </w:numPr>
        <w:tabs>
          <w:tab w:val="left" w:pos="716"/>
        </w:tabs>
        <w:jc w:val="both"/>
      </w:pPr>
      <w:bookmarkStart w:id="40" w:name="bookmark40"/>
      <w:bookmarkEnd w:id="40"/>
      <w:r>
        <w:t>Исполнитель обязуется подготовить статью в соответствии с требованиями редакции и направить ее Заказчику для утверждения. В случае неполучения Исполнителем письменного ответа от Заказчика с подтверждением о принятии оформленного варианта рукописи или замечаний о непринятии оформленного варианта рукописи в течение 5 (пяти) рабочих дней с момента отправки письма Исполнителем, отправленная оформленная версия рукописи считается утвержденными Заказчиком по умолчанию.</w:t>
      </w:r>
    </w:p>
    <w:p w14:paraId="21D4614F" w14:textId="77777777" w:rsidR="00622289" w:rsidRDefault="00B15A5B">
      <w:pPr>
        <w:pStyle w:val="1"/>
        <w:numPr>
          <w:ilvl w:val="2"/>
          <w:numId w:val="1"/>
        </w:numPr>
        <w:tabs>
          <w:tab w:val="left" w:pos="716"/>
        </w:tabs>
        <w:jc w:val="both"/>
      </w:pPr>
      <w:bookmarkStart w:id="41" w:name="bookmark41"/>
      <w:bookmarkEnd w:id="41"/>
      <w:r>
        <w:t>Исполнитель обязуется направить статью в редакции журналов для её рассмотрения и рецензирования.</w:t>
      </w:r>
    </w:p>
    <w:p w14:paraId="6BA5CFCA" w14:textId="77777777" w:rsidR="00622289" w:rsidRDefault="00B15A5B">
      <w:pPr>
        <w:pStyle w:val="1"/>
        <w:numPr>
          <w:ilvl w:val="2"/>
          <w:numId w:val="1"/>
        </w:numPr>
        <w:tabs>
          <w:tab w:val="left" w:pos="716"/>
        </w:tabs>
        <w:jc w:val="both"/>
      </w:pPr>
      <w:bookmarkStart w:id="42" w:name="bookmark42"/>
      <w:bookmarkEnd w:id="42"/>
      <w:r>
        <w:t>Исполнитель проводит доработку статьи и корректуру в случае необходимости по требованиям редакции журналов.</w:t>
      </w:r>
    </w:p>
    <w:p w14:paraId="53216C25" w14:textId="77777777" w:rsidR="00622289" w:rsidRDefault="00B15A5B">
      <w:pPr>
        <w:pStyle w:val="1"/>
        <w:numPr>
          <w:ilvl w:val="2"/>
          <w:numId w:val="1"/>
        </w:numPr>
        <w:tabs>
          <w:tab w:val="left" w:pos="716"/>
        </w:tabs>
        <w:jc w:val="both"/>
      </w:pPr>
      <w:bookmarkStart w:id="43" w:name="bookmark43"/>
      <w:bookmarkEnd w:id="43"/>
      <w:r>
        <w:t>При необходимости внесения дополнительных сведений Исполнитель обязан обратиться к Заказчику за вспомогательной информацией.</w:t>
      </w:r>
    </w:p>
    <w:p w14:paraId="443EB9B5" w14:textId="77777777" w:rsidR="00622289" w:rsidRDefault="00B15A5B">
      <w:pPr>
        <w:pStyle w:val="1"/>
        <w:numPr>
          <w:ilvl w:val="2"/>
          <w:numId w:val="1"/>
        </w:numPr>
        <w:tabs>
          <w:tab w:val="left" w:pos="716"/>
        </w:tabs>
        <w:jc w:val="both"/>
      </w:pPr>
      <w:bookmarkStart w:id="44" w:name="bookmark44"/>
      <w:bookmarkEnd w:id="44"/>
      <w:r>
        <w:t>Исполнитель обязуется содействовать опубликованию статьи в выбранном журнале на протяжении всего действия настоящего Договора.</w:t>
      </w:r>
    </w:p>
    <w:p w14:paraId="35672EAB" w14:textId="77777777" w:rsidR="00622289" w:rsidRDefault="00B15A5B">
      <w:pPr>
        <w:pStyle w:val="1"/>
        <w:numPr>
          <w:ilvl w:val="2"/>
          <w:numId w:val="1"/>
        </w:numPr>
        <w:tabs>
          <w:tab w:val="left" w:pos="716"/>
        </w:tabs>
        <w:jc w:val="both"/>
      </w:pPr>
      <w:bookmarkStart w:id="45" w:name="bookmark45"/>
      <w:bookmarkEnd w:id="45"/>
      <w:r>
        <w:t>В случае инициации расторжения Договора Заказчиком в одностороннем порядке, либо же,</w:t>
      </w:r>
    </w:p>
    <w:p w14:paraId="52762EC3" w14:textId="6E15075A" w:rsidR="00622289" w:rsidRDefault="00B15A5B" w:rsidP="00522EAA">
      <w:pPr>
        <w:pStyle w:val="1"/>
        <w:tabs>
          <w:tab w:val="left" w:leader="underscore" w:pos="3586"/>
          <w:tab w:val="left" w:leader="underscore" w:pos="3968"/>
        </w:tabs>
        <w:jc w:val="both"/>
      </w:pPr>
      <w:r>
        <w:t>расторжении такового по обоюдному согласию, Исполнитель обязан вернуть Заказчику денежные средства за вычетом стоимости оказанных услуг и понесенных затрат ( Стоимость этапа I (включает в себя работы, указанные в п. 1.2.1.-1.2.4) составляет</w:t>
      </w:r>
      <w:r w:rsidR="00522EAA">
        <w:t xml:space="preserve"> </w:t>
      </w:r>
      <w:r w:rsidR="005F26A7">
        <w:rPr>
          <w:b/>
          <w:color w:val="FF0000"/>
        </w:rPr>
        <w:t>_____________</w:t>
      </w:r>
      <w:r w:rsidR="002C55D8" w:rsidRPr="00B7219B">
        <w:rPr>
          <w:b/>
          <w:color w:val="FF0000"/>
        </w:rPr>
        <w:t xml:space="preserve"> (</w:t>
      </w:r>
      <w:r w:rsidR="005F26A7">
        <w:rPr>
          <w:b/>
          <w:color w:val="FF0000"/>
        </w:rPr>
        <w:t>__________________________________</w:t>
      </w:r>
      <w:r w:rsidR="002C55D8" w:rsidRPr="00B7219B">
        <w:rPr>
          <w:b/>
          <w:color w:val="FF0000"/>
        </w:rPr>
        <w:t>)</w:t>
      </w:r>
      <w:r w:rsidRPr="00B7219B">
        <w:rPr>
          <w:color w:val="FF0000"/>
        </w:rPr>
        <w:t xml:space="preserve"> </w:t>
      </w:r>
      <w:r w:rsidR="001A3ACA" w:rsidRPr="00B7219B">
        <w:rPr>
          <w:color w:val="FF0000"/>
          <w:lang w:val="uz-Cyrl-UZ"/>
        </w:rPr>
        <w:t>сумм</w:t>
      </w:r>
      <w:r w:rsidRPr="00B7219B">
        <w:rPr>
          <w:color w:val="FF0000"/>
        </w:rPr>
        <w:t>ов</w:t>
      </w:r>
      <w:r>
        <w:t>, Стоимость этапа II (включает в себя работы,</w:t>
      </w:r>
      <w:r w:rsidR="002C55D8">
        <w:rPr>
          <w:lang w:val="uz-Cyrl-UZ"/>
        </w:rPr>
        <w:t xml:space="preserve"> </w:t>
      </w:r>
      <w:r>
        <w:t>указанные в п. 1.2.5.-1.2.6) составляет</w:t>
      </w:r>
      <w:r w:rsidR="002C55D8">
        <w:rPr>
          <w:lang w:val="uz-Cyrl-UZ"/>
        </w:rPr>
        <w:t xml:space="preserve"> </w:t>
      </w:r>
      <w:r w:rsidR="005F26A7">
        <w:rPr>
          <w:b/>
          <w:color w:val="FF0000"/>
          <w:lang w:val="uz-Cyrl-UZ"/>
        </w:rPr>
        <w:t>______________</w:t>
      </w:r>
      <w:r w:rsidR="002C55D8" w:rsidRPr="00B7219B">
        <w:rPr>
          <w:b/>
          <w:color w:val="FF0000"/>
        </w:rPr>
        <w:t xml:space="preserve"> (</w:t>
      </w:r>
      <w:r w:rsidR="005F26A7">
        <w:rPr>
          <w:b/>
          <w:color w:val="FF0000"/>
        </w:rPr>
        <w:t>_________________________________________________</w:t>
      </w:r>
      <w:r w:rsidR="00AA7E13">
        <w:rPr>
          <w:b/>
          <w:color w:val="FF0000"/>
          <w:lang w:val="uz-Cyrl-UZ"/>
        </w:rPr>
        <w:t>)</w:t>
      </w:r>
      <w:r w:rsidRPr="00B7219B">
        <w:rPr>
          <w:color w:val="FF0000"/>
        </w:rPr>
        <w:t xml:space="preserve"> </w:t>
      </w:r>
      <w:r w:rsidR="001A3ACA" w:rsidRPr="00B7219B">
        <w:rPr>
          <w:color w:val="FF0000"/>
          <w:lang w:val="uz-Cyrl-UZ"/>
        </w:rPr>
        <w:t>сумм</w:t>
      </w:r>
      <w:r w:rsidRPr="00B7219B">
        <w:rPr>
          <w:color w:val="FF0000"/>
        </w:rPr>
        <w:t>ов</w:t>
      </w:r>
      <w:r>
        <w:t>, Стоимость этапа III (включает в себя работы,</w:t>
      </w:r>
      <w:r w:rsidR="00522EAA">
        <w:t xml:space="preserve"> </w:t>
      </w:r>
      <w:r>
        <w:t>указанные в п. 1.2.7.-1.2.8) составляет</w:t>
      </w:r>
      <w:r w:rsidR="00300A87" w:rsidRPr="00300A87">
        <w:rPr>
          <w:b/>
          <w:lang w:val="uz-Cyrl-UZ"/>
        </w:rPr>
        <w:t xml:space="preserve"> </w:t>
      </w:r>
      <w:r w:rsidR="005F26A7">
        <w:rPr>
          <w:b/>
          <w:color w:val="FF0000"/>
        </w:rPr>
        <w:t>_______________</w:t>
      </w:r>
      <w:r w:rsidR="00300A87" w:rsidRPr="00B7219B">
        <w:rPr>
          <w:b/>
          <w:color w:val="FF0000"/>
        </w:rPr>
        <w:t xml:space="preserve"> (</w:t>
      </w:r>
      <w:r w:rsidR="005F26A7">
        <w:rPr>
          <w:b/>
          <w:color w:val="FF0000"/>
        </w:rPr>
        <w:t>___________________________________</w:t>
      </w:r>
      <w:r w:rsidRPr="00B7219B">
        <w:rPr>
          <w:color w:val="FF0000"/>
        </w:rPr>
        <w:t>)</w:t>
      </w:r>
      <w:r>
        <w:t>. При этом, Исполнитель обязан в такой же</w:t>
      </w:r>
      <w:r w:rsidR="00522EAA">
        <w:t xml:space="preserve"> </w:t>
      </w:r>
      <w:r>
        <w:t>самый срок направить на электронную почту Заказчика</w:t>
      </w:r>
      <w:r w:rsidR="00522EAA">
        <w:t xml:space="preserve"> </w:t>
      </w:r>
      <w:r w:rsidR="00522EAA" w:rsidRPr="00B7219B">
        <w:rPr>
          <w:b/>
          <w:color w:val="FF0000"/>
        </w:rPr>
        <w:t>_____</w:t>
      </w:r>
      <w:r w:rsidR="00522EAA">
        <w:t xml:space="preserve"> </w:t>
      </w:r>
      <w:r w:rsidRPr="00B7219B">
        <w:rPr>
          <w:color w:val="FF0000"/>
        </w:rPr>
        <w:t>Акт</w:t>
      </w:r>
      <w:r>
        <w:t xml:space="preserve"> приема-передачи выполненных работ с</w:t>
      </w:r>
      <w:r w:rsidR="00522EAA">
        <w:t xml:space="preserve"> </w:t>
      </w:r>
      <w:r>
        <w:t>перечнем фактически оказанных услуг и их стоимостью.</w:t>
      </w:r>
    </w:p>
    <w:p w14:paraId="1AECC41C" w14:textId="77777777" w:rsidR="00622289" w:rsidRDefault="00B15A5B">
      <w:pPr>
        <w:pStyle w:val="11"/>
        <w:keepNext/>
        <w:keepLines/>
        <w:numPr>
          <w:ilvl w:val="0"/>
          <w:numId w:val="1"/>
        </w:numPr>
        <w:tabs>
          <w:tab w:val="left" w:pos="716"/>
        </w:tabs>
        <w:jc w:val="both"/>
      </w:pPr>
      <w:bookmarkStart w:id="46" w:name="bookmark48"/>
      <w:bookmarkStart w:id="47" w:name="bookmark46"/>
      <w:bookmarkStart w:id="48" w:name="bookmark47"/>
      <w:bookmarkStart w:id="49" w:name="bookmark49"/>
      <w:bookmarkEnd w:id="46"/>
      <w:r>
        <w:t>Сроки оказания Услуг</w:t>
      </w:r>
      <w:bookmarkEnd w:id="47"/>
      <w:bookmarkEnd w:id="48"/>
      <w:bookmarkEnd w:id="49"/>
    </w:p>
    <w:p w14:paraId="082C34C6" w14:textId="0BC7A9E3" w:rsidR="00622289" w:rsidRDefault="00B15A5B" w:rsidP="00C13256">
      <w:pPr>
        <w:pStyle w:val="1"/>
        <w:numPr>
          <w:ilvl w:val="1"/>
          <w:numId w:val="1"/>
        </w:numPr>
        <w:tabs>
          <w:tab w:val="left" w:pos="716"/>
          <w:tab w:val="left" w:leader="underscore" w:pos="6341"/>
          <w:tab w:val="left" w:leader="underscore" w:pos="6768"/>
          <w:tab w:val="left" w:leader="underscore" w:pos="8102"/>
          <w:tab w:val="left" w:leader="underscore" w:pos="8530"/>
        </w:tabs>
        <w:jc w:val="both"/>
      </w:pPr>
      <w:bookmarkStart w:id="50" w:name="bookmark50"/>
      <w:bookmarkEnd w:id="50"/>
      <w:r>
        <w:t>Исполнитель обязуется оказать весь комплекс услуг в срок от</w:t>
      </w:r>
      <w:r w:rsidR="00FD09B2">
        <w:rPr>
          <w:lang w:val="uz-Cyrl-UZ"/>
        </w:rPr>
        <w:t xml:space="preserve"> </w:t>
      </w:r>
      <w:r w:rsidR="005F26A7">
        <w:rPr>
          <w:b/>
          <w:color w:val="FF0000"/>
          <w:lang w:val="uz-Cyrl-UZ"/>
        </w:rPr>
        <w:t>__,___,_________</w:t>
      </w:r>
      <w:r w:rsidR="00C13256">
        <w:t xml:space="preserve"> </w:t>
      </w:r>
      <w:r>
        <w:t>месяцев до</w:t>
      </w:r>
      <w:r w:rsidR="00FD09B2">
        <w:rPr>
          <w:lang w:val="uz-Cyrl-UZ"/>
        </w:rPr>
        <w:t xml:space="preserve"> </w:t>
      </w:r>
      <w:r w:rsidR="005F26A7">
        <w:rPr>
          <w:b/>
          <w:color w:val="FF0000"/>
          <w:lang w:val="uz-Cyrl-UZ"/>
        </w:rPr>
        <w:t>____,___,_________</w:t>
      </w:r>
      <w:r w:rsidR="00C37085" w:rsidRPr="00205E31">
        <w:rPr>
          <w:b/>
          <w:lang w:val="uz-Cyrl-UZ"/>
        </w:rPr>
        <w:t xml:space="preserve"> </w:t>
      </w:r>
      <w:r w:rsidR="00C13256">
        <w:t xml:space="preserve"> </w:t>
      </w:r>
      <w:r>
        <w:t>месяцев</w:t>
      </w:r>
      <w:r w:rsidR="00C13256">
        <w:t xml:space="preserve"> </w:t>
      </w:r>
      <w:r>
        <w:t>включительно с момента предоплаты согласно п. 4.2. настоящего Договора. При этом срок выполнения обязательств по настоящему Договору начинает исчисляться с дня, который следует за днем зачисления денежных средств Заказчика на расчетный счет Исполнителя и предоставление Заказчиком Исполнителю оригинального авторского труда и заполненной авторской заявки.</w:t>
      </w:r>
    </w:p>
    <w:p w14:paraId="22F1582A" w14:textId="77777777" w:rsidR="00622289" w:rsidRDefault="00B15A5B">
      <w:pPr>
        <w:pStyle w:val="1"/>
        <w:numPr>
          <w:ilvl w:val="1"/>
          <w:numId w:val="1"/>
        </w:numPr>
        <w:tabs>
          <w:tab w:val="left" w:pos="716"/>
        </w:tabs>
        <w:jc w:val="both"/>
      </w:pPr>
      <w:bookmarkStart w:id="51" w:name="bookmark51"/>
      <w:bookmarkEnd w:id="51"/>
      <w:r>
        <w:t>Указанный в п. 3.1. настоящего Договора срок, может быть продлен в следующих случаях: несвоевременное предоставление Заказчиком Исполнителю оригинального авторского труда и заполненной авторской заявки; длительное рассмотрение редакциями журналов направленных материалов и рукописи статьи.</w:t>
      </w:r>
    </w:p>
    <w:p w14:paraId="1FCFFAA2" w14:textId="77777777" w:rsidR="00622289" w:rsidRDefault="00B15A5B">
      <w:pPr>
        <w:pStyle w:val="1"/>
        <w:numPr>
          <w:ilvl w:val="0"/>
          <w:numId w:val="1"/>
        </w:numPr>
        <w:tabs>
          <w:tab w:val="left" w:pos="716"/>
        </w:tabs>
        <w:jc w:val="both"/>
      </w:pPr>
      <w:bookmarkStart w:id="52" w:name="bookmark52"/>
      <w:bookmarkEnd w:id="52"/>
      <w:r>
        <w:rPr>
          <w:b/>
          <w:bCs/>
        </w:rPr>
        <w:t>Стоимость Услуг, порядок оплаты</w:t>
      </w:r>
    </w:p>
    <w:p w14:paraId="08CED53F" w14:textId="78326B55" w:rsidR="00622289" w:rsidRDefault="00B15A5B" w:rsidP="00AA7E13">
      <w:pPr>
        <w:pStyle w:val="1"/>
        <w:numPr>
          <w:ilvl w:val="1"/>
          <w:numId w:val="1"/>
        </w:numPr>
        <w:tabs>
          <w:tab w:val="left" w:pos="721"/>
          <w:tab w:val="left" w:leader="underscore" w:pos="8750"/>
        </w:tabs>
        <w:jc w:val="both"/>
      </w:pPr>
      <w:bookmarkStart w:id="53" w:name="bookmark53"/>
      <w:bookmarkEnd w:id="53"/>
      <w:r>
        <w:t xml:space="preserve">Стоимость Услуг, предусмотренных пунктом 1.2 договора за </w:t>
      </w:r>
      <w:r w:rsidR="002F561C" w:rsidRPr="00B7219B">
        <w:rPr>
          <w:b/>
          <w:color w:val="FF0000"/>
          <w:lang w:val="uz-Cyrl-UZ"/>
        </w:rPr>
        <w:t>40 (сорок)</w:t>
      </w:r>
      <w:r>
        <w:t xml:space="preserve"> статью составляет</w:t>
      </w:r>
      <w:r w:rsidR="00C13256">
        <w:t xml:space="preserve"> </w:t>
      </w:r>
      <w:r w:rsidR="006153FD">
        <w:rPr>
          <w:b/>
          <w:color w:val="FF0000"/>
          <w:lang w:val="uz-Cyrl-UZ"/>
        </w:rPr>
        <w:t>________________</w:t>
      </w:r>
      <w:r w:rsidR="001A3ACA" w:rsidRPr="00FA7122">
        <w:rPr>
          <w:b/>
          <w:color w:val="FF0000"/>
          <w:lang w:val="uz-Cyrl-UZ"/>
        </w:rPr>
        <w:t xml:space="preserve"> </w:t>
      </w:r>
      <w:r w:rsidR="00C13256" w:rsidRPr="00FA7122">
        <w:rPr>
          <w:b/>
          <w:color w:val="FF0000"/>
        </w:rPr>
        <w:t>(</w:t>
      </w:r>
      <w:r w:rsidR="006153FD">
        <w:rPr>
          <w:b/>
          <w:color w:val="FF0000"/>
        </w:rPr>
        <w:t>_____________________________</w:t>
      </w:r>
      <w:bookmarkStart w:id="54" w:name="_GoBack"/>
      <w:bookmarkEnd w:id="54"/>
      <w:r w:rsidR="00C13256" w:rsidRPr="00FA7122">
        <w:rPr>
          <w:b/>
          <w:color w:val="FF0000"/>
        </w:rPr>
        <w:t>)</w:t>
      </w:r>
      <w:r w:rsidR="00C13256">
        <w:t xml:space="preserve"> </w:t>
      </w:r>
      <w:r w:rsidR="001A3ACA">
        <w:rPr>
          <w:lang w:val="uz-Cyrl-UZ"/>
        </w:rPr>
        <w:t>сумм</w:t>
      </w:r>
      <w:r>
        <w:t>ов. НДС не облагается, на основании применения Исполнителем упрощенной системы налогообложения.</w:t>
      </w:r>
    </w:p>
    <w:p w14:paraId="01D794CD" w14:textId="77777777" w:rsidR="00622289" w:rsidRDefault="00B15A5B">
      <w:pPr>
        <w:pStyle w:val="1"/>
        <w:numPr>
          <w:ilvl w:val="1"/>
          <w:numId w:val="1"/>
        </w:numPr>
        <w:tabs>
          <w:tab w:val="left" w:pos="721"/>
        </w:tabs>
        <w:jc w:val="both"/>
      </w:pPr>
      <w:bookmarkStart w:id="55" w:name="bookmark54"/>
      <w:bookmarkEnd w:id="55"/>
      <w:r>
        <w:lastRenderedPageBreak/>
        <w:t>Оплата по договору производится в следующем порядке:</w:t>
      </w:r>
    </w:p>
    <w:p w14:paraId="467437D1" w14:textId="67630379" w:rsidR="00622289" w:rsidRDefault="00B15A5B" w:rsidP="00F4066E">
      <w:pPr>
        <w:pStyle w:val="1"/>
        <w:numPr>
          <w:ilvl w:val="2"/>
          <w:numId w:val="1"/>
        </w:numPr>
        <w:tabs>
          <w:tab w:val="left" w:pos="721"/>
          <w:tab w:val="left" w:leader="underscore" w:pos="3072"/>
        </w:tabs>
        <w:jc w:val="both"/>
      </w:pPr>
      <w:bookmarkStart w:id="56" w:name="bookmark55"/>
      <w:bookmarkEnd w:id="56"/>
      <w:r>
        <w:t>Предоплата составляет</w:t>
      </w:r>
      <w:r w:rsidR="00C13256">
        <w:t xml:space="preserve"> </w:t>
      </w:r>
      <w:r w:rsidR="005F26A7">
        <w:rPr>
          <w:b/>
          <w:color w:val="FF0000"/>
          <w:lang w:val="uz-Cyrl-UZ"/>
        </w:rPr>
        <w:t>______________</w:t>
      </w:r>
      <w:r w:rsidR="00320DE5" w:rsidRPr="00FA7122">
        <w:rPr>
          <w:b/>
          <w:color w:val="FF0000"/>
          <w:lang w:val="uz-Cyrl-UZ"/>
        </w:rPr>
        <w:t xml:space="preserve"> </w:t>
      </w:r>
      <w:r w:rsidR="00C13256" w:rsidRPr="00FA7122">
        <w:rPr>
          <w:b/>
          <w:color w:val="FF0000"/>
        </w:rPr>
        <w:t>(</w:t>
      </w:r>
      <w:r w:rsidR="005F26A7">
        <w:rPr>
          <w:b/>
          <w:color w:val="FF0000"/>
        </w:rPr>
        <w:t>____________________________________</w:t>
      </w:r>
      <w:r w:rsidR="00C13256" w:rsidRPr="00FA7122">
        <w:rPr>
          <w:b/>
          <w:color w:val="FF0000"/>
        </w:rPr>
        <w:t>)</w:t>
      </w:r>
      <w:r w:rsidR="00C13256">
        <w:t xml:space="preserve"> </w:t>
      </w:r>
      <w:r w:rsidR="00A829AD" w:rsidRPr="00102CF7">
        <w:rPr>
          <w:lang w:val="uz-Cyrl-UZ"/>
        </w:rPr>
        <w:t>сумм</w:t>
      </w:r>
      <w:r>
        <w:t>ов</w:t>
      </w:r>
      <w:r w:rsidR="000A2331" w:rsidRPr="000A2331">
        <w:t xml:space="preserve"> (30%)</w:t>
      </w:r>
      <w:r>
        <w:t xml:space="preserve"> и оплачивается в течение 3 (трех) дней, после</w:t>
      </w:r>
      <w:r w:rsidR="00102CF7" w:rsidRPr="00102CF7">
        <w:rPr>
          <w:lang w:val="uz-Cyrl-UZ"/>
        </w:rPr>
        <w:t xml:space="preserve"> </w:t>
      </w:r>
      <w:r>
        <w:t>подписания Договора.</w:t>
      </w:r>
    </w:p>
    <w:p w14:paraId="738E215F" w14:textId="544D0246" w:rsidR="00622289" w:rsidRDefault="00B15A5B" w:rsidP="00490354">
      <w:pPr>
        <w:pStyle w:val="1"/>
        <w:numPr>
          <w:ilvl w:val="2"/>
          <w:numId w:val="1"/>
        </w:numPr>
        <w:tabs>
          <w:tab w:val="left" w:pos="721"/>
          <w:tab w:val="left" w:leader="underscore" w:pos="3206"/>
          <w:tab w:val="left" w:leader="underscore" w:pos="3643"/>
        </w:tabs>
        <w:jc w:val="both"/>
      </w:pPr>
      <w:bookmarkStart w:id="57" w:name="bookmark56"/>
      <w:bookmarkEnd w:id="57"/>
      <w:r>
        <w:t>Вторая часть в размере</w:t>
      </w:r>
      <w:r w:rsidR="00C13256">
        <w:t xml:space="preserve"> </w:t>
      </w:r>
      <w:r w:rsidR="005F26A7">
        <w:rPr>
          <w:b/>
          <w:color w:val="FF0000"/>
          <w:lang w:val="uz-Cyrl-UZ"/>
        </w:rPr>
        <w:t>______________</w:t>
      </w:r>
      <w:r w:rsidR="00AA7E13" w:rsidRPr="00B7219B">
        <w:rPr>
          <w:b/>
          <w:color w:val="FF0000"/>
        </w:rPr>
        <w:t xml:space="preserve"> (</w:t>
      </w:r>
      <w:r w:rsidR="005F26A7">
        <w:rPr>
          <w:b/>
          <w:color w:val="FF0000"/>
        </w:rPr>
        <w:t>_______________________</w:t>
      </w:r>
      <w:r w:rsidR="00AA7E13">
        <w:rPr>
          <w:b/>
          <w:color w:val="FF0000"/>
          <w:lang w:val="uz-Cyrl-UZ"/>
        </w:rPr>
        <w:t>)</w:t>
      </w:r>
      <w:r w:rsidR="000A2331" w:rsidRPr="000A2331">
        <w:rPr>
          <w:b/>
          <w:color w:val="FF0000"/>
        </w:rPr>
        <w:t xml:space="preserve"> (</w:t>
      </w:r>
      <w:r w:rsidR="005F26A7">
        <w:rPr>
          <w:b/>
          <w:color w:val="FF0000"/>
        </w:rPr>
        <w:t>____</w:t>
      </w:r>
      <w:r w:rsidR="000A2331" w:rsidRPr="000A2331">
        <w:rPr>
          <w:b/>
          <w:color w:val="FF0000"/>
        </w:rPr>
        <w:t>%)</w:t>
      </w:r>
      <w:r w:rsidRPr="00FA7122">
        <w:rPr>
          <w:color w:val="FF0000"/>
        </w:rPr>
        <w:t xml:space="preserve"> </w:t>
      </w:r>
      <w:r>
        <w:t>оплачивается в течение 3(трех) дней с момента</w:t>
      </w:r>
      <w:r w:rsidR="00434683" w:rsidRPr="00434683">
        <w:rPr>
          <w:lang w:val="uz-Cyrl-UZ"/>
        </w:rPr>
        <w:t xml:space="preserve"> </w:t>
      </w:r>
      <w:r>
        <w:t>предоставления Исполнителем Заказчику доработанной и переведенной на английский язык версии статьи.</w:t>
      </w:r>
    </w:p>
    <w:p w14:paraId="2EA31F31" w14:textId="5DDA5ABE" w:rsidR="00622289" w:rsidRDefault="00B15A5B" w:rsidP="00AF2783">
      <w:pPr>
        <w:pStyle w:val="1"/>
        <w:numPr>
          <w:ilvl w:val="0"/>
          <w:numId w:val="2"/>
        </w:numPr>
        <w:tabs>
          <w:tab w:val="left" w:pos="721"/>
          <w:tab w:val="left" w:leader="underscore" w:pos="2592"/>
          <w:tab w:val="left" w:leader="underscore" w:pos="3072"/>
        </w:tabs>
        <w:jc w:val="both"/>
      </w:pPr>
      <w:bookmarkStart w:id="58" w:name="bookmark57"/>
      <w:bookmarkEnd w:id="58"/>
      <w:r>
        <w:t>Остаток в размере</w:t>
      </w:r>
      <w:r w:rsidR="00C13256">
        <w:t xml:space="preserve"> </w:t>
      </w:r>
      <w:r w:rsidR="005F26A7">
        <w:rPr>
          <w:b/>
          <w:color w:val="FF0000"/>
        </w:rPr>
        <w:t>_____________</w:t>
      </w:r>
      <w:r w:rsidR="00CD3116" w:rsidRPr="00FA7122">
        <w:rPr>
          <w:b/>
          <w:color w:val="FF0000"/>
        </w:rPr>
        <w:t xml:space="preserve"> </w:t>
      </w:r>
      <w:r w:rsidR="00C13256" w:rsidRPr="00FA7122">
        <w:rPr>
          <w:b/>
          <w:color w:val="FF0000"/>
        </w:rPr>
        <w:t>(</w:t>
      </w:r>
      <w:r w:rsidR="005F26A7">
        <w:rPr>
          <w:b/>
          <w:color w:val="FF0000"/>
        </w:rPr>
        <w:t>___________________________________</w:t>
      </w:r>
      <w:r w:rsidR="00C13256" w:rsidRPr="00FA7122">
        <w:rPr>
          <w:b/>
          <w:color w:val="FF0000"/>
        </w:rPr>
        <w:t>)</w:t>
      </w:r>
      <w:r w:rsidR="00C13256" w:rsidRPr="00FA7122">
        <w:rPr>
          <w:color w:val="FF0000"/>
        </w:rPr>
        <w:t xml:space="preserve"> </w:t>
      </w:r>
      <w:r w:rsidR="00A829AD" w:rsidRPr="00434683">
        <w:rPr>
          <w:lang w:val="uz-Cyrl-UZ"/>
        </w:rPr>
        <w:t>сумм</w:t>
      </w:r>
      <w:r>
        <w:t>ов оплачивается в течение 3 (трех) рабочих дней со дня</w:t>
      </w:r>
      <w:r w:rsidR="00434683" w:rsidRPr="00434683">
        <w:rPr>
          <w:lang w:val="uz-Cyrl-UZ"/>
        </w:rPr>
        <w:t xml:space="preserve"> </w:t>
      </w:r>
      <w:r>
        <w:t>получения Заказчиком уведомления о принятии статьи к публикации или публикации статьи в выпуске журнала, индексируемого в базе данных Scopus в зависимости от того, какое событие наступит раньше.</w:t>
      </w:r>
    </w:p>
    <w:p w14:paraId="42F06102" w14:textId="77777777" w:rsidR="00622289" w:rsidRDefault="00B15A5B">
      <w:pPr>
        <w:pStyle w:val="11"/>
        <w:keepNext/>
        <w:keepLines/>
        <w:numPr>
          <w:ilvl w:val="0"/>
          <w:numId w:val="1"/>
        </w:numPr>
        <w:tabs>
          <w:tab w:val="left" w:pos="721"/>
        </w:tabs>
        <w:jc w:val="both"/>
      </w:pPr>
      <w:bookmarkStart w:id="59" w:name="bookmark60"/>
      <w:bookmarkStart w:id="60" w:name="bookmark58"/>
      <w:bookmarkStart w:id="61" w:name="bookmark59"/>
      <w:bookmarkStart w:id="62" w:name="bookmark61"/>
      <w:bookmarkEnd w:id="59"/>
      <w:r>
        <w:t>Использование конфиденциальной информации</w:t>
      </w:r>
      <w:bookmarkEnd w:id="60"/>
      <w:bookmarkEnd w:id="61"/>
      <w:bookmarkEnd w:id="62"/>
    </w:p>
    <w:p w14:paraId="1AC66B23" w14:textId="77777777" w:rsidR="00622289" w:rsidRDefault="00B15A5B">
      <w:pPr>
        <w:pStyle w:val="1"/>
        <w:numPr>
          <w:ilvl w:val="1"/>
          <w:numId w:val="1"/>
        </w:numPr>
        <w:tabs>
          <w:tab w:val="left" w:pos="721"/>
        </w:tabs>
        <w:jc w:val="both"/>
      </w:pPr>
      <w:bookmarkStart w:id="63" w:name="bookmark62"/>
      <w:bookmarkEnd w:id="63"/>
      <w:r>
        <w:t>Для условий настоящего договора Конфиденциальной Информацией является любая информация или материал, целенаправленно или случайно полученный Исполнителем от Заказчика в письменном или электронном виде.</w:t>
      </w:r>
    </w:p>
    <w:p w14:paraId="4908D649" w14:textId="77777777" w:rsidR="00622289" w:rsidRDefault="00B15A5B">
      <w:pPr>
        <w:pStyle w:val="1"/>
        <w:numPr>
          <w:ilvl w:val="1"/>
          <w:numId w:val="1"/>
        </w:numPr>
        <w:tabs>
          <w:tab w:val="left" w:pos="721"/>
        </w:tabs>
        <w:jc w:val="both"/>
      </w:pPr>
      <w:bookmarkStart w:id="64" w:name="bookmark63"/>
      <w:bookmarkEnd w:id="64"/>
      <w:r>
        <w:t>Исполнитель обязуется использовать Конфиденциальную Информацию только в целях исполнения обязательств по настоящему договору.</w:t>
      </w:r>
    </w:p>
    <w:p w14:paraId="73118DAD" w14:textId="77777777" w:rsidR="00622289" w:rsidRDefault="00B15A5B">
      <w:pPr>
        <w:pStyle w:val="1"/>
        <w:numPr>
          <w:ilvl w:val="1"/>
          <w:numId w:val="1"/>
        </w:numPr>
        <w:tabs>
          <w:tab w:val="left" w:pos="721"/>
        </w:tabs>
        <w:jc w:val="both"/>
      </w:pPr>
      <w:bookmarkStart w:id="65" w:name="bookmark64"/>
      <w:bookmarkEnd w:id="65"/>
      <w:r>
        <w:t>Исполнитель обязуется предпринимать в отношении известной Конфиденциальной Информации меры по недопущению ее разглашения и охране конфиденциальности этой информации.</w:t>
      </w:r>
    </w:p>
    <w:p w14:paraId="037519EA" w14:textId="77777777" w:rsidR="00622289" w:rsidRDefault="00B15A5B">
      <w:pPr>
        <w:pStyle w:val="11"/>
        <w:keepNext/>
        <w:keepLines/>
        <w:numPr>
          <w:ilvl w:val="0"/>
          <w:numId w:val="1"/>
        </w:numPr>
        <w:tabs>
          <w:tab w:val="left" w:pos="721"/>
        </w:tabs>
        <w:jc w:val="both"/>
      </w:pPr>
      <w:bookmarkStart w:id="66" w:name="bookmark67"/>
      <w:bookmarkStart w:id="67" w:name="bookmark65"/>
      <w:bookmarkStart w:id="68" w:name="bookmark66"/>
      <w:bookmarkStart w:id="69" w:name="bookmark68"/>
      <w:bookmarkEnd w:id="66"/>
      <w:r>
        <w:t>Порядок взаимодействия сторон и сдачи Услуг</w:t>
      </w:r>
      <w:bookmarkEnd w:id="67"/>
      <w:bookmarkEnd w:id="68"/>
      <w:bookmarkEnd w:id="69"/>
    </w:p>
    <w:p w14:paraId="3E6FE76C" w14:textId="77777777" w:rsidR="00622289" w:rsidRDefault="00B15A5B">
      <w:pPr>
        <w:pStyle w:val="1"/>
        <w:numPr>
          <w:ilvl w:val="1"/>
          <w:numId w:val="1"/>
        </w:numPr>
        <w:tabs>
          <w:tab w:val="left" w:pos="721"/>
        </w:tabs>
        <w:jc w:val="both"/>
      </w:pPr>
      <w:bookmarkStart w:id="70" w:name="bookmark69"/>
      <w:bookmarkEnd w:id="70"/>
      <w:r>
        <w:t>Услуги по настоящему договору считаются оказанными надлежащим образом после выполнения всех работ, указанных в п.1.2. настоящего Договора и подписания Сторонами акта приема-передачи услуг.</w:t>
      </w:r>
    </w:p>
    <w:p w14:paraId="660DE3A9" w14:textId="77777777" w:rsidR="00622289" w:rsidRDefault="00B15A5B">
      <w:pPr>
        <w:pStyle w:val="1"/>
        <w:numPr>
          <w:ilvl w:val="1"/>
          <w:numId w:val="1"/>
        </w:numPr>
        <w:tabs>
          <w:tab w:val="left" w:pos="721"/>
        </w:tabs>
        <w:jc w:val="both"/>
      </w:pPr>
      <w:bookmarkStart w:id="71" w:name="bookmark70"/>
      <w:bookmarkEnd w:id="71"/>
      <w:r>
        <w:t>Заказчик в течение 10(десяти) дней со дня получения указанного Акта сдачи-приемки услуг, обязан направить Исполнителю подписанный Акт сдачи-приемки услуг или мотивированный отказ от приемки Услуг. Дата подписания Заказчиком Акта сдачи-приемки услуг считается датой исполнения обязательств по соответствующему этапу оказания Услуг. Подписание Акта сдачи-приемки услуг по Этапу 3 «Рецензирование и публикация» считается датой исполнения Сторонами обязательств по настоящему договору. В случае непредставления Заказчиком Исполнителю мотивированного отказа от приемки услуг в течение 10 (десяти) дней после его получения, соответствующий акт по истечении указанного срока считается согласованным Сторонами и принятым Заказчиком.</w:t>
      </w:r>
    </w:p>
    <w:p w14:paraId="3DE3CAE6" w14:textId="77777777" w:rsidR="00622289" w:rsidRDefault="00B15A5B">
      <w:pPr>
        <w:pStyle w:val="1"/>
        <w:numPr>
          <w:ilvl w:val="1"/>
          <w:numId w:val="1"/>
        </w:numPr>
        <w:tabs>
          <w:tab w:val="left" w:pos="721"/>
        </w:tabs>
        <w:jc w:val="both"/>
      </w:pPr>
      <w:bookmarkStart w:id="72" w:name="bookmark71"/>
      <w:bookmarkEnd w:id="72"/>
      <w:r>
        <w:t>В случае мотивированного отказа Заказчика сторонами составляется двусторонний акт с перечнем необходимых замечаний, доработок и сроков их выполнения.</w:t>
      </w:r>
    </w:p>
    <w:p w14:paraId="66EBA0BC" w14:textId="77777777" w:rsidR="00622289" w:rsidRDefault="00B15A5B">
      <w:pPr>
        <w:pStyle w:val="1"/>
        <w:numPr>
          <w:ilvl w:val="1"/>
          <w:numId w:val="1"/>
        </w:numPr>
        <w:tabs>
          <w:tab w:val="left" w:pos="721"/>
        </w:tabs>
        <w:jc w:val="both"/>
      </w:pPr>
      <w:bookmarkStart w:id="73" w:name="bookmark72"/>
      <w:bookmarkEnd w:id="73"/>
      <w:r>
        <w:t>Информационный обмен между Сторонами осуществляется в электронной форме, на бумажных носителях или средствами факсимильной связи с соблюдением требований законодательства</w:t>
      </w:r>
      <w:r w:rsidR="007D76DA">
        <w:t xml:space="preserve"> Узбекистан</w:t>
      </w:r>
      <w:r w:rsidR="00120B01">
        <w:t>а</w:t>
      </w:r>
      <w:r>
        <w:t xml:space="preserve"> по защите информации. Стороны согласовали, что любые документы, направляемые Сторонами по адресам электронной почты, указанным в реквизитах настоящего Договора, имеют юридическую силу и рассматриваются сторонами в качестве оригиналов. Вся почтовая корреспонденция, направляемая в адрес Исполнителя, направляется на почтовый адрес Исполнителя, указанный в реквизитах настоящего Договора, если иной порядок не будет согласован Сторонами.</w:t>
      </w:r>
    </w:p>
    <w:p w14:paraId="78823B90" w14:textId="77777777" w:rsidR="00622289" w:rsidRDefault="00B15A5B">
      <w:pPr>
        <w:pStyle w:val="11"/>
        <w:keepNext/>
        <w:keepLines/>
        <w:numPr>
          <w:ilvl w:val="0"/>
          <w:numId w:val="1"/>
        </w:numPr>
        <w:tabs>
          <w:tab w:val="left" w:pos="721"/>
        </w:tabs>
        <w:jc w:val="both"/>
      </w:pPr>
      <w:bookmarkStart w:id="74" w:name="bookmark75"/>
      <w:bookmarkStart w:id="75" w:name="bookmark73"/>
      <w:bookmarkStart w:id="76" w:name="bookmark74"/>
      <w:bookmarkStart w:id="77" w:name="bookmark76"/>
      <w:bookmarkEnd w:id="74"/>
      <w:r>
        <w:t>Порядок разрешения споров</w:t>
      </w:r>
      <w:bookmarkEnd w:id="75"/>
      <w:bookmarkEnd w:id="76"/>
      <w:bookmarkEnd w:id="77"/>
    </w:p>
    <w:p w14:paraId="3733F966" w14:textId="77777777" w:rsidR="00622289" w:rsidRDefault="00B15A5B">
      <w:pPr>
        <w:pStyle w:val="1"/>
        <w:numPr>
          <w:ilvl w:val="1"/>
          <w:numId w:val="1"/>
        </w:numPr>
        <w:tabs>
          <w:tab w:val="left" w:pos="721"/>
        </w:tabs>
        <w:jc w:val="both"/>
      </w:pPr>
      <w:bookmarkStart w:id="78" w:name="bookmark77"/>
      <w:bookmarkEnd w:id="78"/>
      <w:r>
        <w:t>Все споры и разногласия, возникающие в процессе исполнения обязательств по настоящему Договору, будут по возможности разрешаться Сторонами путем переговоров.</w:t>
      </w:r>
    </w:p>
    <w:p w14:paraId="5FF3A215" w14:textId="77777777" w:rsidR="00622289" w:rsidRDefault="00B15A5B">
      <w:pPr>
        <w:pStyle w:val="1"/>
        <w:numPr>
          <w:ilvl w:val="1"/>
          <w:numId w:val="1"/>
        </w:numPr>
        <w:tabs>
          <w:tab w:val="left" w:pos="721"/>
        </w:tabs>
        <w:jc w:val="both"/>
      </w:pPr>
      <w:bookmarkStart w:id="79" w:name="bookmark78"/>
      <w:bookmarkEnd w:id="79"/>
      <w:r>
        <w:t>Стороны устанавливают, что все возможные претензии по настоящему Договору должны быть рассмотрены в течение 7(Семи) календарных дней с момента получения письменной претензии, оформленной надлежащим образом.</w:t>
      </w:r>
    </w:p>
    <w:p w14:paraId="209DEC47" w14:textId="77777777" w:rsidR="00622289" w:rsidRDefault="00B15A5B">
      <w:pPr>
        <w:pStyle w:val="1"/>
        <w:numPr>
          <w:ilvl w:val="1"/>
          <w:numId w:val="1"/>
        </w:numPr>
        <w:tabs>
          <w:tab w:val="left" w:pos="721"/>
        </w:tabs>
        <w:jc w:val="both"/>
      </w:pPr>
      <w:bookmarkStart w:id="80" w:name="bookmark79"/>
      <w:bookmarkEnd w:id="80"/>
      <w:r>
        <w:t>В случае невозможности достижения удовлетворяющих Стороны результатов в приемлемые сроки, споры и разногласия подлежат разрешению в судах общей юрисдикции согласно действующего законодательства</w:t>
      </w:r>
      <w:r w:rsidR="00120B01">
        <w:t xml:space="preserve"> Узбекистана</w:t>
      </w:r>
      <w:r>
        <w:t>.</w:t>
      </w:r>
    </w:p>
    <w:p w14:paraId="657E21CE" w14:textId="77777777" w:rsidR="00622289" w:rsidRDefault="00B15A5B">
      <w:pPr>
        <w:pStyle w:val="11"/>
        <w:keepNext/>
        <w:keepLines/>
        <w:numPr>
          <w:ilvl w:val="0"/>
          <w:numId w:val="1"/>
        </w:numPr>
        <w:tabs>
          <w:tab w:val="left" w:pos="721"/>
        </w:tabs>
        <w:jc w:val="both"/>
      </w:pPr>
      <w:bookmarkStart w:id="81" w:name="bookmark82"/>
      <w:bookmarkStart w:id="82" w:name="bookmark80"/>
      <w:bookmarkStart w:id="83" w:name="bookmark81"/>
      <w:bookmarkStart w:id="84" w:name="bookmark83"/>
      <w:bookmarkEnd w:id="81"/>
      <w:r>
        <w:t>Ответственность сторон</w:t>
      </w:r>
      <w:bookmarkEnd w:id="82"/>
      <w:bookmarkEnd w:id="83"/>
      <w:bookmarkEnd w:id="84"/>
    </w:p>
    <w:p w14:paraId="32E3B6A6" w14:textId="77777777" w:rsidR="00622289" w:rsidRDefault="00B15A5B">
      <w:pPr>
        <w:pStyle w:val="1"/>
        <w:numPr>
          <w:ilvl w:val="1"/>
          <w:numId w:val="1"/>
        </w:numPr>
        <w:tabs>
          <w:tab w:val="left" w:pos="721"/>
        </w:tabs>
        <w:jc w:val="both"/>
      </w:pPr>
      <w:bookmarkStart w:id="85" w:name="bookmark84"/>
      <w:bookmarkEnd w:id="85"/>
      <w:r>
        <w:t>В случае невыполнения либо ненадлежащего выполнения Сторонами обязательств, предусмотренных настоящим Договором, Стороны несут ответственность в соответствии с законодательством</w:t>
      </w:r>
      <w:r w:rsidR="00035498">
        <w:t xml:space="preserve"> Узбекистана</w:t>
      </w:r>
      <w:r>
        <w:t>.</w:t>
      </w:r>
    </w:p>
    <w:p w14:paraId="64E2DDD6" w14:textId="77777777" w:rsidR="00622289" w:rsidRDefault="00B15A5B">
      <w:pPr>
        <w:pStyle w:val="1"/>
        <w:numPr>
          <w:ilvl w:val="1"/>
          <w:numId w:val="1"/>
        </w:numPr>
        <w:tabs>
          <w:tab w:val="left" w:pos="721"/>
        </w:tabs>
        <w:jc w:val="both"/>
      </w:pPr>
      <w:bookmarkStart w:id="86" w:name="bookmark85"/>
      <w:bookmarkEnd w:id="86"/>
      <w:r>
        <w:t>Исполнитель не несет ответственность за возможные убытки Заказчика (не своевременное присвоение научного звания, не получение гранта и т.д.), которые случились по вине редакции журнала (задержка выпуска журнала, длительное рецензирование, и т.д.).</w:t>
      </w:r>
    </w:p>
    <w:p w14:paraId="6E654B48" w14:textId="77777777" w:rsidR="00622289" w:rsidRPr="00AA7E13" w:rsidRDefault="00B15A5B">
      <w:pPr>
        <w:pStyle w:val="1"/>
        <w:numPr>
          <w:ilvl w:val="1"/>
          <w:numId w:val="1"/>
        </w:numPr>
        <w:tabs>
          <w:tab w:val="left" w:pos="721"/>
        </w:tabs>
        <w:jc w:val="both"/>
      </w:pPr>
      <w:bookmarkStart w:id="87" w:name="bookmark86"/>
      <w:bookmarkEnd w:id="87"/>
      <w:r>
        <w:t>Исполнитесь освобождается от ответственности за несоблюдение сроков, указанных в п. 3.1. настоящего Договора, если такое нарушение случилось в следствии действий, независящих от воли Исполнителя. В целях настоящего договора, к таким действиям относятся: длительное рецензирование научной статьи редакциями журналов, задержка опубликования выпусков журналов в печатном и/или электронном виде, длительное отсутствие уполномоченного лица редакции журнала, ответственного за принятие решения о приёме статей к публикации, а также любые другие действия, на наступление которых Исполнитель не может повлиять.</w:t>
      </w:r>
    </w:p>
    <w:p w14:paraId="2C7B9627" w14:textId="77777777" w:rsidR="00AA7E13" w:rsidRDefault="00AA7E13" w:rsidP="00AA7E13">
      <w:pPr>
        <w:pStyle w:val="1"/>
        <w:tabs>
          <w:tab w:val="left" w:pos="721"/>
        </w:tabs>
        <w:jc w:val="both"/>
      </w:pPr>
    </w:p>
    <w:p w14:paraId="3F06029E" w14:textId="77777777" w:rsidR="00622289" w:rsidRDefault="00B15A5B">
      <w:pPr>
        <w:pStyle w:val="11"/>
        <w:keepNext/>
        <w:keepLines/>
        <w:numPr>
          <w:ilvl w:val="0"/>
          <w:numId w:val="1"/>
        </w:numPr>
        <w:tabs>
          <w:tab w:val="left" w:pos="713"/>
        </w:tabs>
      </w:pPr>
      <w:bookmarkStart w:id="88" w:name="bookmark89"/>
      <w:bookmarkStart w:id="89" w:name="bookmark87"/>
      <w:bookmarkStart w:id="90" w:name="bookmark88"/>
      <w:bookmarkStart w:id="91" w:name="bookmark90"/>
      <w:bookmarkEnd w:id="88"/>
      <w:r>
        <w:lastRenderedPageBreak/>
        <w:t>Заключительные положения</w:t>
      </w:r>
      <w:bookmarkEnd w:id="89"/>
      <w:bookmarkEnd w:id="90"/>
      <w:bookmarkEnd w:id="91"/>
    </w:p>
    <w:p w14:paraId="649F2BCE" w14:textId="77777777" w:rsidR="00622289" w:rsidRDefault="00B15A5B" w:rsidP="00593CD9">
      <w:pPr>
        <w:pStyle w:val="1"/>
        <w:numPr>
          <w:ilvl w:val="1"/>
          <w:numId w:val="1"/>
        </w:numPr>
        <w:tabs>
          <w:tab w:val="left" w:pos="713"/>
        </w:tabs>
        <w:jc w:val="both"/>
      </w:pPr>
      <w:bookmarkStart w:id="92" w:name="bookmark91"/>
      <w:bookmarkEnd w:id="92"/>
      <w:r>
        <w:t>Настоящий договор вступает в силу с момента подписания его сторонами и действует до полного исполнения сторонами своих обязательств.</w:t>
      </w:r>
    </w:p>
    <w:p w14:paraId="496077D2" w14:textId="77777777" w:rsidR="00622289" w:rsidRDefault="00B15A5B" w:rsidP="00593CD9">
      <w:pPr>
        <w:pStyle w:val="1"/>
        <w:numPr>
          <w:ilvl w:val="1"/>
          <w:numId w:val="1"/>
        </w:numPr>
        <w:tabs>
          <w:tab w:val="left" w:pos="713"/>
        </w:tabs>
        <w:jc w:val="both"/>
      </w:pPr>
      <w:bookmarkStart w:id="93" w:name="bookmark92"/>
      <w:bookmarkEnd w:id="93"/>
      <w:r>
        <w:t>Взаимоотношения сторон, не урегулированные настоящим договором, регламентируются действующим гражданским законодательством</w:t>
      </w:r>
      <w:r w:rsidR="00035498">
        <w:t xml:space="preserve"> Узбекистана</w:t>
      </w:r>
      <w:r>
        <w:t>.</w:t>
      </w:r>
    </w:p>
    <w:p w14:paraId="14E1820B" w14:textId="77777777" w:rsidR="00622289" w:rsidRDefault="00B15A5B" w:rsidP="00593CD9">
      <w:pPr>
        <w:pStyle w:val="1"/>
        <w:numPr>
          <w:ilvl w:val="1"/>
          <w:numId w:val="1"/>
        </w:numPr>
        <w:tabs>
          <w:tab w:val="left" w:pos="713"/>
        </w:tabs>
        <w:jc w:val="both"/>
      </w:pPr>
      <w:bookmarkStart w:id="94" w:name="bookmark93"/>
      <w:bookmarkEnd w:id="94"/>
      <w:r>
        <w:t>Исполнитель гарантирует индексацию журнала в БД Scopus исключительно на момент подачи статьи в журнал.</w:t>
      </w:r>
    </w:p>
    <w:p w14:paraId="2A468FCD" w14:textId="77777777" w:rsidR="00622289" w:rsidRDefault="00B15A5B" w:rsidP="00593CD9">
      <w:pPr>
        <w:pStyle w:val="1"/>
        <w:numPr>
          <w:ilvl w:val="1"/>
          <w:numId w:val="1"/>
        </w:numPr>
        <w:tabs>
          <w:tab w:val="left" w:pos="713"/>
        </w:tabs>
        <w:jc w:val="both"/>
      </w:pPr>
      <w:bookmarkStart w:id="95" w:name="bookmark94"/>
      <w:bookmarkEnd w:id="95"/>
      <w:r>
        <w:t>Договор составлен в двух экземплярах, имеющих одинаковую юридическую силу, по одному для каждой стороны.</w:t>
      </w:r>
    </w:p>
    <w:p w14:paraId="700780F7" w14:textId="77777777" w:rsidR="00622289" w:rsidRDefault="00B15A5B" w:rsidP="00593CD9">
      <w:pPr>
        <w:pStyle w:val="1"/>
        <w:numPr>
          <w:ilvl w:val="1"/>
          <w:numId w:val="1"/>
        </w:numPr>
        <w:tabs>
          <w:tab w:val="left" w:pos="713"/>
        </w:tabs>
        <w:jc w:val="both"/>
      </w:pPr>
      <w:bookmarkStart w:id="96" w:name="bookmark95"/>
      <w:bookmarkEnd w:id="96"/>
      <w:r>
        <w:t>При заключении и исполнении настоящего Договора Стороны руководствуются положениями закона "</w:t>
      </w:r>
      <w:r w:rsidRPr="00376211">
        <w:t>О персональных данных</w:t>
      </w:r>
      <w:r>
        <w:t>" и требованиями действующего на территории</w:t>
      </w:r>
      <w:r w:rsidR="00593CD9">
        <w:t xml:space="preserve"> Узбекистана</w:t>
      </w:r>
      <w:r>
        <w:t xml:space="preserve"> законодательства.</w:t>
      </w:r>
    </w:p>
    <w:p w14:paraId="6AEB673C" w14:textId="77777777" w:rsidR="00622289" w:rsidRDefault="00B15A5B" w:rsidP="00593CD9">
      <w:pPr>
        <w:pStyle w:val="1"/>
        <w:numPr>
          <w:ilvl w:val="1"/>
          <w:numId w:val="1"/>
        </w:numPr>
        <w:tabs>
          <w:tab w:val="left" w:pos="713"/>
        </w:tabs>
        <w:spacing w:after="220"/>
        <w:jc w:val="both"/>
      </w:pPr>
      <w:bookmarkStart w:id="97" w:name="bookmark96"/>
      <w:bookmarkEnd w:id="97"/>
      <w:r>
        <w:t>Любые изменения и дополнения к настоящему договору действительны лишь при условии, что они совершены на взаимной основе между сторонами.</w:t>
      </w:r>
    </w:p>
    <w:p w14:paraId="63E44B07" w14:textId="77777777" w:rsidR="00622289" w:rsidRDefault="00B15A5B" w:rsidP="002863DF">
      <w:pPr>
        <w:pStyle w:val="1"/>
        <w:jc w:val="center"/>
      </w:pPr>
      <w:r>
        <w:rPr>
          <w:b/>
          <w:bCs/>
        </w:rPr>
        <w:t>ЮРИДИЧЕСКИЕ АДРЕСА И РЕКВИЗИТЫ СТОРОН</w:t>
      </w:r>
    </w:p>
    <w:p w14:paraId="481F2A7A" w14:textId="77777777" w:rsidR="002863DF" w:rsidRPr="002863DF" w:rsidRDefault="002863DF" w:rsidP="002863DF">
      <w:pPr>
        <w:pStyle w:val="1"/>
        <w:tabs>
          <w:tab w:val="left" w:pos="5136"/>
        </w:tabs>
        <w:rPr>
          <w:bCs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4782"/>
        <w:gridCol w:w="4782"/>
      </w:tblGrid>
      <w:tr w:rsidR="002863DF" w14:paraId="5C08D460" w14:textId="77777777" w:rsidTr="006453F8">
        <w:trPr>
          <w:trHeight w:val="483"/>
        </w:trPr>
        <w:tc>
          <w:tcPr>
            <w:tcW w:w="4782" w:type="dxa"/>
          </w:tcPr>
          <w:p w14:paraId="6EAD697A" w14:textId="77777777" w:rsidR="002863DF" w:rsidRDefault="002863DF" w:rsidP="002863DF">
            <w:pPr>
              <w:pStyle w:val="1"/>
              <w:tabs>
                <w:tab w:val="left" w:pos="5136"/>
              </w:tabs>
              <w:rPr>
                <w:bCs/>
              </w:rPr>
            </w:pPr>
            <w:r>
              <w:rPr>
                <w:b/>
                <w:bCs/>
              </w:rPr>
              <w:t>ИСПОЛНИТЕЛЬ:</w:t>
            </w:r>
          </w:p>
        </w:tc>
        <w:tc>
          <w:tcPr>
            <w:tcW w:w="4782" w:type="dxa"/>
          </w:tcPr>
          <w:p w14:paraId="0DB46163" w14:textId="77777777" w:rsidR="002863DF" w:rsidRDefault="002863DF" w:rsidP="002863DF">
            <w:pPr>
              <w:pStyle w:val="1"/>
              <w:tabs>
                <w:tab w:val="left" w:pos="5136"/>
              </w:tabs>
              <w:rPr>
                <w:bCs/>
              </w:rPr>
            </w:pPr>
            <w:r>
              <w:rPr>
                <w:b/>
                <w:bCs/>
              </w:rPr>
              <w:t>ЗАКАЗЧИК:</w:t>
            </w:r>
          </w:p>
        </w:tc>
      </w:tr>
      <w:tr w:rsidR="002863DF" w14:paraId="0871DD9C" w14:textId="77777777" w:rsidTr="006453F8">
        <w:tc>
          <w:tcPr>
            <w:tcW w:w="4782" w:type="dxa"/>
          </w:tcPr>
          <w:p w14:paraId="59C856AB" w14:textId="77777777" w:rsidR="002863DF" w:rsidRDefault="002863DF" w:rsidP="002863DF">
            <w:pPr>
              <w:pStyle w:val="1"/>
              <w:tabs>
                <w:tab w:val="left" w:pos="5136"/>
              </w:tabs>
              <w:rPr>
                <w:bCs/>
              </w:rPr>
            </w:pPr>
            <w:r>
              <w:rPr>
                <w:b/>
                <w:bCs/>
              </w:rPr>
              <w:t>ИСПОЛНИТЕЛЬ:</w:t>
            </w:r>
          </w:p>
          <w:p w14:paraId="49053EB2" w14:textId="77777777" w:rsidR="002E770B" w:rsidRPr="00B90E73" w:rsidRDefault="002E770B" w:rsidP="000A2331">
            <w:pPr>
              <w:pStyle w:val="1"/>
              <w:rPr>
                <w:bCs/>
              </w:rPr>
            </w:pPr>
          </w:p>
        </w:tc>
        <w:tc>
          <w:tcPr>
            <w:tcW w:w="4782" w:type="dxa"/>
          </w:tcPr>
          <w:p w14:paraId="694308D4" w14:textId="104DFEA5" w:rsidR="002863DF" w:rsidRPr="000A2331" w:rsidRDefault="000A2331" w:rsidP="002863DF">
            <w:pPr>
              <w:pStyle w:val="1"/>
              <w:rPr>
                <w:lang w:val="uz-Cyrl-UZ"/>
              </w:rPr>
            </w:pPr>
            <w:r>
              <w:rPr>
                <w:lang w:val="uz-Cyrl-UZ"/>
              </w:rPr>
              <w:t>АДТИ</w:t>
            </w:r>
          </w:p>
          <w:p w14:paraId="4BB6A8DF" w14:textId="77777777" w:rsidR="002863DF" w:rsidRDefault="002863DF" w:rsidP="002863DF">
            <w:pPr>
              <w:pStyle w:val="1"/>
              <w:tabs>
                <w:tab w:val="left" w:pos="5136"/>
              </w:tabs>
            </w:pPr>
            <w:r>
              <w:t xml:space="preserve">Паспорт: </w:t>
            </w:r>
          </w:p>
          <w:p w14:paraId="39795684" w14:textId="77777777" w:rsidR="002863DF" w:rsidRDefault="002863DF" w:rsidP="002863DF">
            <w:pPr>
              <w:pStyle w:val="1"/>
              <w:tabs>
                <w:tab w:val="left" w:pos="5136"/>
              </w:tabs>
            </w:pPr>
          </w:p>
          <w:p w14:paraId="7EF8E82E" w14:textId="77777777" w:rsidR="002863DF" w:rsidRDefault="002863DF" w:rsidP="002863DF">
            <w:pPr>
              <w:pStyle w:val="1"/>
              <w:tabs>
                <w:tab w:val="left" w:pos="5136"/>
              </w:tabs>
            </w:pPr>
            <w:r>
              <w:t>Выдан:</w:t>
            </w:r>
          </w:p>
          <w:p w14:paraId="2DF031EF" w14:textId="77777777" w:rsidR="002863DF" w:rsidRDefault="002863DF" w:rsidP="002863DF">
            <w:pPr>
              <w:pStyle w:val="1"/>
              <w:tabs>
                <w:tab w:val="left" w:pos="5136"/>
              </w:tabs>
            </w:pPr>
          </w:p>
          <w:p w14:paraId="72B87629" w14:textId="77777777" w:rsidR="002863DF" w:rsidRDefault="002863DF" w:rsidP="002863DF">
            <w:pPr>
              <w:pStyle w:val="1"/>
              <w:tabs>
                <w:tab w:val="left" w:pos="5136"/>
              </w:tabs>
            </w:pPr>
            <w:r>
              <w:t>Адрес электронной почты:</w:t>
            </w:r>
          </w:p>
          <w:p w14:paraId="299A0905" w14:textId="77777777" w:rsidR="002863DF" w:rsidRDefault="002863DF" w:rsidP="002863DF">
            <w:pPr>
              <w:pStyle w:val="1"/>
              <w:tabs>
                <w:tab w:val="left" w:pos="5136"/>
              </w:tabs>
            </w:pPr>
          </w:p>
          <w:p w14:paraId="1558BDB1" w14:textId="77777777" w:rsidR="002863DF" w:rsidRDefault="002863DF" w:rsidP="002863DF">
            <w:pPr>
              <w:pStyle w:val="1"/>
              <w:tabs>
                <w:tab w:val="left" w:pos="5136"/>
              </w:tabs>
              <w:rPr>
                <w:bCs/>
              </w:rPr>
            </w:pPr>
            <w:r w:rsidRPr="002863DF">
              <w:rPr>
                <w:bCs/>
              </w:rPr>
              <w:t>Адрес электронной почты:</w:t>
            </w:r>
          </w:p>
        </w:tc>
      </w:tr>
      <w:tr w:rsidR="00B90E73" w14:paraId="0C758A27" w14:textId="77777777" w:rsidTr="006453F8">
        <w:tc>
          <w:tcPr>
            <w:tcW w:w="4782" w:type="dxa"/>
          </w:tcPr>
          <w:p w14:paraId="134F66E4" w14:textId="77777777" w:rsidR="00B90E73" w:rsidRDefault="00B90E73" w:rsidP="002863DF">
            <w:pPr>
              <w:pStyle w:val="1"/>
              <w:tabs>
                <w:tab w:val="left" w:pos="5136"/>
              </w:tabs>
            </w:pPr>
          </w:p>
          <w:p w14:paraId="682AFBA9" w14:textId="77777777" w:rsidR="00B90E73" w:rsidRDefault="00B90E73" w:rsidP="002863DF">
            <w:pPr>
              <w:pStyle w:val="1"/>
              <w:tabs>
                <w:tab w:val="left" w:pos="5136"/>
              </w:tabs>
            </w:pPr>
          </w:p>
          <w:p w14:paraId="5405837F" w14:textId="77777777" w:rsidR="008F6E98" w:rsidRDefault="008F6E98" w:rsidP="002863DF">
            <w:pPr>
              <w:pStyle w:val="1"/>
              <w:tabs>
                <w:tab w:val="left" w:pos="5136"/>
              </w:tabs>
            </w:pPr>
          </w:p>
          <w:p w14:paraId="729277B3" w14:textId="77777777" w:rsidR="008F6E98" w:rsidRDefault="008F6E98" w:rsidP="002863DF">
            <w:pPr>
              <w:pStyle w:val="1"/>
              <w:tabs>
                <w:tab w:val="left" w:pos="5136"/>
              </w:tabs>
            </w:pPr>
          </w:p>
          <w:p w14:paraId="780702B0" w14:textId="1B2EB1EC" w:rsidR="00B90E73" w:rsidRDefault="00B90E73" w:rsidP="002863DF">
            <w:pPr>
              <w:pStyle w:val="1"/>
              <w:tabs>
                <w:tab w:val="left" w:pos="5136"/>
              </w:tabs>
            </w:pPr>
            <w:r>
              <w:t xml:space="preserve">Директор__________________ </w:t>
            </w:r>
          </w:p>
          <w:p w14:paraId="3FFF1319" w14:textId="77777777" w:rsidR="00B90E73" w:rsidRPr="0048055A" w:rsidRDefault="0048055A" w:rsidP="002863DF">
            <w:pPr>
              <w:pStyle w:val="1"/>
              <w:tabs>
                <w:tab w:val="left" w:pos="5136"/>
              </w:tabs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Pr="0048055A">
              <w:rPr>
                <w:bCs/>
                <w:sz w:val="16"/>
              </w:rPr>
              <w:t>М.П.</w:t>
            </w:r>
          </w:p>
        </w:tc>
        <w:tc>
          <w:tcPr>
            <w:tcW w:w="4782" w:type="dxa"/>
          </w:tcPr>
          <w:p w14:paraId="378C74FB" w14:textId="77777777" w:rsidR="00B90E73" w:rsidRDefault="00B90E73" w:rsidP="002863DF">
            <w:pPr>
              <w:pStyle w:val="1"/>
            </w:pPr>
          </w:p>
          <w:p w14:paraId="2270A54A" w14:textId="77777777" w:rsidR="00C41D2B" w:rsidRDefault="00C41D2B" w:rsidP="002863DF">
            <w:pPr>
              <w:pStyle w:val="1"/>
            </w:pPr>
          </w:p>
          <w:p w14:paraId="5681D522" w14:textId="77777777" w:rsidR="008F6E98" w:rsidRDefault="008F6E98" w:rsidP="002863DF">
            <w:pPr>
              <w:pStyle w:val="1"/>
            </w:pPr>
          </w:p>
          <w:p w14:paraId="4DDA5D9B" w14:textId="77777777" w:rsidR="008F6E98" w:rsidRDefault="008F6E98" w:rsidP="002863DF">
            <w:pPr>
              <w:pStyle w:val="1"/>
            </w:pPr>
          </w:p>
          <w:p w14:paraId="4D45DE7F" w14:textId="67AFD19C" w:rsidR="00C41D2B" w:rsidRDefault="000A2331" w:rsidP="00C41D2B">
            <w:r>
              <w:rPr>
                <w:rStyle w:val="fontstyle01"/>
                <w:lang w:val="uz-Cyrl-UZ"/>
              </w:rPr>
              <w:t>Ректор</w:t>
            </w:r>
            <w:r w:rsidR="00C41D2B">
              <w:rPr>
                <w:rStyle w:val="fontstyle01"/>
              </w:rPr>
              <w:t>: ______________________ Ф.И.О.</w:t>
            </w:r>
          </w:p>
        </w:tc>
      </w:tr>
    </w:tbl>
    <w:p w14:paraId="1441AFBF" w14:textId="77777777" w:rsidR="00622289" w:rsidRDefault="00622289" w:rsidP="00440FD0">
      <w:pPr>
        <w:pStyle w:val="1"/>
        <w:tabs>
          <w:tab w:val="left" w:pos="5136"/>
        </w:tabs>
      </w:pPr>
    </w:p>
    <w:sectPr w:rsidR="00622289" w:rsidSect="00AA7E13">
      <w:footerReference w:type="default" r:id="rId8"/>
      <w:pgSz w:w="11900" w:h="16840"/>
      <w:pgMar w:top="851" w:right="851" w:bottom="1418" w:left="1701" w:header="595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1E73C" w14:textId="77777777" w:rsidR="00443467" w:rsidRDefault="00443467">
      <w:r>
        <w:separator/>
      </w:r>
    </w:p>
  </w:endnote>
  <w:endnote w:type="continuationSeparator" w:id="0">
    <w:p w14:paraId="10C8BC0D" w14:textId="77777777" w:rsidR="00443467" w:rsidRDefault="0044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B738D" w14:textId="77777777" w:rsidR="00622289" w:rsidRDefault="00B15A5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F939D8A" wp14:editId="1D0F9D43">
              <wp:simplePos x="0" y="0"/>
              <wp:positionH relativeFrom="page">
                <wp:posOffset>4022725</wp:posOffset>
              </wp:positionH>
              <wp:positionV relativeFrom="page">
                <wp:posOffset>9965055</wp:posOffset>
              </wp:positionV>
              <wp:extent cx="5207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10DCEB" w14:textId="77777777" w:rsidR="00622289" w:rsidRDefault="00B15A5B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153FD" w:rsidRPr="006153FD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16.75pt;margin-top:784.65pt;width:4.1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" filled="f" stroked="f">
              <v:textbox style="mso-fit-shape-to-text:t" inset="0,0,0,0">
                <w:txbxContent>
                  <w:p w14:paraId="7B10DCEB" w14:textId="77777777" w:rsidR="00622289" w:rsidRDefault="00B15A5B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153FD" w:rsidRPr="006153FD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90F0A" w14:textId="77777777" w:rsidR="00443467" w:rsidRDefault="00443467"/>
  </w:footnote>
  <w:footnote w:type="continuationSeparator" w:id="0">
    <w:p w14:paraId="78297521" w14:textId="77777777" w:rsidR="00443467" w:rsidRDefault="0044346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62F39"/>
    <w:multiLevelType w:val="multilevel"/>
    <w:tmpl w:val="94343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5A129C"/>
    <w:multiLevelType w:val="multilevel"/>
    <w:tmpl w:val="17927BE6"/>
    <w:lvl w:ilvl="0">
      <w:start w:val="2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89"/>
    <w:rsid w:val="00004C3D"/>
    <w:rsid w:val="00035498"/>
    <w:rsid w:val="000527D2"/>
    <w:rsid w:val="000746D5"/>
    <w:rsid w:val="000A2331"/>
    <w:rsid w:val="000B76F7"/>
    <w:rsid w:val="00102CF7"/>
    <w:rsid w:val="00120B01"/>
    <w:rsid w:val="00127B9A"/>
    <w:rsid w:val="0015396E"/>
    <w:rsid w:val="001A3ACA"/>
    <w:rsid w:val="001B7609"/>
    <w:rsid w:val="00205E31"/>
    <w:rsid w:val="002301A0"/>
    <w:rsid w:val="00250B8A"/>
    <w:rsid w:val="00275A68"/>
    <w:rsid w:val="002863DF"/>
    <w:rsid w:val="002C55D8"/>
    <w:rsid w:val="002D1078"/>
    <w:rsid w:val="002E4977"/>
    <w:rsid w:val="002E770B"/>
    <w:rsid w:val="002F561C"/>
    <w:rsid w:val="00300A87"/>
    <w:rsid w:val="00320DE5"/>
    <w:rsid w:val="003350F1"/>
    <w:rsid w:val="00376211"/>
    <w:rsid w:val="003E14B9"/>
    <w:rsid w:val="00434683"/>
    <w:rsid w:val="00440FD0"/>
    <w:rsid w:val="00443467"/>
    <w:rsid w:val="004512F6"/>
    <w:rsid w:val="0048055A"/>
    <w:rsid w:val="00481751"/>
    <w:rsid w:val="00485880"/>
    <w:rsid w:val="004C4FF3"/>
    <w:rsid w:val="004E3455"/>
    <w:rsid w:val="00502F4A"/>
    <w:rsid w:val="00522EAA"/>
    <w:rsid w:val="00573BC5"/>
    <w:rsid w:val="00593CD9"/>
    <w:rsid w:val="005D5AEE"/>
    <w:rsid w:val="005D77A1"/>
    <w:rsid w:val="005F26A7"/>
    <w:rsid w:val="006153FD"/>
    <w:rsid w:val="00622289"/>
    <w:rsid w:val="006453F8"/>
    <w:rsid w:val="006B1DB2"/>
    <w:rsid w:val="00710FC3"/>
    <w:rsid w:val="00730EBB"/>
    <w:rsid w:val="00757B10"/>
    <w:rsid w:val="007A2BD7"/>
    <w:rsid w:val="007D76DA"/>
    <w:rsid w:val="007E4AA3"/>
    <w:rsid w:val="00845669"/>
    <w:rsid w:val="00882501"/>
    <w:rsid w:val="008C6122"/>
    <w:rsid w:val="008F6E98"/>
    <w:rsid w:val="00945AE9"/>
    <w:rsid w:val="009653E2"/>
    <w:rsid w:val="009D398F"/>
    <w:rsid w:val="009E7B40"/>
    <w:rsid w:val="00A3420A"/>
    <w:rsid w:val="00A542BE"/>
    <w:rsid w:val="00A829AD"/>
    <w:rsid w:val="00AA51FE"/>
    <w:rsid w:val="00AA7E13"/>
    <w:rsid w:val="00AE250E"/>
    <w:rsid w:val="00AF3DFD"/>
    <w:rsid w:val="00B15A5B"/>
    <w:rsid w:val="00B576D2"/>
    <w:rsid w:val="00B7219B"/>
    <w:rsid w:val="00B76896"/>
    <w:rsid w:val="00B82C0B"/>
    <w:rsid w:val="00B90E73"/>
    <w:rsid w:val="00C13256"/>
    <w:rsid w:val="00C37085"/>
    <w:rsid w:val="00C41D2B"/>
    <w:rsid w:val="00CB4184"/>
    <w:rsid w:val="00CC2871"/>
    <w:rsid w:val="00CD052B"/>
    <w:rsid w:val="00CD3116"/>
    <w:rsid w:val="00CE2FBC"/>
    <w:rsid w:val="00DB7D9B"/>
    <w:rsid w:val="00DC19BD"/>
    <w:rsid w:val="00DC487D"/>
    <w:rsid w:val="00DE337A"/>
    <w:rsid w:val="00E11829"/>
    <w:rsid w:val="00E129E2"/>
    <w:rsid w:val="00E47B52"/>
    <w:rsid w:val="00E6108F"/>
    <w:rsid w:val="00E81CD7"/>
    <w:rsid w:val="00E94BB2"/>
    <w:rsid w:val="00ED3DF7"/>
    <w:rsid w:val="00F43212"/>
    <w:rsid w:val="00F56526"/>
    <w:rsid w:val="00FA7122"/>
    <w:rsid w:val="00FD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4E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4">
    <w:name w:val="Table Grid"/>
    <w:basedOn w:val="a1"/>
    <w:uiPriority w:val="59"/>
    <w:rsid w:val="00286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C41D2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GridTableLight">
    <w:name w:val="Grid Table Light"/>
    <w:basedOn w:val="a1"/>
    <w:uiPriority w:val="40"/>
    <w:rsid w:val="006453F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4">
    <w:name w:val="Table Grid"/>
    <w:basedOn w:val="a1"/>
    <w:uiPriority w:val="59"/>
    <w:rsid w:val="00286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C41D2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GridTableLight">
    <w:name w:val="Grid Table Light"/>
    <w:basedOn w:val="a1"/>
    <w:uiPriority w:val="40"/>
    <w:rsid w:val="006453F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6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2303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</dc:creator>
  <cp:keywords/>
  <cp:lastModifiedBy>admin</cp:lastModifiedBy>
  <cp:revision>4</cp:revision>
  <dcterms:created xsi:type="dcterms:W3CDTF">2022-07-01T12:59:00Z</dcterms:created>
  <dcterms:modified xsi:type="dcterms:W3CDTF">2022-10-19T10:53:00Z</dcterms:modified>
</cp:coreProperties>
</file>