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35EA" w14:textId="77777777" w:rsidR="00714818" w:rsidRPr="00926DCD" w:rsidRDefault="00714818" w:rsidP="00714818">
      <w:pPr>
        <w:jc w:val="center"/>
        <w:rPr>
          <w:b/>
        </w:rPr>
      </w:pPr>
    </w:p>
    <w:p w14:paraId="43E3409A" w14:textId="06247C5D" w:rsidR="00714818" w:rsidRPr="00926DCD" w:rsidRDefault="00714818" w:rsidP="00714818">
      <w:pPr>
        <w:jc w:val="center"/>
        <w:rPr>
          <w:b/>
        </w:rPr>
      </w:pPr>
      <w:r w:rsidRPr="00926DCD">
        <w:rPr>
          <w:b/>
        </w:rPr>
        <w:t xml:space="preserve">ДОГОВОР  </w:t>
      </w:r>
    </w:p>
    <w:p w14:paraId="2DC2D38A" w14:textId="2EAB1412" w:rsidR="006B6CBC" w:rsidRPr="00926DCD" w:rsidRDefault="006B6CBC" w:rsidP="006B6CBC">
      <w:pPr>
        <w:tabs>
          <w:tab w:val="decimal" w:pos="-10207"/>
          <w:tab w:val="decimal" w:pos="-7655"/>
        </w:tabs>
        <w:jc w:val="center"/>
        <w:rPr>
          <w:b/>
          <w:bCs/>
        </w:rPr>
      </w:pPr>
      <w:r w:rsidRPr="00926DCD">
        <w:rPr>
          <w:b/>
        </w:rPr>
        <w:t>на оказание услуг по</w:t>
      </w:r>
      <w:r w:rsidRPr="00926DCD">
        <w:rPr>
          <w:b/>
        </w:rPr>
        <w:t xml:space="preserve"> проведению режимно-наладочных испытаний по снижению выбросов вредных веществ в атмосферу </w:t>
      </w:r>
      <w:r w:rsidRPr="00926DCD">
        <w:rPr>
          <w:b/>
          <w:bCs/>
        </w:rPr>
        <w:t>по итогам электронного отбора наилучшего предложения (Лот № )</w:t>
      </w:r>
    </w:p>
    <w:p w14:paraId="40C3ACA4" w14:textId="77777777" w:rsidR="006B6CBC" w:rsidRPr="00926DCD" w:rsidRDefault="006B6CBC" w:rsidP="00714818">
      <w:pPr>
        <w:jc w:val="center"/>
        <w:rPr>
          <w:b/>
        </w:rPr>
      </w:pPr>
    </w:p>
    <w:p w14:paraId="6AC3A413" w14:textId="5DB93346" w:rsidR="00BF2D5E" w:rsidRPr="00926DCD" w:rsidRDefault="00714818" w:rsidP="006B6CBC">
      <w:pPr>
        <w:tabs>
          <w:tab w:val="center" w:pos="4677"/>
        </w:tabs>
        <w:jc w:val="both"/>
      </w:pPr>
      <w:r w:rsidRPr="00926DCD">
        <w:tab/>
      </w:r>
      <w:r w:rsidRPr="00926DCD">
        <w:tab/>
      </w:r>
      <w:r w:rsidRPr="00926DCD">
        <w:tab/>
      </w:r>
    </w:p>
    <w:p w14:paraId="3B71FF43" w14:textId="29819BCE" w:rsidR="006B6CBC" w:rsidRPr="00926DCD" w:rsidRDefault="00714818" w:rsidP="006B6CBC">
      <w:pPr>
        <w:tabs>
          <w:tab w:val="center" w:pos="4677"/>
        </w:tabs>
        <w:jc w:val="both"/>
        <w:rPr>
          <w:b/>
          <w:lang w:eastAsia="ko-KR"/>
        </w:rPr>
      </w:pPr>
      <w:r w:rsidRPr="00926DCD">
        <w:tab/>
      </w:r>
      <w:r w:rsidR="006B6CBC" w:rsidRPr="00926DCD">
        <w:rPr>
          <w:b/>
          <w:bCs/>
        </w:rPr>
        <w:t>АО «</w:t>
      </w:r>
      <w:proofErr w:type="spellStart"/>
      <w:r w:rsidR="006B6CBC" w:rsidRPr="00926DCD">
        <w:rPr>
          <w:b/>
          <w:bCs/>
        </w:rPr>
        <w:t>Ammofos-Maxam</w:t>
      </w:r>
      <w:proofErr w:type="spellEnd"/>
      <w:r w:rsidR="006B6CBC" w:rsidRPr="00926DCD">
        <w:rPr>
          <w:b/>
          <w:bCs/>
        </w:rPr>
        <w:t>» г. Алмалык</w:t>
      </w:r>
      <w:r w:rsidR="006B6CBC" w:rsidRPr="00926DCD">
        <w:rPr>
          <w:b/>
          <w:spacing w:val="-2"/>
        </w:rPr>
        <w:t>,</w:t>
      </w:r>
      <w:r w:rsidR="006B6CBC" w:rsidRPr="00926DCD">
        <w:rPr>
          <w:b/>
        </w:rPr>
        <w:t xml:space="preserve"> </w:t>
      </w:r>
      <w:r w:rsidR="006B6CBC" w:rsidRPr="00926DCD">
        <w:t xml:space="preserve">именуемое в дальнейшем </w:t>
      </w:r>
      <w:r w:rsidR="006B6CBC" w:rsidRPr="00926DCD">
        <w:rPr>
          <w:b/>
          <w:bCs/>
        </w:rPr>
        <w:t>Заказчик</w:t>
      </w:r>
      <w:r w:rsidR="006B6CBC" w:rsidRPr="00926DCD">
        <w:t xml:space="preserve"> в лице председателя правления </w:t>
      </w:r>
      <w:r w:rsidR="006B6CBC" w:rsidRPr="00926DCD">
        <w:rPr>
          <w:b/>
        </w:rPr>
        <w:t>Турсунова А.Т.</w:t>
      </w:r>
      <w:r w:rsidR="006B6CBC" w:rsidRPr="00926DCD">
        <w:t>, действующего на основании  Устава с одной стороны</w:t>
      </w:r>
      <w:r w:rsidR="006B6CBC" w:rsidRPr="00926DCD">
        <w:rPr>
          <w:lang w:eastAsia="ko-KR"/>
        </w:rPr>
        <w:t xml:space="preserve">, и </w:t>
      </w:r>
      <w:r w:rsidR="006B6CBC" w:rsidRPr="00926DCD">
        <w:rPr>
          <w:lang w:eastAsia="ko-KR"/>
        </w:rPr>
        <w:t>_________________________</w:t>
      </w:r>
      <w:r w:rsidR="006B6CBC" w:rsidRPr="00926DCD">
        <w:rPr>
          <w:lang w:eastAsia="ko-KR"/>
        </w:rPr>
        <w:t xml:space="preserve">именуемое в дальнейшем </w:t>
      </w:r>
      <w:r w:rsidR="006B6CBC" w:rsidRPr="00926DCD">
        <w:rPr>
          <w:b/>
          <w:lang w:eastAsia="ko-KR"/>
        </w:rPr>
        <w:t>Подрядчик,</w:t>
      </w:r>
      <w:r w:rsidR="006B6CBC" w:rsidRPr="00926DCD">
        <w:rPr>
          <w:lang w:eastAsia="ko-KR"/>
        </w:rPr>
        <w:t xml:space="preserve"> в лице </w:t>
      </w:r>
      <w:r w:rsidR="006B6CBC" w:rsidRPr="00926DCD">
        <w:rPr>
          <w:lang w:eastAsia="ko-KR"/>
        </w:rPr>
        <w:t>_____________________</w:t>
      </w:r>
      <w:r w:rsidR="006B6CBC" w:rsidRPr="00926DCD">
        <w:rPr>
          <w:lang w:eastAsia="ko-KR"/>
        </w:rPr>
        <w:t xml:space="preserve">, действующего на основании </w:t>
      </w:r>
      <w:r w:rsidR="006B6CBC" w:rsidRPr="00926DCD">
        <w:rPr>
          <w:lang w:eastAsia="ko-KR"/>
        </w:rPr>
        <w:t>_______________</w:t>
      </w:r>
      <w:r w:rsidR="006B6CBC" w:rsidRPr="00926DCD">
        <w:rPr>
          <w:lang w:eastAsia="ko-KR"/>
        </w:rPr>
        <w:t xml:space="preserve">, совместно именуемые Стороны, а по отдельности - Сторона», заключили настоящий Договор (далее - Договор) о нижеследующем: </w:t>
      </w:r>
    </w:p>
    <w:p w14:paraId="054C6703" w14:textId="4282D6E8" w:rsidR="00714818" w:rsidRPr="00926DCD" w:rsidRDefault="00714818" w:rsidP="006B6CBC">
      <w:pPr>
        <w:ind w:firstLine="708"/>
      </w:pPr>
      <w:r w:rsidRPr="00926DCD">
        <w:tab/>
      </w:r>
      <w:r w:rsidRPr="00926DCD">
        <w:tab/>
      </w:r>
      <w:r w:rsidRPr="00926DCD">
        <w:tab/>
      </w:r>
      <w:r w:rsidRPr="00926DCD">
        <w:tab/>
      </w:r>
      <w:r w:rsidRPr="00926DCD">
        <w:tab/>
      </w:r>
      <w:r w:rsidRPr="00926DCD">
        <w:tab/>
      </w:r>
      <w:r w:rsidRPr="00926DCD">
        <w:tab/>
      </w:r>
      <w:r w:rsidRPr="00926DCD">
        <w:tab/>
      </w:r>
      <w:r w:rsidRPr="00926DCD">
        <w:tab/>
      </w:r>
      <w:r w:rsidRPr="00926DCD">
        <w:tab/>
      </w:r>
      <w:r w:rsidRPr="00926DCD">
        <w:tab/>
      </w:r>
    </w:p>
    <w:p w14:paraId="64CCFFD6" w14:textId="3A2654F4" w:rsidR="00714818" w:rsidRPr="00926DCD" w:rsidRDefault="00714818" w:rsidP="006B6CBC">
      <w:pPr>
        <w:ind w:right="-209"/>
        <w:jc w:val="center"/>
      </w:pPr>
      <w:r w:rsidRPr="00926DCD">
        <w:rPr>
          <w:b/>
        </w:rPr>
        <w:t>1. ПРЕДМЕТ ДОГОВОРА</w:t>
      </w:r>
    </w:p>
    <w:p w14:paraId="277F9CD2" w14:textId="54A4E17B" w:rsidR="003365A7" w:rsidRPr="00926DCD" w:rsidRDefault="00F4252D" w:rsidP="00926DCD">
      <w:pPr>
        <w:pStyle w:val="a3"/>
        <w:ind w:left="0" w:firstLine="567"/>
        <w:jc w:val="both"/>
      </w:pPr>
      <w:r w:rsidRPr="00926DCD">
        <w:t xml:space="preserve">1.1. </w:t>
      </w:r>
      <w:r w:rsidR="006B6CBC" w:rsidRPr="00926DCD">
        <w:t>Подрядчик</w:t>
      </w:r>
      <w:r w:rsidR="003365A7" w:rsidRPr="00926DCD">
        <w:t xml:space="preserve">  обязуется по поручению Заказчика произвести </w:t>
      </w:r>
      <w:proofErr w:type="spellStart"/>
      <w:r w:rsidR="003365A7" w:rsidRPr="00926DCD">
        <w:t>р</w:t>
      </w:r>
      <w:r w:rsidR="00E0308B" w:rsidRPr="00926DCD">
        <w:t>ежимно</w:t>
      </w:r>
      <w:proofErr w:type="spellEnd"/>
      <w:r w:rsidR="00BF348A" w:rsidRPr="00926DCD">
        <w:t>-</w:t>
      </w:r>
      <w:r w:rsidR="00E0308B" w:rsidRPr="00926DCD">
        <w:t xml:space="preserve"> наладочные испытания</w:t>
      </w:r>
      <w:r w:rsidR="003365A7" w:rsidRPr="00926DCD">
        <w:t xml:space="preserve"> согласно Техническому заданию</w:t>
      </w:r>
      <w:r w:rsidR="00926DCD">
        <w:t xml:space="preserve"> Заказчика(приложение к конкурсной документации)</w:t>
      </w:r>
      <w:r w:rsidR="001E22E9" w:rsidRPr="00926DCD">
        <w:t xml:space="preserve"> (далее</w:t>
      </w:r>
      <w:r w:rsidR="001D16B5" w:rsidRPr="00926DCD">
        <w:t>-</w:t>
      </w:r>
      <w:r w:rsidR="001E22E9" w:rsidRPr="00926DCD">
        <w:t xml:space="preserve"> </w:t>
      </w:r>
      <w:r w:rsidR="001D16B5" w:rsidRPr="00926DCD">
        <w:t>Раб</w:t>
      </w:r>
      <w:r w:rsidR="001E22E9" w:rsidRPr="00926DCD">
        <w:t>оты)</w:t>
      </w:r>
      <w:r w:rsidR="008A7BA3" w:rsidRPr="00926DCD">
        <w:t>:</w:t>
      </w:r>
      <w:r w:rsidR="00E0308B" w:rsidRPr="00926DCD">
        <w:t xml:space="preserve"> </w:t>
      </w:r>
    </w:p>
    <w:p w14:paraId="65AFE33A" w14:textId="2A972225" w:rsidR="00714818" w:rsidRPr="00926DCD" w:rsidRDefault="003365A7" w:rsidP="00926DCD">
      <w:pPr>
        <w:pStyle w:val="a3"/>
        <w:ind w:left="0" w:firstLine="567"/>
        <w:jc w:val="both"/>
      </w:pPr>
      <w:r w:rsidRPr="00926DCD">
        <w:t>-б</w:t>
      </w:r>
      <w:r w:rsidR="00E0308B" w:rsidRPr="00926DCD">
        <w:t>а</w:t>
      </w:r>
      <w:r w:rsidR="001D16B5" w:rsidRPr="00926DCD">
        <w:t>раб</w:t>
      </w:r>
      <w:r w:rsidR="00E0308B" w:rsidRPr="00926DCD">
        <w:t xml:space="preserve">ана </w:t>
      </w:r>
      <w:proofErr w:type="spellStart"/>
      <w:r w:rsidR="00E0308B" w:rsidRPr="00926DCD">
        <w:t>гранулятора</w:t>
      </w:r>
      <w:proofErr w:type="spellEnd"/>
      <w:r w:rsidR="00E0308B" w:rsidRPr="00926DCD">
        <w:t xml:space="preserve"> сушки (БГС) в кол-в</w:t>
      </w:r>
      <w:r w:rsidR="008A7BA3" w:rsidRPr="00926DCD">
        <w:t>е</w:t>
      </w:r>
      <w:r w:rsidR="00E0308B" w:rsidRPr="00926DCD">
        <w:t xml:space="preserve"> 3 единиц и </w:t>
      </w:r>
      <w:proofErr w:type="spellStart"/>
      <w:r w:rsidR="001D16B5" w:rsidRPr="00926DCD">
        <w:t>б</w:t>
      </w:r>
      <w:r w:rsidR="00E0308B" w:rsidRPr="00926DCD">
        <w:t>арботажно</w:t>
      </w:r>
      <w:proofErr w:type="spellEnd"/>
      <w:r w:rsidR="00E0308B" w:rsidRPr="00926DCD">
        <w:t xml:space="preserve">  </w:t>
      </w:r>
      <w:r w:rsidR="00F4252D" w:rsidRPr="00926DCD">
        <w:t>в</w:t>
      </w:r>
      <w:r w:rsidR="00E0308B" w:rsidRPr="00926DCD">
        <w:t xml:space="preserve">ыпарной </w:t>
      </w:r>
      <w:r w:rsidR="00F4252D" w:rsidRPr="00926DCD">
        <w:t>установки</w:t>
      </w:r>
      <w:r w:rsidR="00E0308B" w:rsidRPr="00926DCD">
        <w:t xml:space="preserve"> </w:t>
      </w:r>
      <w:r w:rsidR="008A7BA3" w:rsidRPr="00926DCD">
        <w:t xml:space="preserve">в кол-ве </w:t>
      </w:r>
      <w:r w:rsidR="00E0308B" w:rsidRPr="00926DCD">
        <w:t>3 единиц в цехе Аммофос- 2</w:t>
      </w:r>
      <w:r w:rsidR="00926DCD">
        <w:t>;</w:t>
      </w:r>
    </w:p>
    <w:p w14:paraId="27AD1817" w14:textId="45156DB6" w:rsidR="00E0308B" w:rsidRPr="00926DCD" w:rsidRDefault="003365A7" w:rsidP="00926DCD">
      <w:pPr>
        <w:pStyle w:val="a3"/>
        <w:ind w:left="0" w:firstLine="567"/>
        <w:jc w:val="both"/>
      </w:pPr>
      <w:r w:rsidRPr="00926DCD">
        <w:t>-б</w:t>
      </w:r>
      <w:r w:rsidR="00F4252D" w:rsidRPr="00926DCD">
        <w:t>а</w:t>
      </w:r>
      <w:r w:rsidR="001D16B5" w:rsidRPr="00926DCD">
        <w:t>раб</w:t>
      </w:r>
      <w:r w:rsidR="00F4252D" w:rsidRPr="00926DCD">
        <w:t xml:space="preserve">ана </w:t>
      </w:r>
      <w:proofErr w:type="spellStart"/>
      <w:r w:rsidR="00F4252D" w:rsidRPr="00926DCD">
        <w:t>гранулятора</w:t>
      </w:r>
      <w:proofErr w:type="spellEnd"/>
      <w:r w:rsidR="00F4252D" w:rsidRPr="00926DCD">
        <w:t xml:space="preserve"> сушки (БГС) в кол-в</w:t>
      </w:r>
      <w:r w:rsidR="008A7BA3" w:rsidRPr="00926DCD">
        <w:t>е</w:t>
      </w:r>
      <w:r w:rsidR="00F4252D" w:rsidRPr="00926DCD">
        <w:t xml:space="preserve"> 1 единиц</w:t>
      </w:r>
      <w:r w:rsidR="008A7BA3" w:rsidRPr="00926DCD">
        <w:t>ы</w:t>
      </w:r>
      <w:r w:rsidR="00F4252D" w:rsidRPr="00926DCD">
        <w:t xml:space="preserve"> и </w:t>
      </w:r>
      <w:proofErr w:type="spellStart"/>
      <w:r w:rsidR="001D16B5" w:rsidRPr="00926DCD">
        <w:t>б</w:t>
      </w:r>
      <w:r w:rsidR="00F4252D" w:rsidRPr="00926DCD">
        <w:t>арботажно</w:t>
      </w:r>
      <w:proofErr w:type="spellEnd"/>
      <w:r w:rsidR="00F4252D" w:rsidRPr="00926DCD">
        <w:t xml:space="preserve">  выпарной установки </w:t>
      </w:r>
      <w:r w:rsidR="008A7BA3" w:rsidRPr="00926DCD">
        <w:t xml:space="preserve">в кол-ве 1 </w:t>
      </w:r>
      <w:r w:rsidR="00F4252D" w:rsidRPr="00926DCD">
        <w:t xml:space="preserve"> единиц</w:t>
      </w:r>
      <w:r w:rsidR="008A7BA3" w:rsidRPr="00926DCD">
        <w:t>ы</w:t>
      </w:r>
      <w:r w:rsidR="00F4252D" w:rsidRPr="00926DCD">
        <w:t xml:space="preserve"> в цехе Аммофос- 3</w:t>
      </w:r>
      <w:r w:rsidR="00926DCD">
        <w:t>;</w:t>
      </w:r>
    </w:p>
    <w:p w14:paraId="3681F309" w14:textId="4D1DDE08" w:rsidR="00F4252D" w:rsidRPr="00926DCD" w:rsidRDefault="003365A7" w:rsidP="00926DCD">
      <w:pPr>
        <w:pStyle w:val="a3"/>
        <w:ind w:left="0" w:firstLine="567"/>
        <w:jc w:val="both"/>
      </w:pPr>
      <w:r w:rsidRPr="00926DCD">
        <w:t>-к</w:t>
      </w:r>
      <w:r w:rsidR="00F4252D" w:rsidRPr="00926DCD">
        <w:t>отл</w:t>
      </w:r>
      <w:r w:rsidR="008A7BA3" w:rsidRPr="00926DCD">
        <w:t>а</w:t>
      </w:r>
      <w:r w:rsidR="00F4252D" w:rsidRPr="00926DCD">
        <w:t xml:space="preserve"> ДЕ25/14 в кол-в</w:t>
      </w:r>
      <w:r w:rsidR="008A7BA3" w:rsidRPr="00926DCD">
        <w:t>е</w:t>
      </w:r>
      <w:r w:rsidR="00F4252D" w:rsidRPr="00926DCD">
        <w:t xml:space="preserve"> 1 единиц</w:t>
      </w:r>
      <w:r w:rsidR="008A7BA3" w:rsidRPr="00926DCD">
        <w:t>ы</w:t>
      </w:r>
      <w:r w:rsidR="00F4252D" w:rsidRPr="00926DCD">
        <w:t xml:space="preserve"> в цехе  ПСХ по экономии природного газа и снижению выбросов вредных веществ в окружающую среду</w:t>
      </w:r>
      <w:r w:rsidR="00926DCD">
        <w:t>;</w:t>
      </w:r>
    </w:p>
    <w:p w14:paraId="32558174" w14:textId="039F187F" w:rsidR="003365A7" w:rsidRPr="00926DCD" w:rsidRDefault="003365A7" w:rsidP="00926DCD">
      <w:pPr>
        <w:pStyle w:val="a3"/>
        <w:ind w:left="0" w:firstLine="567"/>
        <w:jc w:val="both"/>
      </w:pPr>
      <w:r w:rsidRPr="00926DCD">
        <w:t xml:space="preserve">- </w:t>
      </w:r>
      <w:r w:rsidR="00BF348A" w:rsidRPr="00926DCD">
        <w:t>по</w:t>
      </w:r>
      <w:r w:rsidRPr="00926DCD">
        <w:t xml:space="preserve"> снижени</w:t>
      </w:r>
      <w:r w:rsidR="00BF348A" w:rsidRPr="00926DCD">
        <w:t>ю</w:t>
      </w:r>
      <w:r w:rsidRPr="00926DCD">
        <w:t xml:space="preserve"> выбросов вредных веществ в атмосферу. </w:t>
      </w:r>
    </w:p>
    <w:p w14:paraId="38B3DA2B" w14:textId="786CE725" w:rsidR="006B6CBC" w:rsidRPr="00926DCD" w:rsidRDefault="00F4252D" w:rsidP="00926DCD">
      <w:pPr>
        <w:pStyle w:val="a3"/>
        <w:ind w:left="0" w:firstLine="567"/>
        <w:jc w:val="both"/>
      </w:pPr>
      <w:r w:rsidRPr="00926DCD">
        <w:t>Раз</w:t>
      </w:r>
      <w:r w:rsidR="001D16B5" w:rsidRPr="00926DCD">
        <w:t>раб</w:t>
      </w:r>
      <w:r w:rsidRPr="00926DCD">
        <w:t>ота</w:t>
      </w:r>
      <w:r w:rsidR="00BF348A" w:rsidRPr="00926DCD">
        <w:t xml:space="preserve">ть </w:t>
      </w:r>
      <w:r w:rsidRPr="00926DCD">
        <w:t xml:space="preserve">режимные карты </w:t>
      </w:r>
      <w:r w:rsidR="00BF348A" w:rsidRPr="00926DCD">
        <w:t xml:space="preserve">и </w:t>
      </w:r>
      <w:r w:rsidRPr="00926DCD">
        <w:t>согласова</w:t>
      </w:r>
      <w:r w:rsidR="00BF348A" w:rsidRPr="00926DCD">
        <w:t xml:space="preserve">ть </w:t>
      </w:r>
      <w:r w:rsidRPr="00926DCD">
        <w:t xml:space="preserve">с </w:t>
      </w:r>
      <w:r w:rsidR="006B6CBC" w:rsidRPr="00926DCD">
        <w:t xml:space="preserve"> Заказчиком</w:t>
      </w:r>
    </w:p>
    <w:p w14:paraId="53F0A224" w14:textId="67E78A5C" w:rsidR="00714818" w:rsidRPr="00926DCD" w:rsidRDefault="00714818" w:rsidP="00926DCD">
      <w:pPr>
        <w:pStyle w:val="a3"/>
        <w:ind w:left="0" w:firstLine="567"/>
        <w:rPr>
          <w:b/>
        </w:rPr>
      </w:pPr>
      <w:r w:rsidRPr="00926DCD">
        <w:rPr>
          <w:b/>
        </w:rPr>
        <w:t xml:space="preserve">                                         </w:t>
      </w:r>
    </w:p>
    <w:p w14:paraId="51893204" w14:textId="5C473B74" w:rsidR="00714818" w:rsidRPr="00926DCD" w:rsidRDefault="00714818" w:rsidP="00926DCD">
      <w:pPr>
        <w:jc w:val="center"/>
        <w:rPr>
          <w:b/>
        </w:rPr>
      </w:pPr>
      <w:r w:rsidRPr="00926DCD">
        <w:rPr>
          <w:b/>
        </w:rPr>
        <w:t>2. СТОИМОСТЬ  ДОГОВОРА</w:t>
      </w:r>
    </w:p>
    <w:p w14:paraId="1750B5B9" w14:textId="039F6563" w:rsidR="00714818" w:rsidRPr="00926DCD" w:rsidRDefault="00E0308B" w:rsidP="00926DCD">
      <w:pPr>
        <w:ind w:firstLine="567"/>
      </w:pPr>
      <w:r w:rsidRPr="00926DCD">
        <w:t xml:space="preserve">2.1. Сумма договора   </w:t>
      </w:r>
      <w:r w:rsidR="00BF2D5E" w:rsidRPr="00926DCD">
        <w:t>составляет</w:t>
      </w:r>
      <w:r w:rsidR="00714818" w:rsidRPr="00926DCD">
        <w:t>____________________________________ _______</w:t>
      </w:r>
      <w:r w:rsidR="002B37F9" w:rsidRPr="00926DCD">
        <w:t>__</w:t>
      </w:r>
      <w:r w:rsidR="00714818" w:rsidRPr="00926DCD">
        <w:t>_________________ в т. числе НДС 15%.</w:t>
      </w:r>
    </w:p>
    <w:p w14:paraId="67E0441D" w14:textId="2C5BE404" w:rsidR="00714818" w:rsidRPr="00926DCD" w:rsidRDefault="00714818" w:rsidP="00926DCD">
      <w:pPr>
        <w:ind w:firstLine="567"/>
      </w:pPr>
      <w:r w:rsidRPr="00926DCD">
        <w:t xml:space="preserve">            2.</w:t>
      </w:r>
      <w:r w:rsidR="00BF2D5E" w:rsidRPr="00926DCD">
        <w:t>2</w:t>
      </w:r>
      <w:r w:rsidRPr="00926DCD">
        <w:t xml:space="preserve">. </w:t>
      </w:r>
      <w:r w:rsidR="005124CA" w:rsidRPr="00926DCD">
        <w:t>З</w:t>
      </w:r>
      <w:r w:rsidR="006B6CBC" w:rsidRPr="00926DCD">
        <w:t>аказчик</w:t>
      </w:r>
      <w:r w:rsidR="005124CA" w:rsidRPr="00926DCD">
        <w:t xml:space="preserve">  </w:t>
      </w:r>
      <w:r w:rsidR="00BF348A" w:rsidRPr="00926DCD">
        <w:t xml:space="preserve">производит </w:t>
      </w:r>
      <w:r w:rsidRPr="00926DCD">
        <w:t xml:space="preserve"> </w:t>
      </w:r>
      <w:r w:rsidR="006B6CBC" w:rsidRPr="00926DCD">
        <w:t>Подрядчику</w:t>
      </w:r>
      <w:r w:rsidR="005124CA" w:rsidRPr="00926DCD">
        <w:t xml:space="preserve"> </w:t>
      </w:r>
      <w:r w:rsidRPr="00926DCD">
        <w:t xml:space="preserve">предоплату в размере </w:t>
      </w:r>
      <w:r w:rsidR="008B4BE7" w:rsidRPr="00926DCD">
        <w:t>50</w:t>
      </w:r>
      <w:r w:rsidR="00BF348A" w:rsidRPr="00926DCD">
        <w:t>%</w:t>
      </w:r>
      <w:r w:rsidR="008B4BE7" w:rsidRPr="00926DCD">
        <w:t xml:space="preserve"> </w:t>
      </w:r>
      <w:r w:rsidRPr="00926DCD">
        <w:t xml:space="preserve"> от стоимости договора</w:t>
      </w:r>
      <w:r w:rsidR="00926DCD">
        <w:t>, что составляет______________________________________________________________________</w:t>
      </w:r>
      <w:r w:rsidRPr="00926DCD">
        <w:t xml:space="preserve"> </w:t>
      </w:r>
    </w:p>
    <w:p w14:paraId="21A2082B" w14:textId="5CE0816E" w:rsidR="00714818" w:rsidRPr="00926DCD" w:rsidRDefault="00714818" w:rsidP="00926DCD">
      <w:pPr>
        <w:ind w:firstLine="567"/>
      </w:pPr>
      <w:r w:rsidRPr="00926DCD">
        <w:t>2.</w:t>
      </w:r>
      <w:r w:rsidR="00BF2D5E" w:rsidRPr="00926DCD">
        <w:t>3</w:t>
      </w:r>
      <w:r w:rsidRPr="00926DCD">
        <w:t xml:space="preserve">. </w:t>
      </w:r>
      <w:r w:rsidR="00BF2D5E" w:rsidRPr="00926DCD">
        <w:t xml:space="preserve"> Оставшиеся 50% от суммы Договора</w:t>
      </w:r>
      <w:r w:rsidR="006B6CBC" w:rsidRPr="00926DCD">
        <w:t xml:space="preserve"> Заказчик оплачивает Подрядчику </w:t>
      </w:r>
      <w:r w:rsidRPr="00926DCD">
        <w:t>в течени</w:t>
      </w:r>
      <w:r w:rsidR="00BF2D5E" w:rsidRPr="00926DCD">
        <w:t>е</w:t>
      </w:r>
      <w:r w:rsidRPr="00926DCD">
        <w:t xml:space="preserve"> </w:t>
      </w:r>
      <w:r w:rsidR="008B4BE7" w:rsidRPr="00926DCD">
        <w:t xml:space="preserve">10 </w:t>
      </w:r>
      <w:r w:rsidRPr="00926DCD">
        <w:t xml:space="preserve">банковских дней после  подписания сторонами актов выполненных </w:t>
      </w:r>
      <w:r w:rsidR="001D16B5" w:rsidRPr="00926DCD">
        <w:t>Раб</w:t>
      </w:r>
      <w:r w:rsidRPr="00926DCD">
        <w:t>от и счет</w:t>
      </w:r>
      <w:r w:rsidR="006B6CBC" w:rsidRPr="00926DCD">
        <w:t>ов</w:t>
      </w:r>
      <w:r w:rsidRPr="00926DCD">
        <w:t>-фактур.</w:t>
      </w:r>
    </w:p>
    <w:p w14:paraId="60202838" w14:textId="77777777" w:rsidR="00714818" w:rsidRPr="00926DCD" w:rsidRDefault="00714818" w:rsidP="002B37F9">
      <w:pPr>
        <w:rPr>
          <w:b/>
        </w:rPr>
      </w:pPr>
    </w:p>
    <w:p w14:paraId="4CB3DAF0" w14:textId="77777777" w:rsidR="00967D5B" w:rsidRPr="00926DCD" w:rsidRDefault="00967D5B" w:rsidP="00926DCD">
      <w:pPr>
        <w:widowControl w:val="0"/>
        <w:tabs>
          <w:tab w:val="left" w:pos="1843"/>
        </w:tabs>
        <w:ind w:firstLine="709"/>
        <w:jc w:val="center"/>
        <w:rPr>
          <w:rFonts w:eastAsia="Arial Unicode MS"/>
          <w:b/>
          <w:color w:val="000000"/>
          <w:lang w:bidi="ru-RU"/>
        </w:rPr>
      </w:pPr>
      <w:r w:rsidRPr="00926DCD">
        <w:rPr>
          <w:rFonts w:eastAsia="Arial Unicode MS"/>
          <w:b/>
          <w:color w:val="000000"/>
          <w:lang w:bidi="ru-RU"/>
        </w:rPr>
        <w:t>3.ОБЯЗАТЕЛЬСТВА СТОРОН</w:t>
      </w:r>
    </w:p>
    <w:p w14:paraId="2AE306ED" w14:textId="77777777" w:rsidR="00967D5B" w:rsidRPr="00926DCD" w:rsidRDefault="00967D5B" w:rsidP="00967D5B">
      <w:pPr>
        <w:widowControl w:val="0"/>
        <w:tabs>
          <w:tab w:val="left" w:pos="1843"/>
        </w:tabs>
        <w:ind w:firstLine="709"/>
        <w:jc w:val="both"/>
        <w:rPr>
          <w:rFonts w:eastAsia="Arial Unicode MS"/>
          <w:b/>
          <w:color w:val="000000"/>
          <w:lang w:bidi="ru-RU"/>
        </w:rPr>
      </w:pPr>
    </w:p>
    <w:p w14:paraId="1B20F0D5" w14:textId="77777777" w:rsidR="00BF2D5E"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 xml:space="preserve">3.1. </w:t>
      </w:r>
      <w:r w:rsidR="006B6CBC" w:rsidRPr="00926DCD">
        <w:rPr>
          <w:rFonts w:eastAsia="Arial Unicode MS"/>
          <w:color w:val="000000"/>
          <w:lang w:bidi="ru-RU"/>
        </w:rPr>
        <w:t>Заказчик</w:t>
      </w:r>
      <w:r w:rsidR="005124CA" w:rsidRPr="00926DCD">
        <w:rPr>
          <w:rFonts w:eastAsia="Arial Unicode MS"/>
          <w:color w:val="000000"/>
          <w:lang w:bidi="ru-RU"/>
        </w:rPr>
        <w:t xml:space="preserve">  </w:t>
      </w:r>
      <w:r w:rsidRPr="00926DCD">
        <w:rPr>
          <w:rFonts w:eastAsia="Arial Unicode MS"/>
          <w:color w:val="000000"/>
          <w:lang w:bidi="ru-RU"/>
        </w:rPr>
        <w:t xml:space="preserve"> обязан</w:t>
      </w:r>
      <w:r w:rsidR="00BF2D5E" w:rsidRPr="00926DCD">
        <w:rPr>
          <w:rFonts w:eastAsia="Arial Unicode MS"/>
          <w:color w:val="000000"/>
          <w:lang w:bidi="ru-RU"/>
        </w:rPr>
        <w:t>:</w:t>
      </w:r>
    </w:p>
    <w:p w14:paraId="628D6E7D" w14:textId="459DC853" w:rsidR="00967D5B" w:rsidRPr="00926DCD" w:rsidRDefault="00BF2D5E"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 xml:space="preserve">-  </w:t>
      </w:r>
      <w:r w:rsidR="00967D5B" w:rsidRPr="00926DCD">
        <w:rPr>
          <w:rFonts w:eastAsia="Arial Unicode MS"/>
          <w:color w:val="000000"/>
          <w:lang w:bidi="ru-RU"/>
        </w:rPr>
        <w:t xml:space="preserve"> </w:t>
      </w:r>
      <w:r w:rsidR="006B6CBC" w:rsidRPr="00926DCD">
        <w:rPr>
          <w:rFonts w:eastAsia="Arial Unicode MS"/>
          <w:color w:val="000000"/>
          <w:lang w:bidi="ru-RU"/>
        </w:rPr>
        <w:t>о</w:t>
      </w:r>
      <w:r w:rsidR="00967D5B" w:rsidRPr="00926DCD">
        <w:rPr>
          <w:rFonts w:eastAsia="Arial Unicode MS"/>
          <w:color w:val="000000"/>
          <w:lang w:bidi="ru-RU"/>
        </w:rPr>
        <w:t xml:space="preserve">беспечить доступ персонала </w:t>
      </w:r>
      <w:r w:rsidR="006B6CBC" w:rsidRPr="00926DCD">
        <w:rPr>
          <w:rFonts w:eastAsia="Arial Unicode MS"/>
          <w:color w:val="000000"/>
          <w:lang w:bidi="ru-RU"/>
        </w:rPr>
        <w:t>Подрядчика</w:t>
      </w:r>
      <w:r w:rsidR="00967D5B" w:rsidRPr="00926DCD">
        <w:rPr>
          <w:rFonts w:eastAsia="Arial Unicode MS"/>
          <w:color w:val="000000"/>
          <w:lang w:bidi="ru-RU"/>
        </w:rPr>
        <w:t xml:space="preserve"> к</w:t>
      </w:r>
      <w:r w:rsidR="006B6CBC" w:rsidRPr="00926DCD">
        <w:rPr>
          <w:rFonts w:eastAsia="Arial Unicode MS"/>
          <w:color w:val="000000"/>
          <w:lang w:bidi="ru-RU"/>
        </w:rPr>
        <w:t xml:space="preserve"> </w:t>
      </w:r>
      <w:r w:rsidR="0076163A" w:rsidRPr="00926DCD">
        <w:rPr>
          <w:rFonts w:eastAsia="Arial Unicode MS"/>
          <w:color w:val="000000"/>
          <w:lang w:bidi="ru-RU"/>
        </w:rPr>
        <w:t>оборудованию</w:t>
      </w:r>
      <w:r w:rsidR="00967D5B" w:rsidRPr="00926DCD">
        <w:rPr>
          <w:rFonts w:eastAsia="Arial Unicode MS"/>
          <w:color w:val="000000"/>
          <w:lang w:bidi="ru-RU"/>
        </w:rPr>
        <w:t>;</w:t>
      </w:r>
    </w:p>
    <w:p w14:paraId="66D49AAF" w14:textId="5F2DF646"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 xml:space="preserve">- предоставить собственный персонал для сопровождения и помощи в проведении </w:t>
      </w:r>
      <w:r w:rsidR="00C96AA0" w:rsidRPr="00926DCD">
        <w:rPr>
          <w:rFonts w:eastAsia="Arial Unicode MS"/>
          <w:color w:val="000000"/>
          <w:lang w:bidi="ru-RU"/>
        </w:rPr>
        <w:t>испытани</w:t>
      </w:r>
      <w:r w:rsidR="00D72550" w:rsidRPr="00926DCD">
        <w:rPr>
          <w:rFonts w:eastAsia="Arial Unicode MS"/>
          <w:color w:val="000000"/>
          <w:lang w:bidi="ru-RU"/>
        </w:rPr>
        <w:t>й</w:t>
      </w:r>
      <w:r w:rsidRPr="00926DCD">
        <w:rPr>
          <w:rFonts w:eastAsia="Arial Unicode MS"/>
          <w:color w:val="000000"/>
          <w:lang w:bidi="ru-RU"/>
        </w:rPr>
        <w:t>;</w:t>
      </w:r>
    </w:p>
    <w:p w14:paraId="053F0D49" w14:textId="1E45BF95"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 xml:space="preserve">- устанавливать режимы </w:t>
      </w:r>
      <w:r w:rsidR="001D16B5" w:rsidRPr="00926DCD">
        <w:rPr>
          <w:rFonts w:eastAsia="Arial Unicode MS"/>
          <w:color w:val="000000"/>
          <w:lang w:bidi="ru-RU"/>
        </w:rPr>
        <w:t>Раб</w:t>
      </w:r>
      <w:r w:rsidRPr="00926DCD">
        <w:rPr>
          <w:rFonts w:eastAsia="Arial Unicode MS"/>
          <w:color w:val="000000"/>
          <w:lang w:bidi="ru-RU"/>
        </w:rPr>
        <w:t xml:space="preserve">оты оборудования, необходимые для выполнения </w:t>
      </w:r>
      <w:r w:rsidR="00C96AA0" w:rsidRPr="00926DCD">
        <w:rPr>
          <w:rFonts w:eastAsia="Arial Unicode MS"/>
          <w:color w:val="000000"/>
          <w:lang w:bidi="ru-RU"/>
        </w:rPr>
        <w:t>испытан</w:t>
      </w:r>
      <w:r w:rsidRPr="00926DCD">
        <w:rPr>
          <w:rFonts w:eastAsia="Arial Unicode MS"/>
          <w:color w:val="000000"/>
          <w:lang w:bidi="ru-RU"/>
        </w:rPr>
        <w:t>ий, если это не противоречит требованиям безопасности;</w:t>
      </w:r>
    </w:p>
    <w:p w14:paraId="71792244" w14:textId="2323737B" w:rsidR="001D16B5" w:rsidRPr="00926DCD" w:rsidRDefault="001D16B5"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-о</w:t>
      </w:r>
      <w:r w:rsidRPr="00926DCD">
        <w:rPr>
          <w:rFonts w:eastAsia="Arial Unicode MS"/>
          <w:color w:val="000000"/>
          <w:lang w:bidi="ru-RU"/>
        </w:rPr>
        <w:t>платить оказанные услуги в объеме и в сроки, указанные в настоящем Договоре.</w:t>
      </w:r>
    </w:p>
    <w:p w14:paraId="5EED5799" w14:textId="3CB590CA" w:rsidR="00967D5B" w:rsidRPr="00926DCD" w:rsidRDefault="00C96AA0"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3</w:t>
      </w:r>
      <w:r w:rsidR="00967D5B" w:rsidRPr="00926DCD">
        <w:rPr>
          <w:rFonts w:eastAsia="Arial Unicode MS"/>
          <w:color w:val="000000"/>
          <w:lang w:bidi="ru-RU"/>
        </w:rPr>
        <w:t xml:space="preserve">.2. При проведении </w:t>
      </w:r>
      <w:r w:rsidRPr="00926DCD">
        <w:rPr>
          <w:rFonts w:eastAsia="Arial Unicode MS"/>
          <w:color w:val="000000"/>
          <w:lang w:bidi="ru-RU"/>
        </w:rPr>
        <w:t>режимно-наладочны</w:t>
      </w:r>
      <w:r w:rsidR="00D72550" w:rsidRPr="00926DCD">
        <w:rPr>
          <w:rFonts w:eastAsia="Arial Unicode MS"/>
          <w:color w:val="000000"/>
          <w:lang w:bidi="ru-RU"/>
        </w:rPr>
        <w:t>х</w:t>
      </w:r>
      <w:r w:rsidRPr="00926DCD">
        <w:rPr>
          <w:rFonts w:eastAsia="Arial Unicode MS"/>
          <w:color w:val="000000"/>
          <w:lang w:bidi="ru-RU"/>
        </w:rPr>
        <w:t xml:space="preserve"> испытани</w:t>
      </w:r>
      <w:r w:rsidR="00D72550" w:rsidRPr="00926DCD">
        <w:rPr>
          <w:rFonts w:eastAsia="Arial Unicode MS"/>
          <w:color w:val="000000"/>
          <w:lang w:bidi="ru-RU"/>
        </w:rPr>
        <w:t>й</w:t>
      </w:r>
      <w:r w:rsidRPr="00926DCD">
        <w:rPr>
          <w:rFonts w:eastAsia="Arial Unicode MS"/>
          <w:color w:val="000000"/>
          <w:lang w:bidi="ru-RU"/>
        </w:rPr>
        <w:t xml:space="preserve"> </w:t>
      </w:r>
      <w:r w:rsidR="0076163A" w:rsidRPr="00926DCD">
        <w:rPr>
          <w:rFonts w:eastAsia="Arial Unicode MS"/>
          <w:color w:val="000000"/>
          <w:lang w:bidi="ru-RU"/>
        </w:rPr>
        <w:t xml:space="preserve">Заказчик </w:t>
      </w:r>
      <w:r w:rsidR="00967D5B" w:rsidRPr="00926DCD">
        <w:rPr>
          <w:rFonts w:eastAsia="Arial Unicode MS"/>
          <w:color w:val="000000"/>
          <w:lang w:bidi="ru-RU"/>
        </w:rPr>
        <w:t>обязан назначить ответственно</w:t>
      </w:r>
      <w:r w:rsidR="00D72550" w:rsidRPr="00926DCD">
        <w:rPr>
          <w:rFonts w:eastAsia="Arial Unicode MS"/>
          <w:color w:val="000000"/>
          <w:lang w:bidi="ru-RU"/>
        </w:rPr>
        <w:t>е лицо</w:t>
      </w:r>
      <w:r w:rsidR="00967D5B" w:rsidRPr="00926DCD">
        <w:rPr>
          <w:rFonts w:eastAsia="Arial Unicode MS"/>
          <w:color w:val="000000"/>
          <w:lang w:bidi="ru-RU"/>
        </w:rPr>
        <w:t xml:space="preserve"> со стороны обследуемого </w:t>
      </w:r>
      <w:r w:rsidR="00D72550" w:rsidRPr="00926DCD">
        <w:rPr>
          <w:rFonts w:eastAsia="Arial Unicode MS"/>
          <w:color w:val="000000"/>
          <w:lang w:bidi="ru-RU"/>
        </w:rPr>
        <w:t>подразделения</w:t>
      </w:r>
      <w:r w:rsidR="00967D5B" w:rsidRPr="00926DCD">
        <w:rPr>
          <w:rFonts w:eastAsia="Arial Unicode MS"/>
          <w:color w:val="000000"/>
          <w:lang w:bidi="ru-RU"/>
        </w:rPr>
        <w:t xml:space="preserve"> за его проведение, и пред</w:t>
      </w:r>
      <w:r w:rsidR="00D72550" w:rsidRPr="00926DCD">
        <w:rPr>
          <w:rFonts w:eastAsia="Arial Unicode MS"/>
          <w:color w:val="000000"/>
          <w:lang w:bidi="ru-RU"/>
        </w:rPr>
        <w:t>о</w:t>
      </w:r>
      <w:r w:rsidR="00967D5B" w:rsidRPr="00926DCD">
        <w:rPr>
          <w:rFonts w:eastAsia="Arial Unicode MS"/>
          <w:color w:val="000000"/>
          <w:lang w:bidi="ru-RU"/>
        </w:rPr>
        <w:t>ставить</w:t>
      </w:r>
    </w:p>
    <w:p w14:paraId="52467D9F" w14:textId="7F62402B"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 xml:space="preserve">необходимую техническую и технологическую документацию (исполнительные схемы, данные о </w:t>
      </w:r>
      <w:proofErr w:type="spellStart"/>
      <w:r w:rsidR="00C96AA0" w:rsidRPr="00926DCD">
        <w:rPr>
          <w:rFonts w:eastAsia="Arial Unicode MS"/>
          <w:color w:val="000000"/>
          <w:lang w:bidi="ru-RU"/>
        </w:rPr>
        <w:t>газо</w:t>
      </w:r>
      <w:r w:rsidRPr="00926DCD">
        <w:rPr>
          <w:rFonts w:eastAsia="Arial Unicode MS"/>
          <w:color w:val="000000"/>
          <w:lang w:bidi="ru-RU"/>
        </w:rPr>
        <w:t>оиспользу</w:t>
      </w:r>
      <w:r w:rsidR="0076163A" w:rsidRPr="00926DCD">
        <w:rPr>
          <w:rFonts w:eastAsia="Arial Unicode MS"/>
          <w:color w:val="000000"/>
          <w:lang w:bidi="ru-RU"/>
        </w:rPr>
        <w:t>емом</w:t>
      </w:r>
      <w:proofErr w:type="spellEnd"/>
      <w:r w:rsidRPr="00926DCD">
        <w:rPr>
          <w:rFonts w:eastAsia="Arial Unicode MS"/>
          <w:color w:val="000000"/>
          <w:lang w:bidi="ru-RU"/>
        </w:rPr>
        <w:t xml:space="preserve"> оборудовании, приборах учета ТЭР, режимные карты и т.д.)</w:t>
      </w:r>
      <w:r w:rsidR="001D16B5" w:rsidRPr="00926DCD">
        <w:rPr>
          <w:rFonts w:eastAsia="Arial Unicode MS"/>
          <w:color w:val="000000"/>
          <w:lang w:bidi="ru-RU"/>
        </w:rPr>
        <w:t>.</w:t>
      </w:r>
    </w:p>
    <w:p w14:paraId="754E0BF5" w14:textId="391F5FDA" w:rsidR="00967D5B" w:rsidRPr="00926DCD" w:rsidRDefault="00C96AA0"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3</w:t>
      </w:r>
      <w:r w:rsidR="00967D5B" w:rsidRPr="00926DCD">
        <w:rPr>
          <w:rFonts w:eastAsia="Arial Unicode MS"/>
          <w:color w:val="000000"/>
          <w:lang w:bidi="ru-RU"/>
        </w:rPr>
        <w:t>.3.</w:t>
      </w:r>
      <w:r w:rsidR="0076163A" w:rsidRPr="00926DCD">
        <w:rPr>
          <w:rFonts w:eastAsia="Arial Unicode MS"/>
          <w:color w:val="000000"/>
          <w:lang w:bidi="ru-RU"/>
        </w:rPr>
        <w:t xml:space="preserve"> Заказчик</w:t>
      </w:r>
      <w:r w:rsidR="00967D5B" w:rsidRPr="00926DCD">
        <w:rPr>
          <w:rFonts w:eastAsia="Arial Unicode MS"/>
          <w:color w:val="000000"/>
          <w:lang w:bidi="ru-RU"/>
        </w:rPr>
        <w:t xml:space="preserve"> обеспечивает:</w:t>
      </w:r>
    </w:p>
    <w:p w14:paraId="4E2DB5FB" w14:textId="75081259"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 xml:space="preserve">- возможность использования приборного парка </w:t>
      </w:r>
      <w:r w:rsidR="0076163A" w:rsidRPr="00926DCD">
        <w:rPr>
          <w:rFonts w:eastAsia="Arial Unicode MS"/>
          <w:color w:val="000000"/>
          <w:lang w:bidi="ru-RU"/>
        </w:rPr>
        <w:t>Подрядчика</w:t>
      </w:r>
      <w:r w:rsidR="005124CA" w:rsidRPr="00926DCD">
        <w:rPr>
          <w:rFonts w:eastAsia="Arial Unicode MS"/>
          <w:color w:val="000000"/>
          <w:lang w:bidi="ru-RU"/>
        </w:rPr>
        <w:t xml:space="preserve"> </w:t>
      </w:r>
      <w:r w:rsidRPr="00926DCD">
        <w:rPr>
          <w:rFonts w:eastAsia="Arial Unicode MS"/>
          <w:color w:val="000000"/>
          <w:lang w:bidi="ru-RU"/>
        </w:rPr>
        <w:t>для проведения обследования;</w:t>
      </w:r>
    </w:p>
    <w:p w14:paraId="4AAB4150" w14:textId="01ED8B0A"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 xml:space="preserve">-должные условия проведения обследования и устанавливает соответствующие режимы </w:t>
      </w:r>
      <w:r w:rsidR="00926DCD">
        <w:rPr>
          <w:rFonts w:eastAsia="Arial Unicode MS"/>
          <w:color w:val="000000"/>
          <w:lang w:bidi="ru-RU"/>
        </w:rPr>
        <w:t>р</w:t>
      </w:r>
      <w:r w:rsidR="001D16B5" w:rsidRPr="00926DCD">
        <w:rPr>
          <w:rFonts w:eastAsia="Arial Unicode MS"/>
          <w:color w:val="000000"/>
          <w:lang w:bidi="ru-RU"/>
        </w:rPr>
        <w:t>аб</w:t>
      </w:r>
      <w:r w:rsidRPr="00926DCD">
        <w:rPr>
          <w:rFonts w:eastAsia="Arial Unicode MS"/>
          <w:color w:val="000000"/>
          <w:lang w:bidi="ru-RU"/>
        </w:rPr>
        <w:t xml:space="preserve">оты </w:t>
      </w:r>
      <w:proofErr w:type="spellStart"/>
      <w:r w:rsidR="00C96AA0" w:rsidRPr="00926DCD">
        <w:rPr>
          <w:rFonts w:eastAsia="Arial Unicode MS"/>
          <w:color w:val="000000"/>
          <w:lang w:bidi="ru-RU"/>
        </w:rPr>
        <w:t>газопотребляющ</w:t>
      </w:r>
      <w:r w:rsidR="00D72550" w:rsidRPr="00926DCD">
        <w:rPr>
          <w:rFonts w:eastAsia="Arial Unicode MS"/>
          <w:color w:val="000000"/>
          <w:lang w:bidi="ru-RU"/>
        </w:rPr>
        <w:t>его</w:t>
      </w:r>
      <w:proofErr w:type="spellEnd"/>
      <w:r w:rsidR="00C96AA0" w:rsidRPr="00926DCD">
        <w:rPr>
          <w:rFonts w:eastAsia="Arial Unicode MS"/>
          <w:color w:val="000000"/>
          <w:lang w:bidi="ru-RU"/>
        </w:rPr>
        <w:t xml:space="preserve"> оборудовани</w:t>
      </w:r>
      <w:r w:rsidR="00D72550" w:rsidRPr="00926DCD">
        <w:rPr>
          <w:rFonts w:eastAsia="Arial Unicode MS"/>
          <w:color w:val="000000"/>
          <w:lang w:bidi="ru-RU"/>
        </w:rPr>
        <w:t>я</w:t>
      </w:r>
      <w:r w:rsidRPr="00926DCD">
        <w:rPr>
          <w:rFonts w:eastAsia="Arial Unicode MS"/>
          <w:color w:val="000000"/>
          <w:lang w:bidi="ru-RU"/>
        </w:rPr>
        <w:t>, если это не противоречит правилам безопасной эксплуатации;</w:t>
      </w:r>
    </w:p>
    <w:p w14:paraId="33354207" w14:textId="29A55C75" w:rsidR="00967D5B" w:rsidRPr="00926DCD" w:rsidRDefault="00C96AA0"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3</w:t>
      </w:r>
      <w:r w:rsidR="00967D5B" w:rsidRPr="00926DCD">
        <w:rPr>
          <w:rFonts w:eastAsia="Arial Unicode MS"/>
          <w:color w:val="000000"/>
          <w:lang w:bidi="ru-RU"/>
        </w:rPr>
        <w:t>.</w:t>
      </w:r>
      <w:r w:rsidR="001D16B5" w:rsidRPr="00926DCD">
        <w:rPr>
          <w:rFonts w:eastAsia="Arial Unicode MS"/>
          <w:color w:val="000000"/>
          <w:lang w:bidi="ru-RU"/>
        </w:rPr>
        <w:t>4</w:t>
      </w:r>
      <w:r w:rsidR="00967D5B" w:rsidRPr="00926DCD">
        <w:rPr>
          <w:rFonts w:eastAsia="Arial Unicode MS"/>
          <w:color w:val="000000"/>
          <w:lang w:bidi="ru-RU"/>
        </w:rPr>
        <w:t xml:space="preserve">. </w:t>
      </w:r>
      <w:r w:rsidR="0076163A" w:rsidRPr="00926DCD">
        <w:rPr>
          <w:rFonts w:eastAsia="Arial Unicode MS"/>
          <w:color w:val="000000"/>
          <w:lang w:bidi="ru-RU"/>
        </w:rPr>
        <w:t>Подрядчик</w:t>
      </w:r>
      <w:r w:rsidR="005124CA" w:rsidRPr="00926DCD">
        <w:rPr>
          <w:rFonts w:eastAsia="Arial Unicode MS"/>
          <w:color w:val="000000"/>
          <w:lang w:bidi="ru-RU"/>
        </w:rPr>
        <w:t xml:space="preserve"> </w:t>
      </w:r>
      <w:r w:rsidR="00967D5B" w:rsidRPr="00926DCD">
        <w:rPr>
          <w:rFonts w:eastAsia="Arial Unicode MS"/>
          <w:color w:val="000000"/>
          <w:lang w:bidi="ru-RU"/>
        </w:rPr>
        <w:t xml:space="preserve"> обязан:</w:t>
      </w:r>
    </w:p>
    <w:p w14:paraId="1D32DCDD" w14:textId="47D8BDB5"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-выполнить в полном объеме все свои обязательства, предусмотренные  Договор</w:t>
      </w:r>
      <w:r w:rsidR="0076163A" w:rsidRPr="00926DCD">
        <w:rPr>
          <w:rFonts w:eastAsia="Arial Unicode MS"/>
          <w:color w:val="000000"/>
          <w:lang w:bidi="ru-RU"/>
        </w:rPr>
        <w:t>ом</w:t>
      </w:r>
      <w:r w:rsidRPr="00926DCD">
        <w:rPr>
          <w:rFonts w:eastAsia="Arial Unicode MS"/>
          <w:color w:val="000000"/>
          <w:lang w:bidi="ru-RU"/>
        </w:rPr>
        <w:t>;</w:t>
      </w:r>
    </w:p>
    <w:p w14:paraId="434FC75A" w14:textId="0B6AE908"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lastRenderedPageBreak/>
        <w:t xml:space="preserve">-направить для выполнения вышеуказанных </w:t>
      </w:r>
      <w:r w:rsidR="001D16B5" w:rsidRPr="00926DCD">
        <w:rPr>
          <w:rFonts w:eastAsia="Arial Unicode MS"/>
          <w:color w:val="000000"/>
          <w:lang w:bidi="ru-RU"/>
        </w:rPr>
        <w:t>Раб</w:t>
      </w:r>
      <w:r w:rsidRPr="00926DCD">
        <w:rPr>
          <w:rFonts w:eastAsia="Arial Unicode MS"/>
          <w:color w:val="000000"/>
          <w:lang w:bidi="ru-RU"/>
        </w:rPr>
        <w:t>от квалифицированных и компетентных специалистов;</w:t>
      </w:r>
    </w:p>
    <w:p w14:paraId="669FA2F5" w14:textId="3AE3248B"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 xml:space="preserve">- обеспечить качественное выполнение </w:t>
      </w:r>
      <w:r w:rsidR="001D16B5" w:rsidRPr="00926DCD">
        <w:rPr>
          <w:rFonts w:eastAsia="Arial Unicode MS"/>
          <w:color w:val="000000"/>
          <w:lang w:bidi="ru-RU"/>
        </w:rPr>
        <w:t>Раб</w:t>
      </w:r>
      <w:r w:rsidRPr="00926DCD">
        <w:rPr>
          <w:rFonts w:eastAsia="Arial Unicode MS"/>
          <w:color w:val="000000"/>
          <w:lang w:bidi="ru-RU"/>
        </w:rPr>
        <w:t>от</w:t>
      </w:r>
      <w:r w:rsidR="0076163A" w:rsidRPr="00926DCD">
        <w:rPr>
          <w:rFonts w:eastAsia="Arial Unicode MS"/>
          <w:color w:val="000000"/>
          <w:lang w:bidi="ru-RU"/>
        </w:rPr>
        <w:t>;</w:t>
      </w:r>
    </w:p>
    <w:p w14:paraId="2A0453EF" w14:textId="60F2B459" w:rsidR="0076163A" w:rsidRPr="00926DCD" w:rsidRDefault="00BF2D5E"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-о</w:t>
      </w:r>
      <w:r w:rsidR="0076163A" w:rsidRPr="00926DCD">
        <w:rPr>
          <w:rFonts w:eastAsia="Arial Unicode MS"/>
          <w:color w:val="000000"/>
          <w:lang w:bidi="ru-RU"/>
        </w:rPr>
        <w:t xml:space="preserve">беспечить соблюдение своим </w:t>
      </w:r>
      <w:proofErr w:type="gramStart"/>
      <w:r w:rsidR="0076163A" w:rsidRPr="00926DCD">
        <w:rPr>
          <w:rFonts w:eastAsia="Arial Unicode MS"/>
          <w:color w:val="000000"/>
          <w:lang w:bidi="ru-RU"/>
        </w:rPr>
        <w:t>персоналом Правил</w:t>
      </w:r>
      <w:proofErr w:type="gramEnd"/>
      <w:r w:rsidR="0076163A" w:rsidRPr="00926DCD">
        <w:rPr>
          <w:rFonts w:eastAsia="Arial Unicode MS"/>
          <w:color w:val="000000"/>
          <w:lang w:bidi="ru-RU"/>
        </w:rPr>
        <w:t xml:space="preserve"> внутреннего трудового распорядка Заказчика</w:t>
      </w:r>
      <w:r w:rsidRPr="00926DCD">
        <w:rPr>
          <w:rFonts w:eastAsia="Arial Unicode MS"/>
          <w:color w:val="000000"/>
          <w:lang w:bidi="ru-RU"/>
        </w:rPr>
        <w:t>,</w:t>
      </w:r>
      <w:r w:rsidR="0076163A" w:rsidRPr="00926DCD">
        <w:rPr>
          <w:rFonts w:eastAsia="Arial Unicode MS"/>
          <w:color w:val="000000"/>
          <w:lang w:bidi="ru-RU"/>
        </w:rPr>
        <w:t xml:space="preserve"> выполнять инструкции о пропускном и </w:t>
      </w:r>
      <w:proofErr w:type="spellStart"/>
      <w:r w:rsidR="0076163A" w:rsidRPr="00926DCD">
        <w:rPr>
          <w:rFonts w:eastAsia="Arial Unicode MS"/>
          <w:color w:val="000000"/>
          <w:lang w:bidi="ru-RU"/>
        </w:rPr>
        <w:t>внутриобъектном</w:t>
      </w:r>
      <w:proofErr w:type="spellEnd"/>
      <w:r w:rsidR="0076163A" w:rsidRPr="00926DCD">
        <w:rPr>
          <w:rFonts w:eastAsia="Arial Unicode MS"/>
          <w:color w:val="000000"/>
          <w:lang w:bidi="ru-RU"/>
        </w:rPr>
        <w:t xml:space="preserve"> режиме Заказчика, соблюдать правила ТБ, пожарной безопасности</w:t>
      </w:r>
      <w:r w:rsidRPr="00926DCD">
        <w:rPr>
          <w:rFonts w:eastAsia="Arial Unicode MS"/>
          <w:color w:val="000000"/>
          <w:lang w:bidi="ru-RU"/>
        </w:rPr>
        <w:t>,</w:t>
      </w:r>
      <w:r w:rsidR="0076163A" w:rsidRPr="00926DCD">
        <w:rPr>
          <w:rFonts w:eastAsia="Arial Unicode MS"/>
          <w:color w:val="000000"/>
          <w:lang w:bidi="ru-RU"/>
        </w:rPr>
        <w:t xml:space="preserve"> установленные на предприятии Заказчика, нести ответственность за безопасное производство </w:t>
      </w:r>
      <w:r w:rsidR="001D16B5" w:rsidRPr="00926DCD">
        <w:rPr>
          <w:rFonts w:eastAsia="Arial Unicode MS"/>
          <w:color w:val="000000"/>
          <w:lang w:bidi="ru-RU"/>
        </w:rPr>
        <w:t>Раб</w:t>
      </w:r>
      <w:r w:rsidR="0076163A" w:rsidRPr="00926DCD">
        <w:rPr>
          <w:rFonts w:eastAsia="Arial Unicode MS"/>
          <w:color w:val="000000"/>
          <w:lang w:bidi="ru-RU"/>
        </w:rPr>
        <w:t>от, имея при себе</w:t>
      </w:r>
      <w:r w:rsidRPr="00926DCD">
        <w:rPr>
          <w:rFonts w:eastAsia="Arial Unicode MS"/>
          <w:color w:val="000000"/>
          <w:lang w:bidi="ru-RU"/>
        </w:rPr>
        <w:t>, по необходимости,</w:t>
      </w:r>
      <w:r w:rsidR="0076163A" w:rsidRPr="00926DCD">
        <w:rPr>
          <w:rFonts w:eastAsia="Arial Unicode MS"/>
          <w:color w:val="000000"/>
          <w:lang w:bidi="ru-RU"/>
        </w:rPr>
        <w:t xml:space="preserve"> средства индивидуальной защиты;</w:t>
      </w:r>
    </w:p>
    <w:p w14:paraId="24DD625D" w14:textId="59FDB43D" w:rsidR="00967D5B" w:rsidRPr="00926DCD" w:rsidRDefault="00967D5B"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-предостави</w:t>
      </w:r>
      <w:r w:rsidR="005124CA" w:rsidRPr="00926DCD">
        <w:rPr>
          <w:rFonts w:eastAsia="Arial Unicode MS"/>
          <w:color w:val="000000"/>
          <w:lang w:bidi="ru-RU"/>
        </w:rPr>
        <w:t>ть список своих представителей</w:t>
      </w:r>
      <w:r w:rsidRPr="00926DCD">
        <w:rPr>
          <w:rFonts w:eastAsia="Arial Unicode MS"/>
          <w:color w:val="000000"/>
          <w:lang w:bidi="ru-RU"/>
        </w:rPr>
        <w:t xml:space="preserve">, не позднее 5 календарных дней до начала проведения </w:t>
      </w:r>
      <w:r w:rsidR="001D16B5" w:rsidRPr="00926DCD">
        <w:rPr>
          <w:rFonts w:eastAsia="Arial Unicode MS"/>
          <w:color w:val="000000"/>
          <w:lang w:bidi="ru-RU"/>
        </w:rPr>
        <w:t>Раб</w:t>
      </w:r>
      <w:r w:rsidRPr="00926DCD">
        <w:rPr>
          <w:rFonts w:eastAsia="Arial Unicode MS"/>
          <w:color w:val="000000"/>
          <w:lang w:bidi="ru-RU"/>
        </w:rPr>
        <w:t>от.</w:t>
      </w:r>
    </w:p>
    <w:p w14:paraId="41427B48" w14:textId="399977B7" w:rsidR="0076163A" w:rsidRPr="00926DCD" w:rsidRDefault="00BF2D5E"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w:t>
      </w:r>
      <w:r w:rsidR="0076163A" w:rsidRPr="00926DCD">
        <w:rPr>
          <w:rFonts w:eastAsia="Arial Unicode MS"/>
          <w:color w:val="000000"/>
          <w:lang w:bidi="ru-RU"/>
        </w:rPr>
        <w:t>н</w:t>
      </w:r>
      <w:r w:rsidR="0076163A" w:rsidRPr="00926DCD">
        <w:rPr>
          <w:rFonts w:eastAsia="Arial Unicode MS"/>
          <w:color w:val="000000"/>
          <w:lang w:bidi="ru-RU"/>
        </w:rPr>
        <w:t>е передавать документацию, выполненную по Договору, третьим лицам без согласования с Заказчиком</w:t>
      </w:r>
      <w:r w:rsidR="0076163A" w:rsidRPr="00926DCD">
        <w:rPr>
          <w:rFonts w:eastAsia="Arial Unicode MS"/>
          <w:color w:val="000000"/>
          <w:lang w:bidi="ru-RU"/>
        </w:rPr>
        <w:t>;</w:t>
      </w:r>
    </w:p>
    <w:p w14:paraId="5AF7BBF2" w14:textId="66969F9C" w:rsidR="0076163A" w:rsidRPr="00926DCD" w:rsidRDefault="0076163A" w:rsidP="00926DCD">
      <w:pPr>
        <w:widowControl w:val="0"/>
        <w:tabs>
          <w:tab w:val="left" w:pos="1843"/>
        </w:tabs>
        <w:ind w:firstLine="567"/>
        <w:jc w:val="both"/>
        <w:rPr>
          <w:rFonts w:eastAsia="Arial Unicode MS"/>
          <w:color w:val="000000"/>
          <w:lang w:bidi="ru-RU"/>
        </w:rPr>
      </w:pPr>
      <w:r w:rsidRPr="00926DCD">
        <w:rPr>
          <w:rFonts w:eastAsia="Arial Unicode MS"/>
          <w:color w:val="000000"/>
          <w:lang w:bidi="ru-RU"/>
        </w:rPr>
        <w:t>-</w:t>
      </w:r>
      <w:r w:rsidR="00BF2D5E" w:rsidRPr="00926DCD">
        <w:rPr>
          <w:rFonts w:eastAsia="Arial Unicode MS"/>
          <w:color w:val="000000"/>
          <w:lang w:bidi="ru-RU"/>
        </w:rPr>
        <w:t>п</w:t>
      </w:r>
      <w:r w:rsidRPr="00926DCD">
        <w:rPr>
          <w:rFonts w:eastAsia="Arial Unicode MS"/>
          <w:color w:val="000000"/>
          <w:lang w:bidi="ru-RU"/>
        </w:rPr>
        <w:t xml:space="preserve">ри выполнении </w:t>
      </w:r>
      <w:r w:rsidR="001D16B5" w:rsidRPr="00926DCD">
        <w:rPr>
          <w:rFonts w:eastAsia="Arial Unicode MS"/>
          <w:color w:val="000000"/>
          <w:lang w:bidi="ru-RU"/>
        </w:rPr>
        <w:t>Раб</w:t>
      </w:r>
      <w:r w:rsidRPr="00926DCD">
        <w:rPr>
          <w:rFonts w:eastAsia="Arial Unicode MS"/>
          <w:color w:val="000000"/>
          <w:lang w:bidi="ru-RU"/>
        </w:rPr>
        <w:t xml:space="preserve">от Подрядчик обязуется соблюдать требования в области промышленной безопасности, охраны труда и окружающей среды, а так же действующие стандарты Заказчика по интегрированной системе менеджмента стандартов </w:t>
      </w:r>
      <w:proofErr w:type="spellStart"/>
      <w:r w:rsidRPr="00926DCD">
        <w:rPr>
          <w:rFonts w:eastAsia="Arial Unicode MS"/>
          <w:color w:val="000000"/>
          <w:lang w:bidi="ru-RU"/>
        </w:rPr>
        <w:t>О'z</w:t>
      </w:r>
      <w:proofErr w:type="spellEnd"/>
      <w:r w:rsidRPr="00926DCD">
        <w:rPr>
          <w:rFonts w:eastAsia="Arial Unicode MS"/>
          <w:color w:val="000000"/>
          <w:lang w:bidi="ru-RU"/>
        </w:rPr>
        <w:t xml:space="preserve"> </w:t>
      </w:r>
      <w:proofErr w:type="spellStart"/>
      <w:r w:rsidRPr="00926DCD">
        <w:rPr>
          <w:rFonts w:eastAsia="Arial Unicode MS"/>
          <w:color w:val="000000"/>
          <w:lang w:bidi="ru-RU"/>
        </w:rPr>
        <w:t>DSt</w:t>
      </w:r>
      <w:proofErr w:type="spellEnd"/>
      <w:r w:rsidRPr="00926DCD">
        <w:rPr>
          <w:rFonts w:eastAsia="Arial Unicode MS"/>
          <w:color w:val="000000"/>
          <w:lang w:bidi="ru-RU"/>
        </w:rPr>
        <w:t xml:space="preserve"> ISO 14001:2009 (ISO 14001: 2004) « Требование и руководство по применению», «Система управления окружающей средой», </w:t>
      </w:r>
      <w:proofErr w:type="spellStart"/>
      <w:r w:rsidRPr="00926DCD">
        <w:rPr>
          <w:rFonts w:eastAsia="Arial Unicode MS"/>
          <w:color w:val="000000"/>
          <w:lang w:bidi="ru-RU"/>
        </w:rPr>
        <w:t>О'z</w:t>
      </w:r>
      <w:proofErr w:type="spellEnd"/>
      <w:r w:rsidRPr="00926DCD">
        <w:rPr>
          <w:rFonts w:eastAsia="Arial Unicode MS"/>
          <w:color w:val="000000"/>
          <w:lang w:bidi="ru-RU"/>
        </w:rPr>
        <w:t xml:space="preserve"> </w:t>
      </w:r>
      <w:proofErr w:type="spellStart"/>
      <w:r w:rsidRPr="00926DCD">
        <w:rPr>
          <w:rFonts w:eastAsia="Arial Unicode MS"/>
          <w:color w:val="000000"/>
          <w:lang w:bidi="ru-RU"/>
        </w:rPr>
        <w:t>DSt</w:t>
      </w:r>
      <w:proofErr w:type="spellEnd"/>
      <w:r w:rsidRPr="00926DCD">
        <w:rPr>
          <w:rFonts w:eastAsia="Arial Unicode MS"/>
          <w:color w:val="000000"/>
          <w:lang w:bidi="ru-RU"/>
        </w:rPr>
        <w:t xml:space="preserve">  OHSAS 18001:2011 (OHSAS 18001: 2007) «Система менеджмента профессиональной безопасности и здоровья</w:t>
      </w:r>
      <w:r w:rsidR="00926DCD">
        <w:rPr>
          <w:rFonts w:eastAsia="Arial Unicode MS"/>
          <w:color w:val="000000"/>
          <w:lang w:bidi="ru-RU"/>
        </w:rPr>
        <w:t>.</w:t>
      </w:r>
    </w:p>
    <w:p w14:paraId="5C135F21" w14:textId="77777777" w:rsidR="00967D5B" w:rsidRPr="00926DCD" w:rsidRDefault="00967D5B" w:rsidP="00926DCD">
      <w:pPr>
        <w:widowControl w:val="0"/>
        <w:tabs>
          <w:tab w:val="left" w:pos="1843"/>
        </w:tabs>
        <w:ind w:firstLine="567"/>
        <w:jc w:val="both"/>
        <w:rPr>
          <w:rFonts w:eastAsia="Arial Unicode MS"/>
          <w:color w:val="000000"/>
          <w:lang w:bidi="ru-RU"/>
        </w:rPr>
      </w:pPr>
    </w:p>
    <w:p w14:paraId="6E354A8E" w14:textId="37681097" w:rsidR="00714818" w:rsidRPr="00926DCD" w:rsidRDefault="00714818" w:rsidP="00967D5B">
      <w:pPr>
        <w:jc w:val="center"/>
        <w:rPr>
          <w:b/>
        </w:rPr>
      </w:pPr>
      <w:r w:rsidRPr="00926DCD">
        <w:rPr>
          <w:b/>
        </w:rPr>
        <w:t xml:space="preserve"> </w:t>
      </w:r>
      <w:r w:rsidR="005124CA" w:rsidRPr="00926DCD">
        <w:rPr>
          <w:b/>
        </w:rPr>
        <w:t>4</w:t>
      </w:r>
      <w:r w:rsidRPr="00926DCD">
        <w:rPr>
          <w:b/>
        </w:rPr>
        <w:t xml:space="preserve">. СРОКИ ВЫПОЛНЕНИЯ </w:t>
      </w:r>
      <w:r w:rsidR="001D16B5" w:rsidRPr="00926DCD">
        <w:rPr>
          <w:b/>
        </w:rPr>
        <w:t>РАБ</w:t>
      </w:r>
      <w:r w:rsidRPr="00926DCD">
        <w:rPr>
          <w:b/>
        </w:rPr>
        <w:t>ОТ.</w:t>
      </w:r>
    </w:p>
    <w:p w14:paraId="0D7A1410" w14:textId="6F92F0B9" w:rsidR="008B4BE7" w:rsidRPr="00926DCD" w:rsidRDefault="005124CA" w:rsidP="00926DCD">
      <w:pPr>
        <w:ind w:firstLine="567"/>
        <w:jc w:val="both"/>
      </w:pPr>
      <w:r w:rsidRPr="00926DCD">
        <w:t>4</w:t>
      </w:r>
      <w:r w:rsidR="00714818" w:rsidRPr="00926DCD">
        <w:t xml:space="preserve">.1. </w:t>
      </w:r>
      <w:r w:rsidR="008B4BE7" w:rsidRPr="00926DCD">
        <w:t>Срок выполнения</w:t>
      </w:r>
      <w:r w:rsidR="001E22E9" w:rsidRPr="00926DCD">
        <w:t xml:space="preserve"> </w:t>
      </w:r>
      <w:r w:rsidR="001D16B5" w:rsidRPr="00926DCD">
        <w:t>Раб</w:t>
      </w:r>
      <w:r w:rsidR="001E22E9" w:rsidRPr="00926DCD">
        <w:t>от  составля</w:t>
      </w:r>
      <w:r w:rsidR="00926DCD">
        <w:t>е</w:t>
      </w:r>
      <w:r w:rsidR="001E22E9" w:rsidRPr="00926DCD">
        <w:t xml:space="preserve">т </w:t>
      </w:r>
      <w:r w:rsidR="008B4BE7" w:rsidRPr="00926DCD">
        <w:t xml:space="preserve">90 </w:t>
      </w:r>
      <w:r w:rsidR="00BC6F62" w:rsidRPr="00926DCD">
        <w:t>р</w:t>
      </w:r>
      <w:r w:rsidR="001D16B5" w:rsidRPr="00926DCD">
        <w:t>аб</w:t>
      </w:r>
      <w:r w:rsidR="008B4BE7" w:rsidRPr="00926DCD">
        <w:t>очих дней с момента  перечисления предоплаты.</w:t>
      </w:r>
    </w:p>
    <w:p w14:paraId="4B0AFFC8" w14:textId="08194F0C" w:rsidR="001E22E9" w:rsidRPr="00926DCD" w:rsidRDefault="001E22E9" w:rsidP="00926DCD">
      <w:pPr>
        <w:ind w:firstLine="567"/>
        <w:jc w:val="both"/>
      </w:pPr>
      <w:r w:rsidRPr="00926DCD">
        <w:t xml:space="preserve">4.2. Подрядчик приступает к выполнению </w:t>
      </w:r>
      <w:r w:rsidR="001D16B5" w:rsidRPr="00926DCD">
        <w:t>Раб</w:t>
      </w:r>
      <w:r w:rsidRPr="00926DCD">
        <w:t>от в течение 10</w:t>
      </w:r>
      <w:r w:rsidR="00BC6F62" w:rsidRPr="00926DCD">
        <w:t xml:space="preserve"> р</w:t>
      </w:r>
      <w:r w:rsidR="001D16B5" w:rsidRPr="00926DCD">
        <w:t>аб</w:t>
      </w:r>
      <w:r w:rsidRPr="00926DCD">
        <w:t>очих дней с момента перечисления предоплаты.</w:t>
      </w:r>
    </w:p>
    <w:p w14:paraId="573909CE" w14:textId="4D84075F" w:rsidR="00714818" w:rsidRPr="00926DCD" w:rsidRDefault="00714818" w:rsidP="00967D5B">
      <w:pPr>
        <w:jc w:val="center"/>
        <w:rPr>
          <w:b/>
        </w:rPr>
      </w:pPr>
      <w:r w:rsidRPr="00926DCD">
        <w:rPr>
          <w:b/>
        </w:rPr>
        <w:t xml:space="preserve"> </w:t>
      </w:r>
      <w:r w:rsidR="005124CA" w:rsidRPr="00926DCD">
        <w:rPr>
          <w:b/>
        </w:rPr>
        <w:t>5</w:t>
      </w:r>
      <w:r w:rsidRPr="00926DCD">
        <w:rPr>
          <w:b/>
        </w:rPr>
        <w:t xml:space="preserve">. </w:t>
      </w:r>
      <w:r w:rsidR="00926DCD">
        <w:rPr>
          <w:b/>
        </w:rPr>
        <w:t>ПОРЯДОК ПРИЕМКИ РАБОТ</w:t>
      </w:r>
    </w:p>
    <w:p w14:paraId="423A0984" w14:textId="2356EDBE" w:rsidR="002B37F9" w:rsidRPr="00926DCD" w:rsidRDefault="005124CA" w:rsidP="00926DCD">
      <w:pPr>
        <w:ind w:firstLine="567"/>
        <w:jc w:val="both"/>
      </w:pPr>
      <w:r w:rsidRPr="00926DCD">
        <w:t>5</w:t>
      </w:r>
      <w:r w:rsidR="00714818" w:rsidRPr="00926DCD">
        <w:t xml:space="preserve">.1. По окончании </w:t>
      </w:r>
      <w:r w:rsidR="001D16B5" w:rsidRPr="00926DCD">
        <w:t>Раб</w:t>
      </w:r>
      <w:r w:rsidR="00714818" w:rsidRPr="00926DCD">
        <w:t xml:space="preserve">от </w:t>
      </w:r>
      <w:r w:rsidR="0076163A" w:rsidRPr="00926DCD">
        <w:t>Подрядчик</w:t>
      </w:r>
      <w:r w:rsidR="00714818" w:rsidRPr="00926DCD">
        <w:t xml:space="preserve"> </w:t>
      </w:r>
      <w:r w:rsidR="002B37F9" w:rsidRPr="00926DCD">
        <w:t xml:space="preserve">предоставляет </w:t>
      </w:r>
      <w:r w:rsidR="0076163A" w:rsidRPr="00926DCD">
        <w:t xml:space="preserve"> Заказчику</w:t>
      </w:r>
      <w:r w:rsidR="002B37F9" w:rsidRPr="00926DCD">
        <w:t xml:space="preserve">  акты </w:t>
      </w:r>
      <w:r w:rsidR="00714818" w:rsidRPr="00926DCD">
        <w:t>выполне</w:t>
      </w:r>
      <w:r w:rsidR="002B37F9" w:rsidRPr="00926DCD">
        <w:t xml:space="preserve">нных </w:t>
      </w:r>
      <w:r w:rsidR="001D16B5" w:rsidRPr="00926DCD">
        <w:t>Раб</w:t>
      </w:r>
      <w:r w:rsidR="002B37F9" w:rsidRPr="00926DCD">
        <w:t>от</w:t>
      </w:r>
      <w:r w:rsidR="001E22E9" w:rsidRPr="00926DCD">
        <w:t>.</w:t>
      </w:r>
    </w:p>
    <w:p w14:paraId="478BD316" w14:textId="0DE157A5" w:rsidR="00714818" w:rsidRPr="00926DCD" w:rsidRDefault="005124CA" w:rsidP="00926DCD">
      <w:pPr>
        <w:ind w:firstLine="567"/>
        <w:jc w:val="both"/>
      </w:pPr>
      <w:r w:rsidRPr="00926DCD">
        <w:t>5</w:t>
      </w:r>
      <w:r w:rsidR="00714818" w:rsidRPr="00926DCD">
        <w:t>.2. П</w:t>
      </w:r>
      <w:r w:rsidR="0076163A" w:rsidRPr="00926DCD">
        <w:t>одрядчик</w:t>
      </w:r>
      <w:r w:rsidR="00714818" w:rsidRPr="00926DCD">
        <w:t xml:space="preserve"> берет на себя обязательство</w:t>
      </w:r>
      <w:r w:rsidR="00E0308B" w:rsidRPr="00926DCD">
        <w:t xml:space="preserve"> составления сметы</w:t>
      </w:r>
      <w:r w:rsidR="0076163A" w:rsidRPr="00926DCD">
        <w:t xml:space="preserve"> </w:t>
      </w:r>
      <w:r w:rsidR="001D16B5" w:rsidRPr="00926DCD">
        <w:t>Раб</w:t>
      </w:r>
      <w:r w:rsidR="0076163A" w:rsidRPr="00926DCD">
        <w:t>от,</w:t>
      </w:r>
      <w:r w:rsidR="00E0308B" w:rsidRPr="00926DCD">
        <w:t xml:space="preserve"> </w:t>
      </w:r>
      <w:r w:rsidR="00D72550" w:rsidRPr="00926DCD">
        <w:t xml:space="preserve">предварительно </w:t>
      </w:r>
      <w:r w:rsidR="00E0308B" w:rsidRPr="00926DCD">
        <w:t xml:space="preserve">согласовав </w:t>
      </w:r>
      <w:r w:rsidR="0076163A" w:rsidRPr="00926DCD">
        <w:t xml:space="preserve">ее </w:t>
      </w:r>
      <w:r w:rsidR="00E0308B" w:rsidRPr="00926DCD">
        <w:t xml:space="preserve">с </w:t>
      </w:r>
      <w:r w:rsidR="00D72550" w:rsidRPr="00926DCD">
        <w:t>З</w:t>
      </w:r>
      <w:r w:rsidR="00E0308B" w:rsidRPr="00926DCD">
        <w:t>аказчиком</w:t>
      </w:r>
      <w:r w:rsidR="00BC6F62" w:rsidRPr="00926DCD">
        <w:t>.</w:t>
      </w:r>
      <w:r w:rsidR="00714818" w:rsidRPr="00926DCD">
        <w:t xml:space="preserve">                                                       </w:t>
      </w:r>
      <w:r w:rsidR="00714818" w:rsidRPr="00926DCD">
        <w:tab/>
      </w:r>
    </w:p>
    <w:p w14:paraId="25205B1B" w14:textId="5C847751" w:rsidR="005A10E8" w:rsidRPr="00926DCD" w:rsidRDefault="005124CA" w:rsidP="00926DCD">
      <w:pPr>
        <w:ind w:firstLine="567"/>
        <w:jc w:val="both"/>
      </w:pPr>
      <w:r w:rsidRPr="00926DCD">
        <w:t>5</w:t>
      </w:r>
      <w:r w:rsidR="00714818" w:rsidRPr="00926DCD">
        <w:t>.3. З</w:t>
      </w:r>
      <w:r w:rsidR="0076163A" w:rsidRPr="00926DCD">
        <w:t>аказчик</w:t>
      </w:r>
      <w:r w:rsidR="00714818" w:rsidRPr="00926DCD">
        <w:t xml:space="preserve"> в течение 10-ти </w:t>
      </w:r>
      <w:r w:rsidR="0076163A" w:rsidRPr="00926DCD">
        <w:t xml:space="preserve"> </w:t>
      </w:r>
      <w:r w:rsidR="00BC6F62" w:rsidRPr="00926DCD">
        <w:t xml:space="preserve"> рабочих дней</w:t>
      </w:r>
      <w:r w:rsidR="00714818" w:rsidRPr="00926DCD">
        <w:t xml:space="preserve"> со дня получения акта сдачи-приемки </w:t>
      </w:r>
      <w:r w:rsidR="001D16B5" w:rsidRPr="00926DCD">
        <w:t>Раб</w:t>
      </w:r>
      <w:r w:rsidR="00714818" w:rsidRPr="00926DCD">
        <w:t xml:space="preserve">от обязан направить </w:t>
      </w:r>
      <w:r w:rsidR="0076163A" w:rsidRPr="00926DCD">
        <w:t xml:space="preserve"> Подрядчику </w:t>
      </w:r>
      <w:r w:rsidR="00714818" w:rsidRPr="00926DCD">
        <w:t xml:space="preserve">подписанный акт или мотивированный отказ от приемки </w:t>
      </w:r>
      <w:r w:rsidR="001D16B5" w:rsidRPr="00926DCD">
        <w:t>Раб</w:t>
      </w:r>
      <w:r w:rsidR="00714818" w:rsidRPr="00926DCD">
        <w:t>от</w:t>
      </w:r>
      <w:r w:rsidR="0076163A" w:rsidRPr="00926DCD">
        <w:t>.</w:t>
      </w:r>
    </w:p>
    <w:p w14:paraId="5A2DCD6E" w14:textId="338567F4" w:rsidR="00714818" w:rsidRPr="00926DCD" w:rsidRDefault="005A10E8" w:rsidP="00926DCD">
      <w:pPr>
        <w:ind w:firstLine="567"/>
        <w:jc w:val="both"/>
      </w:pPr>
      <w:r w:rsidRPr="00926DCD">
        <w:t>5.4.</w:t>
      </w:r>
      <w:r w:rsidR="00714818" w:rsidRPr="00926DCD">
        <w:t xml:space="preserve"> </w:t>
      </w:r>
      <w:r w:rsidRPr="00926DCD">
        <w:rPr>
          <w:lang w:eastAsia="ko-KR"/>
        </w:rPr>
        <w:t xml:space="preserve">При отказе Заказчика от приёмки результатов </w:t>
      </w:r>
      <w:r w:rsidR="001D16B5" w:rsidRPr="00926DCD">
        <w:rPr>
          <w:lang w:eastAsia="ko-KR"/>
        </w:rPr>
        <w:t>Раб</w:t>
      </w:r>
      <w:r w:rsidRPr="00926DCD">
        <w:rPr>
          <w:lang w:eastAsia="ko-KR"/>
        </w:rPr>
        <w:t xml:space="preserve">от и предоставлении мотивированных причин отказа в приемке </w:t>
      </w:r>
      <w:r w:rsidR="001D16B5" w:rsidRPr="00926DCD">
        <w:rPr>
          <w:lang w:eastAsia="ko-KR"/>
        </w:rPr>
        <w:t>Раб</w:t>
      </w:r>
      <w:r w:rsidRPr="00926DCD">
        <w:rPr>
          <w:lang w:eastAsia="ko-KR"/>
        </w:rPr>
        <w:t>от Стороны устанавливают срок устранений и до</w:t>
      </w:r>
      <w:r w:rsidR="00BC6F62" w:rsidRPr="00926DCD">
        <w:rPr>
          <w:lang w:eastAsia="ko-KR"/>
        </w:rPr>
        <w:t>р</w:t>
      </w:r>
      <w:r w:rsidR="001D16B5" w:rsidRPr="00926DCD">
        <w:rPr>
          <w:lang w:eastAsia="ko-KR"/>
        </w:rPr>
        <w:t>аб</w:t>
      </w:r>
      <w:r w:rsidRPr="00926DCD">
        <w:rPr>
          <w:lang w:eastAsia="ko-KR"/>
        </w:rPr>
        <w:t>оток для каждого конкретного случая, в зависимости от объёма и характера до</w:t>
      </w:r>
      <w:r w:rsidR="00BC6F62" w:rsidRPr="00926DCD">
        <w:rPr>
          <w:lang w:eastAsia="ko-KR"/>
        </w:rPr>
        <w:t>р</w:t>
      </w:r>
      <w:r w:rsidR="001D16B5" w:rsidRPr="00926DCD">
        <w:rPr>
          <w:lang w:eastAsia="ko-KR"/>
        </w:rPr>
        <w:t>аб</w:t>
      </w:r>
      <w:r w:rsidRPr="00926DCD">
        <w:rPr>
          <w:lang w:eastAsia="ko-KR"/>
        </w:rPr>
        <w:t>оток и исправлений</w:t>
      </w:r>
    </w:p>
    <w:p w14:paraId="596A464D" w14:textId="347A1BA0" w:rsidR="005A10E8" w:rsidRPr="00926DCD" w:rsidRDefault="001E22E9" w:rsidP="00926DCD">
      <w:pPr>
        <w:tabs>
          <w:tab w:val="center" w:pos="4677"/>
        </w:tabs>
        <w:ind w:firstLine="567"/>
        <w:jc w:val="both"/>
        <w:rPr>
          <w:lang w:eastAsia="ko-KR"/>
        </w:rPr>
      </w:pPr>
      <w:r w:rsidRPr="00926DCD">
        <w:rPr>
          <w:lang w:eastAsia="ko-KR"/>
        </w:rPr>
        <w:t>5.5.</w:t>
      </w:r>
      <w:r w:rsidR="005A10E8" w:rsidRPr="00926DCD">
        <w:rPr>
          <w:lang w:eastAsia="ko-KR"/>
        </w:rPr>
        <w:t xml:space="preserve">При обнаружении недостатков в выполненных </w:t>
      </w:r>
      <w:r w:rsidR="001D16B5" w:rsidRPr="00926DCD">
        <w:rPr>
          <w:lang w:eastAsia="ko-KR"/>
        </w:rPr>
        <w:t>Раб</w:t>
      </w:r>
      <w:r w:rsidR="005A10E8" w:rsidRPr="00926DCD">
        <w:rPr>
          <w:lang w:eastAsia="ko-KR"/>
        </w:rPr>
        <w:t xml:space="preserve">отах Подрядчик по требованию Заказчика обязан безвозмездно переделать выполненные </w:t>
      </w:r>
      <w:r w:rsidR="001D16B5" w:rsidRPr="00926DCD">
        <w:rPr>
          <w:lang w:eastAsia="ko-KR"/>
        </w:rPr>
        <w:t>Раб</w:t>
      </w:r>
      <w:r w:rsidR="005A10E8" w:rsidRPr="00926DCD">
        <w:rPr>
          <w:lang w:eastAsia="ko-KR"/>
        </w:rPr>
        <w:t>оты</w:t>
      </w:r>
      <w:r w:rsidRPr="00926DCD">
        <w:rPr>
          <w:lang w:eastAsia="ko-KR"/>
        </w:rPr>
        <w:t>.</w:t>
      </w:r>
    </w:p>
    <w:p w14:paraId="6221F03C" w14:textId="77777777" w:rsidR="00714818" w:rsidRPr="00926DCD" w:rsidRDefault="00714818" w:rsidP="00926DCD">
      <w:pPr>
        <w:jc w:val="both"/>
        <w:rPr>
          <w:b/>
        </w:rPr>
      </w:pPr>
    </w:p>
    <w:p w14:paraId="4B0A2562" w14:textId="1B5971F0" w:rsidR="00714818" w:rsidRPr="00926DCD" w:rsidRDefault="00714818" w:rsidP="00967D5B">
      <w:pPr>
        <w:jc w:val="center"/>
        <w:rPr>
          <w:b/>
        </w:rPr>
      </w:pPr>
      <w:r w:rsidRPr="00926DCD">
        <w:rPr>
          <w:b/>
        </w:rPr>
        <w:t xml:space="preserve"> </w:t>
      </w:r>
      <w:r w:rsidR="005124CA" w:rsidRPr="00926DCD">
        <w:rPr>
          <w:b/>
        </w:rPr>
        <w:t>6</w:t>
      </w:r>
      <w:r w:rsidRPr="00926DCD">
        <w:rPr>
          <w:b/>
        </w:rPr>
        <w:t>. ОТВЕТСТВЕННОСТЬ СТОРОН.</w:t>
      </w:r>
    </w:p>
    <w:p w14:paraId="64EAB555" w14:textId="53A518C3" w:rsidR="005A10E8" w:rsidRPr="00926DCD" w:rsidRDefault="001E22E9" w:rsidP="00926DCD">
      <w:pPr>
        <w:pStyle w:val="a6"/>
        <w:ind w:right="283"/>
        <w:rPr>
          <w:sz w:val="24"/>
          <w:szCs w:val="24"/>
        </w:rPr>
      </w:pPr>
      <w:r w:rsidRPr="00926DCD">
        <w:rPr>
          <w:sz w:val="24"/>
          <w:szCs w:val="24"/>
        </w:rPr>
        <w:t>6</w:t>
      </w:r>
      <w:r w:rsidR="005A10E8" w:rsidRPr="00926DCD">
        <w:rPr>
          <w:sz w:val="24"/>
          <w:szCs w:val="24"/>
        </w:rPr>
        <w:t>.1.В случае неисполнения или ненадлежащего исполнения настоящего Договора, а также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от 29.08.1998 г., за исключением общего размера неустойки (пени, штрафа) которая не должна превышать 20 % неисполненной части обязательства.</w:t>
      </w:r>
    </w:p>
    <w:p w14:paraId="1B3B7A56" w14:textId="18C341F3" w:rsidR="005A10E8" w:rsidRPr="00926DCD" w:rsidRDefault="001E22E9" w:rsidP="00926DCD">
      <w:pPr>
        <w:pStyle w:val="a6"/>
        <w:ind w:right="283"/>
        <w:rPr>
          <w:sz w:val="24"/>
          <w:szCs w:val="24"/>
        </w:rPr>
      </w:pPr>
      <w:r w:rsidRPr="00926DCD">
        <w:rPr>
          <w:sz w:val="24"/>
          <w:szCs w:val="24"/>
        </w:rPr>
        <w:t>6</w:t>
      </w:r>
      <w:r w:rsidR="005A10E8" w:rsidRPr="00926DCD">
        <w:rPr>
          <w:sz w:val="24"/>
          <w:szCs w:val="24"/>
        </w:rPr>
        <w:t>.2 Уплата штрафных санкций не освобождает Сторон</w:t>
      </w:r>
      <w:r w:rsidR="00BC6F62" w:rsidRPr="00926DCD">
        <w:rPr>
          <w:sz w:val="24"/>
          <w:szCs w:val="24"/>
        </w:rPr>
        <w:t>ы</w:t>
      </w:r>
      <w:r w:rsidR="005A10E8" w:rsidRPr="00926DCD">
        <w:rPr>
          <w:sz w:val="24"/>
          <w:szCs w:val="24"/>
        </w:rPr>
        <w:t xml:space="preserve"> от исполнения своих обязательств по настоящему Договору.</w:t>
      </w:r>
    </w:p>
    <w:p w14:paraId="53D103C4" w14:textId="603FA0A7" w:rsidR="005A10E8" w:rsidRPr="00926DCD" w:rsidRDefault="001E22E9" w:rsidP="00926DCD">
      <w:pPr>
        <w:pStyle w:val="a6"/>
        <w:ind w:right="283"/>
        <w:rPr>
          <w:sz w:val="24"/>
          <w:szCs w:val="24"/>
        </w:rPr>
      </w:pPr>
      <w:r w:rsidRPr="00926DCD">
        <w:rPr>
          <w:sz w:val="24"/>
          <w:szCs w:val="24"/>
        </w:rPr>
        <w:t>6</w:t>
      </w:r>
      <w:r w:rsidR="005A10E8" w:rsidRPr="00926DCD">
        <w:rPr>
          <w:sz w:val="24"/>
          <w:szCs w:val="24"/>
        </w:rPr>
        <w:t>.3 Предъявление штрафных санкция является правом Сторон и не является безусловной обязанностью по Договору</w:t>
      </w:r>
    </w:p>
    <w:p w14:paraId="4A548E29" w14:textId="70341420" w:rsidR="001E22E9" w:rsidRPr="001E22E9" w:rsidRDefault="00BC6F62" w:rsidP="00926DCD">
      <w:pPr>
        <w:ind w:left="927" w:right="283" w:firstLine="567"/>
        <w:jc w:val="center"/>
        <w:rPr>
          <w:b/>
          <w:caps/>
          <w:snapToGrid w:val="0"/>
        </w:rPr>
      </w:pPr>
      <w:r w:rsidRPr="00926DCD">
        <w:rPr>
          <w:b/>
          <w:caps/>
          <w:snapToGrid w:val="0"/>
        </w:rPr>
        <w:t>7.</w:t>
      </w:r>
      <w:r w:rsidR="001E22E9" w:rsidRPr="001E22E9">
        <w:rPr>
          <w:b/>
          <w:caps/>
          <w:snapToGrid w:val="0"/>
        </w:rPr>
        <w:t xml:space="preserve"> Порядок разрешения споров</w:t>
      </w:r>
    </w:p>
    <w:p w14:paraId="28DE93FC" w14:textId="7E560C4D" w:rsidR="001E22E9" w:rsidRPr="001E22E9" w:rsidRDefault="00BC6F62" w:rsidP="00926DCD">
      <w:pPr>
        <w:widowControl w:val="0"/>
        <w:spacing w:after="60"/>
        <w:ind w:right="141" w:firstLine="567"/>
        <w:jc w:val="both"/>
        <w:rPr>
          <w:rFonts w:eastAsia="Calibri"/>
          <w:iCs/>
          <w:spacing w:val="6"/>
          <w:lang w:eastAsia="en-US"/>
        </w:rPr>
      </w:pPr>
      <w:r w:rsidRPr="00926DCD">
        <w:rPr>
          <w:rFonts w:eastAsia="Calibri"/>
          <w:iCs/>
          <w:spacing w:val="6"/>
          <w:lang w:eastAsia="en-US"/>
        </w:rPr>
        <w:t>7</w:t>
      </w:r>
      <w:r w:rsidR="001E22E9" w:rsidRPr="001E22E9">
        <w:rPr>
          <w:rFonts w:eastAsia="Calibri"/>
          <w:iCs/>
          <w:spacing w:val="6"/>
          <w:lang w:eastAsia="en-US"/>
        </w:rPr>
        <w:t>.1 Все споры или разногласия, возникающие между Сторонами по настоящему Договору или в связи с ним, разрешаются путем переговоров между сторонами и/или путем предъявления претензий. Соблюдение порядка предъявления претензий обязательно для Сторон. Срок рассмотрения претензии -15 дней после ее получения.</w:t>
      </w:r>
    </w:p>
    <w:p w14:paraId="7DE00342" w14:textId="45049129" w:rsidR="001E22E9" w:rsidRPr="001E22E9" w:rsidRDefault="00BC6F62" w:rsidP="00926DCD">
      <w:pPr>
        <w:widowControl w:val="0"/>
        <w:spacing w:after="60"/>
        <w:ind w:right="141" w:firstLine="567"/>
        <w:jc w:val="both"/>
        <w:rPr>
          <w:rFonts w:eastAsia="Calibri"/>
          <w:iCs/>
          <w:spacing w:val="6"/>
          <w:lang w:eastAsia="en-US"/>
        </w:rPr>
      </w:pPr>
      <w:r w:rsidRPr="00926DCD">
        <w:rPr>
          <w:rFonts w:eastAsia="Calibri"/>
          <w:iCs/>
          <w:spacing w:val="6"/>
          <w:lang w:eastAsia="en-US"/>
        </w:rPr>
        <w:t>7</w:t>
      </w:r>
      <w:r w:rsidR="001E22E9" w:rsidRPr="001E22E9">
        <w:rPr>
          <w:rFonts w:eastAsia="Calibri"/>
          <w:iCs/>
          <w:spacing w:val="6"/>
          <w:lang w:eastAsia="en-US"/>
        </w:rPr>
        <w:t xml:space="preserve">.2 В случае, невозможности разрешения разногласий путём переговоров и/или в претензионном порядке, они подлежат рассмотрению в порядке договорной подсудности в </w:t>
      </w:r>
      <w:proofErr w:type="spellStart"/>
      <w:r w:rsidR="001E22E9" w:rsidRPr="001E22E9">
        <w:rPr>
          <w:rFonts w:eastAsia="Calibri"/>
          <w:iCs/>
          <w:spacing w:val="6"/>
          <w:lang w:eastAsia="en-US"/>
        </w:rPr>
        <w:t>Ахангаранском</w:t>
      </w:r>
      <w:proofErr w:type="spellEnd"/>
      <w:r w:rsidR="001E22E9" w:rsidRPr="001E22E9">
        <w:rPr>
          <w:rFonts w:eastAsia="Calibri"/>
          <w:iCs/>
          <w:spacing w:val="6"/>
          <w:lang w:eastAsia="en-US"/>
        </w:rPr>
        <w:t xml:space="preserve"> межрайонном экономическом суде.</w:t>
      </w:r>
    </w:p>
    <w:p w14:paraId="6A02792B" w14:textId="77777777" w:rsidR="00926DCD" w:rsidRDefault="00714818" w:rsidP="002B37F9">
      <w:pPr>
        <w:rPr>
          <w:b/>
        </w:rPr>
      </w:pPr>
      <w:r w:rsidRPr="00926DCD">
        <w:rPr>
          <w:b/>
        </w:rPr>
        <w:t xml:space="preserve">                                                        </w:t>
      </w:r>
    </w:p>
    <w:p w14:paraId="283D55DD" w14:textId="77777777" w:rsidR="00926DCD" w:rsidRDefault="00926DCD" w:rsidP="002B37F9">
      <w:pPr>
        <w:rPr>
          <w:b/>
        </w:rPr>
      </w:pPr>
    </w:p>
    <w:p w14:paraId="15D710D2" w14:textId="77777777" w:rsidR="00926DCD" w:rsidRDefault="00926DCD" w:rsidP="002B37F9">
      <w:pPr>
        <w:rPr>
          <w:b/>
        </w:rPr>
      </w:pPr>
    </w:p>
    <w:p w14:paraId="60DF347B" w14:textId="76AD08CD" w:rsidR="00714818" w:rsidRPr="00926DCD" w:rsidRDefault="00BC6F62" w:rsidP="00926DCD">
      <w:pPr>
        <w:jc w:val="center"/>
        <w:rPr>
          <w:b/>
        </w:rPr>
      </w:pPr>
      <w:r w:rsidRPr="00926DCD">
        <w:rPr>
          <w:b/>
        </w:rPr>
        <w:t>8</w:t>
      </w:r>
      <w:r w:rsidR="00714818" w:rsidRPr="00926DCD">
        <w:rPr>
          <w:b/>
        </w:rPr>
        <w:t xml:space="preserve">. ФОРС </w:t>
      </w:r>
      <w:r w:rsidR="005A10E8" w:rsidRPr="00926DCD">
        <w:rPr>
          <w:b/>
        </w:rPr>
        <w:t>–</w:t>
      </w:r>
      <w:r w:rsidR="00714818" w:rsidRPr="00926DCD">
        <w:rPr>
          <w:b/>
        </w:rPr>
        <w:t xml:space="preserve"> МАЖОР</w:t>
      </w:r>
    </w:p>
    <w:p w14:paraId="23CB695A" w14:textId="0523534B" w:rsidR="005A10E8" w:rsidRPr="00926DCD" w:rsidRDefault="00BC6F62" w:rsidP="00926DCD">
      <w:pPr>
        <w:tabs>
          <w:tab w:val="center" w:pos="4677"/>
        </w:tabs>
        <w:ind w:firstLine="567"/>
        <w:jc w:val="both"/>
        <w:rPr>
          <w:lang w:eastAsia="ko-KR"/>
        </w:rPr>
      </w:pPr>
      <w:r w:rsidRPr="00926DCD">
        <w:rPr>
          <w:lang w:eastAsia="ko-KR"/>
        </w:rPr>
        <w:t>8</w:t>
      </w:r>
      <w:r w:rsidR="001E22E9" w:rsidRPr="00926DCD">
        <w:rPr>
          <w:lang w:eastAsia="ko-KR"/>
        </w:rPr>
        <w:t>.1.</w:t>
      </w:r>
      <w:r w:rsidR="005A10E8" w:rsidRPr="00926DCD">
        <w:rPr>
          <w:lang w:eastAsia="ko-KR"/>
        </w:rPr>
        <w:t xml:space="preserve">Стороны могут быть освобождены от ответственности в случае обстоятельств непреодолимой силы и в других случаях, возникших независимо от воли Сторон, если от стороны нельзя было ожидать принятия этих обстоятельств в расчёт при заключении Договора, либо избежание или преодоление этих обстоятельств, или последствий. </w:t>
      </w:r>
    </w:p>
    <w:p w14:paraId="4D956235" w14:textId="0D3B4654" w:rsidR="005A10E8" w:rsidRPr="00926DCD" w:rsidRDefault="00BC6F62" w:rsidP="00926DCD">
      <w:pPr>
        <w:tabs>
          <w:tab w:val="center" w:pos="4677"/>
        </w:tabs>
        <w:ind w:firstLine="567"/>
        <w:jc w:val="both"/>
        <w:rPr>
          <w:lang w:eastAsia="ko-KR"/>
        </w:rPr>
      </w:pPr>
      <w:r w:rsidRPr="00926DCD">
        <w:rPr>
          <w:lang w:eastAsia="ko-KR"/>
        </w:rPr>
        <w:t>8</w:t>
      </w:r>
      <w:r w:rsidR="005A10E8" w:rsidRPr="00926DCD">
        <w:rPr>
          <w:lang w:eastAsia="ko-KR"/>
        </w:rPr>
        <w:t>.2. Случаями непреодолимой силы считаются, в частности, следующие события: наводнение, землетрясение, иные стихийные бедствия, война, военные действия, акты органов власти и управления, влияющие на исполнение обязательств.</w:t>
      </w:r>
    </w:p>
    <w:p w14:paraId="76E57427" w14:textId="1328ABB1" w:rsidR="005A10E8" w:rsidRPr="00926DCD" w:rsidRDefault="00BC6F62" w:rsidP="00926DCD">
      <w:pPr>
        <w:tabs>
          <w:tab w:val="center" w:pos="4677"/>
        </w:tabs>
        <w:ind w:firstLine="567"/>
        <w:jc w:val="both"/>
        <w:rPr>
          <w:lang w:eastAsia="ko-KR"/>
        </w:rPr>
      </w:pPr>
      <w:r w:rsidRPr="00926DCD">
        <w:rPr>
          <w:lang w:eastAsia="ko-KR"/>
        </w:rPr>
        <w:t>8</w:t>
      </w:r>
      <w:r w:rsidR="005A10E8" w:rsidRPr="00926DCD">
        <w:rPr>
          <w:lang w:eastAsia="ko-KR"/>
        </w:rPr>
        <w:t xml:space="preserve">.3. Доказательством наличия вышеуказанных обстоятельств и их продолжительности являются справки, выданные уполномоченными организациями в соответствии с действующим законодательством Республики Узбекистан. Пострадавшая от действия непреодолимой силы сторона должна немедленно известить другую сторону </w:t>
      </w:r>
      <w:proofErr w:type="spellStart"/>
      <w:r w:rsidR="005A10E8" w:rsidRPr="00926DCD">
        <w:rPr>
          <w:lang w:eastAsia="ko-KR"/>
        </w:rPr>
        <w:t>факсограммой</w:t>
      </w:r>
      <w:proofErr w:type="spellEnd"/>
      <w:r w:rsidR="005A10E8" w:rsidRPr="00926DCD">
        <w:rPr>
          <w:lang w:eastAsia="ko-KR"/>
        </w:rPr>
        <w:t xml:space="preserve"> или письмом, в т.ч. электронной почтой о типе и возможной продолжительности непреодолимой силы, а также о других обстоятельствах, препятствующих исполнению договорных обязательств. Если о наступлении вышеупомянутых обстоятельствах не будет сообщено в течение 5 (пяти) календарных дней после их наступления, то пострадавшая от непреодолимой силы сторона не вправе на нее ссылаться, кроме того случая, когда обстоятельство непреодолимой силы препятствует направлению такого сообщения в срок.</w:t>
      </w:r>
    </w:p>
    <w:p w14:paraId="5BA5E165" w14:textId="72668C71" w:rsidR="005A10E8" w:rsidRPr="00926DCD" w:rsidRDefault="00BC6F62" w:rsidP="00926DCD">
      <w:pPr>
        <w:tabs>
          <w:tab w:val="center" w:pos="4677"/>
        </w:tabs>
        <w:ind w:firstLine="567"/>
        <w:jc w:val="both"/>
        <w:rPr>
          <w:lang w:eastAsia="ko-KR"/>
        </w:rPr>
      </w:pPr>
      <w:r w:rsidRPr="00926DCD">
        <w:rPr>
          <w:lang w:eastAsia="ko-KR"/>
        </w:rPr>
        <w:t>8</w:t>
      </w:r>
      <w:r w:rsidR="001E22E9" w:rsidRPr="00926DCD">
        <w:rPr>
          <w:lang w:eastAsia="ko-KR"/>
        </w:rPr>
        <w:t>.</w:t>
      </w:r>
      <w:r w:rsidR="005A10E8" w:rsidRPr="00926DCD">
        <w:rPr>
          <w:lang w:eastAsia="ko-KR"/>
        </w:rPr>
        <w:t>4. В период действия непреодолимой силы и других обстоятельств, освобождающих от ответственности, обязательства сторон приостанавливаются. Если обстоятельства по смыслу данной статьи длятся более 60 (шестидесяти) календарных дней, Стороны должны решить судьбу данного Договора. Если договорённость не будет достигнута, то пострадавшая от действий непреодолимой силы сторона вправе расторгнуть Договор в одностороннем порядке после письменного извещения (письмом, телеграммой, факсом, электронной почтой) об этом другой стороны за 10 (десяти) календарных дней до расторжения.</w:t>
      </w:r>
    </w:p>
    <w:p w14:paraId="05C4C8D2" w14:textId="62E007E4" w:rsidR="005A10E8" w:rsidRPr="00926DCD" w:rsidRDefault="00BC6F62" w:rsidP="00926DCD">
      <w:pPr>
        <w:tabs>
          <w:tab w:val="center" w:pos="4677"/>
        </w:tabs>
        <w:ind w:firstLine="567"/>
        <w:jc w:val="both"/>
        <w:rPr>
          <w:lang w:eastAsia="ko-KR"/>
        </w:rPr>
      </w:pPr>
      <w:r w:rsidRPr="00926DCD">
        <w:rPr>
          <w:lang w:eastAsia="ko-KR"/>
        </w:rPr>
        <w:t>8</w:t>
      </w:r>
      <w:r w:rsidR="005A10E8" w:rsidRPr="00926DCD">
        <w:rPr>
          <w:lang w:eastAsia="ko-KR"/>
        </w:rPr>
        <w:t>.5. В случае возникновения спора о действительности форс-мажорных обстоятельств, любая Сторона может поручить независимому эксперту, квалификация которого не может быть поставлена под сомнение как на территории Республики Узбекистан, так и за ее пределами, провести исследование на предмет определения возникновения и/или наличия форс-мажорных обстоятельств. Сторона, мнение которой является ошибочным должна понести все расходы, связанные с таким исследованием.</w:t>
      </w:r>
    </w:p>
    <w:p w14:paraId="6958CDB2" w14:textId="3A7B0FE6" w:rsidR="005A10E8" w:rsidRPr="00926DCD" w:rsidRDefault="00BC6F62" w:rsidP="00926DCD">
      <w:pPr>
        <w:tabs>
          <w:tab w:val="center" w:pos="4677"/>
        </w:tabs>
        <w:ind w:firstLine="567"/>
        <w:jc w:val="both"/>
        <w:rPr>
          <w:lang w:eastAsia="ko-KR"/>
        </w:rPr>
      </w:pPr>
      <w:r w:rsidRPr="00926DCD">
        <w:rPr>
          <w:lang w:eastAsia="ko-KR"/>
        </w:rPr>
        <w:t>8</w:t>
      </w:r>
      <w:r w:rsidR="001E22E9" w:rsidRPr="00926DCD">
        <w:rPr>
          <w:lang w:eastAsia="ko-KR"/>
        </w:rPr>
        <w:t>.</w:t>
      </w:r>
      <w:r w:rsidR="005A10E8" w:rsidRPr="00926DCD">
        <w:rPr>
          <w:lang w:eastAsia="ko-KR"/>
        </w:rPr>
        <w:t>6.После окончания форс-мажорных обстоятельств Сторона, приостановившая исполнение обязательств, должна уведомить другую Сторону письменно либо посредством факсимиле о времени начала исполнения обязательств.</w:t>
      </w:r>
    </w:p>
    <w:p w14:paraId="589DE6BD" w14:textId="77777777" w:rsidR="00926DCD" w:rsidRDefault="00926DCD" w:rsidP="001E22E9">
      <w:pPr>
        <w:tabs>
          <w:tab w:val="center" w:pos="4677"/>
        </w:tabs>
        <w:jc w:val="center"/>
        <w:rPr>
          <w:b/>
          <w:lang w:eastAsia="ko-KR"/>
        </w:rPr>
      </w:pPr>
    </w:p>
    <w:p w14:paraId="6CFD68AB" w14:textId="6737895F" w:rsidR="001E22E9" w:rsidRPr="001E22E9" w:rsidRDefault="00BC6F62" w:rsidP="001E22E9">
      <w:pPr>
        <w:tabs>
          <w:tab w:val="center" w:pos="4677"/>
        </w:tabs>
        <w:jc w:val="center"/>
        <w:rPr>
          <w:b/>
          <w:lang w:eastAsia="ko-KR"/>
        </w:rPr>
      </w:pPr>
      <w:r w:rsidRPr="00926DCD">
        <w:rPr>
          <w:b/>
          <w:lang w:eastAsia="ko-KR"/>
        </w:rPr>
        <w:t>9</w:t>
      </w:r>
      <w:r w:rsidR="001E22E9" w:rsidRPr="001E22E9">
        <w:rPr>
          <w:b/>
          <w:lang w:eastAsia="ko-KR"/>
        </w:rPr>
        <w:t>. КОНФИДЕНЦИАЛЬНОСТЬ</w:t>
      </w:r>
    </w:p>
    <w:p w14:paraId="50A55DC2" w14:textId="5F9400FB" w:rsidR="001E22E9" w:rsidRPr="001E22E9" w:rsidRDefault="00BC6F62" w:rsidP="00BC6F62">
      <w:pPr>
        <w:tabs>
          <w:tab w:val="center" w:pos="4677"/>
        </w:tabs>
        <w:ind w:firstLine="709"/>
        <w:jc w:val="both"/>
        <w:rPr>
          <w:lang w:eastAsia="ko-KR"/>
        </w:rPr>
      </w:pPr>
      <w:r w:rsidRPr="00926DCD">
        <w:rPr>
          <w:lang w:eastAsia="ko-KR"/>
        </w:rPr>
        <w:t>9</w:t>
      </w:r>
      <w:r w:rsidR="001E22E9" w:rsidRPr="001E22E9">
        <w:rPr>
          <w:lang w:eastAsia="ko-KR"/>
        </w:rPr>
        <w:t xml:space="preserve">.1. Заказчик, Подрядчик, их сотрудники, доверенные лица не имеют права раскрывать третьим лицам либо использовать информацию о бизнесе Подрядчика и/или Заказчика либо изучать деятельность и интересы, включая, но не ограничиваясь, любую конфиденциальную информацию, связанную с технической и/или коммерческой информацией, ценовую политику, расходы, любую другую административную информацию, ставшие известными Подрядчику от Заказчику либо Заказчику от Подрядчика, которые стали известными в ходе исполнения настоящего Договора, без предварительного письменного согласия другой Стороны. </w:t>
      </w:r>
    </w:p>
    <w:p w14:paraId="50C73502" w14:textId="77777777" w:rsidR="001E22E9" w:rsidRPr="00926DCD" w:rsidRDefault="001E22E9" w:rsidP="001E22E9">
      <w:pPr>
        <w:tabs>
          <w:tab w:val="center" w:pos="4677"/>
        </w:tabs>
        <w:ind w:firstLine="709"/>
        <w:jc w:val="both"/>
        <w:rPr>
          <w:lang w:eastAsia="ko-KR"/>
        </w:rPr>
      </w:pPr>
    </w:p>
    <w:p w14:paraId="528AB206" w14:textId="3D4CBCD2" w:rsidR="005A10E8" w:rsidRPr="00926DCD" w:rsidRDefault="005A10E8" w:rsidP="005A10E8">
      <w:pPr>
        <w:tabs>
          <w:tab w:val="center" w:pos="4677"/>
        </w:tabs>
        <w:jc w:val="center"/>
        <w:rPr>
          <w:b/>
          <w:lang w:eastAsia="ko-KR"/>
        </w:rPr>
      </w:pPr>
      <w:r w:rsidRPr="00926DCD">
        <w:rPr>
          <w:b/>
          <w:lang w:eastAsia="ko-KR"/>
        </w:rPr>
        <w:t>1</w:t>
      </w:r>
      <w:r w:rsidR="00BC6F62" w:rsidRPr="00926DCD">
        <w:rPr>
          <w:b/>
          <w:lang w:eastAsia="ko-KR"/>
        </w:rPr>
        <w:t>0</w:t>
      </w:r>
      <w:r w:rsidRPr="00926DCD">
        <w:rPr>
          <w:b/>
          <w:lang w:eastAsia="ko-KR"/>
        </w:rPr>
        <w:t>. РАСТОРЖЕНИЕ И ИЗМЕНЕНИЕ ДОГОВОРА</w:t>
      </w:r>
    </w:p>
    <w:p w14:paraId="2DDC726A" w14:textId="16F3913D" w:rsidR="005A10E8" w:rsidRPr="00926DCD" w:rsidRDefault="005A10E8" w:rsidP="00926DCD">
      <w:pPr>
        <w:tabs>
          <w:tab w:val="center" w:pos="4677"/>
        </w:tabs>
        <w:ind w:firstLine="567"/>
        <w:jc w:val="both"/>
        <w:rPr>
          <w:lang w:eastAsia="ko-KR"/>
        </w:rPr>
      </w:pPr>
      <w:r w:rsidRPr="00926DCD">
        <w:rPr>
          <w:lang w:eastAsia="ko-KR"/>
        </w:rPr>
        <w:t>1</w:t>
      </w:r>
      <w:r w:rsidR="00BC6F62" w:rsidRPr="00926DCD">
        <w:rPr>
          <w:lang w:eastAsia="ko-KR"/>
        </w:rPr>
        <w:t>0</w:t>
      </w:r>
      <w:r w:rsidRPr="00926DCD">
        <w:rPr>
          <w:lang w:eastAsia="ko-KR"/>
        </w:rPr>
        <w:t>.1. Настоящий Договор действует с даты подписания его Сторонами и до полного исполнения обязательств Сторонами.</w:t>
      </w:r>
    </w:p>
    <w:p w14:paraId="7D1E0500" w14:textId="69BC610A" w:rsidR="005A10E8" w:rsidRPr="00926DCD" w:rsidRDefault="005A10E8" w:rsidP="00926DCD">
      <w:pPr>
        <w:tabs>
          <w:tab w:val="center" w:pos="4677"/>
        </w:tabs>
        <w:ind w:firstLine="567"/>
        <w:jc w:val="both"/>
        <w:rPr>
          <w:lang w:eastAsia="ko-KR"/>
        </w:rPr>
      </w:pPr>
      <w:r w:rsidRPr="00926DCD">
        <w:rPr>
          <w:lang w:eastAsia="ko-KR"/>
        </w:rPr>
        <w:t>1</w:t>
      </w:r>
      <w:r w:rsidR="00BC6F62" w:rsidRPr="00926DCD">
        <w:rPr>
          <w:lang w:eastAsia="ko-KR"/>
        </w:rPr>
        <w:t>0</w:t>
      </w:r>
      <w:r w:rsidRPr="00926DCD">
        <w:rPr>
          <w:lang w:eastAsia="ko-KR"/>
        </w:rPr>
        <w:t>.2. Настоящий Договор может быть расторгнут по обоюдному согласию Сторон либо согласно п.</w:t>
      </w:r>
      <w:r w:rsidR="00BC6F62" w:rsidRPr="00926DCD">
        <w:rPr>
          <w:lang w:eastAsia="ko-KR"/>
        </w:rPr>
        <w:t>10</w:t>
      </w:r>
      <w:r w:rsidRPr="00926DCD">
        <w:rPr>
          <w:lang w:eastAsia="ko-KR"/>
        </w:rPr>
        <w:t>.3. Договора.</w:t>
      </w:r>
    </w:p>
    <w:p w14:paraId="03B2CF8F" w14:textId="3C249C2F" w:rsidR="005A10E8" w:rsidRPr="00926DCD" w:rsidRDefault="005A10E8" w:rsidP="00926DCD">
      <w:pPr>
        <w:ind w:firstLine="567"/>
        <w:jc w:val="both"/>
        <w:rPr>
          <w:lang w:eastAsia="ko-KR"/>
        </w:rPr>
      </w:pPr>
      <w:r w:rsidRPr="00926DCD">
        <w:rPr>
          <w:lang w:eastAsia="ko-KR"/>
        </w:rPr>
        <w:t>1</w:t>
      </w:r>
      <w:r w:rsidR="00BC6F62" w:rsidRPr="00926DCD">
        <w:rPr>
          <w:lang w:eastAsia="ko-KR"/>
        </w:rPr>
        <w:t>0</w:t>
      </w:r>
      <w:r w:rsidRPr="00926DCD">
        <w:rPr>
          <w:lang w:eastAsia="ko-KR"/>
        </w:rPr>
        <w:t>.3. Договор может быть расторгнут Подрядчиком в одностороннем порядке по следующим основаниям:</w:t>
      </w:r>
    </w:p>
    <w:p w14:paraId="7DD14C7B" w14:textId="77777777" w:rsidR="005A10E8" w:rsidRPr="00926DCD" w:rsidRDefault="005A10E8" w:rsidP="00926DCD">
      <w:pPr>
        <w:ind w:firstLine="567"/>
        <w:jc w:val="both"/>
        <w:rPr>
          <w:lang w:eastAsia="ko-KR"/>
        </w:rPr>
      </w:pPr>
      <w:r w:rsidRPr="00926DCD">
        <w:rPr>
          <w:lang w:eastAsia="ko-KR"/>
        </w:rPr>
        <w:t>- объявление Заказчика банкротом;</w:t>
      </w:r>
    </w:p>
    <w:p w14:paraId="616FF8FA" w14:textId="77777777" w:rsidR="005A10E8" w:rsidRPr="00926DCD" w:rsidRDefault="005A10E8" w:rsidP="00926DCD">
      <w:pPr>
        <w:ind w:firstLine="567"/>
        <w:jc w:val="both"/>
        <w:rPr>
          <w:lang w:eastAsia="ko-KR"/>
        </w:rPr>
      </w:pPr>
      <w:r w:rsidRPr="00926DCD">
        <w:rPr>
          <w:lang w:eastAsia="ko-KR"/>
        </w:rPr>
        <w:t>- если Заказчик задержал оплату, установленную настоящим Договором или спецификацией, более чем на 3 (три) месяца.</w:t>
      </w:r>
    </w:p>
    <w:p w14:paraId="1FAF770C" w14:textId="77777777" w:rsidR="005A10E8" w:rsidRPr="00926DCD" w:rsidRDefault="005A10E8" w:rsidP="00926DCD">
      <w:pPr>
        <w:ind w:firstLine="567"/>
        <w:jc w:val="both"/>
        <w:rPr>
          <w:lang w:eastAsia="ko-KR"/>
        </w:rPr>
      </w:pPr>
      <w:r w:rsidRPr="00926DCD">
        <w:rPr>
          <w:lang w:eastAsia="ko-KR"/>
        </w:rPr>
        <w:t>Договор может быть расторгнут Заказчиком в одностороннем внесудебном порядке в случае:</w:t>
      </w:r>
    </w:p>
    <w:p w14:paraId="2976D43D" w14:textId="6665F3ED" w:rsidR="005A10E8" w:rsidRPr="00926DCD" w:rsidRDefault="005A10E8" w:rsidP="005A10E8">
      <w:pPr>
        <w:tabs>
          <w:tab w:val="left" w:pos="851"/>
        </w:tabs>
        <w:jc w:val="both"/>
        <w:rPr>
          <w:lang w:eastAsia="ko-KR"/>
        </w:rPr>
      </w:pPr>
      <w:r w:rsidRPr="00926DCD">
        <w:rPr>
          <w:lang w:eastAsia="ko-KR"/>
        </w:rPr>
        <w:lastRenderedPageBreak/>
        <w:t xml:space="preserve">- несоответствия качества выполненной </w:t>
      </w:r>
      <w:r w:rsidR="001D16B5" w:rsidRPr="00926DCD">
        <w:rPr>
          <w:lang w:eastAsia="ko-KR"/>
        </w:rPr>
        <w:t>Раб</w:t>
      </w:r>
      <w:r w:rsidRPr="00926DCD">
        <w:rPr>
          <w:lang w:eastAsia="ko-KR"/>
        </w:rPr>
        <w:t xml:space="preserve">оты, установленным стандартам; </w:t>
      </w:r>
    </w:p>
    <w:p w14:paraId="4EB8E992" w14:textId="676A387B" w:rsidR="005A10E8" w:rsidRPr="00926DCD" w:rsidRDefault="005A10E8" w:rsidP="005A10E8">
      <w:pPr>
        <w:tabs>
          <w:tab w:val="left" w:pos="851"/>
        </w:tabs>
        <w:jc w:val="both"/>
        <w:rPr>
          <w:lang w:eastAsia="ko-KR"/>
        </w:rPr>
      </w:pPr>
      <w:r w:rsidRPr="00926DCD">
        <w:rPr>
          <w:lang w:eastAsia="ko-KR"/>
        </w:rPr>
        <w:t xml:space="preserve">- задержки сроков выполнения </w:t>
      </w:r>
      <w:r w:rsidR="001D16B5" w:rsidRPr="00926DCD">
        <w:rPr>
          <w:lang w:eastAsia="ko-KR"/>
        </w:rPr>
        <w:t>Раб</w:t>
      </w:r>
      <w:r w:rsidRPr="00926DCD">
        <w:rPr>
          <w:lang w:eastAsia="ko-KR"/>
        </w:rPr>
        <w:t>от в совокупности более чем на 2 (</w:t>
      </w:r>
      <w:r w:rsidR="00BC6F62" w:rsidRPr="00926DCD">
        <w:rPr>
          <w:lang w:eastAsia="ko-KR"/>
        </w:rPr>
        <w:t>два</w:t>
      </w:r>
      <w:r w:rsidRPr="00926DCD">
        <w:rPr>
          <w:lang w:eastAsia="ko-KR"/>
        </w:rPr>
        <w:t>) месяц</w:t>
      </w:r>
      <w:r w:rsidR="00BC6F62" w:rsidRPr="00926DCD">
        <w:rPr>
          <w:lang w:eastAsia="ko-KR"/>
        </w:rPr>
        <w:t>а</w:t>
      </w:r>
      <w:r w:rsidRPr="00926DCD">
        <w:rPr>
          <w:lang w:eastAsia="ko-KR"/>
        </w:rPr>
        <w:t xml:space="preserve">; </w:t>
      </w:r>
    </w:p>
    <w:p w14:paraId="26E575D5" w14:textId="406BDC84" w:rsidR="005A10E8" w:rsidRPr="00926DCD" w:rsidRDefault="005A10E8" w:rsidP="005A10E8">
      <w:pPr>
        <w:tabs>
          <w:tab w:val="left" w:pos="851"/>
        </w:tabs>
        <w:jc w:val="both"/>
        <w:rPr>
          <w:lang w:eastAsia="ko-KR"/>
        </w:rPr>
      </w:pPr>
      <w:r w:rsidRPr="00926DCD">
        <w:rPr>
          <w:lang w:eastAsia="ko-KR"/>
        </w:rPr>
        <w:t xml:space="preserve">- при отзыве у Подрядчика лицензии, если такая лицензия или разрешение были необходимы в соответствии с законодательством </w:t>
      </w:r>
      <w:r w:rsidR="00BC6F62" w:rsidRPr="00926DCD">
        <w:rPr>
          <w:lang w:eastAsia="ko-KR"/>
        </w:rPr>
        <w:t>Республики Узбекистан;</w:t>
      </w:r>
    </w:p>
    <w:p w14:paraId="4BE64684" w14:textId="0BDA8318" w:rsidR="005A10E8" w:rsidRPr="00926DCD" w:rsidRDefault="005A10E8" w:rsidP="005A10E8">
      <w:pPr>
        <w:tabs>
          <w:tab w:val="left" w:pos="851"/>
        </w:tabs>
        <w:jc w:val="both"/>
        <w:rPr>
          <w:lang w:eastAsia="ko-KR"/>
        </w:rPr>
      </w:pPr>
      <w:r w:rsidRPr="00926DCD">
        <w:rPr>
          <w:lang w:eastAsia="ko-KR"/>
        </w:rPr>
        <w:t>- в иных случаях, предусмотренных гражданским законодательством Р</w:t>
      </w:r>
      <w:r w:rsidR="00BC6F62" w:rsidRPr="00926DCD">
        <w:rPr>
          <w:lang w:eastAsia="ko-KR"/>
        </w:rPr>
        <w:t>еспублики</w:t>
      </w:r>
      <w:r w:rsidRPr="00926DCD">
        <w:rPr>
          <w:lang w:eastAsia="ko-KR"/>
        </w:rPr>
        <w:t xml:space="preserve"> Узбекистан и/или условиями настоящего Договора. В этом случае Договор будет считаться расторгнутым в течение 5 (пяти) </w:t>
      </w:r>
      <w:r w:rsidR="001D16B5" w:rsidRPr="00926DCD">
        <w:rPr>
          <w:lang w:eastAsia="ko-KR"/>
        </w:rPr>
        <w:t>Раб</w:t>
      </w:r>
      <w:r w:rsidRPr="00926DCD">
        <w:rPr>
          <w:lang w:eastAsia="ko-KR"/>
        </w:rPr>
        <w:t xml:space="preserve">очих дней с момента получения Подрядчиком соответствующего уведомления, если иной срок не указан в уведомлении. </w:t>
      </w:r>
    </w:p>
    <w:p w14:paraId="245AAE68" w14:textId="3973790A" w:rsidR="005A10E8" w:rsidRPr="00926DCD" w:rsidRDefault="00926DCD" w:rsidP="00926DCD">
      <w:pPr>
        <w:tabs>
          <w:tab w:val="center" w:pos="4677"/>
        </w:tabs>
        <w:ind w:firstLine="142"/>
        <w:jc w:val="both"/>
        <w:rPr>
          <w:lang w:eastAsia="ko-KR"/>
        </w:rPr>
      </w:pPr>
      <w:r>
        <w:rPr>
          <w:lang w:eastAsia="ko-KR"/>
        </w:rPr>
        <w:t xml:space="preserve">     </w:t>
      </w:r>
      <w:r w:rsidR="005A10E8" w:rsidRPr="00926DCD">
        <w:rPr>
          <w:lang w:eastAsia="ko-KR"/>
        </w:rPr>
        <w:t>1</w:t>
      </w:r>
      <w:r w:rsidR="00BC6F62" w:rsidRPr="00926DCD">
        <w:rPr>
          <w:lang w:eastAsia="ko-KR"/>
        </w:rPr>
        <w:t>0</w:t>
      </w:r>
      <w:r w:rsidR="005A10E8" w:rsidRPr="00926DCD">
        <w:rPr>
          <w:lang w:eastAsia="ko-KR"/>
        </w:rPr>
        <w:t>.4. Стороны по обоюдному согласию вправе изменить и дополнить настоящий Договор. Изменение и дополнение условий настоящего Договора производятся в письменной форме в виде заключения дополнительного соглашения, подписываемого Сторонами.</w:t>
      </w:r>
    </w:p>
    <w:p w14:paraId="7B1787E4" w14:textId="77777777" w:rsidR="005A10E8" w:rsidRPr="00926DCD" w:rsidRDefault="005A10E8" w:rsidP="005A10E8">
      <w:pPr>
        <w:pStyle w:val="a6"/>
        <w:jc w:val="center"/>
        <w:rPr>
          <w:b/>
          <w:bCs/>
          <w:sz w:val="24"/>
          <w:szCs w:val="24"/>
        </w:rPr>
      </w:pPr>
    </w:p>
    <w:p w14:paraId="50C52279" w14:textId="4036AA49" w:rsidR="005A10E8" w:rsidRPr="00926DCD" w:rsidRDefault="005A10E8" w:rsidP="005A10E8">
      <w:pPr>
        <w:pStyle w:val="a6"/>
        <w:jc w:val="center"/>
        <w:rPr>
          <w:b/>
          <w:bCs/>
          <w:sz w:val="24"/>
          <w:szCs w:val="24"/>
        </w:rPr>
      </w:pPr>
      <w:r w:rsidRPr="00926DCD">
        <w:rPr>
          <w:b/>
          <w:bCs/>
          <w:sz w:val="24"/>
          <w:szCs w:val="24"/>
        </w:rPr>
        <w:t>1</w:t>
      </w:r>
      <w:r w:rsidR="00BC6F62" w:rsidRPr="00926DCD">
        <w:rPr>
          <w:b/>
          <w:bCs/>
          <w:sz w:val="24"/>
          <w:szCs w:val="24"/>
        </w:rPr>
        <w:t>1</w:t>
      </w:r>
      <w:r w:rsidRPr="00926DCD">
        <w:rPr>
          <w:b/>
          <w:bCs/>
          <w:sz w:val="24"/>
          <w:szCs w:val="24"/>
        </w:rPr>
        <w:t xml:space="preserve"> АНТИКОРРУПЦИОННАЯ ОГОВОРКА</w:t>
      </w:r>
    </w:p>
    <w:p w14:paraId="35C8647C" w14:textId="15C40722" w:rsidR="005A10E8" w:rsidRPr="00926DCD" w:rsidRDefault="005A10E8" w:rsidP="00926DCD">
      <w:pPr>
        <w:ind w:firstLine="567"/>
        <w:jc w:val="both"/>
        <w:rPr>
          <w:lang w:val="uz-Cyrl-UZ"/>
        </w:rPr>
      </w:pPr>
      <w:r w:rsidRPr="00926DCD">
        <w:rPr>
          <w:lang w:val="uz-Cyrl-UZ"/>
        </w:rPr>
        <w:t>1</w:t>
      </w:r>
      <w:r w:rsidR="00BC6F62" w:rsidRPr="00926DCD">
        <w:rPr>
          <w:lang w:val="uz-Cyrl-UZ"/>
        </w:rPr>
        <w:t>1</w:t>
      </w:r>
      <w:r w:rsidRPr="00926DCD">
        <w:rPr>
          <w:lang w:val="uz-Cyrl-UZ"/>
        </w:rPr>
        <w:t xml:space="preserve">.1.В рамках исполнения своих обязательств по настоящему Договору, Стороны обеспечивают соблюдение требований применимого законодательства, в том числе антикоррупционного, гарантируя, что они, их </w:t>
      </w:r>
      <w:r w:rsidR="001D16B5" w:rsidRPr="00926DCD">
        <w:rPr>
          <w:lang w:val="uz-Cyrl-UZ"/>
        </w:rPr>
        <w:t>Раб</w:t>
      </w:r>
      <w:r w:rsidRPr="00926DCD">
        <w:rPr>
          <w:lang w:val="uz-Cyrl-UZ"/>
        </w:rPr>
        <w:t>отники, аффилированные лица, бенефициары и привлекаемые для исполнения настоящего Договора деловые партнеры, посредники, подрядчики или агенты не осуществляют действия (отказываются от бездействия), квалифицируемые как дача или получение взятки, коммерческий подкуп,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для целей настоящего Договора законодательством и международными актами о противодействии коррупции и легализации (отмыванию) доходов, полученных преступным путем, и финансирования терроризма.</w:t>
      </w:r>
    </w:p>
    <w:p w14:paraId="63C3AB6E" w14:textId="1FA00042" w:rsidR="005A10E8" w:rsidRPr="00926DCD" w:rsidRDefault="005A10E8" w:rsidP="00926DCD">
      <w:pPr>
        <w:ind w:firstLine="567"/>
        <w:jc w:val="both"/>
        <w:rPr>
          <w:lang w:val="uz-Cyrl-UZ"/>
        </w:rPr>
      </w:pPr>
      <w:r w:rsidRPr="00926DCD">
        <w:rPr>
          <w:lang w:val="uz-Cyrl-UZ"/>
        </w:rPr>
        <w:t>1</w:t>
      </w:r>
      <w:r w:rsidR="00BC6F62" w:rsidRPr="00926DCD">
        <w:rPr>
          <w:lang w:val="uz-Cyrl-UZ"/>
        </w:rPr>
        <w:t>1</w:t>
      </w:r>
      <w:r w:rsidRPr="00926DCD">
        <w:rPr>
          <w:lang w:val="uz-Cyrl-UZ"/>
        </w:rPr>
        <w:t>.2.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w:t>
      </w:r>
    </w:p>
    <w:p w14:paraId="6494989D" w14:textId="41740DC7" w:rsidR="005A10E8" w:rsidRPr="00926DCD" w:rsidRDefault="005A10E8" w:rsidP="00926DCD">
      <w:pPr>
        <w:ind w:firstLine="567"/>
        <w:jc w:val="both"/>
        <w:rPr>
          <w:lang w:val="uz-Cyrl-UZ"/>
        </w:rPr>
      </w:pPr>
      <w:r w:rsidRPr="00926DCD">
        <w:rPr>
          <w:lang w:val="uz-Cyrl-UZ"/>
        </w:rPr>
        <w:t>1</w:t>
      </w:r>
      <w:r w:rsidR="00BC6F62" w:rsidRPr="00926DCD">
        <w:rPr>
          <w:lang w:val="uz-Cyrl-UZ"/>
        </w:rPr>
        <w:t>1</w:t>
      </w:r>
      <w:r w:rsidRPr="00926DCD">
        <w:rPr>
          <w:lang w:val="uz-Cyrl-UZ"/>
        </w:rPr>
        <w:t xml:space="preserve">.3.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их </w:t>
      </w:r>
      <w:r w:rsidR="001D16B5" w:rsidRPr="00926DCD">
        <w:rPr>
          <w:lang w:val="uz-Cyrl-UZ"/>
        </w:rPr>
        <w:t>Раб</w:t>
      </w:r>
      <w:r w:rsidRPr="00926DCD">
        <w:rPr>
          <w:lang w:val="uz-Cyrl-UZ"/>
        </w:rPr>
        <w:t>отниками, аффилированными лицами, бенефициарами или лицами, привлеченными ими в рамках исполнения настоящего Договора, антикоррупционных положений настоящего Договора.</w:t>
      </w:r>
    </w:p>
    <w:p w14:paraId="33AFB054" w14:textId="7E442766" w:rsidR="005A10E8" w:rsidRPr="00926DCD" w:rsidRDefault="005A10E8" w:rsidP="00926DCD">
      <w:pPr>
        <w:ind w:firstLine="567"/>
        <w:jc w:val="both"/>
        <w:rPr>
          <w:lang w:val="uz-Cyrl-UZ"/>
        </w:rPr>
      </w:pPr>
      <w:r w:rsidRPr="00926DCD">
        <w:rPr>
          <w:lang w:val="uz-Cyrl-UZ"/>
        </w:rPr>
        <w:t xml:space="preserve">Также в случае возникновения у одной из Сторон разумно обоснованных подозрений, что произошло или может произойти нарушение каких-либо антикоррупционных положений применимого законодательства и/или настоящего Договора другой Стороной, ее </w:t>
      </w:r>
      <w:r w:rsidR="001D16B5" w:rsidRPr="00926DCD">
        <w:rPr>
          <w:lang w:val="uz-Cyrl-UZ"/>
        </w:rPr>
        <w:t>Раб</w:t>
      </w:r>
      <w:r w:rsidRPr="00926DCD">
        <w:rPr>
          <w:lang w:val="uz-Cyrl-UZ"/>
        </w:rPr>
        <w:t xml:space="preserve">отниками, аффилированными лицами, бенефициарами или лицами, привлеченными ими в рамках исполнения настоящего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w:t>
      </w:r>
      <w:r w:rsidR="001D16B5" w:rsidRPr="00926DCD">
        <w:rPr>
          <w:lang w:val="uz-Cyrl-UZ"/>
        </w:rPr>
        <w:t>Раб</w:t>
      </w:r>
      <w:r w:rsidRPr="00926DCD">
        <w:rPr>
          <w:lang w:val="uz-Cyrl-UZ"/>
        </w:rPr>
        <w:t>очих дней с момента получения запроса.</w:t>
      </w:r>
    </w:p>
    <w:p w14:paraId="760C5291" w14:textId="148F527E" w:rsidR="005A10E8" w:rsidRPr="00926DCD" w:rsidRDefault="005A10E8" w:rsidP="00926DCD">
      <w:pPr>
        <w:ind w:firstLine="567"/>
        <w:jc w:val="both"/>
        <w:rPr>
          <w:lang w:val="uz-Cyrl-UZ"/>
        </w:rPr>
      </w:pPr>
      <w:r w:rsidRPr="00926DCD">
        <w:rPr>
          <w:lang w:val="uz-Cyrl-UZ"/>
        </w:rPr>
        <w:t>1</w:t>
      </w:r>
      <w:r w:rsidR="00BC6F62" w:rsidRPr="00926DCD">
        <w:rPr>
          <w:lang w:val="uz-Cyrl-UZ"/>
        </w:rPr>
        <w:t>1</w:t>
      </w:r>
      <w:r w:rsidRPr="00926DCD">
        <w:rPr>
          <w:lang w:val="uz-Cyrl-UZ"/>
        </w:rPr>
        <w:t>.4.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51C86C87" w14:textId="472972A6" w:rsidR="005A10E8" w:rsidRPr="00926DCD" w:rsidRDefault="005A10E8" w:rsidP="00926DCD">
      <w:pPr>
        <w:ind w:firstLine="567"/>
        <w:jc w:val="both"/>
        <w:rPr>
          <w:lang w:val="uz-Cyrl-UZ"/>
        </w:rPr>
      </w:pPr>
      <w:r w:rsidRPr="00926DCD">
        <w:rPr>
          <w:lang w:val="uz-Cyrl-UZ"/>
        </w:rPr>
        <w:t>1</w:t>
      </w:r>
      <w:r w:rsidR="00BC6F62" w:rsidRPr="00926DCD">
        <w:rPr>
          <w:lang w:val="uz-Cyrl-UZ"/>
        </w:rPr>
        <w:t>1</w:t>
      </w:r>
      <w:r w:rsidRPr="00926DCD">
        <w:rPr>
          <w:lang w:val="uz-Cyrl-UZ"/>
        </w:rPr>
        <w:t>.5. Возмещение понесенных убытков Стороне, потребовавшей одностороннего расторжения настоящего Договора по основаниям, указанным в настоящей главе, производится в порядке, законодательства Республики Узбекистан,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настоящего Договора.</w:t>
      </w:r>
    </w:p>
    <w:p w14:paraId="10F84798" w14:textId="15A4CD4F" w:rsidR="005A10E8" w:rsidRPr="00926DCD" w:rsidRDefault="005A10E8" w:rsidP="00926DCD">
      <w:pPr>
        <w:ind w:firstLine="567"/>
        <w:jc w:val="both"/>
        <w:rPr>
          <w:lang w:val="uz-Cyrl-UZ"/>
        </w:rPr>
      </w:pPr>
      <w:r w:rsidRPr="00926DCD">
        <w:rPr>
          <w:lang w:val="uz-Cyrl-UZ"/>
        </w:rPr>
        <w:t>1</w:t>
      </w:r>
      <w:r w:rsidR="00BC6F62" w:rsidRPr="00926DCD">
        <w:rPr>
          <w:lang w:val="uz-Cyrl-UZ"/>
        </w:rPr>
        <w:t>1</w:t>
      </w:r>
      <w:r w:rsidRPr="00926DCD">
        <w:rPr>
          <w:lang w:val="uz-Cyrl-UZ"/>
        </w:rPr>
        <w:t xml:space="preserve">.6. Если одна из сторон Договора по договору сталкивается с действиями </w:t>
      </w:r>
      <w:r w:rsidR="001D16B5" w:rsidRPr="00926DCD">
        <w:rPr>
          <w:lang w:val="uz-Cyrl-UZ"/>
        </w:rPr>
        <w:t>Раб</w:t>
      </w:r>
      <w:r w:rsidRPr="00926DCD">
        <w:rPr>
          <w:lang w:val="uz-Cyrl-UZ"/>
        </w:rPr>
        <w:t xml:space="preserve">отников другой стороны, противоречащими антикоррупционным положениям настоящего Договора и/или </w:t>
      </w:r>
      <w:r w:rsidRPr="00926DCD">
        <w:rPr>
          <w:lang w:val="uz-Cyrl-UZ"/>
        </w:rPr>
        <w:lastRenderedPageBreak/>
        <w:t>применимому законодательству, в том числе с фактами принуждения к совершению коррупционных нарушений, об этом необходимо сообщить  по рекзитам, указанным в Договоре</w:t>
      </w:r>
    </w:p>
    <w:p w14:paraId="1FDF4FD0" w14:textId="77777777" w:rsidR="005A10E8" w:rsidRPr="00926DCD" w:rsidRDefault="005A10E8" w:rsidP="00926DCD">
      <w:pPr>
        <w:ind w:firstLine="567"/>
        <w:jc w:val="both"/>
        <w:rPr>
          <w:lang w:val="uz-Latn-UZ"/>
        </w:rPr>
      </w:pPr>
      <w:r w:rsidRPr="00926DCD">
        <w:rPr>
          <w:lang w:val="uz-Cyrl-UZ"/>
        </w:rPr>
        <w:t xml:space="preserve">Договоре и по тел (78) 150-70-58; эл/почта </w:t>
      </w:r>
      <w:r w:rsidRPr="00926DCD">
        <w:fldChar w:fldCharType="begin"/>
      </w:r>
      <w:r w:rsidRPr="00926DCD">
        <w:instrText xml:space="preserve"> HYPERLINK "mailto:info@ammofos-maxam.uz" </w:instrText>
      </w:r>
      <w:r w:rsidRPr="00926DCD">
        <w:fldChar w:fldCharType="separate"/>
      </w:r>
      <w:r w:rsidRPr="00926DCD">
        <w:rPr>
          <w:rStyle w:val="a8"/>
          <w:lang w:val="uz-Cyrl-UZ"/>
        </w:rPr>
        <w:t>info@ammofos-maxam.uz</w:t>
      </w:r>
      <w:r w:rsidRPr="00926DCD">
        <w:rPr>
          <w:rStyle w:val="a8"/>
          <w:lang w:val="uz-Cyrl-UZ"/>
        </w:rPr>
        <w:fldChar w:fldCharType="end"/>
      </w:r>
      <w:r w:rsidRPr="00926DCD">
        <w:rPr>
          <w:lang w:val="uz-Cyrl-UZ"/>
        </w:rPr>
        <w:t>;</w:t>
      </w:r>
      <w:r w:rsidRPr="00926DCD">
        <w:rPr>
          <w:lang w:val="uz-Latn-UZ"/>
        </w:rPr>
        <w:t xml:space="preserve"> </w:t>
      </w:r>
      <w:bookmarkStart w:id="0" w:name="_Hlk108690882"/>
      <w:r w:rsidRPr="00926DCD">
        <w:rPr>
          <w:lang w:val="uz-Cyrl-UZ"/>
        </w:rPr>
        <w:t>тел</w:t>
      </w:r>
      <w:r w:rsidRPr="00926DCD">
        <w:rPr>
          <w:lang w:val="uz-Latn-UZ"/>
        </w:rPr>
        <w:t xml:space="preserve"> (94) 777-28-01(02)</w:t>
      </w:r>
      <w:r w:rsidRPr="00926DCD">
        <w:rPr>
          <w:lang w:val="uz-Cyrl-UZ"/>
        </w:rPr>
        <w:t>- комплаенс</w:t>
      </w:r>
      <w:r w:rsidRPr="00926DCD">
        <w:rPr>
          <w:lang w:val="uz-Latn-UZ"/>
        </w:rPr>
        <w:t>;</w:t>
      </w:r>
      <w:r w:rsidRPr="00926DCD">
        <w:rPr>
          <w:lang w:val="uz-Cyrl-UZ"/>
        </w:rPr>
        <w:t xml:space="preserve"> эл/почта</w:t>
      </w:r>
      <w:bookmarkEnd w:id="0"/>
      <w:r w:rsidRPr="00926DCD">
        <w:rPr>
          <w:lang w:val="uz-Latn-UZ"/>
        </w:rPr>
        <w:t xml:space="preserve"> </w:t>
      </w:r>
      <w:hyperlink r:id="rId6" w:history="1">
        <w:r w:rsidRPr="00926DCD">
          <w:rPr>
            <w:rStyle w:val="a8"/>
            <w:lang w:val="uz-Latn-UZ"/>
          </w:rPr>
          <w:t>compliance@ammofos.maxam.uz</w:t>
        </w:r>
      </w:hyperlink>
      <w:r w:rsidRPr="00926DCD">
        <w:rPr>
          <w:lang w:val="uz-Latn-UZ"/>
        </w:rPr>
        <w:t>;</w:t>
      </w:r>
    </w:p>
    <w:p w14:paraId="55059DE0" w14:textId="77777777" w:rsidR="005A10E8" w:rsidRPr="00926DCD" w:rsidRDefault="005A10E8" w:rsidP="00926DCD">
      <w:pPr>
        <w:ind w:firstLine="567"/>
        <w:jc w:val="both"/>
        <w:rPr>
          <w:lang w:val="uz-Latn-UZ"/>
        </w:rPr>
      </w:pPr>
    </w:p>
    <w:p w14:paraId="538686DF" w14:textId="368D8C1F" w:rsidR="005A10E8" w:rsidRPr="00926DCD" w:rsidRDefault="005A10E8" w:rsidP="005A10E8">
      <w:pPr>
        <w:tabs>
          <w:tab w:val="center" w:pos="4677"/>
        </w:tabs>
        <w:jc w:val="center"/>
        <w:rPr>
          <w:b/>
          <w:lang w:eastAsia="ko-KR"/>
        </w:rPr>
      </w:pPr>
      <w:r w:rsidRPr="00926DCD">
        <w:rPr>
          <w:b/>
          <w:lang w:eastAsia="ko-KR"/>
        </w:rPr>
        <w:t>1</w:t>
      </w:r>
      <w:r w:rsidR="00BC6F62" w:rsidRPr="00926DCD">
        <w:rPr>
          <w:b/>
          <w:lang w:eastAsia="ko-KR"/>
        </w:rPr>
        <w:t>2</w:t>
      </w:r>
      <w:r w:rsidRPr="00926DCD">
        <w:rPr>
          <w:b/>
          <w:lang w:eastAsia="ko-KR"/>
        </w:rPr>
        <w:t>. ЗАКЛЮЧИТЕЛЬНЫЕ УСЛОВИЯ</w:t>
      </w:r>
    </w:p>
    <w:p w14:paraId="6AF0F373" w14:textId="50BF5D65" w:rsidR="005A10E8" w:rsidRPr="00926DCD" w:rsidRDefault="005A10E8" w:rsidP="00926DCD">
      <w:pPr>
        <w:tabs>
          <w:tab w:val="center" w:pos="4677"/>
        </w:tabs>
        <w:ind w:firstLine="567"/>
        <w:jc w:val="both"/>
        <w:rPr>
          <w:lang w:eastAsia="ko-KR"/>
        </w:rPr>
      </w:pPr>
      <w:r w:rsidRPr="00926DCD">
        <w:rPr>
          <w:lang w:eastAsia="ko-KR"/>
        </w:rPr>
        <w:t>1</w:t>
      </w:r>
      <w:r w:rsidR="00BC6F62" w:rsidRPr="00926DCD">
        <w:rPr>
          <w:lang w:eastAsia="ko-KR"/>
        </w:rPr>
        <w:t>2</w:t>
      </w:r>
      <w:r w:rsidRPr="00926DCD">
        <w:rPr>
          <w:lang w:eastAsia="ko-KR"/>
        </w:rPr>
        <w:t>.1 Настоящий Договор и приложения к нему составлены в 2 (двух) подлинных экземплярах на русском языке, по одному для каждой из Сторон,</w:t>
      </w:r>
      <w:r w:rsidRPr="00926DCD">
        <w:t xml:space="preserve"> каждый из которых имеет одинаковую юридическую силу</w:t>
      </w:r>
    </w:p>
    <w:p w14:paraId="38B865D5" w14:textId="2E7FAE5A" w:rsidR="005A10E8" w:rsidRPr="00926DCD" w:rsidRDefault="005A10E8" w:rsidP="00926DCD">
      <w:pPr>
        <w:tabs>
          <w:tab w:val="center" w:pos="4677"/>
        </w:tabs>
        <w:ind w:firstLine="567"/>
        <w:jc w:val="both"/>
        <w:rPr>
          <w:lang w:eastAsia="ko-KR"/>
        </w:rPr>
      </w:pPr>
      <w:r w:rsidRPr="00926DCD">
        <w:rPr>
          <w:lang w:eastAsia="ko-KR"/>
        </w:rPr>
        <w:t>1</w:t>
      </w:r>
      <w:r w:rsidR="00BC6F62" w:rsidRPr="00926DCD">
        <w:rPr>
          <w:lang w:eastAsia="ko-KR"/>
        </w:rPr>
        <w:t>2</w:t>
      </w:r>
      <w:r w:rsidRPr="00926DCD">
        <w:rPr>
          <w:lang w:eastAsia="ko-KR"/>
        </w:rPr>
        <w:t xml:space="preserve">.2 Если одна из статей настоящего Договора становится недействительной, это не может служить основанием для приостановления действия остальных статей. В этом случае Стороны обязаны оперативно договориться о внесении в текст Договора новых положений взамен недействительных. </w:t>
      </w:r>
    </w:p>
    <w:p w14:paraId="15277B51" w14:textId="73D5F951" w:rsidR="005A10E8" w:rsidRPr="00926DCD" w:rsidRDefault="005A10E8" w:rsidP="00926DCD">
      <w:pPr>
        <w:tabs>
          <w:tab w:val="center" w:pos="4677"/>
        </w:tabs>
        <w:ind w:firstLine="567"/>
        <w:jc w:val="both"/>
        <w:rPr>
          <w:lang w:eastAsia="ko-KR"/>
        </w:rPr>
      </w:pPr>
      <w:r w:rsidRPr="00926DCD">
        <w:rPr>
          <w:lang w:eastAsia="ko-KR"/>
        </w:rPr>
        <w:t>1</w:t>
      </w:r>
      <w:r w:rsidR="00BC6F62" w:rsidRPr="00926DCD">
        <w:rPr>
          <w:lang w:eastAsia="ko-KR"/>
        </w:rPr>
        <w:t>2</w:t>
      </w:r>
      <w:r w:rsidRPr="00926DCD">
        <w:rPr>
          <w:lang w:eastAsia="ko-KR"/>
        </w:rPr>
        <w:t>.3 Стороны подтверждают и гарантируют то, что они являются надлежаще учреждёнными и действующими в соответствии с законодательством юридическими лицами.</w:t>
      </w:r>
    </w:p>
    <w:p w14:paraId="26B28B39" w14:textId="62849C44" w:rsidR="005A10E8" w:rsidRPr="00926DCD" w:rsidRDefault="005A10E8" w:rsidP="00926DCD">
      <w:pPr>
        <w:tabs>
          <w:tab w:val="center" w:pos="4677"/>
        </w:tabs>
        <w:ind w:firstLine="567"/>
        <w:jc w:val="both"/>
        <w:rPr>
          <w:lang w:eastAsia="ko-KR"/>
        </w:rPr>
      </w:pPr>
      <w:r w:rsidRPr="00926DCD">
        <w:rPr>
          <w:lang w:eastAsia="ko-KR"/>
        </w:rPr>
        <w:t>1</w:t>
      </w:r>
      <w:r w:rsidR="00BC6F62" w:rsidRPr="00926DCD">
        <w:rPr>
          <w:lang w:eastAsia="ko-KR"/>
        </w:rPr>
        <w:t>2</w:t>
      </w:r>
      <w:r w:rsidRPr="00926DCD">
        <w:rPr>
          <w:lang w:eastAsia="ko-KR"/>
        </w:rPr>
        <w:t>.4. Подрядчик гарантирует, что настоящий Договор не является для Подрядчика крупной сделкой и/или сделкой, в отношении которой существуют какие-либо ограничения по ее заключению, в том числе установленные уставом Подрядчика, или иными внутренними корпоративными документами Подрядчика.</w:t>
      </w:r>
    </w:p>
    <w:p w14:paraId="2A93D769" w14:textId="068E1E69" w:rsidR="005A10E8" w:rsidRPr="00926DCD" w:rsidRDefault="005A10E8" w:rsidP="00926DCD">
      <w:pPr>
        <w:tabs>
          <w:tab w:val="center" w:pos="4677"/>
        </w:tabs>
        <w:ind w:firstLine="567"/>
        <w:jc w:val="both"/>
        <w:rPr>
          <w:lang w:eastAsia="ko-KR"/>
        </w:rPr>
      </w:pPr>
      <w:r w:rsidRPr="00926DCD">
        <w:rPr>
          <w:lang w:eastAsia="ko-KR"/>
        </w:rPr>
        <w:t>1</w:t>
      </w:r>
      <w:r w:rsidR="00BC6F62" w:rsidRPr="00926DCD">
        <w:rPr>
          <w:lang w:eastAsia="ko-KR"/>
        </w:rPr>
        <w:t>2</w:t>
      </w:r>
      <w:r w:rsidRPr="00926DCD">
        <w:rPr>
          <w:lang w:eastAsia="ko-KR"/>
        </w:rPr>
        <w:t>.5. Обо всех изменениях в платёжных и почтовых реквизитах, изменении юридического адреса Стороны обязаны немедленно извещать друг друга.</w:t>
      </w:r>
    </w:p>
    <w:p w14:paraId="04BB987C" w14:textId="7A14D8A9" w:rsidR="005A10E8" w:rsidRPr="00926DCD" w:rsidRDefault="005A10E8" w:rsidP="00926DCD">
      <w:pPr>
        <w:pStyle w:val="a6"/>
        <w:rPr>
          <w:sz w:val="24"/>
          <w:szCs w:val="24"/>
        </w:rPr>
      </w:pPr>
      <w:r w:rsidRPr="00926DCD">
        <w:rPr>
          <w:sz w:val="24"/>
          <w:szCs w:val="24"/>
        </w:rPr>
        <w:t>1</w:t>
      </w:r>
      <w:r w:rsidR="00BC6F62" w:rsidRPr="00926DCD">
        <w:rPr>
          <w:sz w:val="24"/>
          <w:szCs w:val="24"/>
        </w:rPr>
        <w:t>2</w:t>
      </w:r>
      <w:r w:rsidRPr="00926DCD">
        <w:rPr>
          <w:sz w:val="24"/>
          <w:szCs w:val="24"/>
        </w:rPr>
        <w:t xml:space="preserve">.6. Ни одна из сторон не вправе передать свои обязанности по данному </w:t>
      </w:r>
      <w:r w:rsidR="00DB310D">
        <w:rPr>
          <w:sz w:val="24"/>
          <w:szCs w:val="24"/>
        </w:rPr>
        <w:t>договору</w:t>
      </w:r>
      <w:r w:rsidRPr="00926DCD">
        <w:rPr>
          <w:sz w:val="24"/>
          <w:szCs w:val="24"/>
        </w:rPr>
        <w:t xml:space="preserve"> третьей стороне без согласия другой стороны (контрагента) по настоящему договору.</w:t>
      </w:r>
    </w:p>
    <w:p w14:paraId="2BD58F83" w14:textId="5140585E" w:rsidR="005A10E8" w:rsidRPr="00926DCD" w:rsidRDefault="005A10E8" w:rsidP="00926DCD">
      <w:pPr>
        <w:ind w:firstLine="567"/>
        <w:jc w:val="both"/>
      </w:pPr>
      <w:r w:rsidRPr="00926DCD">
        <w:t>1</w:t>
      </w:r>
      <w:r w:rsidR="00BC6F62" w:rsidRPr="00926DCD">
        <w:t>2</w:t>
      </w:r>
      <w:r w:rsidRPr="00926DCD">
        <w:t xml:space="preserve">.7.Во всем остальном, что не предусмотрено договором «Стороны» руководствуются действующим законодательством Республики Узбекистан. </w:t>
      </w:r>
    </w:p>
    <w:p w14:paraId="3AEF4C7D" w14:textId="77777777" w:rsidR="005A10E8" w:rsidRPr="00926DCD" w:rsidRDefault="005A10E8" w:rsidP="00926DCD">
      <w:pPr>
        <w:tabs>
          <w:tab w:val="center" w:pos="4677"/>
        </w:tabs>
        <w:ind w:firstLine="567"/>
        <w:jc w:val="both"/>
        <w:rPr>
          <w:lang w:eastAsia="ko-KR"/>
        </w:rPr>
      </w:pPr>
    </w:p>
    <w:p w14:paraId="73C06D28" w14:textId="77777777" w:rsidR="005A10E8" w:rsidRPr="00926DCD" w:rsidRDefault="005A10E8" w:rsidP="00926DCD">
      <w:pPr>
        <w:ind w:firstLine="567"/>
        <w:rPr>
          <w:b/>
        </w:rPr>
      </w:pPr>
    </w:p>
    <w:p w14:paraId="32305741" w14:textId="3D16F6CF" w:rsidR="00714818" w:rsidRPr="00926DCD" w:rsidRDefault="00BC6F62" w:rsidP="00714818">
      <w:pPr>
        <w:jc w:val="center"/>
        <w:rPr>
          <w:b/>
        </w:rPr>
      </w:pPr>
      <w:r w:rsidRPr="00926DCD">
        <w:rPr>
          <w:b/>
        </w:rPr>
        <w:t>13.</w:t>
      </w:r>
      <w:r w:rsidR="00714818" w:rsidRPr="00926DCD">
        <w:rPr>
          <w:b/>
        </w:rPr>
        <w:t>ЮРИДИЧЕСКИЕ АДРЕСА И ПОДПИСИ СТОРОН.</w:t>
      </w:r>
    </w:p>
    <w:p w14:paraId="03902605" w14:textId="77777777" w:rsidR="00714818" w:rsidRPr="00926DCD" w:rsidRDefault="00714818" w:rsidP="00714818"/>
    <w:p w14:paraId="46CE009F" w14:textId="77777777" w:rsidR="00714818" w:rsidRPr="00926DCD" w:rsidRDefault="00714818" w:rsidP="00714818">
      <w:pPr>
        <w:jc w:val="center"/>
        <w:rPr>
          <w:b/>
        </w:rPr>
      </w:pPr>
    </w:p>
    <w:tbl>
      <w:tblPr>
        <w:tblW w:w="10065" w:type="dxa"/>
        <w:tblInd w:w="108" w:type="dxa"/>
        <w:tblLook w:val="04A0" w:firstRow="1" w:lastRow="0" w:firstColumn="1" w:lastColumn="0" w:noHBand="0" w:noVBand="1"/>
      </w:tblPr>
      <w:tblGrid>
        <w:gridCol w:w="4813"/>
        <w:gridCol w:w="5252"/>
      </w:tblGrid>
      <w:tr w:rsidR="00BC6F62" w:rsidRPr="00BC6F62" w14:paraId="1F9CFC49" w14:textId="77777777" w:rsidTr="00262BD0">
        <w:trPr>
          <w:trHeight w:val="168"/>
        </w:trPr>
        <w:tc>
          <w:tcPr>
            <w:tcW w:w="4813" w:type="dxa"/>
            <w:hideMark/>
          </w:tcPr>
          <w:p w14:paraId="7B8E0C13" w14:textId="77777777" w:rsidR="00BC6F62" w:rsidRPr="00BC6F62" w:rsidRDefault="00BC6F62" w:rsidP="00BC6F62">
            <w:pPr>
              <w:spacing w:line="256" w:lineRule="auto"/>
              <w:jc w:val="center"/>
              <w:rPr>
                <w:b/>
                <w:bCs/>
                <w:lang w:eastAsia="en-US"/>
              </w:rPr>
            </w:pPr>
            <w:r w:rsidRPr="00BC6F62">
              <w:rPr>
                <w:lang w:eastAsia="ko-KR"/>
              </w:rPr>
              <w:t xml:space="preserve">          </w:t>
            </w:r>
            <w:r w:rsidRPr="00BC6F62">
              <w:rPr>
                <w:b/>
                <w:bCs/>
                <w:lang w:eastAsia="en-US"/>
              </w:rPr>
              <w:t>ЗАКАЗЧИК</w:t>
            </w:r>
          </w:p>
        </w:tc>
        <w:tc>
          <w:tcPr>
            <w:tcW w:w="5252" w:type="dxa"/>
            <w:hideMark/>
          </w:tcPr>
          <w:p w14:paraId="13723662" w14:textId="77777777" w:rsidR="00BC6F62" w:rsidRPr="00BC6F62" w:rsidRDefault="00BC6F62" w:rsidP="00BC6F62">
            <w:pPr>
              <w:spacing w:line="256" w:lineRule="auto"/>
              <w:jc w:val="center"/>
              <w:rPr>
                <w:b/>
                <w:lang w:eastAsia="en-US"/>
              </w:rPr>
            </w:pPr>
            <w:r w:rsidRPr="00BC6F62">
              <w:rPr>
                <w:b/>
                <w:bCs/>
                <w:lang w:eastAsia="en-US"/>
              </w:rPr>
              <w:t>ПОДРЯДЧИК:</w:t>
            </w:r>
          </w:p>
        </w:tc>
      </w:tr>
      <w:tr w:rsidR="00BC6F62" w:rsidRPr="00BC6F62" w14:paraId="3D8B2057" w14:textId="77777777" w:rsidTr="00262BD0">
        <w:trPr>
          <w:trHeight w:val="2019"/>
        </w:trPr>
        <w:tc>
          <w:tcPr>
            <w:tcW w:w="4813" w:type="dxa"/>
          </w:tcPr>
          <w:p w14:paraId="64873636" w14:textId="77777777" w:rsidR="00BC6F62" w:rsidRPr="00BC6F62" w:rsidRDefault="00BC6F62" w:rsidP="00BC6F62">
            <w:pPr>
              <w:spacing w:line="256" w:lineRule="auto"/>
              <w:ind w:left="68"/>
              <w:jc w:val="center"/>
              <w:rPr>
                <w:b/>
                <w:bCs/>
                <w:lang w:eastAsia="en-US"/>
              </w:rPr>
            </w:pPr>
            <w:bookmarkStart w:id="1" w:name="_Hlk109982646"/>
            <w:r w:rsidRPr="00BC6F62">
              <w:rPr>
                <w:b/>
                <w:bCs/>
                <w:spacing w:val="-2"/>
              </w:rPr>
              <w:t>АО «</w:t>
            </w:r>
            <w:proofErr w:type="spellStart"/>
            <w:r w:rsidRPr="00BC6F62">
              <w:rPr>
                <w:b/>
                <w:bCs/>
                <w:spacing w:val="-2"/>
                <w:lang w:val="en-US"/>
              </w:rPr>
              <w:t>Ammofos</w:t>
            </w:r>
            <w:proofErr w:type="spellEnd"/>
            <w:r w:rsidRPr="00BC6F62">
              <w:rPr>
                <w:b/>
                <w:bCs/>
                <w:spacing w:val="-2"/>
              </w:rPr>
              <w:t xml:space="preserve"> - </w:t>
            </w:r>
            <w:r w:rsidRPr="00BC6F62">
              <w:rPr>
                <w:b/>
                <w:bCs/>
                <w:spacing w:val="-2"/>
                <w:lang w:val="en-US"/>
              </w:rPr>
              <w:t>Maxam</w:t>
            </w:r>
            <w:r w:rsidRPr="00BC6F62">
              <w:rPr>
                <w:b/>
                <w:bCs/>
                <w:spacing w:val="-2"/>
              </w:rPr>
              <w:t xml:space="preserve">», </w:t>
            </w:r>
          </w:p>
          <w:p w14:paraId="3237B093" w14:textId="77777777" w:rsidR="00BC6F62" w:rsidRPr="00BC6F62" w:rsidRDefault="00BC6F62" w:rsidP="00BC6F62">
            <w:pPr>
              <w:spacing w:line="256" w:lineRule="auto"/>
              <w:ind w:left="68"/>
              <w:rPr>
                <w:lang w:eastAsia="en-US"/>
              </w:rPr>
            </w:pPr>
          </w:p>
          <w:bookmarkEnd w:id="1"/>
          <w:p w14:paraId="1D7DD404" w14:textId="77777777" w:rsidR="00BC6F62" w:rsidRPr="00BC6F62" w:rsidRDefault="00BC6F62" w:rsidP="00BC6F62">
            <w:pPr>
              <w:spacing w:line="256" w:lineRule="auto"/>
              <w:ind w:left="68"/>
              <w:rPr>
                <w:lang w:eastAsia="en-US"/>
              </w:rPr>
            </w:pPr>
            <w:r w:rsidRPr="00BC6F62">
              <w:rPr>
                <w:lang w:eastAsia="en-US"/>
              </w:rPr>
              <w:t>Адрес: 110100, Ташкентская область,</w:t>
            </w:r>
          </w:p>
          <w:p w14:paraId="7F3B6468" w14:textId="77777777" w:rsidR="00BC6F62" w:rsidRPr="00BC6F62" w:rsidRDefault="00BC6F62" w:rsidP="00BC6F62">
            <w:pPr>
              <w:spacing w:line="256" w:lineRule="auto"/>
              <w:ind w:left="68"/>
              <w:rPr>
                <w:lang w:eastAsia="en-US"/>
              </w:rPr>
            </w:pPr>
            <w:r w:rsidRPr="00BC6F62">
              <w:rPr>
                <w:lang w:eastAsia="en-US"/>
              </w:rPr>
              <w:t>г. Алмалык, Промзона</w:t>
            </w:r>
          </w:p>
          <w:p w14:paraId="2487EA83" w14:textId="77777777" w:rsidR="00BC6F62" w:rsidRPr="00BC6F62" w:rsidRDefault="00BC6F62" w:rsidP="00BC6F62">
            <w:pPr>
              <w:spacing w:line="256" w:lineRule="auto"/>
              <w:ind w:left="68"/>
              <w:rPr>
                <w:lang w:eastAsia="en-US"/>
              </w:rPr>
            </w:pPr>
            <w:r w:rsidRPr="00BC6F62">
              <w:rPr>
                <w:lang w:eastAsia="en-US"/>
              </w:rPr>
              <w:t xml:space="preserve">р/с: 2021 0000 </w:t>
            </w:r>
            <w:r w:rsidRPr="00BC6F62">
              <w:rPr>
                <w:lang w:val="uz-Cyrl-UZ" w:eastAsia="en-US"/>
              </w:rPr>
              <w:t>5</w:t>
            </w:r>
            <w:r w:rsidRPr="00BC6F62">
              <w:rPr>
                <w:lang w:eastAsia="en-US"/>
              </w:rPr>
              <w:t>001 3083 6001</w:t>
            </w:r>
          </w:p>
          <w:p w14:paraId="0D3C5977" w14:textId="77777777" w:rsidR="00BC6F62" w:rsidRPr="00BC6F62" w:rsidRDefault="00BC6F62" w:rsidP="00BC6F62">
            <w:pPr>
              <w:spacing w:line="256" w:lineRule="auto"/>
              <w:ind w:left="68"/>
              <w:rPr>
                <w:lang w:eastAsia="en-US"/>
              </w:rPr>
            </w:pPr>
            <w:r w:rsidRPr="00BC6F62">
              <w:rPr>
                <w:lang w:eastAsia="en-US"/>
              </w:rPr>
              <w:t xml:space="preserve">Банк: </w:t>
            </w:r>
            <w:proofErr w:type="spellStart"/>
            <w:r w:rsidRPr="00BC6F62">
              <w:rPr>
                <w:lang w:eastAsia="en-US"/>
              </w:rPr>
              <w:t>Алмалыкский</w:t>
            </w:r>
            <w:proofErr w:type="spellEnd"/>
            <w:r w:rsidRPr="00BC6F62">
              <w:rPr>
                <w:lang w:eastAsia="en-US"/>
              </w:rPr>
              <w:t xml:space="preserve"> ф-л «Уз ПСБ»</w:t>
            </w:r>
          </w:p>
          <w:p w14:paraId="5F40F4B5" w14:textId="77777777" w:rsidR="00BC6F62" w:rsidRPr="00BC6F62" w:rsidRDefault="00BC6F62" w:rsidP="00BC6F62">
            <w:pPr>
              <w:spacing w:line="256" w:lineRule="auto"/>
              <w:ind w:left="68"/>
              <w:rPr>
                <w:lang w:val="uz-Cyrl-UZ" w:eastAsia="en-US"/>
              </w:rPr>
            </w:pPr>
            <w:r w:rsidRPr="00BC6F62">
              <w:rPr>
                <w:lang w:eastAsia="en-US"/>
              </w:rPr>
              <w:t xml:space="preserve">МФО: </w:t>
            </w:r>
            <w:r w:rsidRPr="00BC6F62">
              <w:rPr>
                <w:lang w:val="uz-Cyrl-UZ" w:eastAsia="en-US"/>
              </w:rPr>
              <w:t>00440</w:t>
            </w:r>
          </w:p>
          <w:p w14:paraId="59F8B2B9" w14:textId="77777777" w:rsidR="00BC6F62" w:rsidRPr="00BC6F62" w:rsidRDefault="00BC6F62" w:rsidP="00BC6F62">
            <w:pPr>
              <w:spacing w:line="256" w:lineRule="auto"/>
              <w:ind w:left="68"/>
              <w:rPr>
                <w:lang w:eastAsia="en-US"/>
              </w:rPr>
            </w:pPr>
            <w:r w:rsidRPr="00BC6F62">
              <w:rPr>
                <w:lang w:eastAsia="en-US"/>
              </w:rPr>
              <w:t xml:space="preserve">ИНН: 200 599 579 </w:t>
            </w:r>
          </w:p>
          <w:p w14:paraId="34ED3D6C" w14:textId="77777777" w:rsidR="00BC6F62" w:rsidRPr="00BC6F62" w:rsidRDefault="00BC6F62" w:rsidP="00BC6F62">
            <w:pPr>
              <w:spacing w:line="256" w:lineRule="auto"/>
              <w:ind w:left="68"/>
              <w:rPr>
                <w:lang w:eastAsia="en-US"/>
              </w:rPr>
            </w:pPr>
            <w:r w:rsidRPr="00BC6F62">
              <w:rPr>
                <w:lang w:eastAsia="en-US"/>
              </w:rPr>
              <w:t>ОКЭД: 20 151</w:t>
            </w:r>
          </w:p>
          <w:p w14:paraId="0C5A2663" w14:textId="77777777" w:rsidR="00BC6F62" w:rsidRPr="00BC6F62" w:rsidRDefault="00BC6F62" w:rsidP="00BC6F62">
            <w:pPr>
              <w:spacing w:line="256" w:lineRule="auto"/>
              <w:ind w:left="68"/>
              <w:rPr>
                <w:bCs/>
                <w:lang w:eastAsia="en-US"/>
              </w:rPr>
            </w:pPr>
            <w:r w:rsidRPr="00BC6F62">
              <w:rPr>
                <w:bCs/>
                <w:lang w:eastAsia="en-US"/>
              </w:rPr>
              <w:t>Регистрационный код</w:t>
            </w:r>
          </w:p>
          <w:p w14:paraId="797F68BF" w14:textId="77777777" w:rsidR="00BC6F62" w:rsidRPr="00BC6F62" w:rsidRDefault="00BC6F62" w:rsidP="00BC6F62">
            <w:pPr>
              <w:spacing w:line="256" w:lineRule="auto"/>
              <w:ind w:left="68"/>
              <w:rPr>
                <w:lang w:eastAsia="en-US"/>
              </w:rPr>
            </w:pPr>
            <w:r w:rsidRPr="00BC6F62">
              <w:rPr>
                <w:bCs/>
                <w:lang w:eastAsia="en-US"/>
              </w:rPr>
              <w:t>налогоплательщика НДС: 327 180 005 892</w:t>
            </w:r>
          </w:p>
        </w:tc>
        <w:tc>
          <w:tcPr>
            <w:tcW w:w="5252" w:type="dxa"/>
          </w:tcPr>
          <w:p w14:paraId="27E25DDA" w14:textId="5DF6BE81" w:rsidR="00BC6F62" w:rsidRPr="00926DCD" w:rsidRDefault="00BC6F62" w:rsidP="00BC6F62">
            <w:pPr>
              <w:spacing w:line="256" w:lineRule="auto"/>
              <w:rPr>
                <w:lang w:eastAsia="en-US"/>
              </w:rPr>
            </w:pPr>
            <w:r w:rsidRPr="00BC6F62">
              <w:rPr>
                <w:b/>
                <w:lang w:eastAsia="ko-KR"/>
              </w:rPr>
              <w:t xml:space="preserve">           </w:t>
            </w:r>
          </w:p>
          <w:p w14:paraId="3BAB8146" w14:textId="4D271599" w:rsidR="00BC6F62" w:rsidRPr="00BC6F62" w:rsidRDefault="00BC6F62" w:rsidP="00BC6F62">
            <w:pPr>
              <w:spacing w:line="256" w:lineRule="auto"/>
              <w:rPr>
                <w:lang w:eastAsia="en-US"/>
              </w:rPr>
            </w:pPr>
          </w:p>
        </w:tc>
      </w:tr>
      <w:tr w:rsidR="00BC6F62" w:rsidRPr="00BC6F62" w14:paraId="0CB31486" w14:textId="77777777" w:rsidTr="00262BD0">
        <w:trPr>
          <w:trHeight w:val="780"/>
        </w:trPr>
        <w:tc>
          <w:tcPr>
            <w:tcW w:w="4813" w:type="dxa"/>
          </w:tcPr>
          <w:p w14:paraId="1D646F24" w14:textId="77777777" w:rsidR="00BC6F62" w:rsidRPr="00BC6F62" w:rsidRDefault="00BC6F62" w:rsidP="00BC6F62">
            <w:pPr>
              <w:spacing w:line="256" w:lineRule="auto"/>
              <w:ind w:left="68"/>
              <w:rPr>
                <w:spacing w:val="-2"/>
              </w:rPr>
            </w:pPr>
            <w:r w:rsidRPr="00BC6F62">
              <w:rPr>
                <w:spacing w:val="-2"/>
              </w:rPr>
              <w:t>Председатель правления</w:t>
            </w:r>
          </w:p>
          <w:p w14:paraId="31088122" w14:textId="77777777" w:rsidR="00BC6F62" w:rsidRPr="00BC6F62" w:rsidRDefault="00BC6F62" w:rsidP="00BC6F62">
            <w:pPr>
              <w:spacing w:line="256" w:lineRule="auto"/>
              <w:ind w:left="68"/>
              <w:jc w:val="center"/>
              <w:rPr>
                <w:spacing w:val="-2"/>
              </w:rPr>
            </w:pPr>
          </w:p>
          <w:p w14:paraId="2E4ED303" w14:textId="77777777" w:rsidR="00BC6F62" w:rsidRPr="00BC6F62" w:rsidRDefault="00BC6F62" w:rsidP="00BC6F62">
            <w:pPr>
              <w:spacing w:line="256" w:lineRule="auto"/>
              <w:ind w:left="68"/>
              <w:jc w:val="center"/>
              <w:rPr>
                <w:spacing w:val="-2"/>
              </w:rPr>
            </w:pPr>
            <w:r w:rsidRPr="00BC6F62">
              <w:rPr>
                <w:spacing w:val="-2"/>
              </w:rPr>
              <w:t xml:space="preserve">______________________ </w:t>
            </w:r>
            <w:r w:rsidRPr="00BC6F62">
              <w:rPr>
                <w:b/>
                <w:spacing w:val="-2"/>
              </w:rPr>
              <w:t>Турсунов А.Т.</w:t>
            </w:r>
          </w:p>
        </w:tc>
        <w:tc>
          <w:tcPr>
            <w:tcW w:w="5252" w:type="dxa"/>
          </w:tcPr>
          <w:p w14:paraId="2101F5E1" w14:textId="0233E284" w:rsidR="00BC6F62" w:rsidRPr="00BC6F62" w:rsidRDefault="00BC6F62" w:rsidP="00BC6F62">
            <w:pPr>
              <w:spacing w:line="256" w:lineRule="auto"/>
              <w:ind w:right="-547"/>
              <w:rPr>
                <w:lang w:eastAsia="en-US"/>
              </w:rPr>
            </w:pPr>
            <w:r w:rsidRPr="00BC6F62">
              <w:rPr>
                <w:lang w:eastAsia="en-US"/>
              </w:rPr>
              <w:t xml:space="preserve"> </w:t>
            </w:r>
          </w:p>
          <w:p w14:paraId="63427FC5" w14:textId="77777777" w:rsidR="00BC6F62" w:rsidRPr="00BC6F62" w:rsidRDefault="00BC6F62" w:rsidP="00BC6F62">
            <w:pPr>
              <w:spacing w:line="256" w:lineRule="auto"/>
              <w:ind w:right="-547"/>
              <w:rPr>
                <w:lang w:eastAsia="en-US"/>
              </w:rPr>
            </w:pPr>
          </w:p>
          <w:p w14:paraId="092C89E7" w14:textId="05C56FD8" w:rsidR="00BC6F62" w:rsidRPr="00BC6F62" w:rsidRDefault="00DB310D" w:rsidP="00BC6F62">
            <w:pPr>
              <w:spacing w:line="256" w:lineRule="auto"/>
              <w:ind w:right="-547"/>
              <w:rPr>
                <w:b/>
                <w:lang w:eastAsia="en-US"/>
              </w:rPr>
            </w:pPr>
            <w:r>
              <w:rPr>
                <w:lang w:eastAsia="en-US"/>
              </w:rPr>
              <w:t xml:space="preserve"> </w:t>
            </w:r>
            <w:bookmarkStart w:id="2" w:name="_GoBack"/>
            <w:bookmarkEnd w:id="2"/>
            <w:r>
              <w:rPr>
                <w:lang w:eastAsia="en-US"/>
              </w:rPr>
              <w:t xml:space="preserve">                  </w:t>
            </w:r>
            <w:r w:rsidR="00BC6F62" w:rsidRPr="00BC6F62">
              <w:rPr>
                <w:lang w:eastAsia="en-US"/>
              </w:rPr>
              <w:t>________________________</w:t>
            </w:r>
          </w:p>
        </w:tc>
      </w:tr>
    </w:tbl>
    <w:p w14:paraId="67FAB996" w14:textId="77777777" w:rsidR="00714818" w:rsidRPr="00926DCD" w:rsidRDefault="00714818" w:rsidP="00714818">
      <w:pPr>
        <w:jc w:val="center"/>
        <w:rPr>
          <w:b/>
        </w:rPr>
      </w:pPr>
    </w:p>
    <w:p w14:paraId="18AEA9EE" w14:textId="77777777" w:rsidR="00714818" w:rsidRPr="00926DCD" w:rsidRDefault="00714818" w:rsidP="00714818">
      <w:pPr>
        <w:jc w:val="center"/>
        <w:rPr>
          <w:b/>
        </w:rPr>
      </w:pPr>
    </w:p>
    <w:p w14:paraId="7FB9BB4A" w14:textId="77777777" w:rsidR="00714818" w:rsidRPr="00926DCD" w:rsidRDefault="00714818" w:rsidP="00714818">
      <w:pPr>
        <w:jc w:val="center"/>
        <w:rPr>
          <w:b/>
        </w:rPr>
      </w:pPr>
    </w:p>
    <w:p w14:paraId="1353100E" w14:textId="77777777" w:rsidR="00714818" w:rsidRPr="00926DCD" w:rsidRDefault="00714818" w:rsidP="00714818">
      <w:pPr>
        <w:jc w:val="center"/>
        <w:rPr>
          <w:b/>
        </w:rPr>
      </w:pPr>
    </w:p>
    <w:p w14:paraId="749B9A76" w14:textId="77777777" w:rsidR="00714818" w:rsidRPr="00926DCD" w:rsidRDefault="00714818" w:rsidP="00714818">
      <w:pPr>
        <w:jc w:val="center"/>
        <w:rPr>
          <w:b/>
        </w:rPr>
      </w:pPr>
    </w:p>
    <w:p w14:paraId="1081959C" w14:textId="77777777" w:rsidR="00EB5436" w:rsidRPr="00926DCD" w:rsidRDefault="00EB5436"/>
    <w:sectPr w:rsidR="00EB5436" w:rsidRPr="00926DCD" w:rsidSect="00A5059F">
      <w:pgSz w:w="11906" w:h="16838"/>
      <w:pgMar w:top="568"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904A30"/>
    <w:multiLevelType w:val="multilevel"/>
    <w:tmpl w:val="BAFE3AC8"/>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CE7"/>
    <w:rsid w:val="001617DE"/>
    <w:rsid w:val="001D16B5"/>
    <w:rsid w:val="001E22E9"/>
    <w:rsid w:val="002B37F9"/>
    <w:rsid w:val="002E5667"/>
    <w:rsid w:val="003365A7"/>
    <w:rsid w:val="00382F61"/>
    <w:rsid w:val="005124CA"/>
    <w:rsid w:val="005A10E8"/>
    <w:rsid w:val="00602FB7"/>
    <w:rsid w:val="006B6CBC"/>
    <w:rsid w:val="00714818"/>
    <w:rsid w:val="0076163A"/>
    <w:rsid w:val="008A7BA3"/>
    <w:rsid w:val="008B4BE7"/>
    <w:rsid w:val="008E5CE7"/>
    <w:rsid w:val="00926DCD"/>
    <w:rsid w:val="00967D5B"/>
    <w:rsid w:val="00A5059F"/>
    <w:rsid w:val="00BC6F62"/>
    <w:rsid w:val="00BF2D5E"/>
    <w:rsid w:val="00BF348A"/>
    <w:rsid w:val="00BF724D"/>
    <w:rsid w:val="00C96AA0"/>
    <w:rsid w:val="00D72550"/>
    <w:rsid w:val="00DB310D"/>
    <w:rsid w:val="00E0308B"/>
    <w:rsid w:val="00EB5436"/>
    <w:rsid w:val="00F4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C47B"/>
  <w15:docId w15:val="{3FDD8235-1F0E-4DBF-9195-3C516C27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8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08B"/>
    <w:pPr>
      <w:ind w:left="720"/>
      <w:contextualSpacing/>
    </w:pPr>
  </w:style>
  <w:style w:type="paragraph" w:styleId="a4">
    <w:name w:val="Balloon Text"/>
    <w:basedOn w:val="a"/>
    <w:link w:val="a5"/>
    <w:uiPriority w:val="99"/>
    <w:semiHidden/>
    <w:unhideWhenUsed/>
    <w:rsid w:val="00967D5B"/>
    <w:rPr>
      <w:rFonts w:ascii="Tahoma" w:hAnsi="Tahoma" w:cs="Tahoma"/>
      <w:sz w:val="16"/>
      <w:szCs w:val="16"/>
    </w:rPr>
  </w:style>
  <w:style w:type="character" w:customStyle="1" w:styleId="a5">
    <w:name w:val="Текст выноски Знак"/>
    <w:basedOn w:val="a0"/>
    <w:link w:val="a4"/>
    <w:uiPriority w:val="99"/>
    <w:semiHidden/>
    <w:rsid w:val="00967D5B"/>
    <w:rPr>
      <w:rFonts w:ascii="Tahoma" w:eastAsia="Times New Roman" w:hAnsi="Tahoma" w:cs="Tahoma"/>
      <w:sz w:val="16"/>
      <w:szCs w:val="16"/>
      <w:lang w:eastAsia="ru-RU"/>
    </w:rPr>
  </w:style>
  <w:style w:type="character" w:customStyle="1" w:styleId="2">
    <w:name w:val="Основной текст (2)_"/>
    <w:basedOn w:val="a0"/>
    <w:link w:val="20"/>
    <w:locked/>
    <w:rsid w:val="0076163A"/>
    <w:rPr>
      <w:rFonts w:ascii="Times New Roman" w:hAnsi="Times New Roman" w:cs="Times New Roman"/>
      <w:i/>
      <w:iCs/>
      <w:spacing w:val="6"/>
      <w:sz w:val="17"/>
      <w:szCs w:val="17"/>
      <w:shd w:val="clear" w:color="auto" w:fill="FFFFFF"/>
    </w:rPr>
  </w:style>
  <w:style w:type="paragraph" w:customStyle="1" w:styleId="20">
    <w:name w:val="Основной текст (2)"/>
    <w:basedOn w:val="a"/>
    <w:link w:val="2"/>
    <w:rsid w:val="0076163A"/>
    <w:pPr>
      <w:widowControl w:val="0"/>
      <w:shd w:val="clear" w:color="auto" w:fill="FFFFFF"/>
      <w:spacing w:after="60" w:line="240" w:lineRule="atLeast"/>
    </w:pPr>
    <w:rPr>
      <w:rFonts w:eastAsiaTheme="minorHAnsi"/>
      <w:i/>
      <w:iCs/>
      <w:spacing w:val="6"/>
      <w:sz w:val="17"/>
      <w:szCs w:val="17"/>
      <w:lang w:eastAsia="en-US"/>
    </w:rPr>
  </w:style>
  <w:style w:type="paragraph" w:styleId="a6">
    <w:name w:val="No Spacing"/>
    <w:link w:val="a7"/>
    <w:uiPriority w:val="1"/>
    <w:qFormat/>
    <w:rsid w:val="005A10E8"/>
    <w:pPr>
      <w:spacing w:after="0" w:line="240" w:lineRule="auto"/>
      <w:ind w:firstLine="567"/>
      <w:jc w:val="both"/>
    </w:pPr>
    <w:rPr>
      <w:rFonts w:ascii="Times New Roman" w:eastAsia="Times New Roman" w:hAnsi="Times New Roman" w:cs="Times New Roman"/>
      <w:snapToGrid w:val="0"/>
      <w:sz w:val="28"/>
      <w:szCs w:val="28"/>
      <w:lang w:eastAsia="ru-RU"/>
    </w:rPr>
  </w:style>
  <w:style w:type="character" w:customStyle="1" w:styleId="a7">
    <w:name w:val="Без интервала Знак"/>
    <w:link w:val="a6"/>
    <w:uiPriority w:val="1"/>
    <w:rsid w:val="005A10E8"/>
    <w:rPr>
      <w:rFonts w:ascii="Times New Roman" w:eastAsia="Times New Roman" w:hAnsi="Times New Roman" w:cs="Times New Roman"/>
      <w:snapToGrid w:val="0"/>
      <w:sz w:val="28"/>
      <w:szCs w:val="28"/>
      <w:lang w:eastAsia="ru-RU"/>
    </w:rPr>
  </w:style>
  <w:style w:type="character" w:styleId="a8">
    <w:name w:val="Hyperlink"/>
    <w:uiPriority w:val="99"/>
    <w:unhideWhenUsed/>
    <w:rsid w:val="005A1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pliance@ammofos.maxam.u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15673-4AAA-4759-859C-53F81919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Albina Sagdeeva</cp:lastModifiedBy>
  <cp:revision>8</cp:revision>
  <cp:lastPrinted>2022-10-04T09:34:00Z</cp:lastPrinted>
  <dcterms:created xsi:type="dcterms:W3CDTF">2022-10-03T10:54:00Z</dcterms:created>
  <dcterms:modified xsi:type="dcterms:W3CDTF">2022-10-18T10:15:00Z</dcterms:modified>
</cp:coreProperties>
</file>