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EC" w:rsidRDefault="000444EA">
      <w:pPr>
        <w:ind w:firstLine="567"/>
        <w:jc w:val="center"/>
        <w:rPr>
          <w:b/>
        </w:rPr>
      </w:pPr>
      <w:r>
        <w:rPr>
          <w:b/>
        </w:rPr>
        <w:t>Лойиҳа-смета ҳужжатларини тайёрлаш ишларини бажариш учун</w:t>
      </w:r>
    </w:p>
    <w:p w:rsidR="006D45EC" w:rsidRDefault="006D45EC">
      <w:pPr>
        <w:ind w:firstLine="567"/>
        <w:jc w:val="center"/>
        <w:rPr>
          <w:b/>
        </w:rPr>
      </w:pPr>
    </w:p>
    <w:p w:rsidR="006D45EC" w:rsidRDefault="000444EA">
      <w:pPr>
        <w:ind w:firstLine="567"/>
        <w:jc w:val="center"/>
      </w:pPr>
      <w:r>
        <w:rPr>
          <w:b/>
        </w:rPr>
        <w:t>№___-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  _________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117587">
        <w:rPr>
          <w:b/>
          <w:lang w:val="uz-Cyrl-UZ"/>
        </w:rPr>
        <w:t>Б.Рахимов</w:t>
      </w:r>
      <w:r w:rsidR="000444EA">
        <w:t xml:space="preserve">  бир томондан «</w:t>
      </w:r>
      <w:r w:rsidR="000444EA">
        <w:rPr>
          <w:b/>
          <w:sz w:val="22"/>
          <w:szCs w:val="22"/>
        </w:rPr>
        <w:t>______________________ » МЧЖ</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344FAD">
        <w:rPr>
          <w:b/>
          <w:sz w:val="22"/>
          <w:szCs w:val="22"/>
          <w:lang w:val="uz-Cyrl-UZ"/>
        </w:rPr>
        <w:t>Курама</w:t>
      </w:r>
      <w:r w:rsidR="00117587" w:rsidRPr="00117587">
        <w:rPr>
          <w:b/>
          <w:sz w:val="22"/>
          <w:szCs w:val="22"/>
        </w:rPr>
        <w:t xml:space="preserve"> МФЙ </w:t>
      </w:r>
      <w:r w:rsidR="00344FAD">
        <w:rPr>
          <w:b/>
          <w:sz w:val="22"/>
          <w:szCs w:val="22"/>
          <w:lang w:val="uz-Cyrl-UZ"/>
        </w:rPr>
        <w:t>Серфайз</w:t>
      </w:r>
      <w:r w:rsidR="00117587" w:rsidRPr="00117587">
        <w:rPr>
          <w:b/>
          <w:sz w:val="22"/>
          <w:szCs w:val="22"/>
        </w:rPr>
        <w:t xml:space="preserve"> кўчасини асфатлаш ишлари учун </w:t>
      </w:r>
      <w:r>
        <w:t>смета ҳужжатларини ишлаб чиқиш ва тайёрлашни ўз зиммасига олади.</w:t>
      </w:r>
    </w:p>
    <w:p w:rsidR="006D45EC" w:rsidRDefault="000444EA">
      <w:pPr>
        <w:pStyle w:val="a8"/>
        <w:ind w:left="0" w:firstLine="567"/>
        <w:jc w:val="both"/>
      </w:pPr>
      <w:r>
        <w:t>1.2. Буюртмачи лойиҳа-смета ҳужжатларини ишлаб чиқиш учун топшириқ бериш, лойиҳа-смета ҳужжатларини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1.3. Бажарувчи лойиҳа-смета ҳужжатларини 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6D45EC" w:rsidRDefault="000444EA">
      <w:pPr>
        <w:pStyle w:val="a8"/>
        <w:ind w:left="0" w:firstLine="567"/>
        <w:jc w:val="both"/>
      </w:pPr>
      <w:r>
        <w:t>- асослаштирилган келишув баённомаси 2- иловага мувофиқ;</w:t>
      </w:r>
    </w:p>
    <w:p w:rsidR="006D45EC" w:rsidRDefault="000444EA">
      <w:pPr>
        <w:pStyle w:val="a8"/>
        <w:ind w:left="0" w:firstLine="567"/>
        <w:jc w:val="both"/>
      </w:pPr>
      <w:r>
        <w:t xml:space="preserve">- лойиҳа ишларини бажариш сметаси – 3 илова мувофиқ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2.3. Тайёр бўлган лойиҳа-смета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3.2. Ишлар тугагандан сўнг Бажарувчи буюртмачига ишларни топшириш ва қабул қилиш далолатномаси билан 2 нусхада лойиҳа-смета ҳужжатлар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t xml:space="preserve">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w:t>
      </w:r>
      <w:r>
        <w:lastRenderedPageBreak/>
        <w:t>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 ____________________________ 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лойиҳа-смета ҳужжатларидаги камчиликлар учун қурилиш лойиҳа-смета ҳужжатларини белгиланган тартибда тасдиқлангунга қадар жавоб беради. Лойиҳа-смета ҳужжатларида камчиликлар аниқланган тақдирда Бажарувчи Буюртмачининг талаби билан лойиҳа-смета ҳужжатларини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5.6. Бажарувчи томонидан смета ҳужжатларини 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w:t>
      </w:r>
      <w:r>
        <w:lastRenderedPageBreak/>
        <w:t xml:space="preserve">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firstRow="0" w:lastRow="0" w:firstColumn="0" w:lastColumn="0" w:noHBand="0" w:noVBand="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344FAD">
              <w:rPr>
                <w:rFonts w:ascii="Times New Roman" w:hAnsi="Times New Roman"/>
                <w:sz w:val="22"/>
                <w:szCs w:val="22"/>
                <w:lang w:val="uz-Cyrl-UZ"/>
              </w:rPr>
              <w:t>4017</w:t>
            </w:r>
            <w:r w:rsidR="00AA2090">
              <w:rPr>
                <w:rFonts w:ascii="Times New Roman" w:hAnsi="Times New Roman"/>
                <w:sz w:val="22"/>
                <w:szCs w:val="22"/>
                <w:lang w:val="uz-Cyrl-UZ"/>
              </w:rPr>
              <w:t xml:space="preserve"> 2286 0032 0370 45 20 4110 00</w:t>
            </w:r>
            <w:r w:rsidR="00344FAD">
              <w:rPr>
                <w:rFonts w:ascii="Times New Roman" w:hAnsi="Times New Roman"/>
                <w:sz w:val="22"/>
                <w:szCs w:val="22"/>
                <w:lang w:val="uz-Cyrl-UZ"/>
              </w:rPr>
              <w:t>8</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0444EA">
            <w:pPr>
              <w:pStyle w:val="a3"/>
              <w:jc w:val="both"/>
            </w:pPr>
            <w:r>
              <w:rPr>
                <w:rFonts w:ascii="Times New Roman" w:hAnsi="Times New Roman"/>
                <w:color w:val="000080"/>
                <w:sz w:val="22"/>
                <w:szCs w:val="22"/>
              </w:rPr>
              <w:t xml:space="preserve">Ғазначилик бўлинмаси номи: </w:t>
            </w:r>
            <w:r w:rsidR="00AA2090">
              <w:rPr>
                <w:rFonts w:ascii="Times New Roman" w:hAnsi="Times New Roman"/>
                <w:color w:val="000080"/>
                <w:sz w:val="22"/>
                <w:szCs w:val="22"/>
                <w:lang w:val="uz-Cyrl-UZ"/>
              </w:rPr>
              <w:t>Ўзбекистон Республикаси</w:t>
            </w:r>
            <w:r>
              <w:rPr>
                <w:rFonts w:ascii="Times New Roman" w:hAnsi="Times New Roman"/>
                <w:color w:val="000080"/>
                <w:sz w:val="22"/>
                <w:szCs w:val="22"/>
              </w:rPr>
              <w:t xml:space="preserve"> </w:t>
            </w:r>
            <w:r w:rsidR="00AA2090">
              <w:rPr>
                <w:rFonts w:ascii="Times New Roman" w:hAnsi="Times New Roman"/>
                <w:color w:val="000080"/>
                <w:sz w:val="22"/>
                <w:szCs w:val="22"/>
                <w:lang w:val="uz-Cyrl-UZ"/>
              </w:rPr>
              <w:t>Молия Вазирлиги Ғ</w:t>
            </w:r>
            <w:r>
              <w:rPr>
                <w:rFonts w:ascii="Times New Roman" w:hAnsi="Times New Roman"/>
                <w:color w:val="000080"/>
                <w:sz w:val="22"/>
                <w:szCs w:val="22"/>
              </w:rPr>
              <w:t>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w:t>
            </w:r>
            <w:bookmarkStart w:id="0" w:name="_GoBack"/>
            <w:bookmarkEnd w:id="0"/>
            <w:r>
              <w:rPr>
                <w:rFonts w:ascii="Times New Roman" w:hAnsi="Times New Roman"/>
                <w:color w:val="000080"/>
                <w:sz w:val="22"/>
                <w:szCs w:val="22"/>
              </w:rPr>
              <w:t>нмаси СТИРИ: 201122919</w:t>
            </w:r>
          </w:p>
          <w:p w:rsidR="006D45EC" w:rsidRDefault="006D45EC">
            <w:pPr>
              <w:pStyle w:val="a3"/>
              <w:rPr>
                <w:rFonts w:ascii="Times New Roman" w:hAnsi="Times New Roman"/>
                <w:b/>
                <w:sz w:val="22"/>
                <w:szCs w:val="22"/>
              </w:rPr>
            </w:pPr>
          </w:p>
          <w:p w:rsidR="006D45EC" w:rsidRPr="00AA2090" w:rsidRDefault="000444EA">
            <w:pPr>
              <w:pStyle w:val="a3"/>
              <w:rPr>
                <w:lang w:val="uz-Cyrl-UZ"/>
              </w:rPr>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AA2090">
              <w:rPr>
                <w:rFonts w:ascii="Times New Roman" w:hAnsi="Times New Roman"/>
                <w:b/>
                <w:sz w:val="22"/>
                <w:szCs w:val="22"/>
                <w:lang w:val="uz-Cyrl-UZ"/>
              </w:rPr>
              <w:t>Б.Рахимов</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A42BD6">
      <w:pgSz w:w="11906" w:h="16838"/>
      <w:pgMar w:top="568" w:right="850"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62" w:rsidRDefault="005D1A62">
      <w:r>
        <w:separator/>
      </w:r>
    </w:p>
  </w:endnote>
  <w:endnote w:type="continuationSeparator" w:id="0">
    <w:p w:rsidR="005D1A62" w:rsidRDefault="005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62" w:rsidRDefault="005D1A62">
      <w:r>
        <w:rPr>
          <w:color w:val="000000"/>
        </w:rPr>
        <w:separator/>
      </w:r>
    </w:p>
  </w:footnote>
  <w:footnote w:type="continuationSeparator" w:id="0">
    <w:p w:rsidR="005D1A62" w:rsidRDefault="005D1A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EC"/>
    <w:rsid w:val="000444EA"/>
    <w:rsid w:val="00117587"/>
    <w:rsid w:val="00344FAD"/>
    <w:rsid w:val="005D1A62"/>
    <w:rsid w:val="005F39A1"/>
    <w:rsid w:val="006263AD"/>
    <w:rsid w:val="00683BA9"/>
    <w:rsid w:val="006A392F"/>
    <w:rsid w:val="006D45EC"/>
    <w:rsid w:val="007569C5"/>
    <w:rsid w:val="008B1CC2"/>
    <w:rsid w:val="00965785"/>
    <w:rsid w:val="00A42BD6"/>
    <w:rsid w:val="00AA2090"/>
    <w:rsid w:val="00AD7761"/>
    <w:rsid w:val="00CC1A6E"/>
    <w:rsid w:val="00DF7711"/>
    <w:rsid w:val="00E426F9"/>
    <w:rsid w:val="00E5479F"/>
    <w:rsid w:val="00E732BC"/>
    <w:rsid w:val="00F7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7A7A"/>
  <w15:docId w15:val="{73F2A52C-677F-4CFC-BF32-4380137A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D6"/>
    <w:pPr>
      <w:suppressAutoHyphens/>
      <w:autoSpaceDN w:val="0"/>
      <w:textAlignment w:val="baseline"/>
    </w:pPr>
    <w:rPr>
      <w:rFonts w:ascii="Times New Roman" w:hAnsi="Times New Roman"/>
      <w:sz w:val="24"/>
      <w:szCs w:val="24"/>
    </w:rPr>
  </w:style>
  <w:style w:type="paragraph" w:styleId="2">
    <w:name w:val="heading 2"/>
    <w:basedOn w:val="a"/>
    <w:rsid w:val="00A42BD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A42BD6"/>
    <w:rPr>
      <w:rFonts w:ascii="Courier New" w:eastAsia="Times New Roman" w:hAnsi="Courier New" w:cs="Courier New"/>
      <w:sz w:val="20"/>
      <w:szCs w:val="20"/>
      <w:lang w:eastAsia="ru-RU"/>
    </w:rPr>
  </w:style>
  <w:style w:type="paragraph" w:styleId="a3">
    <w:name w:val="Plain Text"/>
    <w:basedOn w:val="a"/>
    <w:rsid w:val="00A42BD6"/>
    <w:rPr>
      <w:rFonts w:ascii="Courier New" w:eastAsia="Times New Roman" w:hAnsi="Courier New"/>
      <w:sz w:val="20"/>
      <w:szCs w:val="20"/>
    </w:rPr>
  </w:style>
  <w:style w:type="character" w:customStyle="1" w:styleId="a4">
    <w:name w:val="Текст Знак"/>
    <w:rsid w:val="00A42BD6"/>
    <w:rPr>
      <w:rFonts w:ascii="Courier New" w:eastAsia="Times New Roman" w:hAnsi="Courier New" w:cs="Times New Roman"/>
      <w:sz w:val="20"/>
      <w:szCs w:val="20"/>
    </w:rPr>
  </w:style>
  <w:style w:type="paragraph" w:styleId="a5">
    <w:name w:val="No Spacing"/>
    <w:rsid w:val="00A42BD6"/>
    <w:pPr>
      <w:suppressAutoHyphens/>
      <w:autoSpaceDN w:val="0"/>
      <w:textAlignment w:val="baseline"/>
    </w:pPr>
    <w:rPr>
      <w:sz w:val="22"/>
      <w:szCs w:val="22"/>
      <w:lang w:eastAsia="en-US"/>
    </w:rPr>
  </w:style>
  <w:style w:type="paragraph" w:styleId="a6">
    <w:name w:val="Balloon Text"/>
    <w:basedOn w:val="a"/>
    <w:rsid w:val="00A42BD6"/>
    <w:rPr>
      <w:rFonts w:ascii="Tahoma" w:hAnsi="Tahoma" w:cs="Tahoma"/>
      <w:sz w:val="16"/>
      <w:szCs w:val="16"/>
    </w:rPr>
  </w:style>
  <w:style w:type="character" w:customStyle="1" w:styleId="a7">
    <w:name w:val="Текст выноски Знак"/>
    <w:rsid w:val="00A42BD6"/>
    <w:rPr>
      <w:rFonts w:ascii="Tahoma" w:eastAsia="Calibri" w:hAnsi="Tahoma" w:cs="Tahoma"/>
      <w:sz w:val="16"/>
      <w:szCs w:val="16"/>
      <w:lang w:eastAsia="ru-RU"/>
    </w:rPr>
  </w:style>
  <w:style w:type="paragraph" w:styleId="a8">
    <w:name w:val="List Paragraph"/>
    <w:basedOn w:val="a"/>
    <w:rsid w:val="00A42BD6"/>
    <w:pPr>
      <w:ind w:left="720"/>
    </w:pPr>
  </w:style>
  <w:style w:type="paragraph" w:styleId="a9">
    <w:name w:val="footer"/>
    <w:basedOn w:val="a"/>
    <w:rsid w:val="00A42BD6"/>
    <w:pPr>
      <w:tabs>
        <w:tab w:val="center" w:pos="4153"/>
        <w:tab w:val="right" w:pos="8306"/>
      </w:tabs>
    </w:pPr>
    <w:rPr>
      <w:rFonts w:eastAsia="Times New Roman"/>
      <w:sz w:val="20"/>
      <w:szCs w:val="20"/>
    </w:rPr>
  </w:style>
  <w:style w:type="character" w:customStyle="1" w:styleId="aa">
    <w:name w:val="Нижний колонтитул Знак"/>
    <w:rsid w:val="00A42BD6"/>
    <w:rPr>
      <w:rFonts w:ascii="Times New Roman" w:eastAsia="Times New Roman" w:hAnsi="Times New Roman"/>
    </w:rPr>
  </w:style>
  <w:style w:type="character" w:customStyle="1" w:styleId="20">
    <w:name w:val="Заголовок 2 Знак"/>
    <w:rsid w:val="00A42BD6"/>
    <w:rPr>
      <w:rFonts w:ascii="Arial" w:eastAsia="Times New Roman" w:hAnsi="Arial" w:cs="Arial"/>
      <w:b/>
      <w:bCs/>
      <w:sz w:val="18"/>
      <w:szCs w:val="18"/>
    </w:rPr>
  </w:style>
  <w:style w:type="character" w:customStyle="1" w:styleId="apple-converted-space">
    <w:name w:val="apple-converted-space"/>
    <w:basedOn w:val="a0"/>
    <w:rsid w:val="00A4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User1</cp:lastModifiedBy>
  <cp:revision>3</cp:revision>
  <cp:lastPrinted>2022-04-30T15:06:00Z</cp:lastPrinted>
  <dcterms:created xsi:type="dcterms:W3CDTF">2022-10-24T09:26:00Z</dcterms:created>
  <dcterms:modified xsi:type="dcterms:W3CDTF">2022-10-24T09:28:00Z</dcterms:modified>
</cp:coreProperties>
</file>