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rsidR="00D40847" w:rsidRPr="00C568A1" w:rsidRDefault="00D40847" w:rsidP="00D40847">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Ташкент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rsidR="00D40847" w:rsidRPr="00C568A1" w:rsidRDefault="00D40847" w:rsidP="00D40847">
      <w:pPr>
        <w:spacing w:after="240"/>
        <w:ind w:firstLine="708"/>
        <w:jc w:val="both"/>
        <w:rPr>
          <w:rFonts w:ascii="Times New Roman" w:eastAsia="Calibri" w:hAnsi="Times New Roman"/>
          <w:noProof/>
          <w:lang w:val="ru-RU"/>
        </w:rPr>
      </w:pPr>
      <w:r w:rsidRPr="00B357D6">
        <w:rPr>
          <w:rFonts w:ascii="Times New Roman" w:hAnsi="Times New Roman"/>
          <w:b/>
          <w:bCs/>
          <w:highlight w:val="yellow"/>
          <w:lang w:val="uz-Cyrl-UZ"/>
        </w:rPr>
        <w:t>Ташкентское областное управление</w:t>
      </w:r>
      <w:r>
        <w:rPr>
          <w:rFonts w:ascii="Times New Roman" w:hAnsi="Times New Roman"/>
          <w:b/>
          <w:bCs/>
          <w:lang w:val="uz-Cyrl-UZ"/>
        </w:rPr>
        <w:t xml:space="preserve"> АКБ </w:t>
      </w:r>
      <w:r w:rsidRPr="00B357D6">
        <w:rPr>
          <w:rFonts w:ascii="Times New Roman" w:hAnsi="Times New Roman"/>
          <w:b/>
          <w:bCs/>
          <w:lang w:val="uz-Cyrl-UZ"/>
        </w:rPr>
        <w:t>“Агробанк”</w:t>
      </w:r>
      <w:r w:rsidRPr="00C568A1">
        <w:rPr>
          <w:rFonts w:ascii="Times New Roman" w:hAnsi="Times New Roman"/>
          <w:lang w:val="ru-RU"/>
        </w:rPr>
        <w:t xml:space="preserve">, в дальнейшем – «Заказчик», в лице </w:t>
      </w:r>
      <w:r w:rsidRPr="00C568A1">
        <w:rPr>
          <w:rFonts w:ascii="Times New Roman" w:hAnsi="Times New Roman"/>
          <w:highlight w:val="yellow"/>
          <w:lang w:val="ru-RU"/>
        </w:rPr>
        <w:t>начальника управления</w:t>
      </w:r>
      <w:r w:rsidRPr="00C568A1">
        <w:rPr>
          <w:rFonts w:ascii="Times New Roman" w:hAnsi="Times New Roman"/>
          <w:b/>
          <w:lang w:val="ru-RU"/>
        </w:rPr>
        <w:t xml:space="preserve">– _______________ </w:t>
      </w:r>
      <w:r w:rsidRPr="00C568A1">
        <w:rPr>
          <w:rFonts w:ascii="Times New Roman" w:hAnsi="Times New Roman"/>
          <w:lang w:val="ru-RU"/>
        </w:rPr>
        <w:t xml:space="preserve">действующего на основании доверенности № _________ от ____ _________ 20____ года, с одной стороны, и ООО «_____________________»в дальнейшем – </w:t>
      </w:r>
      <w:r w:rsidRPr="00C568A1">
        <w:rPr>
          <w:rFonts w:ascii="Times New Roman" w:eastAsia="Calibri" w:hAnsi="Times New Roman"/>
          <w:noProof/>
          <w:lang w:val="ru-RU"/>
        </w:rPr>
        <w:t>"Подрядчик"</w:t>
      </w:r>
      <w:r w:rsidRPr="00C568A1">
        <w:rPr>
          <w:rFonts w:ascii="Times New Roman" w:hAnsi="Times New Roman"/>
          <w:lang w:val="ru-RU"/>
        </w:rPr>
        <w:t xml:space="preserve">, в лице директора </w:t>
      </w:r>
      <w:r w:rsidRPr="00C568A1">
        <w:rPr>
          <w:rFonts w:ascii="Times New Roman" w:hAnsi="Times New Roman"/>
          <w:b/>
          <w:bCs/>
          <w:lang w:val="ru-RU"/>
        </w:rPr>
        <w:t>_______________,</w:t>
      </w:r>
      <w:r w:rsidRPr="00B357D6">
        <w:rPr>
          <w:rFonts w:ascii="Times New Roman" w:eastAsia="Calibri" w:hAnsi="Times New Roman"/>
          <w:bCs/>
          <w:noProof/>
          <w:lang w:val="uz-Cyrl-UZ"/>
        </w:rPr>
        <w:t>д</w:t>
      </w:r>
      <w:r w:rsidRPr="00FF1F39">
        <w:rPr>
          <w:rFonts w:ascii="Times New Roman" w:eastAsia="Calibri" w:hAnsi="Times New Roman"/>
          <w:noProof/>
          <w:lang w:val="uz-Cyrl-UZ"/>
        </w:rPr>
        <w:t xml:space="preserve">ействуещего на основании Устава, </w:t>
      </w:r>
      <w:r w:rsidRPr="00C568A1">
        <w:rPr>
          <w:rFonts w:ascii="Times New Roman" w:eastAsia="Calibri" w:hAnsi="Times New Roman"/>
          <w:noProof/>
          <w:lang w:val="ru-RU"/>
        </w:rPr>
        <w:t>заключили настоящий договор подряда на строительство</w:t>
      </w:r>
      <w:r>
        <w:rPr>
          <w:rFonts w:ascii="Times New Roman" w:eastAsia="Calibri" w:hAnsi="Times New Roman"/>
          <w:noProof/>
          <w:lang w:val="ru-RU"/>
        </w:rPr>
        <w:t xml:space="preserve"> и реконструкции</w:t>
      </w:r>
      <w:r w:rsidRPr="00C568A1">
        <w:rPr>
          <w:rFonts w:ascii="Times New Roman" w:eastAsia="Calibri" w:hAnsi="Times New Roman"/>
          <w:noProof/>
          <w:lang w:val="ru-RU"/>
        </w:rPr>
        <w:t xml:space="preserve"> "под ключ" объекта </w:t>
      </w:r>
      <w:r w:rsidRPr="00517D60">
        <w:rPr>
          <w:rFonts w:ascii="Times New Roman" w:eastAsia="Calibri" w:hAnsi="Times New Roman"/>
          <w:b/>
          <w:bCs/>
          <w:i/>
          <w:iCs/>
          <w:noProof/>
          <w:lang w:val="ru-RU"/>
        </w:rPr>
        <w:t>«</w:t>
      </w:r>
      <w:r>
        <w:rPr>
          <w:rFonts w:ascii="Times New Roman" w:eastAsia="Calibri" w:hAnsi="Times New Roman"/>
          <w:b/>
          <w:bCs/>
          <w:i/>
          <w:iCs/>
          <w:noProof/>
          <w:lang w:val="ru-RU"/>
        </w:rPr>
        <w:t xml:space="preserve">помещщения </w:t>
      </w:r>
      <w:r w:rsidR="00A10FC9">
        <w:rPr>
          <w:rFonts w:ascii="Times New Roman" w:eastAsia="Calibri" w:hAnsi="Times New Roman"/>
          <w:b/>
          <w:bCs/>
          <w:i/>
          <w:iCs/>
          <w:noProof/>
          <w:lang w:val="ru-RU"/>
        </w:rPr>
        <w:t>Ф</w:t>
      </w:r>
      <w:r>
        <w:rPr>
          <w:rFonts w:ascii="Times New Roman" w:eastAsia="Calibri" w:hAnsi="Times New Roman"/>
          <w:b/>
          <w:bCs/>
          <w:i/>
          <w:iCs/>
          <w:noProof/>
          <w:lang w:val="ru-RU"/>
        </w:rPr>
        <w:t>ронт офис</w:t>
      </w:r>
      <w:r w:rsidRPr="00517D60">
        <w:rPr>
          <w:rFonts w:ascii="Times New Roman" w:eastAsia="Calibri" w:hAnsi="Times New Roman"/>
          <w:b/>
          <w:bCs/>
          <w:i/>
          <w:iCs/>
          <w:noProof/>
          <w:lang w:val="ru-RU"/>
        </w:rPr>
        <w:t>».</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proofErr w:type="gramStart"/>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w:t>
      </w:r>
      <w:proofErr w:type="gramEnd"/>
      <w:r w:rsidRPr="00C568A1">
        <w:rPr>
          <w:rFonts w:ascii="Times New Roman" w:hAnsi="Times New Roman"/>
          <w:noProof/>
          <w:lang w:val="ru-RU"/>
        </w:rPr>
        <w:t>,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 </w:t>
      </w:r>
      <w:proofErr w:type="gramStart"/>
      <w:r w:rsidRPr="00C568A1">
        <w:rPr>
          <w:rFonts w:ascii="Times New Roman" w:hAnsi="Times New Roman"/>
          <w:noProof/>
          <w:lang w:val="ru-RU"/>
        </w:rPr>
        <w:t xml:space="preserve">Подрядчик обязуется в соответствии с условиями настоящего договора выполнить строительные работы, предусмотренные проектом </w:t>
      </w:r>
      <w:r w:rsidRPr="00517D60">
        <w:rPr>
          <w:rFonts w:ascii="Times New Roman" w:eastAsia="Calibri" w:hAnsi="Times New Roman"/>
          <w:b/>
          <w:bCs/>
          <w:i/>
          <w:iCs/>
          <w:noProof/>
          <w:lang w:val="ru-RU"/>
        </w:rPr>
        <w:t>«</w:t>
      </w:r>
      <w:r>
        <w:rPr>
          <w:rFonts w:ascii="Times New Roman" w:eastAsia="Calibri" w:hAnsi="Times New Roman"/>
          <w:b/>
          <w:bCs/>
          <w:i/>
          <w:iCs/>
          <w:noProof/>
          <w:lang w:val="ru-RU"/>
        </w:rPr>
        <w:t xml:space="preserve">Фронт </w:t>
      </w:r>
      <w:r w:rsidRPr="00517D60">
        <w:rPr>
          <w:rFonts w:ascii="Times New Roman" w:eastAsia="Calibri" w:hAnsi="Times New Roman"/>
          <w:b/>
          <w:bCs/>
          <w:i/>
          <w:iCs/>
          <w:noProof/>
          <w:lang w:val="ru-RU"/>
        </w:rPr>
        <w:t>офис)»</w:t>
      </w:r>
      <w:r w:rsidRPr="00517D60">
        <w:rPr>
          <w:rFonts w:ascii="Times New Roman" w:hAnsi="Times New Roman"/>
          <w:noProof/>
          <w:lang w:val="ru-RU"/>
        </w:rPr>
        <w:t>по строительству объекта "под ключ", а Заказчик обязуется</w:t>
      </w:r>
      <w:r w:rsidRPr="00C568A1">
        <w:rPr>
          <w:rFonts w:ascii="Times New Roman" w:hAnsi="Times New Roman"/>
          <w:noProof/>
          <w:lang w:val="ru-RU"/>
        </w:rPr>
        <w:t xml:space="preserve"> создать Подрядчику необходимые условия для выполнения строительных работ, принять их и производить оплату. </w:t>
      </w:r>
      <w:proofErr w:type="gramEnd"/>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III</w:t>
      </w:r>
      <w:r w:rsidRPr="00C568A1">
        <w:rPr>
          <w:rFonts w:ascii="Times New Roman" w:hAnsi="Times New Roman"/>
          <w:b/>
          <w:bCs/>
          <w:noProof/>
          <w:lang w:val="ru-RU"/>
        </w:rPr>
        <w:t>. СТОИМОСТЬ РАБОТ ПО ДОГОВОРУ</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Стоимость работ, выполняемых Подрядчиком по настоящему договору, определенная в результате торга и утвержденная решением комиссии (протокол </w:t>
      </w:r>
      <w:r w:rsidRPr="00C568A1">
        <w:rPr>
          <w:rFonts w:ascii="Times New Roman" w:hAnsi="Times New Roman"/>
          <w:noProof/>
          <w:highlight w:val="yellow"/>
          <w:lang w:val="ru-RU"/>
        </w:rPr>
        <w:t xml:space="preserve">№_________ от </w:t>
      </w:r>
      <w:r w:rsidRPr="00C568A1">
        <w:rPr>
          <w:rFonts w:ascii="Times New Roman" w:hAnsi="Times New Roman"/>
          <w:highlight w:val="yellow"/>
          <w:lang w:val="ru-RU"/>
        </w:rPr>
        <w:t>____ _________ 20____ года</w:t>
      </w:r>
      <w:r w:rsidRPr="00C568A1">
        <w:rPr>
          <w:rFonts w:ascii="Times New Roman" w:hAnsi="Times New Roman"/>
          <w:noProof/>
          <w:highlight w:val="yellow"/>
          <w:lang w:val="ru-RU"/>
        </w:rPr>
        <w:t xml:space="preserve">), составляет </w:t>
      </w:r>
      <w:bookmarkStart w:id="0" w:name="_Hlk114165013"/>
      <w:r w:rsidRPr="00C568A1">
        <w:rPr>
          <w:rFonts w:ascii="Times New Roman" w:hAnsi="Times New Roman"/>
          <w:noProof/>
          <w:highlight w:val="yellow"/>
          <w:lang w:val="ru-RU"/>
        </w:rPr>
        <w:t xml:space="preserve">_______________ </w:t>
      </w:r>
      <w:r w:rsidRPr="00C568A1">
        <w:rPr>
          <w:rFonts w:ascii="Times New Roman" w:hAnsi="Times New Roman"/>
          <w:noProof/>
          <w:highlight w:val="yellow"/>
          <w:lang w:val="ru-RU"/>
        </w:rPr>
        <w:lastRenderedPageBreak/>
        <w:t>(________________________________) сум</w:t>
      </w:r>
      <w:bookmarkEnd w:id="0"/>
      <w:r w:rsidRPr="00C568A1">
        <w:rPr>
          <w:rFonts w:ascii="Times New Roman" w:hAnsi="Times New Roman"/>
          <w:noProof/>
          <w:highlight w:val="yellow"/>
          <w:lang w:val="ru-RU"/>
        </w:rPr>
        <w:t xml:space="preserve"> в текущих ценах, включая все сборы, налоги и отчисления.</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w:t>
      </w:r>
      <w:r w:rsidRPr="00C568A1">
        <w:rPr>
          <w:rFonts w:ascii="Times New Roman" w:hAnsi="Times New Roman"/>
          <w:b/>
          <w:bCs/>
          <w:noProof/>
          <w:lang w:val="ru-RU"/>
        </w:rPr>
        <w:t>. ОБЯЗАТЕЛЬСТВА ЗАКАЗЧИКА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9. Для выполнения настоящего договора Заказчик обязуется:</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Заказчик перечисляет Подрядчику аванс в размере </w:t>
      </w:r>
      <w:r w:rsidRPr="00BD4871">
        <w:rPr>
          <w:rFonts w:ascii="Times New Roman" w:hAnsi="Times New Roman"/>
          <w:noProof/>
          <w:lang w:val="ru-RU"/>
        </w:rPr>
        <w:t>____</w:t>
      </w:r>
      <w:r w:rsidRPr="00C568A1">
        <w:rPr>
          <w:rFonts w:ascii="Times New Roman" w:hAnsi="Times New Roman"/>
          <w:noProof/>
          <w:highlight w:val="yellow"/>
          <w:lang w:val="ru-RU"/>
        </w:rPr>
        <w:t xml:space="preserve"> %</w:t>
      </w:r>
      <w:r w:rsidRPr="00C568A1">
        <w:rPr>
          <w:rFonts w:ascii="Times New Roman" w:hAnsi="Times New Roman"/>
          <w:noProof/>
          <w:lang w:val="ru-RU"/>
        </w:rPr>
        <w:t xml:space="preserve"> от общей текущей стоимости работ  на прогнозируемый год по договору, что составляет  </w:t>
      </w:r>
      <w:r w:rsidRPr="00C568A1">
        <w:rPr>
          <w:rFonts w:ascii="Times New Roman" w:hAnsi="Times New Roman"/>
          <w:noProof/>
          <w:highlight w:val="yellow"/>
          <w:lang w:val="ru-RU"/>
        </w:rPr>
        <w:t>_______________ (________________________________) сум</w:t>
      </w:r>
      <w:r w:rsidRPr="00C568A1">
        <w:rPr>
          <w:rFonts w:ascii="Times New Roman" w:hAnsi="Times New Roman"/>
          <w:noProof/>
          <w:lang w:val="ru-RU"/>
        </w:rPr>
        <w:t>.</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15. Графики финансирования и производства работ являются основанием для авансирования и текущего финансирования Заказчиком Подрядчика.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38. С момента начала работ и до их завершения Подрядчик ведет журнал производства работ. </w:t>
      </w:r>
      <w:proofErr w:type="gramStart"/>
      <w:r w:rsidRPr="00C568A1">
        <w:rPr>
          <w:rFonts w:ascii="Times New Roman" w:hAnsi="Times New Roman"/>
          <w:noProof/>
          <w:lang w:val="ru-RU"/>
        </w:rPr>
        <w:t xml:space="preserve">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w:t>
      </w:r>
      <w:r w:rsidRPr="00C568A1">
        <w:rPr>
          <w:rFonts w:ascii="Times New Roman" w:hAnsi="Times New Roman"/>
          <w:noProof/>
          <w:lang w:val="ru-RU"/>
        </w:rPr>
        <w:lastRenderedPageBreak/>
        <w:t>поставкой материалов, выходом из строя строительной техники, и другие факторы, влияющие на окончательный срок завершения строительства).</w:t>
      </w:r>
      <w:proofErr w:type="gramEnd"/>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 xml:space="preserve"> ОБЪЕКТА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45. Приемка объектов производится в течение </w:t>
      </w:r>
      <w:r>
        <w:rPr>
          <w:rFonts w:ascii="Times New Roman" w:hAnsi="Times New Roman"/>
          <w:noProof/>
          <w:lang w:val="ru-RU"/>
        </w:rPr>
        <w:t>30</w:t>
      </w:r>
      <w:r w:rsidRPr="00C568A1">
        <w:rPr>
          <w:rFonts w:ascii="Times New Roman" w:hAnsi="Times New Roman"/>
          <w:noProof/>
          <w:lang w:val="ru-RU"/>
        </w:rPr>
        <w:t xml:space="preserve"> дней со дня получения Заказчиком письменного извещения Подрядчика об их готовности к вводу в эксплуатацию.</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w:t>
      </w:r>
      <w:r w:rsidRPr="00C568A1">
        <w:rPr>
          <w:rFonts w:ascii="Times New Roman" w:hAnsi="Times New Roman"/>
          <w:noProof/>
          <w:lang w:val="ru-RU"/>
        </w:rPr>
        <w:lastRenderedPageBreak/>
        <w:t>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52. Заказчик вправе требовать расторжения договора в следующих случаях:</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rsidR="00D40847" w:rsidRPr="00C568A1" w:rsidRDefault="00D40847" w:rsidP="00D40847">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w:t>
      </w:r>
      <w:proofErr w:type="gramStart"/>
      <w:r w:rsidRPr="00C568A1">
        <w:rPr>
          <w:rFonts w:ascii="Times New Roman" w:hAnsi="Times New Roman"/>
          <w:noProof/>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w:t>
      </w:r>
      <w:proofErr w:type="gramEnd"/>
      <w:r w:rsidRPr="00C568A1">
        <w:rPr>
          <w:rFonts w:ascii="Times New Roman" w:hAnsi="Times New Roman"/>
          <w:noProof/>
          <w:lang w:val="ru-RU"/>
        </w:rPr>
        <w:t xml:space="preserve">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D40847" w:rsidRPr="00C568A1" w:rsidRDefault="00D40847" w:rsidP="00D40847">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69. Любая договоренность между Заказчиком и Подрядчиком, влекущая за собой новые обстоятельства, которые не вытекают из настоящего договора, должна быть </w:t>
      </w:r>
      <w:r w:rsidRPr="00C568A1">
        <w:rPr>
          <w:rFonts w:ascii="Times New Roman" w:hAnsi="Times New Roman"/>
          <w:noProof/>
          <w:lang w:val="ru-RU"/>
        </w:rPr>
        <w:lastRenderedPageBreak/>
        <w:t>письменно подтверждена сторонами в форме дополнений или изменений к настоящему договору.</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rsidR="00D40847" w:rsidRPr="00C568A1" w:rsidRDefault="00D40847" w:rsidP="00D40847">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rsidR="00D40847" w:rsidRPr="00C568A1" w:rsidRDefault="00D40847" w:rsidP="00D40847">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1"/>
        <w:gridCol w:w="293"/>
        <w:gridCol w:w="4925"/>
      </w:tblGrid>
      <w:tr w:rsidR="00D40847" w:rsidTr="006023B7">
        <w:trPr>
          <w:trHeight w:val="199"/>
        </w:trPr>
        <w:tc>
          <w:tcPr>
            <w:tcW w:w="4801" w:type="dxa"/>
            <w:tcBorders>
              <w:top w:val="single" w:sz="4" w:space="0" w:color="auto"/>
              <w:left w:val="single" w:sz="4" w:space="0" w:color="auto"/>
              <w:bottom w:val="single" w:sz="4" w:space="0" w:color="auto"/>
              <w:right w:val="single" w:sz="4" w:space="0" w:color="auto"/>
            </w:tcBorders>
            <w:hideMark/>
          </w:tcPr>
          <w:p w:rsidR="00D40847" w:rsidRPr="00B05DC1" w:rsidRDefault="00D40847" w:rsidP="006023B7">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rsidR="00D40847" w:rsidRDefault="00D40847" w:rsidP="006023B7">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rsidR="00D40847" w:rsidRPr="00B05DC1" w:rsidRDefault="00D40847" w:rsidP="006023B7">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D40847" w:rsidTr="006023B7">
        <w:trPr>
          <w:trHeight w:val="865"/>
        </w:trPr>
        <w:tc>
          <w:tcPr>
            <w:tcW w:w="4801" w:type="dxa"/>
            <w:tcBorders>
              <w:top w:val="single" w:sz="4" w:space="0" w:color="auto"/>
              <w:left w:val="single" w:sz="4" w:space="0" w:color="auto"/>
              <w:bottom w:val="single" w:sz="4" w:space="0" w:color="auto"/>
              <w:right w:val="single" w:sz="4" w:space="0" w:color="auto"/>
            </w:tcBorders>
          </w:tcPr>
          <w:p w:rsidR="00D40847" w:rsidRDefault="00D40847" w:rsidP="006023B7">
            <w:pPr>
              <w:spacing w:after="240"/>
              <w:rPr>
                <w:rFonts w:ascii="Times New Roman" w:hAnsi="Times New Roman"/>
                <w:sz w:val="20"/>
                <w:szCs w:val="20"/>
                <w:lang w:val="ru-RU"/>
              </w:rPr>
            </w:pPr>
          </w:p>
          <w:p w:rsidR="00D40847" w:rsidRDefault="00D40847" w:rsidP="006023B7">
            <w:pPr>
              <w:spacing w:after="240"/>
              <w:rPr>
                <w:rFonts w:ascii="Times New Roman" w:hAnsi="Times New Roman"/>
                <w:sz w:val="20"/>
                <w:szCs w:val="20"/>
                <w:lang w:val="ru-RU"/>
              </w:rPr>
            </w:pPr>
          </w:p>
          <w:p w:rsidR="00D40847" w:rsidRDefault="00D40847" w:rsidP="006023B7">
            <w:pPr>
              <w:spacing w:after="240"/>
              <w:rPr>
                <w:rFonts w:ascii="Times New Roman" w:hAnsi="Times New Roman"/>
                <w:sz w:val="20"/>
                <w:szCs w:val="20"/>
                <w:lang w:val="ru-RU"/>
              </w:rPr>
            </w:pPr>
          </w:p>
          <w:p w:rsidR="00D40847" w:rsidRDefault="00D40847" w:rsidP="006023B7">
            <w:pPr>
              <w:spacing w:after="240"/>
              <w:rPr>
                <w:rFonts w:ascii="Times New Roman" w:hAnsi="Times New Roman"/>
                <w:sz w:val="20"/>
                <w:szCs w:val="20"/>
                <w:lang w:val="ru-RU"/>
              </w:rPr>
            </w:pPr>
          </w:p>
          <w:p w:rsidR="00D40847" w:rsidRPr="00EB1E93" w:rsidRDefault="00D40847" w:rsidP="006023B7">
            <w:pPr>
              <w:spacing w:after="240"/>
              <w:rPr>
                <w:rFonts w:ascii="Times New Roman" w:hAnsi="Times New Roman"/>
                <w:sz w:val="20"/>
                <w:szCs w:val="20"/>
                <w:lang w:val="ru-RU"/>
              </w:rPr>
            </w:pPr>
          </w:p>
        </w:tc>
        <w:tc>
          <w:tcPr>
            <w:tcW w:w="293" w:type="dxa"/>
            <w:tcBorders>
              <w:top w:val="nil"/>
              <w:left w:val="single" w:sz="4" w:space="0" w:color="auto"/>
              <w:bottom w:val="nil"/>
              <w:right w:val="single" w:sz="4" w:space="0" w:color="auto"/>
            </w:tcBorders>
            <w:hideMark/>
          </w:tcPr>
          <w:p w:rsidR="00D40847" w:rsidRDefault="00D40847" w:rsidP="006023B7">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rsidR="00D40847" w:rsidRDefault="00D40847" w:rsidP="006023B7">
            <w:pPr>
              <w:spacing w:after="240"/>
              <w:rPr>
                <w:rFonts w:ascii="Times New Roman" w:hAnsi="Times New Roman"/>
                <w:sz w:val="20"/>
                <w:szCs w:val="20"/>
              </w:rPr>
            </w:pPr>
          </w:p>
        </w:tc>
      </w:tr>
    </w:tbl>
    <w:p w:rsidR="00D40847" w:rsidRDefault="00D40847" w:rsidP="00D40847">
      <w:pPr>
        <w:pStyle w:val="a3"/>
        <w:spacing w:after="240" w:line="240" w:lineRule="auto"/>
        <w:rPr>
          <w:b/>
          <w:bCs/>
          <w:sz w:val="28"/>
          <w:szCs w:val="28"/>
          <w:lang w:val="ru-RU" w:eastAsia="zh-CN" w:bidi="hi-IN"/>
        </w:rPr>
      </w:pPr>
    </w:p>
    <w:p w:rsidR="00D40847" w:rsidRPr="00546925" w:rsidRDefault="00D40847" w:rsidP="00D40847">
      <w:pPr>
        <w:pStyle w:val="a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w:t>
      </w:r>
      <w:proofErr w:type="gramStart"/>
      <w:r>
        <w:rPr>
          <w:b/>
          <w:bCs/>
          <w:i/>
          <w:iCs/>
          <w:sz w:val="28"/>
          <w:szCs w:val="28"/>
          <w:lang w:val="ru-RU" w:eastAsia="zh-CN" w:bidi="hi-IN"/>
        </w:rPr>
        <w:t>частях</w:t>
      </w:r>
      <w:proofErr w:type="gramEnd"/>
      <w:r>
        <w:rPr>
          <w:b/>
          <w:bCs/>
          <w:i/>
          <w:iCs/>
          <w:sz w:val="28"/>
          <w:szCs w:val="28"/>
          <w:lang w:val="ru-RU" w:eastAsia="zh-CN" w:bidi="hi-IN"/>
        </w:rPr>
        <w:t xml:space="preserve"> не противоречащих действующему законодательству и условия электронных торгов.</w:t>
      </w:r>
    </w:p>
    <w:p w:rsidR="008B0940" w:rsidRPr="00D40847" w:rsidRDefault="008B0940">
      <w:pPr>
        <w:rPr>
          <w:lang w:val="ru-RU"/>
        </w:rPr>
      </w:pPr>
    </w:p>
    <w:sectPr w:rsidR="008B0940" w:rsidRPr="00D40847" w:rsidSect="00D122C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40847"/>
    <w:rsid w:val="008B0940"/>
    <w:rsid w:val="00A10FC9"/>
    <w:rsid w:val="00D40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47"/>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0847"/>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D40847"/>
    <w:rPr>
      <w:rFonts w:ascii="Times New Roman" w:eastAsia="Calibri"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20337</Characters>
  <Application>Microsoft Office Word</Application>
  <DocSecurity>0</DocSecurity>
  <Lines>169</Lines>
  <Paragraphs>47</Paragraphs>
  <ScaleCrop>false</ScaleCrop>
  <Company>Reanimator Extreme Edition</Company>
  <LinksUpToDate>false</LinksUpToDate>
  <CharactersWithSpaces>23857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ФФФФ</dc:creator>
  <cp:lastModifiedBy>ФФФФ</cp:lastModifiedBy>
  <cp:revision>2</cp:revision>
  <dcterms:created xsi:type="dcterms:W3CDTF">2022-10-25T01:45:00Z</dcterms:created>
  <dcterms:modified xsi:type="dcterms:W3CDTF">2022-10-25T01:46:00Z</dcterms:modified>
</cp:coreProperties>
</file>