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1AAD2" w14:textId="0A2EC126" w:rsidR="00041CF5" w:rsidRPr="003C5E63" w:rsidRDefault="00041CF5" w:rsidP="00041CF5">
      <w:pPr>
        <w:jc w:val="center"/>
        <w:rPr>
          <w:b/>
          <w:sz w:val="16"/>
          <w:szCs w:val="16"/>
        </w:rPr>
      </w:pPr>
      <w:r w:rsidRPr="003E2B11">
        <w:rPr>
          <w:b/>
          <w:sz w:val="16"/>
          <w:szCs w:val="16"/>
        </w:rPr>
        <w:t>№</w:t>
      </w:r>
      <w:r w:rsidR="00817D14" w:rsidRPr="00817D14">
        <w:rPr>
          <w:b/>
          <w:sz w:val="16"/>
          <w:szCs w:val="16"/>
        </w:rPr>
        <w:t>__</w:t>
      </w:r>
      <w:r w:rsidR="00817D14" w:rsidRPr="003C5E63">
        <w:rPr>
          <w:b/>
          <w:sz w:val="16"/>
          <w:szCs w:val="16"/>
        </w:rPr>
        <w:t>____</w:t>
      </w:r>
    </w:p>
    <w:p w14:paraId="478325BC" w14:textId="77777777" w:rsidR="00041CF5" w:rsidRPr="003E2B11" w:rsidRDefault="00041CF5" w:rsidP="00041CF5">
      <w:pPr>
        <w:ind w:firstLine="360"/>
        <w:jc w:val="center"/>
        <w:rPr>
          <w:b/>
          <w:sz w:val="16"/>
          <w:szCs w:val="16"/>
        </w:rPr>
      </w:pPr>
      <w:r w:rsidRPr="003E2B11">
        <w:rPr>
          <w:b/>
          <w:sz w:val="16"/>
          <w:szCs w:val="16"/>
        </w:rPr>
        <w:t>ПУДРАТ ШАРТНОМАСИ (КОНТРАКТ)</w:t>
      </w:r>
    </w:p>
    <w:p w14:paraId="0D4B8946" w14:textId="77777777" w:rsidR="00041CF5" w:rsidRPr="0077751D" w:rsidRDefault="00041CF5" w:rsidP="00041CF5">
      <w:pPr>
        <w:ind w:firstLine="708"/>
        <w:jc w:val="both"/>
        <w:rPr>
          <w:sz w:val="16"/>
          <w:szCs w:val="16"/>
        </w:rPr>
      </w:pPr>
    </w:p>
    <w:p w14:paraId="25DDEC17" w14:textId="6BEFAC1B" w:rsidR="00041CF5" w:rsidRPr="003C5E63" w:rsidRDefault="00041CF5" w:rsidP="00041CF5">
      <w:pPr>
        <w:jc w:val="both"/>
        <w:rPr>
          <w:sz w:val="16"/>
          <w:szCs w:val="16"/>
        </w:rPr>
      </w:pPr>
      <w:proofErr w:type="spellStart"/>
      <w:r w:rsidRPr="0077751D">
        <w:rPr>
          <w:sz w:val="16"/>
          <w:szCs w:val="16"/>
        </w:rPr>
        <w:t>Урганч</w:t>
      </w:r>
      <w:proofErr w:type="spellEnd"/>
      <w:r w:rsidRPr="0077751D">
        <w:rPr>
          <w:sz w:val="16"/>
          <w:szCs w:val="16"/>
        </w:rPr>
        <w:t xml:space="preserve"> шахри</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77751D">
        <w:rPr>
          <w:sz w:val="16"/>
          <w:szCs w:val="16"/>
        </w:rPr>
        <w:t>20</w:t>
      </w:r>
      <w:r w:rsidR="00817D14" w:rsidRPr="003C5E63">
        <w:rPr>
          <w:sz w:val="16"/>
          <w:szCs w:val="16"/>
        </w:rPr>
        <w:t>____</w:t>
      </w:r>
      <w:r>
        <w:rPr>
          <w:sz w:val="16"/>
          <w:szCs w:val="16"/>
        </w:rPr>
        <w:t xml:space="preserve"> </w:t>
      </w:r>
      <w:proofErr w:type="spellStart"/>
      <w:r w:rsidRPr="0077751D">
        <w:rPr>
          <w:sz w:val="16"/>
          <w:szCs w:val="16"/>
        </w:rPr>
        <w:t>йил</w:t>
      </w:r>
      <w:proofErr w:type="spellEnd"/>
      <w:r w:rsidRPr="0077751D">
        <w:rPr>
          <w:sz w:val="16"/>
          <w:szCs w:val="16"/>
        </w:rPr>
        <w:t xml:space="preserve"> </w:t>
      </w:r>
      <w:r w:rsidR="00817D14" w:rsidRPr="003C5E63">
        <w:rPr>
          <w:sz w:val="16"/>
          <w:szCs w:val="16"/>
        </w:rPr>
        <w:t>________________</w:t>
      </w:r>
    </w:p>
    <w:p w14:paraId="4DB707E5" w14:textId="77777777" w:rsidR="00041CF5" w:rsidRDefault="00041CF5" w:rsidP="00041CF5">
      <w:pPr>
        <w:jc w:val="both"/>
        <w:rPr>
          <w:sz w:val="16"/>
          <w:szCs w:val="16"/>
        </w:rPr>
      </w:pPr>
    </w:p>
    <w:p w14:paraId="01B6B85B" w14:textId="77777777" w:rsidR="00041CF5" w:rsidRDefault="00041CF5" w:rsidP="00041CF5">
      <w:pPr>
        <w:jc w:val="both"/>
        <w:rPr>
          <w:sz w:val="16"/>
          <w:szCs w:val="16"/>
        </w:rPr>
      </w:pPr>
    </w:p>
    <w:p w14:paraId="59CB3E91" w14:textId="43882BE2" w:rsidR="00041CF5" w:rsidRPr="00041CF5" w:rsidRDefault="00041CF5" w:rsidP="00041CF5">
      <w:pPr>
        <w:ind w:firstLine="540"/>
        <w:jc w:val="both"/>
        <w:rPr>
          <w:sz w:val="16"/>
          <w:szCs w:val="16"/>
        </w:rPr>
      </w:pPr>
      <w:proofErr w:type="spellStart"/>
      <w:r w:rsidRPr="0077751D">
        <w:rPr>
          <w:sz w:val="16"/>
          <w:szCs w:val="16"/>
        </w:rPr>
        <w:t>Кейинги</w:t>
      </w:r>
      <w:proofErr w:type="spellEnd"/>
      <w:r w:rsidRPr="0077751D">
        <w:rPr>
          <w:sz w:val="16"/>
          <w:szCs w:val="16"/>
        </w:rPr>
        <w:t xml:space="preserve"> </w:t>
      </w:r>
      <w:r w:rsidRPr="0077751D">
        <w:rPr>
          <w:sz w:val="16"/>
          <w:szCs w:val="16"/>
          <w:lang w:val="uz-Cyrl-UZ"/>
        </w:rPr>
        <w:t>ў</w:t>
      </w:r>
      <w:proofErr w:type="spellStart"/>
      <w:r w:rsidRPr="0077751D">
        <w:rPr>
          <w:sz w:val="16"/>
          <w:szCs w:val="16"/>
        </w:rPr>
        <w:t>ринларда</w:t>
      </w:r>
      <w:proofErr w:type="spellEnd"/>
      <w:r w:rsidRPr="0077751D">
        <w:rPr>
          <w:sz w:val="16"/>
          <w:szCs w:val="16"/>
        </w:rPr>
        <w:t xml:space="preserve"> «</w:t>
      </w:r>
      <w:proofErr w:type="spellStart"/>
      <w:r w:rsidRPr="0077751D">
        <w:rPr>
          <w:sz w:val="16"/>
          <w:szCs w:val="16"/>
        </w:rPr>
        <w:t>Буюртмачи</w:t>
      </w:r>
      <w:proofErr w:type="spellEnd"/>
      <w:r w:rsidRPr="0077751D">
        <w:rPr>
          <w:sz w:val="16"/>
          <w:szCs w:val="16"/>
        </w:rPr>
        <w:t xml:space="preserve">» </w:t>
      </w:r>
      <w:proofErr w:type="spellStart"/>
      <w:r w:rsidRPr="0077751D">
        <w:rPr>
          <w:sz w:val="16"/>
          <w:szCs w:val="16"/>
        </w:rPr>
        <w:t>деб</w:t>
      </w:r>
      <w:proofErr w:type="spellEnd"/>
      <w:r w:rsidRPr="0077751D">
        <w:rPr>
          <w:sz w:val="16"/>
          <w:szCs w:val="16"/>
        </w:rPr>
        <w:t xml:space="preserve"> </w:t>
      </w:r>
      <w:proofErr w:type="spellStart"/>
      <w:r w:rsidRPr="0077751D">
        <w:rPr>
          <w:sz w:val="16"/>
          <w:szCs w:val="16"/>
        </w:rPr>
        <w:t>юритиладиган</w:t>
      </w:r>
      <w:proofErr w:type="spellEnd"/>
      <w:r w:rsidRPr="0077751D">
        <w:rPr>
          <w:sz w:val="16"/>
          <w:szCs w:val="16"/>
        </w:rPr>
        <w:t xml:space="preserve"> </w:t>
      </w:r>
      <w:r w:rsidR="00817D14" w:rsidRPr="00817D14">
        <w:rPr>
          <w:b/>
          <w:sz w:val="16"/>
          <w:szCs w:val="16"/>
        </w:rPr>
        <w:t>_______________________________________________________________</w:t>
      </w:r>
      <w:r w:rsidRPr="0077751D">
        <w:rPr>
          <w:sz w:val="16"/>
          <w:szCs w:val="16"/>
        </w:rPr>
        <w:t xml:space="preserve"> </w:t>
      </w:r>
      <w:proofErr w:type="spellStart"/>
      <w:r w:rsidRPr="0077751D">
        <w:rPr>
          <w:sz w:val="16"/>
          <w:szCs w:val="16"/>
        </w:rPr>
        <w:t>номидан</w:t>
      </w:r>
      <w:proofErr w:type="spellEnd"/>
      <w:r w:rsidRPr="0077751D">
        <w:rPr>
          <w:sz w:val="16"/>
          <w:szCs w:val="16"/>
        </w:rPr>
        <w:t xml:space="preserve"> Низом </w:t>
      </w:r>
      <w:proofErr w:type="spellStart"/>
      <w:r w:rsidRPr="0077751D">
        <w:rPr>
          <w:sz w:val="16"/>
          <w:szCs w:val="16"/>
        </w:rPr>
        <w:t>асосида</w:t>
      </w:r>
      <w:proofErr w:type="spellEnd"/>
      <w:r w:rsidRPr="0077751D">
        <w:rPr>
          <w:sz w:val="16"/>
          <w:szCs w:val="16"/>
        </w:rPr>
        <w:t xml:space="preserve"> </w:t>
      </w:r>
      <w:proofErr w:type="spellStart"/>
      <w:r w:rsidRPr="0077751D">
        <w:rPr>
          <w:sz w:val="16"/>
          <w:szCs w:val="16"/>
        </w:rPr>
        <w:t>иш</w:t>
      </w:r>
      <w:proofErr w:type="spellEnd"/>
      <w:r w:rsidRPr="0077751D">
        <w:rPr>
          <w:sz w:val="16"/>
          <w:szCs w:val="16"/>
        </w:rPr>
        <w:t xml:space="preserve"> к</w:t>
      </w:r>
      <w:r w:rsidRPr="0077751D">
        <w:rPr>
          <w:sz w:val="16"/>
          <w:szCs w:val="16"/>
          <w:lang w:val="uz-Cyrl-UZ"/>
        </w:rPr>
        <w:t>ў</w:t>
      </w:r>
      <w:proofErr w:type="spellStart"/>
      <w:r w:rsidRPr="0077751D">
        <w:rPr>
          <w:sz w:val="16"/>
          <w:szCs w:val="16"/>
        </w:rPr>
        <w:t>рувчи</w:t>
      </w:r>
      <w:proofErr w:type="spellEnd"/>
      <w:r w:rsidRPr="0077751D">
        <w:rPr>
          <w:sz w:val="16"/>
          <w:szCs w:val="16"/>
        </w:rPr>
        <w:t xml:space="preserve"> директор </w:t>
      </w:r>
      <w:r w:rsidR="00817D14" w:rsidRPr="00817D14">
        <w:rPr>
          <w:b/>
          <w:sz w:val="16"/>
          <w:szCs w:val="16"/>
        </w:rPr>
        <w:t>________________</w:t>
      </w:r>
      <w:r w:rsidRPr="0077751D">
        <w:rPr>
          <w:sz w:val="16"/>
          <w:szCs w:val="16"/>
        </w:rPr>
        <w:t xml:space="preserve"> </w:t>
      </w:r>
      <w:proofErr w:type="spellStart"/>
      <w:r w:rsidRPr="0077751D">
        <w:rPr>
          <w:sz w:val="16"/>
          <w:szCs w:val="16"/>
        </w:rPr>
        <w:t>бир</w:t>
      </w:r>
      <w:proofErr w:type="spellEnd"/>
      <w:r w:rsidRPr="0077751D">
        <w:rPr>
          <w:sz w:val="16"/>
          <w:szCs w:val="16"/>
        </w:rPr>
        <w:t xml:space="preserve"> </w:t>
      </w:r>
      <w:proofErr w:type="spellStart"/>
      <w:r w:rsidRPr="0077751D">
        <w:rPr>
          <w:sz w:val="16"/>
          <w:szCs w:val="16"/>
        </w:rPr>
        <w:t>томондан</w:t>
      </w:r>
      <w:proofErr w:type="spellEnd"/>
      <w:r w:rsidRPr="0077751D">
        <w:rPr>
          <w:sz w:val="16"/>
          <w:szCs w:val="16"/>
          <w:lang w:val="uz-Cyrl-UZ"/>
        </w:rPr>
        <w:t xml:space="preserve"> ва</w:t>
      </w:r>
      <w:r w:rsidRPr="0077751D">
        <w:rPr>
          <w:sz w:val="16"/>
          <w:szCs w:val="16"/>
        </w:rPr>
        <w:t xml:space="preserve"> </w:t>
      </w:r>
      <w:proofErr w:type="spellStart"/>
      <w:r w:rsidRPr="0077751D">
        <w:rPr>
          <w:sz w:val="16"/>
          <w:szCs w:val="16"/>
        </w:rPr>
        <w:t>кейинги</w:t>
      </w:r>
      <w:proofErr w:type="spellEnd"/>
      <w:r w:rsidRPr="0077751D">
        <w:rPr>
          <w:sz w:val="16"/>
          <w:szCs w:val="16"/>
        </w:rPr>
        <w:t xml:space="preserve"> </w:t>
      </w:r>
      <w:r w:rsidRPr="0077751D">
        <w:rPr>
          <w:sz w:val="16"/>
          <w:szCs w:val="16"/>
          <w:lang w:val="uz-Cyrl-UZ"/>
        </w:rPr>
        <w:t>ў</w:t>
      </w:r>
      <w:proofErr w:type="spellStart"/>
      <w:r w:rsidRPr="0077751D">
        <w:rPr>
          <w:sz w:val="16"/>
          <w:szCs w:val="16"/>
        </w:rPr>
        <w:t>ринларда</w:t>
      </w:r>
      <w:proofErr w:type="spellEnd"/>
      <w:r w:rsidRPr="0077751D">
        <w:rPr>
          <w:sz w:val="16"/>
          <w:szCs w:val="16"/>
        </w:rPr>
        <w:t xml:space="preserve"> «</w:t>
      </w:r>
      <w:proofErr w:type="spellStart"/>
      <w:r w:rsidRPr="0077751D">
        <w:rPr>
          <w:sz w:val="16"/>
          <w:szCs w:val="16"/>
        </w:rPr>
        <w:t>Пудратчи</w:t>
      </w:r>
      <w:proofErr w:type="spellEnd"/>
      <w:r w:rsidRPr="0077751D">
        <w:rPr>
          <w:sz w:val="16"/>
          <w:szCs w:val="16"/>
        </w:rPr>
        <w:t xml:space="preserve">» </w:t>
      </w:r>
      <w:proofErr w:type="spellStart"/>
      <w:r w:rsidRPr="0077751D">
        <w:rPr>
          <w:sz w:val="16"/>
          <w:szCs w:val="16"/>
        </w:rPr>
        <w:t>деб</w:t>
      </w:r>
      <w:proofErr w:type="spellEnd"/>
      <w:r w:rsidRPr="0077751D">
        <w:rPr>
          <w:sz w:val="16"/>
          <w:szCs w:val="16"/>
        </w:rPr>
        <w:t xml:space="preserve"> </w:t>
      </w:r>
      <w:proofErr w:type="spellStart"/>
      <w:r w:rsidRPr="0077751D">
        <w:rPr>
          <w:sz w:val="16"/>
          <w:szCs w:val="16"/>
        </w:rPr>
        <w:t>юритиладиган</w:t>
      </w:r>
      <w:proofErr w:type="spellEnd"/>
      <w:r w:rsidRPr="0077751D">
        <w:rPr>
          <w:sz w:val="16"/>
          <w:szCs w:val="16"/>
        </w:rPr>
        <w:t xml:space="preserve"> </w:t>
      </w:r>
      <w:r w:rsidRPr="00F42B64">
        <w:rPr>
          <w:b/>
          <w:sz w:val="16"/>
          <w:szCs w:val="16"/>
        </w:rPr>
        <w:t>«</w:t>
      </w:r>
      <w:r w:rsidR="00182327">
        <w:rPr>
          <w:b/>
          <w:sz w:val="16"/>
          <w:szCs w:val="16"/>
        </w:rPr>
        <w:t>__________________________________________________________________</w:t>
      </w:r>
      <w:r w:rsidRPr="00F42B64">
        <w:rPr>
          <w:b/>
          <w:sz w:val="16"/>
          <w:szCs w:val="16"/>
        </w:rPr>
        <w:t>»</w:t>
      </w:r>
      <w:r w:rsidR="00182327">
        <w:rPr>
          <w:b/>
          <w:sz w:val="16"/>
          <w:szCs w:val="16"/>
        </w:rPr>
        <w:t xml:space="preserve"> </w:t>
      </w:r>
      <w:proofErr w:type="spellStart"/>
      <w:r w:rsidRPr="0077751D">
        <w:rPr>
          <w:sz w:val="16"/>
          <w:szCs w:val="16"/>
        </w:rPr>
        <w:t>номидан</w:t>
      </w:r>
      <w:proofErr w:type="spellEnd"/>
      <w:r w:rsidRPr="0077751D">
        <w:rPr>
          <w:sz w:val="16"/>
          <w:szCs w:val="16"/>
          <w:lang w:val="uz-Cyrl-UZ"/>
        </w:rPr>
        <w:t xml:space="preserve"> </w:t>
      </w:r>
      <w:proofErr w:type="spellStart"/>
      <w:r w:rsidRPr="0077751D">
        <w:rPr>
          <w:sz w:val="16"/>
          <w:szCs w:val="16"/>
        </w:rPr>
        <w:t>иш</w:t>
      </w:r>
      <w:proofErr w:type="spellEnd"/>
      <w:r w:rsidRPr="0077751D">
        <w:rPr>
          <w:sz w:val="16"/>
          <w:szCs w:val="16"/>
        </w:rPr>
        <w:t xml:space="preserve"> к</w:t>
      </w:r>
      <w:r w:rsidRPr="0077751D">
        <w:rPr>
          <w:sz w:val="16"/>
          <w:szCs w:val="16"/>
          <w:lang w:val="uz-Cyrl-UZ"/>
        </w:rPr>
        <w:t>ў</w:t>
      </w:r>
      <w:proofErr w:type="spellStart"/>
      <w:r w:rsidRPr="0077751D">
        <w:rPr>
          <w:sz w:val="16"/>
          <w:szCs w:val="16"/>
        </w:rPr>
        <w:t>рувчи</w:t>
      </w:r>
      <w:proofErr w:type="spellEnd"/>
      <w:r w:rsidRPr="0077751D">
        <w:rPr>
          <w:sz w:val="16"/>
          <w:szCs w:val="16"/>
        </w:rPr>
        <w:t xml:space="preserve"> </w:t>
      </w:r>
      <w:r w:rsidR="00182327">
        <w:rPr>
          <w:b/>
          <w:sz w:val="16"/>
          <w:szCs w:val="16"/>
          <w:lang w:val="uz-Cyrl-UZ"/>
        </w:rPr>
        <w:t>___________________</w:t>
      </w:r>
      <w:r w:rsidRPr="0077751D">
        <w:rPr>
          <w:sz w:val="16"/>
          <w:szCs w:val="16"/>
          <w:lang w:val="uz-Cyrl-UZ"/>
        </w:rPr>
        <w:t xml:space="preserve"> </w:t>
      </w:r>
      <w:proofErr w:type="spellStart"/>
      <w:r w:rsidRPr="0077751D">
        <w:rPr>
          <w:sz w:val="16"/>
          <w:szCs w:val="16"/>
        </w:rPr>
        <w:t>иккинчи</w:t>
      </w:r>
      <w:proofErr w:type="spellEnd"/>
      <w:r w:rsidRPr="0077751D">
        <w:rPr>
          <w:sz w:val="16"/>
          <w:szCs w:val="16"/>
        </w:rPr>
        <w:t xml:space="preserve"> </w:t>
      </w:r>
      <w:proofErr w:type="spellStart"/>
      <w:r w:rsidRPr="0077751D">
        <w:rPr>
          <w:sz w:val="16"/>
          <w:szCs w:val="16"/>
        </w:rPr>
        <w:t>томондан</w:t>
      </w:r>
      <w:proofErr w:type="spellEnd"/>
      <w:r>
        <w:rPr>
          <w:sz w:val="16"/>
          <w:szCs w:val="16"/>
        </w:rPr>
        <w:t xml:space="preserve"> </w:t>
      </w:r>
      <w:r w:rsidR="00817D14" w:rsidRPr="00817D14">
        <w:rPr>
          <w:b/>
          <w:sz w:val="16"/>
          <w:szCs w:val="16"/>
        </w:rPr>
        <w:t>______________________________________________</w:t>
      </w:r>
      <w:r w:rsidRPr="00041CF5">
        <w:rPr>
          <w:sz w:val="16"/>
          <w:szCs w:val="16"/>
        </w:rPr>
        <w:t xml:space="preserve"> </w:t>
      </w:r>
      <w:r w:rsidR="00817D14" w:rsidRPr="00817D14">
        <w:rPr>
          <w:sz w:val="16"/>
          <w:szCs w:val="16"/>
        </w:rPr>
        <w:t>___________________________________________________</w:t>
      </w:r>
      <w:proofErr w:type="spellStart"/>
      <w:r w:rsidRPr="00041CF5">
        <w:rPr>
          <w:sz w:val="16"/>
          <w:szCs w:val="16"/>
        </w:rPr>
        <w:t>объектини</w:t>
      </w:r>
      <w:proofErr w:type="spellEnd"/>
      <w:r w:rsidRPr="00041CF5">
        <w:rPr>
          <w:sz w:val="16"/>
          <w:szCs w:val="16"/>
        </w:rPr>
        <w:t xml:space="preserve"> </w:t>
      </w:r>
      <w:proofErr w:type="spellStart"/>
      <w:r w:rsidRPr="0077751D">
        <w:rPr>
          <w:sz w:val="16"/>
          <w:szCs w:val="16"/>
        </w:rPr>
        <w:t>фойдаланишга</w:t>
      </w:r>
      <w:proofErr w:type="spellEnd"/>
      <w:r w:rsidRPr="0077751D">
        <w:rPr>
          <w:sz w:val="16"/>
          <w:szCs w:val="16"/>
        </w:rPr>
        <w:t xml:space="preserve"> </w:t>
      </w:r>
      <w:proofErr w:type="spellStart"/>
      <w:r>
        <w:rPr>
          <w:sz w:val="16"/>
          <w:szCs w:val="16"/>
        </w:rPr>
        <w:t>топширишга</w:t>
      </w:r>
      <w:proofErr w:type="spellEnd"/>
      <w:r>
        <w:rPr>
          <w:sz w:val="16"/>
          <w:szCs w:val="16"/>
        </w:rPr>
        <w:t xml:space="preserve"> </w:t>
      </w:r>
      <w:proofErr w:type="spellStart"/>
      <w:r w:rsidRPr="00041CF5">
        <w:rPr>
          <w:sz w:val="16"/>
          <w:szCs w:val="16"/>
        </w:rPr>
        <w:t>доир</w:t>
      </w:r>
      <w:proofErr w:type="spellEnd"/>
      <w:r w:rsidRPr="00041CF5">
        <w:rPr>
          <w:sz w:val="16"/>
          <w:szCs w:val="16"/>
        </w:rPr>
        <w:t xml:space="preserve"> </w:t>
      </w:r>
      <w:proofErr w:type="spellStart"/>
      <w:r w:rsidRPr="00041CF5">
        <w:rPr>
          <w:sz w:val="16"/>
          <w:szCs w:val="16"/>
        </w:rPr>
        <w:t>мазкур</w:t>
      </w:r>
      <w:proofErr w:type="spellEnd"/>
      <w:r w:rsidRPr="00041CF5">
        <w:rPr>
          <w:sz w:val="16"/>
          <w:szCs w:val="16"/>
        </w:rPr>
        <w:t xml:space="preserve"> </w:t>
      </w:r>
      <w:proofErr w:type="spellStart"/>
      <w:r w:rsidRPr="00041CF5">
        <w:rPr>
          <w:sz w:val="16"/>
          <w:szCs w:val="16"/>
        </w:rPr>
        <w:t>пудрат</w:t>
      </w:r>
      <w:proofErr w:type="spellEnd"/>
      <w:r w:rsidRPr="00041CF5">
        <w:rPr>
          <w:sz w:val="16"/>
          <w:szCs w:val="16"/>
        </w:rPr>
        <w:t xml:space="preserve"> </w:t>
      </w:r>
      <w:proofErr w:type="spellStart"/>
      <w:r w:rsidRPr="00041CF5">
        <w:rPr>
          <w:sz w:val="16"/>
          <w:szCs w:val="16"/>
        </w:rPr>
        <w:t>шартномасини</w:t>
      </w:r>
      <w:proofErr w:type="spellEnd"/>
      <w:r w:rsidRPr="00041CF5">
        <w:rPr>
          <w:sz w:val="16"/>
          <w:szCs w:val="16"/>
        </w:rPr>
        <w:t xml:space="preserve"> </w:t>
      </w:r>
      <w:proofErr w:type="spellStart"/>
      <w:r w:rsidRPr="00041CF5">
        <w:rPr>
          <w:sz w:val="16"/>
          <w:szCs w:val="16"/>
        </w:rPr>
        <w:t>туздилар</w:t>
      </w:r>
      <w:proofErr w:type="spellEnd"/>
      <w:r w:rsidRPr="00041CF5">
        <w:rPr>
          <w:sz w:val="16"/>
          <w:szCs w:val="16"/>
        </w:rPr>
        <w:t>.</w:t>
      </w:r>
    </w:p>
    <w:p w14:paraId="652C33C4" w14:textId="77777777" w:rsidR="00041CF5" w:rsidRPr="008061D4" w:rsidRDefault="00041CF5" w:rsidP="00041CF5">
      <w:pPr>
        <w:jc w:val="center"/>
        <w:rPr>
          <w:b/>
          <w:sz w:val="16"/>
          <w:szCs w:val="16"/>
          <w:lang w:val="uz-Cyrl-UZ"/>
        </w:rPr>
      </w:pPr>
      <w:r w:rsidRPr="003E2B11">
        <w:rPr>
          <w:b/>
          <w:sz w:val="16"/>
          <w:szCs w:val="16"/>
          <w:lang w:val="uz-Cyrl-UZ"/>
        </w:rPr>
        <w:t>I. ТАЪРИФЛАР</w:t>
      </w:r>
      <w:r w:rsidRPr="008061D4">
        <w:rPr>
          <w:b/>
          <w:sz w:val="16"/>
          <w:szCs w:val="16"/>
          <w:lang w:val="uz-Cyrl-UZ"/>
        </w:rPr>
        <w:t>.</w:t>
      </w:r>
    </w:p>
    <w:p w14:paraId="6BCAD70B" w14:textId="77777777" w:rsidR="00041CF5" w:rsidRPr="003E2B11" w:rsidRDefault="00041CF5" w:rsidP="00041CF5">
      <w:pPr>
        <w:ind w:firstLine="540"/>
        <w:jc w:val="both"/>
        <w:rPr>
          <w:sz w:val="16"/>
          <w:szCs w:val="16"/>
          <w:lang w:val="uz-Cyrl-UZ"/>
        </w:rPr>
      </w:pPr>
      <w:r w:rsidRPr="003E2B11">
        <w:rPr>
          <w:sz w:val="16"/>
          <w:szCs w:val="16"/>
          <w:lang w:val="uz-Cyrl-UZ"/>
        </w:rPr>
        <w:t>1</w:t>
      </w:r>
      <w:r w:rsidRPr="00567759">
        <w:rPr>
          <w:sz w:val="16"/>
          <w:szCs w:val="16"/>
          <w:lang w:val="uz-Cyrl-UZ"/>
        </w:rPr>
        <w:t>.1</w:t>
      </w:r>
      <w:r w:rsidRPr="003E2B11">
        <w:rPr>
          <w:sz w:val="16"/>
          <w:szCs w:val="16"/>
          <w:lang w:val="uz-Cyrl-UZ"/>
        </w:rPr>
        <w:t>.</w:t>
      </w:r>
      <w:r w:rsidRPr="0077751D">
        <w:rPr>
          <w:sz w:val="16"/>
          <w:szCs w:val="16"/>
          <w:lang w:val="uz-Cyrl-UZ"/>
        </w:rPr>
        <w:t xml:space="preserve"> </w:t>
      </w:r>
      <w:r w:rsidRPr="003E2B11">
        <w:rPr>
          <w:sz w:val="16"/>
          <w:szCs w:val="16"/>
          <w:lang w:val="uz-Cyrl-UZ"/>
        </w:rPr>
        <w:t>Мазкур шартномада қуйидаги таърифлар қўлланилади:</w:t>
      </w:r>
    </w:p>
    <w:p w14:paraId="5FA8AFF7" w14:textId="77777777" w:rsidR="00041CF5" w:rsidRPr="003E2B11" w:rsidRDefault="00041CF5" w:rsidP="00041CF5">
      <w:pPr>
        <w:ind w:firstLine="540"/>
        <w:jc w:val="both"/>
        <w:rPr>
          <w:sz w:val="16"/>
          <w:szCs w:val="16"/>
          <w:lang w:val="uz-Cyrl-UZ"/>
        </w:rPr>
      </w:pPr>
      <w:r w:rsidRPr="003E2B11">
        <w:rPr>
          <w:sz w:val="16"/>
          <w:szCs w:val="16"/>
          <w:lang w:val="uz-Cyrl-UZ"/>
        </w:rPr>
        <w:t>-</w:t>
      </w:r>
      <w:r w:rsidRPr="0077751D">
        <w:rPr>
          <w:sz w:val="16"/>
          <w:szCs w:val="16"/>
          <w:lang w:val="uz-Cyrl-UZ"/>
        </w:rPr>
        <w:t xml:space="preserve"> </w:t>
      </w:r>
      <w:r w:rsidRPr="003E2B11">
        <w:rPr>
          <w:b/>
          <w:sz w:val="16"/>
          <w:szCs w:val="16"/>
          <w:lang w:val="uz-Cyrl-UZ"/>
        </w:rPr>
        <w:t xml:space="preserve">ижро хужжатлари </w:t>
      </w:r>
      <w:r w:rsidRPr="003E2B11">
        <w:rPr>
          <w:sz w:val="16"/>
          <w:szCs w:val="16"/>
          <w:lang w:val="uz-Cyrl-UZ"/>
        </w:rPr>
        <w:t>– натурада бажарилган ишлар ёки ишларни бажариш учун масъул булган шахслар томонидан уларга киритилган ўзгаришларнинг ушбу ишчи чизмаларга мувофиклиги тўғрисидаги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ишларини бажаришда қўлланиладиган материаллар, конструкциялар ва деталларнинг сифатини тасдиқловчи бошқа хужжатлар, беркитиладиган ишлар тасдиқланганлиги тўгрисидаги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хамда қурилиш нормалари ва қоидаларида назарда тутилган бошқа хужжатлар;</w:t>
      </w:r>
    </w:p>
    <w:p w14:paraId="65737104" w14:textId="77777777" w:rsidR="00041CF5" w:rsidRPr="003E2B11" w:rsidRDefault="00041CF5" w:rsidP="00041CF5">
      <w:pPr>
        <w:ind w:firstLine="540"/>
        <w:jc w:val="both"/>
        <w:rPr>
          <w:sz w:val="16"/>
          <w:szCs w:val="16"/>
          <w:lang w:val="uz-Cyrl-UZ"/>
        </w:rPr>
      </w:pPr>
      <w:r w:rsidRPr="003E2B11">
        <w:rPr>
          <w:b/>
          <w:sz w:val="16"/>
          <w:szCs w:val="16"/>
          <w:lang w:val="uz-Cyrl-UZ"/>
        </w:rPr>
        <w:t>-</w:t>
      </w:r>
      <w:r w:rsidRPr="0077751D">
        <w:rPr>
          <w:b/>
          <w:sz w:val="16"/>
          <w:szCs w:val="16"/>
          <w:lang w:val="uz-Cyrl-UZ"/>
        </w:rPr>
        <w:t xml:space="preserve"> </w:t>
      </w:r>
      <w:r w:rsidRPr="003E2B11">
        <w:rPr>
          <w:b/>
          <w:sz w:val="16"/>
          <w:szCs w:val="16"/>
          <w:lang w:val="uz-Cyrl-UZ"/>
        </w:rPr>
        <w:t>қурилиш майдони</w:t>
      </w:r>
      <w:r w:rsidRPr="003E2B11">
        <w:rPr>
          <w:sz w:val="16"/>
          <w:szCs w:val="16"/>
          <w:lang w:val="uz-Cyrl-UZ"/>
        </w:rPr>
        <w:t xml:space="preserve"> – мазкур шартнома (контракт) доирасида барча ишларни бажариш даврида далолатнома бўйича </w:t>
      </w:r>
      <w:r w:rsidRPr="0077751D">
        <w:rPr>
          <w:sz w:val="16"/>
          <w:szCs w:val="16"/>
          <w:lang w:val="uz-Cyrl-UZ"/>
        </w:rPr>
        <w:t>«</w:t>
      </w:r>
      <w:r w:rsidRPr="003E2B11">
        <w:rPr>
          <w:sz w:val="16"/>
          <w:szCs w:val="16"/>
          <w:lang w:val="uz-Cyrl-UZ"/>
        </w:rPr>
        <w:t>Буюртмачи</w:t>
      </w:r>
      <w:r w:rsidRPr="0077751D">
        <w:rPr>
          <w:sz w:val="16"/>
          <w:szCs w:val="16"/>
          <w:lang w:val="uz-Cyrl-UZ"/>
        </w:rPr>
        <w:t>»</w:t>
      </w:r>
      <w:r w:rsidRPr="003E2B11">
        <w:rPr>
          <w:sz w:val="16"/>
          <w:szCs w:val="16"/>
          <w:lang w:val="uz-Cyrl-UZ"/>
        </w:rPr>
        <w:t xml:space="preserve"> томонидан </w:t>
      </w:r>
      <w:r w:rsidRPr="0077751D">
        <w:rPr>
          <w:sz w:val="16"/>
          <w:szCs w:val="16"/>
          <w:lang w:val="uz-Cyrl-UZ"/>
        </w:rPr>
        <w:t>«</w:t>
      </w:r>
      <w:r w:rsidRPr="003E2B11">
        <w:rPr>
          <w:sz w:val="16"/>
          <w:szCs w:val="16"/>
          <w:lang w:val="uz-Cyrl-UZ"/>
        </w:rPr>
        <w:t>Пудратчи</w:t>
      </w:r>
      <w:r w:rsidRPr="0077751D">
        <w:rPr>
          <w:sz w:val="16"/>
          <w:szCs w:val="16"/>
          <w:lang w:val="uz-Cyrl-UZ"/>
        </w:rPr>
        <w:t>»</w:t>
      </w:r>
      <w:r w:rsidRPr="003E2B11">
        <w:rPr>
          <w:sz w:val="16"/>
          <w:szCs w:val="16"/>
          <w:lang w:val="uz-Cyrl-UZ"/>
        </w:rPr>
        <w:t>га берилган ер участкаси объектнинг қурилиш майдони чегараси ажратиб қуйилади ёки бош режага мувофиқ белгиланадиган бошқа белгилар билан белгилаб қўйилади;</w:t>
      </w:r>
    </w:p>
    <w:p w14:paraId="18C3A1F0" w14:textId="77777777" w:rsidR="00041CF5" w:rsidRPr="003E2B11" w:rsidRDefault="00041CF5" w:rsidP="00041CF5">
      <w:pPr>
        <w:ind w:firstLine="540"/>
        <w:jc w:val="both"/>
        <w:rPr>
          <w:sz w:val="16"/>
          <w:szCs w:val="16"/>
          <w:lang w:val="uz-Cyrl-UZ"/>
        </w:rPr>
      </w:pPr>
      <w:r w:rsidRPr="003E2B11">
        <w:rPr>
          <w:sz w:val="16"/>
          <w:szCs w:val="16"/>
          <w:lang w:val="uz-Cyrl-UZ"/>
        </w:rPr>
        <w:t>-</w:t>
      </w:r>
      <w:r w:rsidRPr="0077751D">
        <w:rPr>
          <w:sz w:val="16"/>
          <w:szCs w:val="16"/>
          <w:lang w:val="uz-Cyrl-UZ"/>
        </w:rPr>
        <w:t xml:space="preserve"> </w:t>
      </w:r>
      <w:r w:rsidRPr="003E2B11">
        <w:rPr>
          <w:b/>
          <w:sz w:val="16"/>
          <w:szCs w:val="16"/>
          <w:lang w:val="uz-Cyrl-UZ"/>
        </w:rPr>
        <w:t>вақтинчалик иншоотлар</w:t>
      </w:r>
      <w:r w:rsidRPr="003E2B11">
        <w:rPr>
          <w:sz w:val="16"/>
          <w:szCs w:val="16"/>
          <w:lang w:val="uz-Cyrl-UZ"/>
        </w:rPr>
        <w:t xml:space="preserve"> – «Пудратчи» томонидан қурилиш майдонида ўрнатиладиган ва ишларни бажариш учун зарур бўлган ҳар қандай типдаги вақтинчалик бинолар ва иншоотлар;</w:t>
      </w:r>
    </w:p>
    <w:p w14:paraId="242834DA" w14:textId="77777777" w:rsidR="00041CF5" w:rsidRPr="003E2B11" w:rsidRDefault="00041CF5" w:rsidP="00041CF5">
      <w:pPr>
        <w:ind w:firstLine="540"/>
        <w:jc w:val="both"/>
        <w:rPr>
          <w:sz w:val="16"/>
          <w:szCs w:val="16"/>
          <w:lang w:val="uz-Cyrl-UZ"/>
        </w:rPr>
      </w:pPr>
      <w:r w:rsidRPr="003E2B11">
        <w:rPr>
          <w:sz w:val="16"/>
          <w:szCs w:val="16"/>
          <w:lang w:val="uz-Cyrl-UZ"/>
        </w:rPr>
        <w:t>-</w:t>
      </w:r>
      <w:r w:rsidRPr="0077751D">
        <w:rPr>
          <w:sz w:val="16"/>
          <w:szCs w:val="16"/>
          <w:lang w:val="uz-Cyrl-UZ"/>
        </w:rPr>
        <w:t xml:space="preserve"> </w:t>
      </w:r>
      <w:r w:rsidRPr="003E2B11">
        <w:rPr>
          <w:b/>
          <w:sz w:val="16"/>
          <w:szCs w:val="16"/>
          <w:lang w:val="uz-Cyrl-UZ"/>
        </w:rPr>
        <w:t>беркитиладиган ишлар</w:t>
      </w:r>
      <w:r w:rsidRPr="003E2B11">
        <w:rPr>
          <w:sz w:val="16"/>
          <w:szCs w:val="16"/>
          <w:lang w:val="uz-Cyrl-UZ"/>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14:paraId="35805FAB" w14:textId="77777777" w:rsidR="00041CF5" w:rsidRPr="003E2B11" w:rsidRDefault="00041CF5" w:rsidP="00041CF5">
      <w:pPr>
        <w:ind w:firstLine="540"/>
        <w:jc w:val="both"/>
        <w:rPr>
          <w:sz w:val="16"/>
          <w:szCs w:val="16"/>
          <w:lang w:val="uz-Cyrl-UZ"/>
        </w:rPr>
      </w:pPr>
      <w:r w:rsidRPr="003E2B11">
        <w:rPr>
          <w:b/>
          <w:sz w:val="16"/>
          <w:szCs w:val="16"/>
          <w:lang w:val="uz-Cyrl-UZ"/>
        </w:rPr>
        <w:t>-</w:t>
      </w:r>
      <w:r w:rsidRPr="0077751D">
        <w:rPr>
          <w:b/>
          <w:sz w:val="16"/>
          <w:szCs w:val="16"/>
          <w:lang w:val="uz-Cyrl-UZ"/>
        </w:rPr>
        <w:t xml:space="preserve"> </w:t>
      </w:r>
      <w:r w:rsidRPr="003E2B11">
        <w:rPr>
          <w:b/>
          <w:sz w:val="16"/>
          <w:szCs w:val="16"/>
          <w:lang w:val="uz-Cyrl-UZ"/>
        </w:rPr>
        <w:t>шартнома нархини бўлиб чиқиш</w:t>
      </w:r>
      <w:r w:rsidRPr="003E2B11">
        <w:rPr>
          <w:sz w:val="16"/>
          <w:szCs w:val="16"/>
          <w:lang w:val="uz-Cyrl-UZ"/>
        </w:rPr>
        <w:t xml:space="preserve"> – ишларнинг хар бир босқичи ва ёки турлари қийматини аниқ белгила</w:t>
      </w:r>
      <w:r w:rsidRPr="00A67AD3">
        <w:rPr>
          <w:sz w:val="16"/>
          <w:szCs w:val="16"/>
          <w:lang w:val="uz-Cyrl-UZ"/>
        </w:rPr>
        <w:t>н</w:t>
      </w:r>
      <w:r w:rsidRPr="003E2B11">
        <w:rPr>
          <w:sz w:val="16"/>
          <w:szCs w:val="16"/>
          <w:lang w:val="uz-Cyrl-UZ"/>
        </w:rPr>
        <w:t>ган холда шартнома бўйича объектнинг умумий қийматини босқичларга тақсимлаш.</w:t>
      </w:r>
    </w:p>
    <w:p w14:paraId="18E3001C" w14:textId="77777777" w:rsidR="00041CF5" w:rsidRPr="003E2B11" w:rsidRDefault="00041CF5" w:rsidP="00041CF5">
      <w:pPr>
        <w:jc w:val="center"/>
        <w:rPr>
          <w:b/>
          <w:sz w:val="16"/>
          <w:szCs w:val="16"/>
          <w:lang w:val="uz-Cyrl-UZ"/>
        </w:rPr>
      </w:pPr>
      <w:r w:rsidRPr="003E2B11">
        <w:rPr>
          <w:b/>
          <w:sz w:val="16"/>
          <w:szCs w:val="16"/>
          <w:lang w:val="uz-Cyrl-UZ"/>
        </w:rPr>
        <w:t>II. ШАРТНОМА МАВЗУСИ.</w:t>
      </w:r>
    </w:p>
    <w:p w14:paraId="5787F59B" w14:textId="24913470" w:rsidR="00041CF5" w:rsidRPr="003E2B11" w:rsidRDefault="00041CF5" w:rsidP="00041CF5">
      <w:pPr>
        <w:ind w:firstLine="540"/>
        <w:jc w:val="both"/>
        <w:rPr>
          <w:sz w:val="16"/>
          <w:szCs w:val="16"/>
          <w:lang w:val="uz-Cyrl-UZ"/>
        </w:rPr>
      </w:pPr>
      <w:r w:rsidRPr="003E2B11">
        <w:rPr>
          <w:sz w:val="16"/>
          <w:szCs w:val="16"/>
          <w:lang w:val="uz-Cyrl-UZ"/>
        </w:rPr>
        <w:t>2</w:t>
      </w:r>
      <w:r w:rsidRPr="00567759">
        <w:rPr>
          <w:sz w:val="16"/>
          <w:szCs w:val="16"/>
          <w:lang w:val="uz-Cyrl-UZ"/>
        </w:rPr>
        <w:t>.1</w:t>
      </w:r>
      <w:r w:rsidRPr="003E2B11">
        <w:rPr>
          <w:sz w:val="16"/>
          <w:szCs w:val="16"/>
          <w:lang w:val="uz-Cyrl-UZ"/>
        </w:rPr>
        <w:t xml:space="preserve">. «Пудратчи» мазкур шартнома шартларига </w:t>
      </w:r>
      <w:r w:rsidR="00817D14" w:rsidRPr="00817D14">
        <w:rPr>
          <w:sz w:val="16"/>
          <w:szCs w:val="16"/>
          <w:lang w:val="uz-Cyrl-UZ"/>
        </w:rPr>
        <w:t>_____________________________________________________________________________</w:t>
      </w:r>
      <w:r w:rsidRPr="008061D4">
        <w:rPr>
          <w:b/>
          <w:sz w:val="16"/>
          <w:szCs w:val="16"/>
          <w:lang w:val="uz-Cyrl-UZ"/>
        </w:rPr>
        <w:t xml:space="preserve"> </w:t>
      </w:r>
      <w:r w:rsidR="00817D14" w:rsidRPr="00817D14">
        <w:rPr>
          <w:b/>
          <w:sz w:val="16"/>
          <w:szCs w:val="16"/>
          <w:lang w:val="uz-Cyrl-UZ"/>
        </w:rPr>
        <w:t>__________________________________________________________</w:t>
      </w:r>
      <w:r w:rsidRPr="003E2B11">
        <w:rPr>
          <w:sz w:val="16"/>
          <w:szCs w:val="16"/>
          <w:lang w:val="uz-Cyrl-UZ"/>
        </w:rPr>
        <w:t xml:space="preserve"> объектини кўзда тутилган лойиха бўйича қурилиш–монтаж</w:t>
      </w:r>
      <w:r w:rsidRPr="005D300E">
        <w:rPr>
          <w:sz w:val="16"/>
          <w:szCs w:val="16"/>
          <w:lang w:val="uz-Cyrl-UZ"/>
        </w:rPr>
        <w:t xml:space="preserve"> ва таъмирлаш</w:t>
      </w:r>
      <w:r w:rsidRPr="003E2B11">
        <w:rPr>
          <w:sz w:val="16"/>
          <w:szCs w:val="16"/>
          <w:lang w:val="uz-Cyrl-UZ"/>
        </w:rPr>
        <w:t xml:space="preserve"> ишларини бажариб, жихозларни ўрнатиб, фойдаланишга </w:t>
      </w:r>
      <w:r>
        <w:rPr>
          <w:sz w:val="16"/>
          <w:szCs w:val="16"/>
          <w:lang w:val="uz-Cyrl-UZ"/>
        </w:rPr>
        <w:t>янгидан қуриш</w:t>
      </w:r>
      <w:r w:rsidRPr="003E2B11">
        <w:rPr>
          <w:sz w:val="16"/>
          <w:szCs w:val="16"/>
          <w:lang w:val="uz-Cyrl-UZ"/>
        </w:rPr>
        <w:t xml:space="preserve"> мажбуриятини олади, «Буюртмачи» эса «Пудратчи»га жихозларни ўрнатиш, ишларини бажариш учун зарур шароитлар яратиш, уларни қабул қилиш ва тўловларни амалга ошириш мажбуриятини олади.</w:t>
      </w:r>
    </w:p>
    <w:p w14:paraId="15E6276F" w14:textId="77777777" w:rsidR="00041CF5" w:rsidRPr="00550AD9" w:rsidRDefault="00041CF5" w:rsidP="00041CF5">
      <w:pPr>
        <w:jc w:val="center"/>
        <w:rPr>
          <w:b/>
          <w:sz w:val="16"/>
          <w:szCs w:val="16"/>
        </w:rPr>
      </w:pPr>
      <w:r w:rsidRPr="00550AD9">
        <w:rPr>
          <w:b/>
          <w:sz w:val="16"/>
          <w:szCs w:val="16"/>
          <w:lang w:val="en-US"/>
        </w:rPr>
        <w:t>III</w:t>
      </w:r>
      <w:r w:rsidRPr="00550AD9">
        <w:rPr>
          <w:b/>
          <w:sz w:val="16"/>
          <w:szCs w:val="16"/>
        </w:rPr>
        <w:t>. ШАРТНОМА Б</w:t>
      </w:r>
      <w:r>
        <w:rPr>
          <w:b/>
          <w:sz w:val="16"/>
          <w:szCs w:val="16"/>
          <w:lang w:val="en-US"/>
        </w:rPr>
        <w:t>c</w:t>
      </w:r>
      <w:r w:rsidRPr="00095DBB">
        <w:rPr>
          <w:b/>
          <w:sz w:val="16"/>
          <w:szCs w:val="16"/>
        </w:rPr>
        <w:t xml:space="preserve"> </w:t>
      </w:r>
      <w:r w:rsidRPr="00550AD9">
        <w:rPr>
          <w:b/>
          <w:sz w:val="16"/>
          <w:szCs w:val="16"/>
          <w:lang w:val="uz-Cyrl-UZ"/>
        </w:rPr>
        <w:t>У</w:t>
      </w:r>
      <w:r w:rsidRPr="00550AD9">
        <w:rPr>
          <w:b/>
          <w:sz w:val="16"/>
          <w:szCs w:val="16"/>
        </w:rPr>
        <w:t xml:space="preserve">ЙИЧА ИШЛАР </w:t>
      </w:r>
      <w:r w:rsidRPr="00550AD9">
        <w:rPr>
          <w:b/>
          <w:sz w:val="16"/>
          <w:szCs w:val="16"/>
          <w:lang w:val="uz-Cyrl-UZ"/>
        </w:rPr>
        <w:t>ҚИЙМАТИ</w:t>
      </w:r>
      <w:r w:rsidRPr="00550AD9">
        <w:rPr>
          <w:b/>
          <w:sz w:val="16"/>
          <w:szCs w:val="16"/>
        </w:rPr>
        <w:t>.</w:t>
      </w:r>
    </w:p>
    <w:p w14:paraId="398384EC" w14:textId="6FB94B95" w:rsidR="00041CF5" w:rsidRPr="00550AD9" w:rsidRDefault="00041CF5" w:rsidP="00041CF5">
      <w:pPr>
        <w:pStyle w:val="a3"/>
        <w:rPr>
          <w:sz w:val="16"/>
          <w:szCs w:val="16"/>
          <w:lang w:val="uz-Cyrl-UZ"/>
        </w:rPr>
      </w:pPr>
      <w:r w:rsidRPr="003864C7">
        <w:rPr>
          <w:sz w:val="16"/>
          <w:szCs w:val="16"/>
          <w:lang w:val="uz-Cyrl-UZ"/>
        </w:rPr>
        <w:t>3</w:t>
      </w:r>
      <w:r w:rsidRPr="003864C7">
        <w:rPr>
          <w:sz w:val="16"/>
          <w:szCs w:val="16"/>
        </w:rPr>
        <w:t>.1</w:t>
      </w:r>
      <w:r w:rsidRPr="003864C7">
        <w:rPr>
          <w:sz w:val="16"/>
          <w:szCs w:val="16"/>
          <w:lang w:val="uz-Cyrl-UZ"/>
        </w:rPr>
        <w:t xml:space="preserve">. </w:t>
      </w:r>
      <w:r w:rsidRPr="009571AC">
        <w:rPr>
          <w:sz w:val="16"/>
          <w:szCs w:val="16"/>
          <w:lang w:val="uz-Cyrl-UZ"/>
        </w:rPr>
        <w:t>Мазкур шартнома буйича Пудратчи томонидан бажариладиган, танлов савдоси (тендер) натижасида аниқланган ва тендер комиссиясининг</w:t>
      </w:r>
      <w:r w:rsidRPr="009571AC">
        <w:rPr>
          <w:sz w:val="16"/>
          <w:szCs w:val="16"/>
        </w:rPr>
        <w:t xml:space="preserve"> </w:t>
      </w:r>
      <w:r w:rsidRPr="009571AC">
        <w:rPr>
          <w:sz w:val="16"/>
          <w:szCs w:val="16"/>
          <w:lang w:val="uz-Cyrl-UZ"/>
        </w:rPr>
        <w:t>қарори (</w:t>
      </w:r>
      <w:r w:rsidRPr="009571AC">
        <w:rPr>
          <w:b/>
          <w:sz w:val="16"/>
          <w:szCs w:val="16"/>
          <w:lang w:val="uz-Cyrl-UZ"/>
        </w:rPr>
        <w:t>20</w:t>
      </w:r>
      <w:r w:rsidR="00817D14" w:rsidRPr="00817D14">
        <w:rPr>
          <w:b/>
          <w:sz w:val="16"/>
          <w:szCs w:val="16"/>
        </w:rPr>
        <w:t>____</w:t>
      </w:r>
      <w:r w:rsidRPr="009571AC">
        <w:rPr>
          <w:b/>
          <w:sz w:val="16"/>
          <w:szCs w:val="16"/>
        </w:rPr>
        <w:t xml:space="preserve"> </w:t>
      </w:r>
      <w:r w:rsidRPr="009571AC">
        <w:rPr>
          <w:b/>
          <w:sz w:val="16"/>
          <w:szCs w:val="16"/>
          <w:lang w:val="uz-Cyrl-UZ"/>
        </w:rPr>
        <w:t>йил “</w:t>
      </w:r>
      <w:r w:rsidR="00817D14" w:rsidRPr="00817D14">
        <w:rPr>
          <w:b/>
          <w:sz w:val="16"/>
          <w:szCs w:val="16"/>
        </w:rPr>
        <w:t>____</w:t>
      </w:r>
      <w:r w:rsidRPr="009571AC">
        <w:rPr>
          <w:b/>
          <w:sz w:val="16"/>
          <w:szCs w:val="16"/>
          <w:lang w:val="uz-Cyrl-UZ"/>
        </w:rPr>
        <w:t xml:space="preserve">” </w:t>
      </w:r>
      <w:r w:rsidR="00817D14" w:rsidRPr="00817D14">
        <w:rPr>
          <w:b/>
          <w:sz w:val="16"/>
          <w:szCs w:val="16"/>
        </w:rPr>
        <w:t>____________</w:t>
      </w:r>
      <w:r w:rsidRPr="009571AC">
        <w:rPr>
          <w:b/>
          <w:sz w:val="16"/>
          <w:szCs w:val="16"/>
          <w:lang w:val="uz-Cyrl-UZ"/>
        </w:rPr>
        <w:t xml:space="preserve"> </w:t>
      </w:r>
      <w:r w:rsidR="00817D14">
        <w:rPr>
          <w:b/>
          <w:sz w:val="16"/>
          <w:szCs w:val="16"/>
          <w:lang w:val="uz-Cyrl-UZ"/>
        </w:rPr>
        <w:t>№</w:t>
      </w:r>
      <w:r w:rsidR="00817D14" w:rsidRPr="00817D14">
        <w:rPr>
          <w:b/>
          <w:sz w:val="16"/>
          <w:szCs w:val="16"/>
        </w:rPr>
        <w:t>________________________</w:t>
      </w:r>
      <w:r w:rsidRPr="009571AC">
        <w:rPr>
          <w:sz w:val="16"/>
          <w:szCs w:val="16"/>
          <w:lang w:val="uz-Cyrl-UZ"/>
        </w:rPr>
        <w:t xml:space="preserve">) </w:t>
      </w:r>
      <w:r>
        <w:rPr>
          <w:sz w:val="16"/>
          <w:szCs w:val="16"/>
          <w:lang w:val="uz-Cyrl-UZ"/>
        </w:rPr>
        <w:t xml:space="preserve">билан тасдиқланган ишлар </w:t>
      </w:r>
      <w:proofErr w:type="spellStart"/>
      <w:r>
        <w:rPr>
          <w:sz w:val="16"/>
          <w:szCs w:val="16"/>
        </w:rPr>
        <w:t>нархи</w:t>
      </w:r>
      <w:proofErr w:type="spellEnd"/>
      <w:r>
        <w:rPr>
          <w:sz w:val="16"/>
          <w:szCs w:val="16"/>
          <w:lang w:val="uz-Cyrl-UZ"/>
        </w:rPr>
        <w:t xml:space="preserve"> </w:t>
      </w:r>
      <w:r>
        <w:rPr>
          <w:sz w:val="16"/>
          <w:szCs w:val="16"/>
        </w:rPr>
        <w:t>ККС</w:t>
      </w:r>
      <w:r>
        <w:rPr>
          <w:sz w:val="16"/>
          <w:szCs w:val="16"/>
          <w:lang w:val="uz-Cyrl-UZ"/>
        </w:rPr>
        <w:t xml:space="preserve"> билан</w:t>
      </w:r>
      <w:r>
        <w:rPr>
          <w:sz w:val="16"/>
          <w:szCs w:val="16"/>
        </w:rPr>
        <w:t xml:space="preserve"> </w:t>
      </w:r>
      <w:proofErr w:type="spellStart"/>
      <w:r>
        <w:rPr>
          <w:sz w:val="16"/>
          <w:szCs w:val="16"/>
        </w:rPr>
        <w:t>жорий</w:t>
      </w:r>
      <w:proofErr w:type="spellEnd"/>
      <w:r>
        <w:rPr>
          <w:sz w:val="16"/>
          <w:szCs w:val="16"/>
        </w:rPr>
        <w:t xml:space="preserve"> </w:t>
      </w:r>
      <w:proofErr w:type="spellStart"/>
      <w:r>
        <w:rPr>
          <w:sz w:val="16"/>
          <w:szCs w:val="16"/>
        </w:rPr>
        <w:t>нархларда</w:t>
      </w:r>
      <w:proofErr w:type="spellEnd"/>
      <w:r>
        <w:rPr>
          <w:sz w:val="16"/>
          <w:szCs w:val="16"/>
          <w:lang w:val="uz-Cyrl-UZ"/>
        </w:rPr>
        <w:t xml:space="preserve"> </w:t>
      </w:r>
      <w:r w:rsidR="0065394B">
        <w:rPr>
          <w:b/>
          <w:lang w:val="uz-Cyrl-UZ"/>
        </w:rPr>
        <w:t>________________________________________________________________</w:t>
      </w:r>
      <w:r w:rsidRPr="008061D4">
        <w:rPr>
          <w:sz w:val="16"/>
          <w:szCs w:val="16"/>
          <w:lang w:val="uz-Cyrl-UZ"/>
        </w:rPr>
        <w:t xml:space="preserve"> </w:t>
      </w:r>
      <w:r w:rsidRPr="00550AD9">
        <w:rPr>
          <w:sz w:val="16"/>
          <w:szCs w:val="16"/>
          <w:lang w:val="uz-Cyrl-UZ"/>
        </w:rPr>
        <w:t xml:space="preserve">сўмни </w:t>
      </w:r>
      <w:proofErr w:type="spellStart"/>
      <w:r w:rsidRPr="00550AD9">
        <w:rPr>
          <w:sz w:val="16"/>
          <w:szCs w:val="16"/>
        </w:rPr>
        <w:t>ташкил</w:t>
      </w:r>
      <w:proofErr w:type="spellEnd"/>
      <w:r w:rsidRPr="00550AD9">
        <w:rPr>
          <w:sz w:val="16"/>
          <w:szCs w:val="16"/>
        </w:rPr>
        <w:t xml:space="preserve"> </w:t>
      </w:r>
      <w:proofErr w:type="spellStart"/>
      <w:r w:rsidRPr="00550AD9">
        <w:rPr>
          <w:sz w:val="16"/>
          <w:szCs w:val="16"/>
        </w:rPr>
        <w:t>этади</w:t>
      </w:r>
      <w:proofErr w:type="spellEnd"/>
      <w:r w:rsidRPr="00550AD9">
        <w:rPr>
          <w:sz w:val="16"/>
          <w:szCs w:val="16"/>
        </w:rPr>
        <w:t>.</w:t>
      </w:r>
      <w:r>
        <w:rPr>
          <w:sz w:val="16"/>
          <w:szCs w:val="16"/>
        </w:rPr>
        <w:t xml:space="preserve"> </w:t>
      </w:r>
    </w:p>
    <w:p w14:paraId="058F2309" w14:textId="77777777" w:rsidR="00041CF5" w:rsidRPr="003E2B11" w:rsidRDefault="00041CF5" w:rsidP="00041CF5">
      <w:pPr>
        <w:ind w:firstLine="540"/>
        <w:jc w:val="both"/>
        <w:rPr>
          <w:sz w:val="16"/>
          <w:szCs w:val="16"/>
          <w:lang w:val="uz-Cyrl-UZ"/>
        </w:rPr>
      </w:pPr>
      <w:r w:rsidRPr="00550AD9">
        <w:rPr>
          <w:sz w:val="16"/>
          <w:szCs w:val="16"/>
          <w:lang w:val="uz-Cyrl-UZ"/>
        </w:rPr>
        <w:t>3.2. Ишлар қиймати узил-кесил хисобланади</w:t>
      </w:r>
      <w:r w:rsidRPr="003E2B11">
        <w:rPr>
          <w:sz w:val="16"/>
          <w:szCs w:val="16"/>
          <w:lang w:val="uz-Cyrl-UZ"/>
        </w:rPr>
        <w:t xml:space="preserve"> ва кейиинчалик қайта кўриб чиқилиши мумкин эмас, қуйидаги холлар бундан мустасно:</w:t>
      </w:r>
    </w:p>
    <w:p w14:paraId="5F3FC6D1" w14:textId="77777777" w:rsidR="00041CF5" w:rsidRPr="003E2B11" w:rsidRDefault="00041CF5" w:rsidP="00041CF5">
      <w:pPr>
        <w:ind w:firstLine="540"/>
        <w:jc w:val="both"/>
        <w:rPr>
          <w:sz w:val="16"/>
          <w:szCs w:val="16"/>
          <w:lang w:val="uz-Cyrl-UZ"/>
        </w:rPr>
      </w:pPr>
      <w:r w:rsidRPr="003E2B11">
        <w:rPr>
          <w:sz w:val="16"/>
          <w:szCs w:val="16"/>
          <w:lang w:val="uz-Cyrl-UZ"/>
        </w:rPr>
        <w:t>-</w:t>
      </w:r>
      <w:r w:rsidRPr="005D300E">
        <w:rPr>
          <w:sz w:val="16"/>
          <w:szCs w:val="16"/>
          <w:lang w:val="uz-Cyrl-UZ"/>
        </w:rPr>
        <w:t xml:space="preserve"> </w:t>
      </w:r>
      <w:r w:rsidRPr="003E2B11">
        <w:rPr>
          <w:sz w:val="16"/>
          <w:szCs w:val="16"/>
          <w:lang w:val="uz-Cyrl-UZ"/>
        </w:rPr>
        <w:t>ишлар қийматини кўпайтиришга енгиб бўлмайдиган куч (форс мажор) холатлари сабаб бўлганда;</w:t>
      </w:r>
    </w:p>
    <w:p w14:paraId="2CBB22C2" w14:textId="77777777" w:rsidR="00041CF5" w:rsidRPr="003E2B11" w:rsidRDefault="00041CF5" w:rsidP="00041CF5">
      <w:pPr>
        <w:ind w:firstLine="540"/>
        <w:jc w:val="both"/>
        <w:rPr>
          <w:sz w:val="16"/>
          <w:szCs w:val="16"/>
        </w:rPr>
      </w:pPr>
      <w:r w:rsidRPr="003E2B11">
        <w:rPr>
          <w:sz w:val="16"/>
          <w:szCs w:val="16"/>
        </w:rPr>
        <w:t>-</w:t>
      </w:r>
      <w:r>
        <w:rPr>
          <w:sz w:val="16"/>
          <w:szCs w:val="16"/>
        </w:rPr>
        <w:t xml:space="preserve"> </w:t>
      </w:r>
      <w:proofErr w:type="spellStart"/>
      <w:r w:rsidRPr="003E2B11">
        <w:rPr>
          <w:sz w:val="16"/>
          <w:szCs w:val="16"/>
        </w:rPr>
        <w:t>ишлар</w:t>
      </w:r>
      <w:proofErr w:type="spellEnd"/>
      <w:r w:rsidRPr="003E2B11">
        <w:rPr>
          <w:sz w:val="16"/>
          <w:szCs w:val="16"/>
        </w:rPr>
        <w:t xml:space="preserve"> </w:t>
      </w:r>
      <w:proofErr w:type="spellStart"/>
      <w:r w:rsidRPr="003E2B11">
        <w:rPr>
          <w:sz w:val="16"/>
          <w:szCs w:val="16"/>
        </w:rPr>
        <w:t>хажми</w:t>
      </w:r>
      <w:proofErr w:type="spellEnd"/>
      <w:r w:rsidRPr="003E2B11">
        <w:rPr>
          <w:sz w:val="16"/>
          <w:szCs w:val="16"/>
        </w:rPr>
        <w:t xml:space="preserve"> «</w:t>
      </w:r>
      <w:proofErr w:type="spellStart"/>
      <w:r w:rsidRPr="003E2B11">
        <w:rPr>
          <w:sz w:val="16"/>
          <w:szCs w:val="16"/>
        </w:rPr>
        <w:t>Буюртмачи</w:t>
      </w:r>
      <w:proofErr w:type="spellEnd"/>
      <w:r w:rsidRPr="003E2B11">
        <w:rPr>
          <w:sz w:val="16"/>
          <w:szCs w:val="16"/>
        </w:rPr>
        <w:t xml:space="preserve">» </w:t>
      </w:r>
      <w:proofErr w:type="spellStart"/>
      <w:r w:rsidRPr="003E2B11">
        <w:rPr>
          <w:sz w:val="16"/>
          <w:szCs w:val="16"/>
        </w:rPr>
        <w:t>томонидан</w:t>
      </w:r>
      <w:proofErr w:type="spellEnd"/>
      <w:r w:rsidRPr="003E2B11">
        <w:rPr>
          <w:sz w:val="16"/>
          <w:szCs w:val="16"/>
        </w:rPr>
        <w:t xml:space="preserve"> </w:t>
      </w:r>
      <w:r w:rsidRPr="003E2B11">
        <w:rPr>
          <w:sz w:val="16"/>
          <w:szCs w:val="16"/>
          <w:lang w:val="uz-Cyrl-UZ"/>
        </w:rPr>
        <w:t>ў</w:t>
      </w:r>
      <w:proofErr w:type="spellStart"/>
      <w:r w:rsidRPr="003E2B11">
        <w:rPr>
          <w:sz w:val="16"/>
          <w:szCs w:val="16"/>
        </w:rPr>
        <w:t>згартирилганда</w:t>
      </w:r>
      <w:proofErr w:type="spellEnd"/>
      <w:r w:rsidRPr="003E2B11">
        <w:rPr>
          <w:sz w:val="16"/>
          <w:szCs w:val="16"/>
        </w:rPr>
        <w:t>;</w:t>
      </w:r>
    </w:p>
    <w:p w14:paraId="2231365C" w14:textId="77777777" w:rsidR="00041CF5" w:rsidRPr="003E2B11" w:rsidRDefault="00041CF5" w:rsidP="00041CF5">
      <w:pPr>
        <w:ind w:firstLine="540"/>
        <w:jc w:val="both"/>
        <w:rPr>
          <w:sz w:val="16"/>
          <w:szCs w:val="16"/>
        </w:rPr>
      </w:pPr>
      <w:r w:rsidRPr="003E2B11">
        <w:rPr>
          <w:sz w:val="16"/>
          <w:szCs w:val="16"/>
        </w:rPr>
        <w:t>-</w:t>
      </w:r>
      <w:r>
        <w:rPr>
          <w:sz w:val="16"/>
          <w:szCs w:val="16"/>
        </w:rPr>
        <w:t xml:space="preserve"> </w:t>
      </w:r>
      <w:proofErr w:type="spellStart"/>
      <w:r w:rsidRPr="003E2B11">
        <w:rPr>
          <w:sz w:val="16"/>
          <w:szCs w:val="16"/>
        </w:rPr>
        <w:t>объектнинг</w:t>
      </w:r>
      <w:proofErr w:type="spellEnd"/>
      <w:r w:rsidRPr="003E2B11">
        <w:rPr>
          <w:sz w:val="16"/>
          <w:szCs w:val="16"/>
        </w:rPr>
        <w:t xml:space="preserve"> </w:t>
      </w:r>
      <w:r w:rsidRPr="003E2B11">
        <w:rPr>
          <w:sz w:val="16"/>
          <w:szCs w:val="16"/>
          <w:lang w:val="uz-Cyrl-UZ"/>
        </w:rPr>
        <w:t>қ</w:t>
      </w:r>
      <w:proofErr w:type="spellStart"/>
      <w:r w:rsidRPr="003E2B11">
        <w:rPr>
          <w:sz w:val="16"/>
          <w:szCs w:val="16"/>
        </w:rPr>
        <w:t>урилиши</w:t>
      </w:r>
      <w:proofErr w:type="spellEnd"/>
      <w:r w:rsidRPr="003E2B11">
        <w:rPr>
          <w:sz w:val="16"/>
          <w:szCs w:val="16"/>
        </w:rPr>
        <w:t xml:space="preserve"> </w:t>
      </w:r>
      <w:proofErr w:type="spellStart"/>
      <w:r w:rsidRPr="003E2B11">
        <w:rPr>
          <w:sz w:val="16"/>
          <w:szCs w:val="16"/>
        </w:rPr>
        <w:t>бир</w:t>
      </w:r>
      <w:proofErr w:type="spellEnd"/>
      <w:r w:rsidRPr="003E2B11">
        <w:rPr>
          <w:sz w:val="16"/>
          <w:szCs w:val="16"/>
        </w:rPr>
        <w:t xml:space="preserve"> </w:t>
      </w:r>
      <w:proofErr w:type="spellStart"/>
      <w:r w:rsidRPr="003E2B11">
        <w:rPr>
          <w:sz w:val="16"/>
          <w:szCs w:val="16"/>
        </w:rPr>
        <w:t>йилдан</w:t>
      </w:r>
      <w:proofErr w:type="spellEnd"/>
      <w:r w:rsidRPr="003E2B11">
        <w:rPr>
          <w:sz w:val="16"/>
          <w:szCs w:val="16"/>
        </w:rPr>
        <w:t xml:space="preserve"> </w:t>
      </w:r>
      <w:proofErr w:type="spellStart"/>
      <w:r w:rsidRPr="003E2B11">
        <w:rPr>
          <w:sz w:val="16"/>
          <w:szCs w:val="16"/>
        </w:rPr>
        <w:t>орти</w:t>
      </w:r>
      <w:proofErr w:type="spellEnd"/>
      <w:r w:rsidRPr="003E2B11">
        <w:rPr>
          <w:sz w:val="16"/>
          <w:szCs w:val="16"/>
          <w:lang w:val="uz-Cyrl-UZ"/>
        </w:rPr>
        <w:t>қ</w:t>
      </w:r>
      <w:r w:rsidRPr="003E2B11">
        <w:rPr>
          <w:sz w:val="16"/>
          <w:szCs w:val="16"/>
        </w:rPr>
        <w:t xml:space="preserve">га </w:t>
      </w:r>
      <w:r w:rsidRPr="003E2B11">
        <w:rPr>
          <w:sz w:val="16"/>
          <w:szCs w:val="16"/>
          <w:lang w:val="uz-Cyrl-UZ"/>
        </w:rPr>
        <w:t>ў</w:t>
      </w:r>
      <w:proofErr w:type="spellStart"/>
      <w:r w:rsidRPr="003E2B11">
        <w:rPr>
          <w:sz w:val="16"/>
          <w:szCs w:val="16"/>
        </w:rPr>
        <w:t>згартирилганда</w:t>
      </w:r>
      <w:proofErr w:type="spellEnd"/>
      <w:r w:rsidRPr="003E2B11">
        <w:rPr>
          <w:sz w:val="16"/>
          <w:szCs w:val="16"/>
        </w:rPr>
        <w:t>.</w:t>
      </w:r>
    </w:p>
    <w:p w14:paraId="54FF1EA5" w14:textId="77777777" w:rsidR="00041CF5" w:rsidRPr="003E2B11" w:rsidRDefault="00041CF5" w:rsidP="00041CF5">
      <w:pPr>
        <w:ind w:firstLine="540"/>
        <w:jc w:val="both"/>
        <w:rPr>
          <w:sz w:val="16"/>
          <w:szCs w:val="16"/>
        </w:rPr>
      </w:pPr>
      <w:r>
        <w:rPr>
          <w:sz w:val="16"/>
          <w:szCs w:val="16"/>
        </w:rPr>
        <w:t>3.3</w:t>
      </w:r>
      <w:r w:rsidRPr="003E2B11">
        <w:rPr>
          <w:sz w:val="16"/>
          <w:szCs w:val="16"/>
        </w:rPr>
        <w:t xml:space="preserve">. </w:t>
      </w:r>
      <w:r w:rsidRPr="003E2B11">
        <w:rPr>
          <w:sz w:val="16"/>
          <w:szCs w:val="16"/>
          <w:lang w:val="uz-Cyrl-UZ"/>
        </w:rPr>
        <w:t>Қ</w:t>
      </w:r>
      <w:proofErr w:type="spellStart"/>
      <w:r w:rsidRPr="003E2B11">
        <w:rPr>
          <w:sz w:val="16"/>
          <w:szCs w:val="16"/>
        </w:rPr>
        <w:t>урилиш</w:t>
      </w:r>
      <w:proofErr w:type="spellEnd"/>
      <w:r w:rsidRPr="003E2B11">
        <w:rPr>
          <w:sz w:val="16"/>
          <w:szCs w:val="16"/>
        </w:rPr>
        <w:t xml:space="preserve"> </w:t>
      </w:r>
      <w:proofErr w:type="spellStart"/>
      <w:r w:rsidRPr="003E2B11">
        <w:rPr>
          <w:sz w:val="16"/>
          <w:szCs w:val="16"/>
        </w:rPr>
        <w:t>муддати</w:t>
      </w:r>
      <w:proofErr w:type="spellEnd"/>
      <w:r w:rsidRPr="003E2B11">
        <w:rPr>
          <w:sz w:val="16"/>
          <w:szCs w:val="16"/>
        </w:rPr>
        <w:t xml:space="preserve"> </w:t>
      </w:r>
      <w:proofErr w:type="spellStart"/>
      <w:r w:rsidRPr="003E2B11">
        <w:rPr>
          <w:sz w:val="16"/>
          <w:szCs w:val="16"/>
        </w:rPr>
        <w:t>бир</w:t>
      </w:r>
      <w:proofErr w:type="spellEnd"/>
      <w:r w:rsidRPr="003E2B11">
        <w:rPr>
          <w:sz w:val="16"/>
          <w:szCs w:val="16"/>
        </w:rPr>
        <w:t xml:space="preserve"> </w:t>
      </w:r>
      <w:proofErr w:type="spellStart"/>
      <w:r w:rsidRPr="003E2B11">
        <w:rPr>
          <w:sz w:val="16"/>
          <w:szCs w:val="16"/>
        </w:rPr>
        <w:t>йилдан</w:t>
      </w:r>
      <w:proofErr w:type="spellEnd"/>
      <w:r w:rsidRPr="003E2B11">
        <w:rPr>
          <w:sz w:val="16"/>
          <w:szCs w:val="16"/>
        </w:rPr>
        <w:t xml:space="preserve"> </w:t>
      </w:r>
      <w:proofErr w:type="spellStart"/>
      <w:r w:rsidRPr="003E2B11">
        <w:rPr>
          <w:sz w:val="16"/>
          <w:szCs w:val="16"/>
        </w:rPr>
        <w:t>орти</w:t>
      </w:r>
      <w:proofErr w:type="spellEnd"/>
      <w:r w:rsidRPr="003E2B11">
        <w:rPr>
          <w:sz w:val="16"/>
          <w:szCs w:val="16"/>
          <w:lang w:val="uz-Cyrl-UZ"/>
        </w:rPr>
        <w:t>қ</w:t>
      </w:r>
      <w:r w:rsidRPr="003E2B11">
        <w:rPr>
          <w:sz w:val="16"/>
          <w:szCs w:val="16"/>
        </w:rPr>
        <w:t xml:space="preserve"> б</w:t>
      </w:r>
      <w:r w:rsidRPr="003E2B11">
        <w:rPr>
          <w:sz w:val="16"/>
          <w:szCs w:val="16"/>
          <w:lang w:val="uz-Cyrl-UZ"/>
        </w:rPr>
        <w:t>ў</w:t>
      </w:r>
      <w:proofErr w:type="spellStart"/>
      <w:r w:rsidRPr="003E2B11">
        <w:rPr>
          <w:sz w:val="16"/>
          <w:szCs w:val="16"/>
        </w:rPr>
        <w:t>лганда</w:t>
      </w:r>
      <w:proofErr w:type="spellEnd"/>
      <w:r w:rsidRPr="003E2B11">
        <w:rPr>
          <w:sz w:val="16"/>
          <w:szCs w:val="16"/>
        </w:rPr>
        <w:t xml:space="preserve"> </w:t>
      </w:r>
      <w:proofErr w:type="spellStart"/>
      <w:r w:rsidRPr="003E2B11">
        <w:rPr>
          <w:sz w:val="16"/>
          <w:szCs w:val="16"/>
        </w:rPr>
        <w:t>иккинчи</w:t>
      </w:r>
      <w:proofErr w:type="spellEnd"/>
      <w:r w:rsidRPr="003E2B11">
        <w:rPr>
          <w:sz w:val="16"/>
          <w:szCs w:val="16"/>
        </w:rPr>
        <w:t xml:space="preserve"> </w:t>
      </w:r>
      <w:proofErr w:type="spellStart"/>
      <w:r w:rsidRPr="003E2B11">
        <w:rPr>
          <w:sz w:val="16"/>
          <w:szCs w:val="16"/>
        </w:rPr>
        <w:t>йилга</w:t>
      </w:r>
      <w:proofErr w:type="spellEnd"/>
      <w:r w:rsidRPr="003E2B11">
        <w:rPr>
          <w:sz w:val="16"/>
          <w:szCs w:val="16"/>
        </w:rPr>
        <w:t xml:space="preserve"> </w:t>
      </w:r>
      <w:proofErr w:type="spellStart"/>
      <w:r w:rsidRPr="003E2B11">
        <w:rPr>
          <w:sz w:val="16"/>
          <w:szCs w:val="16"/>
        </w:rPr>
        <w:t>ва</w:t>
      </w:r>
      <w:proofErr w:type="spellEnd"/>
      <w:r w:rsidRPr="003E2B11">
        <w:rPr>
          <w:sz w:val="16"/>
          <w:szCs w:val="16"/>
        </w:rPr>
        <w:t xml:space="preserve"> </w:t>
      </w:r>
      <w:proofErr w:type="spellStart"/>
      <w:r w:rsidRPr="003E2B11">
        <w:rPr>
          <w:sz w:val="16"/>
          <w:szCs w:val="16"/>
        </w:rPr>
        <w:t>кейинги</w:t>
      </w:r>
      <w:proofErr w:type="spellEnd"/>
      <w:r w:rsidRPr="003E2B11">
        <w:rPr>
          <w:sz w:val="16"/>
          <w:szCs w:val="16"/>
        </w:rPr>
        <w:t xml:space="preserve"> </w:t>
      </w:r>
      <w:proofErr w:type="spellStart"/>
      <w:r w:rsidRPr="003E2B11">
        <w:rPr>
          <w:sz w:val="16"/>
          <w:szCs w:val="16"/>
        </w:rPr>
        <w:t>йилларга</w:t>
      </w:r>
      <w:proofErr w:type="spellEnd"/>
      <w:r w:rsidRPr="003E2B11">
        <w:rPr>
          <w:sz w:val="16"/>
          <w:szCs w:val="16"/>
        </w:rPr>
        <w:t xml:space="preserve"> </w:t>
      </w:r>
      <w:proofErr w:type="spellStart"/>
      <w:r w:rsidRPr="003E2B11">
        <w:rPr>
          <w:sz w:val="16"/>
          <w:szCs w:val="16"/>
        </w:rPr>
        <w:t>шартномавий</w:t>
      </w:r>
      <w:proofErr w:type="spellEnd"/>
      <w:r w:rsidRPr="003E2B11">
        <w:rPr>
          <w:sz w:val="16"/>
          <w:szCs w:val="16"/>
        </w:rPr>
        <w:t xml:space="preserve"> </w:t>
      </w:r>
      <w:proofErr w:type="spellStart"/>
      <w:r w:rsidRPr="003E2B11">
        <w:rPr>
          <w:sz w:val="16"/>
          <w:szCs w:val="16"/>
        </w:rPr>
        <w:t>нархларни</w:t>
      </w:r>
      <w:proofErr w:type="spellEnd"/>
      <w:r w:rsidRPr="003E2B11">
        <w:rPr>
          <w:sz w:val="16"/>
          <w:szCs w:val="16"/>
        </w:rPr>
        <w:t xml:space="preserve"> </w:t>
      </w:r>
      <w:proofErr w:type="spellStart"/>
      <w:r w:rsidRPr="003E2B11">
        <w:rPr>
          <w:sz w:val="16"/>
          <w:szCs w:val="16"/>
        </w:rPr>
        <w:t>ани</w:t>
      </w:r>
      <w:proofErr w:type="spellEnd"/>
      <w:r w:rsidRPr="003E2B11">
        <w:rPr>
          <w:sz w:val="16"/>
          <w:szCs w:val="16"/>
          <w:lang w:val="uz-Cyrl-UZ"/>
        </w:rPr>
        <w:t>қ</w:t>
      </w:r>
      <w:proofErr w:type="spellStart"/>
      <w:r w:rsidRPr="003E2B11">
        <w:rPr>
          <w:sz w:val="16"/>
          <w:szCs w:val="16"/>
        </w:rPr>
        <w:t>лаштириш</w:t>
      </w:r>
      <w:proofErr w:type="spellEnd"/>
      <w:r w:rsidRPr="003E2B11">
        <w:rPr>
          <w:sz w:val="16"/>
          <w:szCs w:val="16"/>
        </w:rPr>
        <w:t xml:space="preserve"> </w:t>
      </w:r>
      <w:r w:rsidRPr="003E2B11">
        <w:rPr>
          <w:sz w:val="16"/>
          <w:szCs w:val="16"/>
          <w:lang w:val="uz-Cyrl-UZ"/>
        </w:rPr>
        <w:t>қ</w:t>
      </w:r>
      <w:proofErr w:type="spellStart"/>
      <w:r w:rsidRPr="003E2B11">
        <w:rPr>
          <w:sz w:val="16"/>
          <w:szCs w:val="16"/>
        </w:rPr>
        <w:t>онун</w:t>
      </w:r>
      <w:proofErr w:type="spellEnd"/>
      <w:r w:rsidRPr="003E2B11">
        <w:rPr>
          <w:sz w:val="16"/>
          <w:szCs w:val="16"/>
        </w:rPr>
        <w:t xml:space="preserve"> </w:t>
      </w:r>
      <w:proofErr w:type="spellStart"/>
      <w:r w:rsidRPr="003E2B11">
        <w:rPr>
          <w:sz w:val="16"/>
          <w:szCs w:val="16"/>
        </w:rPr>
        <w:t>хужжатларида</w:t>
      </w:r>
      <w:proofErr w:type="spellEnd"/>
      <w:r w:rsidRPr="003E2B11">
        <w:rPr>
          <w:sz w:val="16"/>
          <w:szCs w:val="16"/>
        </w:rPr>
        <w:t xml:space="preserve"> </w:t>
      </w:r>
      <w:proofErr w:type="spellStart"/>
      <w:r w:rsidRPr="003E2B11">
        <w:rPr>
          <w:sz w:val="16"/>
          <w:szCs w:val="16"/>
        </w:rPr>
        <w:t>белгиланган</w:t>
      </w:r>
      <w:proofErr w:type="spellEnd"/>
      <w:r w:rsidRPr="003E2B11">
        <w:rPr>
          <w:sz w:val="16"/>
          <w:szCs w:val="16"/>
        </w:rPr>
        <w:t xml:space="preserve"> </w:t>
      </w:r>
      <w:proofErr w:type="spellStart"/>
      <w:r w:rsidRPr="003E2B11">
        <w:rPr>
          <w:sz w:val="16"/>
          <w:szCs w:val="16"/>
        </w:rPr>
        <w:t>тартибда</w:t>
      </w:r>
      <w:proofErr w:type="spellEnd"/>
      <w:r w:rsidRPr="003E2B11">
        <w:rPr>
          <w:sz w:val="16"/>
          <w:szCs w:val="16"/>
        </w:rPr>
        <w:t xml:space="preserve"> </w:t>
      </w:r>
      <w:proofErr w:type="spellStart"/>
      <w:r w:rsidRPr="003E2B11">
        <w:rPr>
          <w:sz w:val="16"/>
          <w:szCs w:val="16"/>
        </w:rPr>
        <w:t>амалга</w:t>
      </w:r>
      <w:proofErr w:type="spellEnd"/>
      <w:r w:rsidRPr="003E2B11">
        <w:rPr>
          <w:sz w:val="16"/>
          <w:szCs w:val="16"/>
        </w:rPr>
        <w:t xml:space="preserve"> </w:t>
      </w:r>
      <w:proofErr w:type="spellStart"/>
      <w:r w:rsidRPr="003E2B11">
        <w:rPr>
          <w:sz w:val="16"/>
          <w:szCs w:val="16"/>
        </w:rPr>
        <w:t>оширилади</w:t>
      </w:r>
      <w:proofErr w:type="spellEnd"/>
      <w:r w:rsidRPr="003E2B11">
        <w:rPr>
          <w:sz w:val="16"/>
          <w:szCs w:val="16"/>
        </w:rPr>
        <w:t>.</w:t>
      </w:r>
    </w:p>
    <w:p w14:paraId="5A4774C2" w14:textId="77777777" w:rsidR="00041CF5" w:rsidRPr="003E2B11" w:rsidRDefault="00041CF5" w:rsidP="00041CF5">
      <w:pPr>
        <w:ind w:firstLine="540"/>
        <w:jc w:val="both"/>
        <w:rPr>
          <w:sz w:val="16"/>
          <w:szCs w:val="16"/>
        </w:rPr>
      </w:pPr>
      <w:r>
        <w:rPr>
          <w:sz w:val="16"/>
          <w:szCs w:val="16"/>
        </w:rPr>
        <w:t>3.4</w:t>
      </w:r>
      <w:r w:rsidRPr="003E2B11">
        <w:rPr>
          <w:sz w:val="16"/>
          <w:szCs w:val="16"/>
        </w:rPr>
        <w:t>. «</w:t>
      </w:r>
      <w:proofErr w:type="spellStart"/>
      <w:r w:rsidRPr="003E2B11">
        <w:rPr>
          <w:sz w:val="16"/>
          <w:szCs w:val="16"/>
        </w:rPr>
        <w:t>Пудратчи»нинг</w:t>
      </w:r>
      <w:proofErr w:type="spellEnd"/>
      <w:r w:rsidRPr="003E2B11">
        <w:rPr>
          <w:sz w:val="16"/>
          <w:szCs w:val="16"/>
        </w:rPr>
        <w:t xml:space="preserve"> </w:t>
      </w:r>
      <w:proofErr w:type="spellStart"/>
      <w:r w:rsidRPr="003E2B11">
        <w:rPr>
          <w:sz w:val="16"/>
          <w:szCs w:val="16"/>
        </w:rPr>
        <w:t>айби</w:t>
      </w:r>
      <w:proofErr w:type="spellEnd"/>
      <w:r w:rsidRPr="003E2B11">
        <w:rPr>
          <w:sz w:val="16"/>
          <w:szCs w:val="16"/>
        </w:rPr>
        <w:t xml:space="preserve"> </w:t>
      </w:r>
      <w:proofErr w:type="spellStart"/>
      <w:r w:rsidRPr="003E2B11">
        <w:rPr>
          <w:sz w:val="16"/>
          <w:szCs w:val="16"/>
        </w:rPr>
        <w:t>билан</w:t>
      </w:r>
      <w:proofErr w:type="spellEnd"/>
      <w:r w:rsidRPr="003E2B11">
        <w:rPr>
          <w:sz w:val="16"/>
          <w:szCs w:val="16"/>
        </w:rPr>
        <w:t xml:space="preserve"> объект </w:t>
      </w:r>
      <w:proofErr w:type="spellStart"/>
      <w:r w:rsidRPr="003E2B11">
        <w:rPr>
          <w:sz w:val="16"/>
          <w:szCs w:val="16"/>
        </w:rPr>
        <w:t>муддатида</w:t>
      </w:r>
      <w:proofErr w:type="spellEnd"/>
      <w:r w:rsidRPr="003E2B11">
        <w:rPr>
          <w:sz w:val="16"/>
          <w:szCs w:val="16"/>
        </w:rPr>
        <w:t xml:space="preserve"> </w:t>
      </w:r>
      <w:proofErr w:type="spellStart"/>
      <w:r w:rsidRPr="003E2B11">
        <w:rPr>
          <w:sz w:val="16"/>
          <w:szCs w:val="16"/>
        </w:rPr>
        <w:t>топширилмай</w:t>
      </w:r>
      <w:proofErr w:type="spellEnd"/>
      <w:r w:rsidRPr="003E2B11">
        <w:rPr>
          <w:sz w:val="16"/>
          <w:szCs w:val="16"/>
        </w:rPr>
        <w:t xml:space="preserve"> </w:t>
      </w:r>
      <w:proofErr w:type="spellStart"/>
      <w:r w:rsidRPr="003E2B11">
        <w:rPr>
          <w:sz w:val="16"/>
          <w:szCs w:val="16"/>
        </w:rPr>
        <w:t>иккинчи</w:t>
      </w:r>
      <w:proofErr w:type="spellEnd"/>
      <w:r w:rsidRPr="003E2B11">
        <w:rPr>
          <w:sz w:val="16"/>
          <w:szCs w:val="16"/>
        </w:rPr>
        <w:t xml:space="preserve"> </w:t>
      </w:r>
      <w:proofErr w:type="spellStart"/>
      <w:r w:rsidRPr="003E2B11">
        <w:rPr>
          <w:sz w:val="16"/>
          <w:szCs w:val="16"/>
        </w:rPr>
        <w:t>йилга</w:t>
      </w:r>
      <w:proofErr w:type="spellEnd"/>
      <w:r w:rsidRPr="003E2B11">
        <w:rPr>
          <w:sz w:val="16"/>
          <w:szCs w:val="16"/>
        </w:rPr>
        <w:t xml:space="preserve"> </w:t>
      </w:r>
      <w:r w:rsidRPr="003E2B11">
        <w:rPr>
          <w:sz w:val="16"/>
          <w:szCs w:val="16"/>
          <w:lang w:val="uz-Cyrl-UZ"/>
        </w:rPr>
        <w:t>ўт</w:t>
      </w:r>
      <w:proofErr w:type="spellStart"/>
      <w:r w:rsidRPr="003E2B11">
        <w:rPr>
          <w:sz w:val="16"/>
          <w:szCs w:val="16"/>
        </w:rPr>
        <w:t>ганда</w:t>
      </w:r>
      <w:proofErr w:type="spellEnd"/>
      <w:r w:rsidRPr="003E2B11">
        <w:rPr>
          <w:sz w:val="16"/>
          <w:szCs w:val="16"/>
        </w:rPr>
        <w:t xml:space="preserve"> </w:t>
      </w:r>
      <w:proofErr w:type="spellStart"/>
      <w:r w:rsidRPr="003E2B11">
        <w:rPr>
          <w:sz w:val="16"/>
          <w:szCs w:val="16"/>
        </w:rPr>
        <w:t>шартнома</w:t>
      </w:r>
      <w:proofErr w:type="spellEnd"/>
      <w:r w:rsidRPr="003E2B11">
        <w:rPr>
          <w:sz w:val="16"/>
          <w:szCs w:val="16"/>
        </w:rPr>
        <w:t xml:space="preserve"> </w:t>
      </w:r>
      <w:r w:rsidRPr="003E2B11">
        <w:rPr>
          <w:sz w:val="16"/>
          <w:szCs w:val="16"/>
          <w:lang w:val="uz-Cyrl-UZ"/>
        </w:rPr>
        <w:t>қ</w:t>
      </w:r>
      <w:proofErr w:type="spellStart"/>
      <w:r w:rsidRPr="003E2B11">
        <w:rPr>
          <w:sz w:val="16"/>
          <w:szCs w:val="16"/>
        </w:rPr>
        <w:t>иймати</w:t>
      </w:r>
      <w:proofErr w:type="spellEnd"/>
      <w:r w:rsidRPr="003E2B11">
        <w:rPr>
          <w:sz w:val="16"/>
          <w:szCs w:val="16"/>
        </w:rPr>
        <w:t xml:space="preserve"> </w:t>
      </w:r>
      <w:r w:rsidRPr="003E2B11">
        <w:rPr>
          <w:sz w:val="16"/>
          <w:szCs w:val="16"/>
          <w:lang w:val="uz-Cyrl-UZ"/>
        </w:rPr>
        <w:t>қ</w:t>
      </w:r>
      <w:proofErr w:type="spellStart"/>
      <w:r w:rsidRPr="003E2B11">
        <w:rPr>
          <w:sz w:val="16"/>
          <w:szCs w:val="16"/>
        </w:rPr>
        <w:t>айта</w:t>
      </w:r>
      <w:proofErr w:type="spellEnd"/>
      <w:r w:rsidRPr="003E2B11">
        <w:rPr>
          <w:sz w:val="16"/>
          <w:szCs w:val="16"/>
        </w:rPr>
        <w:t xml:space="preserve"> к</w:t>
      </w:r>
      <w:r w:rsidRPr="003E2B11">
        <w:rPr>
          <w:sz w:val="16"/>
          <w:szCs w:val="16"/>
          <w:lang w:val="uz-Cyrl-UZ"/>
        </w:rPr>
        <w:t>ў</w:t>
      </w:r>
      <w:proofErr w:type="spellStart"/>
      <w:r w:rsidRPr="003E2B11">
        <w:rPr>
          <w:sz w:val="16"/>
          <w:szCs w:val="16"/>
        </w:rPr>
        <w:t>рилмайди</w:t>
      </w:r>
      <w:proofErr w:type="spellEnd"/>
      <w:r w:rsidRPr="003E2B11">
        <w:rPr>
          <w:sz w:val="16"/>
          <w:szCs w:val="16"/>
        </w:rPr>
        <w:t>.</w:t>
      </w:r>
    </w:p>
    <w:p w14:paraId="025727FF" w14:textId="77777777" w:rsidR="00041CF5" w:rsidRPr="003E2B11" w:rsidRDefault="00041CF5" w:rsidP="00041CF5">
      <w:pPr>
        <w:ind w:firstLine="540"/>
        <w:jc w:val="both"/>
        <w:rPr>
          <w:sz w:val="16"/>
          <w:szCs w:val="16"/>
        </w:rPr>
      </w:pPr>
      <w:r>
        <w:rPr>
          <w:sz w:val="16"/>
          <w:szCs w:val="16"/>
        </w:rPr>
        <w:t>3.5</w:t>
      </w:r>
      <w:r w:rsidRPr="003E2B11">
        <w:rPr>
          <w:sz w:val="16"/>
          <w:szCs w:val="16"/>
        </w:rPr>
        <w:t xml:space="preserve">. </w:t>
      </w:r>
      <w:proofErr w:type="spellStart"/>
      <w:r w:rsidRPr="003E2B11">
        <w:rPr>
          <w:sz w:val="16"/>
          <w:szCs w:val="16"/>
        </w:rPr>
        <w:t>Тегишли</w:t>
      </w:r>
      <w:proofErr w:type="spellEnd"/>
      <w:r w:rsidRPr="003E2B11">
        <w:rPr>
          <w:sz w:val="16"/>
          <w:szCs w:val="16"/>
        </w:rPr>
        <w:t xml:space="preserve"> </w:t>
      </w:r>
      <w:proofErr w:type="spellStart"/>
      <w:r w:rsidRPr="003E2B11">
        <w:rPr>
          <w:sz w:val="16"/>
          <w:szCs w:val="16"/>
        </w:rPr>
        <w:t>асослар</w:t>
      </w:r>
      <w:proofErr w:type="spellEnd"/>
      <w:r w:rsidRPr="003E2B11">
        <w:rPr>
          <w:sz w:val="16"/>
          <w:szCs w:val="16"/>
        </w:rPr>
        <w:t xml:space="preserve"> </w:t>
      </w:r>
      <w:proofErr w:type="spellStart"/>
      <w:r w:rsidRPr="003E2B11">
        <w:rPr>
          <w:sz w:val="16"/>
          <w:szCs w:val="16"/>
        </w:rPr>
        <w:t>мавжуд</w:t>
      </w:r>
      <w:proofErr w:type="spellEnd"/>
      <w:r w:rsidRPr="003E2B11">
        <w:rPr>
          <w:sz w:val="16"/>
          <w:szCs w:val="16"/>
        </w:rPr>
        <w:t xml:space="preserve"> б</w:t>
      </w:r>
      <w:r w:rsidRPr="003E2B11">
        <w:rPr>
          <w:sz w:val="16"/>
          <w:szCs w:val="16"/>
          <w:lang w:val="uz-Cyrl-UZ"/>
        </w:rPr>
        <w:t>ў</w:t>
      </w:r>
      <w:proofErr w:type="spellStart"/>
      <w:r w:rsidRPr="003E2B11">
        <w:rPr>
          <w:sz w:val="16"/>
          <w:szCs w:val="16"/>
        </w:rPr>
        <w:t>лганда</w:t>
      </w:r>
      <w:proofErr w:type="spellEnd"/>
      <w:r w:rsidRPr="003E2B11">
        <w:rPr>
          <w:sz w:val="16"/>
          <w:szCs w:val="16"/>
        </w:rPr>
        <w:t xml:space="preserve">, </w:t>
      </w:r>
      <w:proofErr w:type="spellStart"/>
      <w:r w:rsidRPr="003E2B11">
        <w:rPr>
          <w:sz w:val="16"/>
          <w:szCs w:val="16"/>
        </w:rPr>
        <w:t>санаб</w:t>
      </w:r>
      <w:proofErr w:type="spellEnd"/>
      <w:r w:rsidRPr="003E2B11">
        <w:rPr>
          <w:sz w:val="16"/>
          <w:szCs w:val="16"/>
        </w:rPr>
        <w:t xml:space="preserve"> </w:t>
      </w:r>
      <w:r w:rsidRPr="003E2B11">
        <w:rPr>
          <w:sz w:val="16"/>
          <w:szCs w:val="16"/>
          <w:lang w:val="uz-Cyrl-UZ"/>
        </w:rPr>
        <w:t>ў</w:t>
      </w:r>
      <w:proofErr w:type="spellStart"/>
      <w:r w:rsidRPr="003E2B11">
        <w:rPr>
          <w:sz w:val="16"/>
          <w:szCs w:val="16"/>
        </w:rPr>
        <w:t>тилган</w:t>
      </w:r>
      <w:proofErr w:type="spellEnd"/>
      <w:r w:rsidRPr="003E2B11">
        <w:rPr>
          <w:sz w:val="16"/>
          <w:szCs w:val="16"/>
        </w:rPr>
        <w:t xml:space="preserve"> </w:t>
      </w:r>
      <w:r w:rsidRPr="003E2B11">
        <w:rPr>
          <w:sz w:val="16"/>
          <w:szCs w:val="16"/>
          <w:lang w:val="uz-Cyrl-UZ"/>
        </w:rPr>
        <w:t>ў</w:t>
      </w:r>
      <w:proofErr w:type="spellStart"/>
      <w:r w:rsidRPr="003E2B11">
        <w:rPr>
          <w:sz w:val="16"/>
          <w:szCs w:val="16"/>
        </w:rPr>
        <w:t>згаришлар</w:t>
      </w:r>
      <w:proofErr w:type="spellEnd"/>
      <w:r w:rsidRPr="003E2B11">
        <w:rPr>
          <w:sz w:val="16"/>
          <w:szCs w:val="16"/>
        </w:rPr>
        <w:t xml:space="preserve"> «</w:t>
      </w:r>
      <w:proofErr w:type="spellStart"/>
      <w:r w:rsidRPr="003E2B11">
        <w:rPr>
          <w:sz w:val="16"/>
          <w:szCs w:val="16"/>
        </w:rPr>
        <w:t>Буюртмачи</w:t>
      </w:r>
      <w:proofErr w:type="spellEnd"/>
      <w:r w:rsidRPr="003E2B11">
        <w:rPr>
          <w:sz w:val="16"/>
          <w:szCs w:val="16"/>
        </w:rPr>
        <w:t xml:space="preserve">» </w:t>
      </w:r>
      <w:proofErr w:type="spellStart"/>
      <w:r w:rsidRPr="003E2B11">
        <w:rPr>
          <w:sz w:val="16"/>
          <w:szCs w:val="16"/>
        </w:rPr>
        <w:t>билан</w:t>
      </w:r>
      <w:proofErr w:type="spellEnd"/>
      <w:r w:rsidRPr="003E2B11">
        <w:rPr>
          <w:sz w:val="16"/>
          <w:szCs w:val="16"/>
        </w:rPr>
        <w:t xml:space="preserve"> «</w:t>
      </w:r>
      <w:proofErr w:type="spellStart"/>
      <w:r w:rsidRPr="003E2B11">
        <w:rPr>
          <w:sz w:val="16"/>
          <w:szCs w:val="16"/>
        </w:rPr>
        <w:t>Пудратчи</w:t>
      </w:r>
      <w:proofErr w:type="spellEnd"/>
      <w:r w:rsidRPr="003E2B11">
        <w:rPr>
          <w:sz w:val="16"/>
          <w:szCs w:val="16"/>
        </w:rPr>
        <w:t xml:space="preserve">» </w:t>
      </w:r>
      <w:r w:rsidRPr="003E2B11">
        <w:rPr>
          <w:sz w:val="16"/>
          <w:szCs w:val="16"/>
          <w:lang w:val="uz-Cyrl-UZ"/>
        </w:rPr>
        <w:t>ў</w:t>
      </w:r>
      <w:proofErr w:type="spellStart"/>
      <w:r w:rsidRPr="003E2B11">
        <w:rPr>
          <w:sz w:val="16"/>
          <w:szCs w:val="16"/>
        </w:rPr>
        <w:t>ртасидаги</w:t>
      </w:r>
      <w:proofErr w:type="spellEnd"/>
      <w:r w:rsidRPr="003E2B11">
        <w:rPr>
          <w:sz w:val="16"/>
          <w:szCs w:val="16"/>
        </w:rPr>
        <w:t xml:space="preserve"> </w:t>
      </w:r>
      <w:proofErr w:type="spellStart"/>
      <w:r w:rsidRPr="003E2B11">
        <w:rPr>
          <w:sz w:val="16"/>
          <w:szCs w:val="16"/>
        </w:rPr>
        <w:t>шартномага</w:t>
      </w:r>
      <w:proofErr w:type="spellEnd"/>
      <w:r w:rsidRPr="003E2B11">
        <w:rPr>
          <w:sz w:val="16"/>
          <w:szCs w:val="16"/>
        </w:rPr>
        <w:t xml:space="preserve"> </w:t>
      </w:r>
      <w:r w:rsidRPr="003E2B11">
        <w:rPr>
          <w:sz w:val="16"/>
          <w:szCs w:val="16"/>
          <w:lang w:val="uz-Cyrl-UZ"/>
        </w:rPr>
        <w:t>қў</w:t>
      </w:r>
      <w:proofErr w:type="spellStart"/>
      <w:r w:rsidRPr="003E2B11">
        <w:rPr>
          <w:sz w:val="16"/>
          <w:szCs w:val="16"/>
        </w:rPr>
        <w:t>шимча</w:t>
      </w:r>
      <w:proofErr w:type="spellEnd"/>
      <w:r w:rsidRPr="003E2B11">
        <w:rPr>
          <w:sz w:val="16"/>
          <w:szCs w:val="16"/>
        </w:rPr>
        <w:t xml:space="preserve"> </w:t>
      </w:r>
      <w:proofErr w:type="spellStart"/>
      <w:r w:rsidRPr="003E2B11">
        <w:rPr>
          <w:sz w:val="16"/>
          <w:szCs w:val="16"/>
        </w:rPr>
        <w:t>битим</w:t>
      </w:r>
      <w:proofErr w:type="spellEnd"/>
      <w:r w:rsidRPr="003E2B11">
        <w:rPr>
          <w:sz w:val="16"/>
          <w:szCs w:val="16"/>
        </w:rPr>
        <w:t xml:space="preserve"> </w:t>
      </w:r>
      <w:proofErr w:type="spellStart"/>
      <w:r w:rsidRPr="003E2B11">
        <w:rPr>
          <w:sz w:val="16"/>
          <w:szCs w:val="16"/>
        </w:rPr>
        <w:t>билан</w:t>
      </w:r>
      <w:proofErr w:type="spellEnd"/>
      <w:r w:rsidRPr="003E2B11">
        <w:rPr>
          <w:sz w:val="16"/>
          <w:szCs w:val="16"/>
        </w:rPr>
        <w:t xml:space="preserve"> </w:t>
      </w:r>
      <w:proofErr w:type="spellStart"/>
      <w:r w:rsidRPr="003E2B11">
        <w:rPr>
          <w:sz w:val="16"/>
          <w:szCs w:val="16"/>
        </w:rPr>
        <w:t>расмийлаштирилади</w:t>
      </w:r>
      <w:proofErr w:type="spellEnd"/>
      <w:r w:rsidRPr="003E2B11">
        <w:rPr>
          <w:sz w:val="16"/>
          <w:szCs w:val="16"/>
        </w:rPr>
        <w:t>.</w:t>
      </w:r>
    </w:p>
    <w:p w14:paraId="64A61C3B" w14:textId="77777777" w:rsidR="00041CF5" w:rsidRPr="003E2B11" w:rsidRDefault="00041CF5" w:rsidP="00041CF5">
      <w:pPr>
        <w:tabs>
          <w:tab w:val="left" w:pos="2820"/>
          <w:tab w:val="center" w:pos="5102"/>
        </w:tabs>
        <w:jc w:val="center"/>
        <w:rPr>
          <w:b/>
          <w:sz w:val="16"/>
          <w:szCs w:val="16"/>
          <w:lang w:val="uz-Cyrl-UZ"/>
        </w:rPr>
      </w:pPr>
      <w:r w:rsidRPr="003E2B11">
        <w:rPr>
          <w:b/>
          <w:sz w:val="16"/>
          <w:szCs w:val="16"/>
          <w:lang w:val="uz-Cyrl-UZ"/>
        </w:rPr>
        <w:t>IV. «ПУДРАТЧИ»НИНГ МАЖБУРИЯТЛАРИ.</w:t>
      </w:r>
    </w:p>
    <w:p w14:paraId="5395DEEC" w14:textId="77777777" w:rsidR="00041CF5" w:rsidRPr="003E2B11" w:rsidRDefault="00041CF5" w:rsidP="00041CF5">
      <w:pPr>
        <w:ind w:firstLine="540"/>
        <w:jc w:val="both"/>
        <w:rPr>
          <w:sz w:val="16"/>
          <w:szCs w:val="16"/>
          <w:lang w:val="uz-Cyrl-UZ"/>
        </w:rPr>
      </w:pPr>
      <w:r>
        <w:rPr>
          <w:sz w:val="16"/>
          <w:szCs w:val="16"/>
        </w:rPr>
        <w:t>4.1</w:t>
      </w:r>
      <w:r w:rsidRPr="003E2B11">
        <w:rPr>
          <w:sz w:val="16"/>
          <w:szCs w:val="16"/>
          <w:lang w:val="uz-Cyrl-UZ"/>
        </w:rPr>
        <w:t>. Мазкур шартнома буйича «Пудратчи» мазкур шартноманинг II</w:t>
      </w:r>
      <w:r>
        <w:rPr>
          <w:sz w:val="16"/>
          <w:szCs w:val="16"/>
        </w:rPr>
        <w:t>-</w:t>
      </w:r>
      <w:r w:rsidRPr="003E2B11">
        <w:rPr>
          <w:sz w:val="16"/>
          <w:szCs w:val="16"/>
          <w:lang w:val="uz-Cyrl-UZ"/>
        </w:rPr>
        <w:t>булимида назарда тутилган ишларни бажариш учун:</w:t>
      </w:r>
    </w:p>
    <w:p w14:paraId="3795EC43" w14:textId="77777777" w:rsidR="00041CF5" w:rsidRPr="003E2B11" w:rsidRDefault="00041CF5" w:rsidP="00041CF5">
      <w:pPr>
        <w:tabs>
          <w:tab w:val="num" w:pos="0"/>
        </w:tabs>
        <w:ind w:firstLine="540"/>
        <w:jc w:val="both"/>
        <w:rPr>
          <w:sz w:val="16"/>
          <w:szCs w:val="16"/>
          <w:lang w:val="uz-Cyrl-UZ"/>
        </w:rPr>
      </w:pPr>
      <w:r w:rsidRPr="003E2B11">
        <w:rPr>
          <w:sz w:val="16"/>
          <w:szCs w:val="16"/>
          <w:lang w:val="uz-Cyrl-UZ"/>
        </w:rPr>
        <w:t>-</w:t>
      </w:r>
      <w:r w:rsidRPr="005D300E">
        <w:rPr>
          <w:sz w:val="16"/>
          <w:szCs w:val="16"/>
          <w:lang w:val="uz-Cyrl-UZ"/>
        </w:rPr>
        <w:t xml:space="preserve"> </w:t>
      </w:r>
      <w:r w:rsidRPr="003E2B11">
        <w:rPr>
          <w:sz w:val="16"/>
          <w:szCs w:val="16"/>
          <w:lang w:val="uz-Cyrl-UZ"/>
        </w:rPr>
        <w:t>барча ишларни мазкур шартномада хамда унга 2-иловага мувофик ишларни бажариш жадвалида назарда тутилган хажмда ва муддатларда ўзининг кучлари ёки жалб қилинган кучлар билан бажариш хамда ишни «Буюртмачи»га мазкур шартнома шартларига мувофиқ топшириш;</w:t>
      </w:r>
    </w:p>
    <w:p w14:paraId="0D9588BB" w14:textId="77777777" w:rsidR="00041CF5" w:rsidRPr="003E2B11" w:rsidRDefault="00041CF5" w:rsidP="00041CF5">
      <w:pPr>
        <w:tabs>
          <w:tab w:val="num" w:pos="0"/>
        </w:tabs>
        <w:ind w:firstLine="540"/>
        <w:jc w:val="both"/>
        <w:rPr>
          <w:sz w:val="16"/>
          <w:szCs w:val="16"/>
          <w:lang w:val="uz-Cyrl-UZ"/>
        </w:rPr>
      </w:pPr>
      <w:r w:rsidRPr="003E2B11">
        <w:rPr>
          <w:sz w:val="16"/>
          <w:szCs w:val="16"/>
          <w:lang w:val="uz-Cyrl-UZ"/>
        </w:rPr>
        <w:t>- объектни фойдаланишга қуриш учун етарли миқдордаги, танлов савдоларида белгиланган асбоб-ускуналар билан таъминлайди;</w:t>
      </w:r>
    </w:p>
    <w:p w14:paraId="3CAB1EDD" w14:textId="77777777" w:rsidR="00041CF5" w:rsidRPr="003E2B11" w:rsidRDefault="00041CF5" w:rsidP="00041CF5">
      <w:pPr>
        <w:tabs>
          <w:tab w:val="num" w:pos="0"/>
        </w:tabs>
        <w:ind w:firstLine="540"/>
        <w:jc w:val="both"/>
        <w:rPr>
          <w:sz w:val="16"/>
          <w:szCs w:val="16"/>
          <w:lang w:val="uz-Cyrl-UZ"/>
        </w:rPr>
      </w:pPr>
      <w:r w:rsidRPr="003E2B11">
        <w:rPr>
          <w:sz w:val="16"/>
          <w:szCs w:val="16"/>
          <w:lang w:val="uz-Cyrl-UZ"/>
        </w:rPr>
        <w:t>-</w:t>
      </w:r>
      <w:r w:rsidRPr="005D300E">
        <w:rPr>
          <w:sz w:val="16"/>
          <w:szCs w:val="16"/>
          <w:lang w:val="uz-Cyrl-UZ"/>
        </w:rPr>
        <w:t xml:space="preserve"> о</w:t>
      </w:r>
      <w:r w:rsidRPr="003E2B11">
        <w:rPr>
          <w:sz w:val="16"/>
          <w:szCs w:val="16"/>
          <w:lang w:val="uz-Cyrl-UZ"/>
        </w:rPr>
        <w:t>бъектни фойдаланишга қуриш учун ўрнатилган асбоб-ускуналарни текширувдан (синовдан) ўтказиш, созлаш (пусконаладка) ишларини амалга оширади;</w:t>
      </w:r>
    </w:p>
    <w:p w14:paraId="0BCBCF38" w14:textId="77777777" w:rsidR="00041CF5" w:rsidRPr="003E2B11" w:rsidRDefault="00041CF5" w:rsidP="00041CF5">
      <w:pPr>
        <w:tabs>
          <w:tab w:val="num" w:pos="0"/>
        </w:tabs>
        <w:ind w:firstLine="540"/>
        <w:jc w:val="both"/>
        <w:rPr>
          <w:sz w:val="16"/>
          <w:szCs w:val="16"/>
          <w:lang w:val="uz-Cyrl-UZ"/>
        </w:rPr>
      </w:pPr>
      <w:r w:rsidRPr="003E2B11">
        <w:rPr>
          <w:sz w:val="16"/>
          <w:szCs w:val="16"/>
          <w:lang w:val="uz-Cyrl-UZ"/>
        </w:rPr>
        <w:t>- қурилиш таваккалчиликларини сугурта қилиш ва сугурта полисини қурилиш ишларини молиялаштиришни очиш учун «Буюртмачи»га тақдим қилиш;</w:t>
      </w:r>
    </w:p>
    <w:p w14:paraId="24D93D09" w14:textId="77777777" w:rsidR="00041CF5" w:rsidRPr="003E2B11" w:rsidRDefault="00041CF5" w:rsidP="00041CF5">
      <w:pPr>
        <w:tabs>
          <w:tab w:val="num" w:pos="0"/>
        </w:tabs>
        <w:ind w:firstLine="540"/>
        <w:jc w:val="both"/>
        <w:rPr>
          <w:sz w:val="16"/>
          <w:szCs w:val="16"/>
          <w:lang w:val="uz-Cyrl-UZ"/>
        </w:rPr>
      </w:pPr>
      <w:r w:rsidRPr="003E2B11">
        <w:rPr>
          <w:sz w:val="16"/>
          <w:szCs w:val="16"/>
          <w:lang w:val="uz-Cyrl-UZ"/>
        </w:rPr>
        <w:t>- қурилиш майдони қўриқланишини таъминлаш;</w:t>
      </w:r>
    </w:p>
    <w:p w14:paraId="3D0743C2" w14:textId="77777777" w:rsidR="00041CF5" w:rsidRPr="003E2B11" w:rsidRDefault="00041CF5" w:rsidP="00041CF5">
      <w:pPr>
        <w:tabs>
          <w:tab w:val="num" w:pos="0"/>
        </w:tabs>
        <w:ind w:firstLine="540"/>
        <w:jc w:val="both"/>
        <w:rPr>
          <w:sz w:val="16"/>
          <w:szCs w:val="16"/>
          <w:lang w:val="uz-Cyrl-UZ"/>
        </w:rPr>
      </w:pPr>
      <w:r w:rsidRPr="003E2B11">
        <w:rPr>
          <w:sz w:val="16"/>
          <w:szCs w:val="16"/>
          <w:lang w:val="uz-Cyrl-UZ"/>
        </w:rPr>
        <w:t xml:space="preserve">- </w:t>
      </w:r>
      <w:r w:rsidRPr="008061D4">
        <w:rPr>
          <w:sz w:val="16"/>
          <w:szCs w:val="16"/>
          <w:lang w:val="uz-Cyrl-UZ"/>
        </w:rPr>
        <w:t>«</w:t>
      </w:r>
      <w:r w:rsidRPr="003E2B11">
        <w:rPr>
          <w:sz w:val="16"/>
          <w:szCs w:val="16"/>
          <w:lang w:val="uz-Cyrl-UZ"/>
        </w:rPr>
        <w:t>Давархитектқурилиш назорат</w:t>
      </w:r>
      <w:r w:rsidRPr="008061D4">
        <w:rPr>
          <w:sz w:val="16"/>
          <w:szCs w:val="16"/>
          <w:lang w:val="uz-Cyrl-UZ"/>
        </w:rPr>
        <w:t>»</w:t>
      </w:r>
      <w:r w:rsidRPr="003E2B11">
        <w:rPr>
          <w:sz w:val="16"/>
          <w:szCs w:val="16"/>
          <w:lang w:val="uz-Cyrl-UZ"/>
        </w:rPr>
        <w:t xml:space="preserve"> инспекциянинг объектни қуришга доир рухсатномасини олиш;</w:t>
      </w:r>
    </w:p>
    <w:p w14:paraId="5ABF39E0" w14:textId="77777777" w:rsidR="00041CF5" w:rsidRPr="003E2B11" w:rsidRDefault="00041CF5" w:rsidP="00041CF5">
      <w:pPr>
        <w:tabs>
          <w:tab w:val="num" w:pos="0"/>
        </w:tabs>
        <w:ind w:firstLine="540"/>
        <w:jc w:val="both"/>
        <w:rPr>
          <w:sz w:val="16"/>
          <w:szCs w:val="16"/>
          <w:lang w:val="uz-Cyrl-UZ"/>
        </w:rPr>
      </w:pPr>
      <w:r w:rsidRPr="003E2B11">
        <w:rPr>
          <w:sz w:val="16"/>
          <w:szCs w:val="16"/>
          <w:lang w:val="uz-Cyrl-UZ"/>
        </w:rPr>
        <w:t xml:space="preserve">- </w:t>
      </w:r>
      <w:r w:rsidRPr="00A67AD3">
        <w:rPr>
          <w:sz w:val="16"/>
          <w:szCs w:val="16"/>
          <w:lang w:val="uz-Cyrl-UZ"/>
        </w:rPr>
        <w:t xml:space="preserve">ташкилот рахбари ва бухгалтерии, </w:t>
      </w:r>
      <w:r w:rsidRPr="003E2B11">
        <w:rPr>
          <w:sz w:val="16"/>
          <w:szCs w:val="16"/>
          <w:lang w:val="uz-Cyrl-UZ"/>
        </w:rPr>
        <w:t>юридик</w:t>
      </w:r>
      <w:r w:rsidRPr="00A67AD3">
        <w:rPr>
          <w:sz w:val="16"/>
          <w:szCs w:val="16"/>
          <w:lang w:val="uz-Cyrl-UZ"/>
        </w:rPr>
        <w:t>,</w:t>
      </w:r>
      <w:r w:rsidRPr="003E2B11">
        <w:rPr>
          <w:sz w:val="16"/>
          <w:szCs w:val="16"/>
          <w:lang w:val="uz-Cyrl-UZ"/>
        </w:rPr>
        <w:t xml:space="preserve"> </w:t>
      </w:r>
      <w:r w:rsidRPr="00A67AD3">
        <w:rPr>
          <w:sz w:val="16"/>
          <w:szCs w:val="16"/>
          <w:lang w:val="uz-Cyrl-UZ"/>
        </w:rPr>
        <w:t xml:space="preserve">хисоб-ракамлари, </w:t>
      </w:r>
      <w:r w:rsidRPr="003E2B11">
        <w:rPr>
          <w:sz w:val="16"/>
          <w:szCs w:val="16"/>
          <w:lang w:val="uz-Cyrl-UZ"/>
        </w:rPr>
        <w:t>почта манзиллари</w:t>
      </w:r>
      <w:r w:rsidRPr="00A67AD3">
        <w:rPr>
          <w:sz w:val="16"/>
          <w:szCs w:val="16"/>
          <w:lang w:val="uz-Cyrl-UZ"/>
        </w:rPr>
        <w:t xml:space="preserve"> хамда</w:t>
      </w:r>
      <w:r w:rsidRPr="003E2B11">
        <w:rPr>
          <w:sz w:val="16"/>
          <w:szCs w:val="16"/>
          <w:lang w:val="uz-Cyrl-UZ"/>
        </w:rPr>
        <w:t xml:space="preserve"> телефон рақамлари ўзгарган тақдирда «Буюртмачи»га бу хақда 3 кун муддатда ёзма ахборот бериш.</w:t>
      </w:r>
    </w:p>
    <w:p w14:paraId="751C1C64" w14:textId="77777777" w:rsidR="00041CF5" w:rsidRPr="003E2B11" w:rsidRDefault="00041CF5" w:rsidP="00041CF5">
      <w:pPr>
        <w:tabs>
          <w:tab w:val="num" w:pos="0"/>
        </w:tabs>
        <w:ind w:firstLine="540"/>
        <w:jc w:val="both"/>
        <w:rPr>
          <w:sz w:val="16"/>
          <w:szCs w:val="16"/>
          <w:lang w:val="uz-Cyrl-UZ"/>
        </w:rPr>
      </w:pPr>
      <w:r w:rsidRPr="005D300E">
        <w:rPr>
          <w:sz w:val="16"/>
          <w:szCs w:val="16"/>
          <w:lang w:val="uz-Cyrl-UZ"/>
        </w:rPr>
        <w:t>4.</w:t>
      </w:r>
      <w:r w:rsidRPr="00567759">
        <w:rPr>
          <w:sz w:val="16"/>
          <w:szCs w:val="16"/>
          <w:lang w:val="uz-Cyrl-UZ"/>
        </w:rPr>
        <w:t>2</w:t>
      </w:r>
      <w:r w:rsidRPr="003E2B11">
        <w:rPr>
          <w:sz w:val="16"/>
          <w:szCs w:val="16"/>
          <w:lang w:val="uz-Cyrl-UZ"/>
        </w:rPr>
        <w:t>. «Пудратчи» мавжудлигини кафолатлаган 20%га тенг бўлган айланма маблағини бюджет танқислиги сабабли аванс тулови ёки жорий молиялаштиришлар 30 кунгача кечикганда мазкур шартномада кўзда тутилган объект харажатлари учун унумли ишлатиш мажбуриятини олади.</w:t>
      </w:r>
    </w:p>
    <w:p w14:paraId="527A163F" w14:textId="77777777" w:rsidR="00041CF5" w:rsidRPr="003E2B11" w:rsidRDefault="00041CF5" w:rsidP="00041CF5">
      <w:pPr>
        <w:tabs>
          <w:tab w:val="num" w:pos="0"/>
        </w:tabs>
        <w:ind w:firstLine="540"/>
        <w:jc w:val="both"/>
        <w:rPr>
          <w:sz w:val="16"/>
          <w:szCs w:val="16"/>
          <w:lang w:val="uz-Cyrl-UZ"/>
        </w:rPr>
      </w:pPr>
      <w:r w:rsidRPr="005D300E">
        <w:rPr>
          <w:sz w:val="16"/>
          <w:szCs w:val="16"/>
          <w:lang w:val="uz-Cyrl-UZ"/>
        </w:rPr>
        <w:t>4.</w:t>
      </w:r>
      <w:r w:rsidRPr="00567759">
        <w:rPr>
          <w:sz w:val="16"/>
          <w:szCs w:val="16"/>
          <w:lang w:val="uz-Cyrl-UZ"/>
        </w:rPr>
        <w:t>3</w:t>
      </w:r>
      <w:r w:rsidRPr="003E2B11">
        <w:rPr>
          <w:sz w:val="16"/>
          <w:szCs w:val="16"/>
          <w:lang w:val="uz-Cyrl-UZ"/>
        </w:rPr>
        <w:t>. «Пудратчи» объектни ШНК3.01.04-04 меъёрий хужжати буйича «Қурилиши тугалланган объектларни фойдаланишга қабул қилиш» меъёрий хужжати талаблари асосида «Буюртмачи»га топширади.</w:t>
      </w:r>
    </w:p>
    <w:p w14:paraId="30B45AB6" w14:textId="77777777" w:rsidR="00041CF5" w:rsidRPr="003E2B11" w:rsidRDefault="00041CF5" w:rsidP="00041CF5">
      <w:pPr>
        <w:tabs>
          <w:tab w:val="num" w:pos="0"/>
          <w:tab w:val="left" w:pos="6300"/>
        </w:tabs>
        <w:ind w:firstLine="540"/>
        <w:jc w:val="both"/>
        <w:rPr>
          <w:sz w:val="16"/>
          <w:szCs w:val="16"/>
          <w:lang w:val="uz-Cyrl-UZ"/>
        </w:rPr>
      </w:pPr>
      <w:r w:rsidRPr="005D300E">
        <w:rPr>
          <w:sz w:val="16"/>
          <w:szCs w:val="16"/>
          <w:lang w:val="uz-Cyrl-UZ"/>
        </w:rPr>
        <w:t>4.</w:t>
      </w:r>
      <w:r w:rsidRPr="00567759">
        <w:rPr>
          <w:sz w:val="16"/>
          <w:szCs w:val="16"/>
          <w:lang w:val="uz-Cyrl-UZ"/>
        </w:rPr>
        <w:t>4</w:t>
      </w:r>
      <w:r w:rsidRPr="003E2B11">
        <w:rPr>
          <w:sz w:val="16"/>
          <w:szCs w:val="16"/>
          <w:lang w:val="uz-Cyrl-UZ"/>
        </w:rPr>
        <w:t xml:space="preserve">. «Пудратчи» объектни фойдаланишга қуриш учун тақдим қилганда </w:t>
      </w:r>
      <w:r w:rsidRPr="005D300E">
        <w:rPr>
          <w:sz w:val="16"/>
          <w:szCs w:val="16"/>
          <w:lang w:val="uz-Cyrl-UZ"/>
        </w:rPr>
        <w:t>«</w:t>
      </w:r>
      <w:r w:rsidRPr="003E2B11">
        <w:rPr>
          <w:sz w:val="16"/>
          <w:szCs w:val="16"/>
          <w:lang w:val="uz-Cyrl-UZ"/>
        </w:rPr>
        <w:t>Ишчи комиссиясининг далолатномаси</w:t>
      </w:r>
      <w:r w:rsidRPr="005D300E">
        <w:rPr>
          <w:sz w:val="16"/>
          <w:szCs w:val="16"/>
          <w:lang w:val="uz-Cyrl-UZ"/>
        </w:rPr>
        <w:t>»</w:t>
      </w:r>
      <w:r w:rsidRPr="003E2B11">
        <w:rPr>
          <w:sz w:val="16"/>
          <w:szCs w:val="16"/>
          <w:lang w:val="uz-Cyrl-UZ"/>
        </w:rPr>
        <w:t xml:space="preserve">, ишлар бажарилганлигини исботловчи хужжатлар (исполнительная документация) «Давлат қабул комиссиясининг далолатномаси» билан бирга ўзи тузган </w:t>
      </w:r>
      <w:r w:rsidRPr="005D300E">
        <w:rPr>
          <w:sz w:val="16"/>
          <w:szCs w:val="16"/>
          <w:lang w:val="uz-Cyrl-UZ"/>
        </w:rPr>
        <w:t>«</w:t>
      </w:r>
      <w:r w:rsidRPr="003E2B11">
        <w:rPr>
          <w:sz w:val="16"/>
          <w:szCs w:val="16"/>
          <w:lang w:val="uz-Cyrl-UZ"/>
        </w:rPr>
        <w:t>Бажарилган ишлар қиймати тўғрисидаги маълумотнома ҳисоб</w:t>
      </w:r>
      <w:r w:rsidRPr="00A67AD3">
        <w:rPr>
          <w:sz w:val="16"/>
          <w:szCs w:val="16"/>
          <w:lang w:val="uz-Cyrl-UZ"/>
        </w:rPr>
        <w:t xml:space="preserve"> </w:t>
      </w:r>
      <w:r w:rsidRPr="003E2B11">
        <w:rPr>
          <w:sz w:val="16"/>
          <w:szCs w:val="16"/>
          <w:lang w:val="uz-Cyrl-UZ"/>
        </w:rPr>
        <w:t>варақ-фактура</w:t>
      </w:r>
      <w:r w:rsidRPr="005D300E">
        <w:rPr>
          <w:sz w:val="16"/>
          <w:szCs w:val="16"/>
          <w:lang w:val="uz-Cyrl-UZ"/>
        </w:rPr>
        <w:t>»</w:t>
      </w:r>
      <w:r w:rsidRPr="003E2B11">
        <w:rPr>
          <w:sz w:val="16"/>
          <w:szCs w:val="16"/>
          <w:lang w:val="uz-Cyrl-UZ"/>
        </w:rPr>
        <w:t xml:space="preserve"> ни «Буюртмачи»га топширади.</w:t>
      </w:r>
    </w:p>
    <w:p w14:paraId="1208BA35" w14:textId="77777777" w:rsidR="00041CF5" w:rsidRPr="003E2B11" w:rsidRDefault="00041CF5" w:rsidP="00041CF5">
      <w:pPr>
        <w:ind w:firstLine="540"/>
        <w:jc w:val="both"/>
        <w:rPr>
          <w:sz w:val="16"/>
          <w:szCs w:val="16"/>
          <w:lang w:val="uz-Cyrl-UZ"/>
        </w:rPr>
      </w:pPr>
      <w:r w:rsidRPr="005D300E">
        <w:rPr>
          <w:sz w:val="16"/>
          <w:szCs w:val="16"/>
          <w:lang w:val="uz-Cyrl-UZ"/>
        </w:rPr>
        <w:t>4.</w:t>
      </w:r>
      <w:r w:rsidRPr="00567759">
        <w:rPr>
          <w:sz w:val="16"/>
          <w:szCs w:val="16"/>
          <w:lang w:val="uz-Cyrl-UZ"/>
        </w:rPr>
        <w:t>5</w:t>
      </w:r>
      <w:r w:rsidRPr="003E2B11">
        <w:rPr>
          <w:sz w:val="16"/>
          <w:szCs w:val="16"/>
          <w:lang w:val="uz-Cyrl-UZ"/>
        </w:rPr>
        <w:t>. «Пудратчи» мазкур шартнома бўйича барча ишларни ўз кучи билан ва «Субпудратчи»лар томонидан зарур тарзда бажарилиши хамда объектнинг фойдаланишга қуриш учун «Буюртмачи» олдида тўлиқ мулкий жавоб беради.</w:t>
      </w:r>
    </w:p>
    <w:p w14:paraId="73DC3EAB" w14:textId="77777777" w:rsidR="00041CF5" w:rsidRPr="003E2B11" w:rsidRDefault="00041CF5" w:rsidP="00041CF5">
      <w:pPr>
        <w:tabs>
          <w:tab w:val="num" w:pos="0"/>
        </w:tabs>
        <w:ind w:firstLine="540"/>
        <w:jc w:val="both"/>
        <w:rPr>
          <w:sz w:val="16"/>
          <w:szCs w:val="16"/>
          <w:lang w:val="uz-Cyrl-UZ"/>
        </w:rPr>
      </w:pPr>
      <w:r w:rsidRPr="005D300E">
        <w:rPr>
          <w:sz w:val="16"/>
          <w:szCs w:val="16"/>
          <w:lang w:val="uz-Cyrl-UZ"/>
        </w:rPr>
        <w:t>4.</w:t>
      </w:r>
      <w:r w:rsidRPr="00567759">
        <w:rPr>
          <w:sz w:val="16"/>
          <w:szCs w:val="16"/>
          <w:lang w:val="uz-Cyrl-UZ"/>
        </w:rPr>
        <w:t>6</w:t>
      </w:r>
      <w:r w:rsidRPr="003E2B11">
        <w:rPr>
          <w:sz w:val="16"/>
          <w:szCs w:val="16"/>
          <w:lang w:val="uz-Cyrl-UZ"/>
        </w:rPr>
        <w:t>. «Пудратчи»</w:t>
      </w:r>
      <w:r w:rsidRPr="00950323">
        <w:rPr>
          <w:sz w:val="16"/>
          <w:szCs w:val="16"/>
          <w:lang w:val="uz-Cyrl-UZ"/>
        </w:rPr>
        <w:t xml:space="preserve"> </w:t>
      </w:r>
      <w:r w:rsidRPr="003E2B11">
        <w:rPr>
          <w:sz w:val="16"/>
          <w:szCs w:val="16"/>
          <w:lang w:val="uz-Cyrl-UZ"/>
        </w:rPr>
        <w:t>«Буюртмачи» хамкорлигида Ўзбекистон Республикаси Вазирлар Махкамасининг 2004 йил 26 октябрдаги 502-сонли қарорига биноан ушбу объектнинг мухандислик тармоқлари ва иншоотларини хизмат кўрсатувчи ташкилотлар балансига белгиланган тартибда топширади.</w:t>
      </w:r>
    </w:p>
    <w:p w14:paraId="635D27E5" w14:textId="77777777" w:rsidR="00041CF5" w:rsidRPr="00F513F4" w:rsidRDefault="00041CF5" w:rsidP="00041CF5">
      <w:pPr>
        <w:tabs>
          <w:tab w:val="num" w:pos="0"/>
        </w:tabs>
        <w:jc w:val="center"/>
        <w:rPr>
          <w:b/>
          <w:sz w:val="16"/>
          <w:szCs w:val="16"/>
        </w:rPr>
      </w:pPr>
      <w:r w:rsidRPr="003E2B11">
        <w:rPr>
          <w:b/>
          <w:sz w:val="16"/>
          <w:szCs w:val="16"/>
          <w:lang w:val="uz-Cyrl-UZ"/>
        </w:rPr>
        <w:t>V. «БУЮРТМАЧИ»НИНГ МАЖБУРИЯТЛАРИ</w:t>
      </w:r>
      <w:r>
        <w:rPr>
          <w:b/>
          <w:sz w:val="16"/>
          <w:szCs w:val="16"/>
        </w:rPr>
        <w:t>.</w:t>
      </w:r>
    </w:p>
    <w:p w14:paraId="07D06D1D" w14:textId="77777777" w:rsidR="00041CF5" w:rsidRPr="003E2B11" w:rsidRDefault="00041CF5" w:rsidP="00041CF5">
      <w:pPr>
        <w:ind w:firstLine="540"/>
        <w:jc w:val="both"/>
        <w:rPr>
          <w:sz w:val="16"/>
          <w:szCs w:val="16"/>
          <w:lang w:val="uz-Cyrl-UZ"/>
        </w:rPr>
      </w:pPr>
      <w:r>
        <w:rPr>
          <w:sz w:val="16"/>
          <w:szCs w:val="16"/>
        </w:rPr>
        <w:t>5.1</w:t>
      </w:r>
      <w:r w:rsidRPr="003E2B11">
        <w:rPr>
          <w:sz w:val="16"/>
          <w:szCs w:val="16"/>
          <w:lang w:val="uz-Cyrl-UZ"/>
        </w:rPr>
        <w:t>. Мазкур шартномани бажариш учун «Буюртмачи»:</w:t>
      </w:r>
    </w:p>
    <w:p w14:paraId="61F69ABE" w14:textId="77777777" w:rsidR="00041CF5" w:rsidRPr="003E2B11" w:rsidRDefault="00041CF5" w:rsidP="00041CF5">
      <w:pPr>
        <w:ind w:firstLine="540"/>
        <w:jc w:val="both"/>
        <w:rPr>
          <w:sz w:val="16"/>
          <w:szCs w:val="16"/>
          <w:lang w:val="uz-Cyrl-UZ"/>
        </w:rPr>
      </w:pPr>
      <w:r w:rsidRPr="003E2B11">
        <w:rPr>
          <w:sz w:val="16"/>
          <w:szCs w:val="16"/>
          <w:lang w:val="uz-Cyrl-UZ"/>
        </w:rPr>
        <w:t>- мазкур шартномага мувофиқ ишларни бажариш учун яроқли булган қурилиш майдонини объект қурилиши ва қурилиш тугаллангунгача булган даврга далолатнома бўйича «Пудратчи»га бериш;</w:t>
      </w:r>
    </w:p>
    <w:p w14:paraId="4C9B677B" w14:textId="77777777" w:rsidR="00041CF5" w:rsidRPr="003E2B11" w:rsidRDefault="00041CF5" w:rsidP="00041CF5">
      <w:pPr>
        <w:pStyle w:val="a3"/>
        <w:ind w:firstLine="540"/>
        <w:rPr>
          <w:sz w:val="16"/>
          <w:szCs w:val="16"/>
          <w:lang w:val="uz-Cyrl-UZ"/>
        </w:rPr>
      </w:pPr>
      <w:r w:rsidRPr="003E2B11">
        <w:rPr>
          <w:sz w:val="16"/>
          <w:szCs w:val="16"/>
          <w:lang w:val="uz-Cyrl-UZ"/>
        </w:rPr>
        <w:t>-</w:t>
      </w:r>
      <w:r w:rsidRPr="005D300E">
        <w:rPr>
          <w:sz w:val="16"/>
          <w:szCs w:val="16"/>
          <w:lang w:val="uz-Cyrl-UZ"/>
        </w:rPr>
        <w:t xml:space="preserve"> </w:t>
      </w:r>
      <w:r w:rsidRPr="003E2B11">
        <w:rPr>
          <w:sz w:val="16"/>
          <w:szCs w:val="16"/>
          <w:lang w:val="uz-Cyrl-UZ"/>
        </w:rPr>
        <w:t>ишлар бажарилиши устидан доимий архитектура-қурилиш назоратини ва мазкур шартномада қайд этилган «Пудратчи» томонидан кабул килинган мажбуриятлар ва бошка функцияларга риоя этилишини назорат килиш, «Пудратчи»дан тугалланган ишларни кабул килиб олишни таъминлаш;</w:t>
      </w:r>
    </w:p>
    <w:p w14:paraId="00DDA836" w14:textId="77777777" w:rsidR="00041CF5" w:rsidRPr="003E2B11" w:rsidRDefault="00041CF5" w:rsidP="00041CF5">
      <w:pPr>
        <w:ind w:firstLine="540"/>
        <w:jc w:val="both"/>
        <w:rPr>
          <w:sz w:val="16"/>
          <w:szCs w:val="16"/>
          <w:lang w:val="uz-Cyrl-UZ"/>
        </w:rPr>
      </w:pPr>
      <w:r w:rsidRPr="003E2B11">
        <w:rPr>
          <w:sz w:val="16"/>
          <w:szCs w:val="16"/>
          <w:lang w:val="uz-Cyrl-UZ"/>
        </w:rPr>
        <w:t>- «Пудратчи»нинг барча мурожаатларини 10 (ун) кун муддатда кўриб чикиш ва қарор қабул қилиш;</w:t>
      </w:r>
    </w:p>
    <w:p w14:paraId="528AE0E1" w14:textId="77777777" w:rsidR="00041CF5" w:rsidRPr="003E2B11" w:rsidRDefault="00041CF5" w:rsidP="00041CF5">
      <w:pPr>
        <w:pStyle w:val="a3"/>
        <w:ind w:firstLine="540"/>
        <w:rPr>
          <w:sz w:val="16"/>
          <w:szCs w:val="16"/>
          <w:lang w:val="uz-Cyrl-UZ"/>
        </w:rPr>
      </w:pPr>
      <w:r w:rsidRPr="003E2B11">
        <w:rPr>
          <w:sz w:val="16"/>
          <w:szCs w:val="16"/>
          <w:lang w:val="uz-Cyrl-UZ"/>
        </w:rPr>
        <w:t>-</w:t>
      </w:r>
      <w:r w:rsidRPr="005D300E">
        <w:rPr>
          <w:sz w:val="16"/>
          <w:szCs w:val="16"/>
          <w:lang w:val="uz-Cyrl-UZ"/>
        </w:rPr>
        <w:t xml:space="preserve"> </w:t>
      </w:r>
      <w:r w:rsidRPr="003E2B11">
        <w:rPr>
          <w:sz w:val="16"/>
          <w:szCs w:val="16"/>
          <w:lang w:val="uz-Cyrl-UZ"/>
        </w:rPr>
        <w:t>молиялаштириш жадвалига биноан «Пудратчи»га 1-иловага мувофиқ аванс бериш ва жорий молиялаштиришни бажарилган ишларга мутоносиб тақдим қилинган хужжатларга асосан амалга ошириш учун молия органларига заявка-буюртманома бериш;</w:t>
      </w:r>
    </w:p>
    <w:p w14:paraId="34E1F999" w14:textId="77777777" w:rsidR="00041CF5" w:rsidRPr="003E2B11" w:rsidRDefault="00041CF5" w:rsidP="00041CF5">
      <w:pPr>
        <w:ind w:firstLine="540"/>
        <w:jc w:val="both"/>
        <w:rPr>
          <w:sz w:val="16"/>
          <w:szCs w:val="16"/>
          <w:lang w:val="uz-Cyrl-UZ"/>
        </w:rPr>
      </w:pPr>
      <w:r w:rsidRPr="003E2B11">
        <w:rPr>
          <w:sz w:val="16"/>
          <w:szCs w:val="16"/>
          <w:lang w:val="uz-Cyrl-UZ"/>
        </w:rPr>
        <w:t>- «Пудратчи»га ишларни қабул қилиш учун зарур булган ижро хужжатлари рўйҳатини тақдим этиш;</w:t>
      </w:r>
    </w:p>
    <w:p w14:paraId="5C312A10" w14:textId="77777777" w:rsidR="00041CF5" w:rsidRPr="003E2B11" w:rsidRDefault="00041CF5" w:rsidP="00041CF5">
      <w:pPr>
        <w:ind w:firstLine="540"/>
        <w:jc w:val="both"/>
        <w:rPr>
          <w:sz w:val="16"/>
          <w:szCs w:val="16"/>
          <w:lang w:val="uz-Cyrl-UZ"/>
        </w:rPr>
      </w:pPr>
      <w:r w:rsidRPr="003E2B11">
        <w:rPr>
          <w:sz w:val="16"/>
          <w:szCs w:val="16"/>
          <w:lang w:val="uz-Cyrl-UZ"/>
        </w:rPr>
        <w:lastRenderedPageBreak/>
        <w:t>- мазкур шартномада назарда тутилган мажбуриятларни тўлиқ хажмда бажариш мажбуриятларини олади;</w:t>
      </w:r>
    </w:p>
    <w:p w14:paraId="65278C97" w14:textId="77777777" w:rsidR="00041CF5" w:rsidRPr="003E2B11" w:rsidRDefault="00041CF5" w:rsidP="00041CF5">
      <w:pPr>
        <w:ind w:firstLine="540"/>
        <w:jc w:val="both"/>
        <w:rPr>
          <w:sz w:val="16"/>
          <w:szCs w:val="16"/>
        </w:rPr>
      </w:pPr>
      <w:r w:rsidRPr="003E2B11">
        <w:rPr>
          <w:sz w:val="16"/>
          <w:szCs w:val="16"/>
        </w:rPr>
        <w:t>- «</w:t>
      </w:r>
      <w:proofErr w:type="spellStart"/>
      <w:r w:rsidRPr="003E2B11">
        <w:rPr>
          <w:sz w:val="16"/>
          <w:szCs w:val="16"/>
        </w:rPr>
        <w:t>Пудратчи»га</w:t>
      </w:r>
      <w:proofErr w:type="spellEnd"/>
      <w:r w:rsidRPr="003E2B11">
        <w:rPr>
          <w:sz w:val="16"/>
          <w:szCs w:val="16"/>
        </w:rPr>
        <w:t xml:space="preserve"> </w:t>
      </w:r>
      <w:proofErr w:type="spellStart"/>
      <w:r w:rsidRPr="003E2B11">
        <w:rPr>
          <w:sz w:val="16"/>
          <w:szCs w:val="16"/>
        </w:rPr>
        <w:t>лойиха</w:t>
      </w:r>
      <w:proofErr w:type="spellEnd"/>
      <w:r w:rsidRPr="003E2B11">
        <w:rPr>
          <w:sz w:val="16"/>
          <w:szCs w:val="16"/>
        </w:rPr>
        <w:t xml:space="preserve">-смета </w:t>
      </w:r>
      <w:proofErr w:type="spellStart"/>
      <w:r w:rsidRPr="003E2B11">
        <w:rPr>
          <w:sz w:val="16"/>
          <w:szCs w:val="16"/>
        </w:rPr>
        <w:t>хужжатларини</w:t>
      </w:r>
      <w:proofErr w:type="spellEnd"/>
      <w:r w:rsidRPr="003E2B11">
        <w:rPr>
          <w:sz w:val="16"/>
          <w:szCs w:val="16"/>
        </w:rPr>
        <w:t xml:space="preserve"> </w:t>
      </w:r>
      <w:proofErr w:type="spellStart"/>
      <w:r w:rsidRPr="003E2B11">
        <w:rPr>
          <w:sz w:val="16"/>
          <w:szCs w:val="16"/>
        </w:rPr>
        <w:t>бериш</w:t>
      </w:r>
      <w:proofErr w:type="spellEnd"/>
      <w:r w:rsidRPr="003E2B11">
        <w:rPr>
          <w:sz w:val="16"/>
          <w:szCs w:val="16"/>
        </w:rPr>
        <w:t>;</w:t>
      </w:r>
    </w:p>
    <w:p w14:paraId="39496275" w14:textId="77777777" w:rsidR="00041CF5" w:rsidRPr="003E2B11" w:rsidRDefault="00041CF5" w:rsidP="00041CF5">
      <w:pPr>
        <w:ind w:firstLine="540"/>
        <w:jc w:val="both"/>
        <w:rPr>
          <w:sz w:val="16"/>
          <w:szCs w:val="16"/>
        </w:rPr>
      </w:pPr>
      <w:r w:rsidRPr="003E2B11">
        <w:rPr>
          <w:sz w:val="16"/>
          <w:szCs w:val="16"/>
        </w:rPr>
        <w:t xml:space="preserve">- </w:t>
      </w:r>
      <w:proofErr w:type="spellStart"/>
      <w:r w:rsidRPr="003E2B11">
        <w:rPr>
          <w:sz w:val="16"/>
          <w:szCs w:val="16"/>
        </w:rPr>
        <w:t>объектнинг</w:t>
      </w:r>
      <w:proofErr w:type="spellEnd"/>
      <w:r w:rsidRPr="003E2B11">
        <w:rPr>
          <w:sz w:val="16"/>
          <w:szCs w:val="16"/>
        </w:rPr>
        <w:t xml:space="preserve"> </w:t>
      </w:r>
      <w:proofErr w:type="spellStart"/>
      <w:r w:rsidRPr="003E2B11">
        <w:rPr>
          <w:sz w:val="16"/>
          <w:szCs w:val="16"/>
        </w:rPr>
        <w:t>баландлик</w:t>
      </w:r>
      <w:proofErr w:type="spellEnd"/>
      <w:r w:rsidRPr="003E2B11">
        <w:rPr>
          <w:sz w:val="16"/>
          <w:szCs w:val="16"/>
        </w:rPr>
        <w:t xml:space="preserve"> </w:t>
      </w:r>
      <w:proofErr w:type="spellStart"/>
      <w:r w:rsidRPr="003E2B11">
        <w:rPr>
          <w:sz w:val="16"/>
          <w:szCs w:val="16"/>
        </w:rPr>
        <w:t>нукталарини</w:t>
      </w:r>
      <w:proofErr w:type="spellEnd"/>
      <w:r w:rsidRPr="003E2B11">
        <w:rPr>
          <w:sz w:val="16"/>
          <w:szCs w:val="16"/>
        </w:rPr>
        <w:t>, б</w:t>
      </w:r>
      <w:r w:rsidRPr="003E2B11">
        <w:rPr>
          <w:sz w:val="16"/>
          <w:szCs w:val="16"/>
          <w:lang w:val="uz-Cyrl-UZ"/>
        </w:rPr>
        <w:t>ў</w:t>
      </w:r>
      <w:proofErr w:type="spellStart"/>
      <w:r w:rsidRPr="003E2B11">
        <w:rPr>
          <w:sz w:val="16"/>
          <w:szCs w:val="16"/>
        </w:rPr>
        <w:t>лиш</w:t>
      </w:r>
      <w:proofErr w:type="spellEnd"/>
      <w:r w:rsidRPr="003E2B11">
        <w:rPr>
          <w:sz w:val="16"/>
          <w:szCs w:val="16"/>
        </w:rPr>
        <w:t xml:space="preserve"> </w:t>
      </w:r>
      <w:r w:rsidRPr="003E2B11">
        <w:rPr>
          <w:sz w:val="16"/>
          <w:szCs w:val="16"/>
          <w:lang w:val="uz-Cyrl-UZ"/>
        </w:rPr>
        <w:t>ў</w:t>
      </w:r>
      <w:proofErr w:type="spellStart"/>
      <w:r w:rsidRPr="003E2B11">
        <w:rPr>
          <w:sz w:val="16"/>
          <w:szCs w:val="16"/>
        </w:rPr>
        <w:t>кларини</w:t>
      </w:r>
      <w:proofErr w:type="spellEnd"/>
      <w:r w:rsidRPr="003E2B11">
        <w:rPr>
          <w:sz w:val="16"/>
          <w:szCs w:val="16"/>
        </w:rPr>
        <w:t xml:space="preserve"> (координатная разбивка) </w:t>
      </w:r>
      <w:proofErr w:type="spellStart"/>
      <w:r w:rsidRPr="003E2B11">
        <w:rPr>
          <w:sz w:val="16"/>
          <w:szCs w:val="16"/>
        </w:rPr>
        <w:t>белгилаб</w:t>
      </w:r>
      <w:proofErr w:type="spellEnd"/>
      <w:r w:rsidRPr="003E2B11">
        <w:rPr>
          <w:sz w:val="16"/>
          <w:szCs w:val="16"/>
        </w:rPr>
        <w:t xml:space="preserve"> </w:t>
      </w:r>
      <w:proofErr w:type="spellStart"/>
      <w:r w:rsidRPr="003E2B11">
        <w:rPr>
          <w:sz w:val="16"/>
          <w:szCs w:val="16"/>
        </w:rPr>
        <w:t>бериш</w:t>
      </w:r>
      <w:proofErr w:type="spellEnd"/>
      <w:r w:rsidRPr="003E2B11">
        <w:rPr>
          <w:sz w:val="16"/>
          <w:szCs w:val="16"/>
        </w:rPr>
        <w:t>;</w:t>
      </w:r>
    </w:p>
    <w:p w14:paraId="4F530808" w14:textId="77777777" w:rsidR="00041CF5" w:rsidRPr="003E2B11" w:rsidRDefault="00041CF5" w:rsidP="00041CF5">
      <w:pPr>
        <w:ind w:firstLine="540"/>
        <w:jc w:val="both"/>
        <w:rPr>
          <w:sz w:val="16"/>
          <w:szCs w:val="16"/>
          <w:lang w:val="uz-Cyrl-UZ"/>
        </w:rPr>
      </w:pPr>
      <w:r w:rsidRPr="003E2B11">
        <w:rPr>
          <w:sz w:val="16"/>
          <w:szCs w:val="16"/>
        </w:rPr>
        <w:t xml:space="preserve">- </w:t>
      </w:r>
      <w:proofErr w:type="spellStart"/>
      <w:r w:rsidRPr="003E2B11">
        <w:rPr>
          <w:sz w:val="16"/>
          <w:szCs w:val="16"/>
        </w:rPr>
        <w:t>ишчи</w:t>
      </w:r>
      <w:proofErr w:type="spellEnd"/>
      <w:r w:rsidRPr="003E2B11">
        <w:rPr>
          <w:sz w:val="16"/>
          <w:szCs w:val="16"/>
        </w:rPr>
        <w:t xml:space="preserve"> </w:t>
      </w:r>
      <w:proofErr w:type="spellStart"/>
      <w:r w:rsidRPr="003E2B11">
        <w:rPr>
          <w:sz w:val="16"/>
          <w:szCs w:val="16"/>
        </w:rPr>
        <w:t>комиссияси</w:t>
      </w:r>
      <w:proofErr w:type="spellEnd"/>
      <w:r w:rsidRPr="003E2B11">
        <w:rPr>
          <w:sz w:val="16"/>
          <w:szCs w:val="16"/>
        </w:rPr>
        <w:t xml:space="preserve"> </w:t>
      </w:r>
      <w:proofErr w:type="spellStart"/>
      <w:r w:rsidRPr="003E2B11">
        <w:rPr>
          <w:sz w:val="16"/>
          <w:szCs w:val="16"/>
        </w:rPr>
        <w:t>томонидан</w:t>
      </w:r>
      <w:proofErr w:type="spellEnd"/>
      <w:r w:rsidRPr="003E2B11">
        <w:rPr>
          <w:sz w:val="16"/>
          <w:szCs w:val="16"/>
        </w:rPr>
        <w:t xml:space="preserve"> </w:t>
      </w:r>
      <w:proofErr w:type="spellStart"/>
      <w:r w:rsidRPr="003E2B11">
        <w:rPr>
          <w:sz w:val="16"/>
          <w:szCs w:val="16"/>
        </w:rPr>
        <w:t>аниқланган</w:t>
      </w:r>
      <w:proofErr w:type="spellEnd"/>
      <w:r w:rsidRPr="003E2B11">
        <w:rPr>
          <w:sz w:val="16"/>
          <w:szCs w:val="16"/>
        </w:rPr>
        <w:t xml:space="preserve"> </w:t>
      </w:r>
      <w:proofErr w:type="spellStart"/>
      <w:r w:rsidRPr="003E2B11">
        <w:rPr>
          <w:sz w:val="16"/>
          <w:szCs w:val="16"/>
        </w:rPr>
        <w:t>камчилик</w:t>
      </w:r>
      <w:proofErr w:type="spellEnd"/>
      <w:r w:rsidRPr="003E2B11">
        <w:rPr>
          <w:sz w:val="16"/>
          <w:szCs w:val="16"/>
        </w:rPr>
        <w:t xml:space="preserve"> </w:t>
      </w:r>
      <w:proofErr w:type="spellStart"/>
      <w:r w:rsidRPr="003E2B11">
        <w:rPr>
          <w:sz w:val="16"/>
          <w:szCs w:val="16"/>
        </w:rPr>
        <w:t>ва</w:t>
      </w:r>
      <w:proofErr w:type="spellEnd"/>
      <w:r w:rsidRPr="003E2B11">
        <w:rPr>
          <w:sz w:val="16"/>
          <w:szCs w:val="16"/>
        </w:rPr>
        <w:t xml:space="preserve"> </w:t>
      </w:r>
      <w:proofErr w:type="spellStart"/>
      <w:r w:rsidRPr="003E2B11">
        <w:rPr>
          <w:sz w:val="16"/>
          <w:szCs w:val="16"/>
        </w:rPr>
        <w:t>нуксонларнинг</w:t>
      </w:r>
      <w:proofErr w:type="spellEnd"/>
      <w:r w:rsidRPr="003E2B11">
        <w:rPr>
          <w:sz w:val="16"/>
          <w:szCs w:val="16"/>
        </w:rPr>
        <w:t xml:space="preserve"> </w:t>
      </w:r>
      <w:proofErr w:type="spellStart"/>
      <w:r w:rsidRPr="003E2B11">
        <w:rPr>
          <w:sz w:val="16"/>
          <w:szCs w:val="16"/>
        </w:rPr>
        <w:t>бартараф</w:t>
      </w:r>
      <w:proofErr w:type="spellEnd"/>
      <w:r w:rsidRPr="003E2B11">
        <w:rPr>
          <w:sz w:val="16"/>
          <w:szCs w:val="16"/>
        </w:rPr>
        <w:t xml:space="preserve"> </w:t>
      </w:r>
      <w:proofErr w:type="spellStart"/>
      <w:r w:rsidRPr="003E2B11">
        <w:rPr>
          <w:sz w:val="16"/>
          <w:szCs w:val="16"/>
        </w:rPr>
        <w:t>қилинишини</w:t>
      </w:r>
      <w:proofErr w:type="spellEnd"/>
      <w:r w:rsidRPr="003E2B11">
        <w:rPr>
          <w:sz w:val="16"/>
          <w:szCs w:val="16"/>
        </w:rPr>
        <w:t xml:space="preserve"> </w:t>
      </w:r>
      <w:proofErr w:type="spellStart"/>
      <w:r w:rsidRPr="003E2B11">
        <w:rPr>
          <w:sz w:val="16"/>
          <w:szCs w:val="16"/>
        </w:rPr>
        <w:t>назорат</w:t>
      </w:r>
      <w:proofErr w:type="spellEnd"/>
      <w:r w:rsidRPr="003E2B11">
        <w:rPr>
          <w:sz w:val="16"/>
          <w:szCs w:val="16"/>
        </w:rPr>
        <w:t xml:space="preserve"> </w:t>
      </w:r>
      <w:proofErr w:type="spellStart"/>
      <w:r w:rsidRPr="003E2B11">
        <w:rPr>
          <w:sz w:val="16"/>
          <w:szCs w:val="16"/>
        </w:rPr>
        <w:t>қилиш</w:t>
      </w:r>
      <w:proofErr w:type="spellEnd"/>
      <w:r w:rsidRPr="003E2B11">
        <w:rPr>
          <w:sz w:val="16"/>
          <w:szCs w:val="16"/>
          <w:lang w:val="uz-Cyrl-UZ"/>
        </w:rPr>
        <w:t>;</w:t>
      </w:r>
    </w:p>
    <w:p w14:paraId="3F67F977" w14:textId="77777777" w:rsidR="00041CF5" w:rsidRPr="003E2B11" w:rsidRDefault="00041CF5" w:rsidP="00041CF5">
      <w:pPr>
        <w:ind w:firstLine="540"/>
        <w:jc w:val="both"/>
        <w:rPr>
          <w:sz w:val="16"/>
          <w:szCs w:val="16"/>
          <w:lang w:val="uz-Cyrl-UZ"/>
        </w:rPr>
      </w:pPr>
      <w:r w:rsidRPr="003E2B11">
        <w:rPr>
          <w:sz w:val="16"/>
          <w:szCs w:val="16"/>
          <w:lang w:val="uz-Cyrl-UZ"/>
        </w:rPr>
        <w:t>- белгиланган қонун қоидалар бўйича молиялаштиришни очиш;</w:t>
      </w:r>
    </w:p>
    <w:p w14:paraId="12DA2CEA" w14:textId="77777777" w:rsidR="00041CF5" w:rsidRPr="003E2B11" w:rsidRDefault="00041CF5" w:rsidP="00041CF5">
      <w:pPr>
        <w:ind w:firstLine="540"/>
        <w:jc w:val="both"/>
        <w:rPr>
          <w:sz w:val="16"/>
          <w:szCs w:val="16"/>
        </w:rPr>
      </w:pPr>
      <w:r w:rsidRPr="003E2B11">
        <w:rPr>
          <w:sz w:val="16"/>
          <w:szCs w:val="16"/>
        </w:rPr>
        <w:t>- «</w:t>
      </w:r>
      <w:proofErr w:type="spellStart"/>
      <w:r w:rsidRPr="003E2B11">
        <w:rPr>
          <w:sz w:val="16"/>
          <w:szCs w:val="16"/>
        </w:rPr>
        <w:t>Пудратчи</w:t>
      </w:r>
      <w:proofErr w:type="spellEnd"/>
      <w:r w:rsidRPr="003E2B11">
        <w:rPr>
          <w:sz w:val="16"/>
          <w:szCs w:val="16"/>
        </w:rPr>
        <w:t xml:space="preserve">» </w:t>
      </w:r>
      <w:proofErr w:type="spellStart"/>
      <w:r w:rsidRPr="003E2B11">
        <w:rPr>
          <w:sz w:val="16"/>
          <w:szCs w:val="16"/>
        </w:rPr>
        <w:t>томонидан</w:t>
      </w:r>
      <w:proofErr w:type="spellEnd"/>
      <w:r w:rsidRPr="003E2B11">
        <w:rPr>
          <w:sz w:val="16"/>
          <w:szCs w:val="16"/>
        </w:rPr>
        <w:t xml:space="preserve"> </w:t>
      </w:r>
      <w:proofErr w:type="spellStart"/>
      <w:r w:rsidRPr="003E2B11">
        <w:rPr>
          <w:sz w:val="16"/>
          <w:szCs w:val="16"/>
        </w:rPr>
        <w:t>кафолатланган</w:t>
      </w:r>
      <w:proofErr w:type="spellEnd"/>
      <w:r w:rsidRPr="003E2B11">
        <w:rPr>
          <w:sz w:val="16"/>
          <w:szCs w:val="16"/>
        </w:rPr>
        <w:t xml:space="preserve"> </w:t>
      </w:r>
      <w:proofErr w:type="spellStart"/>
      <w:r w:rsidRPr="003E2B11">
        <w:rPr>
          <w:sz w:val="16"/>
          <w:szCs w:val="16"/>
        </w:rPr>
        <w:t>муддат</w:t>
      </w:r>
      <w:proofErr w:type="spellEnd"/>
      <w:r w:rsidRPr="003E2B11">
        <w:rPr>
          <w:sz w:val="16"/>
          <w:szCs w:val="16"/>
        </w:rPr>
        <w:t xml:space="preserve"> </w:t>
      </w:r>
      <w:proofErr w:type="spellStart"/>
      <w:r w:rsidRPr="003E2B11">
        <w:rPr>
          <w:sz w:val="16"/>
          <w:szCs w:val="16"/>
        </w:rPr>
        <w:t>вақтида</w:t>
      </w:r>
      <w:proofErr w:type="spellEnd"/>
      <w:r w:rsidRPr="003E2B11">
        <w:rPr>
          <w:sz w:val="16"/>
          <w:szCs w:val="16"/>
        </w:rPr>
        <w:t xml:space="preserve"> </w:t>
      </w:r>
      <w:proofErr w:type="spellStart"/>
      <w:r w:rsidRPr="003E2B11">
        <w:rPr>
          <w:sz w:val="16"/>
          <w:szCs w:val="16"/>
        </w:rPr>
        <w:t>топширилган</w:t>
      </w:r>
      <w:proofErr w:type="spellEnd"/>
      <w:r w:rsidRPr="003E2B11">
        <w:rPr>
          <w:sz w:val="16"/>
          <w:szCs w:val="16"/>
        </w:rPr>
        <w:t xml:space="preserve"> </w:t>
      </w:r>
      <w:proofErr w:type="spellStart"/>
      <w:r w:rsidRPr="003E2B11">
        <w:rPr>
          <w:sz w:val="16"/>
          <w:szCs w:val="16"/>
        </w:rPr>
        <w:t>объектни</w:t>
      </w:r>
      <w:proofErr w:type="spellEnd"/>
      <w:r w:rsidRPr="003E2B11">
        <w:rPr>
          <w:sz w:val="16"/>
          <w:szCs w:val="16"/>
        </w:rPr>
        <w:t xml:space="preserve"> </w:t>
      </w:r>
      <w:proofErr w:type="spellStart"/>
      <w:r w:rsidRPr="003E2B11">
        <w:rPr>
          <w:sz w:val="16"/>
          <w:szCs w:val="16"/>
        </w:rPr>
        <w:t>назорат</w:t>
      </w:r>
      <w:proofErr w:type="spellEnd"/>
      <w:r w:rsidRPr="003E2B11">
        <w:rPr>
          <w:sz w:val="16"/>
          <w:szCs w:val="16"/>
        </w:rPr>
        <w:t xml:space="preserve"> </w:t>
      </w:r>
      <w:proofErr w:type="spellStart"/>
      <w:r w:rsidRPr="003E2B11">
        <w:rPr>
          <w:sz w:val="16"/>
          <w:szCs w:val="16"/>
        </w:rPr>
        <w:t>қилиб</w:t>
      </w:r>
      <w:proofErr w:type="spellEnd"/>
      <w:r w:rsidRPr="003E2B11">
        <w:rPr>
          <w:sz w:val="16"/>
          <w:szCs w:val="16"/>
        </w:rPr>
        <w:t xml:space="preserve"> </w:t>
      </w:r>
      <w:proofErr w:type="spellStart"/>
      <w:r w:rsidRPr="003E2B11">
        <w:rPr>
          <w:sz w:val="16"/>
          <w:szCs w:val="16"/>
        </w:rPr>
        <w:t>бориш</w:t>
      </w:r>
      <w:proofErr w:type="spellEnd"/>
      <w:r w:rsidRPr="003E2B11">
        <w:rPr>
          <w:sz w:val="16"/>
          <w:szCs w:val="16"/>
        </w:rPr>
        <w:t>;</w:t>
      </w:r>
    </w:p>
    <w:p w14:paraId="56F9C8F3" w14:textId="77777777" w:rsidR="00041CF5" w:rsidRPr="003E2B11" w:rsidRDefault="00041CF5" w:rsidP="00041CF5">
      <w:pPr>
        <w:ind w:firstLine="540"/>
        <w:jc w:val="both"/>
        <w:rPr>
          <w:sz w:val="16"/>
          <w:szCs w:val="16"/>
        </w:rPr>
      </w:pPr>
      <w:r w:rsidRPr="003E2B11">
        <w:rPr>
          <w:sz w:val="16"/>
          <w:szCs w:val="16"/>
        </w:rPr>
        <w:t>-</w:t>
      </w:r>
      <w:r w:rsidRPr="003E2B11">
        <w:rPr>
          <w:sz w:val="16"/>
          <w:szCs w:val="16"/>
          <w:lang w:val="uz-Cyrl-UZ"/>
        </w:rPr>
        <w:t xml:space="preserve"> </w:t>
      </w:r>
      <w:proofErr w:type="spellStart"/>
      <w:r w:rsidRPr="003E2B11">
        <w:rPr>
          <w:sz w:val="16"/>
          <w:szCs w:val="16"/>
        </w:rPr>
        <w:t>кафолатланган</w:t>
      </w:r>
      <w:proofErr w:type="spellEnd"/>
      <w:r w:rsidRPr="003E2B11">
        <w:rPr>
          <w:sz w:val="16"/>
          <w:szCs w:val="16"/>
        </w:rPr>
        <w:t xml:space="preserve"> </w:t>
      </w:r>
      <w:proofErr w:type="spellStart"/>
      <w:r w:rsidRPr="003E2B11">
        <w:rPr>
          <w:sz w:val="16"/>
          <w:szCs w:val="16"/>
        </w:rPr>
        <w:t>муддат</w:t>
      </w:r>
      <w:proofErr w:type="spellEnd"/>
      <w:r w:rsidRPr="003E2B11">
        <w:rPr>
          <w:sz w:val="16"/>
          <w:szCs w:val="16"/>
        </w:rPr>
        <w:t xml:space="preserve"> </w:t>
      </w:r>
      <w:proofErr w:type="spellStart"/>
      <w:r w:rsidRPr="003E2B11">
        <w:rPr>
          <w:sz w:val="16"/>
          <w:szCs w:val="16"/>
        </w:rPr>
        <w:t>тугагандан</w:t>
      </w:r>
      <w:proofErr w:type="spellEnd"/>
      <w:r w:rsidRPr="003E2B11">
        <w:rPr>
          <w:sz w:val="16"/>
          <w:szCs w:val="16"/>
        </w:rPr>
        <w:t xml:space="preserve"> </w:t>
      </w:r>
      <w:proofErr w:type="spellStart"/>
      <w:r w:rsidRPr="003E2B11">
        <w:rPr>
          <w:sz w:val="16"/>
          <w:szCs w:val="16"/>
        </w:rPr>
        <w:t>кейин</w:t>
      </w:r>
      <w:proofErr w:type="spellEnd"/>
      <w:r w:rsidRPr="003E2B11">
        <w:rPr>
          <w:sz w:val="16"/>
          <w:szCs w:val="16"/>
        </w:rPr>
        <w:t xml:space="preserve"> </w:t>
      </w:r>
      <w:proofErr w:type="spellStart"/>
      <w:r w:rsidRPr="003E2B11">
        <w:rPr>
          <w:sz w:val="16"/>
          <w:szCs w:val="16"/>
        </w:rPr>
        <w:t>фойдаланувчи</w:t>
      </w:r>
      <w:proofErr w:type="spellEnd"/>
      <w:r w:rsidRPr="003E2B11">
        <w:rPr>
          <w:sz w:val="16"/>
          <w:szCs w:val="16"/>
        </w:rPr>
        <w:t xml:space="preserve"> </w:t>
      </w:r>
      <w:proofErr w:type="spellStart"/>
      <w:r w:rsidRPr="003E2B11">
        <w:rPr>
          <w:sz w:val="16"/>
          <w:szCs w:val="16"/>
        </w:rPr>
        <w:t>ташкилотнинг</w:t>
      </w:r>
      <w:proofErr w:type="spellEnd"/>
      <w:r w:rsidRPr="003E2B11">
        <w:rPr>
          <w:sz w:val="16"/>
          <w:szCs w:val="16"/>
        </w:rPr>
        <w:t xml:space="preserve"> «</w:t>
      </w:r>
      <w:proofErr w:type="spellStart"/>
      <w:r w:rsidRPr="003E2B11">
        <w:rPr>
          <w:sz w:val="16"/>
          <w:szCs w:val="16"/>
        </w:rPr>
        <w:t>Пудратчи»га</w:t>
      </w:r>
      <w:proofErr w:type="spellEnd"/>
      <w:r w:rsidRPr="003E2B11">
        <w:rPr>
          <w:sz w:val="16"/>
          <w:szCs w:val="16"/>
        </w:rPr>
        <w:t xml:space="preserve"> </w:t>
      </w:r>
      <w:proofErr w:type="spellStart"/>
      <w:r w:rsidRPr="003E2B11">
        <w:rPr>
          <w:sz w:val="16"/>
          <w:szCs w:val="16"/>
        </w:rPr>
        <w:t>эътирози</w:t>
      </w:r>
      <w:proofErr w:type="spellEnd"/>
      <w:r w:rsidRPr="003E2B11">
        <w:rPr>
          <w:sz w:val="16"/>
          <w:szCs w:val="16"/>
        </w:rPr>
        <w:t xml:space="preserve"> </w:t>
      </w:r>
      <w:proofErr w:type="spellStart"/>
      <w:r w:rsidRPr="003E2B11">
        <w:rPr>
          <w:sz w:val="16"/>
          <w:szCs w:val="16"/>
        </w:rPr>
        <w:t>йу</w:t>
      </w:r>
      <w:proofErr w:type="spellEnd"/>
      <w:r w:rsidRPr="003E2B11">
        <w:rPr>
          <w:sz w:val="16"/>
          <w:szCs w:val="16"/>
          <w:lang w:val="uz-Cyrl-UZ"/>
        </w:rPr>
        <w:t>қ</w:t>
      </w:r>
      <w:r w:rsidRPr="003E2B11">
        <w:rPr>
          <w:sz w:val="16"/>
          <w:szCs w:val="16"/>
        </w:rPr>
        <w:t xml:space="preserve">лиги </w:t>
      </w:r>
      <w:proofErr w:type="spellStart"/>
      <w:r w:rsidRPr="003E2B11">
        <w:rPr>
          <w:sz w:val="16"/>
          <w:szCs w:val="16"/>
        </w:rPr>
        <w:t>тўғрисидаги</w:t>
      </w:r>
      <w:proofErr w:type="spellEnd"/>
      <w:r w:rsidRPr="003E2B11">
        <w:rPr>
          <w:sz w:val="16"/>
          <w:szCs w:val="16"/>
        </w:rPr>
        <w:t xml:space="preserve"> </w:t>
      </w:r>
      <w:proofErr w:type="spellStart"/>
      <w:r w:rsidRPr="003E2B11">
        <w:rPr>
          <w:sz w:val="16"/>
          <w:szCs w:val="16"/>
        </w:rPr>
        <w:t>маълумотномани</w:t>
      </w:r>
      <w:proofErr w:type="spellEnd"/>
      <w:r w:rsidRPr="003E2B11">
        <w:rPr>
          <w:sz w:val="16"/>
          <w:szCs w:val="16"/>
        </w:rPr>
        <w:t xml:space="preserve"> «</w:t>
      </w:r>
      <w:proofErr w:type="spellStart"/>
      <w:r w:rsidRPr="003E2B11">
        <w:rPr>
          <w:sz w:val="16"/>
          <w:szCs w:val="16"/>
        </w:rPr>
        <w:t>Пудратчи</w:t>
      </w:r>
      <w:proofErr w:type="spellEnd"/>
      <w:r w:rsidRPr="003E2B11">
        <w:rPr>
          <w:sz w:val="16"/>
          <w:szCs w:val="16"/>
        </w:rPr>
        <w:t xml:space="preserve">» </w:t>
      </w:r>
      <w:proofErr w:type="spellStart"/>
      <w:r w:rsidRPr="003E2B11">
        <w:rPr>
          <w:sz w:val="16"/>
          <w:szCs w:val="16"/>
        </w:rPr>
        <w:t>тақдим</w:t>
      </w:r>
      <w:proofErr w:type="spellEnd"/>
      <w:r w:rsidRPr="003E2B11">
        <w:rPr>
          <w:sz w:val="16"/>
          <w:szCs w:val="16"/>
        </w:rPr>
        <w:t xml:space="preserve"> </w:t>
      </w:r>
      <w:proofErr w:type="spellStart"/>
      <w:r w:rsidRPr="003E2B11">
        <w:rPr>
          <w:sz w:val="16"/>
          <w:szCs w:val="16"/>
        </w:rPr>
        <w:t>килгандан</w:t>
      </w:r>
      <w:proofErr w:type="spellEnd"/>
      <w:r w:rsidRPr="003E2B11">
        <w:rPr>
          <w:sz w:val="16"/>
          <w:szCs w:val="16"/>
        </w:rPr>
        <w:t xml:space="preserve"> </w:t>
      </w:r>
      <w:proofErr w:type="spellStart"/>
      <w:r w:rsidRPr="003E2B11">
        <w:rPr>
          <w:sz w:val="16"/>
          <w:szCs w:val="16"/>
        </w:rPr>
        <w:t>кейин</w:t>
      </w:r>
      <w:proofErr w:type="spellEnd"/>
      <w:r w:rsidRPr="003E2B11">
        <w:rPr>
          <w:sz w:val="16"/>
          <w:szCs w:val="16"/>
        </w:rPr>
        <w:t xml:space="preserve"> </w:t>
      </w:r>
      <w:proofErr w:type="spellStart"/>
      <w:r w:rsidRPr="003E2B11">
        <w:rPr>
          <w:sz w:val="16"/>
          <w:szCs w:val="16"/>
        </w:rPr>
        <w:t>якуний</w:t>
      </w:r>
      <w:proofErr w:type="spellEnd"/>
      <w:r w:rsidRPr="003E2B11">
        <w:rPr>
          <w:sz w:val="16"/>
          <w:szCs w:val="16"/>
        </w:rPr>
        <w:t xml:space="preserve"> 5% </w:t>
      </w:r>
      <w:proofErr w:type="spellStart"/>
      <w:r w:rsidRPr="003E2B11">
        <w:rPr>
          <w:sz w:val="16"/>
          <w:szCs w:val="16"/>
        </w:rPr>
        <w:t>кафолат</w:t>
      </w:r>
      <w:proofErr w:type="spellEnd"/>
      <w:r w:rsidRPr="003E2B11">
        <w:rPr>
          <w:sz w:val="16"/>
          <w:szCs w:val="16"/>
        </w:rPr>
        <w:t xml:space="preserve"> </w:t>
      </w:r>
      <w:proofErr w:type="spellStart"/>
      <w:r w:rsidRPr="003E2B11">
        <w:rPr>
          <w:sz w:val="16"/>
          <w:szCs w:val="16"/>
        </w:rPr>
        <w:t>суммани</w:t>
      </w:r>
      <w:proofErr w:type="spellEnd"/>
      <w:r w:rsidRPr="003E2B11">
        <w:rPr>
          <w:sz w:val="16"/>
          <w:szCs w:val="16"/>
        </w:rPr>
        <w:t xml:space="preserve"> </w:t>
      </w:r>
      <w:proofErr w:type="spellStart"/>
      <w:r w:rsidRPr="003E2B11">
        <w:rPr>
          <w:sz w:val="16"/>
          <w:szCs w:val="16"/>
        </w:rPr>
        <w:t>тўлашни</w:t>
      </w:r>
      <w:proofErr w:type="spellEnd"/>
      <w:r w:rsidRPr="003E2B11">
        <w:rPr>
          <w:sz w:val="16"/>
          <w:szCs w:val="16"/>
        </w:rPr>
        <w:t xml:space="preserve"> </w:t>
      </w:r>
      <w:proofErr w:type="spellStart"/>
      <w:r w:rsidRPr="003E2B11">
        <w:rPr>
          <w:sz w:val="16"/>
          <w:szCs w:val="16"/>
        </w:rPr>
        <w:t>амалга</w:t>
      </w:r>
      <w:proofErr w:type="spellEnd"/>
      <w:r w:rsidRPr="003E2B11">
        <w:rPr>
          <w:sz w:val="16"/>
          <w:szCs w:val="16"/>
        </w:rPr>
        <w:t xml:space="preserve"> </w:t>
      </w:r>
      <w:proofErr w:type="spellStart"/>
      <w:r w:rsidRPr="003E2B11">
        <w:rPr>
          <w:sz w:val="16"/>
          <w:szCs w:val="16"/>
        </w:rPr>
        <w:t>ошириш</w:t>
      </w:r>
      <w:proofErr w:type="spellEnd"/>
      <w:r w:rsidRPr="003E2B11">
        <w:rPr>
          <w:sz w:val="16"/>
          <w:szCs w:val="16"/>
        </w:rPr>
        <w:t xml:space="preserve"> </w:t>
      </w:r>
      <w:proofErr w:type="spellStart"/>
      <w:r w:rsidRPr="003E2B11">
        <w:rPr>
          <w:sz w:val="16"/>
          <w:szCs w:val="16"/>
        </w:rPr>
        <w:t>учун</w:t>
      </w:r>
      <w:proofErr w:type="spellEnd"/>
      <w:r w:rsidRPr="003E2B11">
        <w:rPr>
          <w:sz w:val="16"/>
          <w:szCs w:val="16"/>
        </w:rPr>
        <w:t xml:space="preserve"> </w:t>
      </w:r>
      <w:proofErr w:type="spellStart"/>
      <w:r w:rsidRPr="003E2B11">
        <w:rPr>
          <w:sz w:val="16"/>
          <w:szCs w:val="16"/>
        </w:rPr>
        <w:t>молия</w:t>
      </w:r>
      <w:proofErr w:type="spellEnd"/>
      <w:r w:rsidRPr="003E2B11">
        <w:rPr>
          <w:sz w:val="16"/>
          <w:szCs w:val="16"/>
        </w:rPr>
        <w:t xml:space="preserve"> </w:t>
      </w:r>
      <w:proofErr w:type="spellStart"/>
      <w:r w:rsidRPr="003E2B11">
        <w:rPr>
          <w:sz w:val="16"/>
          <w:szCs w:val="16"/>
        </w:rPr>
        <w:t>органига</w:t>
      </w:r>
      <w:proofErr w:type="spellEnd"/>
      <w:r w:rsidRPr="003E2B11">
        <w:rPr>
          <w:sz w:val="16"/>
          <w:szCs w:val="16"/>
        </w:rPr>
        <w:t xml:space="preserve"> заявка </w:t>
      </w:r>
      <w:proofErr w:type="spellStart"/>
      <w:r w:rsidRPr="003E2B11">
        <w:rPr>
          <w:sz w:val="16"/>
          <w:szCs w:val="16"/>
        </w:rPr>
        <w:t>бериш</w:t>
      </w:r>
      <w:proofErr w:type="spellEnd"/>
      <w:r w:rsidRPr="003E2B11">
        <w:rPr>
          <w:sz w:val="16"/>
          <w:szCs w:val="16"/>
        </w:rPr>
        <w:t>;</w:t>
      </w:r>
    </w:p>
    <w:p w14:paraId="479EF81B" w14:textId="77777777" w:rsidR="00041CF5" w:rsidRPr="003E2B11" w:rsidRDefault="00041CF5" w:rsidP="00041CF5">
      <w:pPr>
        <w:ind w:firstLine="540"/>
        <w:jc w:val="both"/>
        <w:rPr>
          <w:sz w:val="16"/>
          <w:szCs w:val="16"/>
        </w:rPr>
      </w:pPr>
      <w:r w:rsidRPr="003E2B11">
        <w:rPr>
          <w:sz w:val="16"/>
          <w:szCs w:val="16"/>
        </w:rPr>
        <w:t>5.</w:t>
      </w:r>
      <w:r>
        <w:rPr>
          <w:sz w:val="16"/>
          <w:szCs w:val="16"/>
        </w:rPr>
        <w:t>2.</w:t>
      </w:r>
      <w:r w:rsidRPr="003E2B11">
        <w:rPr>
          <w:sz w:val="16"/>
          <w:szCs w:val="16"/>
        </w:rPr>
        <w:t xml:space="preserve"> «</w:t>
      </w:r>
      <w:proofErr w:type="spellStart"/>
      <w:r w:rsidRPr="003E2B11">
        <w:rPr>
          <w:sz w:val="16"/>
          <w:szCs w:val="16"/>
        </w:rPr>
        <w:t>Буюртмачи</w:t>
      </w:r>
      <w:proofErr w:type="spellEnd"/>
      <w:r w:rsidRPr="003E2B11">
        <w:rPr>
          <w:sz w:val="16"/>
          <w:szCs w:val="16"/>
        </w:rPr>
        <w:t xml:space="preserve">» </w:t>
      </w:r>
      <w:proofErr w:type="spellStart"/>
      <w:r w:rsidRPr="003E2B11">
        <w:rPr>
          <w:sz w:val="16"/>
          <w:szCs w:val="16"/>
        </w:rPr>
        <w:t>мазкур</w:t>
      </w:r>
      <w:proofErr w:type="spellEnd"/>
      <w:r w:rsidRPr="003E2B11">
        <w:rPr>
          <w:sz w:val="16"/>
          <w:szCs w:val="16"/>
        </w:rPr>
        <w:t xml:space="preserve"> </w:t>
      </w:r>
      <w:proofErr w:type="spellStart"/>
      <w:r w:rsidRPr="003E2B11">
        <w:rPr>
          <w:sz w:val="16"/>
          <w:szCs w:val="16"/>
        </w:rPr>
        <w:t>пудрат</w:t>
      </w:r>
      <w:proofErr w:type="spellEnd"/>
      <w:r w:rsidRPr="003E2B11">
        <w:rPr>
          <w:sz w:val="16"/>
          <w:szCs w:val="16"/>
        </w:rPr>
        <w:t xml:space="preserve"> </w:t>
      </w:r>
      <w:proofErr w:type="spellStart"/>
      <w:r w:rsidRPr="003E2B11">
        <w:rPr>
          <w:sz w:val="16"/>
          <w:szCs w:val="16"/>
        </w:rPr>
        <w:t>шартномаси</w:t>
      </w:r>
      <w:proofErr w:type="spellEnd"/>
      <w:r w:rsidRPr="003E2B11">
        <w:rPr>
          <w:sz w:val="16"/>
          <w:szCs w:val="16"/>
        </w:rPr>
        <w:t xml:space="preserve"> т</w:t>
      </w:r>
      <w:r w:rsidRPr="003E2B11">
        <w:rPr>
          <w:sz w:val="16"/>
          <w:szCs w:val="16"/>
          <w:lang w:val="uz-Cyrl-UZ"/>
        </w:rPr>
        <w:t>у</w:t>
      </w:r>
      <w:proofErr w:type="spellStart"/>
      <w:r w:rsidRPr="003E2B11">
        <w:rPr>
          <w:sz w:val="16"/>
          <w:szCs w:val="16"/>
        </w:rPr>
        <w:t>зилгандан</w:t>
      </w:r>
      <w:proofErr w:type="spellEnd"/>
      <w:r w:rsidRPr="003E2B11">
        <w:rPr>
          <w:sz w:val="16"/>
          <w:szCs w:val="16"/>
        </w:rPr>
        <w:t xml:space="preserve"> </w:t>
      </w:r>
      <w:proofErr w:type="spellStart"/>
      <w:r w:rsidRPr="003E2B11">
        <w:rPr>
          <w:sz w:val="16"/>
          <w:szCs w:val="16"/>
        </w:rPr>
        <w:t>кейин</w:t>
      </w:r>
      <w:proofErr w:type="spellEnd"/>
      <w:r w:rsidRPr="003E2B11">
        <w:rPr>
          <w:sz w:val="16"/>
          <w:szCs w:val="16"/>
        </w:rPr>
        <w:t xml:space="preserve"> </w:t>
      </w:r>
      <w:proofErr w:type="spellStart"/>
      <w:r w:rsidRPr="003E2B11">
        <w:rPr>
          <w:sz w:val="16"/>
          <w:szCs w:val="16"/>
        </w:rPr>
        <w:t>аниқликлар</w:t>
      </w:r>
      <w:proofErr w:type="spellEnd"/>
      <w:r w:rsidRPr="003E2B11">
        <w:rPr>
          <w:sz w:val="16"/>
          <w:szCs w:val="16"/>
        </w:rPr>
        <w:t xml:space="preserve"> </w:t>
      </w:r>
      <w:proofErr w:type="spellStart"/>
      <w:r w:rsidRPr="003E2B11">
        <w:rPr>
          <w:sz w:val="16"/>
          <w:szCs w:val="16"/>
        </w:rPr>
        <w:t>киритилган</w:t>
      </w:r>
      <w:proofErr w:type="spellEnd"/>
      <w:r w:rsidRPr="003E2B11">
        <w:rPr>
          <w:sz w:val="16"/>
          <w:szCs w:val="16"/>
        </w:rPr>
        <w:t xml:space="preserve"> </w:t>
      </w:r>
      <w:proofErr w:type="spellStart"/>
      <w:r w:rsidRPr="003E2B11">
        <w:rPr>
          <w:sz w:val="16"/>
          <w:szCs w:val="16"/>
        </w:rPr>
        <w:t>манзилли</w:t>
      </w:r>
      <w:proofErr w:type="spellEnd"/>
      <w:r w:rsidRPr="003E2B11">
        <w:rPr>
          <w:sz w:val="16"/>
          <w:szCs w:val="16"/>
        </w:rPr>
        <w:t xml:space="preserve"> </w:t>
      </w:r>
      <w:proofErr w:type="spellStart"/>
      <w:r w:rsidRPr="003E2B11">
        <w:rPr>
          <w:sz w:val="16"/>
          <w:szCs w:val="16"/>
        </w:rPr>
        <w:t>дастурни</w:t>
      </w:r>
      <w:proofErr w:type="spellEnd"/>
      <w:r w:rsidRPr="003E2B11">
        <w:rPr>
          <w:sz w:val="16"/>
          <w:szCs w:val="16"/>
        </w:rPr>
        <w:t xml:space="preserve"> </w:t>
      </w:r>
      <w:proofErr w:type="spellStart"/>
      <w:r w:rsidRPr="003E2B11">
        <w:rPr>
          <w:sz w:val="16"/>
          <w:szCs w:val="16"/>
        </w:rPr>
        <w:t>ишлаб</w:t>
      </w:r>
      <w:proofErr w:type="spellEnd"/>
      <w:r w:rsidRPr="003E2B11">
        <w:rPr>
          <w:sz w:val="16"/>
          <w:szCs w:val="16"/>
        </w:rPr>
        <w:t xml:space="preserve"> </w:t>
      </w:r>
      <w:proofErr w:type="spellStart"/>
      <w:r w:rsidRPr="003E2B11">
        <w:rPr>
          <w:sz w:val="16"/>
          <w:szCs w:val="16"/>
        </w:rPr>
        <w:t>чи</w:t>
      </w:r>
      <w:proofErr w:type="spellEnd"/>
      <w:r w:rsidRPr="003E2B11">
        <w:rPr>
          <w:sz w:val="16"/>
          <w:szCs w:val="16"/>
          <w:lang w:val="uz-Cyrl-UZ"/>
        </w:rPr>
        <w:t>қ</w:t>
      </w:r>
      <w:proofErr w:type="spellStart"/>
      <w:r w:rsidRPr="003E2B11">
        <w:rPr>
          <w:sz w:val="16"/>
          <w:szCs w:val="16"/>
        </w:rPr>
        <w:t>ади</w:t>
      </w:r>
      <w:proofErr w:type="spellEnd"/>
      <w:r w:rsidRPr="003E2B11">
        <w:rPr>
          <w:sz w:val="16"/>
          <w:szCs w:val="16"/>
        </w:rPr>
        <w:t xml:space="preserve"> </w:t>
      </w:r>
      <w:proofErr w:type="spellStart"/>
      <w:r w:rsidRPr="003E2B11">
        <w:rPr>
          <w:sz w:val="16"/>
          <w:szCs w:val="16"/>
        </w:rPr>
        <w:t>ва</w:t>
      </w:r>
      <w:proofErr w:type="spellEnd"/>
      <w:r w:rsidRPr="003E2B11">
        <w:rPr>
          <w:sz w:val="16"/>
          <w:szCs w:val="16"/>
        </w:rPr>
        <w:t xml:space="preserve"> </w:t>
      </w:r>
      <w:proofErr w:type="spellStart"/>
      <w:r w:rsidRPr="003E2B11">
        <w:rPr>
          <w:sz w:val="16"/>
          <w:szCs w:val="16"/>
        </w:rPr>
        <w:t>белгиланган</w:t>
      </w:r>
      <w:proofErr w:type="spellEnd"/>
      <w:r w:rsidRPr="003E2B11">
        <w:rPr>
          <w:sz w:val="16"/>
          <w:szCs w:val="16"/>
        </w:rPr>
        <w:t xml:space="preserve"> </w:t>
      </w:r>
      <w:proofErr w:type="spellStart"/>
      <w:r w:rsidRPr="003E2B11">
        <w:rPr>
          <w:sz w:val="16"/>
          <w:szCs w:val="16"/>
        </w:rPr>
        <w:t>тартибда</w:t>
      </w:r>
      <w:proofErr w:type="spellEnd"/>
      <w:r w:rsidRPr="003E2B11">
        <w:rPr>
          <w:sz w:val="16"/>
          <w:szCs w:val="16"/>
        </w:rPr>
        <w:t xml:space="preserve"> </w:t>
      </w:r>
      <w:proofErr w:type="spellStart"/>
      <w:r w:rsidRPr="003E2B11">
        <w:rPr>
          <w:sz w:val="16"/>
          <w:szCs w:val="16"/>
        </w:rPr>
        <w:t>тасдиқлатади</w:t>
      </w:r>
      <w:proofErr w:type="spellEnd"/>
      <w:r w:rsidRPr="003E2B11">
        <w:rPr>
          <w:sz w:val="16"/>
          <w:szCs w:val="16"/>
        </w:rPr>
        <w:t xml:space="preserve"> .</w:t>
      </w:r>
    </w:p>
    <w:p w14:paraId="38A0F7E1" w14:textId="77777777" w:rsidR="00041CF5" w:rsidRPr="003E2B11" w:rsidRDefault="00041CF5" w:rsidP="00041CF5">
      <w:pPr>
        <w:ind w:firstLine="540"/>
        <w:jc w:val="both"/>
        <w:rPr>
          <w:sz w:val="16"/>
          <w:szCs w:val="16"/>
        </w:rPr>
      </w:pPr>
      <w:r>
        <w:rPr>
          <w:sz w:val="16"/>
          <w:szCs w:val="16"/>
        </w:rPr>
        <w:t>5.3</w:t>
      </w:r>
      <w:r w:rsidRPr="003E2B11">
        <w:rPr>
          <w:sz w:val="16"/>
          <w:szCs w:val="16"/>
        </w:rPr>
        <w:t>. «</w:t>
      </w:r>
      <w:proofErr w:type="spellStart"/>
      <w:r w:rsidRPr="003E2B11">
        <w:rPr>
          <w:sz w:val="16"/>
          <w:szCs w:val="16"/>
        </w:rPr>
        <w:t>Буюртмачи</w:t>
      </w:r>
      <w:proofErr w:type="spellEnd"/>
      <w:r w:rsidRPr="003E2B11">
        <w:rPr>
          <w:sz w:val="16"/>
          <w:szCs w:val="16"/>
        </w:rPr>
        <w:t xml:space="preserve">» </w:t>
      </w:r>
      <w:proofErr w:type="spellStart"/>
      <w:r w:rsidRPr="003E2B11">
        <w:rPr>
          <w:sz w:val="16"/>
          <w:szCs w:val="16"/>
        </w:rPr>
        <w:t>манзилли</w:t>
      </w:r>
      <w:proofErr w:type="spellEnd"/>
      <w:r w:rsidRPr="003E2B11">
        <w:rPr>
          <w:sz w:val="16"/>
          <w:szCs w:val="16"/>
        </w:rPr>
        <w:t xml:space="preserve"> </w:t>
      </w:r>
      <w:proofErr w:type="spellStart"/>
      <w:r w:rsidRPr="003E2B11">
        <w:rPr>
          <w:sz w:val="16"/>
          <w:szCs w:val="16"/>
        </w:rPr>
        <w:t>дастурни</w:t>
      </w:r>
      <w:proofErr w:type="spellEnd"/>
      <w:r w:rsidRPr="003E2B11">
        <w:rPr>
          <w:sz w:val="16"/>
          <w:szCs w:val="16"/>
        </w:rPr>
        <w:t xml:space="preserve"> </w:t>
      </w:r>
      <w:proofErr w:type="spellStart"/>
      <w:r w:rsidRPr="003E2B11">
        <w:rPr>
          <w:sz w:val="16"/>
          <w:szCs w:val="16"/>
        </w:rPr>
        <w:t>тасдиқлатгандан</w:t>
      </w:r>
      <w:proofErr w:type="spellEnd"/>
      <w:r w:rsidRPr="003E2B11">
        <w:rPr>
          <w:sz w:val="16"/>
          <w:szCs w:val="16"/>
        </w:rPr>
        <w:t xml:space="preserve"> </w:t>
      </w:r>
      <w:proofErr w:type="spellStart"/>
      <w:r w:rsidRPr="003E2B11">
        <w:rPr>
          <w:sz w:val="16"/>
          <w:szCs w:val="16"/>
        </w:rPr>
        <w:t>кейин</w:t>
      </w:r>
      <w:proofErr w:type="spellEnd"/>
      <w:r w:rsidRPr="003E2B11">
        <w:rPr>
          <w:sz w:val="16"/>
          <w:szCs w:val="16"/>
        </w:rPr>
        <w:t xml:space="preserve"> «</w:t>
      </w:r>
      <w:proofErr w:type="spellStart"/>
      <w:r w:rsidRPr="003E2B11">
        <w:rPr>
          <w:sz w:val="16"/>
          <w:szCs w:val="16"/>
        </w:rPr>
        <w:t>Пудратчи</w:t>
      </w:r>
      <w:proofErr w:type="spellEnd"/>
      <w:r w:rsidRPr="003E2B11">
        <w:rPr>
          <w:sz w:val="16"/>
          <w:szCs w:val="16"/>
        </w:rPr>
        <w:t xml:space="preserve">» </w:t>
      </w:r>
      <w:proofErr w:type="spellStart"/>
      <w:r w:rsidRPr="003E2B11">
        <w:rPr>
          <w:sz w:val="16"/>
          <w:szCs w:val="16"/>
        </w:rPr>
        <w:t>билан</w:t>
      </w:r>
      <w:proofErr w:type="spellEnd"/>
      <w:r w:rsidRPr="003E2B11">
        <w:rPr>
          <w:sz w:val="16"/>
          <w:szCs w:val="16"/>
        </w:rPr>
        <w:t xml:space="preserve"> </w:t>
      </w:r>
      <w:proofErr w:type="spellStart"/>
      <w:r w:rsidRPr="003E2B11">
        <w:rPr>
          <w:sz w:val="16"/>
          <w:szCs w:val="16"/>
        </w:rPr>
        <w:t>қурилиш</w:t>
      </w:r>
      <w:proofErr w:type="spellEnd"/>
      <w:r w:rsidRPr="003E2B11">
        <w:rPr>
          <w:sz w:val="16"/>
          <w:szCs w:val="16"/>
        </w:rPr>
        <w:t xml:space="preserve"> титул </w:t>
      </w:r>
      <w:proofErr w:type="spellStart"/>
      <w:r w:rsidRPr="003E2B11">
        <w:rPr>
          <w:sz w:val="16"/>
          <w:szCs w:val="16"/>
        </w:rPr>
        <w:t>рўйҳатини</w:t>
      </w:r>
      <w:proofErr w:type="spellEnd"/>
      <w:r w:rsidRPr="003E2B11">
        <w:rPr>
          <w:sz w:val="16"/>
          <w:szCs w:val="16"/>
        </w:rPr>
        <w:t xml:space="preserve"> т</w:t>
      </w:r>
      <w:r w:rsidRPr="003E2B11">
        <w:rPr>
          <w:sz w:val="16"/>
          <w:szCs w:val="16"/>
          <w:lang w:val="uz-Cyrl-UZ"/>
        </w:rPr>
        <w:t>у</w:t>
      </w:r>
      <w:proofErr w:type="spellStart"/>
      <w:r w:rsidRPr="003E2B11">
        <w:rPr>
          <w:sz w:val="16"/>
          <w:szCs w:val="16"/>
        </w:rPr>
        <w:t>зади</w:t>
      </w:r>
      <w:proofErr w:type="spellEnd"/>
      <w:r w:rsidRPr="003E2B11">
        <w:rPr>
          <w:sz w:val="16"/>
          <w:szCs w:val="16"/>
        </w:rPr>
        <w:t>.</w:t>
      </w:r>
    </w:p>
    <w:p w14:paraId="125244F0" w14:textId="77777777" w:rsidR="00041CF5" w:rsidRPr="003E2B11" w:rsidRDefault="00041CF5" w:rsidP="00041CF5">
      <w:pPr>
        <w:ind w:firstLine="540"/>
        <w:jc w:val="both"/>
        <w:rPr>
          <w:sz w:val="16"/>
          <w:szCs w:val="16"/>
        </w:rPr>
      </w:pPr>
      <w:r>
        <w:rPr>
          <w:sz w:val="16"/>
          <w:szCs w:val="16"/>
        </w:rPr>
        <w:t>5.4</w:t>
      </w:r>
      <w:r w:rsidRPr="003E2B11">
        <w:rPr>
          <w:sz w:val="16"/>
          <w:szCs w:val="16"/>
        </w:rPr>
        <w:t>. «</w:t>
      </w:r>
      <w:proofErr w:type="spellStart"/>
      <w:r w:rsidRPr="003E2B11">
        <w:rPr>
          <w:sz w:val="16"/>
          <w:szCs w:val="16"/>
        </w:rPr>
        <w:t>Пудратчи</w:t>
      </w:r>
      <w:proofErr w:type="spellEnd"/>
      <w:r w:rsidRPr="003E2B11">
        <w:rPr>
          <w:sz w:val="16"/>
          <w:szCs w:val="16"/>
        </w:rPr>
        <w:t xml:space="preserve">» </w:t>
      </w:r>
      <w:proofErr w:type="spellStart"/>
      <w:r w:rsidRPr="003E2B11">
        <w:rPr>
          <w:sz w:val="16"/>
          <w:szCs w:val="16"/>
        </w:rPr>
        <w:t>қурилиш</w:t>
      </w:r>
      <w:proofErr w:type="spellEnd"/>
      <w:r w:rsidRPr="003E2B11">
        <w:rPr>
          <w:sz w:val="16"/>
          <w:szCs w:val="16"/>
        </w:rPr>
        <w:t xml:space="preserve"> </w:t>
      </w:r>
      <w:proofErr w:type="spellStart"/>
      <w:r w:rsidRPr="003E2B11">
        <w:rPr>
          <w:sz w:val="16"/>
          <w:szCs w:val="16"/>
        </w:rPr>
        <w:t>таваккалчилик</w:t>
      </w:r>
      <w:proofErr w:type="spellEnd"/>
      <w:r w:rsidRPr="003E2B11">
        <w:rPr>
          <w:sz w:val="16"/>
          <w:szCs w:val="16"/>
        </w:rPr>
        <w:t xml:space="preserve"> </w:t>
      </w:r>
      <w:proofErr w:type="spellStart"/>
      <w:r w:rsidRPr="003E2B11">
        <w:rPr>
          <w:sz w:val="16"/>
          <w:szCs w:val="16"/>
        </w:rPr>
        <w:t>суғурта</w:t>
      </w:r>
      <w:proofErr w:type="spellEnd"/>
      <w:r w:rsidRPr="003E2B11">
        <w:rPr>
          <w:sz w:val="16"/>
          <w:szCs w:val="16"/>
        </w:rPr>
        <w:t xml:space="preserve"> </w:t>
      </w:r>
      <w:proofErr w:type="spellStart"/>
      <w:r w:rsidRPr="003E2B11">
        <w:rPr>
          <w:sz w:val="16"/>
          <w:szCs w:val="16"/>
        </w:rPr>
        <w:t>полисини</w:t>
      </w:r>
      <w:proofErr w:type="spellEnd"/>
      <w:r w:rsidRPr="003E2B11">
        <w:rPr>
          <w:sz w:val="16"/>
          <w:szCs w:val="16"/>
        </w:rPr>
        <w:t xml:space="preserve"> </w:t>
      </w:r>
      <w:proofErr w:type="spellStart"/>
      <w:r w:rsidRPr="003E2B11">
        <w:rPr>
          <w:sz w:val="16"/>
          <w:szCs w:val="16"/>
        </w:rPr>
        <w:t>ва</w:t>
      </w:r>
      <w:proofErr w:type="spellEnd"/>
      <w:r w:rsidRPr="003E2B11">
        <w:rPr>
          <w:sz w:val="16"/>
          <w:szCs w:val="16"/>
        </w:rPr>
        <w:t xml:space="preserve"> </w:t>
      </w:r>
      <w:r>
        <w:rPr>
          <w:sz w:val="16"/>
          <w:szCs w:val="16"/>
        </w:rPr>
        <w:t>«</w:t>
      </w:r>
      <w:proofErr w:type="spellStart"/>
      <w:r w:rsidRPr="003E2B11">
        <w:rPr>
          <w:sz w:val="16"/>
          <w:szCs w:val="16"/>
        </w:rPr>
        <w:t>Давлатархитектқурилиш</w:t>
      </w:r>
      <w:proofErr w:type="spellEnd"/>
      <w:r>
        <w:rPr>
          <w:sz w:val="16"/>
          <w:szCs w:val="16"/>
        </w:rPr>
        <w:t>»</w:t>
      </w:r>
      <w:r w:rsidRPr="003E2B11">
        <w:rPr>
          <w:sz w:val="16"/>
          <w:szCs w:val="16"/>
        </w:rPr>
        <w:t xml:space="preserve"> </w:t>
      </w:r>
      <w:r w:rsidRPr="003E2B11">
        <w:rPr>
          <w:sz w:val="16"/>
          <w:szCs w:val="16"/>
          <w:lang w:val="uz-Cyrl-UZ"/>
        </w:rPr>
        <w:t>н</w:t>
      </w:r>
      <w:proofErr w:type="spellStart"/>
      <w:r w:rsidRPr="003E2B11">
        <w:rPr>
          <w:sz w:val="16"/>
          <w:szCs w:val="16"/>
        </w:rPr>
        <w:t>азорат</w:t>
      </w:r>
      <w:proofErr w:type="spellEnd"/>
      <w:r w:rsidRPr="003E2B11">
        <w:rPr>
          <w:sz w:val="16"/>
          <w:szCs w:val="16"/>
        </w:rPr>
        <w:t xml:space="preserve"> </w:t>
      </w:r>
      <w:proofErr w:type="spellStart"/>
      <w:r w:rsidRPr="003E2B11">
        <w:rPr>
          <w:sz w:val="16"/>
          <w:szCs w:val="16"/>
        </w:rPr>
        <w:t>инспекциясининг</w:t>
      </w:r>
      <w:proofErr w:type="spellEnd"/>
      <w:r w:rsidRPr="003E2B11">
        <w:rPr>
          <w:sz w:val="16"/>
          <w:szCs w:val="16"/>
        </w:rPr>
        <w:t xml:space="preserve"> </w:t>
      </w:r>
      <w:proofErr w:type="spellStart"/>
      <w:r w:rsidRPr="003E2B11">
        <w:rPr>
          <w:sz w:val="16"/>
          <w:szCs w:val="16"/>
        </w:rPr>
        <w:t>қурилиш</w:t>
      </w:r>
      <w:proofErr w:type="spellEnd"/>
      <w:r w:rsidRPr="003E2B11">
        <w:rPr>
          <w:sz w:val="16"/>
          <w:szCs w:val="16"/>
        </w:rPr>
        <w:t xml:space="preserve">-монтаж </w:t>
      </w:r>
      <w:proofErr w:type="spellStart"/>
      <w:r w:rsidRPr="003E2B11">
        <w:rPr>
          <w:sz w:val="16"/>
          <w:szCs w:val="16"/>
        </w:rPr>
        <w:t>ишларини</w:t>
      </w:r>
      <w:proofErr w:type="spellEnd"/>
      <w:r w:rsidRPr="003E2B11">
        <w:rPr>
          <w:sz w:val="16"/>
          <w:szCs w:val="16"/>
        </w:rPr>
        <w:t xml:space="preserve"> </w:t>
      </w:r>
      <w:proofErr w:type="spellStart"/>
      <w:r w:rsidRPr="003E2B11">
        <w:rPr>
          <w:sz w:val="16"/>
          <w:szCs w:val="16"/>
        </w:rPr>
        <w:t>бажариш</w:t>
      </w:r>
      <w:proofErr w:type="spellEnd"/>
      <w:r w:rsidRPr="003E2B11">
        <w:rPr>
          <w:sz w:val="16"/>
          <w:szCs w:val="16"/>
        </w:rPr>
        <w:t xml:space="preserve"> </w:t>
      </w:r>
      <w:proofErr w:type="spellStart"/>
      <w:r w:rsidRPr="003E2B11">
        <w:rPr>
          <w:sz w:val="16"/>
          <w:szCs w:val="16"/>
        </w:rPr>
        <w:t>учун</w:t>
      </w:r>
      <w:proofErr w:type="spellEnd"/>
      <w:r w:rsidRPr="003E2B11">
        <w:rPr>
          <w:sz w:val="16"/>
          <w:szCs w:val="16"/>
        </w:rPr>
        <w:t xml:space="preserve"> </w:t>
      </w:r>
      <w:proofErr w:type="spellStart"/>
      <w:r w:rsidRPr="003E2B11">
        <w:rPr>
          <w:sz w:val="16"/>
          <w:szCs w:val="16"/>
        </w:rPr>
        <w:t>бериладиган</w:t>
      </w:r>
      <w:proofErr w:type="spellEnd"/>
      <w:r w:rsidRPr="003E2B11">
        <w:rPr>
          <w:sz w:val="16"/>
          <w:szCs w:val="16"/>
        </w:rPr>
        <w:t xml:space="preserve"> «</w:t>
      </w:r>
      <w:proofErr w:type="spellStart"/>
      <w:r w:rsidRPr="003E2B11">
        <w:rPr>
          <w:sz w:val="16"/>
          <w:szCs w:val="16"/>
        </w:rPr>
        <w:t>Рухсатномасини</w:t>
      </w:r>
      <w:proofErr w:type="spellEnd"/>
      <w:r w:rsidRPr="003E2B11">
        <w:rPr>
          <w:sz w:val="16"/>
          <w:szCs w:val="16"/>
        </w:rPr>
        <w:t xml:space="preserve">» </w:t>
      </w:r>
      <w:proofErr w:type="spellStart"/>
      <w:r w:rsidRPr="003E2B11">
        <w:rPr>
          <w:sz w:val="16"/>
          <w:szCs w:val="16"/>
        </w:rPr>
        <w:t>тақдим</w:t>
      </w:r>
      <w:proofErr w:type="spellEnd"/>
      <w:r w:rsidRPr="003E2B11">
        <w:rPr>
          <w:sz w:val="16"/>
          <w:szCs w:val="16"/>
        </w:rPr>
        <w:t xml:space="preserve"> </w:t>
      </w:r>
      <w:r w:rsidRPr="003E2B11">
        <w:rPr>
          <w:sz w:val="16"/>
          <w:szCs w:val="16"/>
          <w:lang w:val="uz-Cyrl-UZ"/>
        </w:rPr>
        <w:t>қил</w:t>
      </w:r>
      <w:proofErr w:type="spellStart"/>
      <w:r w:rsidRPr="003E2B11">
        <w:rPr>
          <w:sz w:val="16"/>
          <w:szCs w:val="16"/>
        </w:rPr>
        <w:t>гандан</w:t>
      </w:r>
      <w:proofErr w:type="spellEnd"/>
      <w:r w:rsidRPr="003E2B11">
        <w:rPr>
          <w:sz w:val="16"/>
          <w:szCs w:val="16"/>
        </w:rPr>
        <w:t xml:space="preserve"> </w:t>
      </w:r>
      <w:proofErr w:type="spellStart"/>
      <w:r w:rsidRPr="003E2B11">
        <w:rPr>
          <w:sz w:val="16"/>
          <w:szCs w:val="16"/>
        </w:rPr>
        <w:t>кейин</w:t>
      </w:r>
      <w:proofErr w:type="spellEnd"/>
      <w:r w:rsidRPr="003E2B11">
        <w:rPr>
          <w:sz w:val="16"/>
          <w:szCs w:val="16"/>
        </w:rPr>
        <w:t xml:space="preserve"> </w:t>
      </w:r>
      <w:proofErr w:type="spellStart"/>
      <w:r w:rsidRPr="003E2B11">
        <w:rPr>
          <w:sz w:val="16"/>
          <w:szCs w:val="16"/>
        </w:rPr>
        <w:t>молиялаштиришни</w:t>
      </w:r>
      <w:proofErr w:type="spellEnd"/>
      <w:r w:rsidRPr="003E2B11">
        <w:rPr>
          <w:sz w:val="16"/>
          <w:szCs w:val="16"/>
        </w:rPr>
        <w:t xml:space="preserve"> </w:t>
      </w:r>
      <w:proofErr w:type="spellStart"/>
      <w:r w:rsidRPr="003E2B11">
        <w:rPr>
          <w:sz w:val="16"/>
          <w:szCs w:val="16"/>
        </w:rPr>
        <w:t>очади</w:t>
      </w:r>
      <w:proofErr w:type="spellEnd"/>
      <w:r w:rsidRPr="003E2B11">
        <w:rPr>
          <w:sz w:val="16"/>
          <w:szCs w:val="16"/>
        </w:rPr>
        <w:t>.</w:t>
      </w:r>
    </w:p>
    <w:p w14:paraId="792B68A0" w14:textId="77777777" w:rsidR="00041CF5" w:rsidRPr="003E2B11" w:rsidRDefault="00041CF5" w:rsidP="00041CF5">
      <w:pPr>
        <w:ind w:firstLine="540"/>
        <w:jc w:val="both"/>
        <w:rPr>
          <w:sz w:val="16"/>
          <w:szCs w:val="16"/>
        </w:rPr>
      </w:pPr>
      <w:r>
        <w:rPr>
          <w:sz w:val="16"/>
          <w:szCs w:val="16"/>
        </w:rPr>
        <w:t>5.5</w:t>
      </w:r>
      <w:r w:rsidRPr="003E2B11">
        <w:rPr>
          <w:sz w:val="16"/>
          <w:szCs w:val="16"/>
          <w:lang w:val="uz-Cyrl-UZ"/>
        </w:rPr>
        <w:t xml:space="preserve">. «Буюртмачи» мазкур шартномада кўзда тутилган ўз мажбуриятларини бажармаса ёки етарли тарзда бажармаса </w:t>
      </w:r>
      <w:r w:rsidRPr="003E2B11">
        <w:rPr>
          <w:sz w:val="16"/>
          <w:szCs w:val="16"/>
        </w:rPr>
        <w:t>«</w:t>
      </w:r>
      <w:proofErr w:type="spellStart"/>
      <w:r w:rsidRPr="003E2B11">
        <w:rPr>
          <w:sz w:val="16"/>
          <w:szCs w:val="16"/>
        </w:rPr>
        <w:t>Пудратчи</w:t>
      </w:r>
      <w:proofErr w:type="spellEnd"/>
      <w:r w:rsidRPr="003E2B11">
        <w:rPr>
          <w:sz w:val="16"/>
          <w:szCs w:val="16"/>
        </w:rPr>
        <w:t>»</w:t>
      </w:r>
      <w:r w:rsidRPr="003E2B11">
        <w:rPr>
          <w:sz w:val="16"/>
          <w:szCs w:val="16"/>
          <w:lang w:val="uz-Cyrl-UZ"/>
        </w:rPr>
        <w:t xml:space="preserve"> олдида тўлиқ мулкий жавоб беради.</w:t>
      </w:r>
    </w:p>
    <w:p w14:paraId="1159C03C" w14:textId="77777777" w:rsidR="00041CF5" w:rsidRPr="003E2B11" w:rsidRDefault="00041CF5" w:rsidP="00041CF5">
      <w:pPr>
        <w:tabs>
          <w:tab w:val="num" w:pos="0"/>
        </w:tabs>
        <w:jc w:val="center"/>
        <w:rPr>
          <w:b/>
          <w:sz w:val="16"/>
          <w:szCs w:val="16"/>
        </w:rPr>
      </w:pPr>
      <w:r w:rsidRPr="003E2B11">
        <w:rPr>
          <w:b/>
          <w:sz w:val="16"/>
          <w:szCs w:val="16"/>
          <w:lang w:val="uz-Cyrl-UZ"/>
        </w:rPr>
        <w:t xml:space="preserve">VI. ИШЛАРНИ БАЖАРИШ </w:t>
      </w:r>
      <w:r w:rsidRPr="003E2B11">
        <w:rPr>
          <w:b/>
          <w:sz w:val="16"/>
          <w:szCs w:val="16"/>
        </w:rPr>
        <w:t>ОБЪЕКТНИ ФОЙДАЛАНИШГА ТОПШИРИШ</w:t>
      </w:r>
      <w:r w:rsidRPr="003E2B11">
        <w:rPr>
          <w:b/>
          <w:sz w:val="16"/>
          <w:szCs w:val="16"/>
          <w:lang w:val="uz-Cyrl-UZ"/>
        </w:rPr>
        <w:t xml:space="preserve"> МУДДАТЛАРИ.</w:t>
      </w:r>
    </w:p>
    <w:p w14:paraId="3B3065E2" w14:textId="77777777" w:rsidR="00041CF5" w:rsidRPr="003E2B11" w:rsidRDefault="00041CF5" w:rsidP="00041CF5">
      <w:pPr>
        <w:ind w:firstLine="540"/>
        <w:jc w:val="both"/>
        <w:rPr>
          <w:sz w:val="16"/>
          <w:szCs w:val="16"/>
        </w:rPr>
      </w:pPr>
      <w:r>
        <w:rPr>
          <w:sz w:val="16"/>
          <w:szCs w:val="16"/>
        </w:rPr>
        <w:t>6.1</w:t>
      </w:r>
      <w:r w:rsidRPr="003E2B11">
        <w:rPr>
          <w:sz w:val="16"/>
          <w:szCs w:val="16"/>
          <w:lang w:val="uz-Cyrl-UZ"/>
        </w:rPr>
        <w:t xml:space="preserve"> </w:t>
      </w:r>
      <w:r w:rsidRPr="003E2B11">
        <w:rPr>
          <w:sz w:val="16"/>
          <w:szCs w:val="16"/>
        </w:rPr>
        <w:t>«</w:t>
      </w:r>
      <w:proofErr w:type="spellStart"/>
      <w:r w:rsidRPr="003E2B11">
        <w:rPr>
          <w:sz w:val="16"/>
          <w:szCs w:val="16"/>
        </w:rPr>
        <w:t>Пудратчи</w:t>
      </w:r>
      <w:proofErr w:type="spellEnd"/>
      <w:r w:rsidRPr="003E2B11">
        <w:rPr>
          <w:sz w:val="16"/>
          <w:szCs w:val="16"/>
        </w:rPr>
        <w:t xml:space="preserve">» </w:t>
      </w:r>
      <w:proofErr w:type="spellStart"/>
      <w:r w:rsidRPr="003E2B11">
        <w:rPr>
          <w:sz w:val="16"/>
          <w:szCs w:val="16"/>
        </w:rPr>
        <w:t>мазкур</w:t>
      </w:r>
      <w:proofErr w:type="spellEnd"/>
      <w:r w:rsidRPr="003E2B11">
        <w:rPr>
          <w:sz w:val="16"/>
          <w:szCs w:val="16"/>
        </w:rPr>
        <w:t xml:space="preserve"> </w:t>
      </w:r>
      <w:proofErr w:type="spellStart"/>
      <w:r w:rsidRPr="003E2B11">
        <w:rPr>
          <w:sz w:val="16"/>
          <w:szCs w:val="16"/>
        </w:rPr>
        <w:t>шартномада</w:t>
      </w:r>
      <w:proofErr w:type="spellEnd"/>
      <w:r w:rsidRPr="003E2B11">
        <w:rPr>
          <w:sz w:val="16"/>
          <w:szCs w:val="16"/>
        </w:rPr>
        <w:t xml:space="preserve"> </w:t>
      </w:r>
      <w:proofErr w:type="spellStart"/>
      <w:r w:rsidRPr="003E2B11">
        <w:rPr>
          <w:sz w:val="16"/>
          <w:szCs w:val="16"/>
        </w:rPr>
        <w:t>белгиланган</w:t>
      </w:r>
      <w:proofErr w:type="spellEnd"/>
      <w:r w:rsidRPr="003E2B11">
        <w:rPr>
          <w:sz w:val="16"/>
          <w:szCs w:val="16"/>
        </w:rPr>
        <w:t xml:space="preserve"> </w:t>
      </w:r>
      <w:proofErr w:type="spellStart"/>
      <w:r w:rsidRPr="003E2B11">
        <w:rPr>
          <w:sz w:val="16"/>
          <w:szCs w:val="16"/>
        </w:rPr>
        <w:t>пудрат</w:t>
      </w:r>
      <w:proofErr w:type="spellEnd"/>
      <w:r w:rsidRPr="003E2B11">
        <w:rPr>
          <w:sz w:val="16"/>
          <w:szCs w:val="16"/>
        </w:rPr>
        <w:t xml:space="preserve"> </w:t>
      </w:r>
      <w:proofErr w:type="spellStart"/>
      <w:r w:rsidRPr="003E2B11">
        <w:rPr>
          <w:sz w:val="16"/>
          <w:szCs w:val="16"/>
        </w:rPr>
        <w:t>ишларини</w:t>
      </w:r>
      <w:proofErr w:type="spellEnd"/>
      <w:r w:rsidRPr="003E2B11">
        <w:rPr>
          <w:sz w:val="16"/>
          <w:szCs w:val="16"/>
        </w:rPr>
        <w:t xml:space="preserve"> </w:t>
      </w:r>
      <w:proofErr w:type="spellStart"/>
      <w:r w:rsidRPr="003E2B11">
        <w:rPr>
          <w:sz w:val="16"/>
          <w:szCs w:val="16"/>
        </w:rPr>
        <w:t>бажаришга</w:t>
      </w:r>
      <w:proofErr w:type="spellEnd"/>
      <w:r w:rsidRPr="003E2B11">
        <w:rPr>
          <w:sz w:val="16"/>
          <w:szCs w:val="16"/>
        </w:rPr>
        <w:t xml:space="preserve"> </w:t>
      </w:r>
      <w:proofErr w:type="spellStart"/>
      <w:r w:rsidRPr="003E2B11">
        <w:rPr>
          <w:sz w:val="16"/>
          <w:szCs w:val="16"/>
        </w:rPr>
        <w:t>шартнома</w:t>
      </w:r>
      <w:proofErr w:type="spellEnd"/>
      <w:r w:rsidRPr="003E2B11">
        <w:rPr>
          <w:sz w:val="16"/>
          <w:szCs w:val="16"/>
        </w:rPr>
        <w:t xml:space="preserve"> </w:t>
      </w:r>
      <w:proofErr w:type="spellStart"/>
      <w:r w:rsidRPr="003E2B11">
        <w:rPr>
          <w:sz w:val="16"/>
          <w:szCs w:val="16"/>
        </w:rPr>
        <w:t>имзоланган</w:t>
      </w:r>
      <w:proofErr w:type="spellEnd"/>
      <w:r w:rsidRPr="003E2B11">
        <w:rPr>
          <w:sz w:val="16"/>
          <w:szCs w:val="16"/>
        </w:rPr>
        <w:t xml:space="preserve"> </w:t>
      </w:r>
      <w:proofErr w:type="spellStart"/>
      <w:r w:rsidRPr="003E2B11">
        <w:rPr>
          <w:sz w:val="16"/>
          <w:szCs w:val="16"/>
        </w:rPr>
        <w:t>кундан</w:t>
      </w:r>
      <w:proofErr w:type="spellEnd"/>
      <w:r w:rsidRPr="003E2B11">
        <w:rPr>
          <w:sz w:val="16"/>
          <w:szCs w:val="16"/>
        </w:rPr>
        <w:t xml:space="preserve"> </w:t>
      </w:r>
      <w:proofErr w:type="spellStart"/>
      <w:r w:rsidRPr="003E2B11">
        <w:rPr>
          <w:sz w:val="16"/>
          <w:szCs w:val="16"/>
        </w:rPr>
        <w:t>бошлаб</w:t>
      </w:r>
      <w:proofErr w:type="spellEnd"/>
      <w:r w:rsidRPr="003E2B11">
        <w:rPr>
          <w:sz w:val="16"/>
          <w:szCs w:val="16"/>
        </w:rPr>
        <w:t xml:space="preserve"> </w:t>
      </w:r>
      <w:proofErr w:type="spellStart"/>
      <w:r w:rsidRPr="003E2B11">
        <w:rPr>
          <w:sz w:val="16"/>
          <w:szCs w:val="16"/>
        </w:rPr>
        <w:t>киришади</w:t>
      </w:r>
      <w:proofErr w:type="spellEnd"/>
      <w:r w:rsidRPr="003E2B11">
        <w:rPr>
          <w:sz w:val="16"/>
          <w:szCs w:val="16"/>
        </w:rPr>
        <w:t>.</w:t>
      </w:r>
    </w:p>
    <w:p w14:paraId="4AC16FC2" w14:textId="5C890405" w:rsidR="00041CF5" w:rsidRPr="00383E00" w:rsidRDefault="00041CF5" w:rsidP="00041CF5">
      <w:pPr>
        <w:ind w:firstLine="540"/>
        <w:jc w:val="both"/>
        <w:rPr>
          <w:sz w:val="16"/>
          <w:szCs w:val="16"/>
        </w:rPr>
      </w:pPr>
      <w:r>
        <w:rPr>
          <w:sz w:val="16"/>
          <w:szCs w:val="16"/>
        </w:rPr>
        <w:t>6.2.</w:t>
      </w:r>
      <w:r w:rsidRPr="003E2B11">
        <w:rPr>
          <w:sz w:val="16"/>
          <w:szCs w:val="16"/>
          <w:lang w:val="uz-Cyrl-UZ"/>
        </w:rPr>
        <w:t xml:space="preserve"> </w:t>
      </w:r>
      <w:proofErr w:type="spellStart"/>
      <w:r w:rsidRPr="003E2B11">
        <w:rPr>
          <w:sz w:val="16"/>
          <w:szCs w:val="16"/>
        </w:rPr>
        <w:t>Курилишнинг</w:t>
      </w:r>
      <w:proofErr w:type="spellEnd"/>
      <w:r w:rsidRPr="003E2B11">
        <w:rPr>
          <w:sz w:val="16"/>
          <w:szCs w:val="16"/>
        </w:rPr>
        <w:t xml:space="preserve"> </w:t>
      </w:r>
      <w:proofErr w:type="spellStart"/>
      <w:r w:rsidRPr="003E2B11">
        <w:rPr>
          <w:sz w:val="16"/>
          <w:szCs w:val="16"/>
        </w:rPr>
        <w:t>давом</w:t>
      </w:r>
      <w:proofErr w:type="spellEnd"/>
      <w:r w:rsidRPr="003E2B11">
        <w:rPr>
          <w:sz w:val="16"/>
          <w:szCs w:val="16"/>
        </w:rPr>
        <w:t xml:space="preserve"> </w:t>
      </w:r>
      <w:proofErr w:type="spellStart"/>
      <w:r w:rsidRPr="003E2B11">
        <w:rPr>
          <w:sz w:val="16"/>
          <w:szCs w:val="16"/>
        </w:rPr>
        <w:t>этиш</w:t>
      </w:r>
      <w:proofErr w:type="spellEnd"/>
      <w:r w:rsidRPr="003E2B11">
        <w:rPr>
          <w:sz w:val="16"/>
          <w:szCs w:val="16"/>
        </w:rPr>
        <w:t xml:space="preserve"> </w:t>
      </w:r>
      <w:proofErr w:type="spellStart"/>
      <w:r w:rsidRPr="003E2B11">
        <w:rPr>
          <w:sz w:val="16"/>
          <w:szCs w:val="16"/>
        </w:rPr>
        <w:t>вакти</w:t>
      </w:r>
      <w:proofErr w:type="spellEnd"/>
      <w:r w:rsidRPr="003E2B11">
        <w:rPr>
          <w:sz w:val="16"/>
          <w:szCs w:val="16"/>
          <w:lang w:val="uz-Cyrl-UZ"/>
        </w:rPr>
        <w:t xml:space="preserve"> </w:t>
      </w:r>
      <w:proofErr w:type="spellStart"/>
      <w:r>
        <w:rPr>
          <w:sz w:val="16"/>
          <w:szCs w:val="16"/>
        </w:rPr>
        <w:t>ишлар</w:t>
      </w:r>
      <w:proofErr w:type="spellEnd"/>
      <w:r>
        <w:rPr>
          <w:sz w:val="16"/>
          <w:szCs w:val="16"/>
        </w:rPr>
        <w:t xml:space="preserve"> </w:t>
      </w:r>
      <w:proofErr w:type="spellStart"/>
      <w:r>
        <w:rPr>
          <w:sz w:val="16"/>
          <w:szCs w:val="16"/>
        </w:rPr>
        <w:t>бошланган</w:t>
      </w:r>
      <w:proofErr w:type="spellEnd"/>
      <w:r>
        <w:rPr>
          <w:sz w:val="16"/>
          <w:szCs w:val="16"/>
        </w:rPr>
        <w:t xml:space="preserve"> </w:t>
      </w:r>
      <w:proofErr w:type="spellStart"/>
      <w:r>
        <w:rPr>
          <w:sz w:val="16"/>
          <w:szCs w:val="16"/>
        </w:rPr>
        <w:t>Газначилик</w:t>
      </w:r>
      <w:proofErr w:type="spellEnd"/>
      <w:r>
        <w:rPr>
          <w:sz w:val="16"/>
          <w:szCs w:val="16"/>
        </w:rPr>
        <w:t xml:space="preserve"> </w:t>
      </w:r>
      <w:proofErr w:type="spellStart"/>
      <w:r>
        <w:rPr>
          <w:sz w:val="16"/>
          <w:szCs w:val="16"/>
        </w:rPr>
        <w:t>руйхатидан</w:t>
      </w:r>
      <w:proofErr w:type="spellEnd"/>
      <w:r>
        <w:rPr>
          <w:sz w:val="16"/>
          <w:szCs w:val="16"/>
        </w:rPr>
        <w:t xml:space="preserve"> </w:t>
      </w:r>
      <w:proofErr w:type="spellStart"/>
      <w:r>
        <w:rPr>
          <w:sz w:val="16"/>
          <w:szCs w:val="16"/>
        </w:rPr>
        <w:t>утган</w:t>
      </w:r>
      <w:proofErr w:type="spellEnd"/>
      <w:r>
        <w:rPr>
          <w:sz w:val="16"/>
          <w:szCs w:val="16"/>
        </w:rPr>
        <w:t xml:space="preserve"> </w:t>
      </w:r>
      <w:proofErr w:type="spellStart"/>
      <w:r>
        <w:rPr>
          <w:sz w:val="16"/>
          <w:szCs w:val="16"/>
        </w:rPr>
        <w:t>кундан</w:t>
      </w:r>
      <w:proofErr w:type="spellEnd"/>
      <w:r>
        <w:rPr>
          <w:sz w:val="16"/>
          <w:szCs w:val="16"/>
        </w:rPr>
        <w:t xml:space="preserve"> </w:t>
      </w:r>
      <w:proofErr w:type="spellStart"/>
      <w:r>
        <w:rPr>
          <w:sz w:val="16"/>
          <w:szCs w:val="16"/>
        </w:rPr>
        <w:t>эътиборан</w:t>
      </w:r>
      <w:proofErr w:type="spellEnd"/>
      <w:r>
        <w:rPr>
          <w:sz w:val="16"/>
          <w:szCs w:val="16"/>
        </w:rPr>
        <w:t xml:space="preserve"> </w:t>
      </w:r>
      <w:r>
        <w:rPr>
          <w:b/>
          <w:sz w:val="16"/>
          <w:szCs w:val="16"/>
          <w:lang w:val="uz-Cyrl-UZ"/>
        </w:rPr>
        <w:t>_____</w:t>
      </w:r>
      <w:r>
        <w:rPr>
          <w:b/>
          <w:sz w:val="16"/>
          <w:szCs w:val="16"/>
        </w:rPr>
        <w:t xml:space="preserve"> </w:t>
      </w:r>
      <w:proofErr w:type="spellStart"/>
      <w:r>
        <w:rPr>
          <w:b/>
          <w:sz w:val="16"/>
          <w:szCs w:val="16"/>
        </w:rPr>
        <w:t>кал.кунни</w:t>
      </w:r>
      <w:proofErr w:type="spellEnd"/>
      <w:r>
        <w:rPr>
          <w:b/>
          <w:sz w:val="16"/>
          <w:szCs w:val="16"/>
        </w:rPr>
        <w:t xml:space="preserve"> </w:t>
      </w:r>
      <w:proofErr w:type="spellStart"/>
      <w:r>
        <w:rPr>
          <w:sz w:val="16"/>
          <w:szCs w:val="16"/>
        </w:rPr>
        <w:t>ташкил</w:t>
      </w:r>
      <w:proofErr w:type="spellEnd"/>
      <w:r>
        <w:rPr>
          <w:sz w:val="16"/>
          <w:szCs w:val="16"/>
        </w:rPr>
        <w:t xml:space="preserve"> </w:t>
      </w:r>
      <w:proofErr w:type="spellStart"/>
      <w:r>
        <w:rPr>
          <w:sz w:val="16"/>
          <w:szCs w:val="16"/>
        </w:rPr>
        <w:t>этади</w:t>
      </w:r>
      <w:proofErr w:type="spellEnd"/>
      <w:r>
        <w:rPr>
          <w:sz w:val="16"/>
          <w:szCs w:val="16"/>
        </w:rPr>
        <w:t>.</w:t>
      </w:r>
    </w:p>
    <w:p w14:paraId="79E94B73" w14:textId="0F6C0EA2" w:rsidR="00041CF5" w:rsidRDefault="00041CF5" w:rsidP="00041CF5">
      <w:pPr>
        <w:ind w:firstLine="540"/>
        <w:jc w:val="both"/>
        <w:rPr>
          <w:sz w:val="16"/>
          <w:szCs w:val="16"/>
        </w:rPr>
      </w:pPr>
      <w:r>
        <w:rPr>
          <w:sz w:val="16"/>
          <w:szCs w:val="16"/>
        </w:rPr>
        <w:t>6.3</w:t>
      </w:r>
      <w:r w:rsidRPr="003E2B11">
        <w:rPr>
          <w:sz w:val="16"/>
          <w:szCs w:val="16"/>
        </w:rPr>
        <w:t xml:space="preserve">. </w:t>
      </w:r>
      <w:proofErr w:type="spellStart"/>
      <w:r w:rsidRPr="003E2B11">
        <w:rPr>
          <w:sz w:val="16"/>
          <w:szCs w:val="16"/>
        </w:rPr>
        <w:t>Мазкур</w:t>
      </w:r>
      <w:proofErr w:type="spellEnd"/>
      <w:r w:rsidRPr="003E2B11">
        <w:rPr>
          <w:sz w:val="16"/>
          <w:szCs w:val="16"/>
        </w:rPr>
        <w:t xml:space="preserve"> </w:t>
      </w:r>
      <w:proofErr w:type="spellStart"/>
      <w:r w:rsidRPr="003E2B11">
        <w:rPr>
          <w:sz w:val="16"/>
          <w:szCs w:val="16"/>
        </w:rPr>
        <w:t>шартнома</w:t>
      </w:r>
      <w:proofErr w:type="spellEnd"/>
      <w:r w:rsidRPr="003E2B11">
        <w:rPr>
          <w:sz w:val="16"/>
          <w:szCs w:val="16"/>
        </w:rPr>
        <w:t xml:space="preserve"> </w:t>
      </w:r>
      <w:proofErr w:type="spellStart"/>
      <w:r w:rsidRPr="003E2B11">
        <w:rPr>
          <w:sz w:val="16"/>
          <w:szCs w:val="16"/>
        </w:rPr>
        <w:t>бўйича</w:t>
      </w:r>
      <w:proofErr w:type="spellEnd"/>
      <w:r w:rsidRPr="003E2B11">
        <w:rPr>
          <w:sz w:val="16"/>
          <w:szCs w:val="16"/>
        </w:rPr>
        <w:t xml:space="preserve"> </w:t>
      </w:r>
      <w:proofErr w:type="spellStart"/>
      <w:r w:rsidRPr="003E2B11">
        <w:rPr>
          <w:sz w:val="16"/>
          <w:szCs w:val="16"/>
        </w:rPr>
        <w:t>ишлар</w:t>
      </w:r>
      <w:proofErr w:type="spellEnd"/>
      <w:r w:rsidRPr="003E2B11">
        <w:rPr>
          <w:sz w:val="16"/>
          <w:szCs w:val="16"/>
        </w:rPr>
        <w:t xml:space="preserve">, </w:t>
      </w:r>
      <w:proofErr w:type="spellStart"/>
      <w:r w:rsidRPr="003E2B11">
        <w:rPr>
          <w:sz w:val="16"/>
          <w:szCs w:val="16"/>
        </w:rPr>
        <w:t>ишларни</w:t>
      </w:r>
      <w:proofErr w:type="spellEnd"/>
      <w:r w:rsidRPr="003E2B11">
        <w:rPr>
          <w:sz w:val="16"/>
          <w:szCs w:val="16"/>
        </w:rPr>
        <w:t xml:space="preserve"> </w:t>
      </w:r>
      <w:proofErr w:type="spellStart"/>
      <w:r w:rsidRPr="003E2B11">
        <w:rPr>
          <w:sz w:val="16"/>
          <w:szCs w:val="16"/>
        </w:rPr>
        <w:t>бажариш</w:t>
      </w:r>
      <w:proofErr w:type="spellEnd"/>
      <w:r w:rsidRPr="003E2B11">
        <w:rPr>
          <w:sz w:val="16"/>
          <w:szCs w:val="16"/>
        </w:rPr>
        <w:t xml:space="preserve"> </w:t>
      </w:r>
      <w:proofErr w:type="spellStart"/>
      <w:r w:rsidRPr="003E2B11">
        <w:rPr>
          <w:sz w:val="16"/>
          <w:szCs w:val="16"/>
        </w:rPr>
        <w:t>жадвалига</w:t>
      </w:r>
      <w:proofErr w:type="spellEnd"/>
      <w:r w:rsidRPr="003E2B11">
        <w:rPr>
          <w:sz w:val="16"/>
          <w:szCs w:val="16"/>
        </w:rPr>
        <w:t xml:space="preserve"> </w:t>
      </w:r>
      <w:proofErr w:type="spellStart"/>
      <w:r w:rsidRPr="003E2B11">
        <w:rPr>
          <w:sz w:val="16"/>
          <w:szCs w:val="16"/>
        </w:rPr>
        <w:t>мувофиқ</w:t>
      </w:r>
      <w:proofErr w:type="spellEnd"/>
      <w:r w:rsidRPr="003E2B11">
        <w:rPr>
          <w:sz w:val="16"/>
          <w:szCs w:val="16"/>
        </w:rPr>
        <w:t xml:space="preserve"> </w:t>
      </w:r>
      <w:proofErr w:type="spellStart"/>
      <w:r w:rsidRPr="003E2B11">
        <w:rPr>
          <w:sz w:val="16"/>
          <w:szCs w:val="16"/>
        </w:rPr>
        <w:t>амалга</w:t>
      </w:r>
      <w:proofErr w:type="spellEnd"/>
      <w:r w:rsidRPr="003E2B11">
        <w:rPr>
          <w:sz w:val="16"/>
          <w:szCs w:val="16"/>
        </w:rPr>
        <w:t xml:space="preserve"> </w:t>
      </w:r>
      <w:proofErr w:type="spellStart"/>
      <w:r w:rsidRPr="003E2B11">
        <w:rPr>
          <w:sz w:val="16"/>
          <w:szCs w:val="16"/>
        </w:rPr>
        <w:t>оширилади</w:t>
      </w:r>
      <w:proofErr w:type="spellEnd"/>
      <w:r w:rsidRPr="003E2B11">
        <w:rPr>
          <w:sz w:val="16"/>
          <w:szCs w:val="16"/>
        </w:rPr>
        <w:t>.</w:t>
      </w:r>
    </w:p>
    <w:p w14:paraId="3F7A1606" w14:textId="2AA4EA9F" w:rsidR="00436004" w:rsidRPr="003E2B11" w:rsidRDefault="00436004" w:rsidP="00041CF5">
      <w:pPr>
        <w:ind w:firstLine="540"/>
        <w:jc w:val="both"/>
        <w:rPr>
          <w:sz w:val="16"/>
          <w:szCs w:val="16"/>
        </w:rPr>
      </w:pPr>
      <w:r>
        <w:rPr>
          <w:sz w:val="16"/>
          <w:szCs w:val="16"/>
        </w:rPr>
        <w:t xml:space="preserve">6.4. </w:t>
      </w:r>
      <w:proofErr w:type="spellStart"/>
      <w:r w:rsidRPr="003E2B11">
        <w:rPr>
          <w:sz w:val="16"/>
          <w:szCs w:val="16"/>
        </w:rPr>
        <w:t>Мазкур</w:t>
      </w:r>
      <w:proofErr w:type="spellEnd"/>
      <w:r w:rsidRPr="003E2B11">
        <w:rPr>
          <w:sz w:val="16"/>
          <w:szCs w:val="16"/>
        </w:rPr>
        <w:t xml:space="preserve"> </w:t>
      </w:r>
      <w:proofErr w:type="spellStart"/>
      <w:r w:rsidRPr="003E2B11">
        <w:rPr>
          <w:sz w:val="16"/>
          <w:szCs w:val="16"/>
        </w:rPr>
        <w:t>шартнома</w:t>
      </w:r>
      <w:r>
        <w:rPr>
          <w:sz w:val="16"/>
          <w:szCs w:val="16"/>
        </w:rPr>
        <w:t>нинг</w:t>
      </w:r>
      <w:proofErr w:type="spellEnd"/>
      <w:r>
        <w:rPr>
          <w:sz w:val="16"/>
          <w:szCs w:val="16"/>
        </w:rPr>
        <w:t xml:space="preserve"> </w:t>
      </w:r>
      <w:proofErr w:type="spellStart"/>
      <w:r>
        <w:rPr>
          <w:sz w:val="16"/>
          <w:szCs w:val="16"/>
        </w:rPr>
        <w:t>муддати</w:t>
      </w:r>
      <w:proofErr w:type="spellEnd"/>
      <w:r>
        <w:rPr>
          <w:sz w:val="16"/>
          <w:szCs w:val="16"/>
        </w:rPr>
        <w:t xml:space="preserve"> 2020 </w:t>
      </w:r>
      <w:proofErr w:type="spellStart"/>
      <w:r>
        <w:rPr>
          <w:sz w:val="16"/>
          <w:szCs w:val="16"/>
        </w:rPr>
        <w:t>йил</w:t>
      </w:r>
      <w:proofErr w:type="spellEnd"/>
      <w:r>
        <w:rPr>
          <w:sz w:val="16"/>
          <w:szCs w:val="16"/>
        </w:rPr>
        <w:t xml:space="preserve"> 31 </w:t>
      </w:r>
      <w:proofErr w:type="spellStart"/>
      <w:r>
        <w:rPr>
          <w:sz w:val="16"/>
          <w:szCs w:val="16"/>
        </w:rPr>
        <w:t>декабргача</w:t>
      </w:r>
      <w:proofErr w:type="spellEnd"/>
      <w:r>
        <w:rPr>
          <w:sz w:val="16"/>
          <w:szCs w:val="16"/>
        </w:rPr>
        <w:t>.</w:t>
      </w:r>
    </w:p>
    <w:p w14:paraId="06008327" w14:textId="77777777" w:rsidR="00D31EE6" w:rsidRDefault="00D31EE6" w:rsidP="00041CF5">
      <w:pPr>
        <w:jc w:val="center"/>
        <w:rPr>
          <w:b/>
          <w:sz w:val="16"/>
          <w:szCs w:val="16"/>
          <w:lang w:val="uz-Cyrl-UZ"/>
        </w:rPr>
      </w:pPr>
    </w:p>
    <w:p w14:paraId="5CB412C2" w14:textId="77777777" w:rsidR="00041CF5" w:rsidRPr="00F513F4" w:rsidRDefault="00041CF5" w:rsidP="00041CF5">
      <w:pPr>
        <w:jc w:val="center"/>
        <w:rPr>
          <w:b/>
          <w:sz w:val="16"/>
          <w:szCs w:val="16"/>
        </w:rPr>
      </w:pPr>
      <w:r w:rsidRPr="003E2B11">
        <w:rPr>
          <w:b/>
          <w:sz w:val="16"/>
          <w:szCs w:val="16"/>
          <w:lang w:val="uz-Cyrl-UZ"/>
        </w:rPr>
        <w:t>VII. ТЎЛОВЛАР ВА ХИСОБ–КИТОБЛАР</w:t>
      </w:r>
      <w:r>
        <w:rPr>
          <w:b/>
          <w:sz w:val="16"/>
          <w:szCs w:val="16"/>
        </w:rPr>
        <w:t>.</w:t>
      </w:r>
    </w:p>
    <w:p w14:paraId="03408109" w14:textId="77777777" w:rsidR="00041CF5" w:rsidRPr="003E2B11" w:rsidRDefault="00041CF5" w:rsidP="00041CF5">
      <w:pPr>
        <w:ind w:firstLine="540"/>
        <w:jc w:val="both"/>
        <w:rPr>
          <w:sz w:val="16"/>
          <w:szCs w:val="16"/>
        </w:rPr>
      </w:pPr>
      <w:r>
        <w:rPr>
          <w:sz w:val="16"/>
          <w:szCs w:val="16"/>
        </w:rPr>
        <w:t>7.1</w:t>
      </w:r>
      <w:r w:rsidRPr="003E2B11">
        <w:rPr>
          <w:sz w:val="16"/>
          <w:szCs w:val="16"/>
          <w:lang w:val="uz-Cyrl-UZ"/>
        </w:rPr>
        <w:t>. Шартномада миллий валюта</w:t>
      </w:r>
      <w:r>
        <w:rPr>
          <w:sz w:val="16"/>
          <w:szCs w:val="16"/>
        </w:rPr>
        <w:t xml:space="preserve"> </w:t>
      </w:r>
      <w:r w:rsidRPr="003E2B11">
        <w:rPr>
          <w:sz w:val="16"/>
          <w:szCs w:val="16"/>
          <w:lang w:val="uz-Cyrl-UZ"/>
        </w:rPr>
        <w:t>-</w:t>
      </w:r>
      <w:r>
        <w:rPr>
          <w:sz w:val="16"/>
          <w:szCs w:val="16"/>
        </w:rPr>
        <w:t xml:space="preserve"> </w:t>
      </w:r>
      <w:r w:rsidRPr="003E2B11">
        <w:rPr>
          <w:sz w:val="16"/>
          <w:szCs w:val="16"/>
          <w:lang w:val="uz-Cyrl-UZ"/>
        </w:rPr>
        <w:t xml:space="preserve">«сўмда» ўзаро ҳисоб-китоб қилиниши </w:t>
      </w:r>
      <w:r>
        <w:rPr>
          <w:sz w:val="16"/>
          <w:szCs w:val="16"/>
        </w:rPr>
        <w:t>б</w:t>
      </w:r>
      <w:r w:rsidRPr="003E2B11">
        <w:rPr>
          <w:sz w:val="16"/>
          <w:szCs w:val="16"/>
          <w:lang w:val="uz-Cyrl-UZ"/>
        </w:rPr>
        <w:t>елгиланади.</w:t>
      </w:r>
    </w:p>
    <w:p w14:paraId="5CA2E09A" w14:textId="49E469F8" w:rsidR="00041CF5" w:rsidRPr="003E2B11" w:rsidRDefault="00041CF5" w:rsidP="00041CF5">
      <w:pPr>
        <w:tabs>
          <w:tab w:val="num" w:pos="0"/>
        </w:tabs>
        <w:ind w:firstLine="540"/>
        <w:jc w:val="both"/>
        <w:rPr>
          <w:sz w:val="16"/>
          <w:szCs w:val="16"/>
          <w:lang w:val="uz-Cyrl-UZ"/>
        </w:rPr>
      </w:pPr>
      <w:r>
        <w:rPr>
          <w:sz w:val="16"/>
          <w:szCs w:val="16"/>
        </w:rPr>
        <w:t>7.</w:t>
      </w:r>
      <w:r w:rsidRPr="003E2B11">
        <w:rPr>
          <w:sz w:val="16"/>
          <w:szCs w:val="16"/>
          <w:lang w:val="uz-Cyrl-UZ"/>
        </w:rPr>
        <w:t xml:space="preserve">2. «Буюртмачи» мазкур шартнома бўйича объектга бюджетдан мақсадли аванс беради, молия органи молиялаштириш жадвали бўйича тўғридан-тўғри «Пудратчи»нинг ҳисоб рақамига ишлар умумий қийматининг </w:t>
      </w:r>
      <w:r w:rsidR="000417B5">
        <w:rPr>
          <w:sz w:val="16"/>
          <w:szCs w:val="16"/>
          <w:lang w:val="uz-Cyrl-UZ"/>
        </w:rPr>
        <w:t>______</w:t>
      </w:r>
      <w:r>
        <w:rPr>
          <w:sz w:val="16"/>
          <w:szCs w:val="16"/>
        </w:rPr>
        <w:t xml:space="preserve"> </w:t>
      </w:r>
      <w:proofErr w:type="spellStart"/>
      <w:r>
        <w:rPr>
          <w:sz w:val="16"/>
          <w:szCs w:val="16"/>
        </w:rPr>
        <w:t>фоиз</w:t>
      </w:r>
      <w:proofErr w:type="spellEnd"/>
      <w:r w:rsidRPr="003E2B11">
        <w:rPr>
          <w:sz w:val="16"/>
          <w:szCs w:val="16"/>
          <w:lang w:val="uz-Cyrl-UZ"/>
        </w:rPr>
        <w:t xml:space="preserve"> микдорида </w:t>
      </w:r>
      <w:r w:rsidR="000417B5">
        <w:rPr>
          <w:b/>
          <w:sz w:val="16"/>
          <w:szCs w:val="16"/>
          <w:lang w:val="uz-Cyrl-UZ"/>
        </w:rPr>
        <w:t>______________________</w:t>
      </w:r>
      <w:r>
        <w:rPr>
          <w:b/>
          <w:sz w:val="16"/>
          <w:szCs w:val="16"/>
          <w:lang w:val="uz-Cyrl-UZ"/>
        </w:rPr>
        <w:t xml:space="preserve"> </w:t>
      </w:r>
      <w:r w:rsidRPr="003E2B11">
        <w:rPr>
          <w:sz w:val="16"/>
          <w:szCs w:val="16"/>
          <w:lang w:val="uz-Cyrl-UZ"/>
        </w:rPr>
        <w:t xml:space="preserve">сўмни </w:t>
      </w:r>
      <w:r w:rsidRPr="00383E00">
        <w:rPr>
          <w:sz w:val="16"/>
          <w:szCs w:val="16"/>
          <w:lang w:val="uz-Cyrl-UZ"/>
        </w:rPr>
        <w:t>утказади.</w:t>
      </w:r>
    </w:p>
    <w:p w14:paraId="6F8F65D6" w14:textId="77777777" w:rsidR="00041CF5" w:rsidRDefault="00041CF5" w:rsidP="00041CF5">
      <w:pPr>
        <w:ind w:firstLine="540"/>
        <w:jc w:val="both"/>
        <w:rPr>
          <w:sz w:val="16"/>
          <w:szCs w:val="16"/>
          <w:lang w:val="uz-Cyrl-UZ"/>
        </w:rPr>
      </w:pPr>
      <w:r w:rsidRPr="00950323">
        <w:rPr>
          <w:sz w:val="16"/>
          <w:szCs w:val="16"/>
          <w:lang w:val="uz-Cyrl-UZ"/>
        </w:rPr>
        <w:t>7.</w:t>
      </w:r>
      <w:r>
        <w:rPr>
          <w:sz w:val="16"/>
          <w:szCs w:val="16"/>
          <w:lang w:val="uz-Cyrl-UZ"/>
        </w:rPr>
        <w:t>3</w:t>
      </w:r>
      <w:r w:rsidRPr="003E2B11">
        <w:rPr>
          <w:sz w:val="16"/>
          <w:szCs w:val="16"/>
          <w:lang w:val="uz-Cyrl-UZ"/>
        </w:rPr>
        <w:t>. «Буюртмачи»га жорий молиялаштириш ва якуний ҳисоб-китоб учун, бажарилган ишларнинг миқдори, сифати ва харажатлари текширувидан сўнг «Пудратчи» томонидан тузиладиган ва «Буюртмачи» томонидан қабул қилиб имзо чекиладиган «Бажарилган ишлар қиймати тўғрисидаги маълумотнома</w:t>
      </w:r>
      <w:r w:rsidRPr="00F513F4">
        <w:rPr>
          <w:sz w:val="16"/>
          <w:szCs w:val="16"/>
          <w:lang w:val="uz-Cyrl-UZ"/>
        </w:rPr>
        <w:t xml:space="preserve"> </w:t>
      </w:r>
      <w:r w:rsidRPr="003E2B11">
        <w:rPr>
          <w:sz w:val="16"/>
          <w:szCs w:val="16"/>
          <w:lang w:val="uz-Cyrl-UZ"/>
        </w:rPr>
        <w:t>ҳисоб-варақ фактура» асос бўлади.</w:t>
      </w:r>
    </w:p>
    <w:p w14:paraId="6B42B72E" w14:textId="77777777" w:rsidR="00D31EE6" w:rsidRPr="003E2B11" w:rsidRDefault="00D31EE6" w:rsidP="00041CF5">
      <w:pPr>
        <w:ind w:firstLine="540"/>
        <w:jc w:val="both"/>
        <w:rPr>
          <w:sz w:val="16"/>
          <w:szCs w:val="16"/>
          <w:lang w:val="uz-Cyrl-UZ"/>
        </w:rPr>
      </w:pPr>
    </w:p>
    <w:p w14:paraId="797A4409" w14:textId="77777777" w:rsidR="00041CF5" w:rsidRPr="003E2B11" w:rsidRDefault="00041CF5" w:rsidP="00041CF5">
      <w:pPr>
        <w:jc w:val="center"/>
        <w:rPr>
          <w:b/>
          <w:sz w:val="16"/>
          <w:szCs w:val="16"/>
          <w:lang w:val="uz-Cyrl-UZ"/>
        </w:rPr>
      </w:pPr>
      <w:r w:rsidRPr="003E2B11">
        <w:rPr>
          <w:b/>
          <w:sz w:val="16"/>
          <w:szCs w:val="16"/>
          <w:lang w:val="uz-Cyrl-UZ"/>
        </w:rPr>
        <w:t>VIII. ИШЛАРНИ БАЖАРИШ.</w:t>
      </w:r>
    </w:p>
    <w:p w14:paraId="629115DD" w14:textId="77777777" w:rsidR="00041CF5" w:rsidRPr="003E2B11" w:rsidRDefault="00041CF5" w:rsidP="00041CF5">
      <w:pPr>
        <w:ind w:firstLine="540"/>
        <w:jc w:val="both"/>
        <w:rPr>
          <w:sz w:val="16"/>
          <w:szCs w:val="16"/>
          <w:lang w:val="uz-Cyrl-UZ"/>
        </w:rPr>
      </w:pPr>
      <w:r w:rsidRPr="003B260E">
        <w:rPr>
          <w:sz w:val="16"/>
          <w:szCs w:val="16"/>
          <w:lang w:val="uz-Cyrl-UZ"/>
        </w:rPr>
        <w:t>8.1.</w:t>
      </w:r>
      <w:r w:rsidRPr="003E2B11">
        <w:rPr>
          <w:sz w:val="16"/>
          <w:szCs w:val="16"/>
          <w:lang w:val="uz-Cyrl-UZ"/>
        </w:rPr>
        <w:t xml:space="preserve"> «Буюртмачи» қурилиш майдонида ўз вакилини–техник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хужжатларига мувофиқлигини текширади.</w:t>
      </w:r>
    </w:p>
    <w:p w14:paraId="73009E37" w14:textId="77777777" w:rsidR="00041CF5" w:rsidRPr="003E2B11" w:rsidRDefault="00041CF5" w:rsidP="00041CF5">
      <w:pPr>
        <w:ind w:firstLine="540"/>
        <w:jc w:val="both"/>
        <w:rPr>
          <w:sz w:val="16"/>
          <w:szCs w:val="16"/>
          <w:lang w:val="uz-Cyrl-UZ"/>
        </w:rPr>
      </w:pPr>
      <w:r w:rsidRPr="003B260E">
        <w:rPr>
          <w:sz w:val="16"/>
          <w:szCs w:val="16"/>
          <w:lang w:val="uz-Cyrl-UZ"/>
        </w:rPr>
        <w:t>8.2</w:t>
      </w:r>
      <w:r w:rsidRPr="003E2B11">
        <w:rPr>
          <w:sz w:val="16"/>
          <w:szCs w:val="16"/>
          <w:lang w:val="uz-Cyrl-UZ"/>
        </w:rPr>
        <w:t>. Техник аудитор ишлар бажарилишининг ва шартноманинг бутун даври мобайнида ишларнинг барча турлари билан тўсиқсиз танишиш ҳуқуқига эгадир.</w:t>
      </w:r>
    </w:p>
    <w:p w14:paraId="79C2A980" w14:textId="77777777" w:rsidR="00041CF5" w:rsidRPr="003E2B11" w:rsidRDefault="00041CF5" w:rsidP="00041CF5">
      <w:pPr>
        <w:ind w:firstLine="540"/>
        <w:jc w:val="both"/>
        <w:rPr>
          <w:sz w:val="16"/>
          <w:szCs w:val="16"/>
        </w:rPr>
      </w:pPr>
      <w:r>
        <w:rPr>
          <w:sz w:val="16"/>
          <w:szCs w:val="16"/>
        </w:rPr>
        <w:t>8.3</w:t>
      </w:r>
      <w:r w:rsidRPr="003E2B11">
        <w:rPr>
          <w:sz w:val="16"/>
          <w:szCs w:val="16"/>
        </w:rPr>
        <w:t>. «</w:t>
      </w:r>
      <w:proofErr w:type="spellStart"/>
      <w:r w:rsidRPr="003E2B11">
        <w:rPr>
          <w:sz w:val="16"/>
          <w:szCs w:val="16"/>
        </w:rPr>
        <w:t>Пудратчи</w:t>
      </w:r>
      <w:proofErr w:type="spellEnd"/>
      <w:r w:rsidRPr="003E2B11">
        <w:rPr>
          <w:sz w:val="16"/>
          <w:szCs w:val="16"/>
        </w:rPr>
        <w:t xml:space="preserve">» техник </w:t>
      </w:r>
      <w:proofErr w:type="spellStart"/>
      <w:r w:rsidRPr="003E2B11">
        <w:rPr>
          <w:sz w:val="16"/>
          <w:szCs w:val="16"/>
        </w:rPr>
        <w:t>аудиторни</w:t>
      </w:r>
      <w:proofErr w:type="spellEnd"/>
      <w:r w:rsidRPr="003E2B11">
        <w:rPr>
          <w:sz w:val="16"/>
          <w:szCs w:val="16"/>
        </w:rPr>
        <w:t xml:space="preserve"> </w:t>
      </w:r>
      <w:proofErr w:type="spellStart"/>
      <w:r w:rsidRPr="003E2B11">
        <w:rPr>
          <w:sz w:val="16"/>
          <w:szCs w:val="16"/>
        </w:rPr>
        <w:t>ишлаш</w:t>
      </w:r>
      <w:proofErr w:type="spellEnd"/>
      <w:r w:rsidRPr="003E2B11">
        <w:rPr>
          <w:sz w:val="16"/>
          <w:szCs w:val="16"/>
        </w:rPr>
        <w:t xml:space="preserve"> </w:t>
      </w:r>
      <w:proofErr w:type="spellStart"/>
      <w:r w:rsidRPr="003E2B11">
        <w:rPr>
          <w:sz w:val="16"/>
          <w:szCs w:val="16"/>
        </w:rPr>
        <w:t>учун</w:t>
      </w:r>
      <w:proofErr w:type="spellEnd"/>
      <w:r w:rsidRPr="003E2B11">
        <w:rPr>
          <w:sz w:val="16"/>
          <w:szCs w:val="16"/>
        </w:rPr>
        <w:t xml:space="preserve"> </w:t>
      </w:r>
      <w:proofErr w:type="spellStart"/>
      <w:r w:rsidRPr="003E2B11">
        <w:rPr>
          <w:sz w:val="16"/>
          <w:szCs w:val="16"/>
        </w:rPr>
        <w:t>жой</w:t>
      </w:r>
      <w:proofErr w:type="spellEnd"/>
      <w:r w:rsidRPr="003E2B11">
        <w:rPr>
          <w:sz w:val="16"/>
          <w:szCs w:val="16"/>
        </w:rPr>
        <w:t xml:space="preserve"> </w:t>
      </w:r>
      <w:proofErr w:type="spellStart"/>
      <w:r w:rsidRPr="003E2B11">
        <w:rPr>
          <w:sz w:val="16"/>
          <w:szCs w:val="16"/>
        </w:rPr>
        <w:t>билан</w:t>
      </w:r>
      <w:proofErr w:type="spellEnd"/>
      <w:r w:rsidRPr="003E2B11">
        <w:rPr>
          <w:sz w:val="16"/>
          <w:szCs w:val="16"/>
        </w:rPr>
        <w:t xml:space="preserve"> </w:t>
      </w:r>
      <w:proofErr w:type="spellStart"/>
      <w:r w:rsidRPr="003E2B11">
        <w:rPr>
          <w:sz w:val="16"/>
          <w:szCs w:val="16"/>
        </w:rPr>
        <w:t>таъминлайди</w:t>
      </w:r>
      <w:proofErr w:type="spellEnd"/>
      <w:r w:rsidRPr="003E2B11">
        <w:rPr>
          <w:sz w:val="16"/>
          <w:szCs w:val="16"/>
        </w:rPr>
        <w:t>. Техник аудитор «</w:t>
      </w:r>
      <w:proofErr w:type="spellStart"/>
      <w:r w:rsidRPr="003E2B11">
        <w:rPr>
          <w:sz w:val="16"/>
          <w:szCs w:val="16"/>
        </w:rPr>
        <w:t>Пудратчи</w:t>
      </w:r>
      <w:proofErr w:type="spellEnd"/>
      <w:r w:rsidRPr="003E2B11">
        <w:rPr>
          <w:sz w:val="16"/>
          <w:szCs w:val="16"/>
        </w:rPr>
        <w:t xml:space="preserve">» </w:t>
      </w:r>
      <w:proofErr w:type="spellStart"/>
      <w:r w:rsidRPr="003E2B11">
        <w:rPr>
          <w:sz w:val="16"/>
          <w:szCs w:val="16"/>
        </w:rPr>
        <w:t>томонидан</w:t>
      </w:r>
      <w:proofErr w:type="spellEnd"/>
      <w:r w:rsidRPr="003E2B11">
        <w:rPr>
          <w:sz w:val="16"/>
          <w:szCs w:val="16"/>
        </w:rPr>
        <w:t xml:space="preserve"> </w:t>
      </w:r>
      <w:r w:rsidRPr="003E2B11">
        <w:rPr>
          <w:sz w:val="16"/>
          <w:szCs w:val="16"/>
          <w:lang w:val="uz-Cyrl-UZ"/>
        </w:rPr>
        <w:t>ўтказ</w:t>
      </w:r>
      <w:proofErr w:type="spellStart"/>
      <w:r w:rsidRPr="003E2B11">
        <w:rPr>
          <w:sz w:val="16"/>
          <w:szCs w:val="16"/>
        </w:rPr>
        <w:t>иладиган</w:t>
      </w:r>
      <w:proofErr w:type="spellEnd"/>
      <w:r w:rsidRPr="003E2B11">
        <w:rPr>
          <w:sz w:val="16"/>
          <w:szCs w:val="16"/>
        </w:rPr>
        <w:t xml:space="preserve"> </w:t>
      </w:r>
      <w:r w:rsidRPr="003E2B11">
        <w:rPr>
          <w:sz w:val="16"/>
          <w:szCs w:val="16"/>
          <w:lang w:val="uz-Cyrl-UZ"/>
        </w:rPr>
        <w:t>қурилиш</w:t>
      </w:r>
      <w:r w:rsidRPr="003E2B11">
        <w:rPr>
          <w:sz w:val="16"/>
          <w:szCs w:val="16"/>
        </w:rPr>
        <w:t xml:space="preserve"> </w:t>
      </w:r>
      <w:proofErr w:type="spellStart"/>
      <w:r w:rsidRPr="003E2B11">
        <w:rPr>
          <w:sz w:val="16"/>
          <w:szCs w:val="16"/>
        </w:rPr>
        <w:t>майдонида</w:t>
      </w:r>
      <w:proofErr w:type="spellEnd"/>
      <w:r w:rsidRPr="003E2B11">
        <w:rPr>
          <w:sz w:val="16"/>
          <w:szCs w:val="16"/>
        </w:rPr>
        <w:t xml:space="preserve"> </w:t>
      </w:r>
      <w:proofErr w:type="spellStart"/>
      <w:r w:rsidRPr="003E2B11">
        <w:rPr>
          <w:sz w:val="16"/>
          <w:szCs w:val="16"/>
        </w:rPr>
        <w:t>ишларни</w:t>
      </w:r>
      <w:proofErr w:type="spellEnd"/>
      <w:r w:rsidRPr="003E2B11">
        <w:rPr>
          <w:sz w:val="16"/>
          <w:szCs w:val="16"/>
        </w:rPr>
        <w:t xml:space="preserve"> </w:t>
      </w:r>
      <w:proofErr w:type="spellStart"/>
      <w:r w:rsidRPr="003E2B11">
        <w:rPr>
          <w:sz w:val="16"/>
          <w:szCs w:val="16"/>
        </w:rPr>
        <w:t>амалга</w:t>
      </w:r>
      <w:proofErr w:type="spellEnd"/>
      <w:r w:rsidRPr="003E2B11">
        <w:rPr>
          <w:sz w:val="16"/>
          <w:szCs w:val="16"/>
        </w:rPr>
        <w:t xml:space="preserve"> </w:t>
      </w:r>
      <w:proofErr w:type="spellStart"/>
      <w:r w:rsidRPr="003E2B11">
        <w:rPr>
          <w:sz w:val="16"/>
          <w:szCs w:val="16"/>
        </w:rPr>
        <w:t>ошириш</w:t>
      </w:r>
      <w:proofErr w:type="spellEnd"/>
      <w:r w:rsidRPr="003E2B11">
        <w:rPr>
          <w:sz w:val="16"/>
          <w:szCs w:val="16"/>
        </w:rPr>
        <w:t xml:space="preserve"> </w:t>
      </w:r>
      <w:proofErr w:type="spellStart"/>
      <w:r w:rsidRPr="003E2B11">
        <w:rPr>
          <w:sz w:val="16"/>
          <w:szCs w:val="16"/>
        </w:rPr>
        <w:t>чо</w:t>
      </w:r>
      <w:proofErr w:type="spellEnd"/>
      <w:r w:rsidRPr="003E2B11">
        <w:rPr>
          <w:sz w:val="16"/>
          <w:szCs w:val="16"/>
          <w:lang w:val="uz-Cyrl-UZ"/>
        </w:rPr>
        <w:t>ғ</w:t>
      </w:r>
      <w:proofErr w:type="spellStart"/>
      <w:r w:rsidRPr="003E2B11">
        <w:rPr>
          <w:sz w:val="16"/>
          <w:szCs w:val="16"/>
        </w:rPr>
        <w:t>ида</w:t>
      </w:r>
      <w:proofErr w:type="spellEnd"/>
      <w:r w:rsidRPr="003E2B11">
        <w:rPr>
          <w:sz w:val="16"/>
          <w:szCs w:val="16"/>
        </w:rPr>
        <w:t xml:space="preserve"> </w:t>
      </w:r>
      <w:proofErr w:type="spellStart"/>
      <w:r w:rsidRPr="003E2B11">
        <w:rPr>
          <w:sz w:val="16"/>
          <w:szCs w:val="16"/>
        </w:rPr>
        <w:t>пайдо</w:t>
      </w:r>
      <w:proofErr w:type="spellEnd"/>
      <w:r w:rsidRPr="003E2B11">
        <w:rPr>
          <w:sz w:val="16"/>
          <w:szCs w:val="16"/>
        </w:rPr>
        <w:t xml:space="preserve"> </w:t>
      </w:r>
      <w:proofErr w:type="spellStart"/>
      <w:r w:rsidRPr="003E2B11">
        <w:rPr>
          <w:sz w:val="16"/>
          <w:szCs w:val="16"/>
        </w:rPr>
        <w:t>бўлувчи</w:t>
      </w:r>
      <w:proofErr w:type="spellEnd"/>
      <w:r w:rsidRPr="003E2B11">
        <w:rPr>
          <w:sz w:val="16"/>
          <w:szCs w:val="16"/>
        </w:rPr>
        <w:t xml:space="preserve"> </w:t>
      </w:r>
      <w:proofErr w:type="spellStart"/>
      <w:r w:rsidRPr="003E2B11">
        <w:rPr>
          <w:sz w:val="16"/>
          <w:szCs w:val="16"/>
        </w:rPr>
        <w:t>масалаларни</w:t>
      </w:r>
      <w:proofErr w:type="spellEnd"/>
      <w:r w:rsidRPr="003E2B11">
        <w:rPr>
          <w:sz w:val="16"/>
          <w:szCs w:val="16"/>
        </w:rPr>
        <w:t xml:space="preserve"> хал </w:t>
      </w:r>
      <w:r w:rsidRPr="003E2B11">
        <w:rPr>
          <w:sz w:val="16"/>
          <w:szCs w:val="16"/>
          <w:lang w:val="uz-Cyrl-UZ"/>
        </w:rPr>
        <w:t>қил</w:t>
      </w:r>
      <w:proofErr w:type="spellStart"/>
      <w:r w:rsidRPr="003E2B11">
        <w:rPr>
          <w:sz w:val="16"/>
          <w:szCs w:val="16"/>
        </w:rPr>
        <w:t>иш</w:t>
      </w:r>
      <w:proofErr w:type="spellEnd"/>
      <w:r w:rsidRPr="003E2B11">
        <w:rPr>
          <w:sz w:val="16"/>
          <w:szCs w:val="16"/>
        </w:rPr>
        <w:t xml:space="preserve"> </w:t>
      </w:r>
      <w:proofErr w:type="spellStart"/>
      <w:r w:rsidRPr="003E2B11">
        <w:rPr>
          <w:sz w:val="16"/>
          <w:szCs w:val="16"/>
        </w:rPr>
        <w:t>бўйича</w:t>
      </w:r>
      <w:proofErr w:type="spellEnd"/>
      <w:r w:rsidRPr="003E2B11">
        <w:rPr>
          <w:sz w:val="16"/>
          <w:szCs w:val="16"/>
        </w:rPr>
        <w:t xml:space="preserve"> </w:t>
      </w:r>
      <w:proofErr w:type="spellStart"/>
      <w:r w:rsidRPr="003E2B11">
        <w:rPr>
          <w:sz w:val="16"/>
          <w:szCs w:val="16"/>
        </w:rPr>
        <w:t>йи</w:t>
      </w:r>
      <w:proofErr w:type="spellEnd"/>
      <w:r w:rsidRPr="003E2B11">
        <w:rPr>
          <w:sz w:val="16"/>
          <w:szCs w:val="16"/>
          <w:lang w:val="uz-Cyrl-UZ"/>
        </w:rPr>
        <w:t>г</w:t>
      </w:r>
      <w:proofErr w:type="spellStart"/>
      <w:r w:rsidRPr="003E2B11">
        <w:rPr>
          <w:sz w:val="16"/>
          <w:szCs w:val="16"/>
        </w:rPr>
        <w:t>илишларда</w:t>
      </w:r>
      <w:proofErr w:type="spellEnd"/>
      <w:r w:rsidRPr="003E2B11">
        <w:rPr>
          <w:sz w:val="16"/>
          <w:szCs w:val="16"/>
        </w:rPr>
        <w:t xml:space="preserve"> </w:t>
      </w:r>
      <w:proofErr w:type="spellStart"/>
      <w:r w:rsidRPr="003E2B11">
        <w:rPr>
          <w:sz w:val="16"/>
          <w:szCs w:val="16"/>
        </w:rPr>
        <w:t>мунтазам</w:t>
      </w:r>
      <w:proofErr w:type="spellEnd"/>
      <w:r w:rsidRPr="003E2B11">
        <w:rPr>
          <w:sz w:val="16"/>
          <w:szCs w:val="16"/>
        </w:rPr>
        <w:t xml:space="preserve"> </w:t>
      </w:r>
      <w:proofErr w:type="spellStart"/>
      <w:r w:rsidRPr="003E2B11">
        <w:rPr>
          <w:sz w:val="16"/>
          <w:szCs w:val="16"/>
        </w:rPr>
        <w:t>равишда</w:t>
      </w:r>
      <w:proofErr w:type="spellEnd"/>
      <w:r w:rsidRPr="003E2B11">
        <w:rPr>
          <w:sz w:val="16"/>
          <w:szCs w:val="16"/>
        </w:rPr>
        <w:t xml:space="preserve"> </w:t>
      </w:r>
      <w:r w:rsidRPr="003E2B11">
        <w:rPr>
          <w:sz w:val="16"/>
          <w:szCs w:val="16"/>
          <w:lang w:val="uz-Cyrl-UZ"/>
        </w:rPr>
        <w:t>қ</w:t>
      </w:r>
      <w:proofErr w:type="spellStart"/>
      <w:r w:rsidRPr="003E2B11">
        <w:rPr>
          <w:sz w:val="16"/>
          <w:szCs w:val="16"/>
        </w:rPr>
        <w:t>атнашади</w:t>
      </w:r>
      <w:proofErr w:type="spellEnd"/>
      <w:r w:rsidRPr="003E2B11">
        <w:rPr>
          <w:sz w:val="16"/>
          <w:szCs w:val="16"/>
        </w:rPr>
        <w:t>.</w:t>
      </w:r>
    </w:p>
    <w:p w14:paraId="3BED87B7" w14:textId="77777777" w:rsidR="00041CF5" w:rsidRPr="003E2B11" w:rsidRDefault="00041CF5" w:rsidP="00041CF5">
      <w:pPr>
        <w:pStyle w:val="a4"/>
        <w:ind w:firstLine="540"/>
        <w:rPr>
          <w:sz w:val="16"/>
          <w:szCs w:val="16"/>
        </w:rPr>
      </w:pPr>
      <w:r>
        <w:rPr>
          <w:sz w:val="16"/>
          <w:szCs w:val="16"/>
        </w:rPr>
        <w:t>8.4</w:t>
      </w:r>
      <w:r w:rsidRPr="003E2B11">
        <w:rPr>
          <w:sz w:val="16"/>
          <w:szCs w:val="16"/>
        </w:rPr>
        <w:t>. «</w:t>
      </w:r>
      <w:proofErr w:type="spellStart"/>
      <w:r w:rsidRPr="003E2B11">
        <w:rPr>
          <w:sz w:val="16"/>
          <w:szCs w:val="16"/>
        </w:rPr>
        <w:t>Пудратчи</w:t>
      </w:r>
      <w:proofErr w:type="spellEnd"/>
      <w:r w:rsidRPr="003E2B11">
        <w:rPr>
          <w:sz w:val="16"/>
          <w:szCs w:val="16"/>
        </w:rPr>
        <w:t xml:space="preserve">» </w:t>
      </w:r>
      <w:proofErr w:type="spellStart"/>
      <w:r w:rsidRPr="003E2B11">
        <w:rPr>
          <w:sz w:val="16"/>
          <w:szCs w:val="16"/>
        </w:rPr>
        <w:t>ишларни</w:t>
      </w:r>
      <w:proofErr w:type="spellEnd"/>
      <w:r w:rsidRPr="003E2B11">
        <w:rPr>
          <w:sz w:val="16"/>
          <w:szCs w:val="16"/>
        </w:rPr>
        <w:t xml:space="preserve"> </w:t>
      </w:r>
      <w:proofErr w:type="spellStart"/>
      <w:r w:rsidRPr="003E2B11">
        <w:rPr>
          <w:sz w:val="16"/>
          <w:szCs w:val="16"/>
        </w:rPr>
        <w:t>бажариш</w:t>
      </w:r>
      <w:proofErr w:type="spellEnd"/>
      <w:r w:rsidRPr="003E2B11">
        <w:rPr>
          <w:sz w:val="16"/>
          <w:szCs w:val="16"/>
        </w:rPr>
        <w:t xml:space="preserve"> </w:t>
      </w:r>
      <w:proofErr w:type="spellStart"/>
      <w:r w:rsidRPr="003E2B11">
        <w:rPr>
          <w:sz w:val="16"/>
          <w:szCs w:val="16"/>
        </w:rPr>
        <w:t>лойихасига</w:t>
      </w:r>
      <w:proofErr w:type="spellEnd"/>
      <w:r w:rsidRPr="003E2B11">
        <w:rPr>
          <w:sz w:val="16"/>
          <w:szCs w:val="16"/>
        </w:rPr>
        <w:t xml:space="preserve"> </w:t>
      </w:r>
      <w:proofErr w:type="spellStart"/>
      <w:r w:rsidRPr="003E2B11">
        <w:rPr>
          <w:sz w:val="16"/>
          <w:szCs w:val="16"/>
        </w:rPr>
        <w:t>ва</w:t>
      </w:r>
      <w:proofErr w:type="spellEnd"/>
      <w:r w:rsidRPr="003E2B11">
        <w:rPr>
          <w:sz w:val="16"/>
          <w:szCs w:val="16"/>
        </w:rPr>
        <w:t xml:space="preserve"> </w:t>
      </w:r>
      <w:proofErr w:type="spellStart"/>
      <w:r w:rsidRPr="003E2B11">
        <w:rPr>
          <w:sz w:val="16"/>
          <w:szCs w:val="16"/>
        </w:rPr>
        <w:t>мазкур</w:t>
      </w:r>
      <w:proofErr w:type="spellEnd"/>
      <w:r w:rsidRPr="003E2B11">
        <w:rPr>
          <w:sz w:val="16"/>
          <w:szCs w:val="16"/>
        </w:rPr>
        <w:t xml:space="preserve"> </w:t>
      </w:r>
      <w:proofErr w:type="spellStart"/>
      <w:r w:rsidRPr="003E2B11">
        <w:rPr>
          <w:sz w:val="16"/>
          <w:szCs w:val="16"/>
        </w:rPr>
        <w:t>шартноманинг</w:t>
      </w:r>
      <w:proofErr w:type="spellEnd"/>
      <w:r w:rsidRPr="003E2B11">
        <w:rPr>
          <w:sz w:val="16"/>
          <w:szCs w:val="16"/>
        </w:rPr>
        <w:t xml:space="preserve"> </w:t>
      </w:r>
      <w:r w:rsidRPr="003E2B11">
        <w:rPr>
          <w:sz w:val="16"/>
          <w:szCs w:val="16"/>
          <w:lang w:val="en-US"/>
        </w:rPr>
        <w:t>VI</w:t>
      </w:r>
      <w:r w:rsidRPr="003E2B11">
        <w:rPr>
          <w:sz w:val="16"/>
          <w:szCs w:val="16"/>
        </w:rPr>
        <w:t>-</w:t>
      </w:r>
      <w:proofErr w:type="spellStart"/>
      <w:r w:rsidRPr="003E2B11">
        <w:rPr>
          <w:sz w:val="16"/>
          <w:szCs w:val="16"/>
        </w:rPr>
        <w:t>бўлимида</w:t>
      </w:r>
      <w:proofErr w:type="spellEnd"/>
      <w:r w:rsidRPr="003E2B11">
        <w:rPr>
          <w:sz w:val="16"/>
          <w:szCs w:val="16"/>
        </w:rPr>
        <w:t xml:space="preserve"> </w:t>
      </w:r>
      <w:proofErr w:type="spellStart"/>
      <w:r w:rsidRPr="003E2B11">
        <w:rPr>
          <w:sz w:val="16"/>
          <w:szCs w:val="16"/>
        </w:rPr>
        <w:t>кўрсатилган</w:t>
      </w:r>
      <w:proofErr w:type="spellEnd"/>
      <w:r w:rsidRPr="003E2B11">
        <w:rPr>
          <w:sz w:val="16"/>
          <w:szCs w:val="16"/>
        </w:rPr>
        <w:t xml:space="preserve"> </w:t>
      </w:r>
      <w:proofErr w:type="spellStart"/>
      <w:r w:rsidRPr="003E2B11">
        <w:rPr>
          <w:sz w:val="16"/>
          <w:szCs w:val="16"/>
        </w:rPr>
        <w:t>муддатлар</w:t>
      </w:r>
      <w:proofErr w:type="spellEnd"/>
      <w:r w:rsidRPr="003E2B11">
        <w:rPr>
          <w:sz w:val="16"/>
          <w:szCs w:val="16"/>
        </w:rPr>
        <w:t xml:space="preserve"> </w:t>
      </w:r>
      <w:proofErr w:type="spellStart"/>
      <w:r w:rsidRPr="003E2B11">
        <w:rPr>
          <w:sz w:val="16"/>
          <w:szCs w:val="16"/>
        </w:rPr>
        <w:t>билан</w:t>
      </w:r>
      <w:proofErr w:type="spellEnd"/>
      <w:r w:rsidRPr="003E2B11">
        <w:rPr>
          <w:sz w:val="16"/>
          <w:szCs w:val="16"/>
        </w:rPr>
        <w:t xml:space="preserve"> </w:t>
      </w:r>
      <w:proofErr w:type="spellStart"/>
      <w:r w:rsidRPr="003E2B11">
        <w:rPr>
          <w:sz w:val="16"/>
          <w:szCs w:val="16"/>
        </w:rPr>
        <w:t>мувофиқлаштирилган</w:t>
      </w:r>
      <w:proofErr w:type="spellEnd"/>
      <w:r w:rsidRPr="003E2B11">
        <w:rPr>
          <w:sz w:val="16"/>
          <w:szCs w:val="16"/>
        </w:rPr>
        <w:t xml:space="preserve"> </w:t>
      </w:r>
      <w:r w:rsidRPr="003E2B11">
        <w:rPr>
          <w:sz w:val="16"/>
          <w:szCs w:val="16"/>
          <w:lang w:val="uz-Cyrl-UZ"/>
        </w:rPr>
        <w:t>ўз</w:t>
      </w:r>
      <w:r w:rsidRPr="003E2B11">
        <w:rPr>
          <w:sz w:val="16"/>
          <w:szCs w:val="16"/>
        </w:rPr>
        <w:t xml:space="preserve"> </w:t>
      </w:r>
      <w:proofErr w:type="spellStart"/>
      <w:r w:rsidRPr="003E2B11">
        <w:rPr>
          <w:sz w:val="16"/>
          <w:szCs w:val="16"/>
        </w:rPr>
        <w:t>режаси</w:t>
      </w:r>
      <w:proofErr w:type="spellEnd"/>
      <w:r w:rsidRPr="003E2B11">
        <w:rPr>
          <w:sz w:val="16"/>
          <w:szCs w:val="16"/>
        </w:rPr>
        <w:t xml:space="preserve"> </w:t>
      </w:r>
      <w:proofErr w:type="spellStart"/>
      <w:r w:rsidRPr="003E2B11">
        <w:rPr>
          <w:sz w:val="16"/>
          <w:szCs w:val="16"/>
        </w:rPr>
        <w:t>ва</w:t>
      </w:r>
      <w:proofErr w:type="spellEnd"/>
      <w:r w:rsidRPr="003E2B11">
        <w:rPr>
          <w:sz w:val="16"/>
          <w:szCs w:val="16"/>
        </w:rPr>
        <w:t xml:space="preserve"> </w:t>
      </w:r>
      <w:proofErr w:type="spellStart"/>
      <w:r w:rsidRPr="003E2B11">
        <w:rPr>
          <w:sz w:val="16"/>
          <w:szCs w:val="16"/>
        </w:rPr>
        <w:t>иш</w:t>
      </w:r>
      <w:proofErr w:type="spellEnd"/>
      <w:r w:rsidRPr="003E2B11">
        <w:rPr>
          <w:sz w:val="16"/>
          <w:szCs w:val="16"/>
        </w:rPr>
        <w:t xml:space="preserve"> </w:t>
      </w:r>
      <w:proofErr w:type="spellStart"/>
      <w:r w:rsidRPr="003E2B11">
        <w:rPr>
          <w:sz w:val="16"/>
          <w:szCs w:val="16"/>
        </w:rPr>
        <w:t>жадвалига</w:t>
      </w:r>
      <w:proofErr w:type="spellEnd"/>
      <w:r w:rsidRPr="003E2B11">
        <w:rPr>
          <w:sz w:val="16"/>
          <w:szCs w:val="16"/>
        </w:rPr>
        <w:t xml:space="preserve"> </w:t>
      </w:r>
      <w:proofErr w:type="spellStart"/>
      <w:r w:rsidRPr="003E2B11">
        <w:rPr>
          <w:sz w:val="16"/>
          <w:szCs w:val="16"/>
        </w:rPr>
        <w:t>биноан</w:t>
      </w:r>
      <w:proofErr w:type="spellEnd"/>
      <w:r w:rsidRPr="003E2B11">
        <w:rPr>
          <w:sz w:val="16"/>
          <w:szCs w:val="16"/>
        </w:rPr>
        <w:t xml:space="preserve"> </w:t>
      </w:r>
      <w:proofErr w:type="spellStart"/>
      <w:r w:rsidRPr="003E2B11">
        <w:rPr>
          <w:sz w:val="16"/>
          <w:szCs w:val="16"/>
        </w:rPr>
        <w:t>объектда</w:t>
      </w:r>
      <w:proofErr w:type="spellEnd"/>
      <w:r w:rsidRPr="003E2B11">
        <w:rPr>
          <w:sz w:val="16"/>
          <w:szCs w:val="16"/>
        </w:rPr>
        <w:t xml:space="preserve"> </w:t>
      </w:r>
      <w:proofErr w:type="spellStart"/>
      <w:r w:rsidRPr="003E2B11">
        <w:rPr>
          <w:sz w:val="16"/>
          <w:szCs w:val="16"/>
        </w:rPr>
        <w:t>ишларни</w:t>
      </w:r>
      <w:proofErr w:type="spellEnd"/>
      <w:r w:rsidRPr="003E2B11">
        <w:rPr>
          <w:sz w:val="16"/>
          <w:szCs w:val="16"/>
        </w:rPr>
        <w:t xml:space="preserve"> </w:t>
      </w:r>
      <w:proofErr w:type="spellStart"/>
      <w:r w:rsidRPr="003E2B11">
        <w:rPr>
          <w:sz w:val="16"/>
          <w:szCs w:val="16"/>
        </w:rPr>
        <w:t>бажаришни</w:t>
      </w:r>
      <w:proofErr w:type="spellEnd"/>
      <w:r w:rsidRPr="003E2B11">
        <w:rPr>
          <w:sz w:val="16"/>
          <w:szCs w:val="16"/>
        </w:rPr>
        <w:t xml:space="preserve"> муста</w:t>
      </w:r>
      <w:r w:rsidRPr="003E2B11">
        <w:rPr>
          <w:sz w:val="16"/>
          <w:szCs w:val="16"/>
          <w:lang w:val="uz-Cyrl-UZ"/>
        </w:rPr>
        <w:t>қил</w:t>
      </w:r>
      <w:r w:rsidRPr="003E2B11">
        <w:rPr>
          <w:sz w:val="16"/>
          <w:szCs w:val="16"/>
        </w:rPr>
        <w:t xml:space="preserve"> </w:t>
      </w:r>
      <w:proofErr w:type="spellStart"/>
      <w:r w:rsidRPr="003E2B11">
        <w:rPr>
          <w:sz w:val="16"/>
          <w:szCs w:val="16"/>
        </w:rPr>
        <w:t>равишда</w:t>
      </w:r>
      <w:proofErr w:type="spellEnd"/>
      <w:r w:rsidRPr="003E2B11">
        <w:rPr>
          <w:sz w:val="16"/>
          <w:szCs w:val="16"/>
        </w:rPr>
        <w:t xml:space="preserve"> </w:t>
      </w:r>
      <w:proofErr w:type="spellStart"/>
      <w:r w:rsidRPr="003E2B11">
        <w:rPr>
          <w:sz w:val="16"/>
          <w:szCs w:val="16"/>
        </w:rPr>
        <w:t>ташкил</w:t>
      </w:r>
      <w:proofErr w:type="spellEnd"/>
      <w:r w:rsidRPr="003E2B11">
        <w:rPr>
          <w:sz w:val="16"/>
          <w:szCs w:val="16"/>
        </w:rPr>
        <w:t xml:space="preserve"> </w:t>
      </w:r>
      <w:proofErr w:type="spellStart"/>
      <w:r w:rsidRPr="003E2B11">
        <w:rPr>
          <w:sz w:val="16"/>
          <w:szCs w:val="16"/>
        </w:rPr>
        <w:t>этади</w:t>
      </w:r>
      <w:proofErr w:type="spellEnd"/>
      <w:r w:rsidRPr="003E2B11">
        <w:rPr>
          <w:sz w:val="16"/>
          <w:szCs w:val="16"/>
        </w:rPr>
        <w:t>.</w:t>
      </w:r>
    </w:p>
    <w:p w14:paraId="227C46D5" w14:textId="77777777" w:rsidR="00041CF5" w:rsidRPr="003E2B11" w:rsidRDefault="00041CF5" w:rsidP="00041CF5">
      <w:pPr>
        <w:pStyle w:val="a4"/>
        <w:ind w:firstLine="540"/>
        <w:rPr>
          <w:sz w:val="16"/>
          <w:szCs w:val="16"/>
        </w:rPr>
      </w:pPr>
      <w:r>
        <w:rPr>
          <w:sz w:val="16"/>
          <w:szCs w:val="16"/>
        </w:rPr>
        <w:t>8.5</w:t>
      </w:r>
      <w:r w:rsidRPr="003E2B11">
        <w:rPr>
          <w:sz w:val="16"/>
          <w:szCs w:val="16"/>
        </w:rPr>
        <w:t xml:space="preserve"> «</w:t>
      </w:r>
      <w:proofErr w:type="spellStart"/>
      <w:r w:rsidRPr="003E2B11">
        <w:rPr>
          <w:sz w:val="16"/>
          <w:szCs w:val="16"/>
        </w:rPr>
        <w:t>Пудратчи</w:t>
      </w:r>
      <w:proofErr w:type="spellEnd"/>
      <w:r w:rsidRPr="003E2B11">
        <w:rPr>
          <w:sz w:val="16"/>
          <w:szCs w:val="16"/>
        </w:rPr>
        <w:t xml:space="preserve">» </w:t>
      </w:r>
      <w:proofErr w:type="spellStart"/>
      <w:r w:rsidRPr="003E2B11">
        <w:rPr>
          <w:sz w:val="16"/>
          <w:szCs w:val="16"/>
        </w:rPr>
        <w:t>объектда</w:t>
      </w:r>
      <w:proofErr w:type="spellEnd"/>
      <w:r w:rsidRPr="003E2B11">
        <w:rPr>
          <w:sz w:val="16"/>
          <w:szCs w:val="16"/>
        </w:rPr>
        <w:t xml:space="preserve"> </w:t>
      </w:r>
      <w:proofErr w:type="spellStart"/>
      <w:r w:rsidRPr="003E2B11">
        <w:rPr>
          <w:sz w:val="16"/>
          <w:szCs w:val="16"/>
        </w:rPr>
        <w:t>ишларни</w:t>
      </w:r>
      <w:proofErr w:type="spellEnd"/>
      <w:r w:rsidRPr="003E2B11">
        <w:rPr>
          <w:sz w:val="16"/>
          <w:szCs w:val="16"/>
        </w:rPr>
        <w:t xml:space="preserve"> </w:t>
      </w:r>
      <w:proofErr w:type="spellStart"/>
      <w:r w:rsidRPr="003E2B11">
        <w:rPr>
          <w:sz w:val="16"/>
          <w:szCs w:val="16"/>
        </w:rPr>
        <w:t>олиб</w:t>
      </w:r>
      <w:proofErr w:type="spellEnd"/>
      <w:r w:rsidRPr="003E2B11">
        <w:rPr>
          <w:sz w:val="16"/>
          <w:szCs w:val="16"/>
        </w:rPr>
        <w:t xml:space="preserve"> </w:t>
      </w:r>
      <w:proofErr w:type="spellStart"/>
      <w:r w:rsidRPr="003E2B11">
        <w:rPr>
          <w:sz w:val="16"/>
          <w:szCs w:val="16"/>
        </w:rPr>
        <w:t>бориш</w:t>
      </w:r>
      <w:proofErr w:type="spellEnd"/>
      <w:r w:rsidRPr="003E2B11">
        <w:rPr>
          <w:sz w:val="16"/>
          <w:szCs w:val="16"/>
        </w:rPr>
        <w:t xml:space="preserve"> </w:t>
      </w:r>
      <w:proofErr w:type="spellStart"/>
      <w:r w:rsidRPr="003E2B11">
        <w:rPr>
          <w:sz w:val="16"/>
          <w:szCs w:val="16"/>
        </w:rPr>
        <w:t>тартибини</w:t>
      </w:r>
      <w:proofErr w:type="spellEnd"/>
      <w:r w:rsidRPr="003E2B11">
        <w:rPr>
          <w:sz w:val="16"/>
          <w:szCs w:val="16"/>
        </w:rPr>
        <w:t xml:space="preserve"> Давлат архитектура-</w:t>
      </w:r>
      <w:r w:rsidRPr="003E2B11">
        <w:rPr>
          <w:sz w:val="16"/>
          <w:szCs w:val="16"/>
          <w:lang w:val="uz-Cyrl-UZ"/>
        </w:rPr>
        <w:t>қурилиш</w:t>
      </w:r>
      <w:r w:rsidRPr="003E2B11">
        <w:rPr>
          <w:sz w:val="16"/>
          <w:szCs w:val="16"/>
        </w:rPr>
        <w:t xml:space="preserve"> </w:t>
      </w:r>
      <w:proofErr w:type="spellStart"/>
      <w:r w:rsidRPr="003E2B11">
        <w:rPr>
          <w:sz w:val="16"/>
          <w:szCs w:val="16"/>
        </w:rPr>
        <w:t>назорати</w:t>
      </w:r>
      <w:proofErr w:type="spellEnd"/>
      <w:r w:rsidRPr="003E2B11">
        <w:rPr>
          <w:sz w:val="16"/>
          <w:szCs w:val="16"/>
        </w:rPr>
        <w:t xml:space="preserve"> </w:t>
      </w:r>
      <w:proofErr w:type="spellStart"/>
      <w:r w:rsidRPr="003E2B11">
        <w:rPr>
          <w:sz w:val="16"/>
          <w:szCs w:val="16"/>
        </w:rPr>
        <w:t>органлари</w:t>
      </w:r>
      <w:proofErr w:type="spellEnd"/>
      <w:r w:rsidRPr="003E2B11">
        <w:rPr>
          <w:sz w:val="16"/>
          <w:szCs w:val="16"/>
        </w:rPr>
        <w:t xml:space="preserve"> </w:t>
      </w:r>
      <w:proofErr w:type="spellStart"/>
      <w:r w:rsidRPr="003E2B11">
        <w:rPr>
          <w:sz w:val="16"/>
          <w:szCs w:val="16"/>
        </w:rPr>
        <w:t>билан</w:t>
      </w:r>
      <w:proofErr w:type="spellEnd"/>
      <w:r w:rsidRPr="003E2B11">
        <w:rPr>
          <w:sz w:val="16"/>
          <w:szCs w:val="16"/>
        </w:rPr>
        <w:t xml:space="preserve"> </w:t>
      </w:r>
      <w:proofErr w:type="spellStart"/>
      <w:r w:rsidRPr="003E2B11">
        <w:rPr>
          <w:sz w:val="16"/>
          <w:szCs w:val="16"/>
        </w:rPr>
        <w:t>келишади</w:t>
      </w:r>
      <w:proofErr w:type="spellEnd"/>
      <w:r w:rsidRPr="003E2B11">
        <w:rPr>
          <w:sz w:val="16"/>
          <w:szCs w:val="16"/>
        </w:rPr>
        <w:t xml:space="preserve"> </w:t>
      </w:r>
      <w:proofErr w:type="spellStart"/>
      <w:r w:rsidRPr="003E2B11">
        <w:rPr>
          <w:sz w:val="16"/>
          <w:szCs w:val="16"/>
        </w:rPr>
        <w:t>ва</w:t>
      </w:r>
      <w:proofErr w:type="spellEnd"/>
      <w:r w:rsidRPr="003E2B11">
        <w:rPr>
          <w:sz w:val="16"/>
          <w:szCs w:val="16"/>
        </w:rPr>
        <w:t xml:space="preserve"> </w:t>
      </w:r>
      <w:proofErr w:type="spellStart"/>
      <w:r w:rsidRPr="003E2B11">
        <w:rPr>
          <w:sz w:val="16"/>
          <w:szCs w:val="16"/>
        </w:rPr>
        <w:t>унга</w:t>
      </w:r>
      <w:proofErr w:type="spellEnd"/>
      <w:r w:rsidRPr="003E2B11">
        <w:rPr>
          <w:sz w:val="16"/>
          <w:szCs w:val="16"/>
        </w:rPr>
        <w:t xml:space="preserve"> </w:t>
      </w:r>
      <w:proofErr w:type="spellStart"/>
      <w:r w:rsidRPr="003E2B11">
        <w:rPr>
          <w:sz w:val="16"/>
          <w:szCs w:val="16"/>
        </w:rPr>
        <w:t>риоя</w:t>
      </w:r>
      <w:proofErr w:type="spellEnd"/>
      <w:r w:rsidRPr="003E2B11">
        <w:rPr>
          <w:sz w:val="16"/>
          <w:szCs w:val="16"/>
        </w:rPr>
        <w:t xml:space="preserve"> </w:t>
      </w:r>
      <w:proofErr w:type="spellStart"/>
      <w:r w:rsidRPr="003E2B11">
        <w:rPr>
          <w:sz w:val="16"/>
          <w:szCs w:val="16"/>
        </w:rPr>
        <w:t>этилиши</w:t>
      </w:r>
      <w:proofErr w:type="spellEnd"/>
      <w:r w:rsidRPr="003E2B11">
        <w:rPr>
          <w:sz w:val="16"/>
          <w:szCs w:val="16"/>
        </w:rPr>
        <w:t xml:space="preserve"> </w:t>
      </w:r>
      <w:proofErr w:type="spellStart"/>
      <w:r w:rsidRPr="003E2B11">
        <w:rPr>
          <w:sz w:val="16"/>
          <w:szCs w:val="16"/>
        </w:rPr>
        <w:t>учун</w:t>
      </w:r>
      <w:proofErr w:type="spellEnd"/>
      <w:r w:rsidRPr="003E2B11">
        <w:rPr>
          <w:sz w:val="16"/>
          <w:szCs w:val="16"/>
        </w:rPr>
        <w:t xml:space="preserve"> </w:t>
      </w:r>
      <w:r w:rsidRPr="003E2B11">
        <w:rPr>
          <w:sz w:val="16"/>
          <w:szCs w:val="16"/>
          <w:lang w:val="uz-Cyrl-UZ"/>
        </w:rPr>
        <w:t>қонун</w:t>
      </w:r>
      <w:r w:rsidRPr="003E2B11">
        <w:rPr>
          <w:sz w:val="16"/>
          <w:szCs w:val="16"/>
        </w:rPr>
        <w:t xml:space="preserve"> </w:t>
      </w:r>
      <w:proofErr w:type="spellStart"/>
      <w:r w:rsidRPr="003E2B11">
        <w:rPr>
          <w:sz w:val="16"/>
          <w:szCs w:val="16"/>
        </w:rPr>
        <w:t>хужжатларида</w:t>
      </w:r>
      <w:proofErr w:type="spellEnd"/>
      <w:r w:rsidRPr="003E2B11">
        <w:rPr>
          <w:sz w:val="16"/>
          <w:szCs w:val="16"/>
        </w:rPr>
        <w:t xml:space="preserve"> </w:t>
      </w:r>
      <w:proofErr w:type="spellStart"/>
      <w:r w:rsidRPr="003E2B11">
        <w:rPr>
          <w:sz w:val="16"/>
          <w:szCs w:val="16"/>
        </w:rPr>
        <w:t>белгиланган</w:t>
      </w:r>
      <w:proofErr w:type="spellEnd"/>
      <w:r w:rsidRPr="003E2B11">
        <w:rPr>
          <w:sz w:val="16"/>
          <w:szCs w:val="16"/>
        </w:rPr>
        <w:t xml:space="preserve"> </w:t>
      </w:r>
      <w:proofErr w:type="spellStart"/>
      <w:r w:rsidRPr="003E2B11">
        <w:rPr>
          <w:sz w:val="16"/>
          <w:szCs w:val="16"/>
        </w:rPr>
        <w:t>тартибда</w:t>
      </w:r>
      <w:proofErr w:type="spellEnd"/>
      <w:r w:rsidRPr="003E2B11">
        <w:rPr>
          <w:sz w:val="16"/>
          <w:szCs w:val="16"/>
        </w:rPr>
        <w:t xml:space="preserve"> </w:t>
      </w:r>
      <w:proofErr w:type="spellStart"/>
      <w:r w:rsidRPr="003E2B11">
        <w:rPr>
          <w:sz w:val="16"/>
          <w:szCs w:val="16"/>
        </w:rPr>
        <w:t>жавоб</w:t>
      </w:r>
      <w:proofErr w:type="spellEnd"/>
      <w:r w:rsidRPr="003E2B11">
        <w:rPr>
          <w:sz w:val="16"/>
          <w:szCs w:val="16"/>
        </w:rPr>
        <w:t xml:space="preserve"> </w:t>
      </w:r>
      <w:proofErr w:type="spellStart"/>
      <w:r w:rsidRPr="003E2B11">
        <w:rPr>
          <w:sz w:val="16"/>
          <w:szCs w:val="16"/>
        </w:rPr>
        <w:t>беради</w:t>
      </w:r>
      <w:proofErr w:type="spellEnd"/>
      <w:r w:rsidRPr="003E2B11">
        <w:rPr>
          <w:sz w:val="16"/>
          <w:szCs w:val="16"/>
        </w:rPr>
        <w:t>.</w:t>
      </w:r>
    </w:p>
    <w:p w14:paraId="14B61A92" w14:textId="77777777" w:rsidR="00041CF5" w:rsidRPr="003E2B11" w:rsidRDefault="00041CF5" w:rsidP="00041CF5">
      <w:pPr>
        <w:ind w:firstLine="540"/>
        <w:jc w:val="both"/>
        <w:rPr>
          <w:sz w:val="16"/>
          <w:szCs w:val="16"/>
        </w:rPr>
      </w:pPr>
      <w:r>
        <w:rPr>
          <w:sz w:val="16"/>
          <w:szCs w:val="16"/>
        </w:rPr>
        <w:t>8.6</w:t>
      </w:r>
      <w:r w:rsidRPr="003E2B11">
        <w:rPr>
          <w:sz w:val="16"/>
          <w:szCs w:val="16"/>
        </w:rPr>
        <w:t xml:space="preserve">. </w:t>
      </w:r>
      <w:proofErr w:type="spellStart"/>
      <w:r w:rsidRPr="003E2B11">
        <w:rPr>
          <w:sz w:val="16"/>
          <w:szCs w:val="16"/>
        </w:rPr>
        <w:t>Қурилиш</w:t>
      </w:r>
      <w:proofErr w:type="spellEnd"/>
      <w:r w:rsidRPr="003E2B11">
        <w:rPr>
          <w:sz w:val="16"/>
          <w:szCs w:val="16"/>
        </w:rPr>
        <w:t xml:space="preserve"> </w:t>
      </w:r>
      <w:proofErr w:type="spellStart"/>
      <w:r w:rsidRPr="003E2B11">
        <w:rPr>
          <w:sz w:val="16"/>
          <w:szCs w:val="16"/>
        </w:rPr>
        <w:t>майдонида</w:t>
      </w:r>
      <w:proofErr w:type="spellEnd"/>
      <w:r w:rsidRPr="003E2B11">
        <w:rPr>
          <w:sz w:val="16"/>
          <w:szCs w:val="16"/>
        </w:rPr>
        <w:t xml:space="preserve"> </w:t>
      </w:r>
      <w:proofErr w:type="spellStart"/>
      <w:r w:rsidRPr="003E2B11">
        <w:rPr>
          <w:sz w:val="16"/>
          <w:szCs w:val="16"/>
        </w:rPr>
        <w:t>умумий</w:t>
      </w:r>
      <w:proofErr w:type="spellEnd"/>
      <w:r w:rsidRPr="003E2B11">
        <w:rPr>
          <w:sz w:val="16"/>
          <w:szCs w:val="16"/>
        </w:rPr>
        <w:t xml:space="preserve"> </w:t>
      </w:r>
      <w:proofErr w:type="spellStart"/>
      <w:r w:rsidRPr="003E2B11">
        <w:rPr>
          <w:sz w:val="16"/>
          <w:szCs w:val="16"/>
        </w:rPr>
        <w:t>тартибни</w:t>
      </w:r>
      <w:proofErr w:type="spellEnd"/>
      <w:r w:rsidRPr="003E2B11">
        <w:rPr>
          <w:sz w:val="16"/>
          <w:szCs w:val="16"/>
        </w:rPr>
        <w:t xml:space="preserve"> техника </w:t>
      </w:r>
      <w:proofErr w:type="spellStart"/>
      <w:r w:rsidRPr="003E2B11">
        <w:rPr>
          <w:sz w:val="16"/>
          <w:szCs w:val="16"/>
        </w:rPr>
        <w:t>хавфсизлигини</w:t>
      </w:r>
      <w:proofErr w:type="spellEnd"/>
      <w:r w:rsidRPr="003E2B11">
        <w:rPr>
          <w:sz w:val="16"/>
          <w:szCs w:val="16"/>
        </w:rPr>
        <w:t xml:space="preserve">, </w:t>
      </w:r>
      <w:proofErr w:type="spellStart"/>
      <w:r w:rsidRPr="003E2B11">
        <w:rPr>
          <w:sz w:val="16"/>
          <w:szCs w:val="16"/>
        </w:rPr>
        <w:t>ишчиларни</w:t>
      </w:r>
      <w:proofErr w:type="spellEnd"/>
      <w:r w:rsidRPr="003E2B11">
        <w:rPr>
          <w:sz w:val="16"/>
          <w:szCs w:val="16"/>
        </w:rPr>
        <w:t xml:space="preserve"> </w:t>
      </w:r>
      <w:proofErr w:type="spellStart"/>
      <w:r w:rsidRPr="003E2B11">
        <w:rPr>
          <w:sz w:val="16"/>
          <w:szCs w:val="16"/>
        </w:rPr>
        <w:t>ма</w:t>
      </w:r>
      <w:proofErr w:type="spellEnd"/>
      <w:r w:rsidRPr="003E2B11">
        <w:rPr>
          <w:sz w:val="16"/>
          <w:szCs w:val="16"/>
          <w:lang w:val="uz-Cyrl-UZ"/>
        </w:rPr>
        <w:t>ҳ</w:t>
      </w:r>
      <w:proofErr w:type="spellStart"/>
      <w:r w:rsidRPr="003E2B11">
        <w:rPr>
          <w:sz w:val="16"/>
          <w:szCs w:val="16"/>
        </w:rPr>
        <w:t>сус</w:t>
      </w:r>
      <w:proofErr w:type="spellEnd"/>
      <w:r w:rsidRPr="003E2B11">
        <w:rPr>
          <w:sz w:val="16"/>
          <w:szCs w:val="16"/>
        </w:rPr>
        <w:t xml:space="preserve"> санитар </w:t>
      </w:r>
      <w:proofErr w:type="spellStart"/>
      <w:r w:rsidRPr="003E2B11">
        <w:rPr>
          <w:sz w:val="16"/>
          <w:szCs w:val="16"/>
        </w:rPr>
        <w:t>нормалар</w:t>
      </w:r>
      <w:proofErr w:type="spellEnd"/>
      <w:r w:rsidRPr="003E2B11">
        <w:rPr>
          <w:sz w:val="16"/>
          <w:szCs w:val="16"/>
        </w:rPr>
        <w:t xml:space="preserve"> </w:t>
      </w:r>
      <w:proofErr w:type="spellStart"/>
      <w:r w:rsidRPr="003E2B11">
        <w:rPr>
          <w:sz w:val="16"/>
          <w:szCs w:val="16"/>
        </w:rPr>
        <w:t>бўйича</w:t>
      </w:r>
      <w:proofErr w:type="spellEnd"/>
      <w:r w:rsidRPr="003E2B11">
        <w:rPr>
          <w:sz w:val="16"/>
          <w:szCs w:val="16"/>
        </w:rPr>
        <w:t xml:space="preserve"> </w:t>
      </w:r>
      <w:proofErr w:type="spellStart"/>
      <w:r w:rsidRPr="003E2B11">
        <w:rPr>
          <w:sz w:val="16"/>
          <w:szCs w:val="16"/>
        </w:rPr>
        <w:t>кийим</w:t>
      </w:r>
      <w:proofErr w:type="spellEnd"/>
      <w:r w:rsidRPr="003E2B11">
        <w:rPr>
          <w:sz w:val="16"/>
          <w:szCs w:val="16"/>
        </w:rPr>
        <w:t xml:space="preserve"> </w:t>
      </w:r>
      <w:proofErr w:type="spellStart"/>
      <w:r w:rsidRPr="003E2B11">
        <w:rPr>
          <w:sz w:val="16"/>
          <w:szCs w:val="16"/>
        </w:rPr>
        <w:t>кечаклар</w:t>
      </w:r>
      <w:proofErr w:type="spellEnd"/>
      <w:r w:rsidRPr="003E2B11">
        <w:rPr>
          <w:sz w:val="16"/>
          <w:szCs w:val="16"/>
        </w:rPr>
        <w:t xml:space="preserve"> </w:t>
      </w:r>
      <w:proofErr w:type="spellStart"/>
      <w:r w:rsidRPr="003E2B11">
        <w:rPr>
          <w:sz w:val="16"/>
          <w:szCs w:val="16"/>
        </w:rPr>
        <w:t>билан</w:t>
      </w:r>
      <w:proofErr w:type="spellEnd"/>
      <w:r w:rsidRPr="003E2B11">
        <w:rPr>
          <w:sz w:val="16"/>
          <w:szCs w:val="16"/>
        </w:rPr>
        <w:t xml:space="preserve"> </w:t>
      </w:r>
      <w:proofErr w:type="spellStart"/>
      <w:r w:rsidRPr="003E2B11">
        <w:rPr>
          <w:sz w:val="16"/>
          <w:szCs w:val="16"/>
        </w:rPr>
        <w:t>таъминлаш</w:t>
      </w:r>
      <w:proofErr w:type="spellEnd"/>
      <w:r w:rsidRPr="003E2B11">
        <w:rPr>
          <w:sz w:val="16"/>
          <w:szCs w:val="16"/>
        </w:rPr>
        <w:t xml:space="preserve"> «</w:t>
      </w:r>
      <w:proofErr w:type="spellStart"/>
      <w:r w:rsidRPr="003E2B11">
        <w:rPr>
          <w:sz w:val="16"/>
          <w:szCs w:val="16"/>
        </w:rPr>
        <w:t>Пудратчи»нинг</w:t>
      </w:r>
      <w:proofErr w:type="spellEnd"/>
      <w:r w:rsidRPr="003E2B11">
        <w:rPr>
          <w:sz w:val="16"/>
          <w:szCs w:val="16"/>
        </w:rPr>
        <w:t xml:space="preserve"> </w:t>
      </w:r>
      <w:proofErr w:type="spellStart"/>
      <w:r w:rsidRPr="003E2B11">
        <w:rPr>
          <w:sz w:val="16"/>
          <w:szCs w:val="16"/>
        </w:rPr>
        <w:t>вазифаси</w:t>
      </w:r>
      <w:proofErr w:type="spellEnd"/>
      <w:r w:rsidRPr="003E2B11">
        <w:rPr>
          <w:sz w:val="16"/>
          <w:szCs w:val="16"/>
        </w:rPr>
        <w:t xml:space="preserve"> </w:t>
      </w:r>
      <w:proofErr w:type="spellStart"/>
      <w:r w:rsidRPr="003E2B11">
        <w:rPr>
          <w:sz w:val="16"/>
          <w:szCs w:val="16"/>
        </w:rPr>
        <w:t>ҳисобланади</w:t>
      </w:r>
      <w:proofErr w:type="spellEnd"/>
      <w:r w:rsidRPr="003E2B11">
        <w:rPr>
          <w:sz w:val="16"/>
          <w:szCs w:val="16"/>
        </w:rPr>
        <w:t>.</w:t>
      </w:r>
    </w:p>
    <w:p w14:paraId="29260791" w14:textId="77777777" w:rsidR="00041CF5" w:rsidRPr="003E2B11" w:rsidRDefault="00041CF5" w:rsidP="00041CF5">
      <w:pPr>
        <w:ind w:firstLine="540"/>
        <w:jc w:val="both"/>
        <w:rPr>
          <w:sz w:val="16"/>
          <w:szCs w:val="16"/>
        </w:rPr>
      </w:pPr>
      <w:r>
        <w:rPr>
          <w:sz w:val="16"/>
          <w:szCs w:val="16"/>
        </w:rPr>
        <w:t>8.7</w:t>
      </w:r>
      <w:r w:rsidRPr="003E2B11">
        <w:rPr>
          <w:sz w:val="16"/>
          <w:szCs w:val="16"/>
        </w:rPr>
        <w:t>. «</w:t>
      </w:r>
      <w:proofErr w:type="spellStart"/>
      <w:r w:rsidRPr="003E2B11">
        <w:rPr>
          <w:sz w:val="16"/>
          <w:szCs w:val="16"/>
        </w:rPr>
        <w:t>Буюртмачи</w:t>
      </w:r>
      <w:proofErr w:type="spellEnd"/>
      <w:r w:rsidRPr="003E2B11">
        <w:rPr>
          <w:sz w:val="16"/>
          <w:szCs w:val="16"/>
        </w:rPr>
        <w:t xml:space="preserve">» </w:t>
      </w:r>
      <w:r w:rsidRPr="003E2B11">
        <w:rPr>
          <w:sz w:val="16"/>
          <w:szCs w:val="16"/>
          <w:lang w:val="uz-Cyrl-UZ"/>
        </w:rPr>
        <w:t>қурилиш</w:t>
      </w:r>
      <w:r w:rsidRPr="003E2B11">
        <w:rPr>
          <w:sz w:val="16"/>
          <w:szCs w:val="16"/>
        </w:rPr>
        <w:t xml:space="preserve"> </w:t>
      </w:r>
      <w:proofErr w:type="spellStart"/>
      <w:r w:rsidRPr="003E2B11">
        <w:rPr>
          <w:sz w:val="16"/>
          <w:szCs w:val="16"/>
        </w:rPr>
        <w:t>майдонини</w:t>
      </w:r>
      <w:proofErr w:type="spellEnd"/>
      <w:r w:rsidRPr="003E2B11">
        <w:rPr>
          <w:sz w:val="16"/>
          <w:szCs w:val="16"/>
        </w:rPr>
        <w:t xml:space="preserve"> </w:t>
      </w:r>
      <w:proofErr w:type="spellStart"/>
      <w:r w:rsidRPr="003E2B11">
        <w:rPr>
          <w:sz w:val="16"/>
          <w:szCs w:val="16"/>
        </w:rPr>
        <w:t>бериш</w:t>
      </w:r>
      <w:proofErr w:type="spellEnd"/>
      <w:r w:rsidRPr="003E2B11">
        <w:rPr>
          <w:sz w:val="16"/>
          <w:szCs w:val="16"/>
        </w:rPr>
        <w:t xml:space="preserve"> </w:t>
      </w:r>
      <w:proofErr w:type="spellStart"/>
      <w:r w:rsidRPr="003E2B11">
        <w:rPr>
          <w:sz w:val="16"/>
          <w:szCs w:val="16"/>
        </w:rPr>
        <w:t>тўғрисидаги</w:t>
      </w:r>
      <w:proofErr w:type="spellEnd"/>
      <w:r w:rsidRPr="003E2B11">
        <w:rPr>
          <w:sz w:val="16"/>
          <w:szCs w:val="16"/>
        </w:rPr>
        <w:t xml:space="preserve"> </w:t>
      </w:r>
      <w:proofErr w:type="spellStart"/>
      <w:r w:rsidRPr="003E2B11">
        <w:rPr>
          <w:sz w:val="16"/>
          <w:szCs w:val="16"/>
        </w:rPr>
        <w:t>далолатнома</w:t>
      </w:r>
      <w:proofErr w:type="spellEnd"/>
      <w:r w:rsidRPr="003E2B11">
        <w:rPr>
          <w:sz w:val="16"/>
          <w:szCs w:val="16"/>
        </w:rPr>
        <w:t xml:space="preserve"> </w:t>
      </w:r>
      <w:proofErr w:type="spellStart"/>
      <w:r w:rsidRPr="003E2B11">
        <w:rPr>
          <w:sz w:val="16"/>
          <w:szCs w:val="16"/>
        </w:rPr>
        <w:t>билан</w:t>
      </w:r>
      <w:proofErr w:type="spellEnd"/>
      <w:r w:rsidRPr="003E2B11">
        <w:rPr>
          <w:sz w:val="16"/>
          <w:szCs w:val="16"/>
        </w:rPr>
        <w:t xml:space="preserve"> </w:t>
      </w:r>
      <w:proofErr w:type="spellStart"/>
      <w:r w:rsidRPr="003E2B11">
        <w:rPr>
          <w:sz w:val="16"/>
          <w:szCs w:val="16"/>
        </w:rPr>
        <w:t>бир</w:t>
      </w:r>
      <w:proofErr w:type="spellEnd"/>
      <w:r w:rsidRPr="003E2B11">
        <w:rPr>
          <w:sz w:val="16"/>
          <w:szCs w:val="16"/>
        </w:rPr>
        <w:t xml:space="preserve"> </w:t>
      </w:r>
      <w:proofErr w:type="spellStart"/>
      <w:r w:rsidRPr="003E2B11">
        <w:rPr>
          <w:sz w:val="16"/>
          <w:szCs w:val="16"/>
        </w:rPr>
        <w:t>ва</w:t>
      </w:r>
      <w:proofErr w:type="spellEnd"/>
      <w:r w:rsidRPr="003E2B11">
        <w:rPr>
          <w:sz w:val="16"/>
          <w:szCs w:val="16"/>
          <w:lang w:val="uz-Cyrl-UZ"/>
        </w:rPr>
        <w:t>к</w:t>
      </w:r>
      <w:proofErr w:type="spellStart"/>
      <w:r w:rsidRPr="003E2B11">
        <w:rPr>
          <w:sz w:val="16"/>
          <w:szCs w:val="16"/>
        </w:rPr>
        <w:t>тда</w:t>
      </w:r>
      <w:proofErr w:type="spellEnd"/>
      <w:r w:rsidRPr="003E2B11">
        <w:rPr>
          <w:sz w:val="16"/>
          <w:szCs w:val="16"/>
        </w:rPr>
        <w:t xml:space="preserve"> «</w:t>
      </w:r>
      <w:proofErr w:type="spellStart"/>
      <w:r w:rsidRPr="003E2B11">
        <w:rPr>
          <w:sz w:val="16"/>
          <w:szCs w:val="16"/>
        </w:rPr>
        <w:t>Пудратчи»га</w:t>
      </w:r>
      <w:proofErr w:type="spellEnd"/>
      <w:r w:rsidRPr="003E2B11">
        <w:rPr>
          <w:sz w:val="16"/>
          <w:szCs w:val="16"/>
        </w:rPr>
        <w:t xml:space="preserve"> </w:t>
      </w:r>
      <w:proofErr w:type="spellStart"/>
      <w:r w:rsidRPr="003E2B11">
        <w:rPr>
          <w:sz w:val="16"/>
          <w:szCs w:val="16"/>
        </w:rPr>
        <w:t>орти</w:t>
      </w:r>
      <w:proofErr w:type="spellEnd"/>
      <w:r w:rsidRPr="003E2B11">
        <w:rPr>
          <w:sz w:val="16"/>
          <w:szCs w:val="16"/>
          <w:lang w:val="uz-Cyrl-UZ"/>
        </w:rPr>
        <w:t>қ</w:t>
      </w:r>
      <w:proofErr w:type="spellStart"/>
      <w:r w:rsidRPr="003E2B11">
        <w:rPr>
          <w:sz w:val="16"/>
          <w:szCs w:val="16"/>
        </w:rPr>
        <w:t>ча</w:t>
      </w:r>
      <w:proofErr w:type="spellEnd"/>
      <w:r w:rsidRPr="003E2B11">
        <w:rPr>
          <w:sz w:val="16"/>
          <w:szCs w:val="16"/>
        </w:rPr>
        <w:t xml:space="preserve"> т</w:t>
      </w:r>
      <w:r w:rsidRPr="003E2B11">
        <w:rPr>
          <w:sz w:val="16"/>
          <w:szCs w:val="16"/>
          <w:lang w:val="uz-Cyrl-UZ"/>
        </w:rPr>
        <w:t>ў</w:t>
      </w:r>
      <w:r w:rsidRPr="003E2B11">
        <w:rPr>
          <w:sz w:val="16"/>
          <w:szCs w:val="16"/>
        </w:rPr>
        <w:t>про</w:t>
      </w:r>
      <w:r w:rsidRPr="003E2B11">
        <w:rPr>
          <w:sz w:val="16"/>
          <w:szCs w:val="16"/>
          <w:lang w:val="uz-Cyrl-UZ"/>
        </w:rPr>
        <w:t>қ</w:t>
      </w:r>
      <w:r w:rsidRPr="003E2B11">
        <w:rPr>
          <w:sz w:val="16"/>
          <w:szCs w:val="16"/>
        </w:rPr>
        <w:t xml:space="preserve"> </w:t>
      </w:r>
      <w:proofErr w:type="spellStart"/>
      <w:r w:rsidRPr="003E2B11">
        <w:rPr>
          <w:sz w:val="16"/>
          <w:szCs w:val="16"/>
        </w:rPr>
        <w:t>ва</w:t>
      </w:r>
      <w:proofErr w:type="spellEnd"/>
      <w:r w:rsidRPr="003E2B11">
        <w:rPr>
          <w:sz w:val="16"/>
          <w:szCs w:val="16"/>
        </w:rPr>
        <w:t xml:space="preserve"> </w:t>
      </w:r>
      <w:r w:rsidRPr="003E2B11">
        <w:rPr>
          <w:sz w:val="16"/>
          <w:szCs w:val="16"/>
          <w:lang w:val="uz-Cyrl-UZ"/>
        </w:rPr>
        <w:t>қурилиш</w:t>
      </w:r>
      <w:r w:rsidRPr="003E2B11">
        <w:rPr>
          <w:sz w:val="16"/>
          <w:szCs w:val="16"/>
        </w:rPr>
        <w:t xml:space="preserve"> </w:t>
      </w:r>
      <w:proofErr w:type="spellStart"/>
      <w:r w:rsidRPr="003E2B11">
        <w:rPr>
          <w:sz w:val="16"/>
          <w:szCs w:val="16"/>
        </w:rPr>
        <w:t>ахлатини</w:t>
      </w:r>
      <w:proofErr w:type="spellEnd"/>
      <w:r w:rsidRPr="003E2B11">
        <w:rPr>
          <w:sz w:val="16"/>
          <w:szCs w:val="16"/>
        </w:rPr>
        <w:t xml:space="preserve"> </w:t>
      </w:r>
      <w:proofErr w:type="spellStart"/>
      <w:r w:rsidRPr="003E2B11">
        <w:rPr>
          <w:sz w:val="16"/>
          <w:szCs w:val="16"/>
        </w:rPr>
        <w:t>жойлаштириш</w:t>
      </w:r>
      <w:proofErr w:type="spellEnd"/>
      <w:r w:rsidRPr="003E2B11">
        <w:rPr>
          <w:sz w:val="16"/>
          <w:szCs w:val="16"/>
        </w:rPr>
        <w:t xml:space="preserve"> </w:t>
      </w:r>
      <w:proofErr w:type="spellStart"/>
      <w:r w:rsidRPr="003E2B11">
        <w:rPr>
          <w:sz w:val="16"/>
          <w:szCs w:val="16"/>
        </w:rPr>
        <w:t>ва</w:t>
      </w:r>
      <w:proofErr w:type="spellEnd"/>
      <w:r w:rsidRPr="003E2B11">
        <w:rPr>
          <w:sz w:val="16"/>
          <w:szCs w:val="16"/>
        </w:rPr>
        <w:t xml:space="preserve"> </w:t>
      </w:r>
      <w:proofErr w:type="spellStart"/>
      <w:r w:rsidRPr="003E2B11">
        <w:rPr>
          <w:sz w:val="16"/>
          <w:szCs w:val="16"/>
        </w:rPr>
        <w:t>етишмаётган</w:t>
      </w:r>
      <w:proofErr w:type="spellEnd"/>
      <w:r w:rsidRPr="003E2B11">
        <w:rPr>
          <w:sz w:val="16"/>
          <w:szCs w:val="16"/>
        </w:rPr>
        <w:t xml:space="preserve"> т</w:t>
      </w:r>
      <w:r w:rsidRPr="003E2B11">
        <w:rPr>
          <w:sz w:val="16"/>
          <w:szCs w:val="16"/>
          <w:lang w:val="uz-Cyrl-UZ"/>
        </w:rPr>
        <w:t>ў</w:t>
      </w:r>
      <w:r w:rsidRPr="003E2B11">
        <w:rPr>
          <w:sz w:val="16"/>
          <w:szCs w:val="16"/>
        </w:rPr>
        <w:t>про</w:t>
      </w:r>
      <w:r w:rsidRPr="003E2B11">
        <w:rPr>
          <w:sz w:val="16"/>
          <w:szCs w:val="16"/>
          <w:lang w:val="uz-Cyrl-UZ"/>
        </w:rPr>
        <w:t>қ</w:t>
      </w:r>
      <w:r w:rsidRPr="003E2B11">
        <w:rPr>
          <w:sz w:val="16"/>
          <w:szCs w:val="16"/>
        </w:rPr>
        <w:t xml:space="preserve">ни </w:t>
      </w:r>
      <w:r w:rsidRPr="003E2B11">
        <w:rPr>
          <w:sz w:val="16"/>
          <w:szCs w:val="16"/>
          <w:lang w:val="uz-Cyrl-UZ"/>
        </w:rPr>
        <w:t>қ</w:t>
      </w:r>
      <w:proofErr w:type="spellStart"/>
      <w:r w:rsidRPr="003E2B11">
        <w:rPr>
          <w:sz w:val="16"/>
          <w:szCs w:val="16"/>
        </w:rPr>
        <w:t>азиб</w:t>
      </w:r>
      <w:proofErr w:type="spellEnd"/>
      <w:r w:rsidRPr="003E2B11">
        <w:rPr>
          <w:sz w:val="16"/>
          <w:szCs w:val="16"/>
        </w:rPr>
        <w:t xml:space="preserve"> </w:t>
      </w:r>
      <w:proofErr w:type="spellStart"/>
      <w:r w:rsidRPr="003E2B11">
        <w:rPr>
          <w:sz w:val="16"/>
          <w:szCs w:val="16"/>
        </w:rPr>
        <w:t>олиш</w:t>
      </w:r>
      <w:proofErr w:type="spellEnd"/>
      <w:r w:rsidRPr="003E2B11">
        <w:rPr>
          <w:sz w:val="16"/>
          <w:szCs w:val="16"/>
        </w:rPr>
        <w:t xml:space="preserve"> </w:t>
      </w:r>
      <w:proofErr w:type="spellStart"/>
      <w:r w:rsidRPr="003E2B11">
        <w:rPr>
          <w:sz w:val="16"/>
          <w:szCs w:val="16"/>
        </w:rPr>
        <w:t>учун</w:t>
      </w:r>
      <w:proofErr w:type="spellEnd"/>
      <w:r w:rsidRPr="003E2B11">
        <w:rPr>
          <w:sz w:val="16"/>
          <w:szCs w:val="16"/>
        </w:rPr>
        <w:t xml:space="preserve"> </w:t>
      </w:r>
      <w:proofErr w:type="spellStart"/>
      <w:r w:rsidRPr="003E2B11">
        <w:rPr>
          <w:sz w:val="16"/>
          <w:szCs w:val="16"/>
        </w:rPr>
        <w:t>жой</w:t>
      </w:r>
      <w:proofErr w:type="spellEnd"/>
      <w:r w:rsidRPr="003E2B11">
        <w:rPr>
          <w:sz w:val="16"/>
          <w:szCs w:val="16"/>
        </w:rPr>
        <w:t xml:space="preserve"> </w:t>
      </w:r>
      <w:proofErr w:type="spellStart"/>
      <w:r w:rsidRPr="003E2B11">
        <w:rPr>
          <w:sz w:val="16"/>
          <w:szCs w:val="16"/>
        </w:rPr>
        <w:t>ажратиш</w:t>
      </w:r>
      <w:proofErr w:type="spellEnd"/>
      <w:r w:rsidRPr="003E2B11">
        <w:rPr>
          <w:sz w:val="16"/>
          <w:szCs w:val="16"/>
        </w:rPr>
        <w:t xml:space="preserve"> </w:t>
      </w:r>
      <w:proofErr w:type="spellStart"/>
      <w:r w:rsidRPr="003E2B11">
        <w:rPr>
          <w:sz w:val="16"/>
          <w:szCs w:val="16"/>
        </w:rPr>
        <w:t>тўғрисидаги</w:t>
      </w:r>
      <w:proofErr w:type="spellEnd"/>
      <w:r w:rsidRPr="003E2B11">
        <w:rPr>
          <w:sz w:val="16"/>
          <w:szCs w:val="16"/>
        </w:rPr>
        <w:t xml:space="preserve"> </w:t>
      </w:r>
      <w:proofErr w:type="spellStart"/>
      <w:r w:rsidRPr="003E2B11">
        <w:rPr>
          <w:sz w:val="16"/>
          <w:szCs w:val="16"/>
        </w:rPr>
        <w:t>хужжатларни</w:t>
      </w:r>
      <w:proofErr w:type="spellEnd"/>
      <w:r w:rsidRPr="003E2B11">
        <w:rPr>
          <w:sz w:val="16"/>
          <w:szCs w:val="16"/>
        </w:rPr>
        <w:t xml:space="preserve"> </w:t>
      </w:r>
      <w:proofErr w:type="spellStart"/>
      <w:r w:rsidRPr="003E2B11">
        <w:rPr>
          <w:sz w:val="16"/>
          <w:szCs w:val="16"/>
        </w:rPr>
        <w:t>беради</w:t>
      </w:r>
      <w:proofErr w:type="spellEnd"/>
      <w:r w:rsidRPr="003E2B11">
        <w:rPr>
          <w:sz w:val="16"/>
          <w:szCs w:val="16"/>
        </w:rPr>
        <w:t>.</w:t>
      </w:r>
    </w:p>
    <w:p w14:paraId="32FD05D1" w14:textId="77777777" w:rsidR="00041CF5" w:rsidRPr="003E2B11" w:rsidRDefault="00041CF5" w:rsidP="00041CF5">
      <w:pPr>
        <w:ind w:firstLine="540"/>
        <w:jc w:val="both"/>
        <w:rPr>
          <w:sz w:val="16"/>
          <w:szCs w:val="16"/>
        </w:rPr>
      </w:pPr>
      <w:r>
        <w:rPr>
          <w:sz w:val="16"/>
          <w:szCs w:val="16"/>
        </w:rPr>
        <w:t>8.8</w:t>
      </w:r>
      <w:r w:rsidRPr="003E2B11">
        <w:rPr>
          <w:sz w:val="16"/>
          <w:szCs w:val="16"/>
        </w:rPr>
        <w:t>.</w:t>
      </w:r>
      <w:r w:rsidRPr="003E2B11">
        <w:rPr>
          <w:sz w:val="16"/>
          <w:szCs w:val="16"/>
          <w:lang w:val="uz-Cyrl-UZ"/>
        </w:rPr>
        <w:t xml:space="preserve"> </w:t>
      </w:r>
      <w:r w:rsidRPr="003E2B11">
        <w:rPr>
          <w:sz w:val="16"/>
          <w:szCs w:val="16"/>
        </w:rPr>
        <w:t>«</w:t>
      </w:r>
      <w:proofErr w:type="spellStart"/>
      <w:r w:rsidRPr="003E2B11">
        <w:rPr>
          <w:sz w:val="16"/>
          <w:szCs w:val="16"/>
        </w:rPr>
        <w:t>Буюртмачи</w:t>
      </w:r>
      <w:proofErr w:type="spellEnd"/>
      <w:r w:rsidRPr="003E2B11">
        <w:rPr>
          <w:sz w:val="16"/>
          <w:szCs w:val="16"/>
        </w:rPr>
        <w:t xml:space="preserve">» </w:t>
      </w:r>
      <w:r w:rsidRPr="003E2B11">
        <w:rPr>
          <w:sz w:val="16"/>
          <w:szCs w:val="16"/>
          <w:lang w:val="uz-Cyrl-UZ"/>
        </w:rPr>
        <w:t>қурилиш</w:t>
      </w:r>
      <w:r w:rsidRPr="003E2B11">
        <w:rPr>
          <w:sz w:val="16"/>
          <w:szCs w:val="16"/>
        </w:rPr>
        <w:t xml:space="preserve"> </w:t>
      </w:r>
      <w:proofErr w:type="spellStart"/>
      <w:r w:rsidRPr="003E2B11">
        <w:rPr>
          <w:sz w:val="16"/>
          <w:szCs w:val="16"/>
        </w:rPr>
        <w:t>майдонини</w:t>
      </w:r>
      <w:proofErr w:type="spellEnd"/>
      <w:r w:rsidRPr="003E2B11">
        <w:rPr>
          <w:sz w:val="16"/>
          <w:szCs w:val="16"/>
        </w:rPr>
        <w:t xml:space="preserve"> </w:t>
      </w:r>
      <w:proofErr w:type="spellStart"/>
      <w:r w:rsidRPr="003E2B11">
        <w:rPr>
          <w:sz w:val="16"/>
          <w:szCs w:val="16"/>
        </w:rPr>
        <w:t>бериш</w:t>
      </w:r>
      <w:proofErr w:type="spellEnd"/>
      <w:r w:rsidRPr="003E2B11">
        <w:rPr>
          <w:sz w:val="16"/>
          <w:szCs w:val="16"/>
        </w:rPr>
        <w:t xml:space="preserve"> </w:t>
      </w:r>
      <w:proofErr w:type="spellStart"/>
      <w:r w:rsidRPr="003E2B11">
        <w:rPr>
          <w:sz w:val="16"/>
          <w:szCs w:val="16"/>
        </w:rPr>
        <w:t>тўғрисидаги</w:t>
      </w:r>
      <w:proofErr w:type="spellEnd"/>
      <w:r w:rsidRPr="003E2B11">
        <w:rPr>
          <w:sz w:val="16"/>
          <w:szCs w:val="16"/>
        </w:rPr>
        <w:t xml:space="preserve"> </w:t>
      </w:r>
      <w:proofErr w:type="spellStart"/>
      <w:r w:rsidRPr="003E2B11">
        <w:rPr>
          <w:sz w:val="16"/>
          <w:szCs w:val="16"/>
        </w:rPr>
        <w:t>далолатнома</w:t>
      </w:r>
      <w:proofErr w:type="spellEnd"/>
      <w:r w:rsidRPr="003E2B11">
        <w:rPr>
          <w:sz w:val="16"/>
          <w:szCs w:val="16"/>
        </w:rPr>
        <w:t xml:space="preserve"> </w:t>
      </w:r>
      <w:proofErr w:type="spellStart"/>
      <w:r w:rsidRPr="003E2B11">
        <w:rPr>
          <w:sz w:val="16"/>
          <w:szCs w:val="16"/>
        </w:rPr>
        <w:t>имзолан</w:t>
      </w:r>
      <w:proofErr w:type="spellEnd"/>
      <w:r w:rsidRPr="003E2B11">
        <w:rPr>
          <w:sz w:val="16"/>
          <w:szCs w:val="16"/>
          <w:lang w:val="uz-Cyrl-UZ"/>
        </w:rPr>
        <w:t>ган</w:t>
      </w:r>
      <w:r w:rsidRPr="003E2B11">
        <w:rPr>
          <w:sz w:val="16"/>
          <w:szCs w:val="16"/>
        </w:rPr>
        <w:t xml:space="preserve">дан </w:t>
      </w:r>
      <w:proofErr w:type="spellStart"/>
      <w:r w:rsidRPr="003E2B11">
        <w:rPr>
          <w:sz w:val="16"/>
          <w:szCs w:val="16"/>
        </w:rPr>
        <w:t>кейин</w:t>
      </w:r>
      <w:proofErr w:type="spellEnd"/>
      <w:r w:rsidRPr="003E2B11">
        <w:rPr>
          <w:sz w:val="16"/>
          <w:szCs w:val="16"/>
        </w:rPr>
        <w:t xml:space="preserve"> </w:t>
      </w:r>
      <w:r w:rsidRPr="003E2B11">
        <w:rPr>
          <w:sz w:val="16"/>
          <w:szCs w:val="16"/>
          <w:lang w:val="uz-Cyrl-UZ"/>
        </w:rPr>
        <w:t>қурилиш</w:t>
      </w:r>
      <w:r w:rsidRPr="003E2B11">
        <w:rPr>
          <w:sz w:val="16"/>
          <w:szCs w:val="16"/>
        </w:rPr>
        <w:t xml:space="preserve"> </w:t>
      </w:r>
      <w:proofErr w:type="spellStart"/>
      <w:r w:rsidRPr="003E2B11">
        <w:rPr>
          <w:sz w:val="16"/>
          <w:szCs w:val="16"/>
        </w:rPr>
        <w:t>майдонини</w:t>
      </w:r>
      <w:proofErr w:type="spellEnd"/>
      <w:r w:rsidRPr="003E2B11">
        <w:rPr>
          <w:sz w:val="16"/>
          <w:szCs w:val="16"/>
        </w:rPr>
        <w:t xml:space="preserve"> </w:t>
      </w:r>
      <w:proofErr w:type="spellStart"/>
      <w:r w:rsidRPr="003E2B11">
        <w:rPr>
          <w:sz w:val="16"/>
          <w:szCs w:val="16"/>
        </w:rPr>
        <w:t>белгилаш</w:t>
      </w:r>
      <w:proofErr w:type="spellEnd"/>
      <w:r w:rsidRPr="003E2B11">
        <w:rPr>
          <w:sz w:val="16"/>
          <w:szCs w:val="16"/>
        </w:rPr>
        <w:t xml:space="preserve"> </w:t>
      </w:r>
      <w:proofErr w:type="spellStart"/>
      <w:r w:rsidRPr="003E2B11">
        <w:rPr>
          <w:sz w:val="16"/>
          <w:szCs w:val="16"/>
        </w:rPr>
        <w:t>бўйича</w:t>
      </w:r>
      <w:proofErr w:type="spellEnd"/>
      <w:r w:rsidRPr="003E2B11">
        <w:rPr>
          <w:sz w:val="16"/>
          <w:szCs w:val="16"/>
        </w:rPr>
        <w:t xml:space="preserve"> </w:t>
      </w:r>
      <w:proofErr w:type="spellStart"/>
      <w:r w:rsidRPr="003E2B11">
        <w:rPr>
          <w:sz w:val="16"/>
          <w:szCs w:val="16"/>
        </w:rPr>
        <w:t>ишларни</w:t>
      </w:r>
      <w:proofErr w:type="spellEnd"/>
      <w:r w:rsidRPr="003E2B11">
        <w:rPr>
          <w:sz w:val="16"/>
          <w:szCs w:val="16"/>
        </w:rPr>
        <w:t xml:space="preserve"> </w:t>
      </w:r>
      <w:proofErr w:type="spellStart"/>
      <w:r w:rsidRPr="003E2B11">
        <w:rPr>
          <w:sz w:val="16"/>
          <w:szCs w:val="16"/>
        </w:rPr>
        <w:t>бажариш</w:t>
      </w:r>
      <w:proofErr w:type="spellEnd"/>
      <w:r w:rsidRPr="003E2B11">
        <w:rPr>
          <w:sz w:val="16"/>
          <w:szCs w:val="16"/>
        </w:rPr>
        <w:t xml:space="preserve"> </w:t>
      </w:r>
      <w:proofErr w:type="spellStart"/>
      <w:r w:rsidRPr="003E2B11">
        <w:rPr>
          <w:sz w:val="16"/>
          <w:szCs w:val="16"/>
        </w:rPr>
        <w:t>ва</w:t>
      </w:r>
      <w:proofErr w:type="spellEnd"/>
      <w:r w:rsidRPr="003E2B11">
        <w:rPr>
          <w:sz w:val="16"/>
          <w:szCs w:val="16"/>
        </w:rPr>
        <w:t xml:space="preserve"> </w:t>
      </w:r>
      <w:proofErr w:type="spellStart"/>
      <w:r w:rsidRPr="003E2B11">
        <w:rPr>
          <w:sz w:val="16"/>
          <w:szCs w:val="16"/>
        </w:rPr>
        <w:t>объектни</w:t>
      </w:r>
      <w:proofErr w:type="spellEnd"/>
      <w:r w:rsidRPr="003E2B11">
        <w:rPr>
          <w:sz w:val="16"/>
          <w:szCs w:val="16"/>
        </w:rPr>
        <w:t xml:space="preserve"> привязка </w:t>
      </w:r>
      <w:r w:rsidRPr="003E2B11">
        <w:rPr>
          <w:sz w:val="16"/>
          <w:szCs w:val="16"/>
          <w:lang w:val="uz-Cyrl-UZ"/>
        </w:rPr>
        <w:t>қил</w:t>
      </w:r>
      <w:proofErr w:type="spellStart"/>
      <w:r w:rsidRPr="003E2B11">
        <w:rPr>
          <w:sz w:val="16"/>
          <w:szCs w:val="16"/>
        </w:rPr>
        <w:t>иш</w:t>
      </w:r>
      <w:proofErr w:type="spellEnd"/>
      <w:r w:rsidRPr="003E2B11">
        <w:rPr>
          <w:sz w:val="16"/>
          <w:szCs w:val="16"/>
        </w:rPr>
        <w:t xml:space="preserve"> </w:t>
      </w:r>
      <w:proofErr w:type="spellStart"/>
      <w:r w:rsidRPr="003E2B11">
        <w:rPr>
          <w:sz w:val="16"/>
          <w:szCs w:val="16"/>
        </w:rPr>
        <w:t>учун</w:t>
      </w:r>
      <w:proofErr w:type="spellEnd"/>
      <w:r w:rsidRPr="003E2B11">
        <w:rPr>
          <w:sz w:val="16"/>
          <w:szCs w:val="16"/>
        </w:rPr>
        <w:t xml:space="preserve"> «</w:t>
      </w:r>
      <w:proofErr w:type="spellStart"/>
      <w:r w:rsidRPr="003E2B11">
        <w:rPr>
          <w:sz w:val="16"/>
          <w:szCs w:val="16"/>
        </w:rPr>
        <w:t>Пудратчи»га</w:t>
      </w:r>
      <w:proofErr w:type="spellEnd"/>
      <w:r w:rsidRPr="003E2B11">
        <w:rPr>
          <w:sz w:val="16"/>
          <w:szCs w:val="16"/>
        </w:rPr>
        <w:t xml:space="preserve"> геодезия </w:t>
      </w:r>
      <w:proofErr w:type="spellStart"/>
      <w:r w:rsidRPr="003E2B11">
        <w:rPr>
          <w:sz w:val="16"/>
          <w:szCs w:val="16"/>
        </w:rPr>
        <w:t>нуқталари</w:t>
      </w:r>
      <w:proofErr w:type="spellEnd"/>
      <w:r w:rsidRPr="003E2B11">
        <w:rPr>
          <w:sz w:val="16"/>
          <w:szCs w:val="16"/>
          <w:lang w:val="uz-Cyrl-UZ"/>
        </w:rPr>
        <w:t>,</w:t>
      </w:r>
      <w:r w:rsidRPr="003E2B11">
        <w:rPr>
          <w:sz w:val="16"/>
          <w:szCs w:val="16"/>
        </w:rPr>
        <w:t xml:space="preserve"> </w:t>
      </w:r>
      <w:proofErr w:type="spellStart"/>
      <w:r w:rsidRPr="003E2B11">
        <w:rPr>
          <w:sz w:val="16"/>
          <w:szCs w:val="16"/>
        </w:rPr>
        <w:t>уларнинг</w:t>
      </w:r>
      <w:proofErr w:type="spellEnd"/>
      <w:r w:rsidRPr="003E2B11">
        <w:rPr>
          <w:sz w:val="16"/>
          <w:szCs w:val="16"/>
        </w:rPr>
        <w:t xml:space="preserve"> </w:t>
      </w:r>
      <w:proofErr w:type="spellStart"/>
      <w:r w:rsidRPr="003E2B11">
        <w:rPr>
          <w:sz w:val="16"/>
          <w:szCs w:val="16"/>
        </w:rPr>
        <w:t>координатлари</w:t>
      </w:r>
      <w:proofErr w:type="spellEnd"/>
      <w:r w:rsidRPr="003E2B11">
        <w:rPr>
          <w:sz w:val="16"/>
          <w:szCs w:val="16"/>
        </w:rPr>
        <w:t xml:space="preserve"> </w:t>
      </w:r>
      <w:proofErr w:type="spellStart"/>
      <w:r w:rsidRPr="003E2B11">
        <w:rPr>
          <w:sz w:val="16"/>
          <w:szCs w:val="16"/>
        </w:rPr>
        <w:t>ва</w:t>
      </w:r>
      <w:proofErr w:type="spellEnd"/>
      <w:r w:rsidRPr="003E2B11">
        <w:rPr>
          <w:sz w:val="16"/>
          <w:szCs w:val="16"/>
        </w:rPr>
        <w:t xml:space="preserve"> </w:t>
      </w:r>
      <w:proofErr w:type="spellStart"/>
      <w:r w:rsidRPr="003E2B11">
        <w:rPr>
          <w:sz w:val="16"/>
          <w:szCs w:val="16"/>
        </w:rPr>
        <w:t>баландлик</w:t>
      </w:r>
      <w:proofErr w:type="spellEnd"/>
      <w:r w:rsidRPr="003E2B11">
        <w:rPr>
          <w:sz w:val="16"/>
          <w:szCs w:val="16"/>
        </w:rPr>
        <w:t xml:space="preserve"> </w:t>
      </w:r>
      <w:proofErr w:type="spellStart"/>
      <w:r w:rsidRPr="003E2B11">
        <w:rPr>
          <w:sz w:val="16"/>
          <w:szCs w:val="16"/>
        </w:rPr>
        <w:t>белгиларини</w:t>
      </w:r>
      <w:proofErr w:type="spellEnd"/>
      <w:r w:rsidRPr="003E2B11">
        <w:rPr>
          <w:sz w:val="16"/>
          <w:szCs w:val="16"/>
        </w:rPr>
        <w:t xml:space="preserve"> </w:t>
      </w:r>
      <w:proofErr w:type="spellStart"/>
      <w:r w:rsidRPr="003E2B11">
        <w:rPr>
          <w:sz w:val="16"/>
          <w:szCs w:val="16"/>
        </w:rPr>
        <w:t>тақдим</w:t>
      </w:r>
      <w:proofErr w:type="spellEnd"/>
      <w:r w:rsidRPr="003E2B11">
        <w:rPr>
          <w:sz w:val="16"/>
          <w:szCs w:val="16"/>
        </w:rPr>
        <w:t xml:space="preserve"> </w:t>
      </w:r>
      <w:proofErr w:type="spellStart"/>
      <w:r w:rsidRPr="003E2B11">
        <w:rPr>
          <w:sz w:val="16"/>
          <w:szCs w:val="16"/>
        </w:rPr>
        <w:t>этади</w:t>
      </w:r>
      <w:proofErr w:type="spellEnd"/>
      <w:r w:rsidRPr="003E2B11">
        <w:rPr>
          <w:sz w:val="16"/>
          <w:szCs w:val="16"/>
        </w:rPr>
        <w:t>.</w:t>
      </w:r>
    </w:p>
    <w:p w14:paraId="2FD4E8FC" w14:textId="77777777" w:rsidR="00041CF5" w:rsidRPr="003E2B11" w:rsidRDefault="00041CF5" w:rsidP="00041CF5">
      <w:pPr>
        <w:ind w:firstLine="540"/>
        <w:jc w:val="both"/>
        <w:rPr>
          <w:sz w:val="16"/>
          <w:szCs w:val="16"/>
        </w:rPr>
      </w:pPr>
      <w:r w:rsidRPr="003E2B11">
        <w:rPr>
          <w:sz w:val="16"/>
          <w:szCs w:val="16"/>
        </w:rPr>
        <w:t>8</w:t>
      </w:r>
      <w:r>
        <w:rPr>
          <w:sz w:val="16"/>
          <w:szCs w:val="16"/>
        </w:rPr>
        <w:t>.9</w:t>
      </w:r>
      <w:r w:rsidRPr="003E2B11">
        <w:rPr>
          <w:sz w:val="16"/>
          <w:szCs w:val="16"/>
        </w:rPr>
        <w:t>.</w:t>
      </w:r>
      <w:r w:rsidRPr="003E2B11">
        <w:rPr>
          <w:sz w:val="16"/>
          <w:szCs w:val="16"/>
          <w:lang w:val="uz-Cyrl-UZ"/>
        </w:rPr>
        <w:t xml:space="preserve"> </w:t>
      </w:r>
      <w:r w:rsidRPr="003E2B11">
        <w:rPr>
          <w:sz w:val="16"/>
          <w:szCs w:val="16"/>
        </w:rPr>
        <w:t>«</w:t>
      </w:r>
      <w:proofErr w:type="spellStart"/>
      <w:r w:rsidRPr="003E2B11">
        <w:rPr>
          <w:sz w:val="16"/>
          <w:szCs w:val="16"/>
        </w:rPr>
        <w:t>Пудратчи</w:t>
      </w:r>
      <w:proofErr w:type="spellEnd"/>
      <w:r w:rsidRPr="003E2B11">
        <w:rPr>
          <w:sz w:val="16"/>
          <w:szCs w:val="16"/>
        </w:rPr>
        <w:t xml:space="preserve">» геодезия </w:t>
      </w:r>
      <w:proofErr w:type="spellStart"/>
      <w:r w:rsidRPr="003E2B11">
        <w:rPr>
          <w:sz w:val="16"/>
          <w:szCs w:val="16"/>
        </w:rPr>
        <w:t>нуқталарига</w:t>
      </w:r>
      <w:proofErr w:type="spellEnd"/>
      <w:r w:rsidRPr="003E2B11">
        <w:rPr>
          <w:sz w:val="16"/>
          <w:szCs w:val="16"/>
        </w:rPr>
        <w:t xml:space="preserve">, </w:t>
      </w:r>
      <w:proofErr w:type="spellStart"/>
      <w:r w:rsidRPr="003E2B11">
        <w:rPr>
          <w:sz w:val="16"/>
          <w:szCs w:val="16"/>
        </w:rPr>
        <w:t>линиялар</w:t>
      </w:r>
      <w:proofErr w:type="spellEnd"/>
      <w:r w:rsidRPr="003E2B11">
        <w:rPr>
          <w:sz w:val="16"/>
          <w:szCs w:val="16"/>
        </w:rPr>
        <w:t xml:space="preserve"> </w:t>
      </w:r>
      <w:proofErr w:type="spellStart"/>
      <w:r w:rsidRPr="003E2B11">
        <w:rPr>
          <w:sz w:val="16"/>
          <w:szCs w:val="16"/>
        </w:rPr>
        <w:t>ва</w:t>
      </w:r>
      <w:proofErr w:type="spellEnd"/>
      <w:r w:rsidRPr="003E2B11">
        <w:rPr>
          <w:sz w:val="16"/>
          <w:szCs w:val="16"/>
        </w:rPr>
        <w:t xml:space="preserve"> </w:t>
      </w:r>
      <w:proofErr w:type="spellStart"/>
      <w:r w:rsidRPr="003E2B11">
        <w:rPr>
          <w:sz w:val="16"/>
          <w:szCs w:val="16"/>
        </w:rPr>
        <w:t>даражаларга</w:t>
      </w:r>
      <w:proofErr w:type="spellEnd"/>
      <w:r w:rsidRPr="003E2B11">
        <w:rPr>
          <w:sz w:val="16"/>
          <w:szCs w:val="16"/>
        </w:rPr>
        <w:t xml:space="preserve"> </w:t>
      </w:r>
      <w:proofErr w:type="spellStart"/>
      <w:r w:rsidRPr="003E2B11">
        <w:rPr>
          <w:sz w:val="16"/>
          <w:szCs w:val="16"/>
        </w:rPr>
        <w:t>нисбатан</w:t>
      </w:r>
      <w:proofErr w:type="spellEnd"/>
      <w:r w:rsidRPr="003E2B11">
        <w:rPr>
          <w:sz w:val="16"/>
          <w:szCs w:val="16"/>
        </w:rPr>
        <w:t xml:space="preserve"> </w:t>
      </w:r>
      <w:proofErr w:type="spellStart"/>
      <w:r w:rsidRPr="003E2B11">
        <w:rPr>
          <w:sz w:val="16"/>
          <w:szCs w:val="16"/>
        </w:rPr>
        <w:t>объектнинг</w:t>
      </w:r>
      <w:proofErr w:type="spellEnd"/>
      <w:r w:rsidRPr="003E2B11">
        <w:rPr>
          <w:sz w:val="16"/>
          <w:szCs w:val="16"/>
        </w:rPr>
        <w:t xml:space="preserve"> </w:t>
      </w:r>
      <w:proofErr w:type="spellStart"/>
      <w:r w:rsidRPr="003E2B11">
        <w:rPr>
          <w:sz w:val="16"/>
          <w:szCs w:val="16"/>
        </w:rPr>
        <w:t>тўғри</w:t>
      </w:r>
      <w:proofErr w:type="spellEnd"/>
      <w:r w:rsidRPr="003E2B11">
        <w:rPr>
          <w:sz w:val="16"/>
          <w:szCs w:val="16"/>
        </w:rPr>
        <w:t xml:space="preserve"> </w:t>
      </w:r>
      <w:proofErr w:type="spellStart"/>
      <w:r w:rsidRPr="003E2B11">
        <w:rPr>
          <w:sz w:val="16"/>
          <w:szCs w:val="16"/>
        </w:rPr>
        <w:t>ва</w:t>
      </w:r>
      <w:proofErr w:type="spellEnd"/>
      <w:r w:rsidRPr="003E2B11">
        <w:rPr>
          <w:sz w:val="16"/>
          <w:szCs w:val="16"/>
        </w:rPr>
        <w:t xml:space="preserve"> </w:t>
      </w:r>
      <w:proofErr w:type="spellStart"/>
      <w:r w:rsidRPr="003E2B11">
        <w:rPr>
          <w:sz w:val="16"/>
          <w:szCs w:val="16"/>
        </w:rPr>
        <w:t>зарур</w:t>
      </w:r>
      <w:proofErr w:type="spellEnd"/>
      <w:r w:rsidRPr="003E2B11">
        <w:rPr>
          <w:sz w:val="16"/>
          <w:szCs w:val="16"/>
          <w:lang w:val="uz-Cyrl-UZ"/>
        </w:rPr>
        <w:t xml:space="preserve"> </w:t>
      </w:r>
      <w:proofErr w:type="spellStart"/>
      <w:r w:rsidRPr="003E2B11">
        <w:rPr>
          <w:sz w:val="16"/>
          <w:szCs w:val="16"/>
        </w:rPr>
        <w:t>тарзда</w:t>
      </w:r>
      <w:proofErr w:type="spellEnd"/>
      <w:r w:rsidRPr="003E2B11">
        <w:rPr>
          <w:sz w:val="16"/>
          <w:szCs w:val="16"/>
        </w:rPr>
        <w:t xml:space="preserve"> </w:t>
      </w:r>
      <w:proofErr w:type="spellStart"/>
      <w:r w:rsidRPr="003E2B11">
        <w:rPr>
          <w:sz w:val="16"/>
          <w:szCs w:val="16"/>
        </w:rPr>
        <w:t>белгиланиши</w:t>
      </w:r>
      <w:proofErr w:type="spellEnd"/>
      <w:r w:rsidRPr="003E2B11">
        <w:rPr>
          <w:sz w:val="16"/>
          <w:szCs w:val="16"/>
        </w:rPr>
        <w:t xml:space="preserve">, </w:t>
      </w:r>
      <w:proofErr w:type="spellStart"/>
      <w:r w:rsidRPr="003E2B11">
        <w:rPr>
          <w:sz w:val="16"/>
          <w:szCs w:val="16"/>
        </w:rPr>
        <w:t>шунингдек</w:t>
      </w:r>
      <w:proofErr w:type="spellEnd"/>
      <w:r w:rsidRPr="003E2B11">
        <w:rPr>
          <w:sz w:val="16"/>
          <w:szCs w:val="16"/>
        </w:rPr>
        <w:t xml:space="preserve"> </w:t>
      </w:r>
      <w:proofErr w:type="spellStart"/>
      <w:r w:rsidRPr="003E2B11">
        <w:rPr>
          <w:sz w:val="16"/>
          <w:szCs w:val="16"/>
        </w:rPr>
        <w:t>баландлик</w:t>
      </w:r>
      <w:proofErr w:type="spellEnd"/>
      <w:r w:rsidRPr="003E2B11">
        <w:rPr>
          <w:sz w:val="16"/>
          <w:szCs w:val="16"/>
        </w:rPr>
        <w:t xml:space="preserve"> </w:t>
      </w:r>
      <w:proofErr w:type="spellStart"/>
      <w:r w:rsidRPr="003E2B11">
        <w:rPr>
          <w:sz w:val="16"/>
          <w:szCs w:val="16"/>
        </w:rPr>
        <w:t>белгилари</w:t>
      </w:r>
      <w:proofErr w:type="spellEnd"/>
      <w:r w:rsidRPr="003E2B11">
        <w:rPr>
          <w:sz w:val="16"/>
          <w:szCs w:val="16"/>
        </w:rPr>
        <w:t xml:space="preserve"> </w:t>
      </w:r>
      <w:proofErr w:type="spellStart"/>
      <w:r w:rsidRPr="003E2B11">
        <w:rPr>
          <w:sz w:val="16"/>
          <w:szCs w:val="16"/>
        </w:rPr>
        <w:t>ва</w:t>
      </w:r>
      <w:proofErr w:type="spellEnd"/>
      <w:r w:rsidRPr="003E2B11">
        <w:rPr>
          <w:sz w:val="16"/>
          <w:szCs w:val="16"/>
        </w:rPr>
        <w:t xml:space="preserve"> </w:t>
      </w:r>
      <w:proofErr w:type="spellStart"/>
      <w:r w:rsidRPr="003E2B11">
        <w:rPr>
          <w:sz w:val="16"/>
          <w:szCs w:val="16"/>
        </w:rPr>
        <w:t>бўлиш</w:t>
      </w:r>
      <w:proofErr w:type="spellEnd"/>
      <w:r w:rsidRPr="003E2B11">
        <w:rPr>
          <w:sz w:val="16"/>
          <w:szCs w:val="16"/>
        </w:rPr>
        <w:t xml:space="preserve"> </w:t>
      </w:r>
      <w:r w:rsidRPr="003E2B11">
        <w:rPr>
          <w:sz w:val="16"/>
          <w:szCs w:val="16"/>
          <w:lang w:val="uz-Cyrl-UZ"/>
        </w:rPr>
        <w:t>ўқлар</w:t>
      </w:r>
      <w:proofErr w:type="spellStart"/>
      <w:r w:rsidRPr="003E2B11">
        <w:rPr>
          <w:sz w:val="16"/>
          <w:szCs w:val="16"/>
        </w:rPr>
        <w:t>ининг</w:t>
      </w:r>
      <w:proofErr w:type="spellEnd"/>
      <w:r w:rsidRPr="003E2B11">
        <w:rPr>
          <w:sz w:val="16"/>
          <w:szCs w:val="16"/>
        </w:rPr>
        <w:t xml:space="preserve"> </w:t>
      </w:r>
      <w:proofErr w:type="spellStart"/>
      <w:r w:rsidRPr="003E2B11">
        <w:rPr>
          <w:sz w:val="16"/>
          <w:szCs w:val="16"/>
        </w:rPr>
        <w:t>мувофиқлиги</w:t>
      </w:r>
      <w:proofErr w:type="spellEnd"/>
      <w:r w:rsidRPr="003E2B11">
        <w:rPr>
          <w:sz w:val="16"/>
          <w:szCs w:val="16"/>
        </w:rPr>
        <w:t xml:space="preserve"> </w:t>
      </w:r>
      <w:proofErr w:type="spellStart"/>
      <w:r w:rsidRPr="003E2B11">
        <w:rPr>
          <w:sz w:val="16"/>
          <w:szCs w:val="16"/>
        </w:rPr>
        <w:t>тўғри</w:t>
      </w:r>
      <w:proofErr w:type="spellEnd"/>
      <w:r w:rsidRPr="003E2B11">
        <w:rPr>
          <w:sz w:val="16"/>
          <w:szCs w:val="16"/>
        </w:rPr>
        <w:t xml:space="preserve"> </w:t>
      </w:r>
      <w:proofErr w:type="spellStart"/>
      <w:r w:rsidRPr="003E2B11">
        <w:rPr>
          <w:sz w:val="16"/>
          <w:szCs w:val="16"/>
        </w:rPr>
        <w:t>жойлашганлиги</w:t>
      </w:r>
      <w:proofErr w:type="spellEnd"/>
      <w:r w:rsidRPr="003E2B11">
        <w:rPr>
          <w:sz w:val="16"/>
          <w:szCs w:val="16"/>
        </w:rPr>
        <w:t xml:space="preserve"> </w:t>
      </w:r>
      <w:proofErr w:type="spellStart"/>
      <w:r w:rsidRPr="003E2B11">
        <w:rPr>
          <w:sz w:val="16"/>
          <w:szCs w:val="16"/>
        </w:rPr>
        <w:t>учун</w:t>
      </w:r>
      <w:proofErr w:type="spellEnd"/>
      <w:r w:rsidRPr="003E2B11">
        <w:rPr>
          <w:sz w:val="16"/>
          <w:szCs w:val="16"/>
        </w:rPr>
        <w:t xml:space="preserve"> </w:t>
      </w:r>
      <w:proofErr w:type="spellStart"/>
      <w:r w:rsidRPr="003E2B11">
        <w:rPr>
          <w:sz w:val="16"/>
          <w:szCs w:val="16"/>
        </w:rPr>
        <w:t>жавоб</w:t>
      </w:r>
      <w:proofErr w:type="spellEnd"/>
      <w:r w:rsidRPr="003E2B11">
        <w:rPr>
          <w:sz w:val="16"/>
          <w:szCs w:val="16"/>
        </w:rPr>
        <w:t xml:space="preserve"> </w:t>
      </w:r>
      <w:proofErr w:type="spellStart"/>
      <w:r w:rsidRPr="003E2B11">
        <w:rPr>
          <w:sz w:val="16"/>
          <w:szCs w:val="16"/>
        </w:rPr>
        <w:t>беради</w:t>
      </w:r>
      <w:proofErr w:type="spellEnd"/>
      <w:r w:rsidRPr="003E2B11">
        <w:rPr>
          <w:sz w:val="16"/>
          <w:szCs w:val="16"/>
        </w:rPr>
        <w:t xml:space="preserve">. Агар </w:t>
      </w:r>
      <w:proofErr w:type="spellStart"/>
      <w:r w:rsidRPr="003E2B11">
        <w:rPr>
          <w:sz w:val="16"/>
          <w:szCs w:val="16"/>
        </w:rPr>
        <w:t>ишларни</w:t>
      </w:r>
      <w:proofErr w:type="spellEnd"/>
      <w:r w:rsidRPr="003E2B11">
        <w:rPr>
          <w:sz w:val="16"/>
          <w:szCs w:val="16"/>
        </w:rPr>
        <w:t xml:space="preserve"> </w:t>
      </w:r>
      <w:proofErr w:type="spellStart"/>
      <w:r w:rsidRPr="003E2B11">
        <w:rPr>
          <w:sz w:val="16"/>
          <w:szCs w:val="16"/>
        </w:rPr>
        <w:t>бажариш</w:t>
      </w:r>
      <w:proofErr w:type="spellEnd"/>
      <w:r w:rsidRPr="003E2B11">
        <w:rPr>
          <w:sz w:val="16"/>
          <w:szCs w:val="16"/>
        </w:rPr>
        <w:t xml:space="preserve"> </w:t>
      </w:r>
      <w:proofErr w:type="spellStart"/>
      <w:r w:rsidRPr="003E2B11">
        <w:rPr>
          <w:sz w:val="16"/>
          <w:szCs w:val="16"/>
        </w:rPr>
        <w:t>жараёнида</w:t>
      </w:r>
      <w:proofErr w:type="spellEnd"/>
      <w:r w:rsidRPr="003E2B11">
        <w:rPr>
          <w:sz w:val="16"/>
          <w:szCs w:val="16"/>
        </w:rPr>
        <w:t xml:space="preserve"> </w:t>
      </w:r>
      <w:proofErr w:type="spellStart"/>
      <w:r w:rsidRPr="003E2B11">
        <w:rPr>
          <w:sz w:val="16"/>
          <w:szCs w:val="16"/>
        </w:rPr>
        <w:t>амалга</w:t>
      </w:r>
      <w:proofErr w:type="spellEnd"/>
      <w:r w:rsidRPr="003E2B11">
        <w:rPr>
          <w:sz w:val="16"/>
          <w:szCs w:val="16"/>
        </w:rPr>
        <w:t xml:space="preserve"> </w:t>
      </w:r>
      <w:proofErr w:type="spellStart"/>
      <w:r w:rsidRPr="003E2B11">
        <w:rPr>
          <w:sz w:val="16"/>
          <w:szCs w:val="16"/>
        </w:rPr>
        <w:t>оширилган</w:t>
      </w:r>
      <w:proofErr w:type="spellEnd"/>
      <w:r w:rsidRPr="003E2B11">
        <w:rPr>
          <w:sz w:val="16"/>
          <w:szCs w:val="16"/>
        </w:rPr>
        <w:t xml:space="preserve"> </w:t>
      </w:r>
      <w:proofErr w:type="spellStart"/>
      <w:r w:rsidRPr="003E2B11">
        <w:rPr>
          <w:sz w:val="16"/>
          <w:szCs w:val="16"/>
        </w:rPr>
        <w:t>бўлиш</w:t>
      </w:r>
      <w:proofErr w:type="spellEnd"/>
      <w:r w:rsidRPr="003E2B11">
        <w:rPr>
          <w:sz w:val="16"/>
          <w:szCs w:val="16"/>
        </w:rPr>
        <w:t xml:space="preserve"> </w:t>
      </w:r>
      <w:proofErr w:type="spellStart"/>
      <w:r w:rsidRPr="003E2B11">
        <w:rPr>
          <w:sz w:val="16"/>
          <w:szCs w:val="16"/>
        </w:rPr>
        <w:t>ва</w:t>
      </w:r>
      <w:proofErr w:type="spellEnd"/>
      <w:r w:rsidRPr="003E2B11">
        <w:rPr>
          <w:sz w:val="16"/>
          <w:szCs w:val="16"/>
        </w:rPr>
        <w:t xml:space="preserve"> геодезия </w:t>
      </w:r>
      <w:proofErr w:type="spellStart"/>
      <w:r w:rsidRPr="003E2B11">
        <w:rPr>
          <w:sz w:val="16"/>
          <w:szCs w:val="16"/>
        </w:rPr>
        <w:t>ишларида</w:t>
      </w:r>
      <w:proofErr w:type="spellEnd"/>
      <w:r w:rsidRPr="003E2B11">
        <w:rPr>
          <w:sz w:val="16"/>
          <w:szCs w:val="16"/>
        </w:rPr>
        <w:t xml:space="preserve"> </w:t>
      </w:r>
      <w:proofErr w:type="spellStart"/>
      <w:r w:rsidRPr="003E2B11">
        <w:rPr>
          <w:sz w:val="16"/>
          <w:szCs w:val="16"/>
        </w:rPr>
        <w:t>хатолар</w:t>
      </w:r>
      <w:proofErr w:type="spellEnd"/>
      <w:r w:rsidRPr="003E2B11">
        <w:rPr>
          <w:sz w:val="16"/>
          <w:szCs w:val="16"/>
        </w:rPr>
        <w:t xml:space="preserve"> </w:t>
      </w:r>
      <w:proofErr w:type="spellStart"/>
      <w:r w:rsidRPr="003E2B11">
        <w:rPr>
          <w:sz w:val="16"/>
          <w:szCs w:val="16"/>
        </w:rPr>
        <w:t>аниқланса</w:t>
      </w:r>
      <w:proofErr w:type="spellEnd"/>
      <w:r w:rsidRPr="003E2B11">
        <w:rPr>
          <w:sz w:val="16"/>
          <w:szCs w:val="16"/>
        </w:rPr>
        <w:t>, «</w:t>
      </w:r>
      <w:proofErr w:type="spellStart"/>
      <w:r w:rsidRPr="003E2B11">
        <w:rPr>
          <w:sz w:val="16"/>
          <w:szCs w:val="16"/>
        </w:rPr>
        <w:t>Пудратчи</w:t>
      </w:r>
      <w:proofErr w:type="spellEnd"/>
      <w:r w:rsidRPr="003E2B11">
        <w:rPr>
          <w:sz w:val="16"/>
          <w:szCs w:val="16"/>
        </w:rPr>
        <w:t>» «</w:t>
      </w:r>
      <w:proofErr w:type="spellStart"/>
      <w:r w:rsidRPr="003E2B11">
        <w:rPr>
          <w:sz w:val="16"/>
          <w:szCs w:val="16"/>
        </w:rPr>
        <w:t>Буюртмачи</w:t>
      </w:r>
      <w:proofErr w:type="spellEnd"/>
      <w:r w:rsidRPr="003E2B11">
        <w:rPr>
          <w:sz w:val="16"/>
          <w:szCs w:val="16"/>
        </w:rPr>
        <w:t xml:space="preserve">» </w:t>
      </w:r>
      <w:proofErr w:type="spellStart"/>
      <w:r w:rsidRPr="003E2B11">
        <w:rPr>
          <w:sz w:val="16"/>
          <w:szCs w:val="16"/>
        </w:rPr>
        <w:t>билан</w:t>
      </w:r>
      <w:proofErr w:type="spellEnd"/>
      <w:r w:rsidRPr="003E2B11">
        <w:rPr>
          <w:sz w:val="16"/>
          <w:szCs w:val="16"/>
        </w:rPr>
        <w:t xml:space="preserve"> </w:t>
      </w:r>
      <w:proofErr w:type="spellStart"/>
      <w:r w:rsidRPr="003E2B11">
        <w:rPr>
          <w:sz w:val="16"/>
          <w:szCs w:val="16"/>
        </w:rPr>
        <w:t>келишган</w:t>
      </w:r>
      <w:proofErr w:type="spellEnd"/>
      <w:r w:rsidRPr="003E2B11">
        <w:rPr>
          <w:sz w:val="16"/>
          <w:szCs w:val="16"/>
        </w:rPr>
        <w:t xml:space="preserve"> </w:t>
      </w:r>
      <w:proofErr w:type="spellStart"/>
      <w:r w:rsidRPr="003E2B11">
        <w:rPr>
          <w:sz w:val="16"/>
          <w:szCs w:val="16"/>
        </w:rPr>
        <w:t>ҳолда</w:t>
      </w:r>
      <w:proofErr w:type="spellEnd"/>
      <w:r w:rsidRPr="003E2B11">
        <w:rPr>
          <w:sz w:val="16"/>
          <w:szCs w:val="16"/>
        </w:rPr>
        <w:t xml:space="preserve"> </w:t>
      </w:r>
      <w:proofErr w:type="spellStart"/>
      <w:r w:rsidRPr="003E2B11">
        <w:rPr>
          <w:sz w:val="16"/>
          <w:szCs w:val="16"/>
        </w:rPr>
        <w:t>тегишли</w:t>
      </w:r>
      <w:proofErr w:type="spellEnd"/>
      <w:r w:rsidRPr="003E2B11">
        <w:rPr>
          <w:sz w:val="16"/>
          <w:szCs w:val="16"/>
        </w:rPr>
        <w:t xml:space="preserve"> т</w:t>
      </w:r>
      <w:r w:rsidRPr="003E2B11">
        <w:rPr>
          <w:sz w:val="16"/>
          <w:szCs w:val="16"/>
          <w:lang w:val="uz-Cyrl-UZ"/>
        </w:rPr>
        <w:t>у</w:t>
      </w:r>
      <w:proofErr w:type="spellStart"/>
      <w:r w:rsidRPr="003E2B11">
        <w:rPr>
          <w:sz w:val="16"/>
          <w:szCs w:val="16"/>
        </w:rPr>
        <w:t>затишларни</w:t>
      </w:r>
      <w:proofErr w:type="spellEnd"/>
      <w:r w:rsidRPr="003E2B11">
        <w:rPr>
          <w:sz w:val="16"/>
          <w:szCs w:val="16"/>
        </w:rPr>
        <w:t xml:space="preserve"> </w:t>
      </w:r>
      <w:r w:rsidRPr="003E2B11">
        <w:rPr>
          <w:sz w:val="16"/>
          <w:szCs w:val="16"/>
          <w:lang w:val="uz-Cyrl-UZ"/>
        </w:rPr>
        <w:t>ўз</w:t>
      </w:r>
      <w:r w:rsidRPr="003E2B11">
        <w:rPr>
          <w:sz w:val="16"/>
          <w:szCs w:val="16"/>
        </w:rPr>
        <w:t xml:space="preserve"> </w:t>
      </w:r>
      <w:proofErr w:type="spellStart"/>
      <w:r w:rsidRPr="003E2B11">
        <w:rPr>
          <w:sz w:val="16"/>
          <w:szCs w:val="16"/>
        </w:rPr>
        <w:t>ҳисобидан</w:t>
      </w:r>
      <w:proofErr w:type="spellEnd"/>
      <w:r w:rsidRPr="003E2B11">
        <w:rPr>
          <w:sz w:val="16"/>
          <w:szCs w:val="16"/>
        </w:rPr>
        <w:t xml:space="preserve"> </w:t>
      </w:r>
      <w:proofErr w:type="spellStart"/>
      <w:r w:rsidRPr="003E2B11">
        <w:rPr>
          <w:sz w:val="16"/>
          <w:szCs w:val="16"/>
        </w:rPr>
        <w:t>киритади</w:t>
      </w:r>
      <w:proofErr w:type="spellEnd"/>
      <w:r w:rsidRPr="003E2B11">
        <w:rPr>
          <w:sz w:val="16"/>
          <w:szCs w:val="16"/>
        </w:rPr>
        <w:t>.</w:t>
      </w:r>
    </w:p>
    <w:p w14:paraId="15FADF05" w14:textId="77777777" w:rsidR="00041CF5" w:rsidRPr="003E2B11" w:rsidRDefault="00041CF5" w:rsidP="00041CF5">
      <w:pPr>
        <w:ind w:firstLine="540"/>
        <w:jc w:val="both"/>
        <w:rPr>
          <w:sz w:val="16"/>
          <w:szCs w:val="16"/>
        </w:rPr>
      </w:pPr>
      <w:r>
        <w:rPr>
          <w:sz w:val="16"/>
          <w:szCs w:val="16"/>
        </w:rPr>
        <w:t>8.10</w:t>
      </w:r>
      <w:r w:rsidRPr="003E2B11">
        <w:rPr>
          <w:sz w:val="16"/>
          <w:szCs w:val="16"/>
        </w:rPr>
        <w:t>.</w:t>
      </w:r>
      <w:r w:rsidRPr="003E2B11">
        <w:rPr>
          <w:sz w:val="16"/>
          <w:szCs w:val="16"/>
          <w:lang w:val="uz-Cyrl-UZ"/>
        </w:rPr>
        <w:t xml:space="preserve"> </w:t>
      </w:r>
      <w:r w:rsidRPr="003E2B11">
        <w:rPr>
          <w:sz w:val="16"/>
          <w:szCs w:val="16"/>
        </w:rPr>
        <w:t>«</w:t>
      </w:r>
      <w:proofErr w:type="spellStart"/>
      <w:r w:rsidRPr="003E2B11">
        <w:rPr>
          <w:sz w:val="16"/>
          <w:szCs w:val="16"/>
        </w:rPr>
        <w:t>Пудратчи</w:t>
      </w:r>
      <w:proofErr w:type="spellEnd"/>
      <w:r w:rsidRPr="003E2B11">
        <w:rPr>
          <w:sz w:val="16"/>
          <w:szCs w:val="16"/>
        </w:rPr>
        <w:t xml:space="preserve">» геодезия </w:t>
      </w:r>
      <w:proofErr w:type="spellStart"/>
      <w:r w:rsidRPr="003E2B11">
        <w:rPr>
          <w:sz w:val="16"/>
          <w:szCs w:val="16"/>
        </w:rPr>
        <w:t>бўлиш</w:t>
      </w:r>
      <w:proofErr w:type="spellEnd"/>
      <w:r w:rsidRPr="003E2B11">
        <w:rPr>
          <w:sz w:val="16"/>
          <w:szCs w:val="16"/>
        </w:rPr>
        <w:t xml:space="preserve"> </w:t>
      </w:r>
      <w:proofErr w:type="spellStart"/>
      <w:r w:rsidRPr="003E2B11">
        <w:rPr>
          <w:sz w:val="16"/>
          <w:szCs w:val="16"/>
        </w:rPr>
        <w:t>ишларида</w:t>
      </w:r>
      <w:proofErr w:type="spellEnd"/>
      <w:r w:rsidRPr="003E2B11">
        <w:rPr>
          <w:sz w:val="16"/>
          <w:szCs w:val="16"/>
        </w:rPr>
        <w:t xml:space="preserve"> </w:t>
      </w:r>
      <w:r w:rsidRPr="003E2B11">
        <w:rPr>
          <w:sz w:val="16"/>
          <w:szCs w:val="16"/>
          <w:lang w:val="uz-Cyrl-UZ"/>
        </w:rPr>
        <w:t>ўрнат</w:t>
      </w:r>
      <w:proofErr w:type="spellStart"/>
      <w:r w:rsidRPr="003E2B11">
        <w:rPr>
          <w:sz w:val="16"/>
          <w:szCs w:val="16"/>
        </w:rPr>
        <w:t>иладиган</w:t>
      </w:r>
      <w:proofErr w:type="spellEnd"/>
      <w:r w:rsidRPr="003E2B11">
        <w:rPr>
          <w:sz w:val="16"/>
          <w:szCs w:val="16"/>
        </w:rPr>
        <w:t xml:space="preserve"> </w:t>
      </w:r>
      <w:proofErr w:type="spellStart"/>
      <w:r w:rsidRPr="003E2B11">
        <w:rPr>
          <w:sz w:val="16"/>
          <w:szCs w:val="16"/>
        </w:rPr>
        <w:t>координаталар</w:t>
      </w:r>
      <w:proofErr w:type="spellEnd"/>
      <w:r w:rsidRPr="003E2B11">
        <w:rPr>
          <w:sz w:val="16"/>
          <w:szCs w:val="16"/>
        </w:rPr>
        <w:t xml:space="preserve"> </w:t>
      </w:r>
      <w:proofErr w:type="spellStart"/>
      <w:r w:rsidRPr="003E2B11">
        <w:rPr>
          <w:sz w:val="16"/>
          <w:szCs w:val="16"/>
        </w:rPr>
        <w:t>ва</w:t>
      </w:r>
      <w:proofErr w:type="spellEnd"/>
      <w:r w:rsidRPr="003E2B11">
        <w:rPr>
          <w:sz w:val="16"/>
          <w:szCs w:val="16"/>
        </w:rPr>
        <w:t xml:space="preserve"> </w:t>
      </w:r>
      <w:proofErr w:type="spellStart"/>
      <w:r w:rsidRPr="003E2B11">
        <w:rPr>
          <w:sz w:val="16"/>
          <w:szCs w:val="16"/>
        </w:rPr>
        <w:t>баландликлар</w:t>
      </w:r>
      <w:proofErr w:type="spellEnd"/>
      <w:r w:rsidRPr="003E2B11">
        <w:rPr>
          <w:sz w:val="16"/>
          <w:szCs w:val="16"/>
        </w:rPr>
        <w:t>, геодезия</w:t>
      </w:r>
      <w:r w:rsidRPr="003E2B11">
        <w:rPr>
          <w:sz w:val="16"/>
          <w:szCs w:val="16"/>
          <w:lang w:val="uz-Cyrl-UZ"/>
        </w:rPr>
        <w:t xml:space="preserve"> </w:t>
      </w:r>
      <w:proofErr w:type="spellStart"/>
      <w:r w:rsidRPr="003E2B11">
        <w:rPr>
          <w:sz w:val="16"/>
          <w:szCs w:val="16"/>
        </w:rPr>
        <w:t>белгиларининг</w:t>
      </w:r>
      <w:proofErr w:type="spellEnd"/>
      <w:r w:rsidRPr="003E2B11">
        <w:rPr>
          <w:sz w:val="16"/>
          <w:szCs w:val="16"/>
        </w:rPr>
        <w:t xml:space="preserve"> </w:t>
      </w:r>
      <w:proofErr w:type="spellStart"/>
      <w:r w:rsidRPr="003E2B11">
        <w:rPr>
          <w:sz w:val="16"/>
          <w:szCs w:val="16"/>
        </w:rPr>
        <w:t>жойлашиши</w:t>
      </w:r>
      <w:proofErr w:type="spellEnd"/>
      <w:r w:rsidRPr="003E2B11">
        <w:rPr>
          <w:sz w:val="16"/>
          <w:szCs w:val="16"/>
        </w:rPr>
        <w:t xml:space="preserve"> </w:t>
      </w:r>
      <w:proofErr w:type="spellStart"/>
      <w:r w:rsidRPr="003E2B11">
        <w:rPr>
          <w:sz w:val="16"/>
          <w:szCs w:val="16"/>
        </w:rPr>
        <w:t>схемалари</w:t>
      </w:r>
      <w:proofErr w:type="spellEnd"/>
      <w:r w:rsidRPr="003E2B11">
        <w:rPr>
          <w:sz w:val="16"/>
          <w:szCs w:val="16"/>
        </w:rPr>
        <w:t xml:space="preserve"> </w:t>
      </w:r>
      <w:proofErr w:type="spellStart"/>
      <w:r w:rsidRPr="003E2B11">
        <w:rPr>
          <w:sz w:val="16"/>
          <w:szCs w:val="16"/>
        </w:rPr>
        <w:t>ва</w:t>
      </w:r>
      <w:proofErr w:type="spellEnd"/>
      <w:r w:rsidRPr="003E2B11">
        <w:rPr>
          <w:sz w:val="16"/>
          <w:szCs w:val="16"/>
        </w:rPr>
        <w:t xml:space="preserve"> </w:t>
      </w:r>
      <w:proofErr w:type="spellStart"/>
      <w:r w:rsidRPr="003E2B11">
        <w:rPr>
          <w:sz w:val="16"/>
          <w:szCs w:val="16"/>
        </w:rPr>
        <w:t>жадвалларини</w:t>
      </w:r>
      <w:proofErr w:type="spellEnd"/>
      <w:r w:rsidRPr="003E2B11">
        <w:rPr>
          <w:sz w:val="16"/>
          <w:szCs w:val="16"/>
        </w:rPr>
        <w:t xml:space="preserve"> </w:t>
      </w:r>
      <w:proofErr w:type="spellStart"/>
      <w:r w:rsidRPr="003E2B11">
        <w:rPr>
          <w:sz w:val="16"/>
          <w:szCs w:val="16"/>
        </w:rPr>
        <w:t>са</w:t>
      </w:r>
      <w:proofErr w:type="spellEnd"/>
      <w:r w:rsidRPr="003E2B11">
        <w:rPr>
          <w:sz w:val="16"/>
          <w:szCs w:val="16"/>
          <w:lang w:val="uz-Cyrl-UZ"/>
        </w:rPr>
        <w:t>қ</w:t>
      </w:r>
      <w:proofErr w:type="spellStart"/>
      <w:r w:rsidRPr="003E2B11">
        <w:rPr>
          <w:sz w:val="16"/>
          <w:szCs w:val="16"/>
        </w:rPr>
        <w:t>лайди</w:t>
      </w:r>
      <w:proofErr w:type="spellEnd"/>
      <w:r w:rsidRPr="003E2B11">
        <w:rPr>
          <w:sz w:val="16"/>
          <w:szCs w:val="16"/>
        </w:rPr>
        <w:t xml:space="preserve">, </w:t>
      </w:r>
      <w:proofErr w:type="spellStart"/>
      <w:r w:rsidRPr="003E2B11">
        <w:rPr>
          <w:sz w:val="16"/>
          <w:szCs w:val="16"/>
        </w:rPr>
        <w:t>ишларни</w:t>
      </w:r>
      <w:proofErr w:type="spellEnd"/>
      <w:r w:rsidRPr="003E2B11">
        <w:rPr>
          <w:sz w:val="16"/>
          <w:szCs w:val="16"/>
        </w:rPr>
        <w:t xml:space="preserve"> </w:t>
      </w:r>
      <w:proofErr w:type="spellStart"/>
      <w:r w:rsidRPr="003E2B11">
        <w:rPr>
          <w:sz w:val="16"/>
          <w:szCs w:val="16"/>
        </w:rPr>
        <w:t>бажариш</w:t>
      </w:r>
      <w:proofErr w:type="spellEnd"/>
      <w:r w:rsidRPr="003E2B11">
        <w:rPr>
          <w:sz w:val="16"/>
          <w:szCs w:val="16"/>
        </w:rPr>
        <w:t xml:space="preserve"> </w:t>
      </w:r>
      <w:proofErr w:type="spellStart"/>
      <w:r w:rsidRPr="003E2B11">
        <w:rPr>
          <w:sz w:val="16"/>
          <w:szCs w:val="16"/>
        </w:rPr>
        <w:t>даврида</w:t>
      </w:r>
      <w:proofErr w:type="spellEnd"/>
      <w:r w:rsidRPr="003E2B11">
        <w:rPr>
          <w:sz w:val="16"/>
          <w:szCs w:val="16"/>
        </w:rPr>
        <w:t xml:space="preserve"> </w:t>
      </w:r>
      <w:proofErr w:type="spellStart"/>
      <w:r w:rsidRPr="003E2B11">
        <w:rPr>
          <w:sz w:val="16"/>
          <w:szCs w:val="16"/>
        </w:rPr>
        <w:t>ва</w:t>
      </w:r>
      <w:proofErr w:type="spellEnd"/>
      <w:r w:rsidRPr="003E2B11">
        <w:rPr>
          <w:sz w:val="16"/>
          <w:szCs w:val="16"/>
        </w:rPr>
        <w:t xml:space="preserve"> улар </w:t>
      </w:r>
      <w:proofErr w:type="spellStart"/>
      <w:r w:rsidRPr="003E2B11">
        <w:rPr>
          <w:sz w:val="16"/>
          <w:szCs w:val="16"/>
        </w:rPr>
        <w:t>тугаллангандан</w:t>
      </w:r>
      <w:proofErr w:type="spellEnd"/>
      <w:r w:rsidRPr="003E2B11">
        <w:rPr>
          <w:sz w:val="16"/>
          <w:szCs w:val="16"/>
        </w:rPr>
        <w:t xml:space="preserve"> </w:t>
      </w:r>
      <w:proofErr w:type="spellStart"/>
      <w:r w:rsidRPr="003E2B11">
        <w:rPr>
          <w:sz w:val="16"/>
          <w:szCs w:val="16"/>
        </w:rPr>
        <w:t>кейин</w:t>
      </w:r>
      <w:proofErr w:type="spellEnd"/>
      <w:r w:rsidRPr="003E2B11">
        <w:rPr>
          <w:sz w:val="16"/>
          <w:szCs w:val="16"/>
        </w:rPr>
        <w:t xml:space="preserve"> </w:t>
      </w:r>
      <w:proofErr w:type="spellStart"/>
      <w:r w:rsidRPr="003E2B11">
        <w:rPr>
          <w:sz w:val="16"/>
          <w:szCs w:val="16"/>
        </w:rPr>
        <w:t>уларни</w:t>
      </w:r>
      <w:proofErr w:type="spellEnd"/>
      <w:r w:rsidRPr="003E2B11">
        <w:rPr>
          <w:sz w:val="16"/>
          <w:szCs w:val="16"/>
        </w:rPr>
        <w:t xml:space="preserve"> </w:t>
      </w:r>
      <w:proofErr w:type="spellStart"/>
      <w:r w:rsidRPr="003E2B11">
        <w:rPr>
          <w:sz w:val="16"/>
          <w:szCs w:val="16"/>
        </w:rPr>
        <w:t>далолатнома</w:t>
      </w:r>
      <w:proofErr w:type="spellEnd"/>
      <w:r w:rsidRPr="003E2B11">
        <w:rPr>
          <w:sz w:val="16"/>
          <w:szCs w:val="16"/>
        </w:rPr>
        <w:t xml:space="preserve"> </w:t>
      </w:r>
      <w:proofErr w:type="spellStart"/>
      <w:r w:rsidRPr="003E2B11">
        <w:rPr>
          <w:sz w:val="16"/>
          <w:szCs w:val="16"/>
        </w:rPr>
        <w:t>бўйича</w:t>
      </w:r>
      <w:proofErr w:type="spellEnd"/>
      <w:r w:rsidRPr="003E2B11">
        <w:rPr>
          <w:sz w:val="16"/>
          <w:szCs w:val="16"/>
        </w:rPr>
        <w:t xml:space="preserve"> «</w:t>
      </w:r>
      <w:proofErr w:type="spellStart"/>
      <w:r w:rsidRPr="003E2B11">
        <w:rPr>
          <w:sz w:val="16"/>
          <w:szCs w:val="16"/>
        </w:rPr>
        <w:t>Буюртмачи»га</w:t>
      </w:r>
      <w:proofErr w:type="spellEnd"/>
      <w:r w:rsidRPr="003E2B11">
        <w:rPr>
          <w:sz w:val="16"/>
          <w:szCs w:val="16"/>
        </w:rPr>
        <w:t xml:space="preserve"> </w:t>
      </w:r>
      <w:proofErr w:type="spellStart"/>
      <w:r w:rsidRPr="003E2B11">
        <w:rPr>
          <w:sz w:val="16"/>
          <w:szCs w:val="16"/>
        </w:rPr>
        <w:t>беради</w:t>
      </w:r>
      <w:proofErr w:type="spellEnd"/>
      <w:r w:rsidRPr="003E2B11">
        <w:rPr>
          <w:sz w:val="16"/>
          <w:szCs w:val="16"/>
        </w:rPr>
        <w:t>.</w:t>
      </w:r>
    </w:p>
    <w:p w14:paraId="544A83A1" w14:textId="77777777" w:rsidR="00041CF5" w:rsidRPr="003E2B11" w:rsidRDefault="00041CF5" w:rsidP="00041CF5">
      <w:pPr>
        <w:ind w:firstLine="540"/>
        <w:jc w:val="both"/>
        <w:rPr>
          <w:sz w:val="16"/>
          <w:szCs w:val="16"/>
        </w:rPr>
      </w:pPr>
      <w:r>
        <w:rPr>
          <w:sz w:val="16"/>
          <w:szCs w:val="16"/>
        </w:rPr>
        <w:t>8.11</w:t>
      </w:r>
      <w:r w:rsidRPr="003E2B11">
        <w:rPr>
          <w:sz w:val="16"/>
          <w:szCs w:val="16"/>
        </w:rPr>
        <w:t>.</w:t>
      </w:r>
      <w:r w:rsidRPr="003E2B11">
        <w:rPr>
          <w:sz w:val="16"/>
          <w:szCs w:val="16"/>
          <w:lang w:val="uz-Cyrl-UZ"/>
        </w:rPr>
        <w:t xml:space="preserve"> </w:t>
      </w:r>
      <w:proofErr w:type="spellStart"/>
      <w:r w:rsidRPr="003E2B11">
        <w:rPr>
          <w:sz w:val="16"/>
          <w:szCs w:val="16"/>
        </w:rPr>
        <w:t>Қурилиш</w:t>
      </w:r>
      <w:proofErr w:type="spellEnd"/>
      <w:r w:rsidRPr="003E2B11">
        <w:rPr>
          <w:sz w:val="16"/>
          <w:szCs w:val="16"/>
        </w:rPr>
        <w:t xml:space="preserve"> </w:t>
      </w:r>
      <w:proofErr w:type="spellStart"/>
      <w:r w:rsidRPr="003E2B11">
        <w:rPr>
          <w:sz w:val="16"/>
          <w:szCs w:val="16"/>
        </w:rPr>
        <w:t>майдонида</w:t>
      </w:r>
      <w:proofErr w:type="spellEnd"/>
      <w:r w:rsidRPr="003E2B11">
        <w:rPr>
          <w:sz w:val="16"/>
          <w:szCs w:val="16"/>
        </w:rPr>
        <w:t xml:space="preserve"> </w:t>
      </w:r>
      <w:proofErr w:type="spellStart"/>
      <w:r w:rsidRPr="003E2B11">
        <w:rPr>
          <w:sz w:val="16"/>
          <w:szCs w:val="16"/>
        </w:rPr>
        <w:t>ишларни</w:t>
      </w:r>
      <w:proofErr w:type="spellEnd"/>
      <w:r w:rsidRPr="003E2B11">
        <w:rPr>
          <w:sz w:val="16"/>
          <w:szCs w:val="16"/>
        </w:rPr>
        <w:t xml:space="preserve"> </w:t>
      </w:r>
      <w:proofErr w:type="spellStart"/>
      <w:r w:rsidRPr="003E2B11">
        <w:rPr>
          <w:sz w:val="16"/>
          <w:szCs w:val="16"/>
        </w:rPr>
        <w:t>бажариш</w:t>
      </w:r>
      <w:proofErr w:type="spellEnd"/>
      <w:r w:rsidRPr="003E2B11">
        <w:rPr>
          <w:sz w:val="16"/>
          <w:szCs w:val="16"/>
        </w:rPr>
        <w:t xml:space="preserve"> </w:t>
      </w:r>
      <w:proofErr w:type="spellStart"/>
      <w:r w:rsidRPr="003E2B11">
        <w:rPr>
          <w:sz w:val="16"/>
          <w:szCs w:val="16"/>
        </w:rPr>
        <w:t>даврида</w:t>
      </w:r>
      <w:proofErr w:type="spellEnd"/>
      <w:r w:rsidRPr="003E2B11">
        <w:rPr>
          <w:sz w:val="16"/>
          <w:szCs w:val="16"/>
        </w:rPr>
        <w:t xml:space="preserve"> </w:t>
      </w:r>
      <w:proofErr w:type="spellStart"/>
      <w:r w:rsidRPr="003E2B11">
        <w:rPr>
          <w:sz w:val="16"/>
          <w:szCs w:val="16"/>
        </w:rPr>
        <w:t>коммуникацияларни</w:t>
      </w:r>
      <w:proofErr w:type="spellEnd"/>
      <w:r w:rsidRPr="003E2B11">
        <w:rPr>
          <w:sz w:val="16"/>
          <w:szCs w:val="16"/>
        </w:rPr>
        <w:t xml:space="preserve"> </w:t>
      </w:r>
      <w:proofErr w:type="spellStart"/>
      <w:r w:rsidRPr="003E2B11">
        <w:rPr>
          <w:sz w:val="16"/>
          <w:szCs w:val="16"/>
        </w:rPr>
        <w:t>вақтинча</w:t>
      </w:r>
      <w:proofErr w:type="spellEnd"/>
      <w:r w:rsidRPr="003E2B11">
        <w:rPr>
          <w:sz w:val="16"/>
          <w:szCs w:val="16"/>
        </w:rPr>
        <w:t xml:space="preserve"> </w:t>
      </w:r>
      <w:proofErr w:type="spellStart"/>
      <w:r w:rsidRPr="003E2B11">
        <w:rPr>
          <w:sz w:val="16"/>
          <w:szCs w:val="16"/>
        </w:rPr>
        <w:t>улашни</w:t>
      </w:r>
      <w:proofErr w:type="spellEnd"/>
      <w:r w:rsidRPr="003E2B11">
        <w:rPr>
          <w:sz w:val="16"/>
          <w:szCs w:val="16"/>
        </w:rPr>
        <w:t xml:space="preserve"> </w:t>
      </w:r>
      <w:proofErr w:type="spellStart"/>
      <w:r w:rsidRPr="003E2B11">
        <w:rPr>
          <w:sz w:val="16"/>
          <w:szCs w:val="16"/>
        </w:rPr>
        <w:t>ва</w:t>
      </w:r>
      <w:proofErr w:type="spellEnd"/>
      <w:r w:rsidRPr="003E2B11">
        <w:rPr>
          <w:sz w:val="16"/>
          <w:szCs w:val="16"/>
        </w:rPr>
        <w:t xml:space="preserve"> </w:t>
      </w:r>
      <w:proofErr w:type="spellStart"/>
      <w:r w:rsidRPr="003E2B11">
        <w:rPr>
          <w:sz w:val="16"/>
          <w:szCs w:val="16"/>
        </w:rPr>
        <w:t>улаш</w:t>
      </w:r>
      <w:proofErr w:type="spellEnd"/>
      <w:r w:rsidRPr="003E2B11">
        <w:rPr>
          <w:sz w:val="16"/>
          <w:szCs w:val="16"/>
        </w:rPr>
        <w:t xml:space="preserve"> </w:t>
      </w:r>
      <w:proofErr w:type="spellStart"/>
      <w:r w:rsidRPr="003E2B11">
        <w:rPr>
          <w:sz w:val="16"/>
          <w:szCs w:val="16"/>
        </w:rPr>
        <w:t>нуқталарида</w:t>
      </w:r>
      <w:proofErr w:type="spellEnd"/>
      <w:r w:rsidRPr="003E2B11">
        <w:rPr>
          <w:sz w:val="16"/>
          <w:szCs w:val="16"/>
        </w:rPr>
        <w:t xml:space="preserve"> </w:t>
      </w:r>
      <w:proofErr w:type="spellStart"/>
      <w:r w:rsidRPr="003E2B11">
        <w:rPr>
          <w:sz w:val="16"/>
          <w:szCs w:val="16"/>
        </w:rPr>
        <w:t>янгидан</w:t>
      </w:r>
      <w:proofErr w:type="spellEnd"/>
      <w:r w:rsidRPr="003E2B11">
        <w:rPr>
          <w:sz w:val="16"/>
          <w:szCs w:val="16"/>
        </w:rPr>
        <w:t xml:space="preserve"> </w:t>
      </w:r>
      <w:r w:rsidRPr="003E2B11">
        <w:rPr>
          <w:sz w:val="16"/>
          <w:szCs w:val="16"/>
          <w:lang w:val="uz-Cyrl-UZ"/>
        </w:rPr>
        <w:t>қ</w:t>
      </w:r>
      <w:proofErr w:type="spellStart"/>
      <w:r w:rsidRPr="003E2B11">
        <w:rPr>
          <w:sz w:val="16"/>
          <w:szCs w:val="16"/>
        </w:rPr>
        <w:t>урилган</w:t>
      </w:r>
      <w:proofErr w:type="spellEnd"/>
      <w:r w:rsidRPr="003E2B11">
        <w:rPr>
          <w:sz w:val="16"/>
          <w:szCs w:val="16"/>
        </w:rPr>
        <w:t xml:space="preserve"> </w:t>
      </w:r>
      <w:proofErr w:type="spellStart"/>
      <w:r w:rsidRPr="003E2B11">
        <w:rPr>
          <w:sz w:val="16"/>
          <w:szCs w:val="16"/>
        </w:rPr>
        <w:t>коммуникацияларни</w:t>
      </w:r>
      <w:proofErr w:type="spellEnd"/>
      <w:r w:rsidRPr="003E2B11">
        <w:rPr>
          <w:sz w:val="16"/>
          <w:szCs w:val="16"/>
        </w:rPr>
        <w:t xml:space="preserve"> </w:t>
      </w:r>
      <w:proofErr w:type="spellStart"/>
      <w:r w:rsidRPr="003E2B11">
        <w:rPr>
          <w:sz w:val="16"/>
          <w:szCs w:val="16"/>
        </w:rPr>
        <w:t>улашни</w:t>
      </w:r>
      <w:proofErr w:type="spellEnd"/>
      <w:r w:rsidRPr="003E2B11">
        <w:rPr>
          <w:sz w:val="16"/>
          <w:szCs w:val="16"/>
        </w:rPr>
        <w:t xml:space="preserve"> «</w:t>
      </w:r>
      <w:proofErr w:type="spellStart"/>
      <w:r w:rsidRPr="003E2B11">
        <w:rPr>
          <w:sz w:val="16"/>
          <w:szCs w:val="16"/>
        </w:rPr>
        <w:t>Пудратчи</w:t>
      </w:r>
      <w:proofErr w:type="spellEnd"/>
      <w:r w:rsidRPr="003E2B11">
        <w:rPr>
          <w:sz w:val="16"/>
          <w:szCs w:val="16"/>
        </w:rPr>
        <w:t xml:space="preserve">» </w:t>
      </w:r>
      <w:proofErr w:type="spellStart"/>
      <w:r w:rsidRPr="003E2B11">
        <w:rPr>
          <w:sz w:val="16"/>
          <w:szCs w:val="16"/>
        </w:rPr>
        <w:t>амалга</w:t>
      </w:r>
      <w:proofErr w:type="spellEnd"/>
      <w:r w:rsidRPr="003E2B11">
        <w:rPr>
          <w:sz w:val="16"/>
          <w:szCs w:val="16"/>
        </w:rPr>
        <w:t xml:space="preserve"> </w:t>
      </w:r>
      <w:proofErr w:type="spellStart"/>
      <w:r w:rsidRPr="003E2B11">
        <w:rPr>
          <w:sz w:val="16"/>
          <w:szCs w:val="16"/>
        </w:rPr>
        <w:t>оширади</w:t>
      </w:r>
      <w:proofErr w:type="spellEnd"/>
      <w:r w:rsidRPr="003E2B11">
        <w:rPr>
          <w:sz w:val="16"/>
          <w:szCs w:val="16"/>
        </w:rPr>
        <w:t>.</w:t>
      </w:r>
    </w:p>
    <w:p w14:paraId="49A895E6" w14:textId="77777777" w:rsidR="00041CF5" w:rsidRPr="003E2B11" w:rsidRDefault="00041CF5" w:rsidP="00041CF5">
      <w:pPr>
        <w:ind w:firstLine="540"/>
        <w:jc w:val="both"/>
        <w:rPr>
          <w:sz w:val="16"/>
          <w:szCs w:val="16"/>
        </w:rPr>
      </w:pPr>
      <w:r>
        <w:rPr>
          <w:sz w:val="16"/>
          <w:szCs w:val="16"/>
        </w:rPr>
        <w:t>8.12</w:t>
      </w:r>
      <w:r w:rsidRPr="003E2B11">
        <w:rPr>
          <w:sz w:val="16"/>
          <w:szCs w:val="16"/>
        </w:rPr>
        <w:t xml:space="preserve">. </w:t>
      </w:r>
      <w:proofErr w:type="spellStart"/>
      <w:r w:rsidRPr="003E2B11">
        <w:rPr>
          <w:sz w:val="16"/>
          <w:szCs w:val="16"/>
        </w:rPr>
        <w:t>Алохида</w:t>
      </w:r>
      <w:proofErr w:type="spellEnd"/>
      <w:r w:rsidRPr="003E2B11">
        <w:rPr>
          <w:sz w:val="16"/>
          <w:szCs w:val="16"/>
        </w:rPr>
        <w:t xml:space="preserve"> </w:t>
      </w:r>
      <w:proofErr w:type="spellStart"/>
      <w:r w:rsidRPr="003E2B11">
        <w:rPr>
          <w:sz w:val="16"/>
          <w:szCs w:val="16"/>
        </w:rPr>
        <w:t>масъулиятли</w:t>
      </w:r>
      <w:proofErr w:type="spellEnd"/>
      <w:r w:rsidRPr="003E2B11">
        <w:rPr>
          <w:sz w:val="16"/>
          <w:szCs w:val="16"/>
        </w:rPr>
        <w:t xml:space="preserve"> </w:t>
      </w:r>
      <w:proofErr w:type="spellStart"/>
      <w:r w:rsidRPr="003E2B11">
        <w:rPr>
          <w:sz w:val="16"/>
          <w:szCs w:val="16"/>
        </w:rPr>
        <w:t>конструкциялар</w:t>
      </w:r>
      <w:proofErr w:type="spellEnd"/>
      <w:r w:rsidRPr="003E2B11">
        <w:rPr>
          <w:sz w:val="16"/>
          <w:szCs w:val="16"/>
        </w:rPr>
        <w:t xml:space="preserve"> </w:t>
      </w:r>
      <w:proofErr w:type="spellStart"/>
      <w:r w:rsidRPr="003E2B11">
        <w:rPr>
          <w:sz w:val="16"/>
          <w:szCs w:val="16"/>
        </w:rPr>
        <w:t>ва</w:t>
      </w:r>
      <w:proofErr w:type="spellEnd"/>
      <w:r w:rsidRPr="003E2B11">
        <w:rPr>
          <w:sz w:val="16"/>
          <w:szCs w:val="16"/>
        </w:rPr>
        <w:t xml:space="preserve"> </w:t>
      </w:r>
      <w:proofErr w:type="spellStart"/>
      <w:r w:rsidRPr="003E2B11">
        <w:rPr>
          <w:sz w:val="16"/>
          <w:szCs w:val="16"/>
        </w:rPr>
        <w:t>беркитиладиган</w:t>
      </w:r>
      <w:proofErr w:type="spellEnd"/>
      <w:r w:rsidRPr="003E2B11">
        <w:rPr>
          <w:sz w:val="16"/>
          <w:szCs w:val="16"/>
        </w:rPr>
        <w:t xml:space="preserve"> </w:t>
      </w:r>
      <w:proofErr w:type="spellStart"/>
      <w:r w:rsidRPr="003E2B11">
        <w:rPr>
          <w:sz w:val="16"/>
          <w:szCs w:val="16"/>
        </w:rPr>
        <w:t>ишлар</w:t>
      </w:r>
      <w:proofErr w:type="spellEnd"/>
      <w:r w:rsidRPr="003E2B11">
        <w:rPr>
          <w:sz w:val="16"/>
          <w:szCs w:val="16"/>
        </w:rPr>
        <w:t xml:space="preserve"> </w:t>
      </w:r>
      <w:proofErr w:type="spellStart"/>
      <w:r w:rsidRPr="003E2B11">
        <w:rPr>
          <w:sz w:val="16"/>
          <w:szCs w:val="16"/>
        </w:rPr>
        <w:t>тайёр</w:t>
      </w:r>
      <w:proofErr w:type="spellEnd"/>
      <w:r w:rsidRPr="003E2B11">
        <w:rPr>
          <w:sz w:val="16"/>
          <w:szCs w:val="16"/>
        </w:rPr>
        <w:t xml:space="preserve"> </w:t>
      </w:r>
      <w:proofErr w:type="spellStart"/>
      <w:r w:rsidRPr="003E2B11">
        <w:rPr>
          <w:sz w:val="16"/>
          <w:szCs w:val="16"/>
        </w:rPr>
        <w:t>бўлишига</w:t>
      </w:r>
      <w:proofErr w:type="spellEnd"/>
      <w:r w:rsidRPr="003E2B11">
        <w:rPr>
          <w:sz w:val="16"/>
          <w:szCs w:val="16"/>
        </w:rPr>
        <w:t xml:space="preserve"> </w:t>
      </w:r>
      <w:r w:rsidRPr="003E2B11">
        <w:rPr>
          <w:sz w:val="16"/>
          <w:szCs w:val="16"/>
          <w:lang w:val="uz-Cyrl-UZ"/>
        </w:rPr>
        <w:t>қ</w:t>
      </w:r>
      <w:r w:rsidRPr="003E2B11">
        <w:rPr>
          <w:sz w:val="16"/>
          <w:szCs w:val="16"/>
        </w:rPr>
        <w:t xml:space="preserve">араб </w:t>
      </w:r>
      <w:proofErr w:type="spellStart"/>
      <w:r w:rsidRPr="003E2B11">
        <w:rPr>
          <w:sz w:val="16"/>
          <w:szCs w:val="16"/>
        </w:rPr>
        <w:t>уларни</w:t>
      </w:r>
      <w:proofErr w:type="spellEnd"/>
      <w:r w:rsidRPr="003E2B11">
        <w:rPr>
          <w:sz w:val="16"/>
          <w:szCs w:val="16"/>
        </w:rPr>
        <w:t xml:space="preserve"> </w:t>
      </w:r>
      <w:r w:rsidRPr="003E2B11">
        <w:rPr>
          <w:sz w:val="16"/>
          <w:szCs w:val="16"/>
          <w:lang w:val="uz-Cyrl-UZ"/>
        </w:rPr>
        <w:t>қабул қилиш</w:t>
      </w:r>
      <w:r w:rsidRPr="003E2B11">
        <w:rPr>
          <w:sz w:val="16"/>
          <w:szCs w:val="16"/>
        </w:rPr>
        <w:t xml:space="preserve"> </w:t>
      </w:r>
      <w:proofErr w:type="spellStart"/>
      <w:r w:rsidRPr="003E2B11">
        <w:rPr>
          <w:sz w:val="16"/>
          <w:szCs w:val="16"/>
        </w:rPr>
        <w:t>бошланишидан</w:t>
      </w:r>
      <w:proofErr w:type="spellEnd"/>
      <w:r w:rsidRPr="003E2B11">
        <w:rPr>
          <w:sz w:val="16"/>
          <w:szCs w:val="16"/>
        </w:rPr>
        <w:t xml:space="preserve"> 2 кун </w:t>
      </w:r>
      <w:proofErr w:type="spellStart"/>
      <w:r w:rsidRPr="003E2B11">
        <w:rPr>
          <w:sz w:val="16"/>
          <w:szCs w:val="16"/>
        </w:rPr>
        <w:t>олдин</w:t>
      </w:r>
      <w:proofErr w:type="spellEnd"/>
      <w:r w:rsidRPr="003E2B11">
        <w:rPr>
          <w:sz w:val="16"/>
          <w:szCs w:val="16"/>
        </w:rPr>
        <w:t xml:space="preserve"> «</w:t>
      </w:r>
      <w:proofErr w:type="spellStart"/>
      <w:r w:rsidRPr="003E2B11">
        <w:rPr>
          <w:sz w:val="16"/>
          <w:szCs w:val="16"/>
        </w:rPr>
        <w:t>Пудратчи</w:t>
      </w:r>
      <w:proofErr w:type="spellEnd"/>
      <w:r w:rsidRPr="003E2B11">
        <w:rPr>
          <w:sz w:val="16"/>
          <w:szCs w:val="16"/>
        </w:rPr>
        <w:t>» «</w:t>
      </w:r>
      <w:proofErr w:type="spellStart"/>
      <w:r w:rsidRPr="003E2B11">
        <w:rPr>
          <w:sz w:val="16"/>
          <w:szCs w:val="16"/>
        </w:rPr>
        <w:t>Буюртмачи»ни</w:t>
      </w:r>
      <w:proofErr w:type="spellEnd"/>
      <w:r w:rsidRPr="003E2B11">
        <w:rPr>
          <w:sz w:val="16"/>
          <w:szCs w:val="16"/>
        </w:rPr>
        <w:t xml:space="preserve"> </w:t>
      </w:r>
      <w:proofErr w:type="spellStart"/>
      <w:r w:rsidRPr="003E2B11">
        <w:rPr>
          <w:sz w:val="16"/>
          <w:szCs w:val="16"/>
        </w:rPr>
        <w:t>ва</w:t>
      </w:r>
      <w:proofErr w:type="spellEnd"/>
      <w:r w:rsidRPr="003E2B11">
        <w:rPr>
          <w:sz w:val="16"/>
          <w:szCs w:val="16"/>
        </w:rPr>
        <w:t xml:space="preserve"> </w:t>
      </w:r>
      <w:r>
        <w:rPr>
          <w:sz w:val="16"/>
          <w:szCs w:val="16"/>
        </w:rPr>
        <w:t>«</w:t>
      </w:r>
      <w:proofErr w:type="spellStart"/>
      <w:r w:rsidRPr="003E2B11">
        <w:rPr>
          <w:sz w:val="16"/>
          <w:szCs w:val="16"/>
        </w:rPr>
        <w:t>Давархитект</w:t>
      </w:r>
      <w:proofErr w:type="spellEnd"/>
      <w:r w:rsidRPr="003E2B11">
        <w:rPr>
          <w:sz w:val="16"/>
          <w:szCs w:val="16"/>
          <w:lang w:val="uz-Cyrl-UZ"/>
        </w:rPr>
        <w:t xml:space="preserve">қурилиш </w:t>
      </w:r>
      <w:proofErr w:type="spellStart"/>
      <w:r w:rsidRPr="003E2B11">
        <w:rPr>
          <w:sz w:val="16"/>
          <w:szCs w:val="16"/>
        </w:rPr>
        <w:t>назорат</w:t>
      </w:r>
      <w:proofErr w:type="spellEnd"/>
      <w:r w:rsidRPr="003E2B11">
        <w:rPr>
          <w:sz w:val="16"/>
          <w:szCs w:val="16"/>
        </w:rPr>
        <w:t xml:space="preserve">» </w:t>
      </w:r>
      <w:proofErr w:type="spellStart"/>
      <w:r w:rsidRPr="003E2B11">
        <w:rPr>
          <w:sz w:val="16"/>
          <w:szCs w:val="16"/>
        </w:rPr>
        <w:t>инспекциясини</w:t>
      </w:r>
      <w:proofErr w:type="spellEnd"/>
      <w:r w:rsidRPr="003E2B11">
        <w:rPr>
          <w:sz w:val="16"/>
          <w:szCs w:val="16"/>
        </w:rPr>
        <w:t xml:space="preserve"> </w:t>
      </w:r>
      <w:r w:rsidRPr="003E2B11">
        <w:rPr>
          <w:sz w:val="16"/>
          <w:szCs w:val="16"/>
          <w:lang w:val="uz-Cyrl-UZ"/>
        </w:rPr>
        <w:t>ёзма равишда хабардор қилади.</w:t>
      </w:r>
    </w:p>
    <w:p w14:paraId="638B6D4C" w14:textId="77777777" w:rsidR="00041CF5" w:rsidRPr="003E2B11" w:rsidRDefault="00041CF5" w:rsidP="00041CF5">
      <w:pPr>
        <w:ind w:firstLine="540"/>
        <w:jc w:val="both"/>
        <w:rPr>
          <w:sz w:val="16"/>
          <w:szCs w:val="16"/>
        </w:rPr>
      </w:pPr>
      <w:r>
        <w:rPr>
          <w:sz w:val="16"/>
          <w:szCs w:val="16"/>
        </w:rPr>
        <w:t>8.13</w:t>
      </w:r>
      <w:r w:rsidRPr="003E2B11">
        <w:rPr>
          <w:sz w:val="16"/>
          <w:szCs w:val="16"/>
        </w:rPr>
        <w:t xml:space="preserve">. </w:t>
      </w:r>
      <w:r w:rsidRPr="003E2B11">
        <w:rPr>
          <w:sz w:val="16"/>
          <w:szCs w:val="16"/>
          <w:lang w:val="uz-Cyrl-UZ"/>
        </w:rPr>
        <w:t>Қабул</w:t>
      </w:r>
      <w:r w:rsidRPr="003E2B11">
        <w:rPr>
          <w:sz w:val="16"/>
          <w:szCs w:val="16"/>
        </w:rPr>
        <w:t xml:space="preserve"> </w:t>
      </w:r>
      <w:r w:rsidRPr="003E2B11">
        <w:rPr>
          <w:sz w:val="16"/>
          <w:szCs w:val="16"/>
          <w:lang w:val="uz-Cyrl-UZ"/>
        </w:rPr>
        <w:t>қил</w:t>
      </w:r>
      <w:proofErr w:type="spellStart"/>
      <w:r w:rsidRPr="003E2B11">
        <w:rPr>
          <w:sz w:val="16"/>
          <w:szCs w:val="16"/>
        </w:rPr>
        <w:t>инадиган</w:t>
      </w:r>
      <w:proofErr w:type="spellEnd"/>
      <w:r w:rsidRPr="003E2B11">
        <w:rPr>
          <w:sz w:val="16"/>
          <w:szCs w:val="16"/>
        </w:rPr>
        <w:t xml:space="preserve"> </w:t>
      </w:r>
      <w:proofErr w:type="spellStart"/>
      <w:r w:rsidRPr="003E2B11">
        <w:rPr>
          <w:sz w:val="16"/>
          <w:szCs w:val="16"/>
        </w:rPr>
        <w:t>конструкциялар</w:t>
      </w:r>
      <w:proofErr w:type="spellEnd"/>
      <w:r w:rsidRPr="003E2B11">
        <w:rPr>
          <w:sz w:val="16"/>
          <w:szCs w:val="16"/>
        </w:rPr>
        <w:t xml:space="preserve"> </w:t>
      </w:r>
      <w:proofErr w:type="spellStart"/>
      <w:r w:rsidRPr="003E2B11">
        <w:rPr>
          <w:sz w:val="16"/>
          <w:szCs w:val="16"/>
        </w:rPr>
        <w:t>ва</w:t>
      </w:r>
      <w:proofErr w:type="spellEnd"/>
      <w:r w:rsidRPr="003E2B11">
        <w:rPr>
          <w:sz w:val="16"/>
          <w:szCs w:val="16"/>
        </w:rPr>
        <w:t xml:space="preserve"> </w:t>
      </w:r>
      <w:proofErr w:type="spellStart"/>
      <w:r w:rsidRPr="003E2B11">
        <w:rPr>
          <w:sz w:val="16"/>
          <w:szCs w:val="16"/>
        </w:rPr>
        <w:t>ишларнинг</w:t>
      </w:r>
      <w:proofErr w:type="spellEnd"/>
      <w:r w:rsidRPr="003E2B11">
        <w:rPr>
          <w:sz w:val="16"/>
          <w:szCs w:val="16"/>
        </w:rPr>
        <w:t xml:space="preserve"> </w:t>
      </w:r>
      <w:proofErr w:type="spellStart"/>
      <w:r w:rsidRPr="003E2B11">
        <w:rPr>
          <w:sz w:val="16"/>
          <w:szCs w:val="16"/>
        </w:rPr>
        <w:t>тайёрлиги</w:t>
      </w:r>
      <w:proofErr w:type="spellEnd"/>
      <w:r w:rsidRPr="003E2B11">
        <w:rPr>
          <w:sz w:val="16"/>
          <w:szCs w:val="16"/>
        </w:rPr>
        <w:t xml:space="preserve"> «</w:t>
      </w:r>
      <w:proofErr w:type="spellStart"/>
      <w:r w:rsidRPr="003E2B11">
        <w:rPr>
          <w:sz w:val="16"/>
          <w:szCs w:val="16"/>
        </w:rPr>
        <w:t>Буюртмачи</w:t>
      </w:r>
      <w:proofErr w:type="spellEnd"/>
      <w:r w:rsidRPr="003E2B11">
        <w:rPr>
          <w:sz w:val="16"/>
          <w:szCs w:val="16"/>
        </w:rPr>
        <w:t xml:space="preserve">» </w:t>
      </w:r>
      <w:proofErr w:type="spellStart"/>
      <w:r w:rsidRPr="003E2B11">
        <w:rPr>
          <w:sz w:val="16"/>
          <w:szCs w:val="16"/>
        </w:rPr>
        <w:t>ва</w:t>
      </w:r>
      <w:proofErr w:type="spellEnd"/>
      <w:r w:rsidRPr="003E2B11">
        <w:rPr>
          <w:sz w:val="16"/>
          <w:szCs w:val="16"/>
        </w:rPr>
        <w:t xml:space="preserve"> «</w:t>
      </w:r>
      <w:proofErr w:type="spellStart"/>
      <w:r w:rsidRPr="003E2B11">
        <w:rPr>
          <w:sz w:val="16"/>
          <w:szCs w:val="16"/>
        </w:rPr>
        <w:t>Пудратчи</w:t>
      </w:r>
      <w:proofErr w:type="spellEnd"/>
      <w:r w:rsidRPr="003E2B11">
        <w:rPr>
          <w:sz w:val="16"/>
          <w:szCs w:val="16"/>
        </w:rPr>
        <w:t>»</w:t>
      </w:r>
      <w:r w:rsidRPr="003E2B11">
        <w:rPr>
          <w:sz w:val="16"/>
          <w:szCs w:val="16"/>
          <w:lang w:val="uz-Cyrl-UZ"/>
        </w:rPr>
        <w:t xml:space="preserve"> </w:t>
      </w:r>
      <w:proofErr w:type="spellStart"/>
      <w:r w:rsidRPr="003E2B11">
        <w:rPr>
          <w:sz w:val="16"/>
          <w:szCs w:val="16"/>
        </w:rPr>
        <w:t>томонидан</w:t>
      </w:r>
      <w:proofErr w:type="spellEnd"/>
      <w:r w:rsidRPr="003E2B11">
        <w:rPr>
          <w:sz w:val="16"/>
          <w:szCs w:val="16"/>
        </w:rPr>
        <w:t xml:space="preserve"> </w:t>
      </w:r>
      <w:proofErr w:type="spellStart"/>
      <w:r w:rsidRPr="003E2B11">
        <w:rPr>
          <w:sz w:val="16"/>
          <w:szCs w:val="16"/>
        </w:rPr>
        <w:t>масъул</w:t>
      </w:r>
      <w:proofErr w:type="spellEnd"/>
      <w:r w:rsidRPr="003E2B11">
        <w:rPr>
          <w:sz w:val="16"/>
          <w:szCs w:val="16"/>
        </w:rPr>
        <w:t xml:space="preserve"> </w:t>
      </w:r>
      <w:proofErr w:type="spellStart"/>
      <w:r w:rsidRPr="003E2B11">
        <w:rPr>
          <w:sz w:val="16"/>
          <w:szCs w:val="16"/>
        </w:rPr>
        <w:t>конструкцияларни</w:t>
      </w:r>
      <w:proofErr w:type="spellEnd"/>
      <w:r w:rsidRPr="003E2B11">
        <w:rPr>
          <w:sz w:val="16"/>
          <w:szCs w:val="16"/>
        </w:rPr>
        <w:t xml:space="preserve"> орали</w:t>
      </w:r>
      <w:r w:rsidRPr="003E2B11">
        <w:rPr>
          <w:sz w:val="16"/>
          <w:szCs w:val="16"/>
          <w:lang w:val="uz-Cyrl-UZ"/>
        </w:rPr>
        <w:t>қ</w:t>
      </w:r>
      <w:r w:rsidRPr="003E2B11">
        <w:rPr>
          <w:sz w:val="16"/>
          <w:szCs w:val="16"/>
        </w:rPr>
        <w:t xml:space="preserve"> </w:t>
      </w:r>
      <w:r w:rsidRPr="003E2B11">
        <w:rPr>
          <w:sz w:val="16"/>
          <w:szCs w:val="16"/>
          <w:lang w:val="uz-Cyrl-UZ"/>
        </w:rPr>
        <w:t>қабул қилиш</w:t>
      </w:r>
      <w:r w:rsidRPr="003E2B11">
        <w:rPr>
          <w:sz w:val="16"/>
          <w:szCs w:val="16"/>
        </w:rPr>
        <w:t xml:space="preserve"> </w:t>
      </w:r>
      <w:proofErr w:type="spellStart"/>
      <w:r w:rsidRPr="003E2B11">
        <w:rPr>
          <w:sz w:val="16"/>
          <w:szCs w:val="16"/>
        </w:rPr>
        <w:t>далолатномалари</w:t>
      </w:r>
      <w:proofErr w:type="spellEnd"/>
      <w:r w:rsidRPr="003E2B11">
        <w:rPr>
          <w:sz w:val="16"/>
          <w:szCs w:val="16"/>
        </w:rPr>
        <w:t xml:space="preserve"> </w:t>
      </w:r>
      <w:proofErr w:type="spellStart"/>
      <w:r w:rsidRPr="003E2B11">
        <w:rPr>
          <w:sz w:val="16"/>
          <w:szCs w:val="16"/>
        </w:rPr>
        <w:t>хамда</w:t>
      </w:r>
      <w:proofErr w:type="spellEnd"/>
      <w:r w:rsidRPr="003E2B11">
        <w:rPr>
          <w:sz w:val="16"/>
          <w:szCs w:val="16"/>
        </w:rPr>
        <w:t xml:space="preserve"> </w:t>
      </w:r>
      <w:proofErr w:type="spellStart"/>
      <w:r w:rsidRPr="003E2B11">
        <w:rPr>
          <w:sz w:val="16"/>
          <w:szCs w:val="16"/>
        </w:rPr>
        <w:t>уларнинг</w:t>
      </w:r>
      <w:proofErr w:type="spellEnd"/>
      <w:r w:rsidRPr="003E2B11">
        <w:rPr>
          <w:sz w:val="16"/>
          <w:szCs w:val="16"/>
        </w:rPr>
        <w:t xml:space="preserve"> «</w:t>
      </w:r>
      <w:proofErr w:type="spellStart"/>
      <w:r w:rsidRPr="003E2B11">
        <w:rPr>
          <w:sz w:val="16"/>
          <w:szCs w:val="16"/>
        </w:rPr>
        <w:t>Давархитект</w:t>
      </w:r>
      <w:proofErr w:type="spellEnd"/>
      <w:r w:rsidRPr="003E2B11">
        <w:rPr>
          <w:sz w:val="16"/>
          <w:szCs w:val="16"/>
          <w:lang w:val="uz-Cyrl-UZ"/>
        </w:rPr>
        <w:t>қурилиш</w:t>
      </w:r>
      <w:r>
        <w:rPr>
          <w:sz w:val="16"/>
          <w:szCs w:val="16"/>
        </w:rPr>
        <w:t xml:space="preserve"> </w:t>
      </w:r>
      <w:proofErr w:type="spellStart"/>
      <w:r w:rsidRPr="003E2B11">
        <w:rPr>
          <w:sz w:val="16"/>
          <w:szCs w:val="16"/>
        </w:rPr>
        <w:t>назорат</w:t>
      </w:r>
      <w:proofErr w:type="spellEnd"/>
      <w:r w:rsidRPr="003E2B11">
        <w:rPr>
          <w:sz w:val="16"/>
          <w:szCs w:val="16"/>
        </w:rPr>
        <w:t xml:space="preserve">» </w:t>
      </w:r>
      <w:proofErr w:type="spellStart"/>
      <w:r w:rsidRPr="003E2B11">
        <w:rPr>
          <w:sz w:val="16"/>
          <w:szCs w:val="16"/>
        </w:rPr>
        <w:t>инспекцияси</w:t>
      </w:r>
      <w:proofErr w:type="spellEnd"/>
      <w:r w:rsidRPr="003E2B11">
        <w:rPr>
          <w:sz w:val="16"/>
          <w:szCs w:val="16"/>
        </w:rPr>
        <w:t xml:space="preserve"> </w:t>
      </w:r>
      <w:proofErr w:type="spellStart"/>
      <w:r w:rsidRPr="003E2B11">
        <w:rPr>
          <w:sz w:val="16"/>
          <w:szCs w:val="16"/>
        </w:rPr>
        <w:t>билан</w:t>
      </w:r>
      <w:proofErr w:type="spellEnd"/>
      <w:r w:rsidRPr="003E2B11">
        <w:rPr>
          <w:sz w:val="16"/>
          <w:szCs w:val="16"/>
        </w:rPr>
        <w:t xml:space="preserve"> </w:t>
      </w:r>
      <w:proofErr w:type="spellStart"/>
      <w:r w:rsidRPr="003E2B11">
        <w:rPr>
          <w:sz w:val="16"/>
          <w:szCs w:val="16"/>
        </w:rPr>
        <w:t>келишилган</w:t>
      </w:r>
      <w:proofErr w:type="spellEnd"/>
      <w:r w:rsidRPr="003E2B11">
        <w:rPr>
          <w:sz w:val="16"/>
          <w:szCs w:val="16"/>
        </w:rPr>
        <w:t xml:space="preserve"> </w:t>
      </w:r>
      <w:proofErr w:type="spellStart"/>
      <w:r w:rsidRPr="003E2B11">
        <w:rPr>
          <w:sz w:val="16"/>
          <w:szCs w:val="16"/>
        </w:rPr>
        <w:t>шартларида</w:t>
      </w:r>
      <w:proofErr w:type="spellEnd"/>
      <w:r w:rsidRPr="003E2B11">
        <w:rPr>
          <w:sz w:val="16"/>
          <w:szCs w:val="16"/>
        </w:rPr>
        <w:t xml:space="preserve"> </w:t>
      </w:r>
      <w:proofErr w:type="spellStart"/>
      <w:r w:rsidRPr="003E2B11">
        <w:rPr>
          <w:sz w:val="16"/>
          <w:szCs w:val="16"/>
        </w:rPr>
        <w:t>беркитиладиган</w:t>
      </w:r>
      <w:proofErr w:type="spellEnd"/>
      <w:r w:rsidRPr="003E2B11">
        <w:rPr>
          <w:sz w:val="16"/>
          <w:szCs w:val="16"/>
        </w:rPr>
        <w:t xml:space="preserve"> </w:t>
      </w:r>
      <w:proofErr w:type="spellStart"/>
      <w:r w:rsidRPr="003E2B11">
        <w:rPr>
          <w:sz w:val="16"/>
          <w:szCs w:val="16"/>
        </w:rPr>
        <w:t>ишлар</w:t>
      </w:r>
      <w:proofErr w:type="spellEnd"/>
      <w:r w:rsidRPr="003E2B11">
        <w:rPr>
          <w:sz w:val="16"/>
          <w:szCs w:val="16"/>
        </w:rPr>
        <w:t xml:space="preserve"> </w:t>
      </w:r>
      <w:proofErr w:type="spellStart"/>
      <w:r w:rsidRPr="003E2B11">
        <w:rPr>
          <w:sz w:val="16"/>
          <w:szCs w:val="16"/>
        </w:rPr>
        <w:t>текшируви</w:t>
      </w:r>
      <w:proofErr w:type="spellEnd"/>
      <w:r w:rsidRPr="003E2B11">
        <w:rPr>
          <w:sz w:val="16"/>
          <w:szCs w:val="16"/>
        </w:rPr>
        <w:t xml:space="preserve"> </w:t>
      </w:r>
      <w:proofErr w:type="spellStart"/>
      <w:r w:rsidRPr="003E2B11">
        <w:rPr>
          <w:sz w:val="16"/>
          <w:szCs w:val="16"/>
        </w:rPr>
        <w:t>далолатномалар</w:t>
      </w:r>
      <w:proofErr w:type="spellEnd"/>
      <w:r w:rsidRPr="003E2B11">
        <w:rPr>
          <w:sz w:val="16"/>
          <w:szCs w:val="16"/>
        </w:rPr>
        <w:t xml:space="preserve"> </w:t>
      </w:r>
      <w:proofErr w:type="spellStart"/>
      <w:r w:rsidRPr="003E2B11">
        <w:rPr>
          <w:sz w:val="16"/>
          <w:szCs w:val="16"/>
        </w:rPr>
        <w:t>билан</w:t>
      </w:r>
      <w:proofErr w:type="spellEnd"/>
      <w:r w:rsidRPr="003E2B11">
        <w:rPr>
          <w:sz w:val="16"/>
          <w:szCs w:val="16"/>
        </w:rPr>
        <w:t xml:space="preserve"> </w:t>
      </w:r>
      <w:proofErr w:type="spellStart"/>
      <w:r w:rsidRPr="003E2B11">
        <w:rPr>
          <w:sz w:val="16"/>
          <w:szCs w:val="16"/>
        </w:rPr>
        <w:t>тасдиқланади</w:t>
      </w:r>
      <w:proofErr w:type="spellEnd"/>
      <w:r w:rsidRPr="003E2B11">
        <w:rPr>
          <w:sz w:val="16"/>
          <w:szCs w:val="16"/>
        </w:rPr>
        <w:t>.</w:t>
      </w:r>
    </w:p>
    <w:p w14:paraId="76ECE728" w14:textId="77777777" w:rsidR="00041CF5" w:rsidRPr="00F82D9A" w:rsidRDefault="00041CF5" w:rsidP="00041CF5">
      <w:pPr>
        <w:ind w:firstLine="540"/>
        <w:jc w:val="both"/>
        <w:rPr>
          <w:sz w:val="16"/>
          <w:szCs w:val="16"/>
          <w:lang w:val="uz-Cyrl-UZ"/>
        </w:rPr>
      </w:pPr>
      <w:r>
        <w:rPr>
          <w:sz w:val="16"/>
          <w:szCs w:val="16"/>
        </w:rPr>
        <w:t>8.14</w:t>
      </w:r>
      <w:r w:rsidRPr="003E2B11">
        <w:rPr>
          <w:sz w:val="16"/>
          <w:szCs w:val="16"/>
        </w:rPr>
        <w:t>.</w:t>
      </w:r>
      <w:r w:rsidRPr="003E2B11">
        <w:rPr>
          <w:sz w:val="16"/>
          <w:szCs w:val="16"/>
          <w:lang w:val="uz-Cyrl-UZ"/>
        </w:rPr>
        <w:t xml:space="preserve"> </w:t>
      </w:r>
      <w:r w:rsidRPr="00F82D9A">
        <w:rPr>
          <w:sz w:val="16"/>
          <w:szCs w:val="16"/>
          <w:lang w:val="uz-Cyrl-UZ"/>
        </w:rPr>
        <w:t>«Пудратчи» «Буюртмачи»нинг ишларни бажариш дафтарига киритилган ёзма рухсатномасидан кейингина кейинги ишларни бажаришга киришади.</w:t>
      </w:r>
    </w:p>
    <w:p w14:paraId="796CCE9B" w14:textId="77777777" w:rsidR="00041CF5" w:rsidRPr="008061D4" w:rsidRDefault="00041CF5" w:rsidP="00041CF5">
      <w:pPr>
        <w:ind w:firstLine="540"/>
        <w:jc w:val="both"/>
        <w:rPr>
          <w:sz w:val="16"/>
          <w:szCs w:val="16"/>
          <w:lang w:val="uz-Cyrl-UZ"/>
        </w:rPr>
      </w:pPr>
      <w:r w:rsidRPr="008061D4">
        <w:rPr>
          <w:sz w:val="16"/>
          <w:szCs w:val="16"/>
          <w:lang w:val="uz-Cyrl-UZ"/>
        </w:rPr>
        <w:t>8.15. Агар беркитиладиган ишлар «Буюртмачи»нинг тасди</w:t>
      </w:r>
      <w:r w:rsidRPr="003E2B11">
        <w:rPr>
          <w:sz w:val="16"/>
          <w:szCs w:val="16"/>
          <w:lang w:val="uz-Cyrl-UZ"/>
        </w:rPr>
        <w:t>ғ</w:t>
      </w:r>
      <w:r w:rsidRPr="008061D4">
        <w:rPr>
          <w:sz w:val="16"/>
          <w:szCs w:val="16"/>
          <w:lang w:val="uz-Cyrl-UZ"/>
        </w:rPr>
        <w:t>исиз бажарилган бўлса ёки у бу ха</w:t>
      </w:r>
      <w:r w:rsidRPr="003E2B11">
        <w:rPr>
          <w:sz w:val="16"/>
          <w:szCs w:val="16"/>
          <w:lang w:val="uz-Cyrl-UZ"/>
        </w:rPr>
        <w:t>к</w:t>
      </w:r>
      <w:r w:rsidRPr="008061D4">
        <w:rPr>
          <w:sz w:val="16"/>
          <w:szCs w:val="16"/>
          <w:lang w:val="uz-Cyrl-UZ"/>
        </w:rPr>
        <w:t>да</w:t>
      </w:r>
      <w:r w:rsidRPr="003E2B11">
        <w:rPr>
          <w:sz w:val="16"/>
          <w:szCs w:val="16"/>
          <w:lang w:val="uz-Cyrl-UZ"/>
        </w:rPr>
        <w:t xml:space="preserve"> ҳ</w:t>
      </w:r>
      <w:r w:rsidRPr="008061D4">
        <w:rPr>
          <w:sz w:val="16"/>
          <w:szCs w:val="16"/>
          <w:lang w:val="uz-Cyrl-UZ"/>
        </w:rPr>
        <w:t xml:space="preserve">абардор </w:t>
      </w:r>
      <w:r w:rsidRPr="003E2B11">
        <w:rPr>
          <w:sz w:val="16"/>
          <w:szCs w:val="16"/>
          <w:lang w:val="uz-Cyrl-UZ"/>
        </w:rPr>
        <w:t>қил</w:t>
      </w:r>
      <w:r w:rsidRPr="008061D4">
        <w:rPr>
          <w:sz w:val="16"/>
          <w:szCs w:val="16"/>
          <w:lang w:val="uz-Cyrl-UZ"/>
        </w:rPr>
        <w:t xml:space="preserve">инмаган бўлса ёки кечикиб ҳабардор </w:t>
      </w:r>
      <w:r w:rsidRPr="003E2B11">
        <w:rPr>
          <w:sz w:val="16"/>
          <w:szCs w:val="16"/>
          <w:lang w:val="uz-Cyrl-UZ"/>
        </w:rPr>
        <w:t>қил</w:t>
      </w:r>
      <w:r w:rsidRPr="008061D4">
        <w:rPr>
          <w:sz w:val="16"/>
          <w:szCs w:val="16"/>
          <w:lang w:val="uz-Cyrl-UZ"/>
        </w:rPr>
        <w:t xml:space="preserve">инган бўлса, у ҳолда унинг талаби бўйича «Пудратчи» ва «Буюртмачи»нинг кўрсатмасига мувофиқ беркитиладиган ишларнинг исталган </w:t>
      </w:r>
      <w:r w:rsidRPr="003E2B11">
        <w:rPr>
          <w:sz w:val="16"/>
          <w:szCs w:val="16"/>
          <w:lang w:val="uz-Cyrl-UZ"/>
        </w:rPr>
        <w:t>қисм</w:t>
      </w:r>
      <w:r w:rsidRPr="008061D4">
        <w:rPr>
          <w:sz w:val="16"/>
          <w:szCs w:val="16"/>
          <w:lang w:val="uz-Cyrl-UZ"/>
        </w:rPr>
        <w:t xml:space="preserve">ини </w:t>
      </w:r>
      <w:r w:rsidRPr="003E2B11">
        <w:rPr>
          <w:sz w:val="16"/>
          <w:szCs w:val="16"/>
          <w:lang w:val="uz-Cyrl-UZ"/>
        </w:rPr>
        <w:t>ўз</w:t>
      </w:r>
      <w:r w:rsidRPr="008061D4">
        <w:rPr>
          <w:sz w:val="16"/>
          <w:szCs w:val="16"/>
          <w:lang w:val="uz-Cyrl-UZ"/>
        </w:rPr>
        <w:t xml:space="preserve"> ҳисобидан очишга, сўнгра эса уни тиклашга мажбурдир.</w:t>
      </w:r>
    </w:p>
    <w:p w14:paraId="5E3F11DC" w14:textId="77777777" w:rsidR="00041CF5" w:rsidRPr="008061D4" w:rsidRDefault="00041CF5" w:rsidP="00041CF5">
      <w:pPr>
        <w:ind w:firstLine="540"/>
        <w:jc w:val="both"/>
        <w:rPr>
          <w:sz w:val="16"/>
          <w:szCs w:val="16"/>
          <w:lang w:val="uz-Cyrl-UZ"/>
        </w:rPr>
      </w:pPr>
      <w:r w:rsidRPr="008061D4">
        <w:rPr>
          <w:sz w:val="16"/>
          <w:szCs w:val="16"/>
          <w:lang w:val="uz-Cyrl-UZ"/>
        </w:rPr>
        <w:t xml:space="preserve">8.16. Агар «Буюртмачи», «Пудратчи» ва (ёки) унинг «Субпудратчи»лари томонидан ишларнинг сифатсиз бажарилганлигини аниқласа, у ҳолда «Пудратчи» </w:t>
      </w:r>
      <w:r w:rsidRPr="003E2B11">
        <w:rPr>
          <w:sz w:val="16"/>
          <w:szCs w:val="16"/>
          <w:lang w:val="uz-Cyrl-UZ"/>
        </w:rPr>
        <w:t>ўз</w:t>
      </w:r>
      <w:r w:rsidRPr="008061D4">
        <w:rPr>
          <w:sz w:val="16"/>
          <w:szCs w:val="16"/>
          <w:lang w:val="uz-Cyrl-UZ"/>
        </w:rPr>
        <w:t xml:space="preserve"> кучлари билан ва </w:t>
      </w:r>
      <w:r w:rsidRPr="003E2B11">
        <w:rPr>
          <w:sz w:val="16"/>
          <w:szCs w:val="16"/>
          <w:lang w:val="uz-Cyrl-UZ"/>
        </w:rPr>
        <w:t>қурилиш</w:t>
      </w:r>
      <w:r w:rsidRPr="008061D4">
        <w:rPr>
          <w:sz w:val="16"/>
          <w:szCs w:val="16"/>
          <w:lang w:val="uz-Cyrl-UZ"/>
        </w:rPr>
        <w:t xml:space="preserve"> </w:t>
      </w:r>
      <w:r w:rsidRPr="003E2B11">
        <w:rPr>
          <w:sz w:val="16"/>
          <w:szCs w:val="16"/>
          <w:lang w:val="uz-Cyrl-UZ"/>
        </w:rPr>
        <w:t>қиймати</w:t>
      </w:r>
      <w:r w:rsidRPr="008061D4">
        <w:rPr>
          <w:sz w:val="16"/>
          <w:szCs w:val="16"/>
          <w:lang w:val="uz-Cyrl-UZ"/>
        </w:rPr>
        <w:t>ни к</w:t>
      </w:r>
      <w:r w:rsidRPr="003E2B11">
        <w:rPr>
          <w:sz w:val="16"/>
          <w:szCs w:val="16"/>
          <w:lang w:val="uz-Cyrl-UZ"/>
        </w:rPr>
        <w:t>ў</w:t>
      </w:r>
      <w:r w:rsidRPr="008061D4">
        <w:rPr>
          <w:sz w:val="16"/>
          <w:szCs w:val="16"/>
          <w:lang w:val="uz-Cyrl-UZ"/>
        </w:rPr>
        <w:t xml:space="preserve">пайтирмасдан ушбу ишларнинг уларни зарур сифатини таъминлаш учун келишилган муддатда ишларни </w:t>
      </w:r>
      <w:r w:rsidRPr="003E2B11">
        <w:rPr>
          <w:sz w:val="16"/>
          <w:szCs w:val="16"/>
          <w:lang w:val="uz-Cyrl-UZ"/>
        </w:rPr>
        <w:t>қайта</w:t>
      </w:r>
      <w:r w:rsidRPr="008061D4">
        <w:rPr>
          <w:sz w:val="16"/>
          <w:szCs w:val="16"/>
          <w:lang w:val="uz-Cyrl-UZ"/>
        </w:rPr>
        <w:t xml:space="preserve"> бажаришга мажбурдир.</w:t>
      </w:r>
    </w:p>
    <w:p w14:paraId="349D0103" w14:textId="77777777" w:rsidR="00041CF5" w:rsidRPr="008061D4" w:rsidRDefault="00041CF5" w:rsidP="00041CF5">
      <w:pPr>
        <w:ind w:firstLine="540"/>
        <w:jc w:val="both"/>
        <w:rPr>
          <w:sz w:val="16"/>
          <w:szCs w:val="16"/>
          <w:lang w:val="uz-Cyrl-UZ"/>
        </w:rPr>
      </w:pPr>
      <w:r w:rsidRPr="008061D4">
        <w:rPr>
          <w:sz w:val="16"/>
          <w:szCs w:val="16"/>
          <w:lang w:val="uz-Cyrl-UZ"/>
        </w:rPr>
        <w:t>Агар «Пудратчи» сифатсиз бажарилган ишларни келишилган муддатларда т</w:t>
      </w:r>
      <w:r w:rsidRPr="00930A5A">
        <w:rPr>
          <w:sz w:val="16"/>
          <w:szCs w:val="16"/>
          <w:lang w:val="uz-Cyrl-UZ"/>
        </w:rPr>
        <w:t>у</w:t>
      </w:r>
      <w:r w:rsidRPr="008061D4">
        <w:rPr>
          <w:sz w:val="16"/>
          <w:szCs w:val="16"/>
          <w:lang w:val="uz-Cyrl-UZ"/>
        </w:rPr>
        <w:t>зата олмаса, «Пудратчи» уларни т</w:t>
      </w:r>
      <w:r w:rsidRPr="00930A5A">
        <w:rPr>
          <w:sz w:val="16"/>
          <w:szCs w:val="16"/>
          <w:lang w:val="uz-Cyrl-UZ"/>
        </w:rPr>
        <w:t>у</w:t>
      </w:r>
      <w:r w:rsidRPr="008061D4">
        <w:rPr>
          <w:sz w:val="16"/>
          <w:szCs w:val="16"/>
          <w:lang w:val="uz-Cyrl-UZ"/>
        </w:rPr>
        <w:t>затишнинг кечи</w:t>
      </w:r>
      <w:r w:rsidRPr="00930A5A">
        <w:rPr>
          <w:sz w:val="16"/>
          <w:szCs w:val="16"/>
          <w:lang w:val="uz-Cyrl-UZ"/>
        </w:rPr>
        <w:t>к</w:t>
      </w:r>
      <w:r w:rsidRPr="008061D4">
        <w:rPr>
          <w:sz w:val="16"/>
          <w:szCs w:val="16"/>
          <w:lang w:val="uz-Cyrl-UZ"/>
        </w:rPr>
        <w:t>иши о</w:t>
      </w:r>
      <w:r w:rsidRPr="00930A5A">
        <w:rPr>
          <w:sz w:val="16"/>
          <w:szCs w:val="16"/>
          <w:lang w:val="uz-Cyrl-UZ"/>
        </w:rPr>
        <w:t>қ</w:t>
      </w:r>
      <w:r w:rsidRPr="008061D4">
        <w:rPr>
          <w:sz w:val="16"/>
          <w:szCs w:val="16"/>
          <w:lang w:val="uz-Cyrl-UZ"/>
        </w:rPr>
        <w:t>ибатида етказилган зарарларни «Буюртмачи»га т</w:t>
      </w:r>
      <w:r w:rsidRPr="00930A5A">
        <w:rPr>
          <w:sz w:val="16"/>
          <w:szCs w:val="16"/>
          <w:lang w:val="uz-Cyrl-UZ"/>
        </w:rPr>
        <w:t>ў</w:t>
      </w:r>
      <w:r w:rsidRPr="008061D4">
        <w:rPr>
          <w:sz w:val="16"/>
          <w:szCs w:val="16"/>
          <w:lang w:val="uz-Cyrl-UZ"/>
        </w:rPr>
        <w:t>лайди.</w:t>
      </w:r>
    </w:p>
    <w:p w14:paraId="063C8CA3" w14:textId="77777777" w:rsidR="00041CF5" w:rsidRPr="008061D4" w:rsidRDefault="00041CF5" w:rsidP="00041CF5">
      <w:pPr>
        <w:ind w:firstLine="540"/>
        <w:jc w:val="both"/>
        <w:rPr>
          <w:sz w:val="16"/>
          <w:szCs w:val="16"/>
          <w:lang w:val="uz-Cyrl-UZ"/>
        </w:rPr>
      </w:pPr>
      <w:r w:rsidRPr="008061D4">
        <w:rPr>
          <w:sz w:val="16"/>
          <w:szCs w:val="16"/>
          <w:lang w:val="uz-Cyrl-UZ"/>
        </w:rPr>
        <w:t>8.17. Ишлар бошланган пайтдан бошлаб улар тугаллангунгача «Пудратчи» ишларни бажариш</w:t>
      </w:r>
      <w:r w:rsidRPr="00930A5A">
        <w:rPr>
          <w:sz w:val="16"/>
          <w:szCs w:val="16"/>
          <w:lang w:val="uz-Cyrl-UZ"/>
        </w:rPr>
        <w:t xml:space="preserve"> </w:t>
      </w:r>
      <w:r w:rsidRPr="008061D4">
        <w:rPr>
          <w:sz w:val="16"/>
          <w:szCs w:val="16"/>
          <w:lang w:val="uz-Cyrl-UZ"/>
        </w:rPr>
        <w:t xml:space="preserve">дафтарини юритади. Дафтарда бутун ишларни бориши, «Буюртмачи» ва «Пудратчи»нинг </w:t>
      </w:r>
      <w:r w:rsidRPr="00930A5A">
        <w:rPr>
          <w:sz w:val="16"/>
          <w:szCs w:val="16"/>
          <w:lang w:val="uz-Cyrl-UZ"/>
        </w:rPr>
        <w:t>ўз</w:t>
      </w:r>
      <w:r w:rsidRPr="008061D4">
        <w:rPr>
          <w:sz w:val="16"/>
          <w:szCs w:val="16"/>
          <w:lang w:val="uz-Cyrl-UZ"/>
        </w:rPr>
        <w:t xml:space="preserve">аро муносабатларида ахамиятга эга бўлган холлар ва холатлар (ишларни бошланиши ва тамом бўлиши санаси, материаллар, асбоб-ускуналар берилиши, хизматлар кўрсатилиши санаси, ишларни </w:t>
      </w:r>
      <w:r w:rsidRPr="00930A5A">
        <w:rPr>
          <w:sz w:val="16"/>
          <w:szCs w:val="16"/>
          <w:lang w:val="uz-Cyrl-UZ"/>
        </w:rPr>
        <w:t>қабул</w:t>
      </w:r>
      <w:r w:rsidRPr="008061D4">
        <w:rPr>
          <w:sz w:val="16"/>
          <w:szCs w:val="16"/>
          <w:lang w:val="uz-Cyrl-UZ"/>
        </w:rPr>
        <w:t xml:space="preserve"> </w:t>
      </w:r>
      <w:r w:rsidRPr="00930A5A">
        <w:rPr>
          <w:sz w:val="16"/>
          <w:szCs w:val="16"/>
          <w:lang w:val="uz-Cyrl-UZ"/>
        </w:rPr>
        <w:t>қилиб</w:t>
      </w:r>
      <w:r w:rsidRPr="008061D4">
        <w:rPr>
          <w:sz w:val="16"/>
          <w:szCs w:val="16"/>
          <w:lang w:val="uz-Cyrl-UZ"/>
        </w:rPr>
        <w:t xml:space="preserve"> олиниши, </w:t>
      </w:r>
      <w:r w:rsidRPr="00930A5A">
        <w:rPr>
          <w:sz w:val="16"/>
          <w:szCs w:val="16"/>
          <w:lang w:val="uz-Cyrl-UZ"/>
        </w:rPr>
        <w:t>ўтказ</w:t>
      </w:r>
      <w:r w:rsidRPr="008061D4">
        <w:rPr>
          <w:sz w:val="16"/>
          <w:szCs w:val="16"/>
          <w:lang w:val="uz-Cyrl-UZ"/>
        </w:rPr>
        <w:t xml:space="preserve">илган синовлар, материаллар </w:t>
      </w:r>
      <w:r w:rsidRPr="00930A5A">
        <w:rPr>
          <w:sz w:val="16"/>
          <w:szCs w:val="16"/>
          <w:lang w:val="uz-Cyrl-UZ"/>
        </w:rPr>
        <w:t>ўз</w:t>
      </w:r>
      <w:r w:rsidRPr="008061D4">
        <w:rPr>
          <w:sz w:val="16"/>
          <w:szCs w:val="16"/>
          <w:lang w:val="uz-Cyrl-UZ"/>
        </w:rPr>
        <w:t xml:space="preserve"> вақтида етказиб берилмаслиги билан бо</w:t>
      </w:r>
      <w:r w:rsidRPr="00930A5A">
        <w:rPr>
          <w:sz w:val="16"/>
          <w:szCs w:val="16"/>
          <w:lang w:val="uz-Cyrl-UZ"/>
        </w:rPr>
        <w:t>г</w:t>
      </w:r>
      <w:r w:rsidRPr="008061D4">
        <w:rPr>
          <w:sz w:val="16"/>
          <w:szCs w:val="16"/>
          <w:lang w:val="uz-Cyrl-UZ"/>
        </w:rPr>
        <w:t>ли</w:t>
      </w:r>
      <w:r w:rsidRPr="00930A5A">
        <w:rPr>
          <w:sz w:val="16"/>
          <w:szCs w:val="16"/>
          <w:lang w:val="uz-Cyrl-UZ"/>
        </w:rPr>
        <w:t>к</w:t>
      </w:r>
      <w:r w:rsidRPr="008061D4">
        <w:rPr>
          <w:sz w:val="16"/>
          <w:szCs w:val="16"/>
          <w:lang w:val="uz-Cyrl-UZ"/>
        </w:rPr>
        <w:t xml:space="preserve"> т</w:t>
      </w:r>
      <w:r w:rsidRPr="00930A5A">
        <w:rPr>
          <w:sz w:val="16"/>
          <w:szCs w:val="16"/>
          <w:lang w:val="uz-Cyrl-UZ"/>
        </w:rPr>
        <w:t>ў</w:t>
      </w:r>
      <w:r w:rsidRPr="008061D4">
        <w:rPr>
          <w:sz w:val="16"/>
          <w:szCs w:val="16"/>
          <w:lang w:val="uz-Cyrl-UZ"/>
        </w:rPr>
        <w:t xml:space="preserve">хтаб </w:t>
      </w:r>
      <w:r w:rsidRPr="00930A5A">
        <w:rPr>
          <w:sz w:val="16"/>
          <w:szCs w:val="16"/>
          <w:lang w:val="uz-Cyrl-UZ"/>
        </w:rPr>
        <w:t>қол</w:t>
      </w:r>
      <w:r w:rsidRPr="008061D4">
        <w:rPr>
          <w:sz w:val="16"/>
          <w:szCs w:val="16"/>
          <w:lang w:val="uz-Cyrl-UZ"/>
        </w:rPr>
        <w:t xml:space="preserve">ишлар, </w:t>
      </w:r>
      <w:r w:rsidRPr="00930A5A">
        <w:rPr>
          <w:sz w:val="16"/>
          <w:szCs w:val="16"/>
          <w:lang w:val="uz-Cyrl-UZ"/>
        </w:rPr>
        <w:t>қурилиш</w:t>
      </w:r>
      <w:r w:rsidRPr="008061D4">
        <w:rPr>
          <w:sz w:val="16"/>
          <w:szCs w:val="16"/>
          <w:lang w:val="uz-Cyrl-UZ"/>
        </w:rPr>
        <w:t xml:space="preserve"> техникасининг ишдан чиқиши тўғрисидаги маълумотлар, шунингдек </w:t>
      </w:r>
      <w:r w:rsidRPr="00930A5A">
        <w:rPr>
          <w:sz w:val="16"/>
          <w:szCs w:val="16"/>
          <w:lang w:val="uz-Cyrl-UZ"/>
        </w:rPr>
        <w:t>қурилиш</w:t>
      </w:r>
      <w:r w:rsidRPr="008061D4">
        <w:rPr>
          <w:sz w:val="16"/>
          <w:szCs w:val="16"/>
          <w:lang w:val="uz-Cyrl-UZ"/>
        </w:rPr>
        <w:t xml:space="preserve">ни тугаллашнинг </w:t>
      </w:r>
      <w:r w:rsidRPr="00930A5A">
        <w:rPr>
          <w:sz w:val="16"/>
          <w:szCs w:val="16"/>
          <w:lang w:val="uz-Cyrl-UZ"/>
        </w:rPr>
        <w:t>у</w:t>
      </w:r>
      <w:r w:rsidRPr="008061D4">
        <w:rPr>
          <w:sz w:val="16"/>
          <w:szCs w:val="16"/>
          <w:lang w:val="uz-Cyrl-UZ"/>
        </w:rPr>
        <w:t xml:space="preserve">зил-кесил муддатига таъсир </w:t>
      </w:r>
      <w:r w:rsidRPr="00930A5A">
        <w:rPr>
          <w:sz w:val="16"/>
          <w:szCs w:val="16"/>
          <w:lang w:val="uz-Cyrl-UZ"/>
        </w:rPr>
        <w:t>қил</w:t>
      </w:r>
      <w:r w:rsidRPr="008061D4">
        <w:rPr>
          <w:sz w:val="16"/>
          <w:szCs w:val="16"/>
          <w:lang w:val="uz-Cyrl-UZ"/>
        </w:rPr>
        <w:t>иши мумкин бўлган барча маълумотлар) акс эттирилади.</w:t>
      </w:r>
    </w:p>
    <w:p w14:paraId="5BEBF3B3" w14:textId="77777777" w:rsidR="00041CF5" w:rsidRPr="008061D4" w:rsidRDefault="00041CF5" w:rsidP="00041CF5">
      <w:pPr>
        <w:ind w:firstLine="540"/>
        <w:jc w:val="both"/>
        <w:rPr>
          <w:sz w:val="16"/>
          <w:szCs w:val="16"/>
          <w:lang w:val="uz-Cyrl-UZ"/>
        </w:rPr>
      </w:pPr>
      <w:r w:rsidRPr="008061D4">
        <w:rPr>
          <w:sz w:val="16"/>
          <w:szCs w:val="16"/>
          <w:lang w:val="uz-Cyrl-UZ"/>
        </w:rPr>
        <w:t xml:space="preserve">Агар «Буюртмачи» ишларнинг бориши ва сифатидан ёки «Пудратчи»нинг </w:t>
      </w:r>
      <w:r w:rsidRPr="00930A5A">
        <w:rPr>
          <w:sz w:val="16"/>
          <w:szCs w:val="16"/>
          <w:lang w:val="uz-Cyrl-UZ"/>
        </w:rPr>
        <w:t>қайд</w:t>
      </w:r>
      <w:r w:rsidRPr="008061D4">
        <w:rPr>
          <w:sz w:val="16"/>
          <w:szCs w:val="16"/>
          <w:lang w:val="uz-Cyrl-UZ"/>
        </w:rPr>
        <w:t xml:space="preserve">ларидан </w:t>
      </w:r>
      <w:r w:rsidRPr="00930A5A">
        <w:rPr>
          <w:sz w:val="16"/>
          <w:szCs w:val="16"/>
          <w:lang w:val="uz-Cyrl-UZ"/>
        </w:rPr>
        <w:t>қ</w:t>
      </w:r>
      <w:r w:rsidRPr="008061D4">
        <w:rPr>
          <w:sz w:val="16"/>
          <w:szCs w:val="16"/>
          <w:lang w:val="uz-Cyrl-UZ"/>
        </w:rPr>
        <w:t>они</w:t>
      </w:r>
      <w:r w:rsidRPr="00930A5A">
        <w:rPr>
          <w:sz w:val="16"/>
          <w:szCs w:val="16"/>
          <w:lang w:val="uz-Cyrl-UZ"/>
        </w:rPr>
        <w:t>қ</w:t>
      </w:r>
      <w:r w:rsidRPr="008061D4">
        <w:rPr>
          <w:sz w:val="16"/>
          <w:szCs w:val="16"/>
          <w:lang w:val="uz-Cyrl-UZ"/>
        </w:rPr>
        <w:t xml:space="preserve">маса, у ҳолда ишларни бажариш дафтарида </w:t>
      </w:r>
      <w:r w:rsidRPr="00930A5A">
        <w:rPr>
          <w:sz w:val="16"/>
          <w:szCs w:val="16"/>
          <w:lang w:val="uz-Cyrl-UZ"/>
        </w:rPr>
        <w:t>ўз</w:t>
      </w:r>
      <w:r w:rsidRPr="008061D4">
        <w:rPr>
          <w:sz w:val="16"/>
          <w:szCs w:val="16"/>
          <w:lang w:val="uz-Cyrl-UZ"/>
        </w:rPr>
        <w:t xml:space="preserve"> фикрини баён </w:t>
      </w:r>
      <w:r w:rsidRPr="00930A5A">
        <w:rPr>
          <w:sz w:val="16"/>
          <w:szCs w:val="16"/>
          <w:lang w:val="uz-Cyrl-UZ"/>
        </w:rPr>
        <w:t>қил</w:t>
      </w:r>
      <w:r w:rsidRPr="008061D4">
        <w:rPr>
          <w:sz w:val="16"/>
          <w:szCs w:val="16"/>
          <w:lang w:val="uz-Cyrl-UZ"/>
        </w:rPr>
        <w:t>ади.</w:t>
      </w:r>
    </w:p>
    <w:p w14:paraId="05F0F37F" w14:textId="77777777" w:rsidR="00041CF5" w:rsidRPr="008061D4" w:rsidRDefault="00041CF5" w:rsidP="00041CF5">
      <w:pPr>
        <w:pStyle w:val="a4"/>
        <w:ind w:firstLine="540"/>
        <w:rPr>
          <w:sz w:val="16"/>
          <w:szCs w:val="16"/>
          <w:lang w:val="uz-Cyrl-UZ"/>
        </w:rPr>
      </w:pPr>
      <w:r w:rsidRPr="008061D4">
        <w:rPr>
          <w:sz w:val="16"/>
          <w:szCs w:val="16"/>
          <w:lang w:val="uz-Cyrl-UZ"/>
        </w:rPr>
        <w:t xml:space="preserve">8.18. «Пудратчи» дафтарда «Буюртмачи» томонидан асосли равишда кўрсатилган камчиликларни 3 кун муддатда бартараф этиш чора-тадбирларини </w:t>
      </w:r>
      <w:r w:rsidRPr="003E2B11">
        <w:rPr>
          <w:sz w:val="16"/>
          <w:szCs w:val="16"/>
          <w:lang w:val="uz-Cyrl-UZ"/>
        </w:rPr>
        <w:t>кўриш</w:t>
      </w:r>
      <w:r w:rsidRPr="008061D4">
        <w:rPr>
          <w:sz w:val="16"/>
          <w:szCs w:val="16"/>
          <w:lang w:val="uz-Cyrl-UZ"/>
        </w:rPr>
        <w:t xml:space="preserve"> мажбуриятини </w:t>
      </w:r>
      <w:r w:rsidRPr="003E2B11">
        <w:rPr>
          <w:sz w:val="16"/>
          <w:szCs w:val="16"/>
          <w:lang w:val="uz-Cyrl-UZ"/>
        </w:rPr>
        <w:t>ўз</w:t>
      </w:r>
      <w:r w:rsidRPr="008061D4">
        <w:rPr>
          <w:sz w:val="16"/>
          <w:szCs w:val="16"/>
          <w:lang w:val="uz-Cyrl-UZ"/>
        </w:rPr>
        <w:t xml:space="preserve"> зиммасига олади.</w:t>
      </w:r>
    </w:p>
    <w:p w14:paraId="07B9FDF8" w14:textId="77777777" w:rsidR="00041CF5" w:rsidRDefault="00041CF5" w:rsidP="00041CF5">
      <w:pPr>
        <w:jc w:val="center"/>
        <w:rPr>
          <w:b/>
          <w:sz w:val="16"/>
          <w:szCs w:val="16"/>
          <w:lang w:val="uz-Cyrl-UZ"/>
        </w:rPr>
      </w:pPr>
    </w:p>
    <w:p w14:paraId="0550DABB" w14:textId="77777777" w:rsidR="00041CF5" w:rsidRDefault="00041CF5" w:rsidP="00041CF5">
      <w:pPr>
        <w:jc w:val="center"/>
        <w:rPr>
          <w:b/>
          <w:sz w:val="16"/>
          <w:szCs w:val="16"/>
          <w:lang w:val="uz-Cyrl-UZ"/>
        </w:rPr>
      </w:pPr>
    </w:p>
    <w:p w14:paraId="09E3DDED" w14:textId="77777777" w:rsidR="00041CF5" w:rsidRDefault="00041CF5" w:rsidP="00041CF5">
      <w:pPr>
        <w:jc w:val="center"/>
        <w:rPr>
          <w:b/>
          <w:sz w:val="16"/>
          <w:szCs w:val="16"/>
          <w:lang w:val="uz-Cyrl-UZ"/>
        </w:rPr>
      </w:pPr>
    </w:p>
    <w:p w14:paraId="05C58419" w14:textId="77777777" w:rsidR="00041CF5" w:rsidRPr="008061D4" w:rsidRDefault="00041CF5" w:rsidP="00041CF5">
      <w:pPr>
        <w:jc w:val="center"/>
        <w:rPr>
          <w:b/>
          <w:sz w:val="16"/>
          <w:szCs w:val="16"/>
          <w:lang w:val="uz-Cyrl-UZ"/>
        </w:rPr>
      </w:pPr>
      <w:r w:rsidRPr="003E2B11">
        <w:rPr>
          <w:b/>
          <w:sz w:val="16"/>
          <w:szCs w:val="16"/>
          <w:lang w:val="uz-Cyrl-UZ"/>
        </w:rPr>
        <w:t>IX. ИШЛАРНИ КУРИКЛАШ.</w:t>
      </w:r>
    </w:p>
    <w:p w14:paraId="05697300" w14:textId="77777777" w:rsidR="00041CF5" w:rsidRPr="003E2B11" w:rsidRDefault="00041CF5" w:rsidP="00041CF5">
      <w:pPr>
        <w:ind w:firstLine="540"/>
        <w:jc w:val="both"/>
        <w:rPr>
          <w:sz w:val="16"/>
          <w:szCs w:val="16"/>
          <w:lang w:val="uz-Cyrl-UZ"/>
        </w:rPr>
      </w:pPr>
      <w:r w:rsidRPr="008061D4">
        <w:rPr>
          <w:sz w:val="16"/>
          <w:szCs w:val="16"/>
          <w:lang w:val="uz-Cyrl-UZ"/>
        </w:rPr>
        <w:lastRenderedPageBreak/>
        <w:t>9.1</w:t>
      </w:r>
      <w:r w:rsidRPr="003E2B11">
        <w:rPr>
          <w:sz w:val="16"/>
          <w:szCs w:val="16"/>
          <w:lang w:val="uz-Cyrl-UZ"/>
        </w:rPr>
        <w:t>. «Пудратчи» ишлар бошланишидан қурилиш тугаллангунгача ва қурилиш тугалланган объект «Буюртмачи» томонидан қабул қилиб олингунга қадар четлари тўсилган қурилиш майдони худудида материаллар, қурилиш техникаси ва бошка мол-мулк зарур даражада қўриқланишини таъминлайди.</w:t>
      </w:r>
    </w:p>
    <w:p w14:paraId="396D7827" w14:textId="77777777" w:rsidR="00041CF5" w:rsidRPr="003E2B11" w:rsidRDefault="00041CF5" w:rsidP="00041CF5">
      <w:pPr>
        <w:ind w:firstLine="540"/>
        <w:jc w:val="both"/>
        <w:rPr>
          <w:sz w:val="16"/>
          <w:szCs w:val="16"/>
          <w:lang w:val="uz-Cyrl-UZ"/>
        </w:rPr>
      </w:pPr>
      <w:r w:rsidRPr="00930A5A">
        <w:rPr>
          <w:sz w:val="16"/>
          <w:szCs w:val="16"/>
          <w:lang w:val="uz-Cyrl-UZ"/>
        </w:rPr>
        <w:t>9.2</w:t>
      </w:r>
      <w:r w:rsidRPr="003E2B11">
        <w:rPr>
          <w:sz w:val="16"/>
          <w:szCs w:val="16"/>
          <w:lang w:val="uz-Cyrl-UZ"/>
        </w:rPr>
        <w:t>. Тикланган бинолар ва иморатлар, шунингдек материаллар, асбоб-ускуналар ва бошка мол-мулк объект қабул қилиб олингандан кейин сақланиши учун «</w:t>
      </w:r>
      <w:r w:rsidRPr="00D41CFA">
        <w:rPr>
          <w:sz w:val="16"/>
          <w:szCs w:val="16"/>
          <w:lang w:val="uz-Cyrl-UZ"/>
        </w:rPr>
        <w:t>Фойдаланувчи ташкилот</w:t>
      </w:r>
      <w:r w:rsidRPr="003E2B11">
        <w:rPr>
          <w:sz w:val="16"/>
          <w:szCs w:val="16"/>
          <w:lang w:val="uz-Cyrl-UZ"/>
        </w:rPr>
        <w:t>» жавоб беради.</w:t>
      </w:r>
    </w:p>
    <w:p w14:paraId="37A75001" w14:textId="77777777" w:rsidR="00041CF5" w:rsidRPr="003E2B11" w:rsidRDefault="00041CF5" w:rsidP="00041CF5">
      <w:pPr>
        <w:ind w:firstLine="540"/>
        <w:jc w:val="both"/>
        <w:rPr>
          <w:sz w:val="16"/>
          <w:szCs w:val="16"/>
          <w:lang w:val="uz-Cyrl-UZ"/>
        </w:rPr>
      </w:pPr>
      <w:r w:rsidRPr="00930A5A">
        <w:rPr>
          <w:sz w:val="16"/>
          <w:szCs w:val="16"/>
          <w:lang w:val="uz-Cyrl-UZ"/>
        </w:rPr>
        <w:t>9.3</w:t>
      </w:r>
      <w:r w:rsidRPr="003E2B11">
        <w:rPr>
          <w:sz w:val="16"/>
          <w:szCs w:val="16"/>
          <w:lang w:val="uz-Cyrl-UZ"/>
        </w:rPr>
        <w:t xml:space="preserve"> «Пудратчи» объект «Буюртмачи»га топширилгунга қадар мазкур шартнома бўйича объектга мулк ҳуқуқини ўзида сақлайди.</w:t>
      </w:r>
    </w:p>
    <w:p w14:paraId="28B4F60E" w14:textId="77777777" w:rsidR="00041CF5" w:rsidRPr="003E2B11" w:rsidRDefault="00041CF5" w:rsidP="00041CF5">
      <w:pPr>
        <w:ind w:firstLine="540"/>
        <w:jc w:val="both"/>
        <w:rPr>
          <w:sz w:val="16"/>
          <w:szCs w:val="16"/>
          <w:lang w:val="uz-Cyrl-UZ"/>
        </w:rPr>
      </w:pPr>
      <w:r w:rsidRPr="00930A5A">
        <w:rPr>
          <w:sz w:val="16"/>
          <w:szCs w:val="16"/>
          <w:lang w:val="uz-Cyrl-UZ"/>
        </w:rPr>
        <w:t xml:space="preserve">9.4. </w:t>
      </w:r>
      <w:r w:rsidRPr="003E2B11">
        <w:rPr>
          <w:sz w:val="16"/>
          <w:szCs w:val="16"/>
          <w:lang w:val="uz-Cyrl-UZ"/>
        </w:rPr>
        <w:t>Объект «Буюртмачи»га топширилгунга қадар объектнинг тасодифий йўқ қилинииш ва шикастланиш хавфи «Пудратчи» зиммасида бўлади.</w:t>
      </w:r>
    </w:p>
    <w:p w14:paraId="415039B3" w14:textId="77777777" w:rsidR="00041CF5" w:rsidRPr="003E2B11" w:rsidRDefault="00041CF5" w:rsidP="00041CF5">
      <w:pPr>
        <w:ind w:left="720"/>
        <w:jc w:val="center"/>
        <w:rPr>
          <w:b/>
          <w:sz w:val="16"/>
          <w:szCs w:val="16"/>
          <w:lang w:val="uz-Cyrl-UZ"/>
        </w:rPr>
      </w:pPr>
      <w:r w:rsidRPr="003E2B11">
        <w:rPr>
          <w:b/>
          <w:sz w:val="16"/>
          <w:szCs w:val="16"/>
          <w:lang w:val="uz-Cyrl-UZ"/>
        </w:rPr>
        <w:t>X. ЕНГИБ БЎЛМАЙДИГАН КУЧ (ФОРС МАЖОР) ХОЛАТЛАРИ.</w:t>
      </w:r>
    </w:p>
    <w:p w14:paraId="3DC24DDC" w14:textId="77777777" w:rsidR="00041CF5" w:rsidRPr="003E2B11" w:rsidRDefault="00041CF5" w:rsidP="00041CF5">
      <w:pPr>
        <w:ind w:firstLine="540"/>
        <w:jc w:val="both"/>
        <w:rPr>
          <w:sz w:val="16"/>
          <w:szCs w:val="16"/>
          <w:lang w:val="uz-Cyrl-UZ"/>
        </w:rPr>
      </w:pPr>
      <w:r w:rsidRPr="008061D4">
        <w:rPr>
          <w:sz w:val="16"/>
          <w:szCs w:val="16"/>
          <w:lang w:val="uz-Cyrl-UZ"/>
        </w:rPr>
        <w:t>1</w:t>
      </w:r>
      <w:r w:rsidRPr="003E2B11">
        <w:rPr>
          <w:sz w:val="16"/>
          <w:szCs w:val="16"/>
          <w:lang w:val="uz-Cyrl-UZ"/>
        </w:rPr>
        <w:t>0</w:t>
      </w:r>
      <w:r w:rsidRPr="008061D4">
        <w:rPr>
          <w:sz w:val="16"/>
          <w:szCs w:val="16"/>
          <w:lang w:val="uz-Cyrl-UZ"/>
        </w:rPr>
        <w:t>.1</w:t>
      </w:r>
      <w:r w:rsidRPr="003E2B11">
        <w:rPr>
          <w:sz w:val="16"/>
          <w:szCs w:val="16"/>
          <w:lang w:val="uz-Cyrl-UZ"/>
        </w:rPr>
        <w:t>. Агар ушбу шартнома бўйича мажбуриятлар қисман ёки тўлиқ бажарилмаслиги табиат ходисалари ва бошқа енгиб бўлмайдиган куч холатлари натижасида келиб чиқиб ва агар бу холатлар мазкур шартноманинг бажарилишига бевосита таъсир этса, томонлар шартнома шартларини қисман ёки тўлиқ бажармаслик учун жавобгарликдан озод этиладилар.</w:t>
      </w:r>
    </w:p>
    <w:p w14:paraId="6231D5D9" w14:textId="77777777" w:rsidR="00041CF5" w:rsidRPr="003E2B11" w:rsidRDefault="00041CF5" w:rsidP="00041CF5">
      <w:pPr>
        <w:ind w:firstLine="540"/>
        <w:jc w:val="both"/>
        <w:rPr>
          <w:sz w:val="16"/>
          <w:szCs w:val="16"/>
          <w:lang w:val="uz-Cyrl-UZ"/>
        </w:rPr>
      </w:pPr>
      <w:r w:rsidRPr="003E2B11">
        <w:rPr>
          <w:sz w:val="16"/>
          <w:szCs w:val="16"/>
          <w:lang w:val="uz-Cyrl-UZ"/>
        </w:rPr>
        <w:t>Мазкур шартнома бўйича мажбуриятларни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14:paraId="2CE5D95F" w14:textId="77777777" w:rsidR="00041CF5" w:rsidRPr="003E2B11" w:rsidRDefault="00041CF5" w:rsidP="00041CF5">
      <w:pPr>
        <w:ind w:firstLine="540"/>
        <w:jc w:val="both"/>
        <w:rPr>
          <w:sz w:val="16"/>
          <w:szCs w:val="16"/>
          <w:lang w:val="uz-Cyrl-UZ"/>
        </w:rPr>
      </w:pPr>
      <w:r w:rsidRPr="003E2B11">
        <w:rPr>
          <w:sz w:val="16"/>
          <w:szCs w:val="16"/>
          <w:lang w:val="uz-Cyrl-UZ"/>
        </w:rPr>
        <w:t>1</w:t>
      </w:r>
      <w:r w:rsidRPr="008061D4">
        <w:rPr>
          <w:sz w:val="16"/>
          <w:szCs w:val="16"/>
          <w:lang w:val="uz-Cyrl-UZ"/>
        </w:rPr>
        <w:t>0.2</w:t>
      </w:r>
      <w:r w:rsidRPr="003E2B11">
        <w:rPr>
          <w:sz w:val="16"/>
          <w:szCs w:val="16"/>
          <w:lang w:val="uz-Cyrl-UZ"/>
        </w:rPr>
        <w:t>. Агар енгиб бўлмайдиган куч холатлари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мухокама қиладилар.</w:t>
      </w:r>
    </w:p>
    <w:p w14:paraId="08D0EECD" w14:textId="77777777" w:rsidR="00041CF5" w:rsidRPr="003E2B11" w:rsidRDefault="00041CF5" w:rsidP="00041CF5">
      <w:pPr>
        <w:ind w:firstLine="540"/>
        <w:jc w:val="both"/>
        <w:rPr>
          <w:sz w:val="16"/>
          <w:szCs w:val="16"/>
          <w:lang w:val="uz-Cyrl-UZ"/>
        </w:rPr>
      </w:pPr>
      <w:r w:rsidRPr="008061D4">
        <w:rPr>
          <w:sz w:val="16"/>
          <w:szCs w:val="16"/>
          <w:lang w:val="uz-Cyrl-UZ"/>
        </w:rPr>
        <w:t>10.3</w:t>
      </w:r>
      <w:r w:rsidRPr="003E2B11">
        <w:rPr>
          <w:sz w:val="16"/>
          <w:szCs w:val="16"/>
          <w:lang w:val="uz-Cyrl-UZ"/>
        </w:rPr>
        <w:t>. Агар томонлар икки ой ичида келиша олмасалар, у ҳолда томонларнинг хар бири шартнома бекор қилинишини талаб қилишга хақлидир.</w:t>
      </w:r>
    </w:p>
    <w:p w14:paraId="5265E76B" w14:textId="77777777" w:rsidR="00041CF5" w:rsidRPr="003E2B11" w:rsidRDefault="00041CF5" w:rsidP="00041CF5">
      <w:pPr>
        <w:jc w:val="center"/>
        <w:rPr>
          <w:b/>
          <w:sz w:val="16"/>
          <w:szCs w:val="16"/>
          <w:lang w:val="uz-Cyrl-UZ"/>
        </w:rPr>
      </w:pPr>
      <w:r w:rsidRPr="003E2B11">
        <w:rPr>
          <w:b/>
          <w:sz w:val="16"/>
          <w:szCs w:val="16"/>
          <w:lang w:val="uz-Cyrl-UZ"/>
        </w:rPr>
        <w:t>XI. ҚУРИЛИШИ ТУГАЛЛАНГАН ОБЪЕКТНИ ТОПШИРИШ–ҚАБУЛ ҚИЛИБ ОЛИШ.</w:t>
      </w:r>
    </w:p>
    <w:p w14:paraId="2A6BCF83" w14:textId="77777777" w:rsidR="00041CF5" w:rsidRPr="003E2B11" w:rsidRDefault="00041CF5" w:rsidP="00041CF5">
      <w:pPr>
        <w:ind w:firstLine="540"/>
        <w:jc w:val="both"/>
        <w:rPr>
          <w:sz w:val="16"/>
          <w:szCs w:val="16"/>
          <w:lang w:val="uz-Cyrl-UZ"/>
        </w:rPr>
      </w:pPr>
      <w:r w:rsidRPr="00930A5A">
        <w:rPr>
          <w:sz w:val="16"/>
          <w:szCs w:val="16"/>
          <w:lang w:val="uz-Cyrl-UZ"/>
        </w:rPr>
        <w:t>11.1</w:t>
      </w:r>
      <w:r w:rsidRPr="003E2B11">
        <w:rPr>
          <w:sz w:val="16"/>
          <w:szCs w:val="16"/>
          <w:lang w:val="uz-Cyrl-UZ"/>
        </w:rPr>
        <w:t xml:space="preserve">. Қурилиши тугалланган объектни қабул қилиб олиш </w:t>
      </w:r>
      <w:r w:rsidRPr="00930A5A">
        <w:rPr>
          <w:sz w:val="16"/>
          <w:szCs w:val="16"/>
          <w:lang w:val="uz-Cyrl-UZ"/>
        </w:rPr>
        <w:t>«</w:t>
      </w:r>
      <w:r w:rsidRPr="003E2B11">
        <w:rPr>
          <w:sz w:val="16"/>
          <w:szCs w:val="16"/>
          <w:lang w:val="uz-Cyrl-UZ"/>
        </w:rPr>
        <w:t>ШНК 3.01.04-04</w:t>
      </w:r>
      <w:r w:rsidRPr="00930A5A">
        <w:rPr>
          <w:sz w:val="16"/>
          <w:szCs w:val="16"/>
          <w:lang w:val="uz-Cyrl-UZ"/>
        </w:rPr>
        <w:t>»</w:t>
      </w:r>
      <w:r w:rsidRPr="003E2B11">
        <w:rPr>
          <w:sz w:val="16"/>
          <w:szCs w:val="16"/>
          <w:lang w:val="uz-Cyrl-UZ"/>
        </w:rPr>
        <w:t xml:space="preserve"> меъёрий хужжатида белгиланган тартибга мувофиқ мазкур шартномада назарда тутилган барча мажбуриятлар томонлар тарафидан бажарилгандан кейин амалга оширилади.</w:t>
      </w:r>
    </w:p>
    <w:p w14:paraId="05048DB0" w14:textId="77777777" w:rsidR="00041CF5" w:rsidRPr="003E2B11" w:rsidRDefault="00041CF5" w:rsidP="00041CF5">
      <w:pPr>
        <w:ind w:firstLine="540"/>
        <w:jc w:val="both"/>
        <w:rPr>
          <w:sz w:val="16"/>
          <w:szCs w:val="16"/>
          <w:lang w:val="uz-Cyrl-UZ"/>
        </w:rPr>
      </w:pPr>
      <w:r w:rsidRPr="00930A5A">
        <w:rPr>
          <w:sz w:val="16"/>
          <w:szCs w:val="16"/>
          <w:lang w:val="uz-Cyrl-UZ"/>
        </w:rPr>
        <w:t>11.2</w:t>
      </w:r>
      <w:r w:rsidRPr="003E2B11">
        <w:rPr>
          <w:sz w:val="16"/>
          <w:szCs w:val="16"/>
          <w:lang w:val="uz-Cyrl-UZ"/>
        </w:rPr>
        <w:t>. Объект фойдаланишга тайёрлиги тўғрисида «Пудратчи»нинг ёзма билдиришномаси «Буюртмачи» томонидан олинган кундан бошлаб 5 кун мобайнида кўриб чиқилади.</w:t>
      </w:r>
    </w:p>
    <w:p w14:paraId="1ABC5C27" w14:textId="77777777" w:rsidR="00041CF5" w:rsidRPr="003E2B11" w:rsidRDefault="00041CF5" w:rsidP="00041CF5">
      <w:pPr>
        <w:ind w:firstLine="540"/>
        <w:jc w:val="both"/>
        <w:rPr>
          <w:sz w:val="16"/>
          <w:szCs w:val="16"/>
          <w:lang w:val="uz-Cyrl-UZ"/>
        </w:rPr>
      </w:pPr>
      <w:r w:rsidRPr="008061D4">
        <w:rPr>
          <w:sz w:val="16"/>
          <w:szCs w:val="16"/>
          <w:lang w:val="uz-Cyrl-UZ"/>
        </w:rPr>
        <w:t>11.3</w:t>
      </w:r>
      <w:r w:rsidRPr="003E2B11">
        <w:rPr>
          <w:sz w:val="16"/>
          <w:szCs w:val="16"/>
          <w:lang w:val="uz-Cyrl-UZ"/>
        </w:rPr>
        <w:t>. «Пудратчи» қурилиши тугалланган объектнинг, қабул қилиб олиш жараёни бошланишидан 5 кун олдин мазкур шартноманинг V-бўлимига мувофиқ «Буюртмачи» томонидан белгиланган таркибда икки нусхада ижро хужжатларини беради. «Пудратчи»</w:t>
      </w:r>
      <w:r w:rsidRPr="00930A5A">
        <w:rPr>
          <w:sz w:val="16"/>
          <w:szCs w:val="16"/>
          <w:lang w:val="uz-Cyrl-UZ"/>
        </w:rPr>
        <w:t xml:space="preserve"> ва</w:t>
      </w:r>
      <w:r w:rsidRPr="003E2B11">
        <w:rPr>
          <w:sz w:val="16"/>
          <w:szCs w:val="16"/>
          <w:lang w:val="uz-Cyrl-UZ"/>
        </w:rPr>
        <w:t xml:space="preserve"> «Буюртмачи»га ушбу хужжатлар тўплами амалда бажарилган ишларга тўлиқ мос келишини ёзма равишда тасдиқлаши керак.</w:t>
      </w:r>
    </w:p>
    <w:p w14:paraId="4727F505" w14:textId="77777777" w:rsidR="00041CF5" w:rsidRPr="003E2B11" w:rsidRDefault="00041CF5" w:rsidP="00041CF5">
      <w:pPr>
        <w:ind w:firstLine="540"/>
        <w:jc w:val="both"/>
        <w:rPr>
          <w:sz w:val="16"/>
          <w:szCs w:val="16"/>
        </w:rPr>
      </w:pPr>
      <w:r>
        <w:rPr>
          <w:sz w:val="16"/>
          <w:szCs w:val="16"/>
        </w:rPr>
        <w:t>11.4</w:t>
      </w:r>
      <w:r w:rsidRPr="003E2B11">
        <w:rPr>
          <w:sz w:val="16"/>
          <w:szCs w:val="16"/>
        </w:rPr>
        <w:t>. «</w:t>
      </w:r>
      <w:proofErr w:type="spellStart"/>
      <w:r w:rsidRPr="003E2B11">
        <w:rPr>
          <w:sz w:val="16"/>
          <w:szCs w:val="16"/>
        </w:rPr>
        <w:t>Пудратчи</w:t>
      </w:r>
      <w:proofErr w:type="spellEnd"/>
      <w:r w:rsidRPr="003E2B11">
        <w:rPr>
          <w:sz w:val="16"/>
          <w:szCs w:val="16"/>
        </w:rPr>
        <w:t xml:space="preserve">» </w:t>
      </w:r>
      <w:proofErr w:type="spellStart"/>
      <w:r w:rsidRPr="003E2B11">
        <w:rPr>
          <w:sz w:val="16"/>
          <w:szCs w:val="16"/>
        </w:rPr>
        <w:t>қурилиши</w:t>
      </w:r>
      <w:proofErr w:type="spellEnd"/>
      <w:r w:rsidRPr="003E2B11">
        <w:rPr>
          <w:sz w:val="16"/>
          <w:szCs w:val="16"/>
        </w:rPr>
        <w:t xml:space="preserve"> </w:t>
      </w:r>
      <w:proofErr w:type="spellStart"/>
      <w:r w:rsidRPr="003E2B11">
        <w:rPr>
          <w:sz w:val="16"/>
          <w:szCs w:val="16"/>
        </w:rPr>
        <w:t>тугалланган</w:t>
      </w:r>
      <w:proofErr w:type="spellEnd"/>
      <w:r w:rsidRPr="003E2B11">
        <w:rPr>
          <w:sz w:val="16"/>
          <w:szCs w:val="16"/>
        </w:rPr>
        <w:t xml:space="preserve"> </w:t>
      </w:r>
      <w:proofErr w:type="spellStart"/>
      <w:r w:rsidRPr="003E2B11">
        <w:rPr>
          <w:sz w:val="16"/>
          <w:szCs w:val="16"/>
        </w:rPr>
        <w:t>объектни</w:t>
      </w:r>
      <w:proofErr w:type="spellEnd"/>
      <w:r w:rsidRPr="003E2B11">
        <w:rPr>
          <w:sz w:val="16"/>
          <w:szCs w:val="16"/>
        </w:rPr>
        <w:t xml:space="preserve">, </w:t>
      </w:r>
      <w:proofErr w:type="spellStart"/>
      <w:r w:rsidRPr="003E2B11">
        <w:rPr>
          <w:sz w:val="16"/>
          <w:szCs w:val="16"/>
        </w:rPr>
        <w:t>икки</w:t>
      </w:r>
      <w:proofErr w:type="spellEnd"/>
      <w:r w:rsidRPr="003E2B11">
        <w:rPr>
          <w:sz w:val="16"/>
          <w:szCs w:val="16"/>
        </w:rPr>
        <w:t xml:space="preserve"> </w:t>
      </w:r>
      <w:proofErr w:type="spellStart"/>
      <w:r w:rsidRPr="003E2B11">
        <w:rPr>
          <w:sz w:val="16"/>
          <w:szCs w:val="16"/>
        </w:rPr>
        <w:t>нусхада</w:t>
      </w:r>
      <w:proofErr w:type="spellEnd"/>
      <w:r w:rsidRPr="003E2B11">
        <w:rPr>
          <w:sz w:val="16"/>
          <w:szCs w:val="16"/>
        </w:rPr>
        <w:t xml:space="preserve"> </w:t>
      </w:r>
      <w:proofErr w:type="spellStart"/>
      <w:r w:rsidRPr="003E2B11">
        <w:rPr>
          <w:sz w:val="16"/>
          <w:szCs w:val="16"/>
        </w:rPr>
        <w:t>барча</w:t>
      </w:r>
      <w:proofErr w:type="spellEnd"/>
      <w:r w:rsidRPr="003E2B11">
        <w:rPr>
          <w:sz w:val="16"/>
          <w:szCs w:val="16"/>
        </w:rPr>
        <w:t xml:space="preserve"> </w:t>
      </w:r>
      <w:proofErr w:type="spellStart"/>
      <w:r w:rsidRPr="003E2B11">
        <w:rPr>
          <w:sz w:val="16"/>
          <w:szCs w:val="16"/>
        </w:rPr>
        <w:t>ишчи</w:t>
      </w:r>
      <w:proofErr w:type="spellEnd"/>
      <w:r w:rsidRPr="003E2B11">
        <w:rPr>
          <w:sz w:val="16"/>
          <w:szCs w:val="16"/>
        </w:rPr>
        <w:t xml:space="preserve"> </w:t>
      </w:r>
      <w:proofErr w:type="spellStart"/>
      <w:r w:rsidRPr="003E2B11">
        <w:rPr>
          <w:sz w:val="16"/>
          <w:szCs w:val="16"/>
        </w:rPr>
        <w:t>хужжатларини</w:t>
      </w:r>
      <w:proofErr w:type="spellEnd"/>
      <w:r w:rsidRPr="003E2B11">
        <w:rPr>
          <w:sz w:val="16"/>
          <w:szCs w:val="16"/>
        </w:rPr>
        <w:t xml:space="preserve"> (исполнительная документация) «</w:t>
      </w:r>
      <w:proofErr w:type="spellStart"/>
      <w:r w:rsidRPr="003E2B11">
        <w:rPr>
          <w:sz w:val="16"/>
          <w:szCs w:val="16"/>
        </w:rPr>
        <w:t>Ишчи</w:t>
      </w:r>
      <w:proofErr w:type="spellEnd"/>
      <w:r w:rsidRPr="003E2B11">
        <w:rPr>
          <w:sz w:val="16"/>
          <w:szCs w:val="16"/>
        </w:rPr>
        <w:t xml:space="preserve"> </w:t>
      </w:r>
      <w:proofErr w:type="spellStart"/>
      <w:r w:rsidRPr="003E2B11">
        <w:rPr>
          <w:sz w:val="16"/>
          <w:szCs w:val="16"/>
        </w:rPr>
        <w:t>қабул</w:t>
      </w:r>
      <w:proofErr w:type="spellEnd"/>
      <w:r w:rsidRPr="003E2B11">
        <w:rPr>
          <w:sz w:val="16"/>
          <w:szCs w:val="16"/>
        </w:rPr>
        <w:t xml:space="preserve"> </w:t>
      </w:r>
      <w:proofErr w:type="spellStart"/>
      <w:r w:rsidRPr="003E2B11">
        <w:rPr>
          <w:sz w:val="16"/>
          <w:szCs w:val="16"/>
        </w:rPr>
        <w:t>комиссиясига</w:t>
      </w:r>
      <w:proofErr w:type="spellEnd"/>
      <w:r w:rsidRPr="003E2B11">
        <w:rPr>
          <w:sz w:val="16"/>
          <w:szCs w:val="16"/>
        </w:rPr>
        <w:t xml:space="preserve">» </w:t>
      </w:r>
      <w:proofErr w:type="spellStart"/>
      <w:r w:rsidRPr="003E2B11">
        <w:rPr>
          <w:sz w:val="16"/>
          <w:szCs w:val="16"/>
        </w:rPr>
        <w:t>тақдим</w:t>
      </w:r>
      <w:proofErr w:type="spellEnd"/>
      <w:r w:rsidRPr="003E2B11">
        <w:rPr>
          <w:sz w:val="16"/>
          <w:szCs w:val="16"/>
        </w:rPr>
        <w:t xml:space="preserve"> </w:t>
      </w:r>
      <w:proofErr w:type="spellStart"/>
      <w:r w:rsidRPr="003E2B11">
        <w:rPr>
          <w:sz w:val="16"/>
          <w:szCs w:val="16"/>
        </w:rPr>
        <w:t>қилади</w:t>
      </w:r>
      <w:proofErr w:type="spellEnd"/>
      <w:r w:rsidRPr="003E2B11">
        <w:rPr>
          <w:sz w:val="16"/>
          <w:szCs w:val="16"/>
        </w:rPr>
        <w:t>.</w:t>
      </w:r>
    </w:p>
    <w:p w14:paraId="62EFAB23" w14:textId="77777777" w:rsidR="00041CF5" w:rsidRPr="003E2B11" w:rsidRDefault="00041CF5" w:rsidP="00041CF5">
      <w:pPr>
        <w:ind w:firstLine="540"/>
        <w:jc w:val="both"/>
        <w:rPr>
          <w:sz w:val="16"/>
          <w:szCs w:val="16"/>
        </w:rPr>
      </w:pPr>
      <w:r>
        <w:rPr>
          <w:sz w:val="16"/>
          <w:szCs w:val="16"/>
        </w:rPr>
        <w:t>11.5</w:t>
      </w:r>
      <w:r w:rsidRPr="003E2B11">
        <w:rPr>
          <w:sz w:val="16"/>
          <w:szCs w:val="16"/>
        </w:rPr>
        <w:t>. «</w:t>
      </w:r>
      <w:proofErr w:type="spellStart"/>
      <w:r w:rsidRPr="003E2B11">
        <w:rPr>
          <w:sz w:val="16"/>
          <w:szCs w:val="16"/>
        </w:rPr>
        <w:t>Пудратчи</w:t>
      </w:r>
      <w:proofErr w:type="spellEnd"/>
      <w:r w:rsidRPr="003E2B11">
        <w:rPr>
          <w:sz w:val="16"/>
          <w:szCs w:val="16"/>
        </w:rPr>
        <w:t xml:space="preserve">» </w:t>
      </w:r>
      <w:proofErr w:type="spellStart"/>
      <w:r w:rsidRPr="003E2B11">
        <w:rPr>
          <w:sz w:val="16"/>
          <w:szCs w:val="16"/>
        </w:rPr>
        <w:t>қурилиши</w:t>
      </w:r>
      <w:proofErr w:type="spellEnd"/>
      <w:r w:rsidRPr="003E2B11">
        <w:rPr>
          <w:sz w:val="16"/>
          <w:szCs w:val="16"/>
        </w:rPr>
        <w:t xml:space="preserve"> </w:t>
      </w:r>
      <w:proofErr w:type="spellStart"/>
      <w:r w:rsidRPr="003E2B11">
        <w:rPr>
          <w:sz w:val="16"/>
          <w:szCs w:val="16"/>
        </w:rPr>
        <w:t>тугалланган</w:t>
      </w:r>
      <w:proofErr w:type="spellEnd"/>
      <w:r w:rsidRPr="003E2B11">
        <w:rPr>
          <w:sz w:val="16"/>
          <w:szCs w:val="16"/>
        </w:rPr>
        <w:t xml:space="preserve"> </w:t>
      </w:r>
      <w:proofErr w:type="spellStart"/>
      <w:r w:rsidRPr="003E2B11">
        <w:rPr>
          <w:sz w:val="16"/>
          <w:szCs w:val="16"/>
        </w:rPr>
        <w:t>объектнинг</w:t>
      </w:r>
      <w:proofErr w:type="spellEnd"/>
      <w:r w:rsidRPr="003E2B11">
        <w:rPr>
          <w:sz w:val="16"/>
          <w:szCs w:val="16"/>
        </w:rPr>
        <w:t xml:space="preserve"> «</w:t>
      </w:r>
      <w:r w:rsidRPr="003E2B11">
        <w:rPr>
          <w:sz w:val="16"/>
          <w:szCs w:val="16"/>
          <w:lang w:val="uz-Cyrl-UZ"/>
        </w:rPr>
        <w:t>И</w:t>
      </w:r>
      <w:proofErr w:type="spellStart"/>
      <w:r w:rsidRPr="003E2B11">
        <w:rPr>
          <w:sz w:val="16"/>
          <w:szCs w:val="16"/>
        </w:rPr>
        <w:t>шчи</w:t>
      </w:r>
      <w:proofErr w:type="spellEnd"/>
      <w:r w:rsidRPr="003E2B11">
        <w:rPr>
          <w:sz w:val="16"/>
          <w:szCs w:val="16"/>
        </w:rPr>
        <w:t xml:space="preserve"> </w:t>
      </w:r>
      <w:proofErr w:type="spellStart"/>
      <w:r w:rsidRPr="003E2B11">
        <w:rPr>
          <w:sz w:val="16"/>
          <w:szCs w:val="16"/>
        </w:rPr>
        <w:t>қабул</w:t>
      </w:r>
      <w:proofErr w:type="spellEnd"/>
      <w:r w:rsidRPr="003E2B11">
        <w:rPr>
          <w:sz w:val="16"/>
          <w:szCs w:val="16"/>
        </w:rPr>
        <w:t xml:space="preserve"> </w:t>
      </w:r>
      <w:proofErr w:type="spellStart"/>
      <w:r w:rsidRPr="003E2B11">
        <w:rPr>
          <w:sz w:val="16"/>
          <w:szCs w:val="16"/>
        </w:rPr>
        <w:t>комиссияси</w:t>
      </w:r>
      <w:proofErr w:type="spellEnd"/>
      <w:r w:rsidRPr="003E2B11">
        <w:rPr>
          <w:sz w:val="16"/>
          <w:szCs w:val="16"/>
        </w:rPr>
        <w:t xml:space="preserve">» </w:t>
      </w:r>
      <w:proofErr w:type="spellStart"/>
      <w:r w:rsidRPr="003E2B11">
        <w:rPr>
          <w:sz w:val="16"/>
          <w:szCs w:val="16"/>
        </w:rPr>
        <w:t>далолатномасини</w:t>
      </w:r>
      <w:proofErr w:type="spellEnd"/>
      <w:r w:rsidRPr="003E2B11">
        <w:rPr>
          <w:sz w:val="16"/>
          <w:szCs w:val="16"/>
        </w:rPr>
        <w:t xml:space="preserve">, </w:t>
      </w:r>
      <w:proofErr w:type="spellStart"/>
      <w:r w:rsidRPr="003E2B11">
        <w:rPr>
          <w:sz w:val="16"/>
          <w:szCs w:val="16"/>
        </w:rPr>
        <w:t>ишчи</w:t>
      </w:r>
      <w:proofErr w:type="spellEnd"/>
      <w:r w:rsidRPr="003E2B11">
        <w:rPr>
          <w:sz w:val="16"/>
          <w:szCs w:val="16"/>
        </w:rPr>
        <w:t xml:space="preserve"> </w:t>
      </w:r>
      <w:proofErr w:type="spellStart"/>
      <w:r w:rsidRPr="003E2B11">
        <w:rPr>
          <w:sz w:val="16"/>
          <w:szCs w:val="16"/>
        </w:rPr>
        <w:t>хужжатларини</w:t>
      </w:r>
      <w:proofErr w:type="spellEnd"/>
      <w:r w:rsidRPr="003E2B11">
        <w:rPr>
          <w:sz w:val="16"/>
          <w:szCs w:val="16"/>
        </w:rPr>
        <w:t xml:space="preserve"> (исполнительная документация) 2 </w:t>
      </w:r>
      <w:proofErr w:type="spellStart"/>
      <w:r w:rsidRPr="003E2B11">
        <w:rPr>
          <w:sz w:val="16"/>
          <w:szCs w:val="16"/>
        </w:rPr>
        <w:t>нусхада</w:t>
      </w:r>
      <w:proofErr w:type="spellEnd"/>
      <w:r w:rsidRPr="003E2B11">
        <w:rPr>
          <w:sz w:val="16"/>
          <w:szCs w:val="16"/>
        </w:rPr>
        <w:t xml:space="preserve">, </w:t>
      </w:r>
      <w:proofErr w:type="spellStart"/>
      <w:r w:rsidRPr="003E2B11">
        <w:rPr>
          <w:sz w:val="16"/>
          <w:szCs w:val="16"/>
        </w:rPr>
        <w:t>инженерлик</w:t>
      </w:r>
      <w:proofErr w:type="spellEnd"/>
      <w:r w:rsidRPr="003E2B11">
        <w:rPr>
          <w:sz w:val="16"/>
          <w:szCs w:val="16"/>
        </w:rPr>
        <w:t xml:space="preserve"> </w:t>
      </w:r>
      <w:proofErr w:type="spellStart"/>
      <w:r w:rsidRPr="003E2B11">
        <w:rPr>
          <w:sz w:val="16"/>
          <w:szCs w:val="16"/>
        </w:rPr>
        <w:t>коммуникацияларнинг</w:t>
      </w:r>
      <w:proofErr w:type="spellEnd"/>
      <w:r w:rsidRPr="003E2B11">
        <w:rPr>
          <w:sz w:val="16"/>
          <w:szCs w:val="16"/>
        </w:rPr>
        <w:t xml:space="preserve"> </w:t>
      </w:r>
      <w:proofErr w:type="spellStart"/>
      <w:r w:rsidRPr="003E2B11">
        <w:rPr>
          <w:sz w:val="16"/>
          <w:szCs w:val="16"/>
        </w:rPr>
        <w:t>фойдаланувчи</w:t>
      </w:r>
      <w:proofErr w:type="spellEnd"/>
      <w:r w:rsidRPr="003E2B11">
        <w:rPr>
          <w:sz w:val="16"/>
          <w:szCs w:val="16"/>
        </w:rPr>
        <w:t xml:space="preserve"> </w:t>
      </w:r>
      <w:proofErr w:type="spellStart"/>
      <w:r w:rsidRPr="003E2B11">
        <w:rPr>
          <w:sz w:val="16"/>
          <w:szCs w:val="16"/>
        </w:rPr>
        <w:t>ташкилотлар</w:t>
      </w:r>
      <w:proofErr w:type="spellEnd"/>
      <w:r w:rsidRPr="003E2B11">
        <w:rPr>
          <w:sz w:val="16"/>
          <w:szCs w:val="16"/>
        </w:rPr>
        <w:t xml:space="preserve"> </w:t>
      </w:r>
      <w:proofErr w:type="spellStart"/>
      <w:r w:rsidRPr="003E2B11">
        <w:rPr>
          <w:sz w:val="16"/>
          <w:szCs w:val="16"/>
        </w:rPr>
        <w:t>балансига</w:t>
      </w:r>
      <w:proofErr w:type="spellEnd"/>
      <w:r w:rsidRPr="003E2B11">
        <w:rPr>
          <w:sz w:val="16"/>
          <w:szCs w:val="16"/>
        </w:rPr>
        <w:t xml:space="preserve"> </w:t>
      </w:r>
      <w:proofErr w:type="spellStart"/>
      <w:r w:rsidRPr="003E2B11">
        <w:rPr>
          <w:sz w:val="16"/>
          <w:szCs w:val="16"/>
        </w:rPr>
        <w:t>топширилганлиги</w:t>
      </w:r>
      <w:proofErr w:type="spellEnd"/>
      <w:r w:rsidRPr="003E2B11">
        <w:rPr>
          <w:sz w:val="16"/>
          <w:szCs w:val="16"/>
        </w:rPr>
        <w:t xml:space="preserve"> </w:t>
      </w:r>
      <w:proofErr w:type="spellStart"/>
      <w:r w:rsidRPr="003E2B11">
        <w:rPr>
          <w:sz w:val="16"/>
          <w:szCs w:val="16"/>
        </w:rPr>
        <w:t>тўғрисидаги</w:t>
      </w:r>
      <w:proofErr w:type="spellEnd"/>
      <w:r w:rsidRPr="003E2B11">
        <w:rPr>
          <w:sz w:val="16"/>
          <w:szCs w:val="16"/>
        </w:rPr>
        <w:t xml:space="preserve"> </w:t>
      </w:r>
      <w:proofErr w:type="spellStart"/>
      <w:r w:rsidRPr="003E2B11">
        <w:rPr>
          <w:sz w:val="16"/>
          <w:szCs w:val="16"/>
        </w:rPr>
        <w:t>далолатномаларни</w:t>
      </w:r>
      <w:proofErr w:type="spellEnd"/>
      <w:r w:rsidRPr="003E2B11">
        <w:rPr>
          <w:sz w:val="16"/>
          <w:szCs w:val="16"/>
        </w:rPr>
        <w:t xml:space="preserve">, </w:t>
      </w:r>
      <w:proofErr w:type="spellStart"/>
      <w:r w:rsidRPr="003E2B11">
        <w:rPr>
          <w:sz w:val="16"/>
          <w:szCs w:val="16"/>
        </w:rPr>
        <w:t>ишчи</w:t>
      </w:r>
      <w:proofErr w:type="spellEnd"/>
      <w:r w:rsidRPr="003E2B11">
        <w:rPr>
          <w:sz w:val="16"/>
          <w:szCs w:val="16"/>
        </w:rPr>
        <w:t xml:space="preserve"> </w:t>
      </w:r>
      <w:proofErr w:type="spellStart"/>
      <w:r w:rsidRPr="003E2B11">
        <w:rPr>
          <w:sz w:val="16"/>
          <w:szCs w:val="16"/>
        </w:rPr>
        <w:t>қабул</w:t>
      </w:r>
      <w:proofErr w:type="spellEnd"/>
      <w:r w:rsidRPr="003E2B11">
        <w:rPr>
          <w:sz w:val="16"/>
          <w:szCs w:val="16"/>
        </w:rPr>
        <w:t xml:space="preserve"> </w:t>
      </w:r>
      <w:proofErr w:type="spellStart"/>
      <w:r w:rsidRPr="003E2B11">
        <w:rPr>
          <w:sz w:val="16"/>
          <w:szCs w:val="16"/>
        </w:rPr>
        <w:t>комиссиясининг</w:t>
      </w:r>
      <w:proofErr w:type="spellEnd"/>
      <w:r w:rsidRPr="003E2B11">
        <w:rPr>
          <w:sz w:val="16"/>
          <w:szCs w:val="16"/>
        </w:rPr>
        <w:t xml:space="preserve">» </w:t>
      </w:r>
      <w:proofErr w:type="spellStart"/>
      <w:r w:rsidRPr="003E2B11">
        <w:rPr>
          <w:sz w:val="16"/>
          <w:szCs w:val="16"/>
        </w:rPr>
        <w:t>аниқланган</w:t>
      </w:r>
      <w:proofErr w:type="spellEnd"/>
      <w:r w:rsidRPr="003E2B11">
        <w:rPr>
          <w:sz w:val="16"/>
          <w:szCs w:val="16"/>
        </w:rPr>
        <w:t xml:space="preserve"> </w:t>
      </w:r>
      <w:proofErr w:type="spellStart"/>
      <w:r w:rsidRPr="003E2B11">
        <w:rPr>
          <w:sz w:val="16"/>
          <w:szCs w:val="16"/>
        </w:rPr>
        <w:t>камчилик</w:t>
      </w:r>
      <w:proofErr w:type="spellEnd"/>
      <w:r w:rsidRPr="003E2B11">
        <w:rPr>
          <w:sz w:val="16"/>
          <w:szCs w:val="16"/>
        </w:rPr>
        <w:t xml:space="preserve"> </w:t>
      </w:r>
      <w:proofErr w:type="spellStart"/>
      <w:r w:rsidRPr="003E2B11">
        <w:rPr>
          <w:sz w:val="16"/>
          <w:szCs w:val="16"/>
        </w:rPr>
        <w:t>ва</w:t>
      </w:r>
      <w:proofErr w:type="spellEnd"/>
      <w:r w:rsidRPr="003E2B11">
        <w:rPr>
          <w:sz w:val="16"/>
          <w:szCs w:val="16"/>
        </w:rPr>
        <w:t xml:space="preserve"> </w:t>
      </w:r>
      <w:proofErr w:type="spellStart"/>
      <w:r w:rsidRPr="003E2B11">
        <w:rPr>
          <w:sz w:val="16"/>
          <w:szCs w:val="16"/>
        </w:rPr>
        <w:t>нуксонлар</w:t>
      </w:r>
      <w:proofErr w:type="spellEnd"/>
      <w:r w:rsidRPr="003E2B11">
        <w:rPr>
          <w:sz w:val="16"/>
          <w:szCs w:val="16"/>
        </w:rPr>
        <w:t xml:space="preserve"> </w:t>
      </w:r>
      <w:proofErr w:type="spellStart"/>
      <w:r w:rsidRPr="003E2B11">
        <w:rPr>
          <w:sz w:val="16"/>
          <w:szCs w:val="16"/>
        </w:rPr>
        <w:t>тўғрисидаги</w:t>
      </w:r>
      <w:proofErr w:type="spellEnd"/>
      <w:r w:rsidRPr="003E2B11">
        <w:rPr>
          <w:sz w:val="16"/>
          <w:szCs w:val="16"/>
        </w:rPr>
        <w:t xml:space="preserve"> </w:t>
      </w:r>
      <w:proofErr w:type="spellStart"/>
      <w:r w:rsidRPr="003E2B11">
        <w:rPr>
          <w:sz w:val="16"/>
          <w:szCs w:val="16"/>
        </w:rPr>
        <w:t>далолатномасини</w:t>
      </w:r>
      <w:proofErr w:type="spellEnd"/>
      <w:r w:rsidRPr="003E2B11">
        <w:rPr>
          <w:sz w:val="16"/>
          <w:szCs w:val="16"/>
        </w:rPr>
        <w:t xml:space="preserve"> </w:t>
      </w:r>
      <w:proofErr w:type="spellStart"/>
      <w:r w:rsidRPr="003E2B11">
        <w:rPr>
          <w:sz w:val="16"/>
          <w:szCs w:val="16"/>
        </w:rPr>
        <w:t>ва</w:t>
      </w:r>
      <w:proofErr w:type="spellEnd"/>
      <w:r w:rsidRPr="003E2B11">
        <w:rPr>
          <w:sz w:val="16"/>
          <w:szCs w:val="16"/>
        </w:rPr>
        <w:t xml:space="preserve"> </w:t>
      </w:r>
      <w:proofErr w:type="spellStart"/>
      <w:r w:rsidRPr="003E2B11">
        <w:rPr>
          <w:sz w:val="16"/>
          <w:szCs w:val="16"/>
        </w:rPr>
        <w:t>уларнинг</w:t>
      </w:r>
      <w:proofErr w:type="spellEnd"/>
      <w:r w:rsidRPr="003E2B11">
        <w:rPr>
          <w:sz w:val="16"/>
          <w:szCs w:val="16"/>
        </w:rPr>
        <w:t xml:space="preserve"> </w:t>
      </w:r>
      <w:proofErr w:type="spellStart"/>
      <w:r w:rsidRPr="003E2B11">
        <w:rPr>
          <w:sz w:val="16"/>
          <w:szCs w:val="16"/>
        </w:rPr>
        <w:t>бартараф</w:t>
      </w:r>
      <w:proofErr w:type="spellEnd"/>
      <w:r w:rsidRPr="003E2B11">
        <w:rPr>
          <w:sz w:val="16"/>
          <w:szCs w:val="16"/>
        </w:rPr>
        <w:t xml:space="preserve"> </w:t>
      </w:r>
      <w:proofErr w:type="spellStart"/>
      <w:r w:rsidRPr="003E2B11">
        <w:rPr>
          <w:sz w:val="16"/>
          <w:szCs w:val="16"/>
        </w:rPr>
        <w:t>қилинганлиги</w:t>
      </w:r>
      <w:proofErr w:type="spellEnd"/>
      <w:r w:rsidRPr="003E2B11">
        <w:rPr>
          <w:sz w:val="16"/>
          <w:szCs w:val="16"/>
        </w:rPr>
        <w:t xml:space="preserve"> </w:t>
      </w:r>
      <w:proofErr w:type="spellStart"/>
      <w:r w:rsidRPr="003E2B11">
        <w:rPr>
          <w:sz w:val="16"/>
          <w:szCs w:val="16"/>
        </w:rPr>
        <w:t>тўғрисидаги</w:t>
      </w:r>
      <w:proofErr w:type="spellEnd"/>
      <w:r w:rsidRPr="003E2B11">
        <w:rPr>
          <w:sz w:val="16"/>
          <w:szCs w:val="16"/>
        </w:rPr>
        <w:t xml:space="preserve"> </w:t>
      </w:r>
      <w:proofErr w:type="spellStart"/>
      <w:r w:rsidRPr="003E2B11">
        <w:rPr>
          <w:sz w:val="16"/>
          <w:szCs w:val="16"/>
        </w:rPr>
        <w:t>далолатномани</w:t>
      </w:r>
      <w:proofErr w:type="spellEnd"/>
      <w:r w:rsidRPr="003E2B11">
        <w:rPr>
          <w:sz w:val="16"/>
          <w:szCs w:val="16"/>
        </w:rPr>
        <w:t xml:space="preserve"> «Давлат </w:t>
      </w:r>
      <w:proofErr w:type="spellStart"/>
      <w:r w:rsidRPr="003E2B11">
        <w:rPr>
          <w:sz w:val="16"/>
          <w:szCs w:val="16"/>
        </w:rPr>
        <w:t>қабул</w:t>
      </w:r>
      <w:proofErr w:type="spellEnd"/>
      <w:r w:rsidRPr="003E2B11">
        <w:rPr>
          <w:sz w:val="16"/>
          <w:szCs w:val="16"/>
        </w:rPr>
        <w:t xml:space="preserve"> </w:t>
      </w:r>
      <w:proofErr w:type="spellStart"/>
      <w:r w:rsidRPr="003E2B11">
        <w:rPr>
          <w:sz w:val="16"/>
          <w:szCs w:val="16"/>
        </w:rPr>
        <w:t>комиссияси</w:t>
      </w:r>
      <w:proofErr w:type="spellEnd"/>
      <w:r w:rsidRPr="003E2B11">
        <w:rPr>
          <w:sz w:val="16"/>
          <w:szCs w:val="16"/>
        </w:rPr>
        <w:t>»</w:t>
      </w:r>
      <w:r w:rsidRPr="003E2B11">
        <w:rPr>
          <w:sz w:val="16"/>
          <w:szCs w:val="16"/>
          <w:lang w:val="uz-Cyrl-UZ"/>
        </w:rPr>
        <w:t>га</w:t>
      </w:r>
      <w:r w:rsidRPr="003E2B11">
        <w:rPr>
          <w:sz w:val="16"/>
          <w:szCs w:val="16"/>
        </w:rPr>
        <w:t xml:space="preserve"> </w:t>
      </w:r>
      <w:r w:rsidRPr="003E2B11">
        <w:rPr>
          <w:sz w:val="16"/>
          <w:szCs w:val="16"/>
          <w:lang w:val="uz-Cyrl-UZ"/>
        </w:rPr>
        <w:t xml:space="preserve">тақдим қилиш учун </w:t>
      </w:r>
      <w:r>
        <w:rPr>
          <w:sz w:val="16"/>
          <w:szCs w:val="16"/>
        </w:rPr>
        <w:t>«</w:t>
      </w:r>
      <w:r w:rsidRPr="003E2B11">
        <w:rPr>
          <w:sz w:val="16"/>
          <w:szCs w:val="16"/>
          <w:lang w:val="uz-Cyrl-UZ"/>
        </w:rPr>
        <w:t>Буюртмачи</w:t>
      </w:r>
      <w:r>
        <w:rPr>
          <w:sz w:val="16"/>
          <w:szCs w:val="16"/>
        </w:rPr>
        <w:t>»</w:t>
      </w:r>
      <w:r w:rsidRPr="003E2B11">
        <w:rPr>
          <w:sz w:val="16"/>
          <w:szCs w:val="16"/>
          <w:lang w:val="uz-Cyrl-UZ"/>
        </w:rPr>
        <w:t xml:space="preserve">га </w:t>
      </w:r>
      <w:proofErr w:type="spellStart"/>
      <w:r w:rsidRPr="003E2B11">
        <w:rPr>
          <w:sz w:val="16"/>
          <w:szCs w:val="16"/>
        </w:rPr>
        <w:t>тақдим</w:t>
      </w:r>
      <w:proofErr w:type="spellEnd"/>
      <w:r w:rsidRPr="003E2B11">
        <w:rPr>
          <w:sz w:val="16"/>
          <w:szCs w:val="16"/>
        </w:rPr>
        <w:t xml:space="preserve"> </w:t>
      </w:r>
      <w:proofErr w:type="spellStart"/>
      <w:r w:rsidRPr="003E2B11">
        <w:rPr>
          <w:sz w:val="16"/>
          <w:szCs w:val="16"/>
        </w:rPr>
        <w:t>қилади</w:t>
      </w:r>
      <w:proofErr w:type="spellEnd"/>
      <w:r w:rsidRPr="003E2B11">
        <w:rPr>
          <w:sz w:val="16"/>
          <w:szCs w:val="16"/>
        </w:rPr>
        <w:t>.</w:t>
      </w:r>
    </w:p>
    <w:p w14:paraId="1F855441" w14:textId="77777777" w:rsidR="00041CF5" w:rsidRPr="003E2B11" w:rsidRDefault="00041CF5" w:rsidP="00041CF5">
      <w:pPr>
        <w:ind w:firstLine="540"/>
        <w:jc w:val="both"/>
        <w:rPr>
          <w:sz w:val="16"/>
          <w:szCs w:val="16"/>
        </w:rPr>
      </w:pPr>
      <w:r>
        <w:rPr>
          <w:sz w:val="16"/>
          <w:szCs w:val="16"/>
        </w:rPr>
        <w:t>11.6</w:t>
      </w:r>
      <w:r w:rsidRPr="003E2B11">
        <w:rPr>
          <w:sz w:val="16"/>
          <w:szCs w:val="16"/>
        </w:rPr>
        <w:t xml:space="preserve">. </w:t>
      </w:r>
      <w:r w:rsidRPr="003E2B11">
        <w:rPr>
          <w:sz w:val="16"/>
          <w:szCs w:val="16"/>
          <w:lang w:val="uz-Cyrl-UZ"/>
        </w:rPr>
        <w:t>Қабул</w:t>
      </w:r>
      <w:r w:rsidRPr="003E2B11">
        <w:rPr>
          <w:sz w:val="16"/>
          <w:szCs w:val="16"/>
        </w:rPr>
        <w:t xml:space="preserve"> </w:t>
      </w:r>
      <w:r w:rsidRPr="003E2B11">
        <w:rPr>
          <w:sz w:val="16"/>
          <w:szCs w:val="16"/>
          <w:lang w:val="uz-Cyrl-UZ"/>
        </w:rPr>
        <w:t>қилиб</w:t>
      </w:r>
      <w:r w:rsidRPr="003E2B11">
        <w:rPr>
          <w:sz w:val="16"/>
          <w:szCs w:val="16"/>
        </w:rPr>
        <w:t xml:space="preserve"> </w:t>
      </w:r>
      <w:proofErr w:type="spellStart"/>
      <w:r w:rsidRPr="003E2B11">
        <w:rPr>
          <w:sz w:val="16"/>
          <w:szCs w:val="16"/>
        </w:rPr>
        <w:t>олинган</w:t>
      </w:r>
      <w:proofErr w:type="spellEnd"/>
      <w:r w:rsidRPr="003E2B11">
        <w:rPr>
          <w:sz w:val="16"/>
          <w:szCs w:val="16"/>
        </w:rPr>
        <w:t xml:space="preserve"> </w:t>
      </w:r>
      <w:proofErr w:type="spellStart"/>
      <w:r w:rsidRPr="003E2B11">
        <w:rPr>
          <w:sz w:val="16"/>
          <w:szCs w:val="16"/>
        </w:rPr>
        <w:t>пайтдан</w:t>
      </w:r>
      <w:proofErr w:type="spellEnd"/>
      <w:r w:rsidRPr="003E2B11">
        <w:rPr>
          <w:sz w:val="16"/>
          <w:szCs w:val="16"/>
        </w:rPr>
        <w:t xml:space="preserve"> </w:t>
      </w:r>
      <w:proofErr w:type="spellStart"/>
      <w:r w:rsidRPr="003E2B11">
        <w:rPr>
          <w:sz w:val="16"/>
          <w:szCs w:val="16"/>
        </w:rPr>
        <w:t>бошлаб</w:t>
      </w:r>
      <w:proofErr w:type="spellEnd"/>
      <w:r w:rsidRPr="003E2B11">
        <w:rPr>
          <w:sz w:val="16"/>
          <w:szCs w:val="16"/>
        </w:rPr>
        <w:t xml:space="preserve"> объект «</w:t>
      </w:r>
      <w:proofErr w:type="spellStart"/>
      <w:r w:rsidRPr="003E2B11">
        <w:rPr>
          <w:sz w:val="16"/>
          <w:szCs w:val="16"/>
        </w:rPr>
        <w:t>Буюртмачи»нинг</w:t>
      </w:r>
      <w:proofErr w:type="spellEnd"/>
      <w:r w:rsidRPr="003E2B11">
        <w:rPr>
          <w:sz w:val="16"/>
          <w:szCs w:val="16"/>
        </w:rPr>
        <w:t xml:space="preserve"> </w:t>
      </w:r>
      <w:proofErr w:type="spellStart"/>
      <w:r w:rsidRPr="003E2B11">
        <w:rPr>
          <w:sz w:val="16"/>
          <w:szCs w:val="16"/>
        </w:rPr>
        <w:t>мулкига</w:t>
      </w:r>
      <w:proofErr w:type="spellEnd"/>
      <w:r w:rsidRPr="003E2B11">
        <w:rPr>
          <w:sz w:val="16"/>
          <w:szCs w:val="16"/>
        </w:rPr>
        <w:t xml:space="preserve"> </w:t>
      </w:r>
      <w:proofErr w:type="spellStart"/>
      <w:r w:rsidRPr="003E2B11">
        <w:rPr>
          <w:sz w:val="16"/>
          <w:szCs w:val="16"/>
        </w:rPr>
        <w:t>айланади</w:t>
      </w:r>
      <w:proofErr w:type="spellEnd"/>
      <w:r w:rsidRPr="003E2B11">
        <w:rPr>
          <w:sz w:val="16"/>
          <w:szCs w:val="16"/>
        </w:rPr>
        <w:t>.</w:t>
      </w:r>
    </w:p>
    <w:p w14:paraId="58FE02BA" w14:textId="77777777" w:rsidR="00041CF5" w:rsidRPr="003E2B11" w:rsidRDefault="00041CF5" w:rsidP="00041CF5">
      <w:pPr>
        <w:jc w:val="center"/>
        <w:rPr>
          <w:b/>
          <w:sz w:val="16"/>
          <w:szCs w:val="16"/>
          <w:lang w:val="uz-Cyrl-UZ"/>
        </w:rPr>
      </w:pPr>
      <w:r w:rsidRPr="003E2B11">
        <w:rPr>
          <w:b/>
          <w:sz w:val="16"/>
          <w:szCs w:val="16"/>
          <w:lang w:val="uz-Cyrl-UZ"/>
        </w:rPr>
        <w:t>XII. КАФОЛАТЛАР.</w:t>
      </w:r>
    </w:p>
    <w:p w14:paraId="23BB6D7E" w14:textId="77777777" w:rsidR="00041CF5" w:rsidRPr="003E2B11" w:rsidRDefault="00041CF5" w:rsidP="00041CF5">
      <w:pPr>
        <w:ind w:firstLine="540"/>
        <w:jc w:val="both"/>
        <w:rPr>
          <w:sz w:val="16"/>
          <w:szCs w:val="16"/>
          <w:lang w:val="uz-Cyrl-UZ"/>
        </w:rPr>
      </w:pPr>
      <w:r>
        <w:rPr>
          <w:sz w:val="16"/>
          <w:szCs w:val="16"/>
        </w:rPr>
        <w:t>12.1</w:t>
      </w:r>
      <w:r w:rsidRPr="003E2B11">
        <w:rPr>
          <w:sz w:val="16"/>
          <w:szCs w:val="16"/>
          <w:lang w:val="uz-Cyrl-UZ"/>
        </w:rPr>
        <w:t>. «Пудратчи»:</w:t>
      </w:r>
    </w:p>
    <w:p w14:paraId="68643F08" w14:textId="77777777" w:rsidR="00041CF5" w:rsidRPr="003E2B11" w:rsidRDefault="00041CF5" w:rsidP="00041CF5">
      <w:pPr>
        <w:ind w:firstLine="540"/>
        <w:jc w:val="both"/>
        <w:rPr>
          <w:sz w:val="16"/>
          <w:szCs w:val="16"/>
          <w:lang w:val="uz-Cyrl-UZ"/>
        </w:rPr>
      </w:pPr>
      <w:r w:rsidRPr="003E2B11">
        <w:rPr>
          <w:sz w:val="16"/>
          <w:szCs w:val="16"/>
          <w:lang w:val="uz-Cyrl-UZ"/>
        </w:rPr>
        <w:t>- барча ишларни тўлиқ хажмда ва мазкур шартнома шартларида белгиланган муддатларда бажарилишини;</w:t>
      </w:r>
    </w:p>
    <w:p w14:paraId="68D301F3" w14:textId="77777777" w:rsidR="00041CF5" w:rsidRPr="003E2B11" w:rsidRDefault="00041CF5" w:rsidP="00041CF5">
      <w:pPr>
        <w:ind w:firstLine="540"/>
        <w:jc w:val="both"/>
        <w:rPr>
          <w:sz w:val="16"/>
          <w:szCs w:val="16"/>
          <w:lang w:val="uz-Cyrl-UZ"/>
        </w:rPr>
      </w:pPr>
      <w:r w:rsidRPr="003E2B11">
        <w:rPr>
          <w:sz w:val="16"/>
          <w:szCs w:val="16"/>
          <w:lang w:val="uz-Cyrl-UZ"/>
        </w:rPr>
        <w:t>- лойиха хужжатларига хамда қурилиш меъёрлари, қоидалари ва техник шартларига мувофиқ барча ишларни бажариш сифатини;</w:t>
      </w:r>
    </w:p>
    <w:p w14:paraId="01FEC4A3" w14:textId="77777777" w:rsidR="00041CF5" w:rsidRPr="003E2B11" w:rsidRDefault="00041CF5" w:rsidP="00041CF5">
      <w:pPr>
        <w:ind w:firstLine="540"/>
        <w:jc w:val="both"/>
        <w:rPr>
          <w:sz w:val="16"/>
          <w:szCs w:val="16"/>
          <w:lang w:val="uz-Cyrl-UZ"/>
        </w:rPr>
      </w:pPr>
      <w:r w:rsidRPr="003E2B11">
        <w:rPr>
          <w:sz w:val="16"/>
          <w:szCs w:val="16"/>
          <w:lang w:val="uz-Cyrl-UZ"/>
        </w:rPr>
        <w:t>- ўзи томонидан қурилиш учун қўлланиладиган қурилиш материаллари, асбоб-ускуналар ва бутловчи буюмлар, конструкция ва тизимлар сифатини, уларнинг лойиха хужжатларида кўрсатилган сертификацияларга, давлат стандартларига хамда техник шартларга мувофиқлигини;</w:t>
      </w:r>
    </w:p>
    <w:p w14:paraId="25CA5046" w14:textId="77777777" w:rsidR="00041CF5" w:rsidRPr="003E2B11" w:rsidRDefault="00041CF5" w:rsidP="00041CF5">
      <w:pPr>
        <w:ind w:firstLine="540"/>
        <w:jc w:val="both"/>
        <w:rPr>
          <w:sz w:val="16"/>
          <w:szCs w:val="16"/>
          <w:lang w:val="uz-Cyrl-UZ"/>
        </w:rPr>
      </w:pPr>
      <w:r w:rsidRPr="003E2B11">
        <w:rPr>
          <w:sz w:val="16"/>
          <w:szCs w:val="16"/>
          <w:lang w:val="uz-Cyrl-UZ"/>
        </w:rPr>
        <w:t>- ишларни қабул қилиш ва объектдан фойдаланишнинг кафолатли даврида аниқланган камчиликлар ва нуксонларни ўз вақтида бартараф қилишни;</w:t>
      </w:r>
    </w:p>
    <w:p w14:paraId="5D76439B" w14:textId="77777777" w:rsidR="00041CF5" w:rsidRPr="003E2B11" w:rsidRDefault="00041CF5" w:rsidP="00041CF5">
      <w:pPr>
        <w:ind w:firstLine="540"/>
        <w:jc w:val="both"/>
        <w:rPr>
          <w:sz w:val="16"/>
          <w:szCs w:val="16"/>
          <w:lang w:val="uz-Cyrl-UZ"/>
        </w:rPr>
      </w:pPr>
      <w:r w:rsidRPr="003E2B11">
        <w:rPr>
          <w:sz w:val="16"/>
          <w:szCs w:val="16"/>
          <w:lang w:val="uz-Cyrl-UZ"/>
        </w:rPr>
        <w:t>- объектдан фойдаланилганда мухандислик тизимлари ва ускуналарнинг фойдаланиш қоидаларига мувофиқлигини кафолатлайди.</w:t>
      </w:r>
    </w:p>
    <w:p w14:paraId="1D0C684E" w14:textId="77777777" w:rsidR="00041CF5" w:rsidRPr="003E2B11" w:rsidRDefault="00041CF5" w:rsidP="00041CF5">
      <w:pPr>
        <w:pStyle w:val="a4"/>
        <w:ind w:firstLine="540"/>
        <w:rPr>
          <w:sz w:val="16"/>
          <w:szCs w:val="16"/>
          <w:lang w:val="uz-Cyrl-UZ"/>
        </w:rPr>
      </w:pPr>
      <w:r w:rsidRPr="008061D4">
        <w:rPr>
          <w:sz w:val="16"/>
          <w:szCs w:val="16"/>
          <w:lang w:val="uz-Cyrl-UZ"/>
        </w:rPr>
        <w:t>12.2</w:t>
      </w:r>
      <w:r w:rsidRPr="003E2B11">
        <w:rPr>
          <w:sz w:val="16"/>
          <w:szCs w:val="16"/>
          <w:lang w:val="uz-Cyrl-UZ"/>
        </w:rPr>
        <w:t xml:space="preserve">. Объект ва унга кирадиган мухандислик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камида 12 ой этиб белгиланади. Объектнинг кафолатли муддати камида </w:t>
      </w:r>
      <w:r>
        <w:rPr>
          <w:sz w:val="16"/>
          <w:szCs w:val="16"/>
          <w:lang w:val="uz-Cyrl-UZ"/>
        </w:rPr>
        <w:t>1</w:t>
      </w:r>
      <w:r w:rsidRPr="003E2B11">
        <w:rPr>
          <w:sz w:val="16"/>
          <w:szCs w:val="16"/>
          <w:lang w:val="uz-Cyrl-UZ"/>
        </w:rPr>
        <w:t>2 ой этиб белгиланади.</w:t>
      </w:r>
    </w:p>
    <w:p w14:paraId="000A2765" w14:textId="77777777" w:rsidR="00041CF5" w:rsidRPr="003E2B11" w:rsidRDefault="00041CF5" w:rsidP="00041CF5">
      <w:pPr>
        <w:ind w:firstLine="540"/>
        <w:jc w:val="both"/>
        <w:rPr>
          <w:sz w:val="16"/>
          <w:szCs w:val="16"/>
          <w:lang w:val="uz-Cyrl-UZ"/>
        </w:rPr>
      </w:pPr>
      <w:r w:rsidRPr="008061D4">
        <w:rPr>
          <w:sz w:val="16"/>
          <w:szCs w:val="16"/>
          <w:lang w:val="uz-Cyrl-UZ"/>
        </w:rPr>
        <w:t>12.3</w:t>
      </w:r>
      <w:r w:rsidRPr="003E2B11">
        <w:rPr>
          <w:sz w:val="16"/>
          <w:szCs w:val="16"/>
          <w:lang w:val="uz-Cyrl-UZ"/>
        </w:rPr>
        <w:t>.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холда кафолат муддати нуқсонларни бартараф этиш даврига узайтирилади. Нуқсонлар «Пудратчи» томонидан унинг ўз ҳисобидан бартараф этилади.</w:t>
      </w:r>
    </w:p>
    <w:p w14:paraId="209603DE" w14:textId="77777777" w:rsidR="00041CF5" w:rsidRPr="003E2B11" w:rsidRDefault="00041CF5" w:rsidP="00041CF5">
      <w:pPr>
        <w:ind w:firstLine="540"/>
        <w:jc w:val="both"/>
        <w:rPr>
          <w:sz w:val="16"/>
          <w:szCs w:val="16"/>
          <w:lang w:val="uz-Cyrl-UZ"/>
        </w:rPr>
      </w:pPr>
      <w:r w:rsidRPr="003E2B11">
        <w:rPr>
          <w:sz w:val="16"/>
          <w:szCs w:val="16"/>
          <w:lang w:val="uz-Cyrl-UZ"/>
        </w:rPr>
        <w:t>Мавжуд нуқсонлар уларни бартараф этиш муддатлари «Пудратчи» ва «Буюртмачи»нинг икки томонлама далолатномасида қайд этилади.</w:t>
      </w:r>
    </w:p>
    <w:p w14:paraId="361F1BA4" w14:textId="77777777" w:rsidR="00041CF5" w:rsidRPr="003E2B11" w:rsidRDefault="00041CF5" w:rsidP="00041CF5">
      <w:pPr>
        <w:ind w:firstLine="540"/>
        <w:jc w:val="both"/>
        <w:rPr>
          <w:sz w:val="16"/>
          <w:szCs w:val="16"/>
          <w:u w:val="single"/>
          <w:lang w:val="uz-Cyrl-UZ"/>
        </w:rPr>
      </w:pPr>
      <w:r w:rsidRPr="003E2B11">
        <w:rPr>
          <w:sz w:val="16"/>
          <w:szCs w:val="16"/>
          <w:lang w:val="uz-Cyrl-UZ"/>
        </w:rPr>
        <w:t>Агар «Пудратчи» бажарилган ишлардаги нуқсонлар ва чала ишларни, шу жумладан ускуналарнинг камчиликларини далолатномада кўрсатилган муддат ичида бартараф этмаса, у холда «Буюртмачи» мазкур шартноманинг VII</w:t>
      </w:r>
      <w:r w:rsidRPr="00D41CFA">
        <w:rPr>
          <w:sz w:val="16"/>
          <w:szCs w:val="16"/>
          <w:lang w:val="uz-Cyrl-UZ"/>
        </w:rPr>
        <w:t>-</w:t>
      </w:r>
      <w:r w:rsidRPr="003E2B11">
        <w:rPr>
          <w:sz w:val="16"/>
          <w:szCs w:val="16"/>
          <w:lang w:val="uz-Cyrl-UZ"/>
        </w:rPr>
        <w:t>бўлимида назарда тутилган кафолат суммасини «Пудратчи»дан ушлаб қолиш ҳуқуқига эга.</w:t>
      </w:r>
    </w:p>
    <w:p w14:paraId="62742856" w14:textId="77777777" w:rsidR="00041CF5" w:rsidRPr="003E2B11" w:rsidRDefault="00041CF5" w:rsidP="00041CF5">
      <w:pPr>
        <w:pStyle w:val="a4"/>
        <w:ind w:firstLine="540"/>
        <w:rPr>
          <w:sz w:val="16"/>
          <w:szCs w:val="16"/>
          <w:lang w:val="uz-Cyrl-UZ"/>
        </w:rPr>
      </w:pPr>
      <w:r w:rsidRPr="00FB0C75">
        <w:rPr>
          <w:sz w:val="16"/>
          <w:szCs w:val="16"/>
          <w:lang w:val="uz-Cyrl-UZ"/>
        </w:rPr>
        <w:t>1</w:t>
      </w:r>
      <w:r w:rsidRPr="003E2B11">
        <w:rPr>
          <w:sz w:val="16"/>
          <w:szCs w:val="16"/>
          <w:lang w:val="uz-Cyrl-UZ"/>
        </w:rPr>
        <w:t>2</w:t>
      </w:r>
      <w:r w:rsidRPr="00FB0C75">
        <w:rPr>
          <w:sz w:val="16"/>
          <w:szCs w:val="16"/>
          <w:lang w:val="uz-Cyrl-UZ"/>
        </w:rPr>
        <w:t>.4</w:t>
      </w:r>
      <w:r w:rsidRPr="003E2B11">
        <w:rPr>
          <w:sz w:val="16"/>
          <w:szCs w:val="16"/>
          <w:lang w:val="uz-Cyrl-UZ"/>
        </w:rPr>
        <w:t>. «Пудратчи» нуксонлар ва чала ишлар кўрсатилган далолатномани тузишдан ёки имзолашдан бош тортган тақдирда, уларни текшириб чиқиш «Давархитектқурилиш</w:t>
      </w:r>
      <w:r w:rsidRPr="00FB0C75">
        <w:rPr>
          <w:sz w:val="16"/>
          <w:szCs w:val="16"/>
          <w:lang w:val="uz-Cyrl-UZ"/>
        </w:rPr>
        <w:t xml:space="preserve"> </w:t>
      </w:r>
      <w:r w:rsidRPr="003E2B11">
        <w:rPr>
          <w:sz w:val="16"/>
          <w:szCs w:val="16"/>
          <w:lang w:val="uz-Cyrl-UZ"/>
        </w:rPr>
        <w:t>назорат» органлари томонидан амалга оширилади.</w:t>
      </w:r>
    </w:p>
    <w:p w14:paraId="1D3C4934" w14:textId="77777777" w:rsidR="00041CF5" w:rsidRPr="003E2B11" w:rsidRDefault="00041CF5" w:rsidP="00041CF5">
      <w:pPr>
        <w:jc w:val="center"/>
        <w:rPr>
          <w:b/>
          <w:sz w:val="16"/>
          <w:szCs w:val="16"/>
          <w:lang w:val="uz-Cyrl-UZ"/>
        </w:rPr>
      </w:pPr>
      <w:r w:rsidRPr="003E2B11">
        <w:rPr>
          <w:b/>
          <w:sz w:val="16"/>
          <w:szCs w:val="16"/>
          <w:lang w:val="uz-Cyrl-UZ"/>
        </w:rPr>
        <w:t>ХIII. ШАРТНОМАНИ БЕКОР ҚИЛИШ.</w:t>
      </w:r>
    </w:p>
    <w:p w14:paraId="2CD12130" w14:textId="77777777" w:rsidR="00041CF5" w:rsidRPr="003E2B11" w:rsidRDefault="00041CF5" w:rsidP="00041CF5">
      <w:pPr>
        <w:ind w:firstLine="540"/>
        <w:jc w:val="both"/>
        <w:rPr>
          <w:sz w:val="16"/>
          <w:szCs w:val="16"/>
          <w:lang w:val="uz-Cyrl-UZ"/>
        </w:rPr>
      </w:pPr>
      <w:r w:rsidRPr="008061D4">
        <w:rPr>
          <w:sz w:val="16"/>
          <w:szCs w:val="16"/>
          <w:lang w:val="uz-Cyrl-UZ"/>
        </w:rPr>
        <w:t>1</w:t>
      </w:r>
      <w:r w:rsidRPr="003E2B11">
        <w:rPr>
          <w:sz w:val="16"/>
          <w:szCs w:val="16"/>
          <w:lang w:val="uz-Cyrl-UZ"/>
        </w:rPr>
        <w:t>3</w:t>
      </w:r>
      <w:r w:rsidRPr="008061D4">
        <w:rPr>
          <w:sz w:val="16"/>
          <w:szCs w:val="16"/>
          <w:lang w:val="uz-Cyrl-UZ"/>
        </w:rPr>
        <w:t>.1</w:t>
      </w:r>
      <w:r w:rsidRPr="003E2B11">
        <w:rPr>
          <w:sz w:val="16"/>
          <w:szCs w:val="16"/>
          <w:lang w:val="uz-Cyrl-UZ"/>
        </w:rPr>
        <w:t>. «Буюртмачи» қуйидаги холларда шартномани бекор қилишга хақлидир:</w:t>
      </w:r>
    </w:p>
    <w:p w14:paraId="6DF30B59" w14:textId="77777777" w:rsidR="00041CF5" w:rsidRPr="003E2B11" w:rsidRDefault="00041CF5" w:rsidP="00041CF5">
      <w:pPr>
        <w:ind w:firstLine="540"/>
        <w:jc w:val="both"/>
        <w:rPr>
          <w:sz w:val="16"/>
          <w:szCs w:val="16"/>
          <w:lang w:val="uz-Cyrl-UZ"/>
        </w:rPr>
      </w:pPr>
      <w:r w:rsidRPr="003E2B11">
        <w:rPr>
          <w:sz w:val="16"/>
          <w:szCs w:val="16"/>
          <w:lang w:val="uz-Cyrl-UZ"/>
        </w:rPr>
        <w:t>- 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14:paraId="2007382A" w14:textId="77777777" w:rsidR="00041CF5" w:rsidRPr="003E2B11" w:rsidRDefault="00041CF5" w:rsidP="00041CF5">
      <w:pPr>
        <w:ind w:firstLine="540"/>
        <w:jc w:val="both"/>
        <w:rPr>
          <w:sz w:val="16"/>
          <w:szCs w:val="16"/>
          <w:lang w:val="uz-Cyrl-UZ"/>
        </w:rPr>
      </w:pPr>
      <w:r w:rsidRPr="003E2B11">
        <w:rPr>
          <w:sz w:val="16"/>
          <w:szCs w:val="16"/>
          <w:lang w:val="uz-Cyrl-UZ"/>
        </w:rPr>
        <w:t>- ишларни тугатиш мазкур шартномада белгиланган муддатда «Пудратчи»нинг айби билан бир ойдан ортиқ муддатга кўпайган ҳолда, «Пудратчи» томонидан ишларни бажариш жадвалига риоя этилмаганда;</w:t>
      </w:r>
    </w:p>
    <w:p w14:paraId="50026D36" w14:textId="77777777" w:rsidR="00041CF5" w:rsidRPr="003E2B11" w:rsidRDefault="00041CF5" w:rsidP="00041CF5">
      <w:pPr>
        <w:ind w:firstLine="540"/>
        <w:jc w:val="both"/>
        <w:rPr>
          <w:sz w:val="16"/>
          <w:szCs w:val="16"/>
          <w:lang w:val="uz-Cyrl-UZ"/>
        </w:rPr>
      </w:pPr>
      <w:r w:rsidRPr="003E2B11">
        <w:rPr>
          <w:sz w:val="16"/>
          <w:szCs w:val="16"/>
          <w:lang w:val="uz-Cyrl-UZ"/>
        </w:rPr>
        <w:t>- «Пудратчи»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14:paraId="0824952D" w14:textId="77777777" w:rsidR="00041CF5" w:rsidRPr="003E2B11" w:rsidRDefault="00041CF5" w:rsidP="00041CF5">
      <w:pPr>
        <w:pStyle w:val="a4"/>
        <w:ind w:firstLine="540"/>
        <w:rPr>
          <w:sz w:val="16"/>
          <w:szCs w:val="16"/>
          <w:lang w:val="uz-Cyrl-UZ"/>
        </w:rPr>
      </w:pPr>
      <w:r w:rsidRPr="003E2B11">
        <w:rPr>
          <w:sz w:val="16"/>
          <w:szCs w:val="16"/>
          <w:lang w:val="uz-Cyrl-UZ"/>
        </w:rPr>
        <w:t>-</w:t>
      </w:r>
      <w:r w:rsidRPr="00FB0C75">
        <w:rPr>
          <w:sz w:val="16"/>
          <w:szCs w:val="16"/>
          <w:lang w:val="uz-Cyrl-UZ"/>
        </w:rPr>
        <w:t xml:space="preserve"> </w:t>
      </w:r>
      <w:r w:rsidRPr="003E2B11">
        <w:rPr>
          <w:sz w:val="16"/>
          <w:szCs w:val="16"/>
          <w:lang w:val="uz-Cyrl-UZ"/>
        </w:rPr>
        <w:t>қонун хужжатларига мувофиқ бошқа асослар бўйича шартноманинг бекор қилиш ҳуқуқига эга.</w:t>
      </w:r>
    </w:p>
    <w:p w14:paraId="7E7B89AE" w14:textId="77777777" w:rsidR="00041CF5" w:rsidRPr="003E2B11" w:rsidRDefault="00041CF5" w:rsidP="00041CF5">
      <w:pPr>
        <w:ind w:firstLine="540"/>
        <w:jc w:val="both"/>
        <w:rPr>
          <w:sz w:val="16"/>
          <w:szCs w:val="16"/>
          <w:lang w:val="uz-Cyrl-UZ"/>
        </w:rPr>
      </w:pPr>
      <w:r w:rsidRPr="00FB0C75">
        <w:rPr>
          <w:sz w:val="16"/>
          <w:szCs w:val="16"/>
          <w:lang w:val="uz-Cyrl-UZ"/>
        </w:rPr>
        <w:t>13.2</w:t>
      </w:r>
      <w:r w:rsidRPr="003E2B11">
        <w:rPr>
          <w:sz w:val="16"/>
          <w:szCs w:val="16"/>
          <w:lang w:val="uz-Cyrl-UZ"/>
        </w:rPr>
        <w:t>. «Пудратчи» қуйидаги холларда шартномани бир томонлама ўз ташаббуси билан бекор қилишга хақлидир:</w:t>
      </w:r>
    </w:p>
    <w:p w14:paraId="645DCA1A" w14:textId="77777777" w:rsidR="00041CF5" w:rsidRPr="003E2B11" w:rsidRDefault="00041CF5" w:rsidP="00041CF5">
      <w:pPr>
        <w:ind w:firstLine="540"/>
        <w:jc w:val="both"/>
        <w:rPr>
          <w:sz w:val="16"/>
          <w:szCs w:val="16"/>
          <w:lang w:val="uz-Cyrl-UZ"/>
        </w:rPr>
      </w:pPr>
      <w:r w:rsidRPr="003E2B11">
        <w:rPr>
          <w:sz w:val="16"/>
          <w:szCs w:val="16"/>
          <w:lang w:val="uz-Cyrl-UZ"/>
        </w:rPr>
        <w:t>- ишларнинг бажарилиши «Пудратчи»га боғлиқ бўлмаган сабабларга кўра «Буюртмачи» томонидан бир ойдан ортиқ муддатга тухтатиб қуйилганда;</w:t>
      </w:r>
    </w:p>
    <w:p w14:paraId="7D1F24E1" w14:textId="77777777" w:rsidR="00041CF5" w:rsidRPr="003E2B11" w:rsidRDefault="00041CF5" w:rsidP="00041CF5">
      <w:pPr>
        <w:ind w:firstLine="540"/>
        <w:jc w:val="both"/>
        <w:rPr>
          <w:sz w:val="16"/>
          <w:szCs w:val="16"/>
        </w:rPr>
      </w:pPr>
      <w:r w:rsidRPr="003E2B11">
        <w:rPr>
          <w:sz w:val="16"/>
          <w:szCs w:val="16"/>
        </w:rPr>
        <w:t>-</w:t>
      </w:r>
      <w:r w:rsidRPr="003E2B11">
        <w:rPr>
          <w:sz w:val="16"/>
          <w:szCs w:val="16"/>
          <w:lang w:val="uz-Cyrl-UZ"/>
        </w:rPr>
        <w:t xml:space="preserve"> </w:t>
      </w:r>
      <w:r w:rsidRPr="003E2B11">
        <w:rPr>
          <w:sz w:val="16"/>
          <w:szCs w:val="16"/>
        </w:rPr>
        <w:t>«</w:t>
      </w:r>
      <w:proofErr w:type="spellStart"/>
      <w:r w:rsidRPr="003E2B11">
        <w:rPr>
          <w:sz w:val="16"/>
          <w:szCs w:val="16"/>
        </w:rPr>
        <w:t>Буюртмачи</w:t>
      </w:r>
      <w:proofErr w:type="spellEnd"/>
      <w:r w:rsidRPr="003E2B11">
        <w:rPr>
          <w:sz w:val="16"/>
          <w:szCs w:val="16"/>
        </w:rPr>
        <w:t xml:space="preserve">» </w:t>
      </w:r>
      <w:proofErr w:type="spellStart"/>
      <w:r w:rsidRPr="003E2B11">
        <w:rPr>
          <w:sz w:val="16"/>
          <w:szCs w:val="16"/>
        </w:rPr>
        <w:t>томонидан</w:t>
      </w:r>
      <w:proofErr w:type="spellEnd"/>
      <w:r w:rsidRPr="003E2B11">
        <w:rPr>
          <w:sz w:val="16"/>
          <w:szCs w:val="16"/>
        </w:rPr>
        <w:t xml:space="preserve"> </w:t>
      </w:r>
      <w:proofErr w:type="spellStart"/>
      <w:r w:rsidRPr="003E2B11">
        <w:rPr>
          <w:sz w:val="16"/>
          <w:szCs w:val="16"/>
        </w:rPr>
        <w:t>молиялаштириш</w:t>
      </w:r>
      <w:proofErr w:type="spellEnd"/>
      <w:r w:rsidRPr="003E2B11">
        <w:rPr>
          <w:sz w:val="16"/>
          <w:szCs w:val="16"/>
        </w:rPr>
        <w:t xml:space="preserve"> </w:t>
      </w:r>
      <w:proofErr w:type="spellStart"/>
      <w:r w:rsidRPr="003E2B11">
        <w:rPr>
          <w:sz w:val="16"/>
          <w:szCs w:val="16"/>
        </w:rPr>
        <w:t>шартлари</w:t>
      </w:r>
      <w:proofErr w:type="spellEnd"/>
      <w:r w:rsidRPr="003E2B11">
        <w:rPr>
          <w:sz w:val="16"/>
          <w:szCs w:val="16"/>
        </w:rPr>
        <w:t xml:space="preserve"> </w:t>
      </w:r>
      <w:proofErr w:type="spellStart"/>
      <w:r w:rsidRPr="003E2B11">
        <w:rPr>
          <w:sz w:val="16"/>
          <w:szCs w:val="16"/>
        </w:rPr>
        <w:t>умуман</w:t>
      </w:r>
      <w:proofErr w:type="spellEnd"/>
      <w:r w:rsidRPr="003E2B11">
        <w:rPr>
          <w:sz w:val="16"/>
          <w:szCs w:val="16"/>
        </w:rPr>
        <w:t xml:space="preserve"> </w:t>
      </w:r>
      <w:proofErr w:type="spellStart"/>
      <w:r w:rsidRPr="003E2B11">
        <w:rPr>
          <w:sz w:val="16"/>
          <w:szCs w:val="16"/>
        </w:rPr>
        <w:t>бажарилмаганда</w:t>
      </w:r>
      <w:proofErr w:type="spellEnd"/>
      <w:r w:rsidRPr="003E2B11">
        <w:rPr>
          <w:sz w:val="16"/>
          <w:szCs w:val="16"/>
        </w:rPr>
        <w:t>;</w:t>
      </w:r>
    </w:p>
    <w:p w14:paraId="2ED6B8FC" w14:textId="77777777" w:rsidR="00041CF5" w:rsidRPr="003E2B11" w:rsidRDefault="00041CF5" w:rsidP="00041CF5">
      <w:pPr>
        <w:pStyle w:val="a4"/>
        <w:ind w:firstLine="540"/>
        <w:rPr>
          <w:sz w:val="16"/>
          <w:szCs w:val="16"/>
        </w:rPr>
      </w:pPr>
      <w:r>
        <w:rPr>
          <w:sz w:val="16"/>
          <w:szCs w:val="16"/>
        </w:rPr>
        <w:t xml:space="preserve">- </w:t>
      </w:r>
      <w:r w:rsidRPr="003E2B11">
        <w:rPr>
          <w:sz w:val="16"/>
          <w:szCs w:val="16"/>
          <w:lang w:val="uz-Cyrl-UZ"/>
        </w:rPr>
        <w:t>қонун</w:t>
      </w:r>
      <w:r w:rsidRPr="003E2B11">
        <w:rPr>
          <w:sz w:val="16"/>
          <w:szCs w:val="16"/>
        </w:rPr>
        <w:t xml:space="preserve"> </w:t>
      </w:r>
      <w:proofErr w:type="spellStart"/>
      <w:r w:rsidRPr="003E2B11">
        <w:rPr>
          <w:sz w:val="16"/>
          <w:szCs w:val="16"/>
        </w:rPr>
        <w:t>хужжатларига</w:t>
      </w:r>
      <w:proofErr w:type="spellEnd"/>
      <w:r w:rsidRPr="003E2B11">
        <w:rPr>
          <w:sz w:val="16"/>
          <w:szCs w:val="16"/>
        </w:rPr>
        <w:t xml:space="preserve"> </w:t>
      </w:r>
      <w:proofErr w:type="spellStart"/>
      <w:r w:rsidRPr="003E2B11">
        <w:rPr>
          <w:sz w:val="16"/>
          <w:szCs w:val="16"/>
        </w:rPr>
        <w:t>мувофиқ</w:t>
      </w:r>
      <w:proofErr w:type="spellEnd"/>
      <w:r w:rsidRPr="003E2B11">
        <w:rPr>
          <w:sz w:val="16"/>
          <w:szCs w:val="16"/>
        </w:rPr>
        <w:t xml:space="preserve"> </w:t>
      </w:r>
      <w:proofErr w:type="spellStart"/>
      <w:r w:rsidRPr="003E2B11">
        <w:rPr>
          <w:sz w:val="16"/>
          <w:szCs w:val="16"/>
        </w:rPr>
        <w:t>бошқа</w:t>
      </w:r>
      <w:proofErr w:type="spellEnd"/>
      <w:r w:rsidRPr="003E2B11">
        <w:rPr>
          <w:sz w:val="16"/>
          <w:szCs w:val="16"/>
        </w:rPr>
        <w:t xml:space="preserve"> </w:t>
      </w:r>
      <w:proofErr w:type="spellStart"/>
      <w:r w:rsidRPr="003E2B11">
        <w:rPr>
          <w:sz w:val="16"/>
          <w:szCs w:val="16"/>
        </w:rPr>
        <w:t>асослар</w:t>
      </w:r>
      <w:proofErr w:type="spellEnd"/>
      <w:r w:rsidRPr="003E2B11">
        <w:rPr>
          <w:sz w:val="16"/>
          <w:szCs w:val="16"/>
        </w:rPr>
        <w:t xml:space="preserve"> </w:t>
      </w:r>
      <w:proofErr w:type="spellStart"/>
      <w:r w:rsidRPr="003E2B11">
        <w:rPr>
          <w:sz w:val="16"/>
          <w:szCs w:val="16"/>
        </w:rPr>
        <w:t>бўйича</w:t>
      </w:r>
      <w:proofErr w:type="spellEnd"/>
      <w:r w:rsidRPr="003E2B11">
        <w:rPr>
          <w:sz w:val="16"/>
          <w:szCs w:val="16"/>
        </w:rPr>
        <w:t xml:space="preserve"> </w:t>
      </w:r>
      <w:proofErr w:type="spellStart"/>
      <w:r w:rsidRPr="003E2B11">
        <w:rPr>
          <w:sz w:val="16"/>
          <w:szCs w:val="16"/>
        </w:rPr>
        <w:t>шартноманинг</w:t>
      </w:r>
      <w:proofErr w:type="spellEnd"/>
      <w:r w:rsidRPr="003E2B11">
        <w:rPr>
          <w:sz w:val="16"/>
          <w:szCs w:val="16"/>
        </w:rPr>
        <w:t xml:space="preserve"> </w:t>
      </w:r>
      <w:proofErr w:type="spellStart"/>
      <w:r w:rsidRPr="003E2B11">
        <w:rPr>
          <w:sz w:val="16"/>
          <w:szCs w:val="16"/>
        </w:rPr>
        <w:t>бекор</w:t>
      </w:r>
      <w:proofErr w:type="spellEnd"/>
      <w:r w:rsidRPr="003E2B11">
        <w:rPr>
          <w:sz w:val="16"/>
          <w:szCs w:val="16"/>
        </w:rPr>
        <w:t xml:space="preserve"> </w:t>
      </w:r>
      <w:r w:rsidRPr="003E2B11">
        <w:rPr>
          <w:sz w:val="16"/>
          <w:szCs w:val="16"/>
          <w:lang w:val="uz-Cyrl-UZ"/>
        </w:rPr>
        <w:t>қилинишини</w:t>
      </w:r>
      <w:r w:rsidRPr="003E2B11">
        <w:rPr>
          <w:sz w:val="16"/>
          <w:szCs w:val="16"/>
        </w:rPr>
        <w:t xml:space="preserve"> </w:t>
      </w:r>
      <w:proofErr w:type="spellStart"/>
      <w:r w:rsidRPr="003E2B11">
        <w:rPr>
          <w:sz w:val="16"/>
          <w:szCs w:val="16"/>
        </w:rPr>
        <w:t>талаб</w:t>
      </w:r>
      <w:proofErr w:type="spellEnd"/>
      <w:r w:rsidRPr="003E2B11">
        <w:rPr>
          <w:sz w:val="16"/>
          <w:szCs w:val="16"/>
        </w:rPr>
        <w:t xml:space="preserve"> </w:t>
      </w:r>
      <w:r w:rsidRPr="003E2B11">
        <w:rPr>
          <w:sz w:val="16"/>
          <w:szCs w:val="16"/>
          <w:lang w:val="uz-Cyrl-UZ"/>
        </w:rPr>
        <w:t>қил</w:t>
      </w:r>
      <w:proofErr w:type="spellStart"/>
      <w:r w:rsidRPr="003E2B11">
        <w:rPr>
          <w:sz w:val="16"/>
          <w:szCs w:val="16"/>
        </w:rPr>
        <w:t>иш</w:t>
      </w:r>
      <w:proofErr w:type="spellEnd"/>
      <w:r w:rsidRPr="003E2B11">
        <w:rPr>
          <w:sz w:val="16"/>
          <w:szCs w:val="16"/>
        </w:rPr>
        <w:t xml:space="preserve"> </w:t>
      </w:r>
      <w:proofErr w:type="spellStart"/>
      <w:r w:rsidRPr="003E2B11">
        <w:rPr>
          <w:sz w:val="16"/>
          <w:szCs w:val="16"/>
        </w:rPr>
        <w:t>ҳуқуқига</w:t>
      </w:r>
      <w:proofErr w:type="spellEnd"/>
      <w:r w:rsidRPr="003E2B11">
        <w:rPr>
          <w:sz w:val="16"/>
          <w:szCs w:val="16"/>
        </w:rPr>
        <w:t xml:space="preserve"> </w:t>
      </w:r>
      <w:proofErr w:type="spellStart"/>
      <w:r w:rsidRPr="003E2B11">
        <w:rPr>
          <w:sz w:val="16"/>
          <w:szCs w:val="16"/>
        </w:rPr>
        <w:t>эга</w:t>
      </w:r>
      <w:proofErr w:type="spellEnd"/>
      <w:r w:rsidRPr="003E2B11">
        <w:rPr>
          <w:sz w:val="16"/>
          <w:szCs w:val="16"/>
        </w:rPr>
        <w:t>.</w:t>
      </w:r>
    </w:p>
    <w:p w14:paraId="7E836F17" w14:textId="77777777" w:rsidR="00041CF5" w:rsidRPr="003E2B11" w:rsidRDefault="00041CF5" w:rsidP="00041CF5">
      <w:pPr>
        <w:pStyle w:val="a4"/>
        <w:ind w:firstLine="540"/>
        <w:rPr>
          <w:sz w:val="16"/>
          <w:szCs w:val="16"/>
        </w:rPr>
      </w:pPr>
      <w:r>
        <w:rPr>
          <w:sz w:val="16"/>
          <w:szCs w:val="16"/>
        </w:rPr>
        <w:t>13.3</w:t>
      </w:r>
      <w:r w:rsidRPr="003E2B11">
        <w:rPr>
          <w:sz w:val="16"/>
          <w:szCs w:val="16"/>
        </w:rPr>
        <w:t xml:space="preserve">. </w:t>
      </w:r>
      <w:proofErr w:type="spellStart"/>
      <w:r w:rsidRPr="003E2B11">
        <w:rPr>
          <w:sz w:val="16"/>
          <w:szCs w:val="16"/>
        </w:rPr>
        <w:t>Мазкур</w:t>
      </w:r>
      <w:proofErr w:type="spellEnd"/>
      <w:r w:rsidRPr="003E2B11">
        <w:rPr>
          <w:sz w:val="16"/>
          <w:szCs w:val="16"/>
        </w:rPr>
        <w:t xml:space="preserve"> </w:t>
      </w:r>
      <w:proofErr w:type="spellStart"/>
      <w:r w:rsidRPr="003E2B11">
        <w:rPr>
          <w:sz w:val="16"/>
          <w:szCs w:val="16"/>
        </w:rPr>
        <w:t>шартноманинг</w:t>
      </w:r>
      <w:proofErr w:type="spellEnd"/>
      <w:r w:rsidRPr="003E2B11">
        <w:rPr>
          <w:sz w:val="16"/>
          <w:szCs w:val="16"/>
        </w:rPr>
        <w:t xml:space="preserve"> Х</w:t>
      </w:r>
      <w:r>
        <w:rPr>
          <w:sz w:val="16"/>
          <w:szCs w:val="16"/>
          <w:lang w:val="en-US"/>
        </w:rPr>
        <w:t>III</w:t>
      </w:r>
      <w:r>
        <w:rPr>
          <w:sz w:val="16"/>
          <w:szCs w:val="16"/>
        </w:rPr>
        <w:t>-</w:t>
      </w:r>
      <w:proofErr w:type="spellStart"/>
      <w:r w:rsidRPr="003E2B11">
        <w:rPr>
          <w:sz w:val="16"/>
          <w:szCs w:val="16"/>
        </w:rPr>
        <w:t>бўлимидаги</w:t>
      </w:r>
      <w:proofErr w:type="spellEnd"/>
      <w:r w:rsidRPr="003E2B11">
        <w:rPr>
          <w:sz w:val="16"/>
          <w:szCs w:val="16"/>
        </w:rPr>
        <w:t xml:space="preserve"> </w:t>
      </w:r>
      <w:proofErr w:type="spellStart"/>
      <w:r w:rsidRPr="003E2B11">
        <w:rPr>
          <w:sz w:val="16"/>
          <w:szCs w:val="16"/>
        </w:rPr>
        <w:t>холлар</w:t>
      </w:r>
      <w:proofErr w:type="spellEnd"/>
      <w:r w:rsidRPr="003E2B11">
        <w:rPr>
          <w:sz w:val="16"/>
          <w:szCs w:val="16"/>
        </w:rPr>
        <w:t xml:space="preserve"> </w:t>
      </w:r>
      <w:proofErr w:type="spellStart"/>
      <w:r w:rsidRPr="003E2B11">
        <w:rPr>
          <w:sz w:val="16"/>
          <w:szCs w:val="16"/>
        </w:rPr>
        <w:t>мавжуд</w:t>
      </w:r>
      <w:proofErr w:type="spellEnd"/>
      <w:r w:rsidRPr="003E2B11">
        <w:rPr>
          <w:sz w:val="16"/>
          <w:szCs w:val="16"/>
        </w:rPr>
        <w:t xml:space="preserve"> </w:t>
      </w:r>
      <w:proofErr w:type="spellStart"/>
      <w:r w:rsidRPr="003E2B11">
        <w:rPr>
          <w:sz w:val="16"/>
          <w:szCs w:val="16"/>
        </w:rPr>
        <w:t>бўлса</w:t>
      </w:r>
      <w:proofErr w:type="spellEnd"/>
      <w:r w:rsidRPr="003E2B11">
        <w:rPr>
          <w:sz w:val="16"/>
          <w:szCs w:val="16"/>
        </w:rPr>
        <w:t xml:space="preserve"> </w:t>
      </w:r>
      <w:proofErr w:type="spellStart"/>
      <w:r w:rsidRPr="003E2B11">
        <w:rPr>
          <w:sz w:val="16"/>
          <w:szCs w:val="16"/>
        </w:rPr>
        <w:t>шартномани</w:t>
      </w:r>
      <w:proofErr w:type="spellEnd"/>
      <w:r w:rsidRPr="003E2B11">
        <w:rPr>
          <w:sz w:val="16"/>
          <w:szCs w:val="16"/>
        </w:rPr>
        <w:t xml:space="preserve"> </w:t>
      </w:r>
      <w:proofErr w:type="spellStart"/>
      <w:r w:rsidRPr="003E2B11">
        <w:rPr>
          <w:sz w:val="16"/>
          <w:szCs w:val="16"/>
        </w:rPr>
        <w:t>бекор</w:t>
      </w:r>
      <w:proofErr w:type="spellEnd"/>
      <w:r w:rsidRPr="003E2B11">
        <w:rPr>
          <w:sz w:val="16"/>
          <w:szCs w:val="16"/>
        </w:rPr>
        <w:t xml:space="preserve"> </w:t>
      </w:r>
      <w:proofErr w:type="spellStart"/>
      <w:r w:rsidRPr="003E2B11">
        <w:rPr>
          <w:sz w:val="16"/>
          <w:szCs w:val="16"/>
        </w:rPr>
        <w:t>қилишни</w:t>
      </w:r>
      <w:proofErr w:type="spellEnd"/>
      <w:r w:rsidRPr="003E2B11">
        <w:rPr>
          <w:sz w:val="16"/>
          <w:szCs w:val="16"/>
        </w:rPr>
        <w:t xml:space="preserve"> </w:t>
      </w:r>
      <w:proofErr w:type="spellStart"/>
      <w:r w:rsidRPr="003E2B11">
        <w:rPr>
          <w:sz w:val="16"/>
          <w:szCs w:val="16"/>
        </w:rPr>
        <w:t>қарор</w:t>
      </w:r>
      <w:proofErr w:type="spellEnd"/>
      <w:r w:rsidRPr="003E2B11">
        <w:rPr>
          <w:sz w:val="16"/>
          <w:szCs w:val="16"/>
        </w:rPr>
        <w:t xml:space="preserve"> </w:t>
      </w:r>
      <w:proofErr w:type="spellStart"/>
      <w:r w:rsidRPr="003E2B11">
        <w:rPr>
          <w:sz w:val="16"/>
          <w:szCs w:val="16"/>
        </w:rPr>
        <w:t>қилган</w:t>
      </w:r>
      <w:proofErr w:type="spellEnd"/>
      <w:r w:rsidRPr="003E2B11">
        <w:rPr>
          <w:sz w:val="16"/>
          <w:szCs w:val="16"/>
        </w:rPr>
        <w:t xml:space="preserve"> </w:t>
      </w:r>
      <w:proofErr w:type="spellStart"/>
      <w:r w:rsidRPr="003E2B11">
        <w:rPr>
          <w:sz w:val="16"/>
          <w:szCs w:val="16"/>
        </w:rPr>
        <w:t>томон</w:t>
      </w:r>
      <w:proofErr w:type="spellEnd"/>
      <w:r w:rsidRPr="003E2B11">
        <w:rPr>
          <w:sz w:val="16"/>
          <w:szCs w:val="16"/>
        </w:rPr>
        <w:t xml:space="preserve"> </w:t>
      </w:r>
      <w:proofErr w:type="spellStart"/>
      <w:r w:rsidRPr="003E2B11">
        <w:rPr>
          <w:sz w:val="16"/>
          <w:szCs w:val="16"/>
        </w:rPr>
        <w:t>иккинчи</w:t>
      </w:r>
      <w:proofErr w:type="spellEnd"/>
      <w:r w:rsidRPr="003E2B11">
        <w:rPr>
          <w:sz w:val="16"/>
          <w:szCs w:val="16"/>
        </w:rPr>
        <w:t xml:space="preserve"> </w:t>
      </w:r>
      <w:proofErr w:type="spellStart"/>
      <w:r w:rsidRPr="003E2B11">
        <w:rPr>
          <w:sz w:val="16"/>
          <w:szCs w:val="16"/>
        </w:rPr>
        <w:t>томонни</w:t>
      </w:r>
      <w:proofErr w:type="spellEnd"/>
      <w:r w:rsidRPr="003E2B11">
        <w:rPr>
          <w:sz w:val="16"/>
          <w:szCs w:val="16"/>
        </w:rPr>
        <w:t xml:space="preserve"> </w:t>
      </w:r>
      <w:proofErr w:type="spellStart"/>
      <w:r w:rsidRPr="003E2B11">
        <w:rPr>
          <w:sz w:val="16"/>
          <w:szCs w:val="16"/>
        </w:rPr>
        <w:t>ёзма</w:t>
      </w:r>
      <w:proofErr w:type="spellEnd"/>
      <w:r w:rsidRPr="003E2B11">
        <w:rPr>
          <w:sz w:val="16"/>
          <w:szCs w:val="16"/>
        </w:rPr>
        <w:t xml:space="preserve"> </w:t>
      </w:r>
      <w:proofErr w:type="spellStart"/>
      <w:r w:rsidRPr="003E2B11">
        <w:rPr>
          <w:sz w:val="16"/>
          <w:szCs w:val="16"/>
        </w:rPr>
        <w:t>равишда</w:t>
      </w:r>
      <w:proofErr w:type="spellEnd"/>
      <w:r w:rsidRPr="003E2B11">
        <w:rPr>
          <w:sz w:val="16"/>
          <w:szCs w:val="16"/>
        </w:rPr>
        <w:t xml:space="preserve"> </w:t>
      </w:r>
      <w:proofErr w:type="spellStart"/>
      <w:r w:rsidRPr="003E2B11">
        <w:rPr>
          <w:sz w:val="16"/>
          <w:szCs w:val="16"/>
        </w:rPr>
        <w:t>огохлантиради</w:t>
      </w:r>
      <w:proofErr w:type="spellEnd"/>
      <w:r w:rsidRPr="003E2B11">
        <w:rPr>
          <w:sz w:val="16"/>
          <w:szCs w:val="16"/>
          <w:lang w:val="uz-Cyrl-UZ"/>
        </w:rPr>
        <w:t>.</w:t>
      </w:r>
    </w:p>
    <w:p w14:paraId="1349B381" w14:textId="77777777" w:rsidR="00041CF5" w:rsidRPr="003E2B11" w:rsidRDefault="00041CF5" w:rsidP="00041CF5">
      <w:pPr>
        <w:pStyle w:val="a4"/>
        <w:ind w:firstLine="540"/>
        <w:rPr>
          <w:sz w:val="16"/>
          <w:szCs w:val="16"/>
        </w:rPr>
      </w:pPr>
      <w:r>
        <w:rPr>
          <w:sz w:val="16"/>
          <w:szCs w:val="16"/>
        </w:rPr>
        <w:t>13.4</w:t>
      </w:r>
      <w:r w:rsidRPr="003E2B11">
        <w:rPr>
          <w:sz w:val="16"/>
          <w:szCs w:val="16"/>
        </w:rPr>
        <w:t>. «</w:t>
      </w:r>
      <w:proofErr w:type="spellStart"/>
      <w:r w:rsidRPr="003E2B11">
        <w:rPr>
          <w:sz w:val="16"/>
          <w:szCs w:val="16"/>
        </w:rPr>
        <w:t>Буюртмачи</w:t>
      </w:r>
      <w:proofErr w:type="spellEnd"/>
      <w:r w:rsidRPr="003E2B11">
        <w:rPr>
          <w:sz w:val="16"/>
          <w:szCs w:val="16"/>
        </w:rPr>
        <w:t xml:space="preserve">» </w:t>
      </w:r>
      <w:proofErr w:type="spellStart"/>
      <w:r w:rsidRPr="003E2B11">
        <w:rPr>
          <w:sz w:val="16"/>
          <w:szCs w:val="16"/>
        </w:rPr>
        <w:t>ёки</w:t>
      </w:r>
      <w:proofErr w:type="spellEnd"/>
      <w:r w:rsidRPr="003E2B11">
        <w:rPr>
          <w:sz w:val="16"/>
          <w:szCs w:val="16"/>
        </w:rPr>
        <w:t xml:space="preserve"> «</w:t>
      </w:r>
      <w:proofErr w:type="spellStart"/>
      <w:r w:rsidRPr="003E2B11">
        <w:rPr>
          <w:sz w:val="16"/>
          <w:szCs w:val="16"/>
        </w:rPr>
        <w:t>Пудратчи»нинг</w:t>
      </w:r>
      <w:proofErr w:type="spellEnd"/>
      <w:r w:rsidRPr="003E2B11">
        <w:rPr>
          <w:sz w:val="16"/>
          <w:szCs w:val="16"/>
        </w:rPr>
        <w:t xml:space="preserve"> </w:t>
      </w:r>
      <w:r w:rsidRPr="003E2B11">
        <w:rPr>
          <w:sz w:val="16"/>
          <w:szCs w:val="16"/>
          <w:lang w:val="uz-Cyrl-UZ"/>
        </w:rPr>
        <w:t>қарорига</w:t>
      </w:r>
      <w:r w:rsidRPr="003E2B11">
        <w:rPr>
          <w:sz w:val="16"/>
          <w:szCs w:val="16"/>
        </w:rPr>
        <w:t xml:space="preserve"> </w:t>
      </w:r>
      <w:proofErr w:type="spellStart"/>
      <w:r w:rsidRPr="003E2B11">
        <w:rPr>
          <w:sz w:val="16"/>
          <w:szCs w:val="16"/>
        </w:rPr>
        <w:t>кўра</w:t>
      </w:r>
      <w:proofErr w:type="spellEnd"/>
      <w:r w:rsidRPr="003E2B11">
        <w:rPr>
          <w:sz w:val="16"/>
          <w:szCs w:val="16"/>
        </w:rPr>
        <w:t xml:space="preserve"> </w:t>
      </w:r>
      <w:proofErr w:type="spellStart"/>
      <w:r w:rsidRPr="003E2B11">
        <w:rPr>
          <w:sz w:val="16"/>
          <w:szCs w:val="16"/>
        </w:rPr>
        <w:t>шартнома</w:t>
      </w:r>
      <w:proofErr w:type="spellEnd"/>
      <w:r w:rsidRPr="003E2B11">
        <w:rPr>
          <w:sz w:val="16"/>
          <w:szCs w:val="16"/>
        </w:rPr>
        <w:t xml:space="preserve"> </w:t>
      </w:r>
      <w:proofErr w:type="spellStart"/>
      <w:r w:rsidRPr="003E2B11">
        <w:rPr>
          <w:sz w:val="16"/>
          <w:szCs w:val="16"/>
        </w:rPr>
        <w:t>бекор</w:t>
      </w:r>
      <w:proofErr w:type="spellEnd"/>
      <w:r w:rsidRPr="003E2B11">
        <w:rPr>
          <w:sz w:val="16"/>
          <w:szCs w:val="16"/>
        </w:rPr>
        <w:t xml:space="preserve"> </w:t>
      </w:r>
      <w:r w:rsidRPr="003E2B11">
        <w:rPr>
          <w:sz w:val="16"/>
          <w:szCs w:val="16"/>
          <w:lang w:val="uz-Cyrl-UZ"/>
        </w:rPr>
        <w:t>қил</w:t>
      </w:r>
      <w:proofErr w:type="spellStart"/>
      <w:r w:rsidRPr="003E2B11">
        <w:rPr>
          <w:sz w:val="16"/>
          <w:szCs w:val="16"/>
        </w:rPr>
        <w:t>инганда</w:t>
      </w:r>
      <w:proofErr w:type="spellEnd"/>
      <w:r w:rsidRPr="003E2B11">
        <w:rPr>
          <w:sz w:val="16"/>
          <w:szCs w:val="16"/>
        </w:rPr>
        <w:t xml:space="preserve">, </w:t>
      </w:r>
      <w:proofErr w:type="spellStart"/>
      <w:r w:rsidRPr="003E2B11">
        <w:rPr>
          <w:sz w:val="16"/>
          <w:szCs w:val="16"/>
        </w:rPr>
        <w:t>тугалланмаган</w:t>
      </w:r>
      <w:proofErr w:type="spellEnd"/>
      <w:r w:rsidRPr="003E2B11">
        <w:rPr>
          <w:sz w:val="16"/>
          <w:szCs w:val="16"/>
        </w:rPr>
        <w:t xml:space="preserve"> </w:t>
      </w:r>
      <w:r w:rsidRPr="003E2B11">
        <w:rPr>
          <w:sz w:val="16"/>
          <w:szCs w:val="16"/>
          <w:lang w:val="uz-Cyrl-UZ"/>
        </w:rPr>
        <w:t>қурилиш</w:t>
      </w:r>
      <w:r w:rsidRPr="003E2B11">
        <w:rPr>
          <w:sz w:val="16"/>
          <w:szCs w:val="16"/>
        </w:rPr>
        <w:t xml:space="preserve"> </w:t>
      </w:r>
      <w:r w:rsidRPr="003E2B11">
        <w:rPr>
          <w:sz w:val="16"/>
          <w:szCs w:val="16"/>
          <w:lang w:val="uz-Cyrl-UZ"/>
        </w:rPr>
        <w:t>ў</w:t>
      </w:r>
      <w:r w:rsidRPr="003E2B11">
        <w:rPr>
          <w:sz w:val="16"/>
          <w:szCs w:val="16"/>
        </w:rPr>
        <w:t xml:space="preserve">н </w:t>
      </w:r>
      <w:r w:rsidRPr="003E2B11">
        <w:rPr>
          <w:sz w:val="16"/>
          <w:szCs w:val="16"/>
          <w:lang w:val="uz-Cyrl-UZ"/>
        </w:rPr>
        <w:t xml:space="preserve">беш </w:t>
      </w:r>
      <w:r w:rsidRPr="003E2B11">
        <w:rPr>
          <w:sz w:val="16"/>
          <w:szCs w:val="16"/>
        </w:rPr>
        <w:t xml:space="preserve">кун </w:t>
      </w:r>
      <w:proofErr w:type="spellStart"/>
      <w:r w:rsidRPr="003E2B11">
        <w:rPr>
          <w:sz w:val="16"/>
          <w:szCs w:val="16"/>
        </w:rPr>
        <w:t>муддатда</w:t>
      </w:r>
      <w:proofErr w:type="spellEnd"/>
      <w:r w:rsidRPr="003E2B11">
        <w:rPr>
          <w:sz w:val="16"/>
          <w:szCs w:val="16"/>
        </w:rPr>
        <w:t xml:space="preserve"> «</w:t>
      </w:r>
      <w:proofErr w:type="spellStart"/>
      <w:r w:rsidRPr="003E2B11">
        <w:rPr>
          <w:sz w:val="16"/>
          <w:szCs w:val="16"/>
        </w:rPr>
        <w:t>Буюртмачи»га</w:t>
      </w:r>
      <w:proofErr w:type="spellEnd"/>
      <w:r w:rsidRPr="003E2B11">
        <w:rPr>
          <w:sz w:val="16"/>
          <w:szCs w:val="16"/>
        </w:rPr>
        <w:t xml:space="preserve"> </w:t>
      </w:r>
      <w:proofErr w:type="spellStart"/>
      <w:r w:rsidRPr="003E2B11">
        <w:rPr>
          <w:sz w:val="16"/>
          <w:szCs w:val="16"/>
        </w:rPr>
        <w:t>берилади</w:t>
      </w:r>
      <w:proofErr w:type="spellEnd"/>
      <w:r w:rsidRPr="003E2B11">
        <w:rPr>
          <w:sz w:val="16"/>
          <w:szCs w:val="16"/>
        </w:rPr>
        <w:t xml:space="preserve">, </w:t>
      </w:r>
      <w:proofErr w:type="spellStart"/>
      <w:r w:rsidRPr="003E2B11">
        <w:rPr>
          <w:sz w:val="16"/>
          <w:szCs w:val="16"/>
        </w:rPr>
        <w:t>бажарилган</w:t>
      </w:r>
      <w:proofErr w:type="spellEnd"/>
      <w:r w:rsidRPr="003E2B11">
        <w:rPr>
          <w:sz w:val="16"/>
          <w:szCs w:val="16"/>
        </w:rPr>
        <w:t xml:space="preserve"> </w:t>
      </w:r>
      <w:proofErr w:type="spellStart"/>
      <w:r w:rsidRPr="003E2B11">
        <w:rPr>
          <w:sz w:val="16"/>
          <w:szCs w:val="16"/>
        </w:rPr>
        <w:t>ишлар</w:t>
      </w:r>
      <w:proofErr w:type="spellEnd"/>
      <w:r w:rsidRPr="003E2B11">
        <w:rPr>
          <w:sz w:val="16"/>
          <w:szCs w:val="16"/>
        </w:rPr>
        <w:t xml:space="preserve"> </w:t>
      </w:r>
      <w:r w:rsidRPr="003E2B11">
        <w:rPr>
          <w:sz w:val="16"/>
          <w:szCs w:val="16"/>
          <w:lang w:val="uz-Cyrl-UZ"/>
        </w:rPr>
        <w:t>қиймати</w:t>
      </w:r>
      <w:r w:rsidRPr="003E2B11">
        <w:rPr>
          <w:sz w:val="16"/>
          <w:szCs w:val="16"/>
        </w:rPr>
        <w:t xml:space="preserve"> </w:t>
      </w:r>
      <w:proofErr w:type="spellStart"/>
      <w:r w:rsidRPr="003E2B11">
        <w:rPr>
          <w:sz w:val="16"/>
          <w:szCs w:val="16"/>
        </w:rPr>
        <w:t>ва</w:t>
      </w:r>
      <w:proofErr w:type="spellEnd"/>
      <w:r w:rsidRPr="003E2B11">
        <w:rPr>
          <w:sz w:val="16"/>
          <w:szCs w:val="16"/>
        </w:rPr>
        <w:t xml:space="preserve"> </w:t>
      </w:r>
      <w:proofErr w:type="spellStart"/>
      <w:r w:rsidRPr="003E2B11">
        <w:rPr>
          <w:sz w:val="16"/>
          <w:szCs w:val="16"/>
        </w:rPr>
        <w:t>амалга</w:t>
      </w:r>
      <w:proofErr w:type="spellEnd"/>
      <w:r w:rsidRPr="003E2B11">
        <w:rPr>
          <w:sz w:val="16"/>
          <w:szCs w:val="16"/>
        </w:rPr>
        <w:t xml:space="preserve"> </w:t>
      </w:r>
      <w:proofErr w:type="spellStart"/>
      <w:r w:rsidRPr="003E2B11">
        <w:rPr>
          <w:sz w:val="16"/>
          <w:szCs w:val="16"/>
        </w:rPr>
        <w:t>оширилган</w:t>
      </w:r>
      <w:proofErr w:type="spellEnd"/>
      <w:r w:rsidRPr="003E2B11">
        <w:rPr>
          <w:sz w:val="16"/>
          <w:szCs w:val="16"/>
        </w:rPr>
        <w:t xml:space="preserve"> </w:t>
      </w:r>
      <w:proofErr w:type="spellStart"/>
      <w:r w:rsidRPr="003E2B11">
        <w:rPr>
          <w:sz w:val="16"/>
          <w:szCs w:val="16"/>
        </w:rPr>
        <w:t>тўловлар</w:t>
      </w:r>
      <w:proofErr w:type="spellEnd"/>
      <w:r w:rsidRPr="003E2B11">
        <w:rPr>
          <w:sz w:val="16"/>
          <w:szCs w:val="16"/>
        </w:rPr>
        <w:t xml:space="preserve"> </w:t>
      </w:r>
      <w:proofErr w:type="spellStart"/>
      <w:r w:rsidRPr="003E2B11">
        <w:rPr>
          <w:sz w:val="16"/>
          <w:szCs w:val="16"/>
        </w:rPr>
        <w:t>ўзаро</w:t>
      </w:r>
      <w:proofErr w:type="spellEnd"/>
      <w:r w:rsidRPr="003E2B11">
        <w:rPr>
          <w:sz w:val="16"/>
          <w:szCs w:val="16"/>
        </w:rPr>
        <w:t xml:space="preserve"> </w:t>
      </w:r>
      <w:proofErr w:type="spellStart"/>
      <w:r w:rsidRPr="003E2B11">
        <w:rPr>
          <w:sz w:val="16"/>
          <w:szCs w:val="16"/>
        </w:rPr>
        <w:t>ҳисоб-китоб</w:t>
      </w:r>
      <w:proofErr w:type="spellEnd"/>
      <w:r w:rsidRPr="003E2B11">
        <w:rPr>
          <w:sz w:val="16"/>
          <w:szCs w:val="16"/>
        </w:rPr>
        <w:t xml:space="preserve"> </w:t>
      </w:r>
      <w:proofErr w:type="spellStart"/>
      <w:r w:rsidRPr="003E2B11">
        <w:rPr>
          <w:sz w:val="16"/>
          <w:szCs w:val="16"/>
        </w:rPr>
        <w:t>қилинади</w:t>
      </w:r>
      <w:proofErr w:type="spellEnd"/>
      <w:r w:rsidRPr="003E2B11">
        <w:rPr>
          <w:sz w:val="16"/>
          <w:szCs w:val="16"/>
        </w:rPr>
        <w:t>.</w:t>
      </w:r>
    </w:p>
    <w:p w14:paraId="0D780FF1" w14:textId="77777777" w:rsidR="00041CF5" w:rsidRPr="003E2B11" w:rsidRDefault="00041CF5" w:rsidP="00041CF5">
      <w:pPr>
        <w:ind w:firstLine="540"/>
        <w:jc w:val="both"/>
        <w:rPr>
          <w:sz w:val="16"/>
          <w:szCs w:val="16"/>
        </w:rPr>
      </w:pPr>
      <w:r>
        <w:rPr>
          <w:sz w:val="16"/>
          <w:szCs w:val="16"/>
        </w:rPr>
        <w:t>13.5</w:t>
      </w:r>
      <w:r w:rsidRPr="003E2B11">
        <w:rPr>
          <w:sz w:val="16"/>
          <w:szCs w:val="16"/>
        </w:rPr>
        <w:t xml:space="preserve">. </w:t>
      </w:r>
      <w:proofErr w:type="spellStart"/>
      <w:r w:rsidRPr="003E2B11">
        <w:rPr>
          <w:sz w:val="16"/>
          <w:szCs w:val="16"/>
        </w:rPr>
        <w:t>Шартнома</w:t>
      </w:r>
      <w:proofErr w:type="spellEnd"/>
      <w:r w:rsidRPr="003E2B11">
        <w:rPr>
          <w:sz w:val="16"/>
          <w:szCs w:val="16"/>
        </w:rPr>
        <w:t xml:space="preserve"> </w:t>
      </w:r>
      <w:proofErr w:type="spellStart"/>
      <w:r w:rsidRPr="003E2B11">
        <w:rPr>
          <w:sz w:val="16"/>
          <w:szCs w:val="16"/>
        </w:rPr>
        <w:t>бекор</w:t>
      </w:r>
      <w:proofErr w:type="spellEnd"/>
      <w:r w:rsidRPr="003E2B11">
        <w:rPr>
          <w:sz w:val="16"/>
          <w:szCs w:val="16"/>
        </w:rPr>
        <w:t xml:space="preserve"> </w:t>
      </w:r>
      <w:r w:rsidRPr="003E2B11">
        <w:rPr>
          <w:sz w:val="16"/>
          <w:szCs w:val="16"/>
          <w:lang w:val="uz-Cyrl-UZ"/>
        </w:rPr>
        <w:t>қил</w:t>
      </w:r>
      <w:proofErr w:type="spellStart"/>
      <w:r w:rsidRPr="003E2B11">
        <w:rPr>
          <w:sz w:val="16"/>
          <w:szCs w:val="16"/>
        </w:rPr>
        <w:t>инган</w:t>
      </w:r>
      <w:proofErr w:type="spellEnd"/>
      <w:r w:rsidRPr="003E2B11">
        <w:rPr>
          <w:sz w:val="16"/>
          <w:szCs w:val="16"/>
        </w:rPr>
        <w:t xml:space="preserve"> та</w:t>
      </w:r>
      <w:r w:rsidRPr="003E2B11">
        <w:rPr>
          <w:sz w:val="16"/>
          <w:szCs w:val="16"/>
          <w:lang w:val="uz-Cyrl-UZ"/>
        </w:rPr>
        <w:t>қ</w:t>
      </w:r>
      <w:proofErr w:type="spellStart"/>
      <w:r w:rsidRPr="003E2B11">
        <w:rPr>
          <w:sz w:val="16"/>
          <w:szCs w:val="16"/>
        </w:rPr>
        <w:t>дирда</w:t>
      </w:r>
      <w:proofErr w:type="spellEnd"/>
      <w:r w:rsidRPr="003E2B11">
        <w:rPr>
          <w:sz w:val="16"/>
          <w:szCs w:val="16"/>
        </w:rPr>
        <w:t xml:space="preserve"> </w:t>
      </w:r>
      <w:proofErr w:type="spellStart"/>
      <w:r w:rsidRPr="003E2B11">
        <w:rPr>
          <w:sz w:val="16"/>
          <w:szCs w:val="16"/>
        </w:rPr>
        <w:t>айбдор</w:t>
      </w:r>
      <w:proofErr w:type="spellEnd"/>
      <w:r w:rsidRPr="003E2B11">
        <w:rPr>
          <w:sz w:val="16"/>
          <w:szCs w:val="16"/>
        </w:rPr>
        <w:t xml:space="preserve"> </w:t>
      </w:r>
      <w:proofErr w:type="spellStart"/>
      <w:r w:rsidRPr="003E2B11">
        <w:rPr>
          <w:sz w:val="16"/>
          <w:szCs w:val="16"/>
        </w:rPr>
        <w:t>томон</w:t>
      </w:r>
      <w:proofErr w:type="spellEnd"/>
      <w:r w:rsidRPr="003E2B11">
        <w:rPr>
          <w:sz w:val="16"/>
          <w:szCs w:val="16"/>
        </w:rPr>
        <w:t xml:space="preserve"> </w:t>
      </w:r>
      <w:proofErr w:type="spellStart"/>
      <w:r w:rsidRPr="003E2B11">
        <w:rPr>
          <w:sz w:val="16"/>
          <w:szCs w:val="16"/>
        </w:rPr>
        <w:t>иккинчи</w:t>
      </w:r>
      <w:proofErr w:type="spellEnd"/>
      <w:r w:rsidRPr="003E2B11">
        <w:rPr>
          <w:sz w:val="16"/>
          <w:szCs w:val="16"/>
        </w:rPr>
        <w:t xml:space="preserve"> </w:t>
      </w:r>
      <w:proofErr w:type="spellStart"/>
      <w:r w:rsidRPr="003E2B11">
        <w:rPr>
          <w:sz w:val="16"/>
          <w:szCs w:val="16"/>
        </w:rPr>
        <w:t>томонга</w:t>
      </w:r>
      <w:proofErr w:type="spellEnd"/>
      <w:r w:rsidRPr="003E2B11">
        <w:rPr>
          <w:sz w:val="16"/>
          <w:szCs w:val="16"/>
        </w:rPr>
        <w:t xml:space="preserve"> </w:t>
      </w:r>
      <w:proofErr w:type="spellStart"/>
      <w:r w:rsidRPr="003E2B11">
        <w:rPr>
          <w:sz w:val="16"/>
          <w:szCs w:val="16"/>
        </w:rPr>
        <w:t>етказилган</w:t>
      </w:r>
      <w:proofErr w:type="spellEnd"/>
      <w:r w:rsidRPr="003E2B11">
        <w:rPr>
          <w:sz w:val="16"/>
          <w:szCs w:val="16"/>
        </w:rPr>
        <w:t xml:space="preserve"> </w:t>
      </w:r>
      <w:proofErr w:type="spellStart"/>
      <w:r w:rsidRPr="003E2B11">
        <w:rPr>
          <w:sz w:val="16"/>
          <w:szCs w:val="16"/>
        </w:rPr>
        <w:t>зарарни</w:t>
      </w:r>
      <w:proofErr w:type="spellEnd"/>
      <w:r w:rsidRPr="003E2B11">
        <w:rPr>
          <w:sz w:val="16"/>
          <w:szCs w:val="16"/>
        </w:rPr>
        <w:t xml:space="preserve">, шу </w:t>
      </w:r>
      <w:proofErr w:type="spellStart"/>
      <w:r w:rsidRPr="003E2B11">
        <w:rPr>
          <w:sz w:val="16"/>
          <w:szCs w:val="16"/>
        </w:rPr>
        <w:t>жумладан</w:t>
      </w:r>
      <w:proofErr w:type="spellEnd"/>
      <w:r w:rsidRPr="003E2B11">
        <w:rPr>
          <w:sz w:val="16"/>
          <w:szCs w:val="16"/>
        </w:rPr>
        <w:t xml:space="preserve"> бой </w:t>
      </w:r>
      <w:proofErr w:type="spellStart"/>
      <w:r w:rsidRPr="003E2B11">
        <w:rPr>
          <w:sz w:val="16"/>
          <w:szCs w:val="16"/>
        </w:rPr>
        <w:t>берилган</w:t>
      </w:r>
      <w:proofErr w:type="spellEnd"/>
      <w:r w:rsidRPr="003E2B11">
        <w:rPr>
          <w:sz w:val="16"/>
          <w:szCs w:val="16"/>
        </w:rPr>
        <w:t xml:space="preserve"> </w:t>
      </w:r>
      <w:proofErr w:type="spellStart"/>
      <w:r w:rsidRPr="003E2B11">
        <w:rPr>
          <w:sz w:val="16"/>
          <w:szCs w:val="16"/>
        </w:rPr>
        <w:t>фойдани</w:t>
      </w:r>
      <w:proofErr w:type="spellEnd"/>
      <w:r w:rsidRPr="003E2B11">
        <w:rPr>
          <w:sz w:val="16"/>
          <w:szCs w:val="16"/>
        </w:rPr>
        <w:t xml:space="preserve"> </w:t>
      </w:r>
      <w:r w:rsidRPr="003E2B11">
        <w:rPr>
          <w:sz w:val="16"/>
          <w:szCs w:val="16"/>
          <w:lang w:val="uz-Cyrl-UZ"/>
        </w:rPr>
        <w:t>қ</w:t>
      </w:r>
      <w:proofErr w:type="spellStart"/>
      <w:r w:rsidRPr="003E2B11">
        <w:rPr>
          <w:sz w:val="16"/>
          <w:szCs w:val="16"/>
        </w:rPr>
        <w:t>оплайди</w:t>
      </w:r>
      <w:proofErr w:type="spellEnd"/>
      <w:r w:rsidRPr="003E2B11">
        <w:rPr>
          <w:sz w:val="16"/>
          <w:szCs w:val="16"/>
        </w:rPr>
        <w:t>.</w:t>
      </w:r>
    </w:p>
    <w:p w14:paraId="52084D3E" w14:textId="77777777" w:rsidR="00041CF5" w:rsidRPr="003E2B11" w:rsidRDefault="00041CF5" w:rsidP="00041CF5">
      <w:pPr>
        <w:ind w:firstLine="540"/>
        <w:jc w:val="both"/>
        <w:rPr>
          <w:sz w:val="16"/>
          <w:szCs w:val="16"/>
        </w:rPr>
      </w:pPr>
      <w:r>
        <w:rPr>
          <w:sz w:val="16"/>
          <w:szCs w:val="16"/>
        </w:rPr>
        <w:t>13.6</w:t>
      </w:r>
      <w:r w:rsidRPr="003E2B11">
        <w:rPr>
          <w:sz w:val="16"/>
          <w:szCs w:val="16"/>
        </w:rPr>
        <w:t xml:space="preserve">. </w:t>
      </w:r>
      <w:r w:rsidRPr="003E2B11">
        <w:rPr>
          <w:sz w:val="16"/>
          <w:szCs w:val="16"/>
          <w:lang w:val="uz-Cyrl-UZ"/>
        </w:rPr>
        <w:t>Ш</w:t>
      </w:r>
      <w:proofErr w:type="spellStart"/>
      <w:r w:rsidRPr="003E2B11">
        <w:rPr>
          <w:sz w:val="16"/>
          <w:szCs w:val="16"/>
        </w:rPr>
        <w:t>артнома</w:t>
      </w:r>
      <w:proofErr w:type="spellEnd"/>
      <w:r w:rsidRPr="003E2B11">
        <w:rPr>
          <w:sz w:val="16"/>
          <w:szCs w:val="16"/>
          <w:lang w:val="uz-Cyrl-UZ"/>
        </w:rPr>
        <w:t xml:space="preserve">нинг бир томонлама бекор қилинишига йўл қўйилмайди, </w:t>
      </w:r>
      <w:proofErr w:type="spellStart"/>
      <w:r w:rsidRPr="003E2B11">
        <w:rPr>
          <w:sz w:val="16"/>
          <w:szCs w:val="16"/>
        </w:rPr>
        <w:t>қонун</w:t>
      </w:r>
      <w:proofErr w:type="spellEnd"/>
      <w:r w:rsidRPr="003E2B11">
        <w:rPr>
          <w:sz w:val="16"/>
          <w:szCs w:val="16"/>
          <w:lang w:val="uz-Cyrl-UZ"/>
        </w:rPr>
        <w:t xml:space="preserve"> </w:t>
      </w:r>
      <w:proofErr w:type="spellStart"/>
      <w:r w:rsidRPr="003E2B11">
        <w:rPr>
          <w:sz w:val="16"/>
          <w:szCs w:val="16"/>
        </w:rPr>
        <w:t>хужжатлари</w:t>
      </w:r>
      <w:proofErr w:type="spellEnd"/>
      <w:r w:rsidRPr="003E2B11">
        <w:rPr>
          <w:sz w:val="16"/>
          <w:szCs w:val="16"/>
          <w:lang w:val="uz-Cyrl-UZ"/>
        </w:rPr>
        <w:t>да ёки мазкур шартномада назарда тутилган холлар бундан мустасно.</w:t>
      </w:r>
    </w:p>
    <w:p w14:paraId="2388224F" w14:textId="77777777" w:rsidR="00041CF5" w:rsidRPr="003E2B11" w:rsidRDefault="00041CF5" w:rsidP="00041CF5">
      <w:pPr>
        <w:jc w:val="center"/>
        <w:rPr>
          <w:b/>
          <w:sz w:val="16"/>
          <w:szCs w:val="16"/>
        </w:rPr>
      </w:pPr>
      <w:r w:rsidRPr="003E2B11">
        <w:rPr>
          <w:b/>
          <w:sz w:val="16"/>
          <w:szCs w:val="16"/>
          <w:lang w:val="uz-Cyrl-UZ"/>
        </w:rPr>
        <w:t>ХIV. ТОМОНЛАРНИНГ МУЛКИЙ ЖАВОБГАРЛИГИ.</w:t>
      </w:r>
    </w:p>
    <w:p w14:paraId="389901EC" w14:textId="77777777" w:rsidR="00041CF5" w:rsidRPr="00D41CFA" w:rsidRDefault="00041CF5" w:rsidP="00041CF5">
      <w:pPr>
        <w:ind w:firstLine="540"/>
        <w:jc w:val="both"/>
        <w:rPr>
          <w:sz w:val="16"/>
          <w:szCs w:val="16"/>
          <w:lang w:val="uz-Cyrl-UZ"/>
        </w:rPr>
      </w:pPr>
      <w:r>
        <w:rPr>
          <w:sz w:val="16"/>
          <w:szCs w:val="16"/>
        </w:rPr>
        <w:t>14.1</w:t>
      </w:r>
      <w:r w:rsidRPr="003E2B11">
        <w:rPr>
          <w:sz w:val="16"/>
          <w:szCs w:val="16"/>
          <w:lang w:val="uz-Cyrl-UZ"/>
        </w:rPr>
        <w:t>. Томонлардан бири шартнома мажбуриятларини бажармаган ёки зарур даражада бажармаган тақдирда айбдор томон Ўзбекистон Республикаси Фукаролик кодексида, Ўзбекистон Республикаси «Хўжалик юритувчи субъектлар фаолиятининг шартномавий-ҳуқуқий базаси тўғрисида»ги Қонунида, Ўзбекистон Республикаси</w:t>
      </w:r>
      <w:r>
        <w:rPr>
          <w:sz w:val="16"/>
          <w:szCs w:val="16"/>
          <w:lang w:val="uz-Cyrl-UZ"/>
        </w:rPr>
        <w:t xml:space="preserve"> Президентининг 2017 йил 21 апрел кунги ПҚ 2916-сонли</w:t>
      </w:r>
      <w:r w:rsidRPr="003E2B11">
        <w:rPr>
          <w:sz w:val="16"/>
          <w:szCs w:val="16"/>
          <w:lang w:val="uz-Cyrl-UZ"/>
        </w:rPr>
        <w:t xml:space="preserve"> билан, бошқа қонун хужжатларида хамда мазкур шартномада назарда тутилган тартибда жавоб</w:t>
      </w:r>
      <w:r>
        <w:rPr>
          <w:sz w:val="16"/>
          <w:szCs w:val="16"/>
          <w:lang w:val="uz-Cyrl-UZ"/>
        </w:rPr>
        <w:t>гарликка тортилади ва иккинчи т</w:t>
      </w:r>
      <w:r w:rsidRPr="00D41CFA">
        <w:rPr>
          <w:sz w:val="16"/>
          <w:szCs w:val="16"/>
          <w:lang w:val="uz-Cyrl-UZ"/>
        </w:rPr>
        <w:t>о</w:t>
      </w:r>
      <w:r w:rsidRPr="003E2B11">
        <w:rPr>
          <w:sz w:val="16"/>
          <w:szCs w:val="16"/>
          <w:lang w:val="uz-Cyrl-UZ"/>
        </w:rPr>
        <w:t>монга етказилган зарарларни қоплайди.</w:t>
      </w:r>
    </w:p>
    <w:p w14:paraId="60EB90AD" w14:textId="77777777" w:rsidR="00041CF5" w:rsidRPr="008061D4" w:rsidRDefault="00041CF5" w:rsidP="00041CF5">
      <w:pPr>
        <w:ind w:firstLine="540"/>
        <w:jc w:val="both"/>
        <w:rPr>
          <w:sz w:val="16"/>
          <w:szCs w:val="16"/>
          <w:lang w:val="uz-Cyrl-UZ"/>
        </w:rPr>
      </w:pPr>
      <w:r w:rsidRPr="008061D4">
        <w:rPr>
          <w:sz w:val="16"/>
          <w:szCs w:val="16"/>
          <w:lang w:val="uz-Cyrl-UZ"/>
        </w:rPr>
        <w:t>14.2. 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w:t>
      </w:r>
      <w:r w:rsidRPr="003E2B11">
        <w:rPr>
          <w:sz w:val="16"/>
          <w:szCs w:val="16"/>
          <w:lang w:val="uz-Cyrl-UZ"/>
        </w:rPr>
        <w:t>у</w:t>
      </w:r>
      <w:r w:rsidRPr="008061D4">
        <w:rPr>
          <w:sz w:val="16"/>
          <w:szCs w:val="16"/>
          <w:lang w:val="uz-Cyrl-UZ"/>
        </w:rPr>
        <w:t>зганлиги учун «Буюртмачи» «Пудратчи»га кечиктирилган ҳар бир кун учун мажбуриятларнинг бажарилмаган қисмининг 0,4 фоизи микдорида пеня т</w:t>
      </w:r>
      <w:r w:rsidRPr="003E2B11">
        <w:rPr>
          <w:sz w:val="16"/>
          <w:szCs w:val="16"/>
          <w:lang w:val="uz-Cyrl-UZ"/>
        </w:rPr>
        <w:t>ў</w:t>
      </w:r>
      <w:r w:rsidRPr="008061D4">
        <w:rPr>
          <w:sz w:val="16"/>
          <w:szCs w:val="16"/>
          <w:lang w:val="uz-Cyrl-UZ"/>
        </w:rPr>
        <w:t>лайди, бунда пенянинг умумий с</w:t>
      </w:r>
      <w:r w:rsidRPr="003E2B11">
        <w:rPr>
          <w:sz w:val="16"/>
          <w:szCs w:val="16"/>
          <w:lang w:val="uz-Cyrl-UZ"/>
        </w:rPr>
        <w:t>у</w:t>
      </w:r>
      <w:r w:rsidRPr="008061D4">
        <w:rPr>
          <w:sz w:val="16"/>
          <w:szCs w:val="16"/>
          <w:lang w:val="uz-Cyrl-UZ"/>
        </w:rPr>
        <w:t xml:space="preserve">ммаси бажарилмаган ишлар ёки кўрсатилмаган хизматлар қийматининг </w:t>
      </w:r>
      <w:r w:rsidRPr="003E2B11">
        <w:rPr>
          <w:sz w:val="16"/>
          <w:szCs w:val="16"/>
          <w:lang w:val="uz-Cyrl-UZ"/>
        </w:rPr>
        <w:t>5</w:t>
      </w:r>
      <w:r w:rsidRPr="008061D4">
        <w:rPr>
          <w:sz w:val="16"/>
          <w:szCs w:val="16"/>
          <w:lang w:val="uz-Cyrl-UZ"/>
        </w:rPr>
        <w:t>0 фоизидан ошмаслиги лозим.</w:t>
      </w:r>
    </w:p>
    <w:p w14:paraId="481A23CD" w14:textId="77777777" w:rsidR="00041CF5" w:rsidRPr="008061D4" w:rsidRDefault="00041CF5" w:rsidP="00041CF5">
      <w:pPr>
        <w:ind w:firstLine="540"/>
        <w:jc w:val="both"/>
        <w:rPr>
          <w:sz w:val="16"/>
          <w:szCs w:val="16"/>
          <w:lang w:val="uz-Cyrl-UZ"/>
        </w:rPr>
      </w:pPr>
      <w:r w:rsidRPr="008061D4">
        <w:rPr>
          <w:sz w:val="16"/>
          <w:szCs w:val="16"/>
          <w:lang w:val="uz-Cyrl-UZ"/>
        </w:rPr>
        <w:lastRenderedPageBreak/>
        <w:t>Пеня т</w:t>
      </w:r>
      <w:r w:rsidRPr="003E2B11">
        <w:rPr>
          <w:sz w:val="16"/>
          <w:szCs w:val="16"/>
          <w:lang w:val="uz-Cyrl-UZ"/>
        </w:rPr>
        <w:t>ў</w:t>
      </w:r>
      <w:r w:rsidRPr="008061D4">
        <w:rPr>
          <w:sz w:val="16"/>
          <w:szCs w:val="16"/>
          <w:lang w:val="uz-Cyrl-UZ"/>
        </w:rPr>
        <w:t>ланиши «Буюртмачи»ни шартнома шартлари б</w:t>
      </w:r>
      <w:r w:rsidRPr="003E2B11">
        <w:rPr>
          <w:sz w:val="16"/>
          <w:szCs w:val="16"/>
          <w:lang w:val="uz-Cyrl-UZ"/>
        </w:rPr>
        <w:t>у</w:t>
      </w:r>
      <w:r w:rsidRPr="008061D4">
        <w:rPr>
          <w:sz w:val="16"/>
          <w:szCs w:val="16"/>
          <w:lang w:val="uz-Cyrl-UZ"/>
        </w:rPr>
        <w:t>зилиши туфайли етказилган зарарни қоплашдан озод қилмайди.</w:t>
      </w:r>
    </w:p>
    <w:p w14:paraId="2DDC38FB" w14:textId="77777777" w:rsidR="00041CF5" w:rsidRPr="008061D4" w:rsidRDefault="00041CF5" w:rsidP="00041CF5">
      <w:pPr>
        <w:ind w:firstLine="540"/>
        <w:jc w:val="both"/>
        <w:rPr>
          <w:sz w:val="16"/>
          <w:szCs w:val="16"/>
          <w:lang w:val="uz-Cyrl-UZ"/>
        </w:rPr>
      </w:pPr>
      <w:r w:rsidRPr="008061D4">
        <w:rPr>
          <w:sz w:val="16"/>
          <w:szCs w:val="16"/>
          <w:lang w:val="uz-Cyrl-UZ"/>
        </w:rPr>
        <w:t>14.3. Шартномага мувофиқ бажарилган ишлар хажмини тасдиқлашдан асоссиз равишда бош тортганлиги учун «Буюртмачи» «Пудратчи»га ўзи тасдиқлашни рад этган ёки бош тортган с</w:t>
      </w:r>
      <w:r w:rsidRPr="003E2B11">
        <w:rPr>
          <w:sz w:val="16"/>
          <w:szCs w:val="16"/>
          <w:lang w:val="uz-Cyrl-UZ"/>
        </w:rPr>
        <w:t>у</w:t>
      </w:r>
      <w:r w:rsidRPr="008061D4">
        <w:rPr>
          <w:sz w:val="16"/>
          <w:szCs w:val="16"/>
          <w:lang w:val="uz-Cyrl-UZ"/>
        </w:rPr>
        <w:t>мманинг 5 фоизи микдорида жарима т</w:t>
      </w:r>
      <w:r w:rsidRPr="003E2B11">
        <w:rPr>
          <w:sz w:val="16"/>
          <w:szCs w:val="16"/>
          <w:lang w:val="uz-Cyrl-UZ"/>
        </w:rPr>
        <w:t>ў</w:t>
      </w:r>
      <w:r w:rsidRPr="008061D4">
        <w:rPr>
          <w:sz w:val="16"/>
          <w:szCs w:val="16"/>
          <w:lang w:val="uz-Cyrl-UZ"/>
        </w:rPr>
        <w:t>лайди.</w:t>
      </w:r>
    </w:p>
    <w:p w14:paraId="7482AFED" w14:textId="77777777" w:rsidR="00041CF5" w:rsidRPr="008061D4" w:rsidRDefault="00041CF5" w:rsidP="00041CF5">
      <w:pPr>
        <w:ind w:firstLine="540"/>
        <w:jc w:val="both"/>
        <w:rPr>
          <w:sz w:val="16"/>
          <w:szCs w:val="16"/>
          <w:lang w:val="uz-Cyrl-UZ"/>
        </w:rPr>
      </w:pPr>
      <w:r w:rsidRPr="008061D4">
        <w:rPr>
          <w:sz w:val="16"/>
          <w:szCs w:val="16"/>
          <w:lang w:val="uz-Cyrl-UZ"/>
        </w:rPr>
        <w:t>14.4. «Пудратчи» объектни ўз вақтида ишга тушириш бўйича ўз мажбуриятларини б</w:t>
      </w:r>
      <w:r w:rsidRPr="003E2B11">
        <w:rPr>
          <w:sz w:val="16"/>
          <w:szCs w:val="16"/>
          <w:lang w:val="uz-Cyrl-UZ"/>
        </w:rPr>
        <w:t>у</w:t>
      </w:r>
      <w:r w:rsidRPr="008061D4">
        <w:rPr>
          <w:sz w:val="16"/>
          <w:szCs w:val="16"/>
          <w:lang w:val="uz-Cyrl-UZ"/>
        </w:rPr>
        <w:t>зганлиги учун «Буюртмачи»га муддати ўтказиб юборилган ҳар бир кун учун мажбуриятларнинг бажарилмаган қисмининг 0,5 фоизи микдорида пеня т</w:t>
      </w:r>
      <w:r w:rsidRPr="003E2B11">
        <w:rPr>
          <w:sz w:val="16"/>
          <w:szCs w:val="16"/>
          <w:lang w:val="uz-Cyrl-UZ"/>
        </w:rPr>
        <w:t>ў</w:t>
      </w:r>
      <w:r w:rsidRPr="008061D4">
        <w:rPr>
          <w:sz w:val="16"/>
          <w:szCs w:val="16"/>
          <w:lang w:val="uz-Cyrl-UZ"/>
        </w:rPr>
        <w:t>лайди, бирок бунда пенянинг умумий с</w:t>
      </w:r>
      <w:r w:rsidRPr="003E2B11">
        <w:rPr>
          <w:sz w:val="16"/>
          <w:szCs w:val="16"/>
          <w:lang w:val="uz-Cyrl-UZ"/>
        </w:rPr>
        <w:t>у</w:t>
      </w:r>
      <w:r w:rsidRPr="008061D4">
        <w:rPr>
          <w:sz w:val="16"/>
          <w:szCs w:val="16"/>
          <w:lang w:val="uz-Cyrl-UZ"/>
        </w:rPr>
        <w:t xml:space="preserve">ммаси бажарилмаган ишлар </w:t>
      </w:r>
      <w:r w:rsidRPr="003E2B11">
        <w:rPr>
          <w:sz w:val="16"/>
          <w:szCs w:val="16"/>
          <w:lang w:val="uz-Cyrl-UZ"/>
        </w:rPr>
        <w:t>қ</w:t>
      </w:r>
      <w:r w:rsidRPr="008061D4">
        <w:rPr>
          <w:sz w:val="16"/>
          <w:szCs w:val="16"/>
          <w:lang w:val="uz-Cyrl-UZ"/>
        </w:rPr>
        <w:t xml:space="preserve">ийматининг </w:t>
      </w:r>
      <w:r w:rsidRPr="003E2B11">
        <w:rPr>
          <w:sz w:val="16"/>
          <w:szCs w:val="16"/>
          <w:lang w:val="uz-Cyrl-UZ"/>
        </w:rPr>
        <w:t>5</w:t>
      </w:r>
      <w:r w:rsidRPr="008061D4">
        <w:rPr>
          <w:sz w:val="16"/>
          <w:szCs w:val="16"/>
          <w:lang w:val="uz-Cyrl-UZ"/>
        </w:rPr>
        <w:t>0 фоизидан ошмаслиги лозим.</w:t>
      </w:r>
    </w:p>
    <w:p w14:paraId="54A40085" w14:textId="77777777" w:rsidR="00041CF5" w:rsidRPr="008061D4" w:rsidRDefault="00041CF5" w:rsidP="00041CF5">
      <w:pPr>
        <w:ind w:firstLine="540"/>
        <w:jc w:val="both"/>
        <w:rPr>
          <w:sz w:val="16"/>
          <w:szCs w:val="16"/>
          <w:lang w:val="uz-Cyrl-UZ"/>
        </w:rPr>
      </w:pPr>
      <w:r w:rsidRPr="008061D4">
        <w:rPr>
          <w:sz w:val="16"/>
          <w:szCs w:val="16"/>
          <w:lang w:val="uz-Cyrl-UZ"/>
        </w:rPr>
        <w:t>«Буюртмачи» томонидан топилган ну</w:t>
      </w:r>
      <w:r w:rsidRPr="003E2B11">
        <w:rPr>
          <w:sz w:val="16"/>
          <w:szCs w:val="16"/>
          <w:lang w:val="uz-Cyrl-UZ"/>
        </w:rPr>
        <w:t>қ</w:t>
      </w:r>
      <w:r w:rsidRPr="008061D4">
        <w:rPr>
          <w:sz w:val="16"/>
          <w:szCs w:val="16"/>
          <w:lang w:val="uz-Cyrl-UZ"/>
        </w:rPr>
        <w:t>сонлар ва камчиликлар ўз вақтида бартараф этилмагани учун «Пудратчи» «Буюртмачи»га муддати ўтказиб юборилган ҳар бир кун учун сифатсиз бажарилган ишлар қийматининг 0,5 фоизи микдорида пеня т</w:t>
      </w:r>
      <w:r w:rsidRPr="003E2B11">
        <w:rPr>
          <w:sz w:val="16"/>
          <w:szCs w:val="16"/>
          <w:lang w:val="uz-Cyrl-UZ"/>
        </w:rPr>
        <w:t>ў</w:t>
      </w:r>
      <w:r w:rsidRPr="008061D4">
        <w:rPr>
          <w:sz w:val="16"/>
          <w:szCs w:val="16"/>
          <w:lang w:val="uz-Cyrl-UZ"/>
        </w:rPr>
        <w:t>лайди, бунда пенянинг умумий с</w:t>
      </w:r>
      <w:r w:rsidRPr="003E2B11">
        <w:rPr>
          <w:sz w:val="16"/>
          <w:szCs w:val="16"/>
          <w:lang w:val="uz-Cyrl-UZ"/>
        </w:rPr>
        <w:t>у</w:t>
      </w:r>
      <w:r w:rsidRPr="008061D4">
        <w:rPr>
          <w:sz w:val="16"/>
          <w:szCs w:val="16"/>
          <w:lang w:val="uz-Cyrl-UZ"/>
        </w:rPr>
        <w:t>ммаси сифатсиз бажарилган ишлар қийматининг 30 фоизидан ошмаслиги керак.</w:t>
      </w:r>
    </w:p>
    <w:p w14:paraId="32B4DE09" w14:textId="77777777" w:rsidR="00041CF5" w:rsidRPr="008061D4" w:rsidRDefault="00041CF5" w:rsidP="00041CF5">
      <w:pPr>
        <w:ind w:firstLine="540"/>
        <w:jc w:val="both"/>
        <w:rPr>
          <w:sz w:val="16"/>
          <w:szCs w:val="16"/>
          <w:lang w:val="uz-Cyrl-UZ"/>
        </w:rPr>
      </w:pPr>
      <w:r w:rsidRPr="008061D4">
        <w:rPr>
          <w:sz w:val="16"/>
          <w:szCs w:val="16"/>
          <w:lang w:val="uz-Cyrl-UZ"/>
        </w:rPr>
        <w:t>Пеня тўлаш «Пудратчи»ни ишларни бажаришнинг ёки хизматлар кўрсатишнинг кечи</w:t>
      </w:r>
      <w:r w:rsidRPr="003E2B11">
        <w:rPr>
          <w:sz w:val="16"/>
          <w:szCs w:val="16"/>
          <w:lang w:val="uz-Cyrl-UZ"/>
        </w:rPr>
        <w:t>к</w:t>
      </w:r>
      <w:r w:rsidRPr="008061D4">
        <w:rPr>
          <w:sz w:val="16"/>
          <w:szCs w:val="16"/>
          <w:lang w:val="uz-Cyrl-UZ"/>
        </w:rPr>
        <w:t>иши туфайли етказилган зарарларни қоплашдан озод қилмайди.</w:t>
      </w:r>
    </w:p>
    <w:p w14:paraId="5FB6D270" w14:textId="77777777" w:rsidR="00041CF5" w:rsidRPr="00FB0C75" w:rsidRDefault="00041CF5" w:rsidP="00041CF5">
      <w:pPr>
        <w:ind w:firstLine="540"/>
        <w:jc w:val="both"/>
        <w:rPr>
          <w:sz w:val="16"/>
          <w:szCs w:val="16"/>
          <w:lang w:val="uz-Cyrl-UZ"/>
        </w:rPr>
      </w:pPr>
      <w:r w:rsidRPr="008061D4">
        <w:rPr>
          <w:sz w:val="16"/>
          <w:szCs w:val="16"/>
          <w:lang w:val="uz-Cyrl-UZ"/>
        </w:rPr>
        <w:t>14.5</w:t>
      </w:r>
      <w:r w:rsidRPr="003E2B11">
        <w:rPr>
          <w:sz w:val="16"/>
          <w:szCs w:val="16"/>
          <w:lang w:val="uz-Cyrl-UZ"/>
        </w:rPr>
        <w:t xml:space="preserve">. </w:t>
      </w:r>
      <w:r w:rsidRPr="00FB0C75">
        <w:rPr>
          <w:sz w:val="16"/>
          <w:szCs w:val="16"/>
          <w:lang w:val="uz-Cyrl-UZ"/>
        </w:rPr>
        <w:t>Агар бажарилган ишлар сифати белгиланган стандартларга, қурилиш меъёрлари ва қоидаларига, иш хужжатларига мувофиқ бўлмаса, у ҳолда «Буюртмачи» «Давархитектқурилиш назорат» инспекциясининг хулосаси асосида объектни қаб</w:t>
      </w:r>
      <w:r w:rsidRPr="003E2B11">
        <w:rPr>
          <w:sz w:val="16"/>
          <w:szCs w:val="16"/>
          <w:lang w:val="uz-Cyrl-UZ"/>
        </w:rPr>
        <w:t>у</w:t>
      </w:r>
      <w:r w:rsidRPr="00FB0C75">
        <w:rPr>
          <w:sz w:val="16"/>
          <w:szCs w:val="16"/>
          <w:lang w:val="uz-Cyrl-UZ"/>
        </w:rPr>
        <w:t>л қилиш ва унинг учун хак тўлашдан бош тортиши, шунингдек «Пудратчи»дан сифати зарур даражада бўлмаган ишлар қийматининг 15 фоизи микдорида жарима ундириш ҳуқуқига эга.</w:t>
      </w:r>
    </w:p>
    <w:p w14:paraId="03B4045C" w14:textId="77777777" w:rsidR="00041CF5" w:rsidRPr="003E2B11" w:rsidRDefault="00041CF5" w:rsidP="00041CF5">
      <w:pPr>
        <w:ind w:firstLine="540"/>
        <w:jc w:val="both"/>
        <w:rPr>
          <w:sz w:val="16"/>
          <w:szCs w:val="16"/>
          <w:lang w:val="uz-Cyrl-UZ"/>
        </w:rPr>
      </w:pPr>
      <w:r w:rsidRPr="00FB0C75">
        <w:rPr>
          <w:sz w:val="16"/>
          <w:szCs w:val="16"/>
          <w:lang w:val="uz-Cyrl-UZ"/>
        </w:rPr>
        <w:t>14.6</w:t>
      </w:r>
      <w:r w:rsidRPr="003E2B11">
        <w:rPr>
          <w:sz w:val="16"/>
          <w:szCs w:val="16"/>
          <w:lang w:val="uz-Cyrl-UZ"/>
        </w:rPr>
        <w:t>. Шартнома бўйича мажбуриятлар бажарилмаганлиги учун мазкур моддада назарда тутилган жазолардан ташкари шартномани бузган томон иккинчи томонга бошқа томон тарафидан қилган ҳаражатларда, мол-мулкни йўқотилиши ёки шикастланишида, шу жумладан бой берилган фойдада ифодаланадиган фойда билан қопланмаган зарарларни қоплайди.</w:t>
      </w:r>
    </w:p>
    <w:p w14:paraId="2C17DF97" w14:textId="77777777" w:rsidR="00041CF5" w:rsidRPr="003E2B11" w:rsidRDefault="00041CF5" w:rsidP="00041CF5">
      <w:pPr>
        <w:ind w:firstLine="540"/>
        <w:jc w:val="both"/>
        <w:rPr>
          <w:sz w:val="16"/>
          <w:szCs w:val="16"/>
          <w:lang w:val="uz-Cyrl-UZ"/>
        </w:rPr>
      </w:pPr>
      <w:r w:rsidRPr="008061D4">
        <w:rPr>
          <w:sz w:val="16"/>
          <w:szCs w:val="16"/>
          <w:lang w:val="uz-Cyrl-UZ"/>
        </w:rPr>
        <w:t>14.7</w:t>
      </w:r>
      <w:r w:rsidRPr="003E2B11">
        <w:rPr>
          <w:sz w:val="16"/>
          <w:szCs w:val="16"/>
          <w:lang w:val="uz-Cyrl-UZ"/>
        </w:rPr>
        <w:t>. Муддат ўтказиб юборилганлиги ёки мажбуриятларнинг бошқача тарзда зарур даражада бажарилмаганлиги учун пеня томонларни ушбу мажбуриятларни бажаришдан озод қилмайди.</w:t>
      </w:r>
    </w:p>
    <w:p w14:paraId="2AE9771A" w14:textId="77777777" w:rsidR="00041CF5" w:rsidRPr="003E2B11" w:rsidRDefault="00041CF5" w:rsidP="00041CF5">
      <w:pPr>
        <w:jc w:val="center"/>
        <w:rPr>
          <w:b/>
          <w:sz w:val="16"/>
          <w:szCs w:val="16"/>
        </w:rPr>
      </w:pPr>
      <w:r w:rsidRPr="003E2B11">
        <w:rPr>
          <w:b/>
          <w:sz w:val="16"/>
          <w:szCs w:val="16"/>
        </w:rPr>
        <w:t>Х</w:t>
      </w:r>
      <w:r w:rsidRPr="003E2B11">
        <w:rPr>
          <w:b/>
          <w:sz w:val="16"/>
          <w:szCs w:val="16"/>
          <w:lang w:val="en-US"/>
        </w:rPr>
        <w:t>V</w:t>
      </w:r>
      <w:r w:rsidRPr="003E2B11">
        <w:rPr>
          <w:b/>
          <w:sz w:val="16"/>
          <w:szCs w:val="16"/>
        </w:rPr>
        <w:t>. НИЗОЛАРНИ ХАЛ ЭТИШ ТАРТИБИ.</w:t>
      </w:r>
    </w:p>
    <w:p w14:paraId="598AF2B7" w14:textId="77777777" w:rsidR="00041CF5" w:rsidRPr="003E2B11" w:rsidRDefault="00041CF5" w:rsidP="00041CF5">
      <w:pPr>
        <w:ind w:firstLine="540"/>
        <w:jc w:val="both"/>
        <w:rPr>
          <w:sz w:val="16"/>
          <w:szCs w:val="16"/>
        </w:rPr>
      </w:pPr>
      <w:r>
        <w:rPr>
          <w:sz w:val="16"/>
          <w:szCs w:val="16"/>
        </w:rPr>
        <w:t>15.1</w:t>
      </w:r>
      <w:r w:rsidRPr="003E2B11">
        <w:rPr>
          <w:sz w:val="16"/>
          <w:szCs w:val="16"/>
          <w:lang w:val="uz-Cyrl-UZ"/>
        </w:rPr>
        <w:t xml:space="preserve">. Шартномани бажаришда ва бекор қилишда шунингдек етказилган зарарларни қоплашда пайдо бўладиган барча низоли масалаларни томонлар хал этолмаса улар қонун хужжатларида белгиланган тартибда </w:t>
      </w:r>
      <w:r>
        <w:rPr>
          <w:sz w:val="16"/>
          <w:szCs w:val="16"/>
        </w:rPr>
        <w:t>Х</w:t>
      </w:r>
      <w:r w:rsidRPr="003E2B11">
        <w:rPr>
          <w:sz w:val="16"/>
          <w:szCs w:val="16"/>
          <w:lang w:val="uz-Cyrl-UZ"/>
        </w:rPr>
        <w:t>ўжалик суди томонидан кўриб чиқилади.</w:t>
      </w:r>
    </w:p>
    <w:p w14:paraId="428E4141" w14:textId="77777777" w:rsidR="00041CF5" w:rsidRPr="00FB0C75" w:rsidRDefault="00041CF5" w:rsidP="00041CF5">
      <w:pPr>
        <w:pStyle w:val="1"/>
        <w:ind w:left="0"/>
        <w:jc w:val="center"/>
        <w:rPr>
          <w:b/>
          <w:sz w:val="16"/>
          <w:szCs w:val="16"/>
        </w:rPr>
      </w:pPr>
      <w:r w:rsidRPr="003E2B11">
        <w:rPr>
          <w:b/>
          <w:sz w:val="16"/>
          <w:szCs w:val="16"/>
          <w:lang w:val="uz-Cyrl-UZ"/>
        </w:rPr>
        <w:t>ХVI. АЛОХИДА ШАРТЛАР</w:t>
      </w:r>
      <w:r>
        <w:rPr>
          <w:b/>
          <w:sz w:val="16"/>
          <w:szCs w:val="16"/>
        </w:rPr>
        <w:t>.</w:t>
      </w:r>
    </w:p>
    <w:p w14:paraId="666A2E3B" w14:textId="77777777" w:rsidR="00041CF5" w:rsidRPr="003E2B11" w:rsidRDefault="00041CF5" w:rsidP="00041CF5">
      <w:pPr>
        <w:ind w:firstLine="540"/>
        <w:jc w:val="both"/>
        <w:rPr>
          <w:sz w:val="16"/>
          <w:szCs w:val="16"/>
          <w:lang w:val="uz-Cyrl-UZ"/>
        </w:rPr>
      </w:pPr>
      <w:r>
        <w:rPr>
          <w:sz w:val="16"/>
          <w:szCs w:val="16"/>
        </w:rPr>
        <w:t>16.1</w:t>
      </w:r>
      <w:r w:rsidRPr="003E2B11">
        <w:rPr>
          <w:sz w:val="16"/>
          <w:szCs w:val="16"/>
        </w:rPr>
        <w:t xml:space="preserve">. </w:t>
      </w:r>
      <w:proofErr w:type="spellStart"/>
      <w:r w:rsidRPr="003E2B11">
        <w:rPr>
          <w:sz w:val="16"/>
          <w:szCs w:val="16"/>
        </w:rPr>
        <w:t>Мазкур</w:t>
      </w:r>
      <w:proofErr w:type="spellEnd"/>
      <w:r w:rsidRPr="003E2B11">
        <w:rPr>
          <w:sz w:val="16"/>
          <w:szCs w:val="16"/>
        </w:rPr>
        <w:t xml:space="preserve"> </w:t>
      </w:r>
      <w:proofErr w:type="spellStart"/>
      <w:r w:rsidRPr="003E2B11">
        <w:rPr>
          <w:sz w:val="16"/>
          <w:szCs w:val="16"/>
        </w:rPr>
        <w:t>шартнома</w:t>
      </w:r>
      <w:proofErr w:type="spellEnd"/>
      <w:r w:rsidRPr="003E2B11">
        <w:rPr>
          <w:sz w:val="16"/>
          <w:szCs w:val="16"/>
        </w:rPr>
        <w:t xml:space="preserve"> </w:t>
      </w:r>
      <w:r w:rsidRPr="003E2B11">
        <w:rPr>
          <w:sz w:val="16"/>
          <w:szCs w:val="16"/>
          <w:lang w:val="uz-Cyrl-UZ"/>
        </w:rPr>
        <w:t>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14:paraId="127C828D" w14:textId="77777777" w:rsidR="00041CF5" w:rsidRPr="003E2B11" w:rsidRDefault="00041CF5" w:rsidP="00041CF5">
      <w:pPr>
        <w:ind w:firstLine="540"/>
        <w:jc w:val="both"/>
        <w:rPr>
          <w:sz w:val="16"/>
          <w:szCs w:val="16"/>
          <w:lang w:val="uz-Cyrl-UZ"/>
        </w:rPr>
      </w:pPr>
      <w:r w:rsidRPr="008061D4">
        <w:rPr>
          <w:sz w:val="16"/>
          <w:szCs w:val="16"/>
          <w:lang w:val="uz-Cyrl-UZ"/>
        </w:rPr>
        <w:t>16.2</w:t>
      </w:r>
      <w:r w:rsidRPr="003E2B11">
        <w:rPr>
          <w:sz w:val="16"/>
          <w:szCs w:val="16"/>
          <w:lang w:val="uz-Cyrl-UZ"/>
        </w:rPr>
        <w:t>. «Пудратчи» қурилиш объектига ёки унинг алохида қисмларига тегишли иш хужжатларини «Буюртмачи»нинг ёзма рухсатисиз, «Субпудратчи»лардан ташкари, бирон-бир учинчи томонга сотиш ёки бериш ҳуқуқига эга бўлмайди.</w:t>
      </w:r>
    </w:p>
    <w:p w14:paraId="4DA90B07" w14:textId="77777777" w:rsidR="00041CF5" w:rsidRPr="003E2B11" w:rsidRDefault="00041CF5" w:rsidP="00041CF5">
      <w:pPr>
        <w:ind w:firstLine="540"/>
        <w:jc w:val="both"/>
        <w:rPr>
          <w:sz w:val="16"/>
          <w:szCs w:val="16"/>
          <w:lang w:val="uz-Cyrl-UZ"/>
        </w:rPr>
      </w:pPr>
      <w:r w:rsidRPr="008061D4">
        <w:rPr>
          <w:sz w:val="16"/>
          <w:szCs w:val="16"/>
          <w:lang w:val="uz-Cyrl-UZ"/>
        </w:rPr>
        <w:t>16.3</w:t>
      </w:r>
      <w:r w:rsidRPr="003E2B11">
        <w:rPr>
          <w:sz w:val="16"/>
          <w:szCs w:val="16"/>
          <w:lang w:val="uz-Cyrl-UZ"/>
        </w:rPr>
        <w:t>. Мазкур шартномага киритиладиган барча ўзгартириш ва қўшимчалар, агар улар ёзма шаклда расмийлаштирилган ва томонлар уларни имзолашган бўлса, ҳақиқий ҳисобланади.</w:t>
      </w:r>
    </w:p>
    <w:p w14:paraId="6918E109" w14:textId="77777777" w:rsidR="00041CF5" w:rsidRPr="003E2B11" w:rsidRDefault="00041CF5" w:rsidP="00041CF5">
      <w:pPr>
        <w:ind w:firstLine="540"/>
        <w:jc w:val="both"/>
        <w:rPr>
          <w:sz w:val="16"/>
          <w:szCs w:val="16"/>
          <w:lang w:val="uz-Cyrl-UZ"/>
        </w:rPr>
      </w:pPr>
      <w:r w:rsidRPr="008061D4">
        <w:rPr>
          <w:sz w:val="16"/>
          <w:szCs w:val="16"/>
          <w:lang w:val="uz-Cyrl-UZ"/>
        </w:rPr>
        <w:t>16.4</w:t>
      </w:r>
      <w:r w:rsidRPr="003E2B11">
        <w:rPr>
          <w:sz w:val="16"/>
          <w:szCs w:val="16"/>
          <w:lang w:val="uz-Cyrl-UZ"/>
        </w:rPr>
        <w:t>. «Буюртмачи» билан «Пудратчи» ўртасидаги мазкур шартномадан келиб чиқмайдиган янги мажбуриятлар пайдо бўлишига олиб келадиган ҳар қандай ахдлашувни томонлар мазкур шартномага қўшимчалар ёки ўзгартиришлар шаклида ёзма равишда тасдиқлаши керак.</w:t>
      </w:r>
    </w:p>
    <w:p w14:paraId="7A7DF9C5" w14:textId="77777777" w:rsidR="00041CF5" w:rsidRPr="003E2B11" w:rsidRDefault="00041CF5" w:rsidP="00041CF5">
      <w:pPr>
        <w:ind w:firstLine="540"/>
        <w:jc w:val="both"/>
        <w:rPr>
          <w:sz w:val="16"/>
          <w:szCs w:val="16"/>
          <w:lang w:val="uz-Cyrl-UZ"/>
        </w:rPr>
      </w:pPr>
      <w:r w:rsidRPr="00FB0C75">
        <w:rPr>
          <w:sz w:val="16"/>
          <w:szCs w:val="16"/>
          <w:lang w:val="uz-Cyrl-UZ"/>
        </w:rPr>
        <w:t>16.5</w:t>
      </w:r>
      <w:r w:rsidRPr="003E2B11">
        <w:rPr>
          <w:sz w:val="16"/>
          <w:szCs w:val="16"/>
          <w:lang w:val="uz-Cyrl-UZ"/>
        </w:rPr>
        <w:t>. «Пудратчи» «Буюртмачи»га молиялаштиришни очиш учун Таваккалчилик суғуртаси шартномаси ва полисини, «Давархитектқурилиш</w:t>
      </w:r>
      <w:r w:rsidRPr="00FB0C75">
        <w:rPr>
          <w:sz w:val="16"/>
          <w:szCs w:val="16"/>
          <w:lang w:val="uz-Cyrl-UZ"/>
        </w:rPr>
        <w:t xml:space="preserve"> </w:t>
      </w:r>
      <w:r w:rsidRPr="003E2B11">
        <w:rPr>
          <w:sz w:val="16"/>
          <w:szCs w:val="16"/>
          <w:lang w:val="uz-Cyrl-UZ"/>
        </w:rPr>
        <w:t>назорат» инспекциянинг қурилиш</w:t>
      </w:r>
      <w:r w:rsidRPr="00FB0C75">
        <w:rPr>
          <w:sz w:val="16"/>
          <w:szCs w:val="16"/>
          <w:lang w:val="uz-Cyrl-UZ"/>
        </w:rPr>
        <w:t>-</w:t>
      </w:r>
      <w:r w:rsidRPr="003E2B11">
        <w:rPr>
          <w:sz w:val="16"/>
          <w:szCs w:val="16"/>
          <w:lang w:val="uz-Cyrl-UZ"/>
        </w:rPr>
        <w:t>монтаж</w:t>
      </w:r>
      <w:r w:rsidRPr="00FB0C75">
        <w:rPr>
          <w:sz w:val="16"/>
          <w:szCs w:val="16"/>
          <w:lang w:val="uz-Cyrl-UZ"/>
        </w:rPr>
        <w:t xml:space="preserve"> ва таъмирлаш</w:t>
      </w:r>
      <w:r w:rsidRPr="003E2B11">
        <w:rPr>
          <w:sz w:val="16"/>
          <w:szCs w:val="16"/>
          <w:lang w:val="uz-Cyrl-UZ"/>
        </w:rPr>
        <w:t xml:space="preserve"> ишларини бажариш учун бериладиган рухсатномасини мазкур шартнома имзолангандан кейин беш кун мабойнида тақдим қилмай кечиктирса, «Буюртмачи» молиялаштиришни очишни ва аванс беришни кечиктиради.</w:t>
      </w:r>
    </w:p>
    <w:p w14:paraId="4DE40329" w14:textId="77777777" w:rsidR="00041CF5" w:rsidRPr="003E2B11" w:rsidRDefault="00041CF5" w:rsidP="00041CF5">
      <w:pPr>
        <w:ind w:firstLine="540"/>
        <w:jc w:val="both"/>
        <w:rPr>
          <w:sz w:val="16"/>
          <w:szCs w:val="16"/>
          <w:lang w:val="uz-Cyrl-UZ"/>
        </w:rPr>
      </w:pPr>
      <w:r w:rsidRPr="00133BF7">
        <w:rPr>
          <w:sz w:val="16"/>
          <w:szCs w:val="16"/>
          <w:lang w:val="uz-Cyrl-UZ"/>
        </w:rPr>
        <w:t>16.6</w:t>
      </w:r>
      <w:r w:rsidRPr="003E2B11">
        <w:rPr>
          <w:sz w:val="16"/>
          <w:szCs w:val="16"/>
          <w:lang w:val="uz-Cyrl-UZ"/>
        </w:rPr>
        <w:t>. 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хақ тўлашни кечиктиришга хаклидир.</w:t>
      </w:r>
    </w:p>
    <w:p w14:paraId="3F5A1AD4" w14:textId="77777777" w:rsidR="00041CF5" w:rsidRPr="003E2B11" w:rsidRDefault="00041CF5" w:rsidP="00041CF5">
      <w:pPr>
        <w:ind w:firstLine="540"/>
        <w:jc w:val="both"/>
        <w:rPr>
          <w:sz w:val="16"/>
          <w:szCs w:val="16"/>
          <w:lang w:val="uz-Cyrl-UZ"/>
        </w:rPr>
      </w:pPr>
      <w:r>
        <w:rPr>
          <w:sz w:val="16"/>
          <w:szCs w:val="16"/>
        </w:rPr>
        <w:t>16.7</w:t>
      </w:r>
      <w:r w:rsidRPr="003E2B11">
        <w:rPr>
          <w:sz w:val="16"/>
          <w:szCs w:val="16"/>
          <w:lang w:val="uz-Cyrl-UZ"/>
        </w:rPr>
        <w:t xml:space="preserve">. Мазкур шартнома бил хил юридик кучга эга бўлган </w:t>
      </w:r>
      <w:r>
        <w:rPr>
          <w:sz w:val="16"/>
          <w:szCs w:val="16"/>
        </w:rPr>
        <w:t>3</w:t>
      </w:r>
      <w:r w:rsidRPr="003E2B11">
        <w:rPr>
          <w:sz w:val="16"/>
          <w:szCs w:val="16"/>
          <w:lang w:val="uz-Cyrl-UZ"/>
        </w:rPr>
        <w:t xml:space="preserve"> нусхада т</w:t>
      </w:r>
      <w:r w:rsidRPr="003E2B11">
        <w:rPr>
          <w:sz w:val="16"/>
          <w:szCs w:val="16"/>
        </w:rPr>
        <w:t>у</w:t>
      </w:r>
      <w:r w:rsidRPr="003E2B11">
        <w:rPr>
          <w:sz w:val="16"/>
          <w:szCs w:val="16"/>
          <w:lang w:val="uz-Cyrl-UZ"/>
        </w:rPr>
        <w:t>зилади.</w:t>
      </w:r>
    </w:p>
    <w:p w14:paraId="7EC4162C" w14:textId="77777777" w:rsidR="00041CF5" w:rsidRPr="003E2B11" w:rsidRDefault="00041CF5" w:rsidP="00041CF5">
      <w:pPr>
        <w:jc w:val="both"/>
        <w:rPr>
          <w:sz w:val="16"/>
          <w:szCs w:val="16"/>
          <w:lang w:val="uz-Cyrl-UZ"/>
        </w:rPr>
      </w:pPr>
    </w:p>
    <w:p w14:paraId="43938A0C" w14:textId="77777777" w:rsidR="00041CF5" w:rsidRDefault="00041CF5" w:rsidP="00041CF5">
      <w:pPr>
        <w:jc w:val="center"/>
        <w:rPr>
          <w:b/>
          <w:sz w:val="16"/>
          <w:szCs w:val="16"/>
        </w:rPr>
      </w:pPr>
      <w:r w:rsidRPr="003E2B11">
        <w:rPr>
          <w:b/>
          <w:sz w:val="16"/>
          <w:szCs w:val="16"/>
        </w:rPr>
        <w:t>Х</w:t>
      </w:r>
      <w:r w:rsidRPr="003E2B11">
        <w:rPr>
          <w:b/>
          <w:sz w:val="16"/>
          <w:szCs w:val="16"/>
          <w:lang w:val="en-US"/>
        </w:rPr>
        <w:t>VII</w:t>
      </w:r>
      <w:r w:rsidRPr="003E2B11">
        <w:rPr>
          <w:b/>
          <w:sz w:val="16"/>
          <w:szCs w:val="16"/>
        </w:rPr>
        <w:t>. ТОМОНЛАРНИНГ БАНК РЕКВИЗИТЛАРИ ВА ЮРИДИК МАНЗИЛЛАРИ.</w:t>
      </w:r>
    </w:p>
    <w:p w14:paraId="0E23D623" w14:textId="77777777" w:rsidR="00041CF5" w:rsidRPr="003E2B11" w:rsidRDefault="00041CF5" w:rsidP="00041CF5">
      <w:pPr>
        <w:jc w:val="center"/>
        <w:rPr>
          <w:b/>
          <w:sz w:val="16"/>
          <w:szCs w:val="16"/>
        </w:rPr>
      </w:pPr>
    </w:p>
    <w:tbl>
      <w:tblPr>
        <w:tblW w:w="0" w:type="auto"/>
        <w:tblLook w:val="01E0" w:firstRow="1" w:lastRow="1" w:firstColumn="1" w:lastColumn="1" w:noHBand="0" w:noVBand="0"/>
      </w:tblPr>
      <w:tblGrid>
        <w:gridCol w:w="4959"/>
        <w:gridCol w:w="4962"/>
      </w:tblGrid>
      <w:tr w:rsidR="00041CF5" w:rsidRPr="00475CF5" w14:paraId="5786328C" w14:textId="77777777" w:rsidTr="002929AC">
        <w:tc>
          <w:tcPr>
            <w:tcW w:w="5068" w:type="dxa"/>
          </w:tcPr>
          <w:p w14:paraId="0FDAC626" w14:textId="77777777" w:rsidR="00041CF5" w:rsidRPr="00475CF5" w:rsidRDefault="00041CF5" w:rsidP="002929AC">
            <w:pPr>
              <w:ind w:left="708"/>
              <w:jc w:val="both"/>
              <w:rPr>
                <w:b/>
                <w:sz w:val="16"/>
                <w:szCs w:val="16"/>
                <w:lang w:val="uz-Cyrl-UZ"/>
              </w:rPr>
            </w:pPr>
            <w:r w:rsidRPr="00475CF5">
              <w:rPr>
                <w:b/>
                <w:sz w:val="16"/>
                <w:szCs w:val="16"/>
              </w:rPr>
              <w:t>БУЮРТМАЧИ:</w:t>
            </w:r>
          </w:p>
          <w:p w14:paraId="2AAA1B4C" w14:textId="77777777" w:rsidR="00041CF5" w:rsidRDefault="00817D14" w:rsidP="002929AC">
            <w:pPr>
              <w:jc w:val="both"/>
              <w:rPr>
                <w:b/>
                <w:sz w:val="16"/>
                <w:szCs w:val="16"/>
              </w:rPr>
            </w:pPr>
            <w:r>
              <w:rPr>
                <w:b/>
                <w:sz w:val="16"/>
                <w:szCs w:val="16"/>
              </w:rPr>
              <w:t>_____________________________</w:t>
            </w:r>
          </w:p>
          <w:p w14:paraId="0836E197" w14:textId="77777777" w:rsidR="00817D14" w:rsidRDefault="00817D14" w:rsidP="00817D14">
            <w:pPr>
              <w:jc w:val="both"/>
              <w:rPr>
                <w:b/>
                <w:sz w:val="16"/>
                <w:szCs w:val="16"/>
              </w:rPr>
            </w:pPr>
            <w:r>
              <w:rPr>
                <w:b/>
                <w:sz w:val="16"/>
                <w:szCs w:val="16"/>
              </w:rPr>
              <w:t>_____________________________</w:t>
            </w:r>
          </w:p>
          <w:p w14:paraId="08FFD98F" w14:textId="77777777" w:rsidR="00817D14" w:rsidRDefault="00817D14" w:rsidP="00817D14">
            <w:pPr>
              <w:jc w:val="both"/>
              <w:rPr>
                <w:b/>
                <w:sz w:val="16"/>
                <w:szCs w:val="16"/>
              </w:rPr>
            </w:pPr>
            <w:r>
              <w:rPr>
                <w:b/>
                <w:sz w:val="16"/>
                <w:szCs w:val="16"/>
              </w:rPr>
              <w:t>_____________________________</w:t>
            </w:r>
          </w:p>
          <w:p w14:paraId="61FB4B37" w14:textId="77777777" w:rsidR="00817D14" w:rsidRDefault="00817D14" w:rsidP="00817D14">
            <w:pPr>
              <w:jc w:val="both"/>
              <w:rPr>
                <w:b/>
                <w:sz w:val="16"/>
                <w:szCs w:val="16"/>
              </w:rPr>
            </w:pPr>
            <w:r>
              <w:rPr>
                <w:b/>
                <w:sz w:val="16"/>
                <w:szCs w:val="16"/>
              </w:rPr>
              <w:t>_____________________________</w:t>
            </w:r>
          </w:p>
          <w:p w14:paraId="0244CA68" w14:textId="77777777" w:rsidR="00817D14" w:rsidRDefault="00817D14" w:rsidP="00817D14">
            <w:pPr>
              <w:jc w:val="both"/>
              <w:rPr>
                <w:b/>
                <w:sz w:val="16"/>
                <w:szCs w:val="16"/>
              </w:rPr>
            </w:pPr>
            <w:r>
              <w:rPr>
                <w:b/>
                <w:sz w:val="16"/>
                <w:szCs w:val="16"/>
              </w:rPr>
              <w:t>_____________________________</w:t>
            </w:r>
          </w:p>
          <w:p w14:paraId="6D8329B7" w14:textId="77777777" w:rsidR="00817D14" w:rsidRDefault="00817D14" w:rsidP="00817D14">
            <w:pPr>
              <w:jc w:val="both"/>
              <w:rPr>
                <w:b/>
                <w:sz w:val="16"/>
                <w:szCs w:val="16"/>
              </w:rPr>
            </w:pPr>
            <w:r>
              <w:rPr>
                <w:b/>
                <w:sz w:val="16"/>
                <w:szCs w:val="16"/>
              </w:rPr>
              <w:t>_____________________________</w:t>
            </w:r>
          </w:p>
          <w:p w14:paraId="5F81FAD7" w14:textId="77777777" w:rsidR="00817D14" w:rsidRDefault="00817D14" w:rsidP="00817D14">
            <w:pPr>
              <w:jc w:val="both"/>
              <w:rPr>
                <w:b/>
                <w:sz w:val="16"/>
                <w:szCs w:val="16"/>
              </w:rPr>
            </w:pPr>
            <w:r>
              <w:rPr>
                <w:b/>
                <w:sz w:val="16"/>
                <w:szCs w:val="16"/>
              </w:rPr>
              <w:t>_____________________________</w:t>
            </w:r>
          </w:p>
          <w:p w14:paraId="268CCBDE" w14:textId="77777777" w:rsidR="00817D14" w:rsidRDefault="00817D14" w:rsidP="00817D14">
            <w:pPr>
              <w:jc w:val="both"/>
              <w:rPr>
                <w:b/>
                <w:sz w:val="16"/>
                <w:szCs w:val="16"/>
              </w:rPr>
            </w:pPr>
            <w:r>
              <w:rPr>
                <w:b/>
                <w:sz w:val="16"/>
                <w:szCs w:val="16"/>
              </w:rPr>
              <w:t>_____________________________</w:t>
            </w:r>
          </w:p>
          <w:p w14:paraId="31799DA1" w14:textId="77777777" w:rsidR="00817D14" w:rsidRDefault="00817D14" w:rsidP="00817D14">
            <w:pPr>
              <w:jc w:val="both"/>
              <w:rPr>
                <w:b/>
                <w:sz w:val="16"/>
                <w:szCs w:val="16"/>
              </w:rPr>
            </w:pPr>
            <w:r>
              <w:rPr>
                <w:b/>
                <w:sz w:val="16"/>
                <w:szCs w:val="16"/>
              </w:rPr>
              <w:t>_____________________________</w:t>
            </w:r>
          </w:p>
          <w:p w14:paraId="34384529" w14:textId="7DA802A0" w:rsidR="00817D14" w:rsidRPr="00817D14" w:rsidRDefault="00817D14" w:rsidP="00817D14">
            <w:pPr>
              <w:jc w:val="both"/>
              <w:rPr>
                <w:b/>
                <w:sz w:val="16"/>
                <w:szCs w:val="16"/>
              </w:rPr>
            </w:pPr>
          </w:p>
        </w:tc>
        <w:tc>
          <w:tcPr>
            <w:tcW w:w="5069" w:type="dxa"/>
          </w:tcPr>
          <w:p w14:paraId="6DC2017F" w14:textId="77777777" w:rsidR="00041CF5" w:rsidRPr="00475CF5" w:rsidRDefault="00041CF5" w:rsidP="002929AC">
            <w:pPr>
              <w:ind w:left="1416"/>
              <w:jc w:val="both"/>
              <w:rPr>
                <w:b/>
                <w:sz w:val="16"/>
                <w:szCs w:val="16"/>
                <w:lang w:val="uz-Cyrl-UZ"/>
              </w:rPr>
            </w:pPr>
            <w:r w:rsidRPr="00475CF5">
              <w:rPr>
                <w:b/>
                <w:sz w:val="16"/>
                <w:szCs w:val="16"/>
              </w:rPr>
              <w:t>ПУДРАТЧИ</w:t>
            </w:r>
            <w:r w:rsidRPr="008061D4">
              <w:rPr>
                <w:b/>
                <w:sz w:val="16"/>
                <w:szCs w:val="16"/>
                <w:lang w:val="en-US"/>
              </w:rPr>
              <w:t>:</w:t>
            </w:r>
          </w:p>
          <w:p w14:paraId="3F6D10DB" w14:textId="77777777" w:rsidR="00182327" w:rsidRDefault="00182327" w:rsidP="00182327">
            <w:pPr>
              <w:jc w:val="both"/>
              <w:rPr>
                <w:b/>
                <w:sz w:val="16"/>
                <w:szCs w:val="16"/>
              </w:rPr>
            </w:pPr>
            <w:r>
              <w:rPr>
                <w:b/>
                <w:sz w:val="16"/>
                <w:szCs w:val="16"/>
              </w:rPr>
              <w:t>_____________________________</w:t>
            </w:r>
          </w:p>
          <w:p w14:paraId="562C76C0" w14:textId="77777777" w:rsidR="00182327" w:rsidRDefault="00182327" w:rsidP="00182327">
            <w:pPr>
              <w:jc w:val="both"/>
              <w:rPr>
                <w:b/>
                <w:sz w:val="16"/>
                <w:szCs w:val="16"/>
              </w:rPr>
            </w:pPr>
            <w:r>
              <w:rPr>
                <w:b/>
                <w:sz w:val="16"/>
                <w:szCs w:val="16"/>
              </w:rPr>
              <w:t>_____________________________</w:t>
            </w:r>
          </w:p>
          <w:p w14:paraId="02D491C0" w14:textId="77777777" w:rsidR="00182327" w:rsidRDefault="00182327" w:rsidP="00182327">
            <w:pPr>
              <w:jc w:val="both"/>
              <w:rPr>
                <w:b/>
                <w:sz w:val="16"/>
                <w:szCs w:val="16"/>
              </w:rPr>
            </w:pPr>
            <w:r>
              <w:rPr>
                <w:b/>
                <w:sz w:val="16"/>
                <w:szCs w:val="16"/>
              </w:rPr>
              <w:t>_____________________________</w:t>
            </w:r>
          </w:p>
          <w:p w14:paraId="2FE818BD" w14:textId="77777777" w:rsidR="00182327" w:rsidRDefault="00182327" w:rsidP="00182327">
            <w:pPr>
              <w:jc w:val="both"/>
              <w:rPr>
                <w:b/>
                <w:sz w:val="16"/>
                <w:szCs w:val="16"/>
              </w:rPr>
            </w:pPr>
            <w:r>
              <w:rPr>
                <w:b/>
                <w:sz w:val="16"/>
                <w:szCs w:val="16"/>
              </w:rPr>
              <w:t>_____________________________</w:t>
            </w:r>
          </w:p>
          <w:p w14:paraId="7609E805" w14:textId="77777777" w:rsidR="00182327" w:rsidRDefault="00182327" w:rsidP="00182327">
            <w:pPr>
              <w:jc w:val="both"/>
              <w:rPr>
                <w:b/>
                <w:sz w:val="16"/>
                <w:szCs w:val="16"/>
              </w:rPr>
            </w:pPr>
            <w:r>
              <w:rPr>
                <w:b/>
                <w:sz w:val="16"/>
                <w:szCs w:val="16"/>
              </w:rPr>
              <w:t>_____________________________</w:t>
            </w:r>
          </w:p>
          <w:p w14:paraId="75170518" w14:textId="77777777" w:rsidR="00182327" w:rsidRDefault="00182327" w:rsidP="00182327">
            <w:pPr>
              <w:jc w:val="both"/>
              <w:rPr>
                <w:b/>
                <w:sz w:val="16"/>
                <w:szCs w:val="16"/>
              </w:rPr>
            </w:pPr>
            <w:r>
              <w:rPr>
                <w:b/>
                <w:sz w:val="16"/>
                <w:szCs w:val="16"/>
              </w:rPr>
              <w:t>_____________________________</w:t>
            </w:r>
          </w:p>
          <w:p w14:paraId="0F2B5E89" w14:textId="77777777" w:rsidR="00182327" w:rsidRDefault="00182327" w:rsidP="00182327">
            <w:pPr>
              <w:jc w:val="both"/>
              <w:rPr>
                <w:b/>
                <w:sz w:val="16"/>
                <w:szCs w:val="16"/>
              </w:rPr>
            </w:pPr>
            <w:r>
              <w:rPr>
                <w:b/>
                <w:sz w:val="16"/>
                <w:szCs w:val="16"/>
              </w:rPr>
              <w:t>_____________________________</w:t>
            </w:r>
          </w:p>
          <w:p w14:paraId="0DD66824" w14:textId="77777777" w:rsidR="00182327" w:rsidRDefault="00182327" w:rsidP="00182327">
            <w:pPr>
              <w:jc w:val="both"/>
              <w:rPr>
                <w:b/>
                <w:sz w:val="16"/>
                <w:szCs w:val="16"/>
              </w:rPr>
            </w:pPr>
            <w:r>
              <w:rPr>
                <w:b/>
                <w:sz w:val="16"/>
                <w:szCs w:val="16"/>
              </w:rPr>
              <w:t>_____________________________</w:t>
            </w:r>
          </w:p>
          <w:p w14:paraId="7565F3A8" w14:textId="77777777" w:rsidR="00182327" w:rsidRDefault="00182327" w:rsidP="00182327">
            <w:pPr>
              <w:jc w:val="both"/>
              <w:rPr>
                <w:b/>
                <w:sz w:val="16"/>
                <w:szCs w:val="16"/>
              </w:rPr>
            </w:pPr>
            <w:r>
              <w:rPr>
                <w:b/>
                <w:sz w:val="16"/>
                <w:szCs w:val="16"/>
              </w:rPr>
              <w:t>_____________________________</w:t>
            </w:r>
          </w:p>
          <w:p w14:paraId="669E072D" w14:textId="77777777" w:rsidR="00041CF5" w:rsidRPr="00475CF5" w:rsidRDefault="00041CF5" w:rsidP="002929AC">
            <w:pPr>
              <w:jc w:val="both"/>
              <w:rPr>
                <w:b/>
                <w:sz w:val="16"/>
                <w:szCs w:val="16"/>
                <w:lang w:val="uz-Cyrl-UZ"/>
              </w:rPr>
            </w:pPr>
          </w:p>
        </w:tc>
      </w:tr>
    </w:tbl>
    <w:p w14:paraId="524E169A" w14:textId="77777777" w:rsidR="00041CF5" w:rsidRPr="003E2B11" w:rsidRDefault="00041CF5" w:rsidP="00041CF5">
      <w:pPr>
        <w:jc w:val="both"/>
        <w:rPr>
          <w:b/>
          <w:sz w:val="16"/>
          <w:szCs w:val="16"/>
        </w:rPr>
      </w:pPr>
    </w:p>
    <w:p w14:paraId="18C5E172" w14:textId="77777777" w:rsidR="00041CF5" w:rsidRDefault="00041CF5" w:rsidP="00041CF5">
      <w:pPr>
        <w:ind w:firstLine="708"/>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p>
    <w:p w14:paraId="7A66A189" w14:textId="77777777" w:rsidR="00041CF5" w:rsidRPr="003E2B11" w:rsidRDefault="00041CF5" w:rsidP="00041CF5">
      <w:pPr>
        <w:ind w:firstLine="708"/>
        <w:rPr>
          <w:b/>
          <w:sz w:val="16"/>
          <w:szCs w:val="16"/>
        </w:rPr>
      </w:pPr>
    </w:p>
    <w:p w14:paraId="4E4FFDC7" w14:textId="77777777" w:rsidR="00041CF5" w:rsidRPr="008579F1" w:rsidRDefault="00041CF5" w:rsidP="00041CF5">
      <w:pPr>
        <w:rPr>
          <w:sz w:val="16"/>
          <w:szCs w:val="16"/>
          <w:lang w:val="uz-Cyrl-UZ"/>
        </w:rPr>
      </w:pPr>
      <w:r>
        <w:rPr>
          <w:sz w:val="16"/>
          <w:szCs w:val="16"/>
          <w:lang w:val="uz-Cyrl-UZ"/>
        </w:rPr>
        <w:t xml:space="preserve">            </w:t>
      </w:r>
      <w:r w:rsidRPr="00133BF7">
        <w:rPr>
          <w:sz w:val="16"/>
          <w:szCs w:val="16"/>
        </w:rPr>
        <w:tab/>
      </w:r>
      <w:r w:rsidRPr="00133BF7">
        <w:rPr>
          <w:sz w:val="16"/>
          <w:szCs w:val="16"/>
        </w:rPr>
        <w:tab/>
      </w:r>
      <w:r w:rsidRPr="00133BF7">
        <w:rPr>
          <w:sz w:val="16"/>
          <w:szCs w:val="16"/>
        </w:rPr>
        <w:tab/>
      </w:r>
      <w:r w:rsidRPr="00133BF7">
        <w:rPr>
          <w:sz w:val="16"/>
          <w:szCs w:val="16"/>
        </w:rPr>
        <w:tab/>
      </w:r>
      <w:r w:rsidRPr="00133BF7">
        <w:rPr>
          <w:sz w:val="16"/>
          <w:szCs w:val="16"/>
        </w:rPr>
        <w:tab/>
      </w:r>
      <w:r>
        <w:rPr>
          <w:sz w:val="16"/>
          <w:szCs w:val="16"/>
          <w:lang w:val="uz-Cyrl-UZ"/>
        </w:rPr>
        <w:t xml:space="preserve">                                                              </w:t>
      </w:r>
    </w:p>
    <w:p w14:paraId="6DC7A29E" w14:textId="77777777" w:rsidR="00ED0C45" w:rsidRDefault="00ED0C45" w:rsidP="00A17F65">
      <w:pPr>
        <w:jc w:val="center"/>
        <w:rPr>
          <w:b/>
          <w:sz w:val="16"/>
          <w:szCs w:val="16"/>
          <w:lang w:val="uz-Cyrl-UZ"/>
        </w:rPr>
      </w:pPr>
    </w:p>
    <w:p w14:paraId="1EB673BF" w14:textId="77777777" w:rsidR="00041CF5" w:rsidRDefault="00041CF5" w:rsidP="00A17F65">
      <w:pPr>
        <w:jc w:val="center"/>
        <w:rPr>
          <w:b/>
          <w:sz w:val="16"/>
          <w:szCs w:val="16"/>
          <w:lang w:val="uz-Cyrl-UZ"/>
        </w:rPr>
      </w:pPr>
    </w:p>
    <w:p w14:paraId="5883330A" w14:textId="77777777" w:rsidR="00041CF5" w:rsidRDefault="00041CF5" w:rsidP="00A17F65">
      <w:pPr>
        <w:jc w:val="center"/>
        <w:rPr>
          <w:b/>
          <w:sz w:val="16"/>
          <w:szCs w:val="16"/>
          <w:lang w:val="uz-Cyrl-UZ"/>
        </w:rPr>
      </w:pPr>
    </w:p>
    <w:p w14:paraId="3C49D981" w14:textId="77777777" w:rsidR="00041CF5" w:rsidRDefault="00041CF5" w:rsidP="00A17F65">
      <w:pPr>
        <w:jc w:val="center"/>
        <w:rPr>
          <w:b/>
          <w:sz w:val="16"/>
          <w:szCs w:val="16"/>
          <w:lang w:val="uz-Cyrl-UZ"/>
        </w:rPr>
      </w:pPr>
    </w:p>
    <w:p w14:paraId="7829FFA7" w14:textId="77777777" w:rsidR="00041CF5" w:rsidRDefault="00041CF5" w:rsidP="00A17F65">
      <w:pPr>
        <w:jc w:val="center"/>
        <w:rPr>
          <w:b/>
          <w:sz w:val="16"/>
          <w:szCs w:val="16"/>
          <w:lang w:val="uz-Cyrl-UZ"/>
        </w:rPr>
      </w:pPr>
    </w:p>
    <w:p w14:paraId="7E41A90B" w14:textId="77777777" w:rsidR="00041CF5" w:rsidRDefault="00041CF5" w:rsidP="00A17F65">
      <w:pPr>
        <w:jc w:val="center"/>
        <w:rPr>
          <w:b/>
          <w:sz w:val="16"/>
          <w:szCs w:val="16"/>
          <w:lang w:val="uz-Cyrl-UZ"/>
        </w:rPr>
      </w:pPr>
    </w:p>
    <w:p w14:paraId="37FF031B" w14:textId="77777777" w:rsidR="00041CF5" w:rsidRDefault="00041CF5" w:rsidP="00A17F65">
      <w:pPr>
        <w:jc w:val="center"/>
        <w:rPr>
          <w:b/>
          <w:sz w:val="16"/>
          <w:szCs w:val="16"/>
          <w:lang w:val="uz-Cyrl-UZ"/>
        </w:rPr>
      </w:pPr>
    </w:p>
    <w:p w14:paraId="4D27033E" w14:textId="77777777" w:rsidR="00041CF5" w:rsidRDefault="00041CF5" w:rsidP="00A17F65">
      <w:pPr>
        <w:jc w:val="center"/>
        <w:rPr>
          <w:b/>
          <w:sz w:val="16"/>
          <w:szCs w:val="16"/>
          <w:lang w:val="uz-Cyrl-UZ"/>
        </w:rPr>
      </w:pPr>
    </w:p>
    <w:p w14:paraId="6CB43298" w14:textId="77777777" w:rsidR="00041CF5" w:rsidRDefault="00041CF5" w:rsidP="00A17F65">
      <w:pPr>
        <w:jc w:val="center"/>
        <w:rPr>
          <w:b/>
          <w:sz w:val="16"/>
          <w:szCs w:val="16"/>
          <w:lang w:val="uz-Cyrl-UZ"/>
        </w:rPr>
      </w:pPr>
    </w:p>
    <w:p w14:paraId="5805DF96" w14:textId="77777777" w:rsidR="00041CF5" w:rsidRDefault="00041CF5" w:rsidP="00A17F65">
      <w:pPr>
        <w:jc w:val="center"/>
        <w:rPr>
          <w:b/>
          <w:sz w:val="16"/>
          <w:szCs w:val="16"/>
          <w:lang w:val="uz-Cyrl-UZ"/>
        </w:rPr>
      </w:pPr>
    </w:p>
    <w:p w14:paraId="745F6CC2" w14:textId="77777777" w:rsidR="00041CF5" w:rsidRDefault="00041CF5" w:rsidP="00A17F65">
      <w:pPr>
        <w:jc w:val="center"/>
        <w:rPr>
          <w:b/>
          <w:sz w:val="16"/>
          <w:szCs w:val="16"/>
          <w:lang w:val="uz-Cyrl-UZ"/>
        </w:rPr>
      </w:pPr>
    </w:p>
    <w:p w14:paraId="0BDC4491" w14:textId="77777777" w:rsidR="00041CF5" w:rsidRDefault="00041CF5" w:rsidP="00A17F65">
      <w:pPr>
        <w:jc w:val="center"/>
        <w:rPr>
          <w:b/>
          <w:sz w:val="16"/>
          <w:szCs w:val="16"/>
          <w:lang w:val="uz-Cyrl-UZ"/>
        </w:rPr>
      </w:pPr>
    </w:p>
    <w:p w14:paraId="1C3F2C58" w14:textId="77777777" w:rsidR="00041CF5" w:rsidRDefault="00041CF5" w:rsidP="00A17F65">
      <w:pPr>
        <w:jc w:val="center"/>
        <w:rPr>
          <w:b/>
          <w:sz w:val="16"/>
          <w:szCs w:val="16"/>
          <w:lang w:val="uz-Cyrl-UZ"/>
        </w:rPr>
      </w:pPr>
    </w:p>
    <w:p w14:paraId="3E94F240" w14:textId="1092BF1D" w:rsidR="00041CF5" w:rsidRDefault="00041CF5" w:rsidP="00A17F65">
      <w:pPr>
        <w:jc w:val="center"/>
        <w:rPr>
          <w:b/>
          <w:sz w:val="16"/>
          <w:szCs w:val="16"/>
          <w:lang w:val="uz-Cyrl-UZ"/>
        </w:rPr>
      </w:pPr>
    </w:p>
    <w:p w14:paraId="68BA8004" w14:textId="55CE1A67" w:rsidR="00817D14" w:rsidRDefault="00817D14" w:rsidP="00A17F65">
      <w:pPr>
        <w:jc w:val="center"/>
        <w:rPr>
          <w:b/>
          <w:sz w:val="16"/>
          <w:szCs w:val="16"/>
          <w:lang w:val="uz-Cyrl-UZ"/>
        </w:rPr>
      </w:pPr>
    </w:p>
    <w:p w14:paraId="5ED7D269" w14:textId="77777777" w:rsidR="00817D14" w:rsidRDefault="00817D14" w:rsidP="00A17F65">
      <w:pPr>
        <w:jc w:val="center"/>
        <w:rPr>
          <w:b/>
          <w:sz w:val="16"/>
          <w:szCs w:val="16"/>
          <w:lang w:val="uz-Cyrl-UZ"/>
        </w:rPr>
      </w:pPr>
    </w:p>
    <w:p w14:paraId="731E699F" w14:textId="77777777" w:rsidR="00041CF5" w:rsidRDefault="00041CF5" w:rsidP="00A17F65">
      <w:pPr>
        <w:jc w:val="center"/>
        <w:rPr>
          <w:b/>
          <w:sz w:val="16"/>
          <w:szCs w:val="16"/>
          <w:lang w:val="uz-Cyrl-UZ"/>
        </w:rPr>
      </w:pPr>
    </w:p>
    <w:p w14:paraId="70C6F9EF" w14:textId="77777777" w:rsidR="00041CF5" w:rsidRDefault="00041CF5" w:rsidP="00A17F65">
      <w:pPr>
        <w:jc w:val="center"/>
        <w:rPr>
          <w:b/>
          <w:sz w:val="16"/>
          <w:szCs w:val="16"/>
          <w:lang w:val="uz-Cyrl-UZ"/>
        </w:rPr>
      </w:pPr>
    </w:p>
    <w:p w14:paraId="1C6F4BB9" w14:textId="77777777" w:rsidR="00041CF5" w:rsidRDefault="00041CF5" w:rsidP="00A17F65">
      <w:pPr>
        <w:jc w:val="center"/>
        <w:rPr>
          <w:b/>
          <w:sz w:val="16"/>
          <w:szCs w:val="16"/>
          <w:lang w:val="uz-Cyrl-UZ"/>
        </w:rPr>
      </w:pPr>
    </w:p>
    <w:sectPr w:rsidR="00041CF5" w:rsidSect="009B4D43">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4216F" w14:textId="77777777" w:rsidR="009762CD" w:rsidRDefault="009762CD" w:rsidP="00D14A4F">
      <w:r>
        <w:separator/>
      </w:r>
    </w:p>
  </w:endnote>
  <w:endnote w:type="continuationSeparator" w:id="0">
    <w:p w14:paraId="7DF4E160" w14:textId="77777777" w:rsidR="009762CD" w:rsidRDefault="009762CD" w:rsidP="00D1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472CA" w14:textId="77777777" w:rsidR="009762CD" w:rsidRDefault="009762CD" w:rsidP="00D14A4F">
      <w:r>
        <w:separator/>
      </w:r>
    </w:p>
  </w:footnote>
  <w:footnote w:type="continuationSeparator" w:id="0">
    <w:p w14:paraId="0E01EA61" w14:textId="77777777" w:rsidR="009762CD" w:rsidRDefault="009762CD" w:rsidP="00D14A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0C"/>
    <w:rsid w:val="000015F8"/>
    <w:rsid w:val="00005240"/>
    <w:rsid w:val="00034E0D"/>
    <w:rsid w:val="000417B5"/>
    <w:rsid w:val="00041CF5"/>
    <w:rsid w:val="00061AE6"/>
    <w:rsid w:val="00064846"/>
    <w:rsid w:val="000751AB"/>
    <w:rsid w:val="00080A5C"/>
    <w:rsid w:val="00083C5A"/>
    <w:rsid w:val="00095DBB"/>
    <w:rsid w:val="00131988"/>
    <w:rsid w:val="00133BF7"/>
    <w:rsid w:val="00134395"/>
    <w:rsid w:val="0014051B"/>
    <w:rsid w:val="00142A48"/>
    <w:rsid w:val="00164DA0"/>
    <w:rsid w:val="00182327"/>
    <w:rsid w:val="001E135B"/>
    <w:rsid w:val="001E6B40"/>
    <w:rsid w:val="001E6C19"/>
    <w:rsid w:val="001F2E63"/>
    <w:rsid w:val="002359BC"/>
    <w:rsid w:val="00236213"/>
    <w:rsid w:val="00240DAC"/>
    <w:rsid w:val="002565E1"/>
    <w:rsid w:val="00266877"/>
    <w:rsid w:val="00283DE6"/>
    <w:rsid w:val="002929AC"/>
    <w:rsid w:val="002A5443"/>
    <w:rsid w:val="002B3375"/>
    <w:rsid w:val="002C07A2"/>
    <w:rsid w:val="00322FC1"/>
    <w:rsid w:val="0032428C"/>
    <w:rsid w:val="00344B29"/>
    <w:rsid w:val="003533A1"/>
    <w:rsid w:val="00366BC8"/>
    <w:rsid w:val="00373D3F"/>
    <w:rsid w:val="00383E00"/>
    <w:rsid w:val="003864C7"/>
    <w:rsid w:val="00390A79"/>
    <w:rsid w:val="003A1395"/>
    <w:rsid w:val="003B260E"/>
    <w:rsid w:val="003C5E63"/>
    <w:rsid w:val="003E2B11"/>
    <w:rsid w:val="003E48FB"/>
    <w:rsid w:val="00416EB3"/>
    <w:rsid w:val="00436004"/>
    <w:rsid w:val="00455E76"/>
    <w:rsid w:val="004669E2"/>
    <w:rsid w:val="00475CF5"/>
    <w:rsid w:val="00491E0C"/>
    <w:rsid w:val="004C0220"/>
    <w:rsid w:val="004E4929"/>
    <w:rsid w:val="004F0CE0"/>
    <w:rsid w:val="00502DEE"/>
    <w:rsid w:val="00503F72"/>
    <w:rsid w:val="00506C80"/>
    <w:rsid w:val="00511B55"/>
    <w:rsid w:val="005240C1"/>
    <w:rsid w:val="0053367B"/>
    <w:rsid w:val="00534773"/>
    <w:rsid w:val="0053503C"/>
    <w:rsid w:val="00547E45"/>
    <w:rsid w:val="00550AD9"/>
    <w:rsid w:val="0055239B"/>
    <w:rsid w:val="00564E7F"/>
    <w:rsid w:val="00567759"/>
    <w:rsid w:val="00575EEA"/>
    <w:rsid w:val="00576080"/>
    <w:rsid w:val="005772A4"/>
    <w:rsid w:val="005C0BC1"/>
    <w:rsid w:val="005D300E"/>
    <w:rsid w:val="005D7C91"/>
    <w:rsid w:val="00601D40"/>
    <w:rsid w:val="0060309C"/>
    <w:rsid w:val="00617D22"/>
    <w:rsid w:val="00622C51"/>
    <w:rsid w:val="0062477D"/>
    <w:rsid w:val="0065394B"/>
    <w:rsid w:val="0067204F"/>
    <w:rsid w:val="0068361A"/>
    <w:rsid w:val="006A3779"/>
    <w:rsid w:val="00701C57"/>
    <w:rsid w:val="00723DA1"/>
    <w:rsid w:val="0074683B"/>
    <w:rsid w:val="0077751D"/>
    <w:rsid w:val="007942E4"/>
    <w:rsid w:val="007C4E0D"/>
    <w:rsid w:val="007E25B3"/>
    <w:rsid w:val="007E47D0"/>
    <w:rsid w:val="007E4C04"/>
    <w:rsid w:val="008061D4"/>
    <w:rsid w:val="008153B3"/>
    <w:rsid w:val="00817D14"/>
    <w:rsid w:val="00822401"/>
    <w:rsid w:val="0083005A"/>
    <w:rsid w:val="008579F1"/>
    <w:rsid w:val="00874FE4"/>
    <w:rsid w:val="00880406"/>
    <w:rsid w:val="008B278A"/>
    <w:rsid w:val="008B4F30"/>
    <w:rsid w:val="008C41BA"/>
    <w:rsid w:val="00914A37"/>
    <w:rsid w:val="0091650B"/>
    <w:rsid w:val="00923804"/>
    <w:rsid w:val="00930A5A"/>
    <w:rsid w:val="00950323"/>
    <w:rsid w:val="00961065"/>
    <w:rsid w:val="00962AF3"/>
    <w:rsid w:val="009646AE"/>
    <w:rsid w:val="009762CD"/>
    <w:rsid w:val="00991B4D"/>
    <w:rsid w:val="009B01B7"/>
    <w:rsid w:val="009B4D43"/>
    <w:rsid w:val="009C1C7F"/>
    <w:rsid w:val="009C276B"/>
    <w:rsid w:val="009C67B1"/>
    <w:rsid w:val="009C7A83"/>
    <w:rsid w:val="009E08D4"/>
    <w:rsid w:val="009E15AB"/>
    <w:rsid w:val="00A05F2D"/>
    <w:rsid w:val="00A0765C"/>
    <w:rsid w:val="00A17F65"/>
    <w:rsid w:val="00A544BD"/>
    <w:rsid w:val="00A62935"/>
    <w:rsid w:val="00A67AD3"/>
    <w:rsid w:val="00AA20DD"/>
    <w:rsid w:val="00AB236E"/>
    <w:rsid w:val="00AC0BCC"/>
    <w:rsid w:val="00AC57F0"/>
    <w:rsid w:val="00AC703C"/>
    <w:rsid w:val="00AE6816"/>
    <w:rsid w:val="00AF038F"/>
    <w:rsid w:val="00AF431C"/>
    <w:rsid w:val="00B02EA1"/>
    <w:rsid w:val="00B60D1D"/>
    <w:rsid w:val="00B60E95"/>
    <w:rsid w:val="00B77B16"/>
    <w:rsid w:val="00B8590D"/>
    <w:rsid w:val="00BB1B19"/>
    <w:rsid w:val="00C13553"/>
    <w:rsid w:val="00C20449"/>
    <w:rsid w:val="00C5378E"/>
    <w:rsid w:val="00C643AF"/>
    <w:rsid w:val="00C74D40"/>
    <w:rsid w:val="00CA0218"/>
    <w:rsid w:val="00CA4749"/>
    <w:rsid w:val="00CB400B"/>
    <w:rsid w:val="00CD4516"/>
    <w:rsid w:val="00CE17A6"/>
    <w:rsid w:val="00CF5173"/>
    <w:rsid w:val="00D02CCC"/>
    <w:rsid w:val="00D14A4F"/>
    <w:rsid w:val="00D31EE6"/>
    <w:rsid w:val="00D40685"/>
    <w:rsid w:val="00D417CC"/>
    <w:rsid w:val="00D41CFA"/>
    <w:rsid w:val="00D4239C"/>
    <w:rsid w:val="00D46911"/>
    <w:rsid w:val="00D559F6"/>
    <w:rsid w:val="00D613B4"/>
    <w:rsid w:val="00D631BF"/>
    <w:rsid w:val="00D6633B"/>
    <w:rsid w:val="00D82D2F"/>
    <w:rsid w:val="00DB0A10"/>
    <w:rsid w:val="00DC089D"/>
    <w:rsid w:val="00DC1F8A"/>
    <w:rsid w:val="00E0590F"/>
    <w:rsid w:val="00E179CB"/>
    <w:rsid w:val="00E202BA"/>
    <w:rsid w:val="00E3285F"/>
    <w:rsid w:val="00E43214"/>
    <w:rsid w:val="00E65B57"/>
    <w:rsid w:val="00E6686D"/>
    <w:rsid w:val="00E70B97"/>
    <w:rsid w:val="00ED0C45"/>
    <w:rsid w:val="00EF325A"/>
    <w:rsid w:val="00F21E1B"/>
    <w:rsid w:val="00F26C7D"/>
    <w:rsid w:val="00F42B64"/>
    <w:rsid w:val="00F513F4"/>
    <w:rsid w:val="00F62C73"/>
    <w:rsid w:val="00F82D9A"/>
    <w:rsid w:val="00F846B3"/>
    <w:rsid w:val="00F87A9E"/>
    <w:rsid w:val="00F92B4F"/>
    <w:rsid w:val="00FA1388"/>
    <w:rsid w:val="00FA48D5"/>
    <w:rsid w:val="00FB0C75"/>
    <w:rsid w:val="00FC2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8579C"/>
  <w15:docId w15:val="{E6884ABB-2B26-4BBC-A280-29326618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91E0C"/>
  </w:style>
  <w:style w:type="paragraph" w:styleId="1">
    <w:name w:val="heading 1"/>
    <w:basedOn w:val="a"/>
    <w:next w:val="a"/>
    <w:qFormat/>
    <w:rsid w:val="00491E0C"/>
    <w:pPr>
      <w:keepNext/>
      <w:ind w:left="1380"/>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91E0C"/>
    <w:pPr>
      <w:ind w:firstLine="360"/>
      <w:jc w:val="both"/>
    </w:pPr>
    <w:rPr>
      <w:sz w:val="24"/>
    </w:rPr>
  </w:style>
  <w:style w:type="paragraph" w:styleId="a4">
    <w:name w:val="Body Text"/>
    <w:basedOn w:val="a"/>
    <w:rsid w:val="00491E0C"/>
    <w:pPr>
      <w:jc w:val="both"/>
    </w:pPr>
    <w:rPr>
      <w:sz w:val="24"/>
    </w:rPr>
  </w:style>
  <w:style w:type="paragraph" w:styleId="3">
    <w:name w:val="Body Text Indent 3"/>
    <w:basedOn w:val="a"/>
    <w:rsid w:val="00491E0C"/>
    <w:pPr>
      <w:spacing w:after="120"/>
      <w:ind w:left="283"/>
    </w:pPr>
    <w:rPr>
      <w:sz w:val="16"/>
      <w:szCs w:val="16"/>
    </w:rPr>
  </w:style>
  <w:style w:type="paragraph" w:styleId="a5">
    <w:name w:val="Document Map"/>
    <w:basedOn w:val="a"/>
    <w:semiHidden/>
    <w:rsid w:val="008153B3"/>
    <w:pPr>
      <w:shd w:val="clear" w:color="auto" w:fill="000080"/>
    </w:pPr>
    <w:rPr>
      <w:rFonts w:ascii="Tahoma" w:hAnsi="Tahoma" w:cs="Tahoma"/>
    </w:rPr>
  </w:style>
  <w:style w:type="table" w:styleId="a6">
    <w:name w:val="Table Grid"/>
    <w:basedOn w:val="a1"/>
    <w:rsid w:val="00A07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endnote text"/>
    <w:basedOn w:val="a"/>
    <w:link w:val="a8"/>
    <w:rsid w:val="00D14A4F"/>
  </w:style>
  <w:style w:type="character" w:customStyle="1" w:styleId="a8">
    <w:name w:val="Текст концевой сноски Знак"/>
    <w:basedOn w:val="a0"/>
    <w:link w:val="a7"/>
    <w:rsid w:val="00D14A4F"/>
  </w:style>
  <w:style w:type="character" w:styleId="a9">
    <w:name w:val="endnote reference"/>
    <w:basedOn w:val="a0"/>
    <w:rsid w:val="00D14A4F"/>
    <w:rPr>
      <w:vertAlign w:val="superscript"/>
    </w:rPr>
  </w:style>
  <w:style w:type="paragraph" w:styleId="aa">
    <w:name w:val="Balloon Text"/>
    <w:basedOn w:val="a"/>
    <w:link w:val="ab"/>
    <w:rsid w:val="00E0590F"/>
    <w:rPr>
      <w:rFonts w:ascii="Tahoma" w:hAnsi="Tahoma" w:cs="Tahoma"/>
      <w:sz w:val="16"/>
      <w:szCs w:val="16"/>
    </w:rPr>
  </w:style>
  <w:style w:type="character" w:customStyle="1" w:styleId="ab">
    <w:name w:val="Текст выноски Знак"/>
    <w:basedOn w:val="a0"/>
    <w:link w:val="aa"/>
    <w:rsid w:val="00E059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29093-D9F2-479A-8ED7-A3F23EB0A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4067</Words>
  <Characters>23187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МР  №  3-2015</vt:lpstr>
    </vt:vector>
  </TitlesOfParts>
  <Company>Home</Company>
  <LinksUpToDate>false</LinksUpToDate>
  <CharactersWithSpaces>27200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МР  №  3-2015</dc:title>
  <dc:creator>User</dc:creator>
  <cp:lastModifiedBy>Пользователь</cp:lastModifiedBy>
  <cp:revision>3</cp:revision>
  <cp:lastPrinted>2020-12-21T05:13:00Z</cp:lastPrinted>
  <dcterms:created xsi:type="dcterms:W3CDTF">2022-09-07T06:59:00Z</dcterms:created>
  <dcterms:modified xsi:type="dcterms:W3CDTF">2022-09-07T07:01:00Z</dcterms:modified>
</cp:coreProperties>
</file>