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D9" w:rsidRPr="003F5162" w:rsidRDefault="002F4CD9" w:rsidP="00825E4C">
      <w:pPr>
        <w:jc w:val="center"/>
        <w:rPr>
          <w:snapToGrid w:val="0"/>
          <w:sz w:val="23"/>
          <w:szCs w:val="23"/>
        </w:rPr>
      </w:pPr>
      <w:r w:rsidRPr="003F5162">
        <w:rPr>
          <w:b/>
          <w:bCs/>
          <w:snapToGrid w:val="0"/>
          <w:sz w:val="23"/>
          <w:szCs w:val="23"/>
        </w:rPr>
        <w:t>ПУДРАТ</w:t>
      </w:r>
      <w:r w:rsidR="003F5162">
        <w:rPr>
          <w:b/>
          <w:bCs/>
          <w:snapToGrid w:val="0"/>
          <w:sz w:val="23"/>
          <w:szCs w:val="23"/>
        </w:rPr>
        <w:t xml:space="preserve"> </w:t>
      </w:r>
      <w:r w:rsidRPr="003F5162">
        <w:rPr>
          <w:b/>
          <w:bCs/>
          <w:snapToGrid w:val="0"/>
          <w:sz w:val="23"/>
          <w:szCs w:val="23"/>
        </w:rPr>
        <w:t>ШАРТНОМАСИ№</w:t>
      </w:r>
      <w:r w:rsidR="003F5162">
        <w:rPr>
          <w:b/>
          <w:bCs/>
          <w:snapToGrid w:val="0"/>
          <w:sz w:val="23"/>
          <w:szCs w:val="23"/>
        </w:rPr>
        <w:t xml:space="preserve"> </w:t>
      </w:r>
      <w:r w:rsidR="0041641D">
        <w:rPr>
          <w:b/>
          <w:bCs/>
          <w:snapToGrid w:val="0"/>
          <w:sz w:val="23"/>
          <w:szCs w:val="23"/>
        </w:rPr>
        <w:t>№</w:t>
      </w:r>
      <w:r w:rsidR="00353918">
        <w:rPr>
          <w:b/>
          <w:bCs/>
          <w:snapToGrid w:val="0"/>
          <w:sz w:val="23"/>
          <w:szCs w:val="23"/>
        </w:rPr>
        <w:t xml:space="preserve"> </w:t>
      </w:r>
      <w:r w:rsidR="00E26326">
        <w:rPr>
          <w:b/>
          <w:bCs/>
          <w:snapToGrid w:val="0"/>
          <w:sz w:val="23"/>
          <w:szCs w:val="23"/>
        </w:rPr>
        <w:t>____</w:t>
      </w:r>
    </w:p>
    <w:p w:rsidR="002F4CD9" w:rsidRPr="003F5162" w:rsidRDefault="002F4CD9" w:rsidP="003F5162">
      <w:pPr>
        <w:ind w:firstLine="567"/>
        <w:rPr>
          <w:b/>
          <w:bCs/>
          <w:snapToGrid w:val="0"/>
          <w:sz w:val="23"/>
          <w:szCs w:val="23"/>
          <w:lang w:val="uz-Cyrl-UZ"/>
        </w:rPr>
      </w:pPr>
      <w:r w:rsidRPr="003F5162">
        <w:rPr>
          <w:b/>
          <w:bCs/>
          <w:snapToGrid w:val="0"/>
          <w:sz w:val="23"/>
          <w:szCs w:val="23"/>
          <w:lang w:val="uz-Cyrl-UZ"/>
        </w:rPr>
        <w:t>“</w:t>
      </w:r>
      <w:r w:rsidR="00353918">
        <w:rPr>
          <w:b/>
          <w:bCs/>
          <w:snapToGrid w:val="0"/>
          <w:sz w:val="23"/>
          <w:szCs w:val="23"/>
          <w:lang w:val="uz-Cyrl-UZ"/>
        </w:rPr>
        <w:t xml:space="preserve"> </w:t>
      </w:r>
      <w:r w:rsidR="00E26326">
        <w:rPr>
          <w:b/>
          <w:bCs/>
          <w:snapToGrid w:val="0"/>
          <w:sz w:val="23"/>
          <w:szCs w:val="23"/>
          <w:lang w:val="uz-Cyrl-UZ"/>
        </w:rPr>
        <w:t>___</w:t>
      </w:r>
      <w:r w:rsidRPr="003F5162">
        <w:rPr>
          <w:b/>
          <w:bCs/>
          <w:snapToGrid w:val="0"/>
          <w:sz w:val="23"/>
          <w:szCs w:val="23"/>
          <w:lang w:val="uz-Cyrl-UZ"/>
        </w:rPr>
        <w:t xml:space="preserve"> ”</w:t>
      </w:r>
      <w:r w:rsidR="0027672C">
        <w:rPr>
          <w:b/>
          <w:bCs/>
          <w:snapToGrid w:val="0"/>
          <w:sz w:val="23"/>
          <w:szCs w:val="23"/>
          <w:lang w:val="uz-Cyrl-UZ"/>
        </w:rPr>
        <w:t xml:space="preserve"> </w:t>
      </w:r>
      <w:r w:rsidR="00E26326">
        <w:rPr>
          <w:b/>
          <w:bCs/>
          <w:snapToGrid w:val="0"/>
          <w:sz w:val="23"/>
          <w:szCs w:val="23"/>
          <w:lang w:val="uz-Cyrl-UZ"/>
        </w:rPr>
        <w:t>________</w:t>
      </w:r>
      <w:r w:rsidR="00353918">
        <w:rPr>
          <w:b/>
          <w:bCs/>
          <w:snapToGrid w:val="0"/>
          <w:sz w:val="23"/>
          <w:szCs w:val="23"/>
          <w:lang w:val="uz-Cyrl-UZ"/>
        </w:rPr>
        <w:t xml:space="preserve"> </w:t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 xml:space="preserve"> </w:t>
      </w:r>
      <w:r w:rsidRPr="003F5162">
        <w:rPr>
          <w:b/>
          <w:bCs/>
          <w:snapToGrid w:val="0"/>
          <w:sz w:val="23"/>
          <w:szCs w:val="23"/>
          <w:lang w:val="uz-Cyrl-UZ"/>
        </w:rPr>
        <w:t>20</w:t>
      </w:r>
      <w:r w:rsidR="00BF3D4C">
        <w:rPr>
          <w:b/>
          <w:bCs/>
          <w:snapToGrid w:val="0"/>
          <w:sz w:val="23"/>
          <w:szCs w:val="23"/>
          <w:lang w:val="uz-Cyrl-UZ"/>
        </w:rPr>
        <w:t>22</w:t>
      </w:r>
      <w:r w:rsidRPr="003F5162">
        <w:rPr>
          <w:b/>
          <w:bCs/>
          <w:snapToGrid w:val="0"/>
          <w:sz w:val="23"/>
          <w:szCs w:val="23"/>
          <w:lang w:val="uz-Cyrl-UZ"/>
        </w:rPr>
        <w:t xml:space="preserve"> й</w:t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E26326">
        <w:rPr>
          <w:b/>
          <w:bCs/>
          <w:snapToGrid w:val="0"/>
          <w:sz w:val="23"/>
          <w:szCs w:val="23"/>
          <w:lang w:val="uz-Cyrl-UZ"/>
        </w:rPr>
        <w:t>______________</w:t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 xml:space="preserve"> тумани</w:t>
      </w:r>
    </w:p>
    <w:p w:rsidR="002F4CD9" w:rsidRPr="003F5162" w:rsidRDefault="002F4CD9" w:rsidP="00825E4C">
      <w:pPr>
        <w:ind w:firstLine="567"/>
        <w:jc w:val="both"/>
        <w:rPr>
          <w:b/>
          <w:bCs/>
          <w:snapToGrid w:val="0"/>
          <w:sz w:val="23"/>
          <w:szCs w:val="23"/>
          <w:lang w:val="uz-Cyrl-UZ"/>
        </w:rPr>
      </w:pPr>
    </w:p>
    <w:p w:rsidR="002F4CD9" w:rsidRPr="003F5162" w:rsidRDefault="003F5162" w:rsidP="003F5162">
      <w:pPr>
        <w:pStyle w:val="4"/>
        <w:tabs>
          <w:tab w:val="left" w:pos="567"/>
        </w:tabs>
        <w:ind w:left="0" w:right="-5"/>
        <w:jc w:val="both"/>
        <w:rPr>
          <w:b w:val="0"/>
          <w:bCs w:val="0"/>
          <w:sz w:val="23"/>
          <w:szCs w:val="23"/>
          <w:lang w:val="uz-Cyrl-UZ"/>
        </w:rPr>
      </w:pPr>
      <w:r>
        <w:rPr>
          <w:b w:val="0"/>
          <w:bCs w:val="0"/>
          <w:sz w:val="23"/>
          <w:szCs w:val="23"/>
          <w:lang w:val="uz-Cyrl-UZ"/>
        </w:rPr>
        <w:tab/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Кейинги </w:t>
      </w:r>
      <w:r w:rsidR="0069125D" w:rsidRPr="003F5162">
        <w:rPr>
          <w:b w:val="0"/>
          <w:bCs w:val="0"/>
          <w:sz w:val="23"/>
          <w:szCs w:val="23"/>
          <w:lang w:val="uz-Cyrl-UZ"/>
        </w:rPr>
        <w:t>ў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ринларда </w:t>
      </w:r>
      <w:r w:rsidR="002F4CD9" w:rsidRPr="003F5162">
        <w:rPr>
          <w:sz w:val="23"/>
          <w:szCs w:val="23"/>
          <w:lang w:val="uz-Cyrl-UZ"/>
        </w:rPr>
        <w:t>«Буюртмачи»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 деб юритиладиган  номли  </w:t>
      </w:r>
      <w:r w:rsidR="00E26326">
        <w:rPr>
          <w:b w:val="0"/>
          <w:bCs w:val="0"/>
          <w:sz w:val="23"/>
          <w:szCs w:val="23"/>
          <w:lang w:val="uz-Cyrl-UZ"/>
        </w:rPr>
        <w:t>_____________________________</w:t>
      </w:r>
      <w:r w:rsidR="008120C6">
        <w:rPr>
          <w:b w:val="0"/>
          <w:bCs w:val="0"/>
          <w:sz w:val="23"/>
          <w:szCs w:val="23"/>
          <w:lang w:val="uz-Cyrl-UZ"/>
        </w:rPr>
        <w:t xml:space="preserve"> </w:t>
      </w:r>
      <w:r w:rsidR="002F4CD9" w:rsidRPr="003F5162">
        <w:rPr>
          <w:sz w:val="23"/>
          <w:szCs w:val="23"/>
          <w:lang w:val="uz-Cyrl-UZ"/>
        </w:rPr>
        <w:t>«Низом»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 асосида иш берувчи </w:t>
      </w:r>
      <w:r w:rsidR="008120C6">
        <w:rPr>
          <w:b w:val="0"/>
          <w:bCs w:val="0"/>
          <w:sz w:val="23"/>
          <w:szCs w:val="23"/>
          <w:lang w:val="uz-Cyrl-UZ"/>
        </w:rPr>
        <w:t>бошлиқ</w:t>
      </w:r>
      <w:r w:rsidR="005E5E34" w:rsidRPr="003F5162">
        <w:rPr>
          <w:b w:val="0"/>
          <w:bCs w:val="0"/>
          <w:sz w:val="23"/>
          <w:szCs w:val="23"/>
          <w:lang w:val="uz-Cyrl-UZ"/>
        </w:rPr>
        <w:t>:</w:t>
      </w:r>
      <w:r w:rsidR="00E26326">
        <w:rPr>
          <w:color w:val="000000"/>
          <w:sz w:val="23"/>
          <w:szCs w:val="23"/>
          <w:lang w:val="uz-Cyrl-UZ"/>
        </w:rPr>
        <w:t>__________________</w:t>
      </w:r>
      <w:r>
        <w:rPr>
          <w:color w:val="000000"/>
          <w:sz w:val="23"/>
          <w:szCs w:val="23"/>
          <w:lang w:val="uz-Cyrl-UZ"/>
        </w:rPr>
        <w:t xml:space="preserve"> 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бир томондан, кейинги ўринларда </w:t>
      </w:r>
      <w:r w:rsidR="002F4CD9" w:rsidRPr="003F5162">
        <w:rPr>
          <w:sz w:val="23"/>
          <w:szCs w:val="23"/>
          <w:lang w:val="uz-Cyrl-UZ"/>
        </w:rPr>
        <w:t>«Пудратчи»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 деб юритиладиган </w:t>
      </w:r>
      <w:r w:rsidR="00E26326">
        <w:rPr>
          <w:b w:val="0"/>
          <w:bCs w:val="0"/>
          <w:sz w:val="23"/>
          <w:szCs w:val="23"/>
          <w:lang w:val="uz-Cyrl-UZ"/>
        </w:rPr>
        <w:t>____________________________________</w:t>
      </w:r>
      <w:r w:rsidR="0041641D" w:rsidRPr="003F5162">
        <w:rPr>
          <w:sz w:val="23"/>
          <w:szCs w:val="23"/>
          <w:lang w:val="uz-Cyrl-UZ"/>
        </w:rPr>
        <w:t xml:space="preserve"> 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си номидан </w:t>
      </w:r>
      <w:r w:rsidR="002F4CD9" w:rsidRPr="003F5162">
        <w:rPr>
          <w:sz w:val="23"/>
          <w:szCs w:val="23"/>
          <w:lang w:val="uz-Cyrl-UZ"/>
        </w:rPr>
        <w:t>«Устав»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  асосида иш курувчи </w:t>
      </w:r>
      <w:r w:rsidR="00E26326">
        <w:rPr>
          <w:lang w:val="uz-Cyrl-UZ"/>
        </w:rPr>
        <w:t>_____________________</w:t>
      </w:r>
      <w:r w:rsidR="004D3DC7" w:rsidRPr="004D3DC7">
        <w:rPr>
          <w:sz w:val="23"/>
          <w:szCs w:val="23"/>
          <w:lang w:val="uz-Cyrl-UZ"/>
        </w:rPr>
        <w:t xml:space="preserve"> 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иккинчи томондан, </w:t>
      </w:r>
      <w:r w:rsidR="00E26326">
        <w:rPr>
          <w:lang w:val="uz-Cyrl-UZ"/>
        </w:rPr>
        <w:t>_________________________________ ______________________________________</w:t>
      </w:r>
      <w:r w:rsidR="0027672C">
        <w:rPr>
          <w:lang w:val="uz-Cyrl-UZ"/>
        </w:rPr>
        <w:t xml:space="preserve"> </w:t>
      </w:r>
      <w:r w:rsidR="0027672C" w:rsidRPr="00E26326">
        <w:rPr>
          <w:b w:val="0"/>
          <w:lang w:val="uz-Cyrl-UZ"/>
        </w:rPr>
        <w:t>ишларига</w:t>
      </w:r>
      <w:r w:rsidRPr="00E26326">
        <w:rPr>
          <w:b w:val="0"/>
          <w:bCs w:val="0"/>
          <w:sz w:val="23"/>
          <w:szCs w:val="23"/>
          <w:lang w:val="uz-Cyrl-UZ"/>
        </w:rPr>
        <w:t xml:space="preserve"> </w:t>
      </w:r>
      <w:r w:rsidR="002F4CD9" w:rsidRPr="00E26326">
        <w:rPr>
          <w:b w:val="0"/>
          <w:bCs w:val="0"/>
          <w:sz w:val="23"/>
          <w:szCs w:val="23"/>
          <w:lang w:val="uz-Cyrl-UZ"/>
        </w:rPr>
        <w:t>м</w:t>
      </w:r>
      <w:r w:rsidR="002F4CD9" w:rsidRPr="00353918">
        <w:rPr>
          <w:b w:val="0"/>
          <w:bCs w:val="0"/>
          <w:sz w:val="23"/>
          <w:szCs w:val="23"/>
          <w:lang w:val="uz-Cyrl-UZ"/>
        </w:rPr>
        <w:t>азкур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 пудрат шартномани туздилар </w:t>
      </w:r>
    </w:p>
    <w:p w:rsidR="002F4CD9" w:rsidRPr="003F5162" w:rsidRDefault="002F4CD9" w:rsidP="00FA48E0">
      <w:pPr>
        <w:rPr>
          <w:lang w:val="uz-Cyrl-UZ"/>
        </w:rPr>
      </w:pPr>
    </w:p>
    <w:p w:rsidR="002F4CD9" w:rsidRPr="003F5162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3F5162">
        <w:rPr>
          <w:b/>
          <w:bCs/>
          <w:snapToGrid w:val="0"/>
          <w:sz w:val="23"/>
          <w:szCs w:val="23"/>
          <w:lang w:val="uz-Cyrl-UZ"/>
        </w:rPr>
        <w:t>I. ТАРИФЛАР</w:t>
      </w:r>
    </w:p>
    <w:p w:rsidR="002F4CD9" w:rsidRPr="003F5162" w:rsidRDefault="002F4CD9" w:rsidP="00825E4C">
      <w:pPr>
        <w:jc w:val="center"/>
        <w:rPr>
          <w:snapToGrid w:val="0"/>
          <w:sz w:val="23"/>
          <w:szCs w:val="23"/>
          <w:lang w:val="uz-Cyrl-UZ"/>
        </w:rPr>
      </w:pPr>
    </w:p>
    <w:p w:rsidR="002F4CD9" w:rsidRPr="003F5162" w:rsidRDefault="002F4CD9" w:rsidP="00825E4C">
      <w:pPr>
        <w:jc w:val="both"/>
        <w:rPr>
          <w:snapToGrid w:val="0"/>
          <w:sz w:val="23"/>
          <w:szCs w:val="23"/>
          <w:lang w:val="uz-Cyrl-UZ"/>
        </w:rPr>
      </w:pPr>
      <w:r w:rsidRPr="003F5162">
        <w:rPr>
          <w:snapToGrid w:val="0"/>
          <w:sz w:val="23"/>
          <w:szCs w:val="23"/>
          <w:lang w:val="uz-Cyrl-UZ"/>
        </w:rPr>
        <w:t>1. Бажариладиган курилиш ишлари лойихага асосан олиб борилади, беркитиладиган ишлар тасдикланганлиги т</w:t>
      </w:r>
      <w:r w:rsidR="0069125D" w:rsidRPr="003F5162">
        <w:rPr>
          <w:snapToGrid w:val="0"/>
          <w:sz w:val="23"/>
          <w:szCs w:val="23"/>
          <w:lang w:val="uz-Cyrl-UZ"/>
        </w:rPr>
        <w:t>ўғ</w:t>
      </w:r>
      <w:r w:rsidRPr="003F5162">
        <w:rPr>
          <w:snapToGrid w:val="0"/>
          <w:sz w:val="23"/>
          <w:szCs w:val="23"/>
          <w:lang w:val="uz-Cyrl-UZ"/>
        </w:rPr>
        <w:t xml:space="preserve">рисидаги далолатномалар хамда курилиш нормалари ва </w:t>
      </w:r>
      <w:r w:rsidR="0069125D" w:rsidRPr="003F5162">
        <w:rPr>
          <w:snapToGrid w:val="0"/>
          <w:sz w:val="23"/>
          <w:szCs w:val="23"/>
          <w:lang w:val="uz-Cyrl-UZ"/>
        </w:rPr>
        <w:t>қ</w:t>
      </w:r>
      <w:r w:rsidRPr="003F5162">
        <w:rPr>
          <w:snapToGrid w:val="0"/>
          <w:sz w:val="23"/>
          <w:szCs w:val="23"/>
          <w:lang w:val="uz-Cyrl-UZ"/>
        </w:rPr>
        <w:t>оидаларида назарда тутилган бош</w:t>
      </w:r>
      <w:r w:rsidR="0069125D" w:rsidRPr="003F5162">
        <w:rPr>
          <w:snapToGrid w:val="0"/>
          <w:sz w:val="23"/>
          <w:szCs w:val="23"/>
          <w:lang w:val="uz-Cyrl-UZ"/>
        </w:rPr>
        <w:t>қ</w:t>
      </w:r>
      <w:r w:rsidRPr="003F5162">
        <w:rPr>
          <w:snapToGrid w:val="0"/>
          <w:sz w:val="23"/>
          <w:szCs w:val="23"/>
          <w:lang w:val="uz-Cyrl-UZ"/>
        </w:rPr>
        <w:t>а хужжатлар ва бажарилган ишни буюртмачи томонидан тасдикланган далолатномаси  (Форма-2) асосида иш олиб борилади.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F5162">
        <w:rPr>
          <w:b/>
          <w:bCs/>
          <w:snapToGrid w:val="0"/>
          <w:sz w:val="23"/>
          <w:szCs w:val="23"/>
          <w:lang w:val="uz-Cyrl-UZ"/>
        </w:rPr>
        <w:t>қурилиш майдони</w:t>
      </w:r>
      <w:r w:rsidRPr="003F5162">
        <w:rPr>
          <w:snapToGrid w:val="0"/>
          <w:sz w:val="23"/>
          <w:szCs w:val="23"/>
          <w:lang w:val="uz-Cyrl-UZ"/>
        </w:rPr>
        <w:t xml:space="preserve"> - мазкур шартнома (контракт) доирасида барча ишларни бажариш даврида далолатнома бўйича Буюртмачи томонидан Пудратчига берилган ер участкаси. Объектнинг қурилиш майдони чегараси ажратиб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ўйилади ёки бош режага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белгиланадиган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белгилар билан белгилаб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ўйилади;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ва</w:t>
      </w:r>
      <w:r w:rsidRPr="003C04A9">
        <w:rPr>
          <w:b/>
          <w:bCs/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тинчалик иншоотлар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- Пудратчи томонидан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майдонида ўрнатиладиган ва ишларни бажариш учун зарур бўлган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андай типдаги ва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тинчалик бинолар ва иншоотлар;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беркитиладиган ишлар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- сифати ва ани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лигини кейинги ишлар бажарилгандан кейин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лаш мумкин бўлмаган кейинчалик бажариладиган ишлар ва конструкциялар билан беркитиладиган ишлар;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шартнома нархини бўлиб чи</w:t>
      </w:r>
      <w:r w:rsidRPr="003C04A9">
        <w:rPr>
          <w:b/>
          <w:bCs/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иш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- ишларнинг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ар бир бос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ичи ваёки турлари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ийматини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белгилаган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шартнома бўйича объектнинг умумий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ийматини бос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ичларга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симлаш.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2F4CD9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II. ШАРТНОМА МАВЗУСИ</w:t>
      </w:r>
    </w:p>
    <w:p w:rsidR="002F4CD9" w:rsidRPr="00FA48E0" w:rsidRDefault="002F4CD9" w:rsidP="00825E4C">
      <w:pPr>
        <w:jc w:val="center"/>
        <w:rPr>
          <w:snapToGrid w:val="0"/>
          <w:sz w:val="23"/>
          <w:szCs w:val="23"/>
          <w:lang w:val="uz-Cyrl-UZ"/>
        </w:rPr>
      </w:pPr>
    </w:p>
    <w:p w:rsidR="002F4CD9" w:rsidRPr="003020E6" w:rsidRDefault="002F4CD9" w:rsidP="00825E4C">
      <w:pPr>
        <w:jc w:val="both"/>
        <w:rPr>
          <w:rFonts w:ascii="Calibri" w:hAnsi="Calibri"/>
          <w:b/>
          <w:bCs/>
          <w:color w:val="000000"/>
          <w:lang w:val="uz-Cyrl-UZ"/>
        </w:rPr>
      </w:pPr>
      <w:r w:rsidRPr="00825E4C">
        <w:rPr>
          <w:snapToGrid w:val="0"/>
          <w:sz w:val="23"/>
          <w:szCs w:val="23"/>
          <w:lang w:val="uz-Cyrl-UZ"/>
        </w:rPr>
        <w:t xml:space="preserve">           2. «Пудратчи» мазкур шартнома шартларига  </w:t>
      </w:r>
      <w:r w:rsidRPr="000B4CB4">
        <w:rPr>
          <w:sz w:val="24"/>
          <w:szCs w:val="24"/>
          <w:lang w:val="uz-Cyrl-UZ"/>
        </w:rPr>
        <w:t xml:space="preserve">кўра </w:t>
      </w:r>
      <w:r w:rsidR="00E26326">
        <w:rPr>
          <w:sz w:val="24"/>
          <w:szCs w:val="24"/>
          <w:lang w:val="uz-Cyrl-UZ"/>
        </w:rPr>
        <w:t>_____________________________________</w:t>
      </w:r>
      <w:r w:rsidR="00353918" w:rsidRPr="00353918">
        <w:rPr>
          <w:sz w:val="24"/>
          <w:szCs w:val="24"/>
          <w:lang w:val="uz-Cyrl-UZ"/>
        </w:rPr>
        <w:t xml:space="preserve"> </w:t>
      </w:r>
      <w:r w:rsidR="00E26326">
        <w:rPr>
          <w:sz w:val="24"/>
          <w:szCs w:val="24"/>
          <w:lang w:val="uz-Cyrl-UZ"/>
        </w:rPr>
        <w:t>_______________________________________________________________</w:t>
      </w:r>
      <w:r w:rsidR="0027672C" w:rsidRPr="0027672C">
        <w:rPr>
          <w:sz w:val="24"/>
          <w:szCs w:val="24"/>
          <w:lang w:val="uz-Cyrl-UZ"/>
        </w:rPr>
        <w:t xml:space="preserve"> ишларига</w:t>
      </w:r>
      <w:r w:rsidR="0027672C">
        <w:rPr>
          <w:lang w:val="uz-Cyrl-UZ"/>
        </w:rPr>
        <w:t xml:space="preserve"> </w:t>
      </w:r>
      <w:r w:rsidRPr="00DA2C96">
        <w:rPr>
          <w:sz w:val="24"/>
          <w:szCs w:val="24"/>
          <w:lang w:val="uz-Cyrl-UZ"/>
        </w:rPr>
        <w:t xml:space="preserve"> учун</w:t>
      </w:r>
      <w:r w:rsidR="005E5E34" w:rsidRPr="00DA2C96">
        <w:rPr>
          <w:sz w:val="24"/>
          <w:szCs w:val="24"/>
          <w:lang w:val="uz-Cyrl-UZ"/>
        </w:rPr>
        <w:t xml:space="preserve"> умумий</w:t>
      </w:r>
      <w:r w:rsidR="00353918">
        <w:rPr>
          <w:sz w:val="24"/>
          <w:szCs w:val="24"/>
          <w:lang w:val="uz-Cyrl-UZ"/>
        </w:rPr>
        <w:t xml:space="preserve"> </w:t>
      </w:r>
      <w:r w:rsidRPr="00645043">
        <w:rPr>
          <w:snapToGrid w:val="0"/>
          <w:sz w:val="23"/>
          <w:szCs w:val="23"/>
          <w:lang w:val="uz-Cyrl-UZ"/>
        </w:rPr>
        <w:t>суммаси</w:t>
      </w:r>
      <w:r w:rsidR="003F5162">
        <w:rPr>
          <w:snapToGrid w:val="0"/>
          <w:sz w:val="23"/>
          <w:szCs w:val="23"/>
          <w:lang w:val="uz-Cyrl-UZ"/>
        </w:rPr>
        <w:t xml:space="preserve"> </w:t>
      </w:r>
      <w:r w:rsidR="00E26326">
        <w:rPr>
          <w:snapToGrid w:val="0"/>
          <w:sz w:val="23"/>
          <w:szCs w:val="23"/>
          <w:lang w:val="uz-Cyrl-UZ"/>
        </w:rPr>
        <w:t>_________________</w:t>
      </w:r>
      <w:r w:rsidR="0027672C">
        <w:rPr>
          <w:b/>
          <w:snapToGrid w:val="0"/>
          <w:sz w:val="23"/>
          <w:szCs w:val="23"/>
          <w:lang w:val="uz-Cyrl-UZ"/>
        </w:rPr>
        <w:t xml:space="preserve"> </w:t>
      </w:r>
      <w:r>
        <w:rPr>
          <w:b/>
          <w:bCs/>
          <w:snapToGrid w:val="0"/>
          <w:sz w:val="23"/>
          <w:szCs w:val="23"/>
          <w:lang w:val="uz-Cyrl-UZ"/>
        </w:rPr>
        <w:t xml:space="preserve">сум </w:t>
      </w:r>
      <w:r w:rsidRPr="00825E4C">
        <w:rPr>
          <w:snapToGrid w:val="0"/>
          <w:sz w:val="23"/>
          <w:szCs w:val="23"/>
          <w:lang w:val="uz-Cyrl-UZ"/>
        </w:rPr>
        <w:t>б</w:t>
      </w:r>
      <w:r>
        <w:rPr>
          <w:snapToGrid w:val="0"/>
          <w:sz w:val="23"/>
          <w:szCs w:val="23"/>
          <w:lang w:val="uz-Cyrl-UZ"/>
        </w:rPr>
        <w:t>ў</w:t>
      </w:r>
      <w:r w:rsidRPr="00825E4C">
        <w:rPr>
          <w:snapToGrid w:val="0"/>
          <w:sz w:val="23"/>
          <w:szCs w:val="23"/>
          <w:lang w:val="uz-Cyrl-UZ"/>
        </w:rPr>
        <w:t xml:space="preserve">йича </w:t>
      </w:r>
      <w:r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>урилиш ишларини бажариш мажбуриятини олади. «Буюртмачи» эса «Пудратчи» га курилиш ишларини бажариш учун зарур шароитлар яратиш, уларни кабул килиш ва туловини амалга ошириш мажбуриятини олад</w:t>
      </w:r>
      <w:r w:rsidR="003F5162">
        <w:rPr>
          <w:snapToGrid w:val="0"/>
          <w:sz w:val="23"/>
          <w:szCs w:val="23"/>
          <w:lang w:val="uz-Cyrl-UZ"/>
        </w:rPr>
        <w:t>и</w:t>
      </w:r>
      <w:r w:rsidRPr="003C04A9">
        <w:rPr>
          <w:lang w:val="uz-Cyrl-UZ"/>
        </w:rPr>
        <w:t>.</w:t>
      </w:r>
    </w:p>
    <w:p w:rsidR="005960AB" w:rsidRDefault="005960AB" w:rsidP="00825E4C">
      <w:pPr>
        <w:jc w:val="center"/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</w:pPr>
    </w:p>
    <w:p w:rsidR="002F4CD9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III. ШАРТНОМА БЎЙИЧА</w:t>
      </w:r>
      <w:r w:rsidR="003F5162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 xml:space="preserve"> 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 xml:space="preserve">ИШЛАР </w:t>
      </w:r>
      <w:r w:rsidRPr="003C04A9">
        <w:rPr>
          <w:b/>
          <w:bCs/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ИЙМАТИ</w:t>
      </w:r>
    </w:p>
    <w:p w:rsidR="002F4CD9" w:rsidRPr="00FA48E0" w:rsidRDefault="002F4CD9" w:rsidP="00825E4C">
      <w:pPr>
        <w:jc w:val="center"/>
        <w:rPr>
          <w:snapToGrid w:val="0"/>
          <w:sz w:val="23"/>
          <w:szCs w:val="23"/>
          <w:lang w:val="uz-Cyrl-UZ"/>
        </w:rPr>
      </w:pPr>
    </w:p>
    <w:p w:rsidR="002F4CD9" w:rsidRPr="003C04A9" w:rsidRDefault="002F4CD9" w:rsidP="00825E4C">
      <w:pPr>
        <w:pStyle w:val="a3"/>
        <w:tabs>
          <w:tab w:val="left" w:pos="9355"/>
        </w:tabs>
        <w:ind w:right="185"/>
        <w:jc w:val="both"/>
        <w:rPr>
          <w:sz w:val="23"/>
          <w:szCs w:val="23"/>
          <w:lang w:val="uz-Cyrl-UZ"/>
        </w:rPr>
      </w:pPr>
      <w:r w:rsidRPr="00825E4C">
        <w:rPr>
          <w:snapToGrid w:val="0"/>
          <w:sz w:val="23"/>
          <w:szCs w:val="23"/>
          <w:lang w:val="uz-Cyrl-UZ"/>
        </w:rPr>
        <w:t>3. Мазкур шартнома бўйича Пудратчи томонидан бажарилган, танлов савдоси (тендер) натижасида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 xml:space="preserve">ланган ва </w:t>
      </w:r>
      <w:r>
        <w:rPr>
          <w:snapToGrid w:val="0"/>
          <w:sz w:val="23"/>
          <w:szCs w:val="23"/>
          <w:lang w:val="uz-Cyrl-UZ"/>
        </w:rPr>
        <w:t>эркин танлов</w:t>
      </w:r>
      <w:r w:rsidRPr="00825E4C">
        <w:rPr>
          <w:snapToGrid w:val="0"/>
          <w:sz w:val="23"/>
          <w:szCs w:val="23"/>
          <w:lang w:val="uz-Cyrl-UZ"/>
        </w:rPr>
        <w:t xml:space="preserve"> комиссиясининг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>арори (20</w:t>
      </w:r>
      <w:r w:rsidR="00BF3D4C">
        <w:rPr>
          <w:snapToGrid w:val="0"/>
          <w:sz w:val="23"/>
          <w:szCs w:val="23"/>
          <w:lang w:val="uz-Cyrl-UZ"/>
        </w:rPr>
        <w:t>22</w:t>
      </w:r>
      <w:r w:rsidRPr="00825E4C">
        <w:rPr>
          <w:snapToGrid w:val="0"/>
          <w:sz w:val="23"/>
          <w:szCs w:val="23"/>
          <w:lang w:val="uz-Cyrl-UZ"/>
        </w:rPr>
        <w:t xml:space="preserve"> йил </w:t>
      </w:r>
      <w:r w:rsidR="00E26326">
        <w:rPr>
          <w:snapToGrid w:val="0"/>
          <w:sz w:val="23"/>
          <w:szCs w:val="23"/>
          <w:lang w:val="uz-Cyrl-UZ"/>
        </w:rPr>
        <w:t>____</w:t>
      </w:r>
      <w:r w:rsidR="00353918">
        <w:rPr>
          <w:snapToGrid w:val="0"/>
          <w:sz w:val="23"/>
          <w:szCs w:val="23"/>
          <w:lang w:val="uz-Cyrl-UZ"/>
        </w:rPr>
        <w:t xml:space="preserve"> </w:t>
      </w:r>
      <w:r w:rsidR="00E26326">
        <w:rPr>
          <w:snapToGrid w:val="0"/>
          <w:sz w:val="23"/>
          <w:szCs w:val="23"/>
          <w:lang w:val="uz-Cyrl-UZ"/>
        </w:rPr>
        <w:t xml:space="preserve"> _________</w:t>
      </w:r>
      <w:r w:rsidRPr="00825E4C">
        <w:rPr>
          <w:snapToGrid w:val="0"/>
          <w:sz w:val="23"/>
          <w:szCs w:val="23"/>
          <w:lang w:val="uz-Cyrl-UZ"/>
        </w:rPr>
        <w:t xml:space="preserve"> </w:t>
      </w:r>
      <w:r w:rsidR="005E5E34">
        <w:rPr>
          <w:snapToGrid w:val="0"/>
          <w:sz w:val="23"/>
          <w:szCs w:val="23"/>
          <w:lang w:val="uz-Cyrl-UZ"/>
        </w:rPr>
        <w:t>№</w:t>
      </w:r>
      <w:r w:rsidR="00E26326">
        <w:rPr>
          <w:snapToGrid w:val="0"/>
          <w:sz w:val="23"/>
          <w:szCs w:val="23"/>
          <w:lang w:val="uz-Cyrl-UZ"/>
        </w:rPr>
        <w:t>___</w:t>
      </w:r>
      <w:r w:rsidR="00353918">
        <w:rPr>
          <w:snapToGrid w:val="0"/>
          <w:sz w:val="23"/>
          <w:szCs w:val="23"/>
          <w:lang w:val="uz-Cyrl-UZ"/>
        </w:rPr>
        <w:t xml:space="preserve"> </w:t>
      </w:r>
      <w:r w:rsidRPr="00825E4C">
        <w:rPr>
          <w:snapToGrid w:val="0"/>
          <w:sz w:val="23"/>
          <w:szCs w:val="23"/>
          <w:lang w:val="uz-Cyrl-UZ"/>
        </w:rPr>
        <w:t>-сон баённома) билан тасди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 xml:space="preserve">ланган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>иймати барча соли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>лар, йи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825E4C">
        <w:rPr>
          <w:snapToGrid w:val="0"/>
          <w:sz w:val="23"/>
          <w:szCs w:val="23"/>
          <w:lang w:val="uz-Cyrl-UZ"/>
        </w:rPr>
        <w:t xml:space="preserve">имлар ва ажратмаларни ўз ичига олган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snapToGrid w:val="0"/>
          <w:sz w:val="23"/>
          <w:szCs w:val="23"/>
          <w:lang w:val="uz-Cyrl-UZ"/>
        </w:rPr>
        <w:t xml:space="preserve">олда жорий </w:t>
      </w:r>
      <w:r w:rsidRPr="003C04A9">
        <w:rPr>
          <w:sz w:val="23"/>
          <w:szCs w:val="23"/>
          <w:lang w:val="uz-Cyrl-UZ"/>
        </w:rPr>
        <w:t>нархларда</w:t>
      </w:r>
      <w:r w:rsidR="003F5162">
        <w:rPr>
          <w:sz w:val="23"/>
          <w:szCs w:val="23"/>
          <w:lang w:val="uz-Cyrl-UZ"/>
        </w:rPr>
        <w:t xml:space="preserve"> </w:t>
      </w:r>
      <w:r w:rsidR="00E26326">
        <w:rPr>
          <w:b/>
          <w:snapToGrid w:val="0"/>
          <w:sz w:val="23"/>
          <w:szCs w:val="23"/>
          <w:lang w:val="uz-Cyrl-UZ"/>
        </w:rPr>
        <w:t>_____________</w:t>
      </w:r>
      <w:r w:rsidR="003020E6">
        <w:rPr>
          <w:sz w:val="23"/>
          <w:szCs w:val="23"/>
          <w:lang w:val="uz-Cyrl-UZ"/>
        </w:rPr>
        <w:t xml:space="preserve"> сум</w:t>
      </w:r>
      <w:r w:rsidR="003F5162">
        <w:rPr>
          <w:b/>
          <w:bCs/>
          <w:sz w:val="23"/>
          <w:szCs w:val="23"/>
          <w:lang w:val="uz-Cyrl-UZ"/>
        </w:rPr>
        <w:t xml:space="preserve"> </w:t>
      </w:r>
      <w:r w:rsidRPr="00BF3098">
        <w:rPr>
          <w:b/>
          <w:bCs/>
          <w:color w:val="000000"/>
          <w:sz w:val="22"/>
          <w:szCs w:val="22"/>
          <w:lang w:val="uz-Cyrl-UZ"/>
        </w:rPr>
        <w:t>(</w:t>
      </w:r>
      <w:r w:rsidR="00E26326">
        <w:rPr>
          <w:b/>
          <w:bCs/>
          <w:color w:val="000000"/>
          <w:sz w:val="22"/>
          <w:szCs w:val="22"/>
          <w:lang w:val="uz-Cyrl-UZ"/>
        </w:rPr>
        <w:t>____________________________________________ __________________________________________________</w:t>
      </w:r>
      <w:r w:rsidRPr="00BF3098">
        <w:rPr>
          <w:b/>
          <w:bCs/>
          <w:color w:val="000000"/>
          <w:sz w:val="22"/>
          <w:szCs w:val="22"/>
          <w:lang w:val="uz-Cyrl-UZ"/>
        </w:rPr>
        <w:t>)</w:t>
      </w:r>
      <w:r w:rsidR="003020E6">
        <w:rPr>
          <w:b/>
          <w:bCs/>
          <w:color w:val="000000"/>
          <w:sz w:val="22"/>
          <w:szCs w:val="22"/>
          <w:lang w:val="uz-Cyrl-UZ"/>
        </w:rPr>
        <w:t xml:space="preserve"> </w:t>
      </w:r>
      <w:r w:rsidRPr="00645043">
        <w:rPr>
          <w:sz w:val="23"/>
          <w:szCs w:val="23"/>
          <w:lang w:val="uz-Cyrl-UZ"/>
        </w:rPr>
        <w:t>сўмни</w:t>
      </w:r>
      <w:r w:rsidRPr="003C04A9">
        <w:rPr>
          <w:sz w:val="23"/>
          <w:szCs w:val="23"/>
          <w:lang w:val="uz-Cyrl-UZ"/>
        </w:rPr>
        <w:t xml:space="preserve"> ташкил этади.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4.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иймати узил-кесил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исобланади ва кейинчалик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айта кўриб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илиши мумкин эмас,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уйидаги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оллар бундан мустасно: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ийматини кўпайтиришга енгиб бўлмайдиган куч (форс-мажор)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олатлари сабаб бўлганда;</w:t>
      </w:r>
    </w:p>
    <w:p w:rsidR="002F4CD9" w:rsidRPr="003F5162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ишлар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ажми ва тури </w:t>
      </w:r>
      <w:r w:rsidRPr="003C04A9">
        <w:rPr>
          <w:snapToGrid w:val="0"/>
          <w:sz w:val="23"/>
          <w:szCs w:val="23"/>
          <w:lang w:val="uz-Cyrl-UZ"/>
        </w:rPr>
        <w:t>қатъий равишда ўзгартирилмайди( қонунда кузда тутилган холлар бундан мустасно)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;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</w:t>
      </w:r>
      <w:r w:rsidRP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объектнинг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урилиши бир йилдан орти</w:t>
      </w:r>
      <w:r w:rsidRPr="003C04A9">
        <w:rPr>
          <w:snapToGrid w:val="0"/>
          <w:sz w:val="23"/>
          <w:szCs w:val="23"/>
          <w:lang w:val="uz-Cyrl-UZ"/>
        </w:rPr>
        <w:t>ққ</w:t>
      </w:r>
      <w:r w:rsidRP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 ўзгартирилганда.</w:t>
      </w:r>
    </w:p>
    <w:p w:rsidR="002F4CD9" w:rsidRPr="003020E6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5.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муддати бир йилдан орти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бўлганда иккинчи йилга ва кейинги йилларга шартномавий нархларни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лаштириш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ужжатларида белгиланган тартибда амалга оширилади.</w:t>
      </w:r>
    </w:p>
    <w:p w:rsidR="002F4CD9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6. Тегишли асослар мавжуд бўлганда, санаб ўтилган ўзгаришлар Буюртмачи билан Пудратчи ўртасидаги шартномага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ўшимча битим билан расмийлаштирилади.</w:t>
      </w:r>
    </w:p>
    <w:p w:rsidR="002F4CD9" w:rsidRPr="00FA48E0" w:rsidRDefault="002F4CD9" w:rsidP="0001650F">
      <w:pPr>
        <w:jc w:val="both"/>
        <w:rPr>
          <w:snapToGrid w:val="0"/>
          <w:sz w:val="23"/>
          <w:szCs w:val="23"/>
          <w:lang w:val="uz-Cyrl-UZ"/>
        </w:rPr>
      </w:pPr>
    </w:p>
    <w:p w:rsidR="002F4CD9" w:rsidRDefault="002F4CD9" w:rsidP="003F5162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IV. ПУДРАТЧИНИНГ МАЖБУРИЯТЛАРИ</w:t>
      </w:r>
    </w:p>
    <w:p w:rsidR="002F4CD9" w:rsidRPr="00FA48E0" w:rsidRDefault="002F4CD9" w:rsidP="00825E4C">
      <w:pPr>
        <w:rPr>
          <w:snapToGrid w:val="0"/>
          <w:sz w:val="23"/>
          <w:szCs w:val="23"/>
          <w:lang w:val="uz-Cyrl-UZ"/>
        </w:rPr>
      </w:pPr>
    </w:p>
    <w:p w:rsidR="002F4CD9" w:rsidRPr="00825E4C" w:rsidRDefault="002F4CD9" w:rsidP="00825E4C">
      <w:pPr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7. Мазкур шартнома бўйича Пудратчи мазкур шартноманинг II бўлимида назарда тутилган ишларни бажариш учун: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lastRenderedPageBreak/>
        <w:t xml:space="preserve">барча ишларни мазкур шартномада назарда тутилган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ажмда ва муддатларда ўзининг кучлари ваёки жалб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илинган кучлар билан бажариш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амда ишни Буюртмачига мазкур шартнома шартларига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топшириш;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Шартномага мувофи</w:t>
      </w:r>
      <w:r w:rsidRPr="003C04A9">
        <w:rPr>
          <w:snapToGrid w:val="0"/>
          <w:sz w:val="23"/>
          <w:szCs w:val="23"/>
          <w:lang w:val="uz-Cyrl-UZ"/>
        </w:rPr>
        <w:t>ққ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майдонига зарур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материаллари, буюмлар, конструкциялар, асбоб-ускуналар ва бутловчи буюмлар,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техникасини етказиб бериш, уларни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илиш, тушириш, омборга жойлаш ва са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удудида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тинчалик иншоотлар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Буюртмачини пудрат шартномалари тузилиши давомида субпудратчилар билан шартномалар тузилиши, шартнома мавзуси, субпудратчининг номи ва манзили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рисида хабардор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майдонида техника хавфсизлиги, ишларни бажариш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тида атроф му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итни, ўт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азилган дарахтларни ва ер участкасини му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офаза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 бўйича зарур тадбирлар бажарилишини таъминлаш, шунингдек ёритиш чиро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лари ўрнатиш;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таваккалчиликларини су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урта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ўри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ланишини таъминлаш;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мазкур шартномада назарда тутилган барча мажбуриятларни тўли</w:t>
      </w:r>
      <w:r w:rsidRPr="003C04A9">
        <w:rPr>
          <w:snapToGrid w:val="0"/>
          <w:sz w:val="23"/>
          <w:szCs w:val="23"/>
          <w:lang w:val="uz-Cyrl-UZ"/>
        </w:rPr>
        <w:t>қҳ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ажмда бажариш мажбуриятини ўз зиммасига олади.</w:t>
      </w:r>
    </w:p>
    <w:p w:rsidR="002F4CD9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8. Пудратчи мазкур шартнома бўйича барча ишларнинг ўз кучлари билан ва субпудратчилар томонидан зарур тарзда бажарилиши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амда объектнинг фойдаланишга тайёр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олда топширилиши учун Буюртмачи олдида тўли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мулкий жавоб беради.</w:t>
      </w:r>
    </w:p>
    <w:p w:rsidR="002F4CD9" w:rsidRPr="00FA48E0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Default="002F4CD9" w:rsidP="003F5162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V. БУЮРТМАЧИНИНГ МАЖБУРИЯТЛАРИ</w:t>
      </w:r>
    </w:p>
    <w:p w:rsidR="002F4CD9" w:rsidRPr="00FA48E0" w:rsidRDefault="002F4CD9" w:rsidP="00825E4C">
      <w:pPr>
        <w:rPr>
          <w:snapToGrid w:val="0"/>
          <w:sz w:val="23"/>
          <w:szCs w:val="23"/>
          <w:lang w:val="uz-Cyrl-UZ"/>
        </w:rPr>
      </w:pPr>
    </w:p>
    <w:p w:rsidR="002F4CD9" w:rsidRPr="003C04A9" w:rsidRDefault="002F4CD9" w:rsidP="00825E4C">
      <w:pPr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9. Мазкур шартномани бажариш учун Буюртмачи: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мазкур шартнома имзоланган кундан бошлаб уч кун муддатда мазкур шартномага - иловага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ишларни бажариш учун яро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ли бўлган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 майдонини объект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урилиши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урилиш тугаллангунгача бўлган даврда далолатнома бўйича Пудратчига бериш;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ишлар бажарилиши устидан доимий архитектур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а-</w:t>
      </w:r>
      <w:proofErr w:type="gramEnd"/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 назоратини ва мазкур шартномада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айд этилган Пудратчи томонидан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илинган мажбуриятлар ва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функцияларга риоя этилишини назорат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илиш, Пудратчидан тугалланган ишларни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илиб олишни таъминлаш;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Пудратчининг барча мурожаатларини ўн кун муддатда кўриб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иш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илиш;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молиялаштириш жадвалига биноан Пудратчига аванс бериш ва жорий молиялаштиришни амалга ошириш;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мазкур шартнома имзоланган  ва тегишли равишда руйхатга олинган кундан бошлаб  Пудратчига ишларни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 учун зарур бўлган ижро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ужжатлари 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р</w:t>
      </w:r>
      <w:proofErr w:type="gramEnd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ўйхатини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дим этиш;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мазкур шартномада назарда тутилган мажбуриятларни тўли</w:t>
      </w:r>
      <w:r w:rsidRPr="003C04A9">
        <w:rPr>
          <w:snapToGrid w:val="0"/>
          <w:sz w:val="23"/>
          <w:szCs w:val="23"/>
          <w:lang w:val="uz-Cyrl-UZ"/>
        </w:rPr>
        <w:t>қҳ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ажмда бажариш мажбуриятини олади;</w:t>
      </w:r>
    </w:p>
    <w:p w:rsidR="002F4CD9" w:rsidRPr="00825E4C" w:rsidRDefault="002F4CD9" w:rsidP="003F5162">
      <w:pPr>
        <w:jc w:val="center"/>
        <w:rPr>
          <w:rFonts w:ascii="Calibri" w:hAnsi="Calibri" w:cs="Calibri"/>
          <w:b/>
          <w:bCs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VI. ИШЛАРНИ БАЖАРИШ МУДДАТЛАРИ</w:t>
      </w:r>
    </w:p>
    <w:p w:rsidR="002F4CD9" w:rsidRPr="003C04A9" w:rsidRDefault="002F4CD9" w:rsidP="003F5162">
      <w:pPr>
        <w:ind w:firstLine="567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10. Шартнома: 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миллий валюта "сўмда" ўзаро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исоб-китоб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илинганда - томонлар уни имзолаган пайтдан бошлаб;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кейинчалик ЭАВга конвертация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олда миллий валютада "сўмда" ўзаро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исоб-китоб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илинганда - шартнома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р</w:t>
      </w:r>
      <w:proofErr w:type="gramEnd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ўйхатдан ўтказилгандан кейин кучга киради.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11. Пудратчи мазкур шартномага илова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илинадиган молиялаштириш жадвалига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биринчи аванс тўлови тушган кундан бошлаб ишларни бажаришга киришади.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12. Танлов савдолари натижаси бўйича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ланган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урилишнинг давом этиш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ти ишлар бошланган кундан эътиборан </w:t>
      </w:r>
      <w:r w:rsidR="00E26326">
        <w:rPr>
          <w:rFonts w:ascii="Virtec Times New Roman Uz" w:hAnsi="Virtec Times New Roman Uz" w:cs="Virtec Times New Roman Uz"/>
          <w:snapToGrid w:val="0"/>
          <w:sz w:val="23"/>
          <w:szCs w:val="23"/>
        </w:rPr>
        <w:t>____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кунни ташкил этади. 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13. Мазкур шартнома бўйича ишлар Смета хужжатларига 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амалга оширилади.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</w:p>
    <w:p w:rsidR="002F4CD9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VII. ТЎЛОВЛАР ВА ІИСОБ-КИТОБЛАР</w:t>
      </w:r>
    </w:p>
    <w:p w:rsidR="002F4CD9" w:rsidRPr="00FA48E0" w:rsidRDefault="002F4CD9" w:rsidP="00825E4C">
      <w:pPr>
        <w:jc w:val="center"/>
        <w:rPr>
          <w:snapToGrid w:val="0"/>
          <w:sz w:val="23"/>
          <w:szCs w:val="23"/>
          <w:lang w:val="uz-Cyrl-UZ"/>
        </w:rPr>
      </w:pPr>
    </w:p>
    <w:p w:rsidR="002F4CD9" w:rsidRPr="00FA48E0" w:rsidRDefault="002F4CD9" w:rsidP="00825E4C">
      <w:pPr>
        <w:tabs>
          <w:tab w:val="left" w:pos="3544"/>
          <w:tab w:val="left" w:pos="9355"/>
        </w:tabs>
        <w:ind w:right="185"/>
        <w:jc w:val="both"/>
        <w:rPr>
          <w:sz w:val="23"/>
          <w:szCs w:val="23"/>
          <w:lang w:val="uz-Cyrl-UZ"/>
        </w:rPr>
      </w:pPr>
      <w:r w:rsidRPr="00FA48E0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14. Буюртмачи Пудратчига шартнома бўйича ишлар умумий жорий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FA48E0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ийматининг </w:t>
      </w:r>
      <w:r w:rsidRPr="00FA48E0">
        <w:rPr>
          <w:sz w:val="23"/>
          <w:szCs w:val="23"/>
          <w:lang w:val="uz-Cyrl-UZ"/>
        </w:rPr>
        <w:t>15 (</w:t>
      </w:r>
      <w:r w:rsidRPr="003C04A9">
        <w:rPr>
          <w:sz w:val="23"/>
          <w:szCs w:val="23"/>
          <w:lang w:val="uz-Cyrl-UZ"/>
        </w:rPr>
        <w:t>у</w:t>
      </w:r>
      <w:r w:rsidRPr="00FA48E0">
        <w:rPr>
          <w:sz w:val="23"/>
          <w:szCs w:val="23"/>
          <w:lang w:val="uz-Cyrl-UZ"/>
        </w:rPr>
        <w:t>н беш)</w:t>
      </w:r>
      <w:r w:rsidRPr="00FA48E0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FA48E0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дорида  аванс ўтказади, </w:t>
      </w:r>
      <w:r w:rsidRPr="00FA48E0">
        <w:rPr>
          <w:sz w:val="23"/>
          <w:szCs w:val="23"/>
          <w:lang w:val="uz-Cyrl-UZ"/>
        </w:rPr>
        <w:t xml:space="preserve">бу  </w:t>
      </w:r>
      <w:r w:rsidR="00E26326">
        <w:rPr>
          <w:b/>
          <w:sz w:val="23"/>
          <w:szCs w:val="23"/>
          <w:lang w:val="uz-Cyrl-UZ"/>
        </w:rPr>
        <w:t>_________________</w:t>
      </w:r>
      <w:r w:rsidR="003F5162">
        <w:rPr>
          <w:b/>
          <w:sz w:val="23"/>
          <w:szCs w:val="23"/>
          <w:lang w:val="uz-Cyrl-UZ"/>
        </w:rPr>
        <w:t xml:space="preserve"> </w:t>
      </w:r>
      <w:r w:rsidRPr="00FA48E0">
        <w:rPr>
          <w:sz w:val="23"/>
          <w:szCs w:val="23"/>
          <w:lang w:val="uz-Cyrl-UZ"/>
        </w:rPr>
        <w:t>с</w:t>
      </w:r>
      <w:r>
        <w:rPr>
          <w:sz w:val="23"/>
          <w:szCs w:val="23"/>
          <w:lang w:val="uz-Cyrl-UZ"/>
        </w:rPr>
        <w:t>ў</w:t>
      </w:r>
      <w:r w:rsidRPr="00FA48E0">
        <w:rPr>
          <w:sz w:val="23"/>
          <w:szCs w:val="23"/>
          <w:lang w:val="uz-Cyrl-UZ"/>
        </w:rPr>
        <w:t xml:space="preserve">мни ташкил этади. 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15. Буюртмачи томонидан Пудратчига аванс берилгандан сунг, кейинги тулов </w:t>
      </w:r>
      <w:r w:rsidRPr="003C04A9">
        <w:rPr>
          <w:snapToGrid w:val="0"/>
          <w:sz w:val="23"/>
          <w:szCs w:val="23"/>
          <w:lang w:val="uz-Cyrl-UZ"/>
        </w:rPr>
        <w:t>“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Бажарилган ишлар</w:t>
      </w:r>
      <w:r w:rsidRPr="003C04A9">
        <w:rPr>
          <w:snapToGrid w:val="0"/>
          <w:sz w:val="23"/>
          <w:szCs w:val="23"/>
          <w:lang w:val="uz-Cyrl-UZ"/>
        </w:rPr>
        <w:t>”</w:t>
      </w:r>
      <w:r w:rsidR="0041641D">
        <w:rPr>
          <w:snapToGrid w:val="0"/>
          <w:sz w:val="23"/>
          <w:szCs w:val="23"/>
          <w:lang w:val="uz-Cyrl-UZ"/>
        </w:rPr>
        <w:t xml:space="preserve"> 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далолатномасига   (форма-2) асосан амалга оширилади.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1</w:t>
      </w:r>
      <w:r w:rsidRPr="0049623E">
        <w:rPr>
          <w:snapToGrid w:val="0"/>
          <w:sz w:val="23"/>
          <w:szCs w:val="23"/>
          <w:lang w:val="uz-Cyrl-UZ"/>
        </w:rPr>
        <w:t>6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Пудратчи объект фойдаланишга топширилгунга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адар мазкур шартнома бўйича объектга мулк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49623E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ни ўзида са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олади. Объект Буюртмачига топширилгунга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адар объектнинг тасодифий йў</w:t>
      </w:r>
      <w:r w:rsidRPr="003C04A9">
        <w:rPr>
          <w:snapToGrid w:val="0"/>
          <w:sz w:val="23"/>
          <w:szCs w:val="23"/>
          <w:lang w:val="uz-Cyrl-UZ"/>
        </w:rPr>
        <w:t>ққ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илиниши ва шикастланиши хавфи Пудратчининг зиммасида бўлади. </w:t>
      </w:r>
    </w:p>
    <w:p w:rsidR="002F4CD9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lastRenderedPageBreak/>
        <w:t>1</w:t>
      </w:r>
      <w:r w:rsidRPr="0049623E">
        <w:rPr>
          <w:snapToGrid w:val="0"/>
          <w:sz w:val="23"/>
          <w:szCs w:val="23"/>
          <w:lang w:val="uz-Cyrl-UZ"/>
        </w:rPr>
        <w:t>7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Буюртмачи мазкур шартнома бўйича ўз зиммасига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илган мажбуриятларни шартнома кучга кирган кундан бошлаб ўттиз кун мобайнида бажармаган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дирда, Пудратчи бу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ужжатларида белгиланган тартибда Буюртмачини ёзма равишда хабардор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олда, шартномага ўзгартиришлар киритиш ёки шартномани бир томонлама тартибда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ига эгадир. Бунда Буюртмачи Пудратчи томонидан бажарилган ишлар учун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тўлашдан озод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илинмайди.</w:t>
      </w:r>
    </w:p>
    <w:p w:rsidR="002F4CD9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3F5162" w:rsidRPr="00FA48E0" w:rsidRDefault="003F5162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VIII. ИШЛАРНИ БАЖАРИШ</w:t>
      </w:r>
    </w:p>
    <w:p w:rsidR="002F4CD9" w:rsidRPr="00FA48E0" w:rsidRDefault="002F4CD9" w:rsidP="00825E4C">
      <w:pPr>
        <w:jc w:val="center"/>
        <w:rPr>
          <w:snapToGrid w:val="0"/>
          <w:sz w:val="23"/>
          <w:szCs w:val="23"/>
          <w:lang w:val="uz-Cyrl-UZ"/>
        </w:rPr>
      </w:pP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18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Пудратчи ишларни бажариш лойи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асига асосан ишларни бажаришни муста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 равишда ташкил этади.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19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Пудратчи объектда ишларни олиб бориш тартибини давлат архитектура-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назорати органлари билан келишади ва унга риоя этилиши учун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ужжатларида белгиланган тартибда жавоб беради.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20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майдонида умумий тартибни таъминлаш Пудратчининг вазифаси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исобланади.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2</w:t>
      </w:r>
      <w:r w:rsidRPr="0049623E">
        <w:rPr>
          <w:snapToGrid w:val="0"/>
          <w:sz w:val="23"/>
          <w:szCs w:val="23"/>
          <w:lang w:val="uz-Cyrl-UZ"/>
        </w:rPr>
        <w:t>1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Буюртмачи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майдонини бериш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рисидаги далолатнома билан бир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тда Пудратчига орти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ча тупро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ахлатини жойлаштириш ва етишмаётган тупро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азиб олиш учун жой ажратиш т</w:t>
      </w:r>
      <w:r w:rsidRPr="003C04A9">
        <w:rPr>
          <w:snapToGrid w:val="0"/>
          <w:sz w:val="23"/>
          <w:szCs w:val="23"/>
          <w:lang w:val="uz-Cyrl-UZ"/>
        </w:rPr>
        <w:t>ўғ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рисидаги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ужжатларни беради.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2</w:t>
      </w:r>
      <w:r w:rsidRPr="0049623E">
        <w:rPr>
          <w:snapToGrid w:val="0"/>
          <w:sz w:val="23"/>
          <w:szCs w:val="23"/>
          <w:lang w:val="uz-Cyrl-UZ"/>
        </w:rPr>
        <w:t>2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Пудратчи геодезия ну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таларига, линиялар ва даражаларга нисбатан объектнинг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ри ва зарур тарзда белгиланиши, шунингдек баландлик белгилари, ўлчамлари ва бўлиш ў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ларининг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лиги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ри жойлашганлиги учун жавоб беради.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Агар ишларни бажариш жараёнида амалга оширилган бўлиш ва геодезия ишларида хатолар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ланса, Пудратчи Буюртмачи билан келишган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тегишли тузатишларни ўз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исобидан киритади.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2</w:t>
      </w:r>
      <w:r w:rsidRPr="0049623E">
        <w:rPr>
          <w:snapToGrid w:val="0"/>
          <w:sz w:val="23"/>
          <w:szCs w:val="23"/>
          <w:lang w:val="uz-Cyrl-UZ"/>
        </w:rPr>
        <w:t>3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Пудратчи геодезия бўлиш ишларида ўрнатиладиган координатлар ва баландликлар, геодезия белгиларининг жойлашиши схемалари ва жадвалларини са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лайди, ишларни бажариш даврида ва улар тугаллангандан кейин уларни далолатнома бўйича Буюртмачига беради.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24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майдонида ишларни бажариш даврида коммуникацияларни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тинча улашни ва улаш ну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таларида янгидан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урилган коммуникацияларни улашни Пудратчи амалга оширади.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25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Пудратчи ўзи томонидан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ўлланиладиган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материаллари, асбоб-ускуналар ва бутловчи буюмлар, конструкциялар ва тизимлар сифати лойи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ужжатларида кўрсатилган спецификацияларга, давлат стандартларига, техник шартларга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бўлишини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амда уларнинг сифатини тасди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ловчи тегишли сертификатларга, техник паспортларга ёки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ужжатларга эга бўлишини кафолатлайди.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26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Ало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ида масъулиятли конструкциялар ва беркитиладиган ишлар тайёр бўлишига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араб уларни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 бошланишидан 2 кун олдин Пудратчи Буюртмачини ва "Давархитект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урилишназорат" инспекциясини ёзма равишда хабардор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27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Агар беркитиладиган ишлар Буюртмачининг тасди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исиз бажарилган бўлса ёки у бу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да хабардор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илинмаган бўлса, ёки кечикиб хабардор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илинган бўлса,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олда унинг талаби бўйича Пудратчи Буюртмачининг кўрсатмасига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беркитиладиган ишларнинг исталган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исмини ўз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исобидан очишга, сўнгра эса уни тиклашга мажбурдир.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28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Агар Буюртмачи Пудратчи ва (ёки) унинг субпудратчилари томонидан ишларнинг сифатсиз бажарилганлигини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Пудратчи ўз кучлари билан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ийматини кўпайтирмасдан ушбу ишларни уларнинг зарур сифатини таъминлаш учун келишилган муддатда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айта бажаришга мажбурдир.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Агар Пудратчи сифатсиз бажарилган ишларни келишилган муддатларда тузата олмаса, Пудратчи уларни тузатишнинг кечикиши 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ибатида етказилган зарарларни Буюртмачига тўлайди. 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29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Пудратчи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майдонини ва унга туташ кўча полосасини, шу жумладан йўл участкалари ва йўлакларни супуриб-сидиради ва озода са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лайди,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даврида майдондан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ахлатини Буюртмачи томонидан кўрсатилган жойга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ариб ташлайди.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30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Ишлар бошланган пайтдан бошлаб улар тугаллангунгача Пудратчи ишларни бажариш дафтарини юритади. Дафтарда бутун ишларнинг бориши, Буюртмачи ва Пудратчининг ўзаро муносабатларида а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амиятга эга бўлган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оллар ва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олатлар (ишларнинг бошланиши ва тамом бўлиши санаси, материаллар, асбоб-ускуналар берилиши, хизматлар кўрсатилиши санаси, ишларнинг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илиб олиниши, ўтказилган синовлар, материаллар ўз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тида етказиб берилмаслиги билан бо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тўхтаб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олишлар,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техникасининг ишдан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иши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рисидаги 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lastRenderedPageBreak/>
        <w:t xml:space="preserve">маълумотлар, шунингдек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урилишни тугаллашнинг узил-кесил муддатига таъсир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илиши мумкин бўлган барча маълумотлар) акс эттирилади. 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Агар Буюртмачи ишларнинг бориши ва сифатидан ёки Пудратчининг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айдларидан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маса,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ишларни бажариш дафтарида ўз фикрини баён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Пудратчи дафтарда Буюртмачи томонидан асосли равишда кўрсатилган камчиликларни 3 кун муддатда бартараф этиш чора-тадбирларини кўриш мажбуриятини ўз зиммасига олади.</w:t>
      </w:r>
    </w:p>
    <w:p w:rsidR="002F4CD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446A47" w:rsidRDefault="00446A47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3F5162" w:rsidRDefault="003F5162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3F5162" w:rsidRPr="0049623E" w:rsidRDefault="003F5162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2F4CD9" w:rsidRPr="00825E4C" w:rsidRDefault="002F4CD9" w:rsidP="003F5162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b/>
          <w:bCs/>
          <w:snapToGrid w:val="0"/>
          <w:sz w:val="23"/>
          <w:szCs w:val="23"/>
          <w:lang w:val="uz-Cyrl-UZ"/>
        </w:rPr>
        <w:t>I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X. ЕНГИБ БЎЛМАЙДИГАН КУЧ</w:t>
      </w:r>
    </w:p>
    <w:p w:rsidR="002F4CD9" w:rsidRPr="00825E4C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 xml:space="preserve">(ФОРС-МАЖОР) </w:t>
      </w:r>
      <w:r w:rsidRPr="003C04A9">
        <w:rPr>
          <w:b/>
          <w:bCs/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ОЛАТЛАРИ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snapToGrid w:val="0"/>
          <w:sz w:val="23"/>
          <w:szCs w:val="23"/>
          <w:lang w:val="uz-Cyrl-UZ"/>
        </w:rPr>
        <w:t>3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1. Агар ушбу шартнома бўйича мажбуриятлар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исман ёки тўли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бажарилмаслиги табиат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одисалари ва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енгиб бўлмайдиган куч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олатлари натижасида келиб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са ва агар бу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олатлар мазкур шартноманинг бажарилишига бевосита таъсир этса, томонлар бундай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исман ёки тўли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бажармаслик учун жавобгарликдан озод этиладилар.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Мазкур шартнома бўйича мажбуриятларни бажариш муддати енгиб бўлмайдиган куч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олатлари амал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илган, шунингдек ушбу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олатлар юзага келтирган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тга мутаносиб равишда узайтирилади.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snapToGrid w:val="0"/>
          <w:sz w:val="23"/>
          <w:szCs w:val="23"/>
          <w:lang w:val="uz-Cyrl-UZ"/>
        </w:rPr>
        <w:t>3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2. Агар енгиб бўлмайдиган куч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олатлари ёки уларнинг 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ибатлари бир ойдан кўп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тга чўзилса,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Пудратчи ва Буюртмачи ишларни давом эттириш ёки уларни консервация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 учун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андай чоралар кўрилишини му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окама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иладилар.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snapToGrid w:val="0"/>
          <w:sz w:val="23"/>
          <w:szCs w:val="23"/>
          <w:lang w:val="uz-Cyrl-UZ"/>
        </w:rPr>
        <w:t>3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3. Агар томонлар икки ой ичида келиша олмасалар,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томонларнинг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ар бири шартнома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илинишини талаб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илишга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лидир.</w:t>
      </w:r>
    </w:p>
    <w:p w:rsidR="002F4CD9" w:rsidRPr="003C04A9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</w:p>
    <w:p w:rsidR="002F4CD9" w:rsidRPr="00825E4C" w:rsidRDefault="002F4CD9" w:rsidP="00825E4C">
      <w:pPr>
        <w:jc w:val="center"/>
        <w:rPr>
          <w:rFonts w:ascii="Calibri" w:hAnsi="Calibri" w:cs="Calibri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X. КАФОЛАТЛАР</w:t>
      </w:r>
    </w:p>
    <w:p w:rsidR="002F4CD9" w:rsidRPr="003C04A9" w:rsidRDefault="002F4CD9" w:rsidP="00825E4C">
      <w:pPr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3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4. Пудратчи: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барча ишлар тўли</w:t>
      </w:r>
      <w:r w:rsidRPr="003C04A9">
        <w:rPr>
          <w:snapToGrid w:val="0"/>
          <w:sz w:val="23"/>
          <w:szCs w:val="23"/>
          <w:lang w:val="uz-Cyrl-UZ"/>
        </w:rPr>
        <w:t>қҳ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ажмда ва мазкур шартнома шартларида белгиланган муддатларда бажарилишини;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лойи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ужжатларига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амда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меъёрлари,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оидалари ва техник шартларига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барча ишларни бажариш мажбуриятини;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ўзи томонидан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учун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ўллани</w:t>
      </w:r>
      <w:bookmarkStart w:id="0" w:name="_GoBack"/>
      <w:bookmarkEnd w:id="0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ладиган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материаллари, асбоб-ускуналар ва бутловчи буюмлар, конструкция ва тизимлар сифатини, уларнинг лойи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ужжатларида кўрсатилган сертификацияларга, давлат стандартларига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амда техник шартларга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лигини;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объектдан фойдаланилганда му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андислик тизимлари ва ускуналарнинг фойдаланиш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оидаларига мувофи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лигини кафолатлайди.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Мавжуд нусонлар ва уларни бартараф этиш муддатлари Пудратчи ва Буюртмачининг икки томонлама далолатномасида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айд этилади.</w:t>
      </w:r>
    </w:p>
    <w:p w:rsidR="002F4CD9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3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5. Пудратчи ну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сонлар ва чала ишлар кўрсатилган далолатномани тузишдан ёки имзолашдан бош тортган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дирда, уларни текшириб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иш "Давархитект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урилишназорат" органлари томонидан амалга оширилади, бу томонларнинг ушбу масала бўйича хўжалик судига мурожаат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илишини истисно этмайди.</w:t>
      </w:r>
    </w:p>
    <w:p w:rsidR="002F4CD9" w:rsidRPr="00FA48E0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Pr="003C04A9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 xml:space="preserve">XI. ШАРТНОМАНИ БЕКОР </w:t>
      </w:r>
      <w:r w:rsidRPr="003C04A9">
        <w:rPr>
          <w:b/>
          <w:bCs/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ИЛИШ</w:t>
      </w:r>
    </w:p>
    <w:p w:rsidR="002F4CD9" w:rsidRPr="003C04A9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</w:rPr>
      </w:pP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36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Буюртмачи: 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шартнома кучга киргандан кейин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урилишнинг бошланиши Буюртмачига бо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бўлмаган сабабларга кўра Пудратчи томонидан бир ойдан кў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п</w:t>
      </w:r>
      <w:proofErr w:type="gramEnd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тга кечиктирилганда;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ишларни тугатишнинг мазкур шартномада белгиланган муддати Пудратчининг айби билан бир ойдан орти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муддатга кўпайган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олда, Пудратчи томонидан ишларни бажариш жадвалига риоя этилмаганда;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Пудратчи томонидан шартнома шартлари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 меъёрлари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оидаларида назарда тутилган ишларнинг сифати пасайишига олиб келадиган даражада бузилганда;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асослар бўйича шартноманинг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илинишини талаб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ига эга.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3</w:t>
      </w:r>
      <w:r w:rsidRPr="003C04A9">
        <w:rPr>
          <w:snapToGrid w:val="0"/>
          <w:sz w:val="23"/>
          <w:szCs w:val="23"/>
        </w:rPr>
        <w:t>7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Пудратчи: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ишларнинг бажарилиши Пудратчига 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бо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ли</w:t>
      </w:r>
      <w:proofErr w:type="gramEnd"/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бўлмаган сабабларга кўра Буюртмачи томонидан бир ойдан орти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муддатга тўхтатиб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ўйилганда;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Буюртмачи томонидан молиялаштириш шартлари бажарилмаганда;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  <w:lang w:val="uz-Cyrl-UZ"/>
        </w:rPr>
        <w:lastRenderedPageBreak/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асослар бўйича шартноманинг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илинишини талаб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ига эга.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38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Шартнома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илинганда Буюртмачи ва Пудратчининг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ўшма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арорига кўра тугалланмаган 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 бир ой муддатда Буюртмачига берилади, Буюртмачи бажарилган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ийматини Пудратчига тўлайди.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39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Мазкур шартномани бекор 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илган томон мазкур бўлим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оидасига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иккинчи томонга ёзма билдиришнома юборади.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40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Шартнома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илинган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дирда айбдор томон иккинчи томонга етказилган зарарни, шу жумладан бой берилган фойдани тўлайди.</w:t>
      </w:r>
    </w:p>
    <w:p w:rsidR="002F4CD9" w:rsidRPr="003C04A9" w:rsidRDefault="002F4CD9" w:rsidP="00825E4C">
      <w:pPr>
        <w:ind w:firstLine="567"/>
        <w:jc w:val="both"/>
        <w:rPr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41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Шартноманинг бир томонлама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илинишига йўл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ўйилмайди,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ужжатларида ёки мазкур шартномада назарда тутилган</w:t>
      </w:r>
      <w:r w:rsidRPr="003C04A9">
        <w:rPr>
          <w:snapToGrid w:val="0"/>
          <w:sz w:val="23"/>
          <w:szCs w:val="23"/>
          <w:lang w:val="uz-Cyrl-UZ"/>
        </w:rPr>
        <w:t xml:space="preserve"> 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оллар бундан мустасно.</w:t>
      </w:r>
    </w:p>
    <w:p w:rsidR="002F4CD9" w:rsidRPr="003C04A9" w:rsidRDefault="002F4CD9" w:rsidP="00825E4C">
      <w:pPr>
        <w:jc w:val="center"/>
        <w:rPr>
          <w:b/>
          <w:bCs/>
          <w:snapToGrid w:val="0"/>
          <w:sz w:val="23"/>
          <w:szCs w:val="23"/>
        </w:rPr>
      </w:pPr>
    </w:p>
    <w:p w:rsidR="002F4CD9" w:rsidRPr="003C04A9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XI</w:t>
      </w:r>
      <w:r w:rsidRPr="003C04A9">
        <w:rPr>
          <w:b/>
          <w:bCs/>
          <w:snapToGrid w:val="0"/>
          <w:sz w:val="23"/>
          <w:szCs w:val="23"/>
          <w:lang w:val="en-US"/>
        </w:rPr>
        <w:t>I</w:t>
      </w: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. ТОМОНЛАРНИНГ</w:t>
      </w:r>
    </w:p>
    <w:p w:rsidR="002F4CD9" w:rsidRPr="003C04A9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МУЛКИЙ ЖАВОБГАРЛИГИ</w:t>
      </w:r>
    </w:p>
    <w:p w:rsidR="002F4CD9" w:rsidRPr="003C04A9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</w:rPr>
      </w:pP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42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Томонлардан бири шартнома мажбуриятларини бажармаган ёки зарур даражада бажармаган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дирда айбдор томон: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иккинчи томонга етказилган зарарларни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оплайди;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Ўзбекистон Республикаси Фу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аролик кодексида, "Хўжалик юритувчи субъектлар фаолиятининг шартномавий-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proofErr w:type="gramEnd"/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ий базаси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рисида"ги Ўзбекистон Республикаси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онунида,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онун</w:t>
      </w:r>
      <w:r w:rsidRPr="003C04A9">
        <w:rPr>
          <w:snapToGrid w:val="0"/>
          <w:sz w:val="23"/>
          <w:szCs w:val="23"/>
          <w:lang w:val="uz-Cyrl-UZ"/>
        </w:rPr>
        <w:t xml:space="preserve"> 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ужжатларида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амда мазкур шартномада назарда тутилган тартибда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ача жавобгарликка тортилади.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43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Мазкур шартномага тегишли иловаларда кўрсатилган ўз мажбуриятларига риоя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илмаганлиги, ўз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тида молиялаштирмаганлиги ва шартномада белгиланган 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бош</w:t>
      </w:r>
      <w:proofErr w:type="gramEnd"/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мажбуриятларни бузганлиги учун Буюртмачи Пудратчига кечиктирилган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 бир кун учун мажбуриятларнинг бажарилмаган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исмининг </w:t>
      </w:r>
      <w:r w:rsidRPr="003C04A9">
        <w:rPr>
          <w:snapToGrid w:val="0"/>
          <w:sz w:val="23"/>
          <w:szCs w:val="23"/>
          <w:lang w:val="uz-Cyrl-UZ"/>
        </w:rPr>
        <w:t>0.0</w:t>
      </w:r>
      <w:r>
        <w:rPr>
          <w:snapToGrid w:val="0"/>
          <w:sz w:val="23"/>
          <w:szCs w:val="23"/>
          <w:lang w:val="uz-Cyrl-UZ"/>
        </w:rPr>
        <w:t>1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дорида пеня тўлайди, бунда пенянинг умумий суммаси бажарилмаган ишлар ёки кўрсатилмаган хизматлар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ийматининг </w:t>
      </w:r>
      <w:r w:rsidRPr="003C04A9">
        <w:rPr>
          <w:snapToGrid w:val="0"/>
          <w:sz w:val="23"/>
          <w:szCs w:val="23"/>
          <w:lang w:val="uz-Cyrl-UZ"/>
        </w:rPr>
        <w:t xml:space="preserve">30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фоизидан ошмаслиги лозим.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Пеня тўланиши Буюртмачини шартнома шартлари бузилиши туфайли етказилган зарарни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оплашдан озод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илмайди.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44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Шартномага мувофи</w:t>
      </w:r>
      <w:r w:rsidRPr="003C04A9">
        <w:rPr>
          <w:snapToGrid w:val="0"/>
          <w:sz w:val="23"/>
          <w:szCs w:val="23"/>
          <w:lang w:val="uz-Cyrl-UZ"/>
        </w:rPr>
        <w:t xml:space="preserve">қ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бажарилган ишлар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ажмини тасди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лашдан асоссиз равишда бош тортганлиги учун Буюртмачи Пудратчига ўзи тасди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лашни рад этган ёки бош тортган сумманинг </w:t>
      </w:r>
      <w:r w:rsidRPr="003C04A9">
        <w:rPr>
          <w:snapToGrid w:val="0"/>
          <w:sz w:val="23"/>
          <w:szCs w:val="23"/>
          <w:lang w:val="uz-Cyrl-UZ"/>
        </w:rPr>
        <w:t xml:space="preserve">0.03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дорида 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жарима</w:t>
      </w:r>
      <w:proofErr w:type="gramEnd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тўлайди.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45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Пудратчи объектни ўз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тида ишга тушириш бўйича ўз мажбуриятларини бузганлиги учун Буюртмачига муддати ўтказиб юборилган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 бир кун учун мажбуриятларнинг бажарилмаган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исмининг </w:t>
      </w:r>
      <w:r w:rsidR="0013096E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0,05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дорида пеня тўлайди, биро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бунда пенянинг умумий суммаси объект шартномавий жорий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ийматининг </w:t>
      </w:r>
      <w:r w:rsidR="0013096E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50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фоизидан ошмаслиги лозим.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Буюртмачи томонидан топилга ну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сонлар ва качиликлар ўз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тида бартараф этилмагани учун Пудратчи буюртмачига муддати ўтказиб юборилган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 бир кун учун сифатсиз бажарилган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ийматининг </w:t>
      </w:r>
      <w:r w:rsidR="0013096E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0,01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дорида пеня тўлайди, бунда пенянинг умумий суммаси сифатсиз бажарилган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ийматининг </w:t>
      </w:r>
      <w:r w:rsidR="0013096E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50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фоизидан ошмаслиги керак.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Пеня тўлаш Пудратчини ишларни бажаришнинг ёки хизматлар кўрсатишнинг кечикиши туфайли етказилган зарарларни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оплашдан озод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илмайди.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6. Агар бажарилган ишлар сифати белгиланган стандартларга,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 меъёрлари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оидаларига, 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бўлмаса,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олда Буюртмачи "Давархитект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урилишназорат" инспекциясининг хулосаси асосида объектни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 ва унинг учун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тўлашдан бош тортиши, шунингдек Пудратчидан сифати зарур даражада бўлмаган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ийматининг </w:t>
      </w:r>
      <w:r w:rsidR="0013096E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10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дорида жарима ундириш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proofErr w:type="gramEnd"/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ига эга. 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47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Шартнома бўйича мажбуриятлар бажарилмаганлиги учун мазкур моддада назарда тутилган жазолардан таш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ари шартномани бузган томон иккинчи томонга 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бош</w:t>
      </w:r>
      <w:proofErr w:type="gramEnd"/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томон тарафидан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илинган харажатларда, мол-мулкнинг йў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отилиши ёки шикастланишида, шу жумладан бой берилган фойдада ифодаланадиган пеня билан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опланмаган зарарларни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оплайди.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48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Муддат ўтказиб юборилганлиги ёки мажбуриятларнинг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ача тарзда зарур даражада бажарилмаганлиги учун пеня тўлаш томонларни ушбу мажбуриятларни бажаришдан озод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илмайди.</w:t>
      </w:r>
    </w:p>
    <w:p w:rsidR="00446A47" w:rsidRDefault="00446A47" w:rsidP="00825E4C">
      <w:pPr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2F4CD9" w:rsidRPr="003020E6" w:rsidRDefault="002F4CD9" w:rsidP="00446A47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X</w:t>
      </w:r>
      <w:r w:rsidRPr="003020E6">
        <w:rPr>
          <w:b/>
          <w:bCs/>
          <w:snapToGrid w:val="0"/>
          <w:sz w:val="23"/>
          <w:szCs w:val="23"/>
          <w:lang w:val="uz-Cyrl-UZ"/>
        </w:rPr>
        <w:t>III</w:t>
      </w: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 xml:space="preserve">. НИЗОЛАРНИ </w:t>
      </w:r>
      <w:r w:rsidRPr="003C04A9">
        <w:rPr>
          <w:b/>
          <w:bCs/>
          <w:snapToGrid w:val="0"/>
          <w:sz w:val="23"/>
          <w:szCs w:val="23"/>
          <w:lang w:val="uz-Cyrl-UZ"/>
        </w:rPr>
        <w:t>Ҳ</w:t>
      </w: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АЛ ЭТИШ ТАРТИБИ</w:t>
      </w:r>
    </w:p>
    <w:p w:rsidR="002F4CD9" w:rsidRPr="003020E6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2F4CD9" w:rsidRPr="003020E6" w:rsidRDefault="002F4CD9" w:rsidP="00825E4C">
      <w:pPr>
        <w:ind w:firstLine="567"/>
        <w:jc w:val="both"/>
        <w:rPr>
          <w:b/>
          <w:bCs/>
          <w:snapToGrid w:val="0"/>
          <w:sz w:val="23"/>
          <w:szCs w:val="23"/>
          <w:lang w:val="uz-Cyrl-UZ"/>
        </w:rPr>
      </w:pPr>
      <w:r w:rsidRPr="003020E6">
        <w:rPr>
          <w:snapToGrid w:val="0"/>
          <w:sz w:val="23"/>
          <w:szCs w:val="23"/>
          <w:lang w:val="uz-Cyrl-UZ"/>
        </w:rPr>
        <w:lastRenderedPageBreak/>
        <w:t>49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Шартномани бажаришда ва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илишда шунингдек етказилган зарарларни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оплашда пайдо бўладиган низоли масалаларни томонлар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ал этолмаса улар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ужжатларида белгиланган тартибда хўжалик суди томонидан кўриб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илади.</w:t>
      </w:r>
    </w:p>
    <w:p w:rsidR="002F4CD9" w:rsidRPr="003020E6" w:rsidRDefault="002F4CD9" w:rsidP="00825E4C">
      <w:pPr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</w:pPr>
    </w:p>
    <w:p w:rsidR="002F4CD9" w:rsidRPr="003020E6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X</w:t>
      </w:r>
      <w:r w:rsidRPr="003020E6">
        <w:rPr>
          <w:b/>
          <w:bCs/>
          <w:snapToGrid w:val="0"/>
          <w:sz w:val="23"/>
          <w:szCs w:val="23"/>
          <w:lang w:val="uz-Cyrl-UZ"/>
        </w:rPr>
        <w:t>I</w:t>
      </w: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V. АЛО</w:t>
      </w:r>
      <w:r w:rsidRPr="003C04A9">
        <w:rPr>
          <w:b/>
          <w:bCs/>
          <w:snapToGrid w:val="0"/>
          <w:sz w:val="23"/>
          <w:szCs w:val="23"/>
          <w:lang w:val="uz-Cyrl-UZ"/>
        </w:rPr>
        <w:t>Ҳ</w:t>
      </w: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ИДА ШАРТЛАР</w:t>
      </w:r>
    </w:p>
    <w:p w:rsidR="002F4CD9" w:rsidRPr="003020E6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2F4CD9" w:rsidRPr="003020E6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020E6">
        <w:rPr>
          <w:snapToGrid w:val="0"/>
          <w:sz w:val="23"/>
          <w:szCs w:val="23"/>
          <w:lang w:val="uz-Cyrl-UZ"/>
        </w:rPr>
        <w:t>50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Мазкур шартнома имзолангандан кейин, мазкур шартномага тегишли бўлган томонлар ўртасидаги барча олдинги ёзма ва </w:t>
      </w:r>
      <w:r w:rsidRPr="003C04A9">
        <w:rPr>
          <w:snapToGrid w:val="0"/>
          <w:sz w:val="23"/>
          <w:szCs w:val="23"/>
          <w:lang w:val="uz-Cyrl-UZ"/>
        </w:rPr>
        <w:t>оғ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заки битимлар, ёзишмалар, томонларнинг ўзаро келишувлари ўз кучини йў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отади.</w:t>
      </w:r>
    </w:p>
    <w:p w:rsidR="002F4CD9" w:rsidRPr="005960AB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5960AB">
        <w:rPr>
          <w:snapToGrid w:val="0"/>
          <w:sz w:val="23"/>
          <w:szCs w:val="23"/>
          <w:lang w:val="uz-Cyrl-UZ"/>
        </w:rPr>
        <w:t>51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Пудратчи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объектига ёки унинг ало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исмларига тегишли 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ужжатларини Буюртмачининг ёзма рухсатисиз, субпудратчилардан таш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ари, бирон-бир учинчи томонга сотиш ёки бериш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ига эга бўлмайди.</w:t>
      </w:r>
    </w:p>
    <w:p w:rsidR="002F4CD9" w:rsidRPr="005960AB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5960AB">
        <w:rPr>
          <w:snapToGrid w:val="0"/>
          <w:sz w:val="23"/>
          <w:szCs w:val="23"/>
          <w:lang w:val="uz-Cyrl-UZ"/>
        </w:rPr>
        <w:t>52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Мазкур шартномага барча ўзгартириш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ўшимчалар, агар улар амалдаги конунларга</w:t>
      </w:r>
    </w:p>
    <w:p w:rsidR="002F4CD9" w:rsidRPr="005960AB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асосланган   равишда  расмийлаштирилган ва томонлар уларни имзолашган бўлса,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ий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исобланади.</w:t>
      </w:r>
    </w:p>
    <w:p w:rsidR="002F4CD9" w:rsidRPr="005960AB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5960AB">
        <w:rPr>
          <w:snapToGrid w:val="0"/>
          <w:sz w:val="23"/>
          <w:szCs w:val="23"/>
          <w:lang w:val="uz-Cyrl-UZ"/>
        </w:rPr>
        <w:t>53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Буюртмачи билан Пудратчи ўртасидаги мазкур шартномадан келиб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майдиган янги мажбуриятлар пайдо бўлишига олиб келадиган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андай 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длашувни асосланган холда расмийлаштирилиши ва амалдаги конунларга асосланиб тасди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лаши керак.</w:t>
      </w:r>
    </w:p>
    <w:p w:rsidR="002F4CD9" w:rsidRPr="005960AB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5960AB">
        <w:rPr>
          <w:snapToGrid w:val="0"/>
          <w:sz w:val="23"/>
          <w:szCs w:val="23"/>
          <w:lang w:val="uz-Cyrl-UZ"/>
        </w:rPr>
        <w:t>54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Агар Пудратчи шартнома бўйича ишлар якунлангандан кейин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майдонида ўзига тегишли мол-мулкни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олдирса,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Буюртмачи Пудратчи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майдонини озод </w:t>
      </w:r>
      <w:r w:rsidRPr="003C04A9">
        <w:rPr>
          <w:snapToGrid w:val="0"/>
          <w:sz w:val="23"/>
          <w:szCs w:val="23"/>
          <w:lang w:val="uz-Cyrl-UZ"/>
        </w:rPr>
        <w:t>қи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лиш санасигача бажарилган ишлар учун унг</w:t>
      </w:r>
      <w:r w:rsidRPr="003C04A9">
        <w:rPr>
          <w:snapToGrid w:val="0"/>
          <w:sz w:val="23"/>
          <w:szCs w:val="23"/>
          <w:lang w:val="uz-Cyrl-UZ"/>
        </w:rPr>
        <w:t>а ҳақ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тўлашни кечиктиришга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лидир.</w:t>
      </w:r>
    </w:p>
    <w:p w:rsidR="002F4CD9" w:rsidRPr="0041641D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1641D">
        <w:rPr>
          <w:snapToGrid w:val="0"/>
          <w:sz w:val="23"/>
          <w:szCs w:val="23"/>
          <w:lang w:val="uz-Cyrl-UZ"/>
        </w:rPr>
        <w:t>55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Мазкур шартномада назарда тутилмаган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барча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оллар учун амалдаги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ужжатлари нормалари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ўлланилади. </w:t>
      </w:r>
    </w:p>
    <w:p w:rsidR="002F4CD9" w:rsidRPr="0041641D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41641D">
        <w:rPr>
          <w:snapToGrid w:val="0"/>
          <w:sz w:val="23"/>
          <w:szCs w:val="23"/>
          <w:lang w:val="uz-Cyrl-UZ"/>
        </w:rPr>
        <w:t>56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Мазкур шартнома бир хил юридик кучга эга бўлган </w:t>
      </w:r>
      <w:r>
        <w:rPr>
          <w:snapToGrid w:val="0"/>
          <w:sz w:val="23"/>
          <w:szCs w:val="23"/>
          <w:lang w:val="uz-Cyrl-UZ"/>
        </w:rPr>
        <w:t>2</w:t>
      </w:r>
      <w:r w:rsidR="000D65B4">
        <w:rPr>
          <w:snapToGrid w:val="0"/>
          <w:sz w:val="23"/>
          <w:szCs w:val="23"/>
          <w:lang w:val="uz-Cyrl-UZ"/>
        </w:rPr>
        <w:t xml:space="preserve"> 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нусхада тузилди.</w:t>
      </w:r>
    </w:p>
    <w:p w:rsidR="002F4CD9" w:rsidRPr="0041641D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57. Шартнома</w:t>
      </w:r>
      <w:r>
        <w:rPr>
          <w:snapToGrid w:val="0"/>
          <w:sz w:val="23"/>
          <w:szCs w:val="23"/>
          <w:lang w:val="uz-Cyrl-UZ"/>
        </w:rPr>
        <w:t xml:space="preserve"> Ғазначилик бўлимидан рўйхатдан ўтгандан</w:t>
      </w:r>
      <w:r w:rsidRPr="0041641D">
        <w:rPr>
          <w:snapToGrid w:val="0"/>
          <w:sz w:val="23"/>
          <w:szCs w:val="23"/>
          <w:lang w:val="uz-Cyrl-UZ"/>
        </w:rPr>
        <w:t xml:space="preserve"> с</w:t>
      </w:r>
      <w:r>
        <w:rPr>
          <w:snapToGrid w:val="0"/>
          <w:sz w:val="23"/>
          <w:szCs w:val="23"/>
          <w:lang w:val="uz-Cyrl-UZ"/>
        </w:rPr>
        <w:t>ў</w:t>
      </w:r>
      <w:r w:rsidRPr="0041641D">
        <w:rPr>
          <w:snapToGrid w:val="0"/>
          <w:sz w:val="23"/>
          <w:szCs w:val="23"/>
          <w:lang w:val="uz-Cyrl-UZ"/>
        </w:rPr>
        <w:t xml:space="preserve">нг </w:t>
      </w:r>
      <w:r>
        <w:rPr>
          <w:snapToGrid w:val="0"/>
          <w:sz w:val="23"/>
          <w:szCs w:val="23"/>
          <w:lang w:val="uz-Cyrl-UZ"/>
        </w:rPr>
        <w:t>қ</w:t>
      </w:r>
      <w:r w:rsidRPr="0041641D">
        <w:rPr>
          <w:snapToGrid w:val="0"/>
          <w:sz w:val="23"/>
          <w:szCs w:val="23"/>
          <w:lang w:val="uz-Cyrl-UZ"/>
        </w:rPr>
        <w:t xml:space="preserve">онуний кучга киради ва </w:t>
      </w:r>
      <w:r w:rsidRPr="003C04A9">
        <w:rPr>
          <w:snapToGrid w:val="0"/>
          <w:sz w:val="23"/>
          <w:szCs w:val="23"/>
          <w:lang w:val="uz-Cyrl-UZ"/>
        </w:rPr>
        <w:t>амал килиш муддати</w:t>
      </w:r>
      <w:r w:rsidRPr="0041641D">
        <w:rPr>
          <w:snapToGrid w:val="0"/>
          <w:sz w:val="23"/>
          <w:szCs w:val="23"/>
          <w:lang w:val="uz-Cyrl-UZ"/>
        </w:rPr>
        <w:t xml:space="preserve"> «</w:t>
      </w:r>
      <w:r w:rsidR="00E26326">
        <w:rPr>
          <w:snapToGrid w:val="0"/>
          <w:sz w:val="23"/>
          <w:szCs w:val="23"/>
          <w:lang w:val="uz-Cyrl-UZ"/>
        </w:rPr>
        <w:t>___</w:t>
      </w:r>
      <w:r w:rsidRPr="0041641D">
        <w:rPr>
          <w:snapToGrid w:val="0"/>
          <w:sz w:val="23"/>
          <w:szCs w:val="23"/>
          <w:lang w:val="uz-Cyrl-UZ"/>
        </w:rPr>
        <w:t>»</w:t>
      </w:r>
      <w:r>
        <w:rPr>
          <w:snapToGrid w:val="0"/>
          <w:sz w:val="23"/>
          <w:szCs w:val="23"/>
          <w:lang w:val="uz-Cyrl-UZ"/>
        </w:rPr>
        <w:t xml:space="preserve"> </w:t>
      </w:r>
      <w:r w:rsidR="00E26326">
        <w:rPr>
          <w:snapToGrid w:val="0"/>
          <w:sz w:val="23"/>
          <w:szCs w:val="23"/>
          <w:lang w:val="uz-Cyrl-UZ"/>
        </w:rPr>
        <w:t xml:space="preserve">___________ </w:t>
      </w:r>
      <w:r>
        <w:rPr>
          <w:snapToGrid w:val="0"/>
          <w:sz w:val="23"/>
          <w:szCs w:val="23"/>
          <w:lang w:val="uz-Cyrl-UZ"/>
        </w:rPr>
        <w:t xml:space="preserve"> </w:t>
      </w:r>
      <w:r w:rsidRPr="003C04A9">
        <w:rPr>
          <w:snapToGrid w:val="0"/>
          <w:sz w:val="23"/>
          <w:szCs w:val="23"/>
          <w:lang w:val="uz-Cyrl-UZ"/>
        </w:rPr>
        <w:t>20</w:t>
      </w:r>
      <w:r w:rsidR="00BF3D4C">
        <w:rPr>
          <w:snapToGrid w:val="0"/>
          <w:sz w:val="23"/>
          <w:szCs w:val="23"/>
          <w:lang w:val="uz-Cyrl-UZ"/>
        </w:rPr>
        <w:t>22</w:t>
      </w:r>
      <w:r w:rsidRPr="003C04A9">
        <w:rPr>
          <w:snapToGrid w:val="0"/>
          <w:sz w:val="23"/>
          <w:szCs w:val="23"/>
          <w:lang w:val="uz-Cyrl-UZ"/>
        </w:rPr>
        <w:t xml:space="preserve"> йил</w:t>
      </w:r>
      <w:r>
        <w:rPr>
          <w:snapToGrid w:val="0"/>
          <w:sz w:val="23"/>
          <w:szCs w:val="23"/>
          <w:lang w:val="uz-Cyrl-UZ"/>
        </w:rPr>
        <w:t>гача ҳисобланади.</w:t>
      </w:r>
    </w:p>
    <w:p w:rsidR="002F4CD9" w:rsidRPr="0041641D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Pr="0041641D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Pr="0041641D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Pr="003C04A9" w:rsidRDefault="002F4CD9" w:rsidP="003F5162">
      <w:pPr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XVI. ТОМОНЛАРНИНГ БАНК РЕКВИЗИТЛАРИ</w:t>
      </w:r>
      <w:r w:rsidR="003F5162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 xml:space="preserve"> </w:t>
      </w: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ВА ЮРИДИК МАНЗИЛЛАРИ:</w:t>
      </w:r>
    </w:p>
    <w:p w:rsidR="002F4CD9" w:rsidRPr="00825E4C" w:rsidRDefault="002F4CD9" w:rsidP="00825E4C">
      <w:pPr>
        <w:rPr>
          <w:sz w:val="23"/>
          <w:szCs w:val="23"/>
        </w:rPr>
      </w:pPr>
    </w:p>
    <w:p w:rsidR="002F4CD9" w:rsidRPr="00263A1D" w:rsidRDefault="002F4CD9" w:rsidP="00825E4C">
      <w:pPr>
        <w:rPr>
          <w:sz w:val="23"/>
          <w:szCs w:val="23"/>
          <w:lang w:val="uz-Cyrl-UZ"/>
        </w:rPr>
      </w:pPr>
    </w:p>
    <w:p w:rsidR="002F4CD9" w:rsidRPr="00825E4C" w:rsidRDefault="002F4CD9" w:rsidP="00825E4C">
      <w:pPr>
        <w:rPr>
          <w:sz w:val="23"/>
          <w:szCs w:val="23"/>
        </w:rPr>
      </w:pPr>
    </w:p>
    <w:p w:rsidR="002F4CD9" w:rsidRPr="00825E4C" w:rsidRDefault="002F4CD9" w:rsidP="00825E4C">
      <w:pPr>
        <w:rPr>
          <w:sz w:val="23"/>
          <w:szCs w:val="23"/>
        </w:rPr>
      </w:pPr>
    </w:p>
    <w:p w:rsidR="002F4CD9" w:rsidRPr="00825E4C" w:rsidRDefault="002F4CD9" w:rsidP="00825E4C">
      <w:pPr>
        <w:ind w:firstLine="720"/>
        <w:rPr>
          <w:sz w:val="23"/>
          <w:szCs w:val="23"/>
        </w:rPr>
      </w:pPr>
      <w:r w:rsidRPr="003C04A9">
        <w:rPr>
          <w:b/>
          <w:bCs/>
          <w:sz w:val="23"/>
          <w:szCs w:val="23"/>
        </w:rPr>
        <w:t>ПУДРАТЧИ</w:t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БУЮРТМАЧИ</w:t>
      </w:r>
    </w:p>
    <w:p w:rsidR="002F4CD9" w:rsidRPr="00825E4C" w:rsidRDefault="002F4CD9" w:rsidP="00825E4C">
      <w:pPr>
        <w:rPr>
          <w:sz w:val="23"/>
          <w:szCs w:val="23"/>
        </w:rPr>
      </w:pPr>
    </w:p>
    <w:p w:rsidR="002F4CD9" w:rsidRPr="00CD6E05" w:rsidRDefault="00E26326" w:rsidP="00E26326">
      <w:pPr>
        <w:rPr>
          <w:b/>
          <w:bCs/>
          <w:sz w:val="23"/>
          <w:szCs w:val="23"/>
          <w:lang w:val="uz-Cyrl-UZ"/>
        </w:rPr>
      </w:pP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 w:rsidR="00353918">
        <w:rPr>
          <w:b/>
          <w:sz w:val="24"/>
          <w:lang w:val="uz-Cyrl-UZ"/>
        </w:rPr>
        <w:tab/>
      </w:r>
      <w:r w:rsidR="002F4CD9"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</w:p>
    <w:p w:rsidR="002F4CD9" w:rsidRPr="00CD6E05" w:rsidRDefault="002F4CD9" w:rsidP="0049623E">
      <w:pPr>
        <w:tabs>
          <w:tab w:val="left" w:pos="5265"/>
        </w:tabs>
        <w:rPr>
          <w:b/>
          <w:bCs/>
          <w:sz w:val="23"/>
          <w:szCs w:val="23"/>
          <w:lang w:val="uz-Cyrl-UZ"/>
        </w:rPr>
      </w:pPr>
    </w:p>
    <w:p w:rsidR="002F4CD9" w:rsidRPr="00BF3098" w:rsidRDefault="002F4CD9" w:rsidP="00825E4C">
      <w:pPr>
        <w:rPr>
          <w:sz w:val="23"/>
          <w:szCs w:val="23"/>
          <w:lang w:val="uz-Cyrl-UZ"/>
        </w:rPr>
      </w:pPr>
    </w:p>
    <w:p w:rsidR="002F4CD9" w:rsidRPr="00BF3098" w:rsidRDefault="002F4CD9" w:rsidP="00825E4C">
      <w:pPr>
        <w:ind w:firstLine="567"/>
        <w:jc w:val="both"/>
        <w:rPr>
          <w:snapToGrid w:val="0"/>
          <w:lang w:val="uz-Cyrl-UZ"/>
        </w:rPr>
      </w:pPr>
    </w:p>
    <w:p w:rsidR="002F4CD9" w:rsidRDefault="002F4CD9" w:rsidP="00825E4C">
      <w:pPr>
        <w:ind w:firstLine="567"/>
        <w:jc w:val="both"/>
        <w:rPr>
          <w:snapToGrid w:val="0"/>
          <w:lang w:val="uz-Cyrl-UZ"/>
        </w:rPr>
      </w:pPr>
    </w:p>
    <w:p w:rsidR="002F4CD9" w:rsidRDefault="002F4CD9" w:rsidP="00825E4C">
      <w:pPr>
        <w:ind w:firstLine="567"/>
        <w:jc w:val="both"/>
        <w:rPr>
          <w:snapToGrid w:val="0"/>
          <w:lang w:val="uz-Cyrl-UZ"/>
        </w:rPr>
      </w:pPr>
    </w:p>
    <w:p w:rsidR="002F4CD9" w:rsidRDefault="002F4CD9" w:rsidP="00825E4C">
      <w:pPr>
        <w:ind w:firstLine="567"/>
        <w:jc w:val="both"/>
        <w:rPr>
          <w:snapToGrid w:val="0"/>
          <w:lang w:val="uz-Cyrl-UZ"/>
        </w:rPr>
      </w:pPr>
    </w:p>
    <w:p w:rsidR="002F4CD9" w:rsidRPr="00DA2C96" w:rsidRDefault="004B1A40">
      <w:pPr>
        <w:rPr>
          <w:lang w:val="uz-Cyrl-UZ"/>
        </w:rPr>
      </w:pPr>
      <w:r>
        <w:rPr>
          <w:lang w:val="uz-Cyrl-UZ"/>
        </w:rPr>
        <w:t xml:space="preserve">ЮРИСТ </w:t>
      </w:r>
      <w:r w:rsidRPr="00DA2C96">
        <w:rPr>
          <w:lang w:val="uz-Cyrl-UZ"/>
        </w:rPr>
        <w:t>________________________________________________________________________________</w:t>
      </w:r>
    </w:p>
    <w:p w:rsidR="004B1A40" w:rsidRDefault="004B1A40">
      <w:r>
        <w:t xml:space="preserve">_______________________________________________________________________________________ </w:t>
      </w:r>
    </w:p>
    <w:p w:rsidR="004B1A40" w:rsidRPr="004B1A40" w:rsidRDefault="004B1A40">
      <w:r>
        <w:t>________________________________________________________________________________________</w:t>
      </w:r>
    </w:p>
    <w:sectPr w:rsidR="004B1A40" w:rsidRPr="004B1A40" w:rsidSect="00645043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rtec Times New Roman Uz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efaultTabStop w:val="708"/>
  <w:doNotHyphenateCaps/>
  <w:characterSpacingControl w:val="doNotCompress"/>
  <w:doNotValidateAgainstSchema/>
  <w:doNotDemarcateInvalidXml/>
  <w:compat/>
  <w:rsids>
    <w:rsidRoot w:val="00825E4C"/>
    <w:rsid w:val="0001650F"/>
    <w:rsid w:val="00077F93"/>
    <w:rsid w:val="000A1830"/>
    <w:rsid w:val="000B4CB4"/>
    <w:rsid w:val="000D65B4"/>
    <w:rsid w:val="00105715"/>
    <w:rsid w:val="0013096E"/>
    <w:rsid w:val="001459B2"/>
    <w:rsid w:val="00175E8A"/>
    <w:rsid w:val="00183F8B"/>
    <w:rsid w:val="0019401C"/>
    <w:rsid w:val="001A35B4"/>
    <w:rsid w:val="001D5DC1"/>
    <w:rsid w:val="001D7828"/>
    <w:rsid w:val="001E3C28"/>
    <w:rsid w:val="001E4E51"/>
    <w:rsid w:val="001E5B9E"/>
    <w:rsid w:val="001F78EA"/>
    <w:rsid w:val="0020165D"/>
    <w:rsid w:val="00257095"/>
    <w:rsid w:val="00263A1D"/>
    <w:rsid w:val="0027672C"/>
    <w:rsid w:val="00280E99"/>
    <w:rsid w:val="002A649C"/>
    <w:rsid w:val="002F4CD9"/>
    <w:rsid w:val="003020E6"/>
    <w:rsid w:val="003079C8"/>
    <w:rsid w:val="00346594"/>
    <w:rsid w:val="00353918"/>
    <w:rsid w:val="00355630"/>
    <w:rsid w:val="00356818"/>
    <w:rsid w:val="0036308D"/>
    <w:rsid w:val="00364170"/>
    <w:rsid w:val="003A5662"/>
    <w:rsid w:val="003C04A9"/>
    <w:rsid w:val="003E1010"/>
    <w:rsid w:val="003F5162"/>
    <w:rsid w:val="0041518E"/>
    <w:rsid w:val="0041641D"/>
    <w:rsid w:val="004227F1"/>
    <w:rsid w:val="004276FB"/>
    <w:rsid w:val="0043586D"/>
    <w:rsid w:val="00446A47"/>
    <w:rsid w:val="00450ABB"/>
    <w:rsid w:val="00451463"/>
    <w:rsid w:val="00480605"/>
    <w:rsid w:val="0049623E"/>
    <w:rsid w:val="004B1A40"/>
    <w:rsid w:val="004D3DC7"/>
    <w:rsid w:val="004E070E"/>
    <w:rsid w:val="004E1A05"/>
    <w:rsid w:val="004E3BA0"/>
    <w:rsid w:val="004E45FF"/>
    <w:rsid w:val="00506F38"/>
    <w:rsid w:val="00576AD1"/>
    <w:rsid w:val="00582504"/>
    <w:rsid w:val="005960AB"/>
    <w:rsid w:val="00596D81"/>
    <w:rsid w:val="005B7612"/>
    <w:rsid w:val="005B7DBC"/>
    <w:rsid w:val="005D0E96"/>
    <w:rsid w:val="005E5E34"/>
    <w:rsid w:val="0061054E"/>
    <w:rsid w:val="00612104"/>
    <w:rsid w:val="00645043"/>
    <w:rsid w:val="00686D46"/>
    <w:rsid w:val="0069125D"/>
    <w:rsid w:val="0069455B"/>
    <w:rsid w:val="006C2588"/>
    <w:rsid w:val="006D6549"/>
    <w:rsid w:val="006F12AF"/>
    <w:rsid w:val="00701902"/>
    <w:rsid w:val="00782B78"/>
    <w:rsid w:val="0079699A"/>
    <w:rsid w:val="007D02AF"/>
    <w:rsid w:val="007D5E48"/>
    <w:rsid w:val="008120C6"/>
    <w:rsid w:val="00825E4C"/>
    <w:rsid w:val="00853F2C"/>
    <w:rsid w:val="00875930"/>
    <w:rsid w:val="00897569"/>
    <w:rsid w:val="008A25F9"/>
    <w:rsid w:val="008B5AE4"/>
    <w:rsid w:val="008C0990"/>
    <w:rsid w:val="00922598"/>
    <w:rsid w:val="00930600"/>
    <w:rsid w:val="0095580B"/>
    <w:rsid w:val="009B7454"/>
    <w:rsid w:val="00A14699"/>
    <w:rsid w:val="00A425DD"/>
    <w:rsid w:val="00A616E5"/>
    <w:rsid w:val="00A72C84"/>
    <w:rsid w:val="00A73871"/>
    <w:rsid w:val="00A81237"/>
    <w:rsid w:val="00AA10D9"/>
    <w:rsid w:val="00AD3DE3"/>
    <w:rsid w:val="00AF2F31"/>
    <w:rsid w:val="00B24B96"/>
    <w:rsid w:val="00B45DCC"/>
    <w:rsid w:val="00B605F2"/>
    <w:rsid w:val="00BF3098"/>
    <w:rsid w:val="00BF3D4C"/>
    <w:rsid w:val="00C32323"/>
    <w:rsid w:val="00C61866"/>
    <w:rsid w:val="00C77F86"/>
    <w:rsid w:val="00C83671"/>
    <w:rsid w:val="00C87C0A"/>
    <w:rsid w:val="00CB4C97"/>
    <w:rsid w:val="00CD6E05"/>
    <w:rsid w:val="00D5634D"/>
    <w:rsid w:val="00D8022A"/>
    <w:rsid w:val="00D8518A"/>
    <w:rsid w:val="00D8553D"/>
    <w:rsid w:val="00DA2C96"/>
    <w:rsid w:val="00DE6787"/>
    <w:rsid w:val="00E06F8D"/>
    <w:rsid w:val="00E26326"/>
    <w:rsid w:val="00E33575"/>
    <w:rsid w:val="00E51D14"/>
    <w:rsid w:val="00E67685"/>
    <w:rsid w:val="00E83143"/>
    <w:rsid w:val="00E85C6F"/>
    <w:rsid w:val="00EA39D6"/>
    <w:rsid w:val="00EB62E4"/>
    <w:rsid w:val="00EB7BAF"/>
    <w:rsid w:val="00EE063B"/>
    <w:rsid w:val="00F01127"/>
    <w:rsid w:val="00F1245B"/>
    <w:rsid w:val="00F17E15"/>
    <w:rsid w:val="00F3438F"/>
    <w:rsid w:val="00F37B4A"/>
    <w:rsid w:val="00F46AEA"/>
    <w:rsid w:val="00F56237"/>
    <w:rsid w:val="00FA48E0"/>
    <w:rsid w:val="00FB4FB6"/>
    <w:rsid w:val="00FF0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4C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25E4C"/>
    <w:pPr>
      <w:keepNext/>
      <w:ind w:left="-426" w:right="185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825E4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25E4C"/>
    <w:pPr>
      <w:ind w:firstLine="567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25E4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1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A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4C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25E4C"/>
    <w:pPr>
      <w:keepNext/>
      <w:ind w:left="-426" w:right="185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825E4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25E4C"/>
    <w:pPr>
      <w:ind w:firstLine="567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25E4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1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A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8803-829D-4014-A29B-1E085E2E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2020-06-11T10:18:00Z</cp:lastPrinted>
  <dcterms:created xsi:type="dcterms:W3CDTF">2022-07-14T09:58:00Z</dcterms:created>
  <dcterms:modified xsi:type="dcterms:W3CDTF">2022-07-14T09:58:00Z</dcterms:modified>
</cp:coreProperties>
</file>