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spacing w:after="0" w:line="240" w:lineRule="auto"/>
        <w:ind w:firstLine="426"/>
        <w:jc w:val="both"/>
        <w:rPr>
          <w:rFonts w:ascii="Times New Roman" w:eastAsia="Calibri" w:hAnsi="Times New Roman" w:cs="Times New Roman"/>
          <w:noProof/>
          <w:sz w:val="24"/>
          <w:szCs w:val="24"/>
          <w:lang w:val="uz-Cyrl-UZ"/>
        </w:rPr>
      </w:pPr>
    </w:p>
    <w:p w:rsidR="00930721" w:rsidRPr="00E741FA" w:rsidRDefault="00930721" w:rsidP="00930721">
      <w:pPr>
        <w:tabs>
          <w:tab w:val="left" w:pos="709"/>
        </w:tabs>
        <w:spacing w:after="120" w:line="240" w:lineRule="auto"/>
        <w:jc w:val="center"/>
        <w:rPr>
          <w:rFonts w:ascii="Times New Roman" w:hAnsi="Times New Roman" w:cs="Times New Roman"/>
          <w:b/>
          <w:sz w:val="24"/>
          <w:szCs w:val="24"/>
          <w:lang w:val="uz-Cyrl-UZ"/>
        </w:rPr>
      </w:pPr>
      <w:r w:rsidRPr="00E741FA">
        <w:rPr>
          <w:rFonts w:ascii="Times New Roman" w:hAnsi="Times New Roman" w:cs="Times New Roman"/>
          <w:b/>
          <w:sz w:val="24"/>
          <w:szCs w:val="24"/>
          <w:lang w:val="uz-Cyrl-UZ"/>
        </w:rPr>
        <w:t>III.</w:t>
      </w:r>
      <w:r w:rsidRPr="00E741FA">
        <w:rPr>
          <w:rFonts w:ascii="Times New Roman" w:hAnsi="Times New Roman" w:cs="Times New Roman"/>
          <w:b/>
          <w:sz w:val="24"/>
          <w:szCs w:val="24"/>
          <w:lang w:val="uz-Cyrl-UZ"/>
        </w:rPr>
        <w:tab/>
        <w:t>ШАРТНОМА ЛОЙИҲАСИ</w:t>
      </w:r>
    </w:p>
    <w:p w:rsidR="00930721" w:rsidRPr="00E741FA" w:rsidRDefault="00930721" w:rsidP="00930721">
      <w:pPr>
        <w:rPr>
          <w:rFonts w:ascii="Times New Roman" w:hAnsi="Times New Roman" w:cs="Times New Roman"/>
          <w:b/>
          <w:sz w:val="24"/>
          <w:szCs w:val="24"/>
          <w:lang w:val="uz-Cyrl-UZ"/>
        </w:rPr>
      </w:pPr>
      <w:r w:rsidRPr="00E741FA">
        <w:rPr>
          <w:rFonts w:ascii="Times New Roman" w:hAnsi="Times New Roman" w:cs="Times New Roman"/>
          <w:b/>
          <w:sz w:val="24"/>
          <w:szCs w:val="24"/>
          <w:lang w:val="uz-Cyrl-UZ"/>
        </w:rPr>
        <w:br w:type="page"/>
      </w:r>
    </w:p>
    <w:p w:rsidR="00930721" w:rsidRPr="00E741FA" w:rsidRDefault="00930721" w:rsidP="00930721">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p>
    <w:p w:rsidR="00930721" w:rsidRPr="00E741FA" w:rsidRDefault="00930721" w:rsidP="00930721">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_____ ШАРТНОМА</w:t>
      </w:r>
    </w:p>
    <w:p w:rsidR="00930721" w:rsidRPr="00E741FA" w:rsidRDefault="00930721" w:rsidP="00930721">
      <w:pPr>
        <w:spacing w:after="0" w:line="240" w:lineRule="auto"/>
        <w:jc w:val="both"/>
        <w:rPr>
          <w:rFonts w:ascii="Times New Roman" w:eastAsia="Batang" w:hAnsi="Times New Roman" w:cs="Times New Roman"/>
          <w:b/>
          <w:bCs/>
          <w:sz w:val="16"/>
          <w:szCs w:val="24"/>
          <w:lang w:val="uz-Cyrl-UZ" w:eastAsia="ko-KR"/>
        </w:rPr>
      </w:pP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____________</w:t>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t xml:space="preserve">       20___ йил «____» ___________</w:t>
      </w:r>
    </w:p>
    <w:p w:rsidR="00930721" w:rsidRPr="00E741FA" w:rsidRDefault="00930721" w:rsidP="00930721">
      <w:pPr>
        <w:spacing w:after="0" w:line="240" w:lineRule="auto"/>
        <w:jc w:val="both"/>
        <w:rPr>
          <w:rFonts w:ascii="Times New Roman" w:eastAsia="Batang" w:hAnsi="Times New Roman" w:cs="Times New Roman"/>
          <w:sz w:val="16"/>
          <w:szCs w:val="24"/>
          <w:lang w:val="uz-Cyrl-UZ" w:eastAsia="ko-KR"/>
        </w:rPr>
      </w:pP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Pr="00E741FA">
        <w:rPr>
          <w:rFonts w:ascii="Times New Roman" w:eastAsia="Batang" w:hAnsi="Times New Roman" w:cs="Times New Roman"/>
          <w:b/>
          <w:sz w:val="24"/>
          <w:szCs w:val="24"/>
          <w:lang w:val="uz-Cyrl-UZ" w:eastAsia="ko-KR"/>
        </w:rPr>
        <w:t>_____________________________________________</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______________________________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rsidR="00930721" w:rsidRPr="00E741FA" w:rsidRDefault="00930721" w:rsidP="00930721">
      <w:pPr>
        <w:spacing w:after="0" w:line="240" w:lineRule="auto"/>
        <w:jc w:val="both"/>
        <w:rPr>
          <w:rFonts w:ascii="Times New Roman" w:eastAsia="Batang" w:hAnsi="Times New Roman" w:cs="Times New Roman"/>
          <w:sz w:val="14"/>
          <w:szCs w:val="24"/>
          <w:lang w:val="uz-Cyrl-UZ" w:eastAsia="ko-KR"/>
        </w:rPr>
      </w:pPr>
    </w:p>
    <w:p w:rsidR="00930721" w:rsidRPr="00E741FA" w:rsidRDefault="00930721" w:rsidP="00930721">
      <w:pPr>
        <w:widowControl w:val="0"/>
        <w:numPr>
          <w:ilvl w:val="0"/>
          <w:numId w:val="1"/>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eastAsia="ko-KR"/>
        </w:rPr>
      </w:pPr>
      <w:r w:rsidRPr="00E741FA">
        <w:rPr>
          <w:rFonts w:ascii="Times New Roman" w:eastAsia="Batang" w:hAnsi="Times New Roman" w:cs="Times New Roman"/>
          <w:b/>
          <w:bCs/>
          <w:sz w:val="24"/>
          <w:szCs w:val="24"/>
          <w:lang w:eastAsia="ko-KR"/>
        </w:rPr>
        <w:t>ШАРТНОМА ПРЕДМЕТИ</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r w:rsidRPr="00E741FA">
        <w:rPr>
          <w:rFonts w:ascii="Times New Roman" w:eastAsia="Batang" w:hAnsi="Times New Roman" w:cs="Times New Roman"/>
          <w:sz w:val="24"/>
          <w:szCs w:val="24"/>
          <w:lang w:eastAsia="ko-KR"/>
        </w:rPr>
        <w:t xml:space="preserve">1.1. </w:t>
      </w:r>
      <w:proofErr w:type="spellStart"/>
      <w:r w:rsidRPr="00E741FA">
        <w:rPr>
          <w:rFonts w:ascii="Times New Roman" w:eastAsia="Batang" w:hAnsi="Times New Roman" w:cs="Times New Roman"/>
          <w:sz w:val="24"/>
          <w:szCs w:val="24"/>
          <w:lang w:eastAsia="ko-KR"/>
        </w:rPr>
        <w:t>Пулли</w:t>
      </w:r>
      <w:proofErr w:type="spellEnd"/>
      <w:r w:rsidRPr="00E741FA">
        <w:rPr>
          <w:rFonts w:ascii="Times New Roman" w:eastAsia="Batang" w:hAnsi="Times New Roman" w:cs="Times New Roman"/>
          <w:sz w:val="24"/>
          <w:szCs w:val="24"/>
          <w:lang w:val="uz-Cyrl-UZ" w:eastAsia="ko-KR"/>
        </w:rPr>
        <w:t>к</w:t>
      </w:r>
      <w:proofErr w:type="spellStart"/>
      <w:r w:rsidRPr="00E741FA">
        <w:rPr>
          <w:rFonts w:ascii="Times New Roman" w:eastAsia="Batang" w:hAnsi="Times New Roman" w:cs="Times New Roman"/>
          <w:sz w:val="24"/>
          <w:szCs w:val="24"/>
          <w:lang w:eastAsia="ko-KR"/>
        </w:rPr>
        <w:t>хизматкўрсатишШартномасигакўра</w:t>
      </w:r>
      <w:proofErr w:type="spellEnd"/>
      <w:r w:rsidRPr="00E741FA">
        <w:rPr>
          <w:rFonts w:ascii="Times New Roman" w:eastAsia="Batang" w:hAnsi="Times New Roman" w:cs="Times New Roman"/>
          <w:sz w:val="24"/>
          <w:szCs w:val="24"/>
          <w:lang w:eastAsia="ko-KR"/>
        </w:rPr>
        <w:t xml:space="preserve">, АутсорсерБуюртмачинингтопшириғибўйичамазкурШартноманинг 1.2-бандида қайдэтилганхизматларникўрсатиш, </w:t>
      </w:r>
      <w:proofErr w:type="spellStart"/>
      <w:r w:rsidRPr="00E741FA">
        <w:rPr>
          <w:rFonts w:ascii="Times New Roman" w:eastAsia="Batang" w:hAnsi="Times New Roman" w:cs="Times New Roman"/>
          <w:sz w:val="24"/>
          <w:szCs w:val="24"/>
          <w:lang w:eastAsia="ko-KR"/>
        </w:rPr>
        <w:t>Буюртмачиэса</w:t>
      </w:r>
      <w:proofErr w:type="spellEnd"/>
      <w:r w:rsidRPr="00E741FA">
        <w:rPr>
          <w:rFonts w:ascii="Times New Roman" w:eastAsia="Batang" w:hAnsi="Times New Roman" w:cs="Times New Roman"/>
          <w:sz w:val="24"/>
          <w:szCs w:val="24"/>
          <w:lang w:eastAsia="ko-KR"/>
        </w:rPr>
        <w:t xml:space="preserve"> — </w:t>
      </w:r>
      <w:proofErr w:type="spellStart"/>
      <w:r w:rsidRPr="00E741FA">
        <w:rPr>
          <w:rFonts w:ascii="Times New Roman" w:eastAsia="Batang" w:hAnsi="Times New Roman" w:cs="Times New Roman"/>
          <w:sz w:val="24"/>
          <w:szCs w:val="24"/>
          <w:lang w:eastAsia="ko-KR"/>
        </w:rPr>
        <w:t>ушбухизматларучун</w:t>
      </w:r>
      <w:proofErr w:type="spellEnd"/>
      <w:r w:rsidRPr="00E741FA">
        <w:rPr>
          <w:rFonts w:ascii="Times New Roman" w:eastAsia="Batang" w:hAnsi="Times New Roman" w:cs="Times New Roman"/>
          <w:sz w:val="24"/>
          <w:szCs w:val="24"/>
          <w:lang w:eastAsia="ko-KR"/>
        </w:rPr>
        <w:t xml:space="preserve"> пул </w:t>
      </w:r>
      <w:proofErr w:type="spellStart"/>
      <w:r w:rsidRPr="00E741FA">
        <w:rPr>
          <w:rFonts w:ascii="Times New Roman" w:eastAsia="Batang" w:hAnsi="Times New Roman" w:cs="Times New Roman"/>
          <w:sz w:val="24"/>
          <w:szCs w:val="24"/>
          <w:lang w:eastAsia="ko-KR"/>
        </w:rPr>
        <w:t>тўлашмажбуриятиниолади</w:t>
      </w:r>
      <w:proofErr w:type="spellEnd"/>
      <w:r w:rsidRPr="00E741FA">
        <w:rPr>
          <w:rFonts w:ascii="Times New Roman" w:eastAsia="Batang" w:hAnsi="Times New Roman" w:cs="Times New Roman"/>
          <w:sz w:val="24"/>
          <w:szCs w:val="24"/>
          <w:lang w:eastAsia="ko-KR"/>
        </w:rPr>
        <w:t>.</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eastAsia="ko-KR"/>
        </w:rPr>
        <w:t xml:space="preserve">1.2. </w:t>
      </w:r>
      <w:proofErr w:type="spellStart"/>
      <w:r w:rsidRPr="00E741FA">
        <w:rPr>
          <w:rFonts w:ascii="Times New Roman" w:eastAsia="Batang" w:hAnsi="Times New Roman" w:cs="Times New Roman"/>
          <w:sz w:val="24"/>
          <w:szCs w:val="24"/>
          <w:lang w:eastAsia="ko-KR"/>
        </w:rPr>
        <w:t>АутсорсермазкурШартноманинг</w:t>
      </w:r>
      <w:proofErr w:type="spellEnd"/>
      <w:r w:rsidRPr="00E741FA">
        <w:rPr>
          <w:rFonts w:ascii="Times New Roman" w:eastAsia="Batang" w:hAnsi="Times New Roman" w:cs="Times New Roman"/>
          <w:sz w:val="24"/>
          <w:szCs w:val="24"/>
          <w:lang w:eastAsia="ko-KR"/>
        </w:rPr>
        <w:t xml:space="preserve"> 1.3-бандида </w:t>
      </w:r>
      <w:proofErr w:type="spellStart"/>
      <w:r w:rsidRPr="00E741FA">
        <w:rPr>
          <w:rFonts w:ascii="Times New Roman" w:eastAsia="Batang" w:hAnsi="Times New Roman" w:cs="Times New Roman"/>
          <w:sz w:val="24"/>
          <w:szCs w:val="24"/>
          <w:lang w:eastAsia="ko-KR"/>
        </w:rPr>
        <w:t>кўрсатилганмуддатданбошлаб</w:t>
      </w:r>
      <w:proofErr w:type="spellEnd"/>
      <w:r w:rsidRPr="00E741FA">
        <w:rPr>
          <w:rFonts w:ascii="Times New Roman" w:eastAsia="Batang" w:hAnsi="Times New Roman" w:cs="Times New Roman"/>
          <w:sz w:val="24"/>
          <w:szCs w:val="24"/>
          <w:lang w:eastAsia="ko-KR"/>
        </w:rPr>
        <w:t>, тугагунигақадарҳаркуни</w:t>
      </w:r>
      <w:r w:rsidRPr="00E741FA">
        <w:rPr>
          <w:rFonts w:ascii="Times New Roman" w:eastAsia="Batang" w:hAnsi="Times New Roman" w:cs="Times New Roman"/>
          <w:sz w:val="24"/>
          <w:szCs w:val="24"/>
          <w:lang w:val="uz-Cyrl-UZ" w:eastAsia="ko-KR"/>
        </w:rPr>
        <w:t xml:space="preserve">Буюрмачи мактаб ўқувчиларини </w:t>
      </w:r>
      <w:bookmarkStart w:id="0" w:name="_Hlk74409773"/>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талаблар”га</w:t>
      </w:r>
      <w:bookmarkEnd w:id="0"/>
      <w:r w:rsidRPr="00E741FA">
        <w:rPr>
          <w:rFonts w:ascii="Times New Roman" w:eastAsia="Batang" w:hAnsi="Times New Roman" w:cs="Times New Roman"/>
          <w:sz w:val="24"/>
          <w:szCs w:val="24"/>
          <w:lang w:val="uz-Cyrl-UZ" w:eastAsia="ko-KR"/>
        </w:rPr>
        <w:t>, ҳамда Ўзбекистон Республикасининг норматив-ҳуқ</w:t>
      </w:r>
      <w:proofErr w:type="gramStart"/>
      <w:r w:rsidRPr="00E741FA">
        <w:rPr>
          <w:rFonts w:ascii="Times New Roman" w:eastAsia="Batang" w:hAnsi="Times New Roman" w:cs="Times New Roman"/>
          <w:sz w:val="24"/>
          <w:szCs w:val="24"/>
          <w:lang w:val="uz-Cyrl-UZ" w:eastAsia="ko-KR"/>
        </w:rPr>
        <w:t>у</w:t>
      </w:r>
      <w:proofErr w:type="gramEnd"/>
      <w:r w:rsidRPr="00E741FA">
        <w:rPr>
          <w:rFonts w:ascii="Times New Roman" w:eastAsia="Batang" w:hAnsi="Times New Roman" w:cs="Times New Roman"/>
          <w:sz w:val="24"/>
          <w:szCs w:val="24"/>
          <w:lang w:val="uz-Cyrl-UZ" w:eastAsia="ko-KR"/>
        </w:rPr>
        <w:t>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eastAsia="ko-KR"/>
        </w:rPr>
        <w:t xml:space="preserve">1.3. </w:t>
      </w:r>
      <w:proofErr w:type="spellStart"/>
      <w:r w:rsidRPr="00E741FA">
        <w:rPr>
          <w:rFonts w:ascii="Times New Roman" w:eastAsia="Batang" w:hAnsi="Times New Roman" w:cs="Times New Roman"/>
          <w:sz w:val="24"/>
          <w:szCs w:val="24"/>
          <w:lang w:eastAsia="ko-KR"/>
        </w:rPr>
        <w:t>Хизматкўрсатишманзили</w:t>
      </w:r>
      <w:proofErr w:type="spellEnd"/>
      <w:r w:rsidRPr="00E741FA">
        <w:rPr>
          <w:rFonts w:ascii="Times New Roman" w:eastAsia="Batang" w:hAnsi="Times New Roman" w:cs="Times New Roman"/>
          <w:sz w:val="24"/>
          <w:szCs w:val="24"/>
          <w:lang w:eastAsia="ko-KR"/>
        </w:rPr>
        <w:t>: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1-2-иловаларга мувофиқ кўрсатилган.</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rsidR="00930721" w:rsidRPr="00E741FA" w:rsidRDefault="00930721" w:rsidP="00930721">
      <w:pPr>
        <w:spacing w:after="0" w:line="240" w:lineRule="auto"/>
        <w:jc w:val="both"/>
        <w:rPr>
          <w:rFonts w:ascii="Times New Roman" w:eastAsia="Batang" w:hAnsi="Times New Roman" w:cs="Times New Roman"/>
          <w:sz w:val="12"/>
          <w:szCs w:val="12"/>
          <w:lang w:val="uz-Cyrl-UZ" w:eastAsia="ko-KR"/>
        </w:rPr>
      </w:pPr>
    </w:p>
    <w:p w:rsidR="00930721" w:rsidRPr="00E741FA" w:rsidRDefault="00930721" w:rsidP="00930721">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rsidR="00930721" w:rsidRPr="00E741FA" w:rsidRDefault="00930721" w:rsidP="00930721">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2.1.2. Таомни сифатли тайёрлаш бўйича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 (</w:t>
      </w:r>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218-сонли «Ўзбекистон Республикаси 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2.1.3.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2.1.4.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2.1.5. Хизматларни мазкур Шартноманинг 1-2-иловаларида кўрсатилган муддатда ва тўлиқ ҳажмда кўрсатиши.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2.1.6.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жойларининг озодалигига риоя </w:t>
      </w:r>
      <w:r w:rsidRPr="00E741FA">
        <w:rPr>
          <w:rFonts w:ascii="Times New Roman" w:eastAsia="Batang" w:hAnsi="Times New Roman" w:cs="Times New Roman"/>
          <w:sz w:val="24"/>
          <w:szCs w:val="24"/>
          <w:lang w:val="uz-Cyrl-UZ" w:eastAsia="ko-KR"/>
        </w:rPr>
        <w:lastRenderedPageBreak/>
        <w:t>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Буюртмачининг аниқланган камчиликларни бартараф этиш бўйича қонуний талабини 1 кун муддат ичида бажариш.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2.1.7.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2.1.8.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2.1.9. Хизмат кўрсатиш бўйича ишларни шахсан бажариши, мазкур Шартнома шартларини бажаришни учинчи шахсга топширмаслиги.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2.1.10.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2.1.11.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2.1.12.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2.1.13.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2.1.14.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4-иловада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2.1.15. Аутсорсер мактаб ўқувчиларининг хавфсиз овқатланишини таъминлаш мақсадида мазкур Шартномага 5-иловада келтирилган шаклга мувофиқ сифати тез бузилувчи озиқ-овқат маҳсулотларини қайд этиш дафтарини юритиши лозим.</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2.1.16. Ҳар ўн кунда тасдиқланган таомномалар нусхалари ва кўрсатилган хизматлар бўйича ҳисоб-фактура ҳужжатларини мактаб бухгалтериясига тақдим этиш.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2.1.17.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2.1.18. Аутсорсер қонун хужжатларида белгиланган бошқа хуқуқларга эга.</w:t>
      </w:r>
    </w:p>
    <w:p w:rsidR="00930721" w:rsidRPr="00E741FA" w:rsidRDefault="00930721" w:rsidP="00930721">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 вақтида тўланишини талаб қилиш.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rsidR="00930721" w:rsidRPr="00E741FA" w:rsidRDefault="00930721" w:rsidP="00930721">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фойдаланишга топшириш бўйича тегишли қабул қилиш-топшириш далолатномаси ҳамда ижара шартномасини расмийлаштириш.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rsidR="00930721" w:rsidRPr="00E741FA" w:rsidRDefault="00930721" w:rsidP="00930721">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2.4.2. Аутсорсердан ўз мажбуриятларини ушбу шартнома ва танлаш хужжатларида белгиланган талаблар доирасида бажаришини талаб қилиш;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2.3.6.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2.3.6.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rsidR="00930721" w:rsidRPr="00E741FA" w:rsidRDefault="00930721" w:rsidP="00930721">
      <w:pPr>
        <w:spacing w:after="0" w:line="240" w:lineRule="auto"/>
        <w:jc w:val="both"/>
        <w:rPr>
          <w:rFonts w:ascii="Times New Roman" w:eastAsia="Batang" w:hAnsi="Times New Roman" w:cs="Times New Roman"/>
          <w:sz w:val="12"/>
          <w:szCs w:val="12"/>
          <w:lang w:val="uz-Cyrl-UZ" w:eastAsia="ko-KR"/>
        </w:rPr>
      </w:pPr>
    </w:p>
    <w:p w:rsidR="00930721" w:rsidRPr="00E741FA" w:rsidRDefault="00930721" w:rsidP="00930721">
      <w:pPr>
        <w:spacing w:after="0" w:line="240" w:lineRule="auto"/>
        <w:jc w:val="center"/>
        <w:rPr>
          <w:rFonts w:ascii="Times New Roman" w:eastAsia="Batang" w:hAnsi="Times New Roman" w:cs="Times New Roman"/>
          <w:b/>
          <w:bCs/>
          <w:sz w:val="24"/>
          <w:szCs w:val="24"/>
          <w:lang w:eastAsia="ko-KR"/>
        </w:rPr>
      </w:pPr>
      <w:r w:rsidRPr="00E741FA">
        <w:rPr>
          <w:rFonts w:ascii="Times New Roman" w:eastAsia="Batang" w:hAnsi="Times New Roman" w:cs="Times New Roman"/>
          <w:b/>
          <w:bCs/>
          <w:sz w:val="24"/>
          <w:szCs w:val="24"/>
          <w:lang w:eastAsia="ko-KR"/>
        </w:rPr>
        <w:t>III. ШАРТНОМАНИНГ НАРХИ ВА ЎЗАРО ҲИСОБ-КИТОБЛАР ТАРТИБИ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 Шартнома умумий суммаси </w:t>
      </w:r>
      <w:r w:rsidRPr="00E741FA">
        <w:rPr>
          <w:rFonts w:ascii="Times New Roman" w:eastAsia="Batang" w:hAnsi="Times New Roman" w:cs="Times New Roman"/>
          <w:sz w:val="24"/>
          <w:szCs w:val="24"/>
          <w:lang w:eastAsia="ko-KR"/>
        </w:rPr>
        <w:t>_________ кун</w:t>
      </w:r>
      <w:r w:rsidRPr="00E741FA">
        <w:rPr>
          <w:rFonts w:ascii="Times New Roman" w:eastAsia="Batang" w:hAnsi="Times New Roman" w:cs="Times New Roman"/>
          <w:sz w:val="24"/>
          <w:szCs w:val="24"/>
          <w:lang w:val="uz-Cyrl-UZ" w:eastAsia="ko-KR"/>
        </w:rPr>
        <w:t xml:space="preserve"> учун 1-2-иловаларга мувофиқ келтирилганхизмат хусусиятлари йиғиндисидан ташкил топади.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Буюртмачи олдиндан тўловни шартнома ойлик суммасининг 15 фоизи миқдорида шартнома кучга кирган кундан 10 (ўн) банк куни ичида ўтказади. </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3.3.1.Қолган 85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3.3.2. 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1" w:name="_Hlk74399689"/>
      <w:r w:rsidRPr="00E741FA">
        <w:rPr>
          <w:rFonts w:ascii="Times New Roman" w:eastAsia="Batang" w:hAnsi="Times New Roman" w:cs="Times New Roman"/>
          <w:sz w:val="24"/>
          <w:szCs w:val="24"/>
          <w:lang w:val="uz-Cyrl-UZ" w:eastAsia="ko-KR"/>
        </w:rPr>
        <w:t>тасдиқланган озиқ-овқат маҳсулотлари</w:t>
      </w:r>
      <w:bookmarkEnd w:id="1"/>
      <w:r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Pr="00E741FA">
        <w:rPr>
          <w:rFonts w:ascii="Times New Roman" w:eastAsia="Batang" w:hAnsi="Times New Roman" w:cs="Times New Roman"/>
          <w:b/>
          <w:sz w:val="24"/>
          <w:szCs w:val="24"/>
          <w:lang w:val="uz-Cyrl-UZ" w:eastAsia="ko-KR"/>
        </w:rPr>
        <w:t xml:space="preserve">“___” фоиз </w:t>
      </w:r>
      <w:r w:rsidRPr="00E741FA">
        <w:rPr>
          <w:rFonts w:ascii="Times New Roman" w:eastAsia="Batang" w:hAnsi="Times New Roman" w:cs="Times New Roman"/>
          <w:b/>
          <w:bCs/>
          <w:sz w:val="24"/>
          <w:szCs w:val="24"/>
          <w:lang w:val="uz-Cyrl-UZ" w:eastAsia="ko-KR"/>
        </w:rPr>
        <w:t>устама ҳақи</w:t>
      </w:r>
      <w:r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3.3.3.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w:t>
      </w:r>
      <w:r w:rsidRPr="00E741FA">
        <w:rPr>
          <w:rFonts w:ascii="Times New Roman" w:eastAsia="Batang" w:hAnsi="Times New Roman" w:cs="Times New Roman"/>
          <w:sz w:val="24"/>
          <w:szCs w:val="24"/>
          <w:lang w:val="uz-Cyrl-UZ" w:eastAsia="ko-KR"/>
        </w:rPr>
        <w:lastRenderedPageBreak/>
        <w:t>далолатномасини тузади ва ҳисоб-фактурани расмийлаштиради ҳамда улар Аутсорсер раҳбари ва мактаб директори томонидан имзоланади.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3.3.5. Мазкур Шартномага </w:t>
      </w:r>
      <w:r w:rsidRPr="00F120DD">
        <w:fldChar w:fldCharType="begin"/>
      </w:r>
      <w:r w:rsidRPr="00E741FA">
        <w:rPr>
          <w:lang w:val="uz-Cyrl-UZ"/>
        </w:rPr>
        <w:instrText xml:space="preserve"> HYPERLINK "javascript:scrollText(4292588)" </w:instrText>
      </w:r>
      <w:r w:rsidRPr="00F120DD">
        <w:fldChar w:fldCharType="separate"/>
      </w:r>
      <w:r w:rsidRPr="00E741FA">
        <w:rPr>
          <w:rFonts w:ascii="Times New Roman" w:eastAsia="Batang" w:hAnsi="Times New Roman" w:cs="Times New Roman"/>
          <w:sz w:val="24"/>
          <w:szCs w:val="24"/>
          <w:lang w:val="uz-Cyrl-UZ" w:eastAsia="ko-KR"/>
        </w:rPr>
        <w:t xml:space="preserve">3-иловада </w:t>
      </w:r>
      <w:r w:rsidRPr="00E741FA">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rsidR="00930721" w:rsidRPr="00E741FA" w:rsidRDefault="00930721" w:rsidP="00930721">
      <w:pPr>
        <w:spacing w:after="0" w:line="240" w:lineRule="auto"/>
        <w:jc w:val="both"/>
        <w:rPr>
          <w:rFonts w:ascii="Times New Roman" w:eastAsia="Batang" w:hAnsi="Times New Roman" w:cs="Times New Roman"/>
          <w:sz w:val="12"/>
          <w:szCs w:val="12"/>
          <w:lang w:val="uz-Cyrl-UZ" w:eastAsia="ko-KR"/>
        </w:rPr>
      </w:pPr>
    </w:p>
    <w:p w:rsidR="00930721" w:rsidRPr="00E741FA" w:rsidRDefault="00930721" w:rsidP="00930721">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0,5 фоизи миқдорида пеня (жарима) 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танлаш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rsidR="00930721" w:rsidRPr="00E741FA" w:rsidRDefault="00930721" w:rsidP="00930721">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rsidR="00930721" w:rsidRPr="00E741FA" w:rsidRDefault="00930721" w:rsidP="00930721">
      <w:pPr>
        <w:spacing w:after="0" w:line="240" w:lineRule="auto"/>
        <w:jc w:val="both"/>
        <w:rPr>
          <w:rFonts w:ascii="Times New Roman" w:eastAsia="Batang" w:hAnsi="Times New Roman" w:cs="Times New Roman"/>
          <w:sz w:val="12"/>
          <w:szCs w:val="12"/>
          <w:lang w:val="uz-Cyrl-UZ" w:eastAsia="ko-KR"/>
        </w:rPr>
      </w:pPr>
    </w:p>
    <w:p w:rsidR="00930721" w:rsidRPr="00E741FA" w:rsidRDefault="00930721" w:rsidP="00930721">
      <w:pPr>
        <w:spacing w:after="0" w:line="240" w:lineRule="auto"/>
        <w:jc w:val="center"/>
        <w:rPr>
          <w:rFonts w:ascii="Times New Roman" w:eastAsia="Batang" w:hAnsi="Times New Roman" w:cs="Times New Roman"/>
          <w:b/>
          <w:bCs/>
          <w:sz w:val="24"/>
          <w:szCs w:val="24"/>
          <w:lang w:eastAsia="ko-KR"/>
        </w:rPr>
      </w:pPr>
      <w:r w:rsidRPr="00E741FA">
        <w:rPr>
          <w:rFonts w:ascii="Times New Roman" w:eastAsia="Batang" w:hAnsi="Times New Roman" w:cs="Times New Roman"/>
          <w:b/>
          <w:bCs/>
          <w:sz w:val="24"/>
          <w:szCs w:val="24"/>
          <w:lang w:eastAsia="ko-KR"/>
        </w:rPr>
        <w:t>V. МУНОЗАРАЛИ ВАЗИЯТЛАРНИ ҲАЛ ЭТИШ ТАРТИБИ</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r w:rsidRPr="00E741FA">
        <w:rPr>
          <w:rFonts w:ascii="Times New Roman" w:eastAsia="Batang" w:hAnsi="Times New Roman" w:cs="Times New Roman"/>
          <w:sz w:val="24"/>
          <w:szCs w:val="24"/>
          <w:lang w:eastAsia="ko-KR"/>
        </w:rPr>
        <w:t xml:space="preserve">5.1. </w:t>
      </w:r>
      <w:proofErr w:type="spellStart"/>
      <w:r w:rsidRPr="00E741FA">
        <w:rPr>
          <w:rFonts w:ascii="Times New Roman" w:eastAsia="Batang" w:hAnsi="Times New Roman" w:cs="Times New Roman"/>
          <w:sz w:val="24"/>
          <w:szCs w:val="24"/>
          <w:lang w:eastAsia="ko-KR"/>
        </w:rPr>
        <w:t>Мазкур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Шартномани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бажаришда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юзага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келиши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мумкин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бўлган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низолар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ва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келишмовчиликлар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имкон</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қадарТомонлар</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ўртасида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музокара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ўтказиш</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йўли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билан</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ҳал</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этилади</w:t>
      </w:r>
      <w:proofErr w:type="spellEnd"/>
      <w:r w:rsidRPr="00E741FA">
        <w:rPr>
          <w:rFonts w:ascii="Times New Roman" w:eastAsia="Batang" w:hAnsi="Times New Roman" w:cs="Times New Roman"/>
          <w:sz w:val="24"/>
          <w:szCs w:val="24"/>
          <w:lang w:eastAsia="ko-KR"/>
        </w:rPr>
        <w:t>.</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r w:rsidRPr="00E741FA">
        <w:rPr>
          <w:rFonts w:ascii="Times New Roman" w:eastAsia="Batang" w:hAnsi="Times New Roman" w:cs="Times New Roman"/>
          <w:sz w:val="24"/>
          <w:szCs w:val="24"/>
          <w:lang w:eastAsia="ko-KR"/>
        </w:rPr>
        <w:t xml:space="preserve">5.2. </w:t>
      </w:r>
      <w:proofErr w:type="spellStart"/>
      <w:r w:rsidRPr="00E741FA">
        <w:rPr>
          <w:rFonts w:ascii="Times New Roman" w:eastAsia="Batang" w:hAnsi="Times New Roman" w:cs="Times New Roman"/>
          <w:sz w:val="24"/>
          <w:szCs w:val="24"/>
          <w:lang w:eastAsia="ko-KR"/>
        </w:rPr>
        <w:t>Низолар</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в</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акелишмовчиликларни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Томонлар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ўртасида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музокара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ўтказиш</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йўли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билан</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ҳал</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этиб</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бўлмайдиган</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 xml:space="preserve">ҳолатларда, </w:t>
      </w:r>
      <w:proofErr w:type="spellStart"/>
      <w:r w:rsidRPr="00E741FA">
        <w:rPr>
          <w:rFonts w:ascii="Times New Roman" w:eastAsia="Batang" w:hAnsi="Times New Roman" w:cs="Times New Roman"/>
          <w:sz w:val="24"/>
          <w:szCs w:val="24"/>
          <w:lang w:eastAsia="ko-KR"/>
        </w:rPr>
        <w:t>Ўзбекистон</w:t>
      </w:r>
      <w:proofErr w:type="spellEnd"/>
      <w:r w:rsidRPr="00E741FA">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Республикаси</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қонунчилигида</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назарда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тутилган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келишмовчиликларни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суддан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олдин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бартараф</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этиш</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тартиб-таомили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амалга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оширилгандан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сўнг</w:t>
      </w:r>
      <w:proofErr w:type="spellEnd"/>
      <w:r w:rsidRPr="00E741FA">
        <w:rPr>
          <w:rFonts w:ascii="Times New Roman" w:eastAsia="Batang" w:hAnsi="Times New Roman" w:cs="Times New Roman"/>
          <w:sz w:val="24"/>
          <w:szCs w:val="24"/>
          <w:lang w:eastAsia="ko-KR"/>
        </w:rPr>
        <w:t xml:space="preserve"> улар </w:t>
      </w:r>
      <w:proofErr w:type="spellStart"/>
      <w:r w:rsidRPr="00E741FA">
        <w:rPr>
          <w:rFonts w:ascii="Times New Roman" w:eastAsia="Batang" w:hAnsi="Times New Roman" w:cs="Times New Roman"/>
          <w:sz w:val="24"/>
          <w:szCs w:val="24"/>
          <w:lang w:eastAsia="ko-KR"/>
        </w:rPr>
        <w:t>Ўзбекистон</w:t>
      </w:r>
      <w:proofErr w:type="spellEnd"/>
      <w:r w:rsidRPr="00E741FA">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Республикаси</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қонунчилигида</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белгиланган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тартибда</w:t>
      </w:r>
      <w:proofErr w:type="spellEnd"/>
      <w:proofErr w:type="gramStart"/>
      <w:r w:rsidRPr="00E741FA">
        <w:rPr>
          <w:rFonts w:ascii="Times New Roman" w:eastAsia="Batang" w:hAnsi="Times New Roman" w:cs="Times New Roman"/>
          <w:sz w:val="24"/>
          <w:szCs w:val="24"/>
          <w:lang w:val="uz-Cyrl-UZ" w:eastAsia="ko-KR"/>
        </w:rPr>
        <w:t xml:space="preserve"> И</w:t>
      </w:r>
      <w:proofErr w:type="gramEnd"/>
      <w:r w:rsidRPr="00E741FA">
        <w:rPr>
          <w:rFonts w:ascii="Times New Roman" w:eastAsia="Batang" w:hAnsi="Times New Roman" w:cs="Times New Roman"/>
          <w:sz w:val="24"/>
          <w:szCs w:val="24"/>
          <w:lang w:val="uz-Cyrl-UZ" w:eastAsia="ko-KR"/>
        </w:rPr>
        <w:t xml:space="preserve">қтисодий </w:t>
      </w:r>
      <w:proofErr w:type="spellStart"/>
      <w:r w:rsidRPr="00E741FA">
        <w:rPr>
          <w:rFonts w:ascii="Times New Roman" w:eastAsia="Batang" w:hAnsi="Times New Roman" w:cs="Times New Roman"/>
          <w:sz w:val="24"/>
          <w:szCs w:val="24"/>
          <w:lang w:eastAsia="ko-KR"/>
        </w:rPr>
        <w:t>судларда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кўриб</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чиқиш</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учун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берилади</w:t>
      </w:r>
      <w:proofErr w:type="spellEnd"/>
      <w:r w:rsidRPr="00E741FA">
        <w:rPr>
          <w:rFonts w:ascii="Times New Roman" w:eastAsia="Batang" w:hAnsi="Times New Roman" w:cs="Times New Roman"/>
          <w:sz w:val="24"/>
          <w:szCs w:val="24"/>
          <w:lang w:eastAsia="ko-KR"/>
        </w:rPr>
        <w:t>.</w:t>
      </w:r>
    </w:p>
    <w:p w:rsidR="00930721" w:rsidRPr="00E741FA" w:rsidRDefault="00930721" w:rsidP="00930721">
      <w:pPr>
        <w:spacing w:after="0" w:line="240" w:lineRule="auto"/>
        <w:jc w:val="center"/>
        <w:rPr>
          <w:rFonts w:ascii="Times New Roman" w:eastAsia="Batang" w:hAnsi="Times New Roman" w:cs="Times New Roman"/>
          <w:b/>
          <w:bCs/>
          <w:sz w:val="24"/>
          <w:szCs w:val="24"/>
          <w:lang w:eastAsia="ko-KR"/>
        </w:rPr>
      </w:pPr>
      <w:r w:rsidRPr="00E741FA">
        <w:rPr>
          <w:rFonts w:ascii="Times New Roman" w:eastAsia="Batang" w:hAnsi="Times New Roman" w:cs="Times New Roman"/>
          <w:b/>
          <w:bCs/>
          <w:sz w:val="24"/>
          <w:szCs w:val="24"/>
          <w:lang w:eastAsia="ko-KR"/>
        </w:rPr>
        <w:t>VI. ФОРС-МАЖОР ҲОЛАТЛАР</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r w:rsidRPr="00E741FA">
        <w:rPr>
          <w:rFonts w:ascii="Times New Roman" w:eastAsia="Batang" w:hAnsi="Times New Roman" w:cs="Times New Roman"/>
          <w:sz w:val="24"/>
          <w:szCs w:val="24"/>
          <w:lang w:eastAsia="ko-KR"/>
        </w:rPr>
        <w:t xml:space="preserve">6.1. </w:t>
      </w:r>
      <w:proofErr w:type="spellStart"/>
      <w:r w:rsidRPr="00E741FA">
        <w:rPr>
          <w:rFonts w:ascii="Times New Roman" w:eastAsia="Batang" w:hAnsi="Times New Roman" w:cs="Times New Roman"/>
          <w:sz w:val="24"/>
          <w:szCs w:val="24"/>
          <w:lang w:eastAsia="ko-KR"/>
        </w:rPr>
        <w:t>Томонлар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мажбуриятларнинг</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қисман</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ёки</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тўлиқ</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бажарилмаганлиги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учун</w:t>
      </w:r>
      <w:proofErr w:type="spellEnd"/>
      <w:r w:rsidRPr="00E741FA">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агар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бундай</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ҳолат</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енгиб</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бўлмас</w:t>
      </w:r>
      <w:proofErr w:type="spellEnd"/>
      <w:r w:rsidRPr="00E741FA">
        <w:rPr>
          <w:rFonts w:ascii="Times New Roman" w:eastAsia="Batang" w:hAnsi="Times New Roman" w:cs="Times New Roman"/>
          <w:sz w:val="24"/>
          <w:szCs w:val="24"/>
          <w:lang w:eastAsia="ko-KR"/>
        </w:rPr>
        <w:t xml:space="preserve"> куч, </w:t>
      </w:r>
      <w:proofErr w:type="spellStart"/>
      <w:r w:rsidRPr="00E741FA">
        <w:rPr>
          <w:rFonts w:ascii="Times New Roman" w:eastAsia="Batang" w:hAnsi="Times New Roman" w:cs="Times New Roman"/>
          <w:sz w:val="24"/>
          <w:szCs w:val="24"/>
          <w:lang w:eastAsia="ko-KR"/>
        </w:rPr>
        <w:t>яъни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табиий</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офатлар</w:t>
      </w:r>
      <w:proofErr w:type="spellEnd"/>
      <w:r w:rsidRPr="00E741FA">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табиий</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ва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техноген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тусдаги</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фавқулодда</w:t>
      </w:r>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ҳолатлар</w:t>
      </w:r>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оқибати</w:t>
      </w:r>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 xml:space="preserve">ҳисобланса, </w:t>
      </w:r>
      <w:r w:rsidRPr="00E741FA">
        <w:rPr>
          <w:rFonts w:ascii="Times New Roman" w:eastAsia="Batang" w:hAnsi="Times New Roman" w:cs="Times New Roman"/>
          <w:sz w:val="24"/>
          <w:szCs w:val="24"/>
          <w:lang w:val="uz-Cyrl-UZ" w:eastAsia="ko-KR"/>
        </w:rPr>
        <w:t>мажбуриятдан</w:t>
      </w:r>
      <w:r>
        <w:rPr>
          <w:rFonts w:ascii="Times New Roman" w:eastAsia="Batang" w:hAnsi="Times New Roman" w:cs="Times New Roman"/>
          <w:sz w:val="24"/>
          <w:szCs w:val="24"/>
          <w:lang w:val="uz-Cyrl-UZ" w:eastAsia="ko-KR"/>
        </w:rPr>
        <w:t xml:space="preserve"> </w:t>
      </w:r>
      <w:proofErr w:type="spellStart"/>
      <w:r w:rsidRPr="00E741FA">
        <w:rPr>
          <w:rFonts w:ascii="Times New Roman" w:eastAsia="Batang" w:hAnsi="Times New Roman" w:cs="Times New Roman"/>
          <w:sz w:val="24"/>
          <w:szCs w:val="24"/>
          <w:lang w:eastAsia="ko-KR"/>
        </w:rPr>
        <w:t>озод</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 xml:space="preserve">қилинади. Бунда </w:t>
      </w:r>
      <w:proofErr w:type="spellStart"/>
      <w:r w:rsidRPr="00E741FA">
        <w:rPr>
          <w:rFonts w:ascii="Times New Roman" w:eastAsia="Batang" w:hAnsi="Times New Roman" w:cs="Times New Roman"/>
          <w:sz w:val="24"/>
          <w:szCs w:val="24"/>
          <w:lang w:eastAsia="ko-KR"/>
        </w:rPr>
        <w:t>мазкур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Шартнома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бўйича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мажбуриятларни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бажариш</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муддати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мутаносиб</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равишда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ушбу</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ҳодисалар</w:t>
      </w:r>
      <w:r>
        <w:rPr>
          <w:rFonts w:ascii="Times New Roman" w:eastAsia="Batang" w:hAnsi="Times New Roman" w:cs="Times New Roman"/>
          <w:sz w:val="24"/>
          <w:szCs w:val="24"/>
          <w:lang w:eastAsia="ko-KR"/>
        </w:rPr>
        <w:t xml:space="preserve"> </w:t>
      </w:r>
      <w:proofErr w:type="spellStart"/>
      <w:proofErr w:type="gramStart"/>
      <w:r w:rsidRPr="00E741FA">
        <w:rPr>
          <w:rFonts w:ascii="Times New Roman" w:eastAsia="Batang" w:hAnsi="Times New Roman" w:cs="Times New Roman"/>
          <w:sz w:val="24"/>
          <w:szCs w:val="24"/>
          <w:lang w:eastAsia="ko-KR"/>
        </w:rPr>
        <w:t>р</w:t>
      </w:r>
      <w:proofErr w:type="gramEnd"/>
      <w:r w:rsidRPr="00E741FA">
        <w:rPr>
          <w:rFonts w:ascii="Times New Roman" w:eastAsia="Batang" w:hAnsi="Times New Roman" w:cs="Times New Roman"/>
          <w:sz w:val="24"/>
          <w:szCs w:val="24"/>
          <w:lang w:eastAsia="ko-KR"/>
        </w:rPr>
        <w:t>ўйберган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муддатга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сурилади</w:t>
      </w:r>
      <w:proofErr w:type="spellEnd"/>
      <w:r w:rsidRPr="00E741FA">
        <w:rPr>
          <w:rFonts w:ascii="Times New Roman" w:eastAsia="Batang" w:hAnsi="Times New Roman" w:cs="Times New Roman"/>
          <w:sz w:val="24"/>
          <w:szCs w:val="24"/>
          <w:lang w:eastAsia="ko-KR"/>
        </w:rPr>
        <w:t>.</w:t>
      </w:r>
    </w:p>
    <w:p w:rsidR="00930721" w:rsidRPr="00E741FA" w:rsidRDefault="00930721" w:rsidP="00930721">
      <w:pPr>
        <w:spacing w:after="0" w:line="240" w:lineRule="auto"/>
        <w:jc w:val="both"/>
        <w:rPr>
          <w:rFonts w:ascii="Times New Roman" w:eastAsia="Batang" w:hAnsi="Times New Roman" w:cs="Times New Roman"/>
          <w:sz w:val="8"/>
          <w:szCs w:val="24"/>
          <w:lang w:eastAsia="ko-KR"/>
        </w:rPr>
      </w:pPr>
    </w:p>
    <w:p w:rsidR="00930721" w:rsidRPr="00E741FA" w:rsidRDefault="00930721" w:rsidP="00930721">
      <w:pPr>
        <w:spacing w:after="0" w:line="240" w:lineRule="auto"/>
        <w:jc w:val="center"/>
        <w:rPr>
          <w:rFonts w:ascii="Times New Roman" w:eastAsia="Batang" w:hAnsi="Times New Roman" w:cs="Times New Roman"/>
          <w:b/>
          <w:bCs/>
          <w:sz w:val="24"/>
          <w:szCs w:val="24"/>
          <w:lang w:eastAsia="ko-KR"/>
        </w:rPr>
      </w:pPr>
      <w:r w:rsidRPr="00E741FA">
        <w:rPr>
          <w:rFonts w:ascii="Times New Roman" w:eastAsia="Batang" w:hAnsi="Times New Roman" w:cs="Times New Roman"/>
          <w:b/>
          <w:bCs/>
          <w:sz w:val="24"/>
          <w:szCs w:val="24"/>
          <w:lang w:eastAsia="ko-KR"/>
        </w:rPr>
        <w:t>VII. ЯКУНЛОВЧИ ҚОИДАЛАР</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r w:rsidRPr="00E741FA">
        <w:rPr>
          <w:rFonts w:ascii="Times New Roman" w:eastAsia="Batang" w:hAnsi="Times New Roman" w:cs="Times New Roman"/>
          <w:sz w:val="24"/>
          <w:szCs w:val="24"/>
          <w:lang w:eastAsia="ko-KR"/>
        </w:rPr>
        <w:t xml:space="preserve">7.1. Ушбу </w:t>
      </w:r>
      <w:proofErr w:type="spellStart"/>
      <w:r w:rsidRPr="00E741FA">
        <w:rPr>
          <w:rFonts w:ascii="Times New Roman" w:eastAsia="Batang" w:hAnsi="Times New Roman" w:cs="Times New Roman"/>
          <w:sz w:val="24"/>
          <w:szCs w:val="24"/>
          <w:lang w:eastAsia="ko-KR"/>
        </w:rPr>
        <w:t>Шартномага</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ҳарқандай</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ўзгартириш</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ва</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қўшимчалар</w:t>
      </w:r>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 xml:space="preserve">фақат улар </w:t>
      </w:r>
      <w:proofErr w:type="spellStart"/>
      <w:r w:rsidRPr="00E741FA">
        <w:rPr>
          <w:rFonts w:ascii="Times New Roman" w:eastAsia="Batang" w:hAnsi="Times New Roman" w:cs="Times New Roman"/>
          <w:sz w:val="24"/>
          <w:szCs w:val="24"/>
          <w:lang w:eastAsia="ko-KR"/>
        </w:rPr>
        <w:t>ёзма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шаклда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расмийлаштирилиб</w:t>
      </w:r>
      <w:proofErr w:type="spellEnd"/>
      <w:r w:rsidRPr="00E741FA">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Томонларнинг</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ваколатли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вакиллари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томонидан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имзолангандан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сўнг</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ҳақиқий</w:t>
      </w:r>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ҳисобланади.</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r w:rsidRPr="00E741FA">
        <w:rPr>
          <w:rFonts w:ascii="Times New Roman" w:eastAsia="Batang" w:hAnsi="Times New Roman" w:cs="Times New Roman"/>
          <w:sz w:val="24"/>
          <w:szCs w:val="24"/>
          <w:lang w:val="uz-Cyrl-UZ" w:eastAsia="ko-KR"/>
        </w:rPr>
        <w:t xml:space="preserve">7.2. </w:t>
      </w:r>
      <w:proofErr w:type="spellStart"/>
      <w:r w:rsidRPr="00E741FA">
        <w:rPr>
          <w:rFonts w:ascii="Times New Roman" w:eastAsia="Batang" w:hAnsi="Times New Roman" w:cs="Times New Roman"/>
          <w:sz w:val="24"/>
          <w:szCs w:val="24"/>
          <w:lang w:eastAsia="ko-KR"/>
        </w:rPr>
        <w:t>Мазкур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Шартномага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барча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иловалар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унинг</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ажралмас</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қисмини</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ташкил</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этади</w:t>
      </w:r>
      <w:proofErr w:type="spellEnd"/>
      <w:r w:rsidRPr="00E741FA">
        <w:rPr>
          <w:rFonts w:ascii="Times New Roman" w:eastAsia="Batang" w:hAnsi="Times New Roman" w:cs="Times New Roman"/>
          <w:sz w:val="24"/>
          <w:szCs w:val="24"/>
          <w:lang w:eastAsia="ko-KR"/>
        </w:rPr>
        <w:t>.</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r w:rsidRPr="00E741FA">
        <w:rPr>
          <w:rFonts w:ascii="Times New Roman" w:eastAsia="Batang" w:hAnsi="Times New Roman" w:cs="Times New Roman"/>
          <w:sz w:val="24"/>
          <w:szCs w:val="24"/>
          <w:lang w:eastAsia="ko-KR"/>
        </w:rPr>
        <w:lastRenderedPageBreak/>
        <w:t>7.</w:t>
      </w:r>
      <w:r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eastAsia="ko-KR"/>
        </w:rPr>
        <w:t xml:space="preserve">. Ушбу </w:t>
      </w:r>
      <w:proofErr w:type="spellStart"/>
      <w:r w:rsidRPr="00E741FA">
        <w:rPr>
          <w:rFonts w:ascii="Times New Roman" w:eastAsia="Batang" w:hAnsi="Times New Roman" w:cs="Times New Roman"/>
          <w:sz w:val="24"/>
          <w:szCs w:val="24"/>
          <w:lang w:eastAsia="ko-KR"/>
        </w:rPr>
        <w:t>Шартнома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икки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нусхада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тузилган</w:t>
      </w:r>
      <w:proofErr w:type="spellEnd"/>
      <w:r w:rsidRPr="00E741FA">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Иккала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нусха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айнан</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бир</w:t>
      </w:r>
      <w:proofErr w:type="spellEnd"/>
      <w:r w:rsidRPr="00E741FA">
        <w:rPr>
          <w:rFonts w:ascii="Times New Roman" w:eastAsia="Batang" w:hAnsi="Times New Roman" w:cs="Times New Roman"/>
          <w:sz w:val="24"/>
          <w:szCs w:val="24"/>
          <w:lang w:eastAsia="ko-KR"/>
        </w:rPr>
        <w:t xml:space="preserve"> хил </w:t>
      </w:r>
      <w:proofErr w:type="spellStart"/>
      <w:r w:rsidRPr="00E741FA">
        <w:rPr>
          <w:rFonts w:ascii="Times New Roman" w:eastAsia="Batang" w:hAnsi="Times New Roman" w:cs="Times New Roman"/>
          <w:sz w:val="24"/>
          <w:szCs w:val="24"/>
          <w:lang w:eastAsia="ko-KR"/>
        </w:rPr>
        <w:t>юридик</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кучга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эга</w:t>
      </w:r>
      <w:proofErr w:type="spellEnd"/>
      <w:r w:rsidRPr="00E741FA">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Томонларнинг</w:t>
      </w:r>
      <w:proofErr w:type="spellEnd"/>
      <w:r>
        <w:rPr>
          <w:rFonts w:ascii="Times New Roman" w:eastAsia="Batang" w:hAnsi="Times New Roman" w:cs="Times New Roman"/>
          <w:sz w:val="24"/>
          <w:szCs w:val="24"/>
          <w:lang w:eastAsia="ko-KR"/>
        </w:rPr>
        <w:t xml:space="preserve"> </w:t>
      </w:r>
      <w:r w:rsidRPr="00E741FA">
        <w:rPr>
          <w:rFonts w:ascii="Times New Roman" w:eastAsia="Batang" w:hAnsi="Times New Roman" w:cs="Times New Roman"/>
          <w:sz w:val="24"/>
          <w:szCs w:val="24"/>
          <w:lang w:eastAsia="ko-KR"/>
        </w:rPr>
        <w:t>ҳар</w:t>
      </w:r>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бирида</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мазкур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Шартноманинг</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бир</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нусхаси</w:t>
      </w:r>
      <w:proofErr w:type="spellEnd"/>
      <w:r>
        <w:rPr>
          <w:rFonts w:ascii="Times New Roman" w:eastAsia="Batang" w:hAnsi="Times New Roman" w:cs="Times New Roman"/>
          <w:sz w:val="24"/>
          <w:szCs w:val="24"/>
          <w:lang w:eastAsia="ko-KR"/>
        </w:rPr>
        <w:t xml:space="preserve"> </w:t>
      </w:r>
      <w:proofErr w:type="spellStart"/>
      <w:r w:rsidRPr="00E741FA">
        <w:rPr>
          <w:rFonts w:ascii="Times New Roman" w:eastAsia="Batang" w:hAnsi="Times New Roman" w:cs="Times New Roman"/>
          <w:sz w:val="24"/>
          <w:szCs w:val="24"/>
          <w:lang w:eastAsia="ko-KR"/>
        </w:rPr>
        <w:t>бўлади</w:t>
      </w:r>
      <w:proofErr w:type="spellEnd"/>
      <w:r w:rsidRPr="00E741FA">
        <w:rPr>
          <w:rFonts w:ascii="Times New Roman" w:eastAsia="Batang" w:hAnsi="Times New Roman" w:cs="Times New Roman"/>
          <w:sz w:val="24"/>
          <w:szCs w:val="24"/>
          <w:lang w:eastAsia="ko-KR"/>
        </w:rPr>
        <w:t>.</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p>
    <w:p w:rsidR="00930721" w:rsidRPr="00E741FA" w:rsidRDefault="00930721" w:rsidP="00930721">
      <w:pPr>
        <w:spacing w:after="0" w:line="240" w:lineRule="auto"/>
        <w:jc w:val="center"/>
        <w:rPr>
          <w:rFonts w:ascii="Times New Roman" w:eastAsia="Batang" w:hAnsi="Times New Roman" w:cs="Times New Roman"/>
          <w:b/>
          <w:bCs/>
          <w:sz w:val="24"/>
          <w:szCs w:val="24"/>
          <w:lang w:eastAsia="ko-KR"/>
        </w:rPr>
      </w:pPr>
      <w:r w:rsidRPr="00E741FA">
        <w:rPr>
          <w:rFonts w:ascii="Times New Roman" w:eastAsia="Batang" w:hAnsi="Times New Roman" w:cs="Times New Roman"/>
          <w:b/>
          <w:bCs/>
          <w:sz w:val="24"/>
          <w:szCs w:val="24"/>
          <w:lang w:eastAsia="ko-KR"/>
        </w:rPr>
        <w:t>VIII. МАЗКУР ШАРТНОМАНИНГ АМАЛ ҚИЛИШ МУДДАТИ</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r w:rsidRPr="00E741FA">
        <w:rPr>
          <w:rFonts w:ascii="Times New Roman" w:eastAsia="Batang" w:hAnsi="Times New Roman" w:cs="Times New Roman"/>
          <w:sz w:val="24"/>
          <w:szCs w:val="24"/>
          <w:lang w:eastAsia="ko-KR"/>
        </w:rPr>
        <w:t xml:space="preserve">8.1. Ушбу </w:t>
      </w:r>
      <w:proofErr w:type="spellStart"/>
      <w:r w:rsidRPr="00E741FA">
        <w:rPr>
          <w:rFonts w:ascii="Times New Roman" w:eastAsia="Batang" w:hAnsi="Times New Roman" w:cs="Times New Roman"/>
          <w:sz w:val="24"/>
          <w:szCs w:val="24"/>
          <w:lang w:eastAsia="ko-KR"/>
        </w:rPr>
        <w:t>Шартнома</w:t>
      </w:r>
      <w:proofErr w:type="spellEnd"/>
      <w:r w:rsidRPr="00E741FA">
        <w:rPr>
          <w:rFonts w:ascii="Times New Roman" w:eastAsia="Batang" w:hAnsi="Times New Roman" w:cs="Times New Roman"/>
          <w:sz w:val="24"/>
          <w:szCs w:val="24"/>
          <w:lang w:val="uz-Cyrl-UZ" w:eastAsia="ko-KR"/>
        </w:rPr>
        <w:t xml:space="preserve">Ўзбекистон Республикаси Молия Вазирлигининг Ғазначилиги </w:t>
      </w:r>
      <w:proofErr w:type="gramStart"/>
      <w:r w:rsidRPr="00E741FA">
        <w:rPr>
          <w:rFonts w:ascii="Times New Roman" w:eastAsia="Batang" w:hAnsi="Times New Roman" w:cs="Times New Roman"/>
          <w:sz w:val="24"/>
          <w:szCs w:val="24"/>
          <w:lang w:val="uz-Cyrl-UZ" w:eastAsia="ko-KR"/>
        </w:rPr>
        <w:t>р</w:t>
      </w:r>
      <w:proofErr w:type="gramEnd"/>
      <w:r w:rsidRPr="00E741FA">
        <w:rPr>
          <w:rFonts w:ascii="Times New Roman" w:eastAsia="Batang" w:hAnsi="Times New Roman" w:cs="Times New Roman"/>
          <w:sz w:val="24"/>
          <w:szCs w:val="24"/>
          <w:lang w:val="uz-Cyrl-UZ" w:eastAsia="ko-KR"/>
        </w:rPr>
        <w:t>ўйхатидан ўтгандан сўнг</w:t>
      </w:r>
      <w:proofErr w:type="spellStart"/>
      <w:r w:rsidRPr="00E741FA">
        <w:rPr>
          <w:rFonts w:ascii="Times New Roman" w:eastAsia="Batang" w:hAnsi="Times New Roman" w:cs="Times New Roman"/>
          <w:sz w:val="24"/>
          <w:szCs w:val="24"/>
          <w:lang w:eastAsia="ko-KR"/>
        </w:rPr>
        <w:t>кучгакирадива</w:t>
      </w:r>
      <w:bookmarkStart w:id="2" w:name="_Hlk81215519"/>
      <w:proofErr w:type="spellEnd"/>
      <w:r w:rsidRPr="00E741FA">
        <w:rPr>
          <w:rFonts w:ascii="Times New Roman" w:eastAsia="Batang" w:hAnsi="Times New Roman" w:cs="Times New Roman"/>
          <w:sz w:val="24"/>
          <w:szCs w:val="24"/>
          <w:lang w:val="uz-Cyrl-UZ" w:eastAsia="ko-KR"/>
        </w:rPr>
        <w:t>1-2-иловаларда кўрсатилган муддатгача</w:t>
      </w:r>
      <w:bookmarkEnd w:id="2"/>
      <w:r w:rsidRPr="00E741FA">
        <w:rPr>
          <w:rFonts w:ascii="Times New Roman" w:eastAsia="Batang" w:hAnsi="Times New Roman" w:cs="Times New Roman"/>
          <w:sz w:val="24"/>
          <w:szCs w:val="24"/>
          <w:lang w:eastAsia="ko-KR"/>
        </w:rPr>
        <w:t>амалқилади.</w:t>
      </w:r>
    </w:p>
    <w:p w:rsidR="00930721" w:rsidRPr="00E741FA" w:rsidRDefault="00930721" w:rsidP="00930721">
      <w:pPr>
        <w:spacing w:after="0" w:line="240" w:lineRule="auto"/>
        <w:jc w:val="both"/>
        <w:rPr>
          <w:rFonts w:ascii="Times New Roman" w:eastAsia="Batang" w:hAnsi="Times New Roman" w:cs="Times New Roman"/>
          <w:sz w:val="24"/>
          <w:szCs w:val="24"/>
          <w:lang w:eastAsia="ko-KR"/>
        </w:rPr>
      </w:pPr>
    </w:p>
    <w:p w:rsidR="00930721" w:rsidRPr="00E741FA" w:rsidRDefault="00930721" w:rsidP="00930721">
      <w:pPr>
        <w:spacing w:after="0" w:line="240" w:lineRule="auto"/>
        <w:jc w:val="center"/>
        <w:rPr>
          <w:rFonts w:ascii="Times New Roman" w:eastAsia="Batang" w:hAnsi="Times New Roman" w:cs="Times New Roman"/>
          <w:b/>
          <w:bCs/>
          <w:sz w:val="24"/>
          <w:szCs w:val="24"/>
          <w:lang w:eastAsia="ko-KR"/>
        </w:rPr>
      </w:pPr>
      <w:r w:rsidRPr="00E741FA">
        <w:rPr>
          <w:rFonts w:ascii="Times New Roman" w:eastAsia="Batang" w:hAnsi="Times New Roman" w:cs="Times New Roman"/>
          <w:b/>
          <w:bCs/>
          <w:sz w:val="24"/>
          <w:szCs w:val="24"/>
          <w:lang w:eastAsia="ko-KR"/>
        </w:rPr>
        <w:t xml:space="preserve">IX. ТОМОНЛАРНИНГ МАНЗИЛИ </w:t>
      </w:r>
      <w:proofErr w:type="gramStart"/>
      <w:r w:rsidRPr="00E741FA">
        <w:rPr>
          <w:rFonts w:ascii="Times New Roman" w:eastAsia="Batang" w:hAnsi="Times New Roman" w:cs="Times New Roman"/>
          <w:b/>
          <w:bCs/>
          <w:sz w:val="24"/>
          <w:szCs w:val="24"/>
          <w:lang w:eastAsia="ko-KR"/>
        </w:rPr>
        <w:t>ВА БАНК</w:t>
      </w:r>
      <w:proofErr w:type="gramEnd"/>
      <w:r w:rsidRPr="00E741FA">
        <w:rPr>
          <w:rFonts w:ascii="Times New Roman" w:eastAsia="Batang" w:hAnsi="Times New Roman" w:cs="Times New Roman"/>
          <w:b/>
          <w:bCs/>
          <w:sz w:val="24"/>
          <w:szCs w:val="24"/>
          <w:lang w:eastAsia="ko-KR"/>
        </w:rPr>
        <w:t xml:space="preserve"> РЕКВИЗИТЛАРИ</w:t>
      </w:r>
    </w:p>
    <w:p w:rsidR="00930721" w:rsidRPr="00E741FA" w:rsidRDefault="00930721" w:rsidP="00930721">
      <w:pPr>
        <w:spacing w:after="0" w:line="240" w:lineRule="auto"/>
        <w:ind w:left="360"/>
        <w:jc w:val="center"/>
        <w:rPr>
          <w:rFonts w:ascii="Times New Roman" w:eastAsia="Batang" w:hAnsi="Times New Roman" w:cs="Times New Roman"/>
          <w:b/>
          <w:sz w:val="24"/>
          <w:szCs w:val="24"/>
          <w:lang w:eastAsia="ko-KR"/>
        </w:rPr>
      </w:pPr>
    </w:p>
    <w:p w:rsidR="00930721" w:rsidRPr="00E741FA" w:rsidRDefault="00930721" w:rsidP="00930721">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eastAsia="ko-KR"/>
        </w:rPr>
        <w:tab/>
      </w:r>
      <w:r w:rsidRPr="00E741FA">
        <w:rPr>
          <w:rFonts w:ascii="Times New Roman" w:eastAsia="Batang" w:hAnsi="Times New Roman" w:cs="Times New Roman"/>
          <w:b/>
          <w:sz w:val="24"/>
          <w:szCs w:val="24"/>
          <w:lang w:eastAsia="ko-KR"/>
        </w:rPr>
        <w:tab/>
      </w:r>
      <w:r w:rsidRPr="00E741FA">
        <w:rPr>
          <w:rFonts w:ascii="Times New Roman" w:eastAsia="Batang" w:hAnsi="Times New Roman" w:cs="Times New Roman"/>
          <w:b/>
          <w:sz w:val="24"/>
          <w:szCs w:val="24"/>
          <w:lang w:eastAsia="ko-KR"/>
        </w:rPr>
        <w:tab/>
      </w:r>
      <w:r w:rsidRPr="00E741FA">
        <w:rPr>
          <w:rFonts w:ascii="Times New Roman" w:eastAsia="Batang" w:hAnsi="Times New Roman" w:cs="Times New Roman"/>
          <w:b/>
          <w:sz w:val="24"/>
          <w:szCs w:val="24"/>
          <w:lang w:eastAsia="ko-KR"/>
        </w:rPr>
        <w:tab/>
      </w:r>
      <w:r w:rsidRPr="00E741FA">
        <w:rPr>
          <w:rFonts w:ascii="Times New Roman" w:eastAsia="Batang" w:hAnsi="Times New Roman" w:cs="Times New Roman"/>
          <w:b/>
          <w:sz w:val="24"/>
          <w:szCs w:val="24"/>
          <w:lang w:eastAsia="ko-KR"/>
        </w:rPr>
        <w:tab/>
      </w:r>
      <w:r w:rsidRPr="00E741FA">
        <w:rPr>
          <w:rFonts w:ascii="Times New Roman" w:eastAsia="Batang" w:hAnsi="Times New Roman" w:cs="Times New Roman"/>
          <w:b/>
          <w:sz w:val="24"/>
          <w:szCs w:val="24"/>
          <w:lang w:eastAsia="ko-KR"/>
        </w:rPr>
        <w:tab/>
      </w:r>
      <w:r w:rsidRPr="00E741FA">
        <w:rPr>
          <w:rFonts w:ascii="Times New Roman" w:eastAsia="Batang" w:hAnsi="Times New Roman" w:cs="Times New Roman"/>
          <w:b/>
          <w:sz w:val="24"/>
          <w:szCs w:val="24"/>
          <w:lang w:val="uz-Cyrl-UZ" w:eastAsia="ko-KR"/>
        </w:rPr>
        <w:t>БУЮРТМАЧИ</w:t>
      </w:r>
    </w:p>
    <w:tbl>
      <w:tblPr>
        <w:tblW w:w="0" w:type="auto"/>
        <w:tblLook w:val="01E0"/>
      </w:tblPr>
      <w:tblGrid>
        <w:gridCol w:w="4662"/>
        <w:gridCol w:w="980"/>
        <w:gridCol w:w="4562"/>
      </w:tblGrid>
      <w:tr w:rsidR="00930721" w:rsidRPr="00E741FA" w:rsidTr="00946520">
        <w:tc>
          <w:tcPr>
            <w:tcW w:w="4662" w:type="dxa"/>
            <w:tcBorders>
              <w:bottom w:val="single" w:sz="4" w:space="0" w:color="auto"/>
            </w:tcBorders>
          </w:tcPr>
          <w:p w:rsidR="00930721" w:rsidRPr="00E741FA" w:rsidRDefault="00930721" w:rsidP="00946520">
            <w:pPr>
              <w:spacing w:after="0" w:line="240" w:lineRule="auto"/>
              <w:jc w:val="center"/>
              <w:rPr>
                <w:rFonts w:ascii="Times New Roman" w:eastAsia="Batang" w:hAnsi="Times New Roman" w:cs="Times New Roman"/>
                <w:b/>
                <w:sz w:val="32"/>
                <w:szCs w:val="32"/>
                <w:lang w:eastAsia="ko-KR"/>
              </w:rPr>
            </w:pPr>
            <w:r w:rsidRPr="00E741FA">
              <w:rPr>
                <w:rFonts w:ascii="Times New Roman" w:eastAsia="Batang" w:hAnsi="Times New Roman" w:cs="Times New Roman"/>
                <w:b/>
                <w:sz w:val="28"/>
                <w:szCs w:val="28"/>
                <w:lang w:eastAsia="ko-KR"/>
              </w:rPr>
              <w:tab/>
            </w:r>
          </w:p>
        </w:tc>
        <w:tc>
          <w:tcPr>
            <w:tcW w:w="980" w:type="dxa"/>
          </w:tcPr>
          <w:p w:rsidR="00930721" w:rsidRPr="00E741FA" w:rsidRDefault="00930721" w:rsidP="00946520">
            <w:pPr>
              <w:spacing w:after="0" w:line="240" w:lineRule="auto"/>
              <w:jc w:val="center"/>
              <w:rPr>
                <w:rFonts w:ascii="Times New Roman" w:eastAsia="Batang" w:hAnsi="Times New Roman" w:cs="Times New Roman"/>
                <w:b/>
                <w:sz w:val="32"/>
                <w:szCs w:val="32"/>
                <w:lang w:eastAsia="ko-KR"/>
              </w:rPr>
            </w:pPr>
          </w:p>
        </w:tc>
        <w:tc>
          <w:tcPr>
            <w:tcW w:w="4562" w:type="dxa"/>
            <w:tcBorders>
              <w:bottom w:val="single" w:sz="4" w:space="0" w:color="auto"/>
            </w:tcBorders>
          </w:tcPr>
          <w:p w:rsidR="00930721" w:rsidRPr="00E741FA" w:rsidRDefault="00930721" w:rsidP="00946520">
            <w:pPr>
              <w:spacing w:after="0" w:line="240" w:lineRule="auto"/>
              <w:jc w:val="center"/>
              <w:rPr>
                <w:rFonts w:ascii="Times New Roman" w:eastAsia="Batang" w:hAnsi="Times New Roman" w:cs="Times New Roman"/>
                <w:b/>
                <w:sz w:val="32"/>
                <w:szCs w:val="32"/>
                <w:lang w:val="uz-Cyrl-UZ" w:eastAsia="ko-KR"/>
              </w:rPr>
            </w:pPr>
          </w:p>
        </w:tc>
      </w:tr>
      <w:tr w:rsidR="00930721" w:rsidRPr="00E741FA" w:rsidTr="00946520">
        <w:tc>
          <w:tcPr>
            <w:tcW w:w="4662" w:type="dxa"/>
            <w:tcBorders>
              <w:top w:val="single" w:sz="4" w:space="0" w:color="auto"/>
              <w:bottom w:val="single" w:sz="4" w:space="0" w:color="auto"/>
            </w:tcBorders>
          </w:tcPr>
          <w:p w:rsidR="00930721" w:rsidRPr="00E741FA" w:rsidRDefault="00930721" w:rsidP="00946520">
            <w:pPr>
              <w:tabs>
                <w:tab w:val="left" w:pos="990"/>
                <w:tab w:val="left" w:pos="2340"/>
              </w:tabs>
              <w:spacing w:after="0" w:line="240" w:lineRule="auto"/>
              <w:jc w:val="both"/>
              <w:rPr>
                <w:rFonts w:ascii="Times New Roman" w:eastAsia="Batang" w:hAnsi="Times New Roman" w:cs="Times New Roman"/>
                <w:sz w:val="28"/>
                <w:szCs w:val="28"/>
                <w:lang w:eastAsia="ko-KR"/>
              </w:rPr>
            </w:pPr>
          </w:p>
        </w:tc>
        <w:tc>
          <w:tcPr>
            <w:tcW w:w="980" w:type="dxa"/>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tc>
        <w:tc>
          <w:tcPr>
            <w:tcW w:w="4562" w:type="dxa"/>
            <w:tcBorders>
              <w:top w:val="single" w:sz="4" w:space="0" w:color="auto"/>
              <w:bottom w:val="single" w:sz="4" w:space="0" w:color="auto"/>
            </w:tcBorders>
          </w:tcPr>
          <w:p w:rsidR="00930721" w:rsidRPr="00E741FA" w:rsidRDefault="00930721" w:rsidP="00946520">
            <w:pPr>
              <w:tabs>
                <w:tab w:val="left" w:pos="990"/>
                <w:tab w:val="left" w:pos="2340"/>
              </w:tabs>
              <w:spacing w:after="0" w:line="240" w:lineRule="auto"/>
              <w:jc w:val="both"/>
              <w:rPr>
                <w:rFonts w:ascii="Times New Roman" w:eastAsia="Batang" w:hAnsi="Times New Roman" w:cs="Times New Roman"/>
                <w:sz w:val="28"/>
                <w:szCs w:val="28"/>
                <w:lang w:eastAsia="ko-KR"/>
              </w:rPr>
            </w:pPr>
          </w:p>
        </w:tc>
      </w:tr>
      <w:tr w:rsidR="00930721" w:rsidRPr="00E741FA" w:rsidTr="00946520">
        <w:tc>
          <w:tcPr>
            <w:tcW w:w="46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eastAsia="ko-KR"/>
              </w:rPr>
            </w:pPr>
          </w:p>
        </w:tc>
        <w:tc>
          <w:tcPr>
            <w:tcW w:w="980" w:type="dxa"/>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tc>
        <w:tc>
          <w:tcPr>
            <w:tcW w:w="45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val="uz-Cyrl-UZ" w:eastAsia="ko-KR"/>
              </w:rPr>
            </w:pPr>
          </w:p>
        </w:tc>
      </w:tr>
      <w:tr w:rsidR="00930721" w:rsidRPr="00E741FA" w:rsidTr="00946520">
        <w:tc>
          <w:tcPr>
            <w:tcW w:w="46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eastAsia="ko-KR"/>
              </w:rPr>
            </w:pPr>
          </w:p>
        </w:tc>
        <w:tc>
          <w:tcPr>
            <w:tcW w:w="980" w:type="dxa"/>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tc>
        <w:tc>
          <w:tcPr>
            <w:tcW w:w="45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eastAsia="ko-KR"/>
              </w:rPr>
            </w:pPr>
          </w:p>
        </w:tc>
      </w:tr>
      <w:tr w:rsidR="00930721" w:rsidRPr="00E741FA" w:rsidTr="00946520">
        <w:tc>
          <w:tcPr>
            <w:tcW w:w="46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eastAsia="ko-KR"/>
              </w:rPr>
            </w:pPr>
          </w:p>
        </w:tc>
        <w:tc>
          <w:tcPr>
            <w:tcW w:w="980" w:type="dxa"/>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tc>
        <w:tc>
          <w:tcPr>
            <w:tcW w:w="45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eastAsia="ko-KR"/>
              </w:rPr>
            </w:pPr>
          </w:p>
        </w:tc>
      </w:tr>
      <w:tr w:rsidR="00930721" w:rsidRPr="00E741FA" w:rsidTr="00946520">
        <w:tc>
          <w:tcPr>
            <w:tcW w:w="4662" w:type="dxa"/>
            <w:tcBorders>
              <w:top w:val="single" w:sz="4" w:space="0" w:color="auto"/>
              <w:bottom w:val="single" w:sz="4" w:space="0" w:color="auto"/>
            </w:tcBorders>
          </w:tcPr>
          <w:p w:rsidR="00930721" w:rsidRPr="00E741FA" w:rsidRDefault="00930721" w:rsidP="00946520">
            <w:pPr>
              <w:tabs>
                <w:tab w:val="right" w:pos="4212"/>
              </w:tabs>
              <w:spacing w:after="0" w:line="240" w:lineRule="auto"/>
              <w:jc w:val="both"/>
              <w:rPr>
                <w:rFonts w:ascii="Times New Roman" w:eastAsia="Batang" w:hAnsi="Times New Roman" w:cs="Times New Roman"/>
                <w:b/>
                <w:sz w:val="28"/>
                <w:szCs w:val="28"/>
                <w:lang w:eastAsia="ko-KR"/>
              </w:rPr>
            </w:pPr>
          </w:p>
        </w:tc>
        <w:tc>
          <w:tcPr>
            <w:tcW w:w="980" w:type="dxa"/>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tc>
        <w:tc>
          <w:tcPr>
            <w:tcW w:w="4562" w:type="dxa"/>
            <w:tcBorders>
              <w:top w:val="single" w:sz="4" w:space="0" w:color="auto"/>
              <w:bottom w:val="single" w:sz="4" w:space="0" w:color="auto"/>
            </w:tcBorders>
          </w:tcPr>
          <w:p w:rsidR="00930721" w:rsidRPr="00E741FA" w:rsidRDefault="00930721" w:rsidP="00946520">
            <w:pPr>
              <w:tabs>
                <w:tab w:val="right" w:pos="4212"/>
              </w:tabs>
              <w:spacing w:after="0" w:line="240" w:lineRule="auto"/>
              <w:jc w:val="both"/>
              <w:rPr>
                <w:rFonts w:ascii="Times New Roman" w:eastAsia="Batang" w:hAnsi="Times New Roman" w:cs="Times New Roman"/>
                <w:b/>
                <w:sz w:val="28"/>
                <w:szCs w:val="28"/>
                <w:lang w:eastAsia="ko-KR"/>
              </w:rPr>
            </w:pPr>
          </w:p>
        </w:tc>
      </w:tr>
      <w:tr w:rsidR="00930721" w:rsidRPr="00E741FA" w:rsidTr="00946520">
        <w:tc>
          <w:tcPr>
            <w:tcW w:w="46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eastAsia="ko-KR"/>
              </w:rPr>
            </w:pPr>
          </w:p>
        </w:tc>
        <w:tc>
          <w:tcPr>
            <w:tcW w:w="980" w:type="dxa"/>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tc>
        <w:tc>
          <w:tcPr>
            <w:tcW w:w="45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eastAsia="ko-KR"/>
              </w:rPr>
            </w:pPr>
          </w:p>
        </w:tc>
      </w:tr>
      <w:tr w:rsidR="00930721" w:rsidRPr="00E741FA" w:rsidTr="00946520">
        <w:tc>
          <w:tcPr>
            <w:tcW w:w="46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sz w:val="28"/>
                <w:szCs w:val="28"/>
                <w:lang w:eastAsia="ko-KR"/>
              </w:rPr>
            </w:pPr>
          </w:p>
        </w:tc>
        <w:tc>
          <w:tcPr>
            <w:tcW w:w="980" w:type="dxa"/>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tc>
        <w:tc>
          <w:tcPr>
            <w:tcW w:w="4562" w:type="dxa"/>
            <w:tcBorders>
              <w:top w:val="single" w:sz="4" w:space="0" w:color="auto"/>
              <w:bottom w:val="single" w:sz="4" w:space="0" w:color="auto"/>
            </w:tcBorders>
          </w:tcPr>
          <w:p w:rsidR="00930721" w:rsidRPr="00E741FA" w:rsidRDefault="00930721" w:rsidP="00946520">
            <w:pPr>
              <w:spacing w:after="0" w:line="240" w:lineRule="auto"/>
              <w:jc w:val="both"/>
              <w:rPr>
                <w:rFonts w:ascii="Times New Roman" w:eastAsia="Batang" w:hAnsi="Times New Roman" w:cs="Times New Roman"/>
                <w:b/>
                <w:sz w:val="28"/>
                <w:szCs w:val="28"/>
                <w:lang w:val="uz-Cyrl-UZ" w:eastAsia="ko-KR"/>
              </w:rPr>
            </w:pPr>
          </w:p>
        </w:tc>
      </w:tr>
      <w:tr w:rsidR="00930721" w:rsidRPr="00E741FA" w:rsidTr="00946520">
        <w:tc>
          <w:tcPr>
            <w:tcW w:w="4662" w:type="dxa"/>
            <w:tcBorders>
              <w:top w:val="single" w:sz="4" w:space="0" w:color="auto"/>
            </w:tcBorders>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r w:rsidRPr="00E741FA">
              <w:rPr>
                <w:rFonts w:ascii="Times New Roman" w:eastAsia="Batang" w:hAnsi="Times New Roman" w:cs="Times New Roman"/>
                <w:b/>
                <w:sz w:val="28"/>
                <w:szCs w:val="28"/>
                <w:lang w:eastAsia="ko-KR"/>
              </w:rPr>
              <w:t>_________________</w:t>
            </w:r>
          </w:p>
        </w:tc>
        <w:tc>
          <w:tcPr>
            <w:tcW w:w="980" w:type="dxa"/>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tc>
        <w:tc>
          <w:tcPr>
            <w:tcW w:w="4562" w:type="dxa"/>
            <w:tcBorders>
              <w:top w:val="single" w:sz="4" w:space="0" w:color="auto"/>
            </w:tcBorders>
          </w:tcPr>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p>
          <w:p w:rsidR="00930721" w:rsidRPr="00E741FA" w:rsidRDefault="00930721" w:rsidP="00946520">
            <w:pPr>
              <w:spacing w:after="0" w:line="240" w:lineRule="auto"/>
              <w:jc w:val="both"/>
              <w:rPr>
                <w:rFonts w:ascii="Times New Roman" w:eastAsia="Batang" w:hAnsi="Times New Roman" w:cs="Times New Roman"/>
                <w:b/>
                <w:sz w:val="28"/>
                <w:szCs w:val="28"/>
                <w:lang w:eastAsia="ko-KR"/>
              </w:rPr>
            </w:pPr>
            <w:r w:rsidRPr="00E741FA">
              <w:rPr>
                <w:rFonts w:ascii="Times New Roman" w:eastAsia="Batang" w:hAnsi="Times New Roman" w:cs="Times New Roman"/>
                <w:b/>
                <w:sz w:val="28"/>
                <w:szCs w:val="28"/>
                <w:lang w:eastAsia="ko-KR"/>
              </w:rPr>
              <w:t>_______________</w:t>
            </w:r>
          </w:p>
        </w:tc>
      </w:tr>
    </w:tbl>
    <w:p w:rsidR="00930721" w:rsidRPr="00E741FA" w:rsidRDefault="00930721" w:rsidP="00930721">
      <w:pPr>
        <w:spacing w:after="0" w:line="240" w:lineRule="auto"/>
        <w:jc w:val="both"/>
        <w:rPr>
          <w:rFonts w:ascii="Times New Roman" w:eastAsia="Batang" w:hAnsi="Times New Roman" w:cs="Times New Roman"/>
          <w:b/>
          <w:sz w:val="26"/>
          <w:szCs w:val="26"/>
          <w:lang w:eastAsia="ko-KR"/>
        </w:rPr>
        <w:sectPr w:rsidR="00930721" w:rsidRPr="00E741FA" w:rsidSect="00282299">
          <w:pgSz w:w="11906" w:h="16838"/>
          <w:pgMar w:top="567" w:right="566" w:bottom="1134" w:left="993" w:header="567" w:footer="454" w:gutter="0"/>
          <w:cols w:space="708"/>
          <w:titlePg/>
          <w:docGrid w:linePitch="360"/>
        </w:sectPr>
      </w:pPr>
    </w:p>
    <w:p w:rsidR="00930721" w:rsidRPr="00E741FA" w:rsidRDefault="00930721" w:rsidP="00930721">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bookmarkStart w:id="3" w:name="_Hlk74401892"/>
      <w:r w:rsidRPr="00E741FA">
        <w:rPr>
          <w:rFonts w:ascii="Times New Roman" w:eastAsia="Calibri" w:hAnsi="Times New Roman" w:cs="Times New Roman"/>
          <w:sz w:val="24"/>
          <w:szCs w:val="24"/>
        </w:rPr>
        <w:lastRenderedPageBreak/>
        <w:t xml:space="preserve">20__ </w:t>
      </w:r>
      <w:proofErr w:type="spellStart"/>
      <w:r w:rsidRPr="00E741FA">
        <w:rPr>
          <w:rFonts w:ascii="Times New Roman" w:eastAsia="Calibri" w:hAnsi="Times New Roman" w:cs="Times New Roman"/>
          <w:sz w:val="24"/>
          <w:szCs w:val="24"/>
        </w:rPr>
        <w:t>йил</w:t>
      </w:r>
      <w:proofErr w:type="spellEnd"/>
      <w:r w:rsidRPr="00E741FA">
        <w:rPr>
          <w:rFonts w:ascii="Times New Roman" w:eastAsia="Calibri" w:hAnsi="Times New Roman" w:cs="Times New Roman"/>
          <w:sz w:val="24"/>
          <w:szCs w:val="24"/>
        </w:rPr>
        <w:t xml:space="preserve"> «__» </w:t>
      </w:r>
      <w:proofErr w:type="spellStart"/>
      <w:r w:rsidRPr="00E741FA">
        <w:rPr>
          <w:rFonts w:ascii="Times New Roman" w:eastAsia="Calibri" w:hAnsi="Times New Roman" w:cs="Times New Roman"/>
          <w:sz w:val="24"/>
          <w:szCs w:val="24"/>
        </w:rPr>
        <w:t>________даги</w:t>
      </w:r>
      <w:proofErr w:type="spellEnd"/>
      <w:r w:rsidRPr="00E741FA">
        <w:rPr>
          <w:rFonts w:ascii="Times New Roman" w:eastAsia="Calibri" w:hAnsi="Times New Roman" w:cs="Times New Roman"/>
          <w:sz w:val="24"/>
          <w:szCs w:val="24"/>
        </w:rPr>
        <w:t xml:space="preserve"> </w:t>
      </w:r>
      <w:proofErr w:type="spellStart"/>
      <w:r w:rsidRPr="00E741FA">
        <w:rPr>
          <w:rFonts w:ascii="Times New Roman" w:eastAsia="Calibri" w:hAnsi="Times New Roman" w:cs="Times New Roman"/>
          <w:sz w:val="24"/>
          <w:szCs w:val="24"/>
        </w:rPr>
        <w:t>___</w:t>
      </w:r>
      <w:proofErr w:type="gramStart"/>
      <w:r w:rsidRPr="00E741FA">
        <w:rPr>
          <w:rFonts w:ascii="Times New Roman" w:eastAsia="Calibri" w:hAnsi="Times New Roman" w:cs="Times New Roman"/>
          <w:sz w:val="24"/>
          <w:szCs w:val="24"/>
        </w:rPr>
        <w:t>_-</w:t>
      </w:r>
      <w:proofErr w:type="gramEnd"/>
      <w:r w:rsidRPr="00E741FA">
        <w:rPr>
          <w:rFonts w:ascii="Times New Roman" w:eastAsia="Calibri" w:hAnsi="Times New Roman" w:cs="Times New Roman"/>
          <w:sz w:val="24"/>
          <w:szCs w:val="24"/>
        </w:rPr>
        <w:t>сон</w:t>
      </w:r>
      <w:proofErr w:type="spellEnd"/>
      <w:r w:rsidRPr="00E741FA">
        <w:rPr>
          <w:rFonts w:ascii="Times New Roman" w:eastAsia="Calibri" w:hAnsi="Times New Roman" w:cs="Times New Roman"/>
          <w:sz w:val="24"/>
          <w:szCs w:val="24"/>
        </w:rPr>
        <w:t xml:space="preserve"> </w:t>
      </w:r>
      <w:hyperlink r:id="rId5" w:history="1">
        <w:proofErr w:type="spellStart"/>
        <w:r w:rsidRPr="00E741FA">
          <w:rPr>
            <w:rFonts w:ascii="Times New Roman" w:eastAsia="Calibri" w:hAnsi="Times New Roman" w:cs="Times New Roman"/>
            <w:sz w:val="24"/>
            <w:szCs w:val="24"/>
          </w:rPr>
          <w:t>Шартномага</w:t>
        </w:r>
        <w:proofErr w:type="spellEnd"/>
      </w:hyperlink>
      <w:r w:rsidRPr="00E741FA">
        <w:rPr>
          <w:rFonts w:ascii="Times New Roman" w:eastAsia="Calibri" w:hAnsi="Times New Roman" w:cs="Times New Roman"/>
          <w:sz w:val="24"/>
          <w:szCs w:val="24"/>
        </w:rPr>
        <w:br/>
        <w:t>1-ИЛОВА</w:t>
      </w:r>
    </w:p>
    <w:bookmarkEnd w:id="3"/>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2022-йилда мактаб ўқувчиларини соғлом овқатлантириш хизматини </w:t>
      </w:r>
    </w:p>
    <w:p w:rsidR="00930721" w:rsidRPr="00E741FA" w:rsidRDefault="00930721" w:rsidP="00930721">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930721" w:rsidRPr="00E741FA" w:rsidRDefault="00930721" w:rsidP="0093072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20___-йил 31 декабргача.</w:t>
      </w:r>
    </w:p>
    <w:p w:rsidR="00930721" w:rsidRPr="00E741FA" w:rsidRDefault="00930721" w:rsidP="0093072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rPr>
        <w:t>_______________</w:t>
      </w:r>
      <w:r w:rsidRPr="00E741FA">
        <w:rPr>
          <w:rFonts w:ascii="Times New Roman" w:eastAsia="Calibri" w:hAnsi="Times New Roman" w:cs="Times New Roman"/>
          <w:sz w:val="24"/>
          <w:szCs w:val="24"/>
          <w:lang w:val="uz-Cyrl-UZ"/>
        </w:rPr>
        <w:t xml:space="preserve"> сўм ҚҚС билан бирга (2022-йил учун).</w:t>
      </w:r>
    </w:p>
    <w:p w:rsidR="00930721" w:rsidRPr="00E741FA" w:rsidRDefault="00930721" w:rsidP="0093072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83"/>
        <w:gridCol w:w="2443"/>
        <w:gridCol w:w="1173"/>
        <w:gridCol w:w="958"/>
        <w:gridCol w:w="1339"/>
        <w:gridCol w:w="1110"/>
        <w:gridCol w:w="1315"/>
        <w:gridCol w:w="1052"/>
      </w:tblGrid>
      <w:tr w:rsidR="00930721" w:rsidRPr="00B26244" w:rsidTr="00946520">
        <w:trPr>
          <w:trHeight w:val="591"/>
        </w:trPr>
        <w:tc>
          <w:tcPr>
            <w:tcW w:w="245" w:type="pct"/>
            <w:vMerge w:val="restar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56" w:right="-57"/>
              <w:jc w:val="center"/>
              <w:rPr>
                <w:rFonts w:ascii="Times New Roman" w:eastAsia="Calibri" w:hAnsi="Times New Roman" w:cs="Times New Roman"/>
              </w:rPr>
            </w:pPr>
            <w:r w:rsidRPr="00E741FA">
              <w:rPr>
                <w:rFonts w:ascii="Times New Roman" w:eastAsia="Calibri" w:hAnsi="Times New Roman" w:cs="Times New Roman"/>
              </w:rPr>
              <w:t>Т/</w:t>
            </w:r>
            <w:proofErr w:type="spellStart"/>
            <w:proofErr w:type="gramStart"/>
            <w:r w:rsidRPr="00E741FA">
              <w:rPr>
                <w:rFonts w:ascii="Times New Roman" w:eastAsia="Calibri" w:hAnsi="Times New Roman" w:cs="Times New Roman"/>
              </w:rPr>
              <w:t>р</w:t>
            </w:r>
            <w:proofErr w:type="spellEnd"/>
            <w:proofErr w:type="gramEnd"/>
          </w:p>
        </w:tc>
        <w:tc>
          <w:tcPr>
            <w:tcW w:w="1237" w:type="pct"/>
            <w:vMerge w:val="restar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proofErr w:type="spellStart"/>
            <w:r w:rsidRPr="00E741FA">
              <w:rPr>
                <w:rFonts w:ascii="Times New Roman" w:eastAsia="Calibri" w:hAnsi="Times New Roman" w:cs="Times New Roman"/>
              </w:rPr>
              <w:t>Хизматноми</w:t>
            </w:r>
            <w:proofErr w:type="spellEnd"/>
          </w:p>
        </w:tc>
        <w:tc>
          <w:tcPr>
            <w:tcW w:w="594" w:type="pct"/>
            <w:vMerge w:val="restart"/>
            <w:shd w:val="clear" w:color="auto" w:fill="FFFFFF"/>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rPr>
              <w:t>сони</w:t>
            </w:r>
          </w:p>
        </w:tc>
        <w:tc>
          <w:tcPr>
            <w:tcW w:w="484" w:type="pct"/>
            <w:vMerge w:val="restar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rPr>
              <w:t>сони</w:t>
            </w:r>
          </w:p>
        </w:tc>
        <w:tc>
          <w:tcPr>
            <w:tcW w:w="2440" w:type="pct"/>
            <w:gridSpan w:val="4"/>
            <w:shd w:val="clear" w:color="auto" w:fill="FFFFFF"/>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r w:rsidRPr="00E741FA">
              <w:rPr>
                <w:rFonts w:ascii="Times New Roman" w:eastAsia="Calibri" w:hAnsi="Times New Roman" w:cs="Times New Roman"/>
              </w:rPr>
              <w:t>ирўқувчигакунликозиқ-овқатнархи</w:t>
            </w:r>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930721" w:rsidRPr="00E741FA" w:rsidTr="00946520">
        <w:tc>
          <w:tcPr>
            <w:tcW w:w="245" w:type="pct"/>
            <w:vMerge/>
            <w:shd w:val="clear" w:color="auto" w:fill="FFFFFF"/>
            <w:vAlign w:val="center"/>
            <w:hideMark/>
          </w:tcPr>
          <w:p w:rsidR="00930721" w:rsidRPr="00E741FA" w:rsidRDefault="00930721" w:rsidP="00946520">
            <w:pPr>
              <w:widowControl w:val="0"/>
              <w:autoSpaceDE w:val="0"/>
              <w:autoSpaceDN w:val="0"/>
              <w:adjustRightInd w:val="0"/>
              <w:spacing w:after="0" w:line="240" w:lineRule="auto"/>
              <w:rPr>
                <w:rFonts w:ascii="Times New Roman" w:eastAsia="Calibri" w:hAnsi="Times New Roman" w:cs="Times New Roman"/>
              </w:rPr>
            </w:pPr>
          </w:p>
        </w:tc>
        <w:tc>
          <w:tcPr>
            <w:tcW w:w="1237" w:type="pct"/>
            <w:vMerge/>
            <w:shd w:val="clear" w:color="auto" w:fill="FFFFFF"/>
            <w:vAlign w:val="center"/>
            <w:hideMark/>
          </w:tcPr>
          <w:p w:rsidR="00930721" w:rsidRPr="00E741FA" w:rsidRDefault="00930721" w:rsidP="00946520">
            <w:pPr>
              <w:widowControl w:val="0"/>
              <w:autoSpaceDE w:val="0"/>
              <w:autoSpaceDN w:val="0"/>
              <w:adjustRightInd w:val="0"/>
              <w:spacing w:after="0" w:line="240" w:lineRule="auto"/>
              <w:rPr>
                <w:rFonts w:ascii="Times New Roman" w:eastAsia="Calibri" w:hAnsi="Times New Roman" w:cs="Times New Roman"/>
              </w:rPr>
            </w:pPr>
          </w:p>
        </w:tc>
        <w:tc>
          <w:tcPr>
            <w:tcW w:w="594" w:type="pct"/>
            <w:vMerge/>
            <w:shd w:val="clear" w:color="auto" w:fill="FFFFFF"/>
          </w:tcPr>
          <w:p w:rsidR="00930721" w:rsidRPr="00E741FA" w:rsidRDefault="00930721" w:rsidP="00946520">
            <w:pPr>
              <w:widowControl w:val="0"/>
              <w:autoSpaceDE w:val="0"/>
              <w:autoSpaceDN w:val="0"/>
              <w:adjustRightInd w:val="0"/>
              <w:spacing w:after="0" w:line="240" w:lineRule="auto"/>
              <w:rPr>
                <w:rFonts w:ascii="Times New Roman" w:eastAsia="Calibri" w:hAnsi="Times New Roman" w:cs="Times New Roman"/>
              </w:rPr>
            </w:pPr>
          </w:p>
        </w:tc>
        <w:tc>
          <w:tcPr>
            <w:tcW w:w="484" w:type="pct"/>
            <w:vMerge/>
            <w:shd w:val="clear" w:color="auto" w:fill="FFFFFF"/>
            <w:vAlign w:val="center"/>
            <w:hideMark/>
          </w:tcPr>
          <w:p w:rsidR="00930721" w:rsidRPr="00E741FA" w:rsidRDefault="00930721" w:rsidP="00946520">
            <w:pPr>
              <w:widowControl w:val="0"/>
              <w:autoSpaceDE w:val="0"/>
              <w:autoSpaceDN w:val="0"/>
              <w:adjustRightInd w:val="0"/>
              <w:spacing w:after="0" w:line="240" w:lineRule="auto"/>
              <w:rPr>
                <w:rFonts w:ascii="Times New Roman" w:eastAsia="Calibri" w:hAnsi="Times New Roman" w:cs="Times New Roman"/>
              </w:rPr>
            </w:pPr>
          </w:p>
        </w:tc>
        <w:tc>
          <w:tcPr>
            <w:tcW w:w="678"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lang w:val="uz-Cyrl-UZ"/>
              </w:rPr>
              <w:t>5 маҳал овқатланиш қиймати</w:t>
            </w:r>
          </w:p>
        </w:tc>
        <w:tc>
          <w:tcPr>
            <w:tcW w:w="562"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rPr>
              <w:t>сони</w:t>
            </w:r>
          </w:p>
        </w:tc>
        <w:tc>
          <w:tcPr>
            <w:tcW w:w="666"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34"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rPr>
              <w:t>сони</w:t>
            </w:r>
          </w:p>
        </w:tc>
      </w:tr>
      <w:tr w:rsidR="00930721" w:rsidRPr="00B26244" w:rsidTr="00946520">
        <w:trPr>
          <w:trHeight w:val="1513"/>
        </w:trPr>
        <w:tc>
          <w:tcPr>
            <w:tcW w:w="245"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r w:rsidRPr="00E741FA">
              <w:rPr>
                <w:rFonts w:ascii="Times New Roman" w:eastAsia="Calibri" w:hAnsi="Times New Roman" w:cs="Times New Roman"/>
              </w:rPr>
              <w:t>1.</w:t>
            </w:r>
          </w:p>
        </w:tc>
        <w:tc>
          <w:tcPr>
            <w:tcW w:w="1237"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94"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84"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678"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562"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66"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534"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930721" w:rsidRPr="00E741FA" w:rsidTr="00946520">
        <w:trPr>
          <w:trHeight w:val="525"/>
        </w:trPr>
        <w:tc>
          <w:tcPr>
            <w:tcW w:w="245" w:type="pct"/>
            <w:shd w:val="clear" w:color="auto" w:fill="FFFFFF"/>
            <w:tcMar>
              <w:top w:w="0" w:type="dxa"/>
              <w:left w:w="108" w:type="dxa"/>
              <w:bottom w:w="0" w:type="dxa"/>
              <w:right w:w="108" w:type="dxa"/>
            </w:tcMa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p>
        </w:tc>
        <w:tc>
          <w:tcPr>
            <w:tcW w:w="2316" w:type="pct"/>
            <w:gridSpan w:val="3"/>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240" w:type="pct"/>
            <w:gridSpan w:val="2"/>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200" w:type="pct"/>
            <w:gridSpan w:val="2"/>
            <w:shd w:val="clear" w:color="auto" w:fill="FFFFFF"/>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930721" w:rsidRPr="00E741FA" w:rsidTr="00946520">
        <w:trPr>
          <w:trHeight w:val="525"/>
        </w:trPr>
        <w:tc>
          <w:tcPr>
            <w:tcW w:w="245" w:type="pct"/>
            <w:shd w:val="clear" w:color="auto" w:fill="FFFFFF"/>
            <w:tcMar>
              <w:top w:w="0" w:type="dxa"/>
              <w:left w:w="108" w:type="dxa"/>
              <w:bottom w:w="0" w:type="dxa"/>
              <w:right w:w="108" w:type="dxa"/>
            </w:tcMar>
            <w:hideMark/>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p>
        </w:tc>
        <w:tc>
          <w:tcPr>
            <w:tcW w:w="2316" w:type="pct"/>
            <w:gridSpan w:val="3"/>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lang w:val="uz-Cyrl-UZ"/>
              </w:rPr>
              <w:t>Умумий овқатланиш суммаси</w:t>
            </w:r>
          </w:p>
        </w:tc>
        <w:tc>
          <w:tcPr>
            <w:tcW w:w="2440" w:type="pct"/>
            <w:gridSpan w:val="4"/>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rPr>
              <w:t xml:space="preserve">_____________________________ </w:t>
            </w:r>
            <w:r w:rsidRPr="00E741FA">
              <w:rPr>
                <w:rFonts w:ascii="Times New Roman" w:eastAsia="Calibri" w:hAnsi="Times New Roman" w:cs="Times New Roman"/>
                <w:lang w:val="uz-Cyrl-UZ"/>
              </w:rPr>
              <w:t>сў</w:t>
            </w:r>
            <w:proofErr w:type="gramStart"/>
            <w:r w:rsidRPr="00E741FA">
              <w:rPr>
                <w:rFonts w:ascii="Times New Roman" w:eastAsia="Calibri" w:hAnsi="Times New Roman" w:cs="Times New Roman"/>
                <w:lang w:val="uz-Cyrl-UZ"/>
              </w:rPr>
              <w:t>м</w:t>
            </w:r>
            <w:proofErr w:type="gramEnd"/>
          </w:p>
        </w:tc>
      </w:tr>
    </w:tbl>
    <w:p w:rsidR="00930721" w:rsidRPr="00E741FA" w:rsidRDefault="00930721" w:rsidP="00930721">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E741FA">
        <w:rPr>
          <w:rFonts w:ascii="Times New Roman" w:eastAsia="Calibri" w:hAnsi="Times New Roman" w:cs="Times New Roman"/>
          <w:sz w:val="24"/>
          <w:szCs w:val="24"/>
        </w:rPr>
        <w:lastRenderedPageBreak/>
        <w:t>20</w:t>
      </w:r>
      <w:r w:rsidRPr="00E741FA">
        <w:rPr>
          <w:rFonts w:ascii="Times New Roman" w:eastAsia="Calibri" w:hAnsi="Times New Roman" w:cs="Times New Roman"/>
          <w:sz w:val="24"/>
          <w:szCs w:val="24"/>
          <w:lang w:val="uz-Cyrl-UZ"/>
        </w:rPr>
        <w:t>__</w:t>
      </w:r>
      <w:proofErr w:type="spellStart"/>
      <w:r w:rsidRPr="00E741FA">
        <w:rPr>
          <w:rFonts w:ascii="Times New Roman" w:eastAsia="Calibri" w:hAnsi="Times New Roman" w:cs="Times New Roman"/>
          <w:sz w:val="24"/>
          <w:szCs w:val="24"/>
        </w:rPr>
        <w:t>йил</w:t>
      </w:r>
      <w:proofErr w:type="spellEnd"/>
      <w:r w:rsidRPr="00E741FA">
        <w:rPr>
          <w:rFonts w:ascii="Times New Roman" w:eastAsia="Batang" w:hAnsi="Times New Roman" w:cs="Times New Roman"/>
          <w:sz w:val="24"/>
          <w:szCs w:val="24"/>
          <w:lang w:val="uz-Cyrl-UZ" w:eastAsia="ko-KR"/>
        </w:rPr>
        <w:t>«</w:t>
      </w:r>
      <w:r w:rsidRPr="00E741FA">
        <w:rPr>
          <w:rFonts w:ascii="Times New Roman" w:eastAsia="Batang" w:hAnsi="Times New Roman" w:cs="Times New Roman"/>
          <w:sz w:val="24"/>
          <w:szCs w:val="24"/>
          <w:lang w:eastAsia="ko-KR"/>
        </w:rPr>
        <w:t>__</w:t>
      </w:r>
      <w:r w:rsidRPr="00E741FA">
        <w:rPr>
          <w:rFonts w:ascii="Times New Roman" w:eastAsia="Batang" w:hAnsi="Times New Roman" w:cs="Times New Roman"/>
          <w:sz w:val="24"/>
          <w:szCs w:val="24"/>
          <w:lang w:val="uz-Cyrl-UZ" w:eastAsia="ko-KR"/>
        </w:rPr>
        <w:t xml:space="preserve">» </w:t>
      </w:r>
      <w:proofErr w:type="spellStart"/>
      <w:r w:rsidRPr="00E741FA">
        <w:rPr>
          <w:rFonts w:ascii="Times New Roman" w:eastAsia="Batang" w:hAnsi="Times New Roman" w:cs="Times New Roman"/>
          <w:sz w:val="24"/>
          <w:szCs w:val="24"/>
          <w:lang w:eastAsia="ko-KR"/>
        </w:rPr>
        <w:t>___________</w:t>
      </w:r>
      <w:r w:rsidRPr="00E741FA">
        <w:rPr>
          <w:rFonts w:ascii="Times New Roman" w:eastAsia="Calibri" w:hAnsi="Times New Roman" w:cs="Times New Roman"/>
          <w:sz w:val="24"/>
          <w:szCs w:val="24"/>
        </w:rPr>
        <w:t>даги_____</w:t>
      </w:r>
      <w:proofErr w:type="gramStart"/>
      <w:r w:rsidRPr="00E741FA">
        <w:rPr>
          <w:rFonts w:ascii="Times New Roman" w:eastAsia="Calibri" w:hAnsi="Times New Roman" w:cs="Times New Roman"/>
          <w:sz w:val="24"/>
          <w:szCs w:val="24"/>
        </w:rPr>
        <w:t>_-</w:t>
      </w:r>
      <w:proofErr w:type="gramEnd"/>
      <w:r w:rsidRPr="00E741FA">
        <w:rPr>
          <w:rFonts w:ascii="Times New Roman" w:eastAsia="Calibri" w:hAnsi="Times New Roman" w:cs="Times New Roman"/>
          <w:sz w:val="24"/>
          <w:szCs w:val="24"/>
        </w:rPr>
        <w:t>сон</w:t>
      </w:r>
      <w:proofErr w:type="spellEnd"/>
      <w:r w:rsidRPr="00E741FA">
        <w:rPr>
          <w:rFonts w:ascii="Times New Roman" w:eastAsia="Calibri" w:hAnsi="Times New Roman" w:cs="Times New Roman"/>
          <w:sz w:val="24"/>
          <w:szCs w:val="24"/>
        </w:rPr>
        <w:t xml:space="preserve"> </w:t>
      </w:r>
      <w:hyperlink r:id="rId6" w:history="1">
        <w:proofErr w:type="spellStart"/>
        <w:r w:rsidRPr="00E741FA">
          <w:rPr>
            <w:rFonts w:ascii="Times New Roman" w:eastAsia="Calibri" w:hAnsi="Times New Roman" w:cs="Times New Roman"/>
            <w:sz w:val="24"/>
            <w:szCs w:val="24"/>
          </w:rPr>
          <w:t>Шартномага</w:t>
        </w:r>
        <w:proofErr w:type="spellEnd"/>
      </w:hyperlink>
      <w:r w:rsidRPr="00E741FA">
        <w:rPr>
          <w:rFonts w:ascii="Times New Roman" w:eastAsia="Calibri" w:hAnsi="Times New Roman" w:cs="Times New Roman"/>
          <w:sz w:val="24"/>
          <w:szCs w:val="24"/>
        </w:rPr>
        <w:br/>
        <w:t>2-ИЛОВА</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930721" w:rsidRPr="00E741FA" w:rsidRDefault="00930721" w:rsidP="00930721">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rPr>
        <w:t>2</w:t>
      </w:r>
      <w:r w:rsidRPr="00E741FA">
        <w:rPr>
          <w:rFonts w:ascii="Times New Roman" w:eastAsia="Calibri" w:hAnsi="Times New Roman" w:cs="Times New Roman"/>
          <w:b/>
          <w:bCs/>
          <w:sz w:val="24"/>
          <w:szCs w:val="24"/>
          <w:lang w:val="uz-Cyrl-UZ"/>
        </w:rPr>
        <w:t xml:space="preserve">-сонли </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930721" w:rsidRPr="00E741FA" w:rsidRDefault="00930721" w:rsidP="00930721">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20___-йил 31-декабргача.</w:t>
      </w:r>
    </w:p>
    <w:p w:rsidR="00930721" w:rsidRPr="00E741FA" w:rsidRDefault="00930721" w:rsidP="00930721">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rPr>
        <w:t>_______________</w:t>
      </w:r>
      <w:r w:rsidRPr="00E741FA">
        <w:rPr>
          <w:rFonts w:ascii="Times New Roman" w:eastAsia="Calibri" w:hAnsi="Times New Roman" w:cs="Times New Roman"/>
          <w:sz w:val="24"/>
          <w:szCs w:val="24"/>
          <w:lang w:val="uz-Cyrl-UZ"/>
        </w:rPr>
        <w:t>сўм ҚҚС билан бирга (202</w:t>
      </w:r>
      <w:r w:rsidR="00FC2142">
        <w:rPr>
          <w:rFonts w:ascii="Times New Roman" w:eastAsia="Calibri" w:hAnsi="Times New Roman" w:cs="Times New Roman"/>
          <w:sz w:val="24"/>
          <w:szCs w:val="24"/>
        </w:rPr>
        <w:t>3</w:t>
      </w:r>
      <w:r w:rsidRPr="00E741FA">
        <w:rPr>
          <w:rFonts w:ascii="Times New Roman" w:eastAsia="Calibri" w:hAnsi="Times New Roman" w:cs="Times New Roman"/>
          <w:sz w:val="24"/>
          <w:szCs w:val="24"/>
          <w:lang w:val="uz-Cyrl-UZ"/>
        </w:rPr>
        <w:t>-йил учун).</w:t>
      </w:r>
    </w:p>
    <w:p w:rsidR="00930721" w:rsidRPr="00E741FA" w:rsidRDefault="00930721" w:rsidP="00930721">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“___”</w:t>
      </w:r>
      <w:r w:rsidRPr="00E741FA">
        <w:rPr>
          <w:rFonts w:ascii="Times New Roman" w:eastAsia="Calibri" w:hAnsi="Times New Roman" w:cs="Times New Roman"/>
          <w:sz w:val="24"/>
          <w:szCs w:val="24"/>
          <w:lang w:val="uz-Cyrl-UZ"/>
        </w:rPr>
        <w:t xml:space="preserve"> фоиз.</w:t>
      </w: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rPr>
      </w:pP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85"/>
        <w:gridCol w:w="2674"/>
        <w:gridCol w:w="1173"/>
        <w:gridCol w:w="954"/>
        <w:gridCol w:w="10"/>
        <w:gridCol w:w="1328"/>
        <w:gridCol w:w="1134"/>
        <w:gridCol w:w="1291"/>
        <w:gridCol w:w="1148"/>
      </w:tblGrid>
      <w:tr w:rsidR="00930721" w:rsidRPr="00B26244" w:rsidTr="00946520">
        <w:trPr>
          <w:trHeight w:val="591"/>
        </w:trPr>
        <w:tc>
          <w:tcPr>
            <w:tcW w:w="238" w:type="pct"/>
            <w:vMerge w:val="restar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56" w:right="-57"/>
              <w:jc w:val="center"/>
              <w:rPr>
                <w:rFonts w:ascii="Times New Roman" w:eastAsia="Calibri" w:hAnsi="Times New Roman" w:cs="Times New Roman"/>
              </w:rPr>
            </w:pPr>
            <w:r w:rsidRPr="00E741FA">
              <w:rPr>
                <w:rFonts w:ascii="Times New Roman" w:eastAsia="Calibri" w:hAnsi="Times New Roman" w:cs="Times New Roman"/>
              </w:rPr>
              <w:t>Т/</w:t>
            </w:r>
            <w:proofErr w:type="spellStart"/>
            <w:proofErr w:type="gramStart"/>
            <w:r w:rsidRPr="00E741FA">
              <w:rPr>
                <w:rFonts w:ascii="Times New Roman" w:eastAsia="Calibri" w:hAnsi="Times New Roman" w:cs="Times New Roman"/>
              </w:rPr>
              <w:t>р</w:t>
            </w:r>
            <w:proofErr w:type="spellEnd"/>
            <w:proofErr w:type="gramEnd"/>
          </w:p>
        </w:tc>
        <w:tc>
          <w:tcPr>
            <w:tcW w:w="1311" w:type="pct"/>
            <w:vMerge w:val="restar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proofErr w:type="spellStart"/>
            <w:r w:rsidRPr="00E741FA">
              <w:rPr>
                <w:rFonts w:ascii="Times New Roman" w:eastAsia="Calibri" w:hAnsi="Times New Roman" w:cs="Times New Roman"/>
              </w:rPr>
              <w:t>Хизматноми</w:t>
            </w:r>
            <w:proofErr w:type="spellEnd"/>
          </w:p>
        </w:tc>
        <w:tc>
          <w:tcPr>
            <w:tcW w:w="575" w:type="pct"/>
            <w:vMerge w:val="restart"/>
            <w:shd w:val="clear" w:color="auto" w:fill="FFFFFF"/>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rPr>
              <w:t>сони</w:t>
            </w:r>
          </w:p>
        </w:tc>
        <w:tc>
          <w:tcPr>
            <w:tcW w:w="468" w:type="pct"/>
            <w:vMerge w:val="restar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rPr>
              <w:t>сони</w:t>
            </w:r>
          </w:p>
        </w:tc>
        <w:tc>
          <w:tcPr>
            <w:tcW w:w="2407" w:type="pct"/>
            <w:gridSpan w:val="5"/>
            <w:shd w:val="clear" w:color="auto" w:fill="FFFFFF"/>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r w:rsidRPr="00E741FA">
              <w:rPr>
                <w:rFonts w:ascii="Times New Roman" w:eastAsia="Calibri" w:hAnsi="Times New Roman" w:cs="Times New Roman"/>
              </w:rPr>
              <w:t>ирўқувчигакунликозиқ-овқатнархи</w:t>
            </w:r>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930721" w:rsidRPr="00E741FA" w:rsidTr="00946520">
        <w:tc>
          <w:tcPr>
            <w:tcW w:w="238" w:type="pct"/>
            <w:vMerge/>
            <w:shd w:val="clear" w:color="auto" w:fill="FFFFFF"/>
            <w:vAlign w:val="center"/>
            <w:hideMark/>
          </w:tcPr>
          <w:p w:rsidR="00930721" w:rsidRPr="00E741FA" w:rsidRDefault="00930721" w:rsidP="00946520">
            <w:pPr>
              <w:widowControl w:val="0"/>
              <w:autoSpaceDE w:val="0"/>
              <w:autoSpaceDN w:val="0"/>
              <w:adjustRightInd w:val="0"/>
              <w:spacing w:after="0" w:line="240" w:lineRule="auto"/>
              <w:rPr>
                <w:rFonts w:ascii="Times New Roman" w:eastAsia="Calibri" w:hAnsi="Times New Roman" w:cs="Times New Roman"/>
              </w:rPr>
            </w:pPr>
          </w:p>
        </w:tc>
        <w:tc>
          <w:tcPr>
            <w:tcW w:w="1311" w:type="pct"/>
            <w:vMerge/>
            <w:shd w:val="clear" w:color="auto" w:fill="FFFFFF"/>
            <w:vAlign w:val="center"/>
            <w:hideMark/>
          </w:tcPr>
          <w:p w:rsidR="00930721" w:rsidRPr="00E741FA" w:rsidRDefault="00930721" w:rsidP="00946520">
            <w:pPr>
              <w:widowControl w:val="0"/>
              <w:autoSpaceDE w:val="0"/>
              <w:autoSpaceDN w:val="0"/>
              <w:adjustRightInd w:val="0"/>
              <w:spacing w:after="0" w:line="240" w:lineRule="auto"/>
              <w:rPr>
                <w:rFonts w:ascii="Times New Roman" w:eastAsia="Calibri" w:hAnsi="Times New Roman" w:cs="Times New Roman"/>
              </w:rPr>
            </w:pPr>
          </w:p>
        </w:tc>
        <w:tc>
          <w:tcPr>
            <w:tcW w:w="575" w:type="pct"/>
            <w:vMerge/>
            <w:shd w:val="clear" w:color="auto" w:fill="FFFFFF"/>
          </w:tcPr>
          <w:p w:rsidR="00930721" w:rsidRPr="00E741FA" w:rsidRDefault="00930721" w:rsidP="00946520">
            <w:pPr>
              <w:widowControl w:val="0"/>
              <w:autoSpaceDE w:val="0"/>
              <w:autoSpaceDN w:val="0"/>
              <w:adjustRightInd w:val="0"/>
              <w:spacing w:after="0" w:line="240" w:lineRule="auto"/>
              <w:rPr>
                <w:rFonts w:ascii="Times New Roman" w:eastAsia="Calibri" w:hAnsi="Times New Roman" w:cs="Times New Roman"/>
              </w:rPr>
            </w:pPr>
          </w:p>
        </w:tc>
        <w:tc>
          <w:tcPr>
            <w:tcW w:w="468" w:type="pct"/>
            <w:vMerge/>
            <w:shd w:val="clear" w:color="auto" w:fill="FFFFFF"/>
            <w:vAlign w:val="center"/>
            <w:hideMark/>
          </w:tcPr>
          <w:p w:rsidR="00930721" w:rsidRPr="00E741FA" w:rsidRDefault="00930721" w:rsidP="00946520">
            <w:pPr>
              <w:widowControl w:val="0"/>
              <w:autoSpaceDE w:val="0"/>
              <w:autoSpaceDN w:val="0"/>
              <w:adjustRightInd w:val="0"/>
              <w:spacing w:after="0" w:line="240" w:lineRule="auto"/>
              <w:rPr>
                <w:rFonts w:ascii="Times New Roman" w:eastAsia="Calibri" w:hAnsi="Times New Roman" w:cs="Times New Roman"/>
              </w:rPr>
            </w:pPr>
          </w:p>
        </w:tc>
        <w:tc>
          <w:tcPr>
            <w:tcW w:w="656" w:type="pct"/>
            <w:gridSpan w:val="2"/>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lang w:val="uz-Cyrl-UZ"/>
              </w:rPr>
              <w:t>5 маҳал овқатланиш</w:t>
            </w:r>
          </w:p>
        </w:tc>
        <w:tc>
          <w:tcPr>
            <w:tcW w:w="556"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rPr>
              <w:t>сони</w:t>
            </w:r>
          </w:p>
        </w:tc>
        <w:tc>
          <w:tcPr>
            <w:tcW w:w="633"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3"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rPr>
              <w:t>сони</w:t>
            </w:r>
          </w:p>
        </w:tc>
      </w:tr>
      <w:tr w:rsidR="00930721" w:rsidRPr="00B26244" w:rsidTr="00946520">
        <w:trPr>
          <w:trHeight w:val="1513"/>
        </w:trPr>
        <w:tc>
          <w:tcPr>
            <w:tcW w:w="238"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r w:rsidRPr="00E741FA">
              <w:rPr>
                <w:rFonts w:ascii="Times New Roman" w:eastAsia="Calibri" w:hAnsi="Times New Roman" w:cs="Times New Roman"/>
              </w:rPr>
              <w:t>1.</w:t>
            </w:r>
          </w:p>
        </w:tc>
        <w:tc>
          <w:tcPr>
            <w:tcW w:w="1311" w:type="pct"/>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68"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p>
        </w:tc>
        <w:tc>
          <w:tcPr>
            <w:tcW w:w="656" w:type="pct"/>
            <w:gridSpan w:val="2"/>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p>
        </w:tc>
        <w:tc>
          <w:tcPr>
            <w:tcW w:w="556"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33"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p>
        </w:tc>
        <w:tc>
          <w:tcPr>
            <w:tcW w:w="563" w:type="pct"/>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930721" w:rsidRPr="00B26244" w:rsidTr="00946520">
        <w:trPr>
          <w:trHeight w:val="525"/>
        </w:trPr>
        <w:tc>
          <w:tcPr>
            <w:tcW w:w="238" w:type="pct"/>
            <w:shd w:val="clear" w:color="auto" w:fill="FFFFFF"/>
            <w:tcMar>
              <w:top w:w="0" w:type="dxa"/>
              <w:left w:w="108" w:type="dxa"/>
              <w:bottom w:w="0" w:type="dxa"/>
              <w:right w:w="108" w:type="dxa"/>
            </w:tcMa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p>
        </w:tc>
        <w:tc>
          <w:tcPr>
            <w:tcW w:w="2359" w:type="pct"/>
            <w:gridSpan w:val="4"/>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rPr>
              <w:t>)</w:t>
            </w:r>
          </w:p>
        </w:tc>
        <w:tc>
          <w:tcPr>
            <w:tcW w:w="1207" w:type="pct"/>
            <w:gridSpan w:val="2"/>
            <w:shd w:val="clear" w:color="auto" w:fill="FFFFFF"/>
            <w:tcMar>
              <w:top w:w="0" w:type="dxa"/>
              <w:left w:w="108" w:type="dxa"/>
              <w:bottom w:w="0" w:type="dxa"/>
              <w:right w:w="108" w:type="dxa"/>
            </w:tcMar>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196" w:type="pct"/>
            <w:gridSpan w:val="2"/>
            <w:shd w:val="clear" w:color="auto" w:fill="FFFFFF"/>
            <w:vAlign w:val="center"/>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930721" w:rsidRPr="00E741FA" w:rsidTr="00946520">
        <w:trPr>
          <w:trHeight w:val="525"/>
        </w:trPr>
        <w:tc>
          <w:tcPr>
            <w:tcW w:w="238" w:type="pct"/>
            <w:shd w:val="clear" w:color="auto" w:fill="FFFFFF"/>
            <w:tcMar>
              <w:top w:w="0" w:type="dxa"/>
              <w:left w:w="108" w:type="dxa"/>
              <w:bottom w:w="0" w:type="dxa"/>
              <w:right w:w="108" w:type="dxa"/>
            </w:tcMar>
            <w:hideMark/>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rPr>
            </w:pPr>
          </w:p>
        </w:tc>
        <w:tc>
          <w:tcPr>
            <w:tcW w:w="2359" w:type="pct"/>
            <w:gridSpan w:val="4"/>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ind w:left="-84" w:right="-73"/>
              <w:jc w:val="center"/>
              <w:rPr>
                <w:rFonts w:ascii="Times New Roman" w:eastAsia="Calibri" w:hAnsi="Times New Roman" w:cs="Times New Roman"/>
              </w:rPr>
            </w:pPr>
            <w:r w:rsidRPr="00E741FA">
              <w:rPr>
                <w:rFonts w:ascii="Times New Roman" w:eastAsia="Calibri" w:hAnsi="Times New Roman" w:cs="Times New Roman"/>
                <w:lang w:val="uz-Cyrl-UZ"/>
              </w:rPr>
              <w:t>Умумий овқатланиш суммаси</w:t>
            </w:r>
          </w:p>
        </w:tc>
        <w:tc>
          <w:tcPr>
            <w:tcW w:w="2402" w:type="pct"/>
            <w:gridSpan w:val="4"/>
            <w:shd w:val="clear" w:color="auto" w:fill="FFFFFF"/>
            <w:tcMar>
              <w:top w:w="0" w:type="dxa"/>
              <w:left w:w="108" w:type="dxa"/>
              <w:bottom w:w="0" w:type="dxa"/>
              <w:right w:w="108" w:type="dxa"/>
            </w:tcMar>
            <w:vAlign w:val="center"/>
            <w:hideMark/>
          </w:tcPr>
          <w:p w:rsidR="00930721" w:rsidRPr="00E741FA" w:rsidRDefault="00930721" w:rsidP="00946520">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rPr>
              <w:t>________________________</w:t>
            </w:r>
            <w:r w:rsidRPr="00E741FA">
              <w:rPr>
                <w:rFonts w:ascii="Times New Roman" w:eastAsia="Calibri" w:hAnsi="Times New Roman" w:cs="Times New Roman"/>
                <w:lang w:val="uz-Cyrl-UZ"/>
              </w:rPr>
              <w:t xml:space="preserve"> сў</w:t>
            </w:r>
            <w:proofErr w:type="gramStart"/>
            <w:r w:rsidRPr="00E741FA">
              <w:rPr>
                <w:rFonts w:ascii="Times New Roman" w:eastAsia="Calibri" w:hAnsi="Times New Roman" w:cs="Times New Roman"/>
                <w:lang w:val="uz-Cyrl-UZ"/>
              </w:rPr>
              <w:t>м</w:t>
            </w:r>
            <w:proofErr w:type="gramEnd"/>
          </w:p>
        </w:tc>
      </w:tr>
    </w:tbl>
    <w:p w:rsidR="00930721" w:rsidRPr="00E741FA" w:rsidRDefault="00930721" w:rsidP="0093072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930721" w:rsidRPr="00E741FA" w:rsidRDefault="00930721" w:rsidP="0093072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2022 йил учун сметатада кўзда тутилган тақдирда амалга оширилади.</w:t>
      </w:r>
    </w:p>
    <w:p w:rsidR="00930721" w:rsidRPr="00E741FA" w:rsidRDefault="00930721" w:rsidP="0093072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p>
    <w:p w:rsidR="00930721" w:rsidRPr="00E741FA" w:rsidRDefault="00930721" w:rsidP="00930721">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930721" w:rsidRPr="00E741FA" w:rsidRDefault="00930721" w:rsidP="00930721">
      <w:pPr>
        <w:widowControl w:val="0"/>
        <w:autoSpaceDE w:val="0"/>
        <w:autoSpaceDN w:val="0"/>
        <w:adjustRightInd w:val="0"/>
        <w:spacing w:after="0" w:line="360" w:lineRule="auto"/>
        <w:jc w:val="center"/>
        <w:rPr>
          <w:rFonts w:ascii="Times New Roman" w:eastAsia="Calibri" w:hAnsi="Times New Roman" w:cs="Times New Roman"/>
          <w:lang w:val="uz-Cyrl-UZ"/>
        </w:rPr>
      </w:pPr>
      <w:r w:rsidRPr="00E741FA">
        <w:rPr>
          <w:rFonts w:ascii="Times New Roman" w:eastAsia="Calibri" w:hAnsi="Times New Roman" w:cs="Times New Roman"/>
          <w:lang w:val="uz-Cyrl-UZ"/>
        </w:rPr>
        <w:br w:type="page"/>
      </w:r>
    </w:p>
    <w:p w:rsidR="00930721" w:rsidRPr="00E741FA" w:rsidRDefault="00930721" w:rsidP="00930721">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lastRenderedPageBreak/>
        <w:t>20__ йил «__» ________даги ____-сон Шартномага</w:t>
      </w:r>
    </w:p>
    <w:p w:rsidR="00930721" w:rsidRPr="00E741FA" w:rsidRDefault="00930721" w:rsidP="00930721">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3-ИЛОВА</w:t>
      </w:r>
    </w:p>
    <w:p w:rsidR="00930721" w:rsidRPr="00E741FA" w:rsidRDefault="00930721" w:rsidP="00930721">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rsidR="00930721" w:rsidRPr="00E741FA" w:rsidRDefault="00930721" w:rsidP="00930721">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rsidR="00930721" w:rsidRPr="00E741FA" w:rsidRDefault="00930721" w:rsidP="00930721">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p>
    <w:tbl>
      <w:tblPr>
        <w:tblW w:w="10343" w:type="dxa"/>
        <w:jc w:val="center"/>
        <w:tblLayout w:type="fixed"/>
        <w:tblLook w:val="04A0"/>
      </w:tblPr>
      <w:tblGrid>
        <w:gridCol w:w="640"/>
        <w:gridCol w:w="3324"/>
        <w:gridCol w:w="1276"/>
        <w:gridCol w:w="1276"/>
        <w:gridCol w:w="1276"/>
        <w:gridCol w:w="1275"/>
        <w:gridCol w:w="1276"/>
      </w:tblGrid>
      <w:tr w:rsidR="00930721" w:rsidRPr="00E741FA" w:rsidTr="00946520">
        <w:trPr>
          <w:trHeight w:val="47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Маҳсулотларнинг тури</w:t>
            </w:r>
          </w:p>
        </w:tc>
        <w:tc>
          <w:tcPr>
            <w:tcW w:w="1276" w:type="dxa"/>
            <w:vMerge w:val="restart"/>
            <w:tcBorders>
              <w:top w:val="single" w:sz="4" w:space="0" w:color="auto"/>
              <w:left w:val="nil"/>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 кг (дона) нархи</w:t>
            </w:r>
          </w:p>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(сўм)</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 махал овқатланиш</w:t>
            </w:r>
          </w:p>
        </w:tc>
      </w:tr>
      <w:tr w:rsidR="00930721" w:rsidRPr="00E741FA" w:rsidTr="00946520">
        <w:trPr>
          <w:trHeight w:val="609"/>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p>
        </w:tc>
        <w:tc>
          <w:tcPr>
            <w:tcW w:w="1276" w:type="dxa"/>
            <w:vMerge/>
            <w:tcBorders>
              <w:left w:val="nil"/>
              <w:bottom w:val="single" w:sz="4" w:space="0" w:color="auto"/>
              <w:right w:val="single" w:sz="4" w:space="0" w:color="auto"/>
            </w:tcBorders>
          </w:tcPr>
          <w:p w:rsidR="00930721" w:rsidRPr="00E741FA" w:rsidRDefault="00930721" w:rsidP="00946520">
            <w:pPr>
              <w:spacing w:after="0" w:line="240" w:lineRule="auto"/>
              <w:jc w:val="center"/>
              <w:rPr>
                <w:rFonts w:ascii="Times New Roman" w:eastAsia="Calibri" w:hAnsi="Times New Roman" w:cs="Times New Roman"/>
                <w:noProof/>
                <w:lang w:val="uz-Cyrl-UZ"/>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rPr>
              <w:t>нормас</w:t>
            </w:r>
            <w:r w:rsidRPr="00E741FA">
              <w:rPr>
                <w:rFonts w:ascii="Times New Roman" w:eastAsia="Calibri" w:hAnsi="Times New Roman" w:cs="Times New Roman"/>
                <w:noProof/>
                <w:lang w:val="uz-Cyrl-UZ"/>
              </w:rPr>
              <w:t>и (гр)</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rPr>
              <w:t>нормас</w:t>
            </w:r>
            <w:r w:rsidRPr="00E741FA">
              <w:rPr>
                <w:rFonts w:ascii="Times New Roman" w:eastAsia="Calibri" w:hAnsi="Times New Roman" w:cs="Times New Roman"/>
                <w:noProof/>
                <w:lang w:val="uz-Cyrl-UZ"/>
              </w:rPr>
              <w:t xml:space="preserve">и </w:t>
            </w:r>
            <w:r w:rsidRPr="00E741FA">
              <w:rPr>
                <w:rFonts w:ascii="Times New Roman" w:eastAsia="Calibri" w:hAnsi="Times New Roman" w:cs="Times New Roman"/>
                <w:noProof/>
              </w:rPr>
              <w:t>45%</w:t>
            </w:r>
            <w:r w:rsidRPr="00E741FA">
              <w:rPr>
                <w:rFonts w:ascii="Times New Roman" w:eastAsia="Calibri" w:hAnsi="Times New Roman" w:cs="Times New Roman"/>
                <w:noProof/>
                <w:lang w:val="uz-Cyrl-UZ"/>
              </w:rPr>
              <w:t xml:space="preserve"> (гр)</w:t>
            </w:r>
          </w:p>
        </w:tc>
        <w:tc>
          <w:tcPr>
            <w:tcW w:w="1276" w:type="dxa"/>
            <w:tcBorders>
              <w:top w:val="nil"/>
              <w:left w:val="nil"/>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r>
      <w:tr w:rsidR="00930721" w:rsidRPr="00E741FA" w:rsidTr="00946520">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Витамин </w:t>
            </w:r>
            <w:proofErr w:type="spellStart"/>
            <w:r w:rsidRPr="00E741FA">
              <w:rPr>
                <w:rFonts w:ascii="Times New Roman" w:hAnsi="Times New Roman" w:cs="Times New Roman"/>
              </w:rPr>
              <w:t>ваминералларбиланбойитилган</w:t>
            </w:r>
            <w:proofErr w:type="spellEnd"/>
            <w:r w:rsidRPr="00E741FA">
              <w:rPr>
                <w:rFonts w:ascii="Times New Roman" w:hAnsi="Times New Roman" w:cs="Times New Roman"/>
              </w:rPr>
              <w:t xml:space="preserve"> 1-навли буғдойунидан нон</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400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180</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1-навли буғдойуни</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35</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3</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Крахмал</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4</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Ёрмалар</w:t>
            </w:r>
            <w:proofErr w:type="spellEnd"/>
            <w:r w:rsidRPr="00E741FA">
              <w:rPr>
                <w:rFonts w:ascii="Times New Roman" w:hAnsi="Times New Roman" w:cs="Times New Roman"/>
              </w:rPr>
              <w:t xml:space="preserve">, макарон маҳсулотлари, </w:t>
            </w:r>
            <w:proofErr w:type="spellStart"/>
            <w:r w:rsidRPr="00E741FA">
              <w:rPr>
                <w:rFonts w:ascii="Times New Roman" w:hAnsi="Times New Roman" w:cs="Times New Roman"/>
              </w:rPr>
              <w:t>шу</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жумладан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мош</w:t>
            </w:r>
            <w:proofErr w:type="spellEnd"/>
            <w:r w:rsidRPr="00E741FA">
              <w:rPr>
                <w:rFonts w:ascii="Times New Roman" w:hAnsi="Times New Roman" w:cs="Times New Roman"/>
              </w:rPr>
              <w:t xml:space="preserve"> -5 </w:t>
            </w:r>
            <w:proofErr w:type="spellStart"/>
            <w:r w:rsidRPr="00E741FA">
              <w:rPr>
                <w:rFonts w:ascii="Times New Roman" w:hAnsi="Times New Roman" w:cs="Times New Roman"/>
              </w:rPr>
              <w:t>гр</w:t>
            </w:r>
            <w:proofErr w:type="spellEnd"/>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70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31,5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Шакар</w:t>
            </w:r>
            <w:proofErr w:type="spellEnd"/>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40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18</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p>
        </w:tc>
      </w:tr>
      <w:tr w:rsidR="00930721" w:rsidRPr="00E741FA" w:rsidTr="00946520">
        <w:trPr>
          <w:trHeight w:val="366"/>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6</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Қандолатмаҳсулотлари</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25</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11,25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7</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Сариёғ (</w:t>
            </w:r>
            <w:proofErr w:type="spellStart"/>
            <w:r w:rsidRPr="00E741FA">
              <w:rPr>
                <w:rFonts w:ascii="Times New Roman" w:hAnsi="Times New Roman" w:cs="Times New Roman"/>
              </w:rPr>
              <w:t>сигирсутидантайёрланган</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8</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Ўсимликмойлари</w:t>
            </w:r>
            <w:proofErr w:type="spellEnd"/>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9</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2,5–3,2 фоизёғлитабиийсигир сути</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10</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rPr>
            </w:pPr>
            <w:r w:rsidRPr="00E741FA">
              <w:rPr>
                <w:rFonts w:ascii="Times New Roman" w:hAnsi="Times New Roman" w:cs="Times New Roman"/>
              </w:rPr>
              <w:t>Қатиқ</w:t>
            </w:r>
          </w:p>
        </w:tc>
        <w:tc>
          <w:tcPr>
            <w:tcW w:w="1276"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90</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11</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15 фоизлиёғлисметана</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12</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9 фоизлиёғли творог, </w:t>
            </w:r>
            <w:proofErr w:type="spellStart"/>
            <w:r w:rsidRPr="00E741FA">
              <w:rPr>
                <w:rFonts w:ascii="Times New Roman" w:hAnsi="Times New Roman" w:cs="Times New Roman"/>
              </w:rPr>
              <w:t>кислоталиги</w:t>
            </w:r>
            <w:proofErr w:type="spellEnd"/>
            <w:r w:rsidRPr="00E741FA">
              <w:rPr>
                <w:rFonts w:ascii="Times New Roman" w:hAnsi="Times New Roman" w:cs="Times New Roman"/>
              </w:rPr>
              <w:t xml:space="preserve"> 150 0Т</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13</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Қаттиқтурдагипишлоқ</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419"/>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14</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uz-Cyrl-UZ"/>
              </w:rPr>
              <w:t>I категорияли мол, қўй, парранда ва қуён (сарпанжа, курак, сон-чанок, филе, бўйин қисми) гўшти</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160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72</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15</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Балиқ</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45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16</w:t>
            </w:r>
          </w:p>
        </w:tc>
        <w:tc>
          <w:tcPr>
            <w:tcW w:w="3324" w:type="dxa"/>
            <w:tcBorders>
              <w:top w:val="single" w:sz="4" w:space="0" w:color="auto"/>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тухум</w:t>
            </w:r>
            <w:proofErr w:type="spellEnd"/>
            <w:r w:rsidRPr="00E741FA">
              <w:rPr>
                <w:rFonts w:ascii="Times New Roman" w:hAnsi="Times New Roman" w:cs="Times New Roman"/>
              </w:rPr>
              <w:t xml:space="preserve"> (дона)</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17</w:t>
            </w:r>
          </w:p>
        </w:tc>
        <w:tc>
          <w:tcPr>
            <w:tcW w:w="3324" w:type="dxa"/>
            <w:tcBorders>
              <w:top w:val="single" w:sz="4" w:space="0" w:color="auto"/>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Картошка</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350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18</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Сабзавотлар</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шу</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жумладан</w:t>
            </w:r>
            <w:proofErr w:type="spellEnd"/>
            <w:r w:rsidRPr="00E741FA">
              <w:rPr>
                <w:rFonts w:ascii="Times New Roman" w:hAnsi="Times New Roman" w:cs="Times New Roman"/>
              </w:rPr>
              <w:t xml:space="preserve">, помидор </w:t>
            </w:r>
            <w:proofErr w:type="spellStart"/>
            <w:r w:rsidRPr="00E741FA">
              <w:rPr>
                <w:rFonts w:ascii="Times New Roman" w:hAnsi="Times New Roman" w:cs="Times New Roman"/>
              </w:rPr>
              <w:t>пастаси</w:t>
            </w:r>
            <w:proofErr w:type="spellEnd"/>
            <w:r w:rsidRPr="00E741FA">
              <w:rPr>
                <w:rFonts w:ascii="Times New Roman" w:hAnsi="Times New Roman" w:cs="Times New Roman"/>
              </w:rPr>
              <w:t xml:space="preserve"> (3 </w:t>
            </w:r>
            <w:proofErr w:type="spellStart"/>
            <w:r w:rsidRPr="00E741FA">
              <w:rPr>
                <w:rFonts w:ascii="Times New Roman" w:hAnsi="Times New Roman" w:cs="Times New Roman"/>
              </w:rPr>
              <w:t>гр</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450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202,5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19</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Мевалар</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янгиузилганрезаворлар</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витаминларбиланбойитилганичимликлар</w:t>
            </w:r>
            <w:proofErr w:type="spellEnd"/>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20</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rPr>
            </w:pPr>
            <w:r w:rsidRPr="00E741FA">
              <w:rPr>
                <w:rFonts w:ascii="Times New Roman" w:hAnsi="Times New Roman" w:cs="Times New Roman"/>
              </w:rPr>
              <w:t>Қуруқмевалар (</w:t>
            </w:r>
            <w:proofErr w:type="spellStart"/>
            <w:r w:rsidRPr="00E741FA">
              <w:rPr>
                <w:rFonts w:ascii="Times New Roman" w:hAnsi="Times New Roman" w:cs="Times New Roman"/>
              </w:rPr>
              <w:t>туршак</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майиз</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кўксултон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олма</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наматак</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30</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21</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Чой</w:t>
            </w:r>
            <w:proofErr w:type="spellEnd"/>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0,5</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0,225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22</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Какао</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23</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Йодланганоштузи</w:t>
            </w:r>
            <w:proofErr w:type="spellEnd"/>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24</w:t>
            </w:r>
          </w:p>
        </w:tc>
        <w:tc>
          <w:tcPr>
            <w:tcW w:w="3324" w:type="dxa"/>
            <w:tcBorders>
              <w:top w:val="nil"/>
              <w:left w:val="nil"/>
              <w:bottom w:val="single" w:sz="4" w:space="0" w:color="auto"/>
              <w:right w:val="single" w:sz="4" w:space="0" w:color="auto"/>
            </w:tcBorders>
            <w:shd w:val="clear" w:color="auto" w:fill="auto"/>
            <w:hideMark/>
          </w:tcPr>
          <w:p w:rsidR="00930721" w:rsidRPr="00E741FA" w:rsidRDefault="00930721" w:rsidP="00946520">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Хамиртуруш</w:t>
            </w:r>
            <w:proofErr w:type="spellEnd"/>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nil"/>
              <w:left w:val="nil"/>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B26244" w:rsidTr="00946520">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rsidR="00930721" w:rsidRPr="00E741FA" w:rsidRDefault="00930721" w:rsidP="00946520">
            <w:pPr>
              <w:spacing w:after="0" w:line="240" w:lineRule="auto"/>
              <w:rPr>
                <w:rFonts w:ascii="Times New Roman" w:eastAsia="Calibri" w:hAnsi="Times New Roman" w:cs="Times New Roman"/>
                <w:noProof/>
              </w:rPr>
            </w:pPr>
            <w:r w:rsidRPr="00E741FA">
              <w:rPr>
                <w:rFonts w:ascii="Times New Roman" w:eastAsia="Calibri" w:hAnsi="Times New Roman" w:cs="Times New Roman"/>
                <w:noProof/>
                <w:lang w:val="uz-Cyrl-UZ"/>
              </w:rPr>
              <w:t>Бир ўқувчи учун бир кунлик норма - жами</w:t>
            </w:r>
            <w:r w:rsidRPr="00E741FA">
              <w:rPr>
                <w:rFonts w:ascii="Times New Roman" w:eastAsia="Calibri" w:hAnsi="Times New Roman" w:cs="Times New Roman"/>
                <w:noProof/>
                <w:lang w:val="uz-Cyrl-UZ"/>
              </w:rPr>
              <w:br/>
              <w:t>(тан нархи)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r w:rsidR="00930721" w:rsidRPr="00E741FA" w:rsidTr="00946520">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0721" w:rsidRPr="00E741FA" w:rsidRDefault="00930721" w:rsidP="00946520">
            <w:pPr>
              <w:spacing w:after="0" w:line="240" w:lineRule="auto"/>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Аутсорсер томонидан белгиланган устама ҳақи миқдори</w:t>
            </w:r>
          </w:p>
        </w:tc>
        <w:tc>
          <w:tcPr>
            <w:tcW w:w="5103" w:type="dxa"/>
            <w:gridSpan w:val="4"/>
            <w:tcBorders>
              <w:top w:val="single" w:sz="4" w:space="0" w:color="auto"/>
              <w:left w:val="nil"/>
              <w:bottom w:val="single" w:sz="4" w:space="0" w:color="auto"/>
              <w:right w:val="single" w:sz="4" w:space="0" w:color="auto"/>
            </w:tcBorders>
            <w:vAlign w:val="center"/>
          </w:tcPr>
          <w:p w:rsidR="00930721" w:rsidRPr="00E741FA" w:rsidRDefault="00930721" w:rsidP="00946520">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“__” фоиз</w:t>
            </w:r>
          </w:p>
        </w:tc>
      </w:tr>
      <w:tr w:rsidR="00930721" w:rsidRPr="00E741FA" w:rsidTr="00946520">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0721" w:rsidRPr="00E741FA" w:rsidRDefault="00930721" w:rsidP="00946520">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ЖАМИ: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0721" w:rsidRPr="00E741FA" w:rsidRDefault="00930721" w:rsidP="00946520">
            <w:pPr>
              <w:spacing w:after="0" w:line="240" w:lineRule="auto"/>
              <w:jc w:val="center"/>
              <w:rPr>
                <w:rFonts w:ascii="Times New Roman" w:eastAsia="Calibri" w:hAnsi="Times New Roman" w:cs="Times New Roman"/>
                <w:noProof/>
              </w:rPr>
            </w:pPr>
          </w:p>
        </w:tc>
      </w:tr>
    </w:tbl>
    <w:p w:rsidR="00930721" w:rsidRPr="00E741FA" w:rsidRDefault="00930721" w:rsidP="00930721">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30721" w:rsidRPr="00E741FA" w:rsidRDefault="00930721" w:rsidP="00930721">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41FA">
        <w:rPr>
          <w:rFonts w:ascii="Times New Roman" w:eastAsia="Calibri" w:hAnsi="Times New Roman" w:cs="Times New Roman"/>
          <w:sz w:val="24"/>
          <w:szCs w:val="24"/>
        </w:rPr>
        <w:lastRenderedPageBreak/>
        <w:t>20</w:t>
      </w:r>
      <w:r w:rsidRPr="00E741FA">
        <w:rPr>
          <w:rFonts w:ascii="Times New Roman" w:eastAsia="Calibri" w:hAnsi="Times New Roman" w:cs="Times New Roman"/>
          <w:sz w:val="24"/>
          <w:szCs w:val="24"/>
          <w:lang w:val="uz-Cyrl-UZ"/>
        </w:rPr>
        <w:t>___</w:t>
      </w:r>
      <w:proofErr w:type="spellStart"/>
      <w:r w:rsidRPr="00E741FA">
        <w:rPr>
          <w:rFonts w:ascii="Times New Roman" w:eastAsia="Calibri" w:hAnsi="Times New Roman" w:cs="Times New Roman"/>
          <w:sz w:val="24"/>
          <w:szCs w:val="24"/>
        </w:rPr>
        <w:t>йил</w:t>
      </w:r>
      <w:proofErr w:type="spellEnd"/>
      <w:r w:rsidRPr="00E741FA">
        <w:rPr>
          <w:rFonts w:ascii="Times New Roman" w:eastAsia="Calibri" w:hAnsi="Times New Roman" w:cs="Times New Roman"/>
          <w:sz w:val="24"/>
          <w:szCs w:val="24"/>
        </w:rPr>
        <w:t xml:space="preserve"> «</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rPr>
        <w:t xml:space="preserve">» </w:t>
      </w:r>
      <w:r w:rsidRPr="00E741FA">
        <w:rPr>
          <w:rFonts w:ascii="Times New Roman" w:eastAsia="Calibri" w:hAnsi="Times New Roman" w:cs="Times New Roman"/>
          <w:sz w:val="24"/>
          <w:szCs w:val="24"/>
          <w:lang w:val="uz-Cyrl-UZ"/>
        </w:rPr>
        <w:t>_______</w:t>
      </w:r>
      <w:proofErr w:type="spellStart"/>
      <w:r w:rsidRPr="00E741FA">
        <w:rPr>
          <w:rFonts w:ascii="Times New Roman" w:eastAsia="Calibri" w:hAnsi="Times New Roman" w:cs="Times New Roman"/>
          <w:sz w:val="24"/>
          <w:szCs w:val="24"/>
        </w:rPr>
        <w:t>даги</w:t>
      </w:r>
      <w:proofErr w:type="spellEnd"/>
      <w:r w:rsidRPr="00E741FA">
        <w:rPr>
          <w:rFonts w:ascii="Times New Roman" w:eastAsia="Calibri" w:hAnsi="Times New Roman" w:cs="Times New Roman"/>
          <w:sz w:val="24"/>
          <w:szCs w:val="24"/>
          <w:lang w:val="uz-Cyrl-UZ"/>
        </w:rPr>
        <w:t>_____</w:t>
      </w:r>
      <w:proofErr w:type="gramStart"/>
      <w:r w:rsidRPr="00E741FA">
        <w:rPr>
          <w:rFonts w:ascii="Times New Roman" w:eastAsia="Calibri" w:hAnsi="Times New Roman" w:cs="Times New Roman"/>
          <w:sz w:val="24"/>
          <w:szCs w:val="24"/>
          <w:lang w:val="uz-Cyrl-UZ"/>
        </w:rPr>
        <w:t>_</w:t>
      </w:r>
      <w:r w:rsidRPr="00E741FA">
        <w:rPr>
          <w:rFonts w:ascii="Times New Roman" w:eastAsia="Calibri" w:hAnsi="Times New Roman" w:cs="Times New Roman"/>
          <w:sz w:val="24"/>
          <w:szCs w:val="24"/>
        </w:rPr>
        <w:t>-</w:t>
      </w:r>
      <w:proofErr w:type="gramEnd"/>
      <w:r w:rsidRPr="00E741FA">
        <w:rPr>
          <w:rFonts w:ascii="Times New Roman" w:eastAsia="Calibri" w:hAnsi="Times New Roman" w:cs="Times New Roman"/>
          <w:sz w:val="24"/>
          <w:szCs w:val="24"/>
        </w:rPr>
        <w:t xml:space="preserve">сон </w:t>
      </w:r>
      <w:proofErr w:type="spellStart"/>
      <w:r w:rsidRPr="00E741FA">
        <w:rPr>
          <w:rFonts w:ascii="Times New Roman" w:eastAsia="Calibri" w:hAnsi="Times New Roman" w:cs="Times New Roman"/>
          <w:sz w:val="24"/>
          <w:szCs w:val="24"/>
        </w:rPr>
        <w:t>Шартномага</w:t>
      </w:r>
      <w:proofErr w:type="spellEnd"/>
    </w:p>
    <w:p w:rsidR="00930721" w:rsidRPr="00E741FA" w:rsidRDefault="00930721" w:rsidP="00930721">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41FA">
        <w:rPr>
          <w:rFonts w:ascii="Times New Roman" w:eastAsia="Calibri" w:hAnsi="Times New Roman" w:cs="Times New Roman"/>
          <w:sz w:val="24"/>
          <w:szCs w:val="24"/>
        </w:rPr>
        <w:t>4-ИЛОВА</w:t>
      </w:r>
    </w:p>
    <w:p w:rsidR="00930721" w:rsidRPr="00E741FA" w:rsidRDefault="00930721" w:rsidP="00930721">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rsidR="00930721" w:rsidRPr="00E741FA" w:rsidRDefault="00930721" w:rsidP="00930721">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w:t>
      </w:r>
      <w:r>
        <w:rPr>
          <w:rFonts w:ascii="Times New Roman" w:eastAsia="Calibri" w:hAnsi="Times New Roman" w:cs="Times New Roman"/>
          <w:b/>
          <w:bCs/>
          <w:noProof/>
          <w:sz w:val="24"/>
          <w:szCs w:val="24"/>
          <w:lang w:val="uz-Cyrl-UZ"/>
        </w:rPr>
        <w:t xml:space="preserve"> </w:t>
      </w:r>
      <w:r w:rsidRPr="00E741FA">
        <w:rPr>
          <w:rFonts w:ascii="Times New Roman" w:eastAsia="Calibri" w:hAnsi="Times New Roman" w:cs="Times New Roman"/>
          <w:b/>
          <w:bCs/>
          <w:noProof/>
          <w:sz w:val="24"/>
          <w:szCs w:val="24"/>
          <w:lang w:val="uz-Cyrl-UZ"/>
        </w:rPr>
        <w:t>ТАОМНОМА ШАКЛИ</w:t>
      </w:r>
    </w:p>
    <w:p w:rsidR="00930721" w:rsidRPr="00E741FA" w:rsidRDefault="00930721" w:rsidP="00930721">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tblPr>
      <w:tblGrid>
        <w:gridCol w:w="2449"/>
        <w:gridCol w:w="1647"/>
        <w:gridCol w:w="329"/>
        <w:gridCol w:w="1208"/>
        <w:gridCol w:w="1313"/>
        <w:gridCol w:w="1082"/>
        <w:gridCol w:w="2513"/>
      </w:tblGrid>
      <w:tr w:rsidR="00930721" w:rsidRPr="00E741FA" w:rsidTr="00946520">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jc w:val="center"/>
              <w:rPr>
                <w:rFonts w:ascii="Times New Roman" w:eastAsia="Times New Roman" w:hAnsi="Times New Roman" w:cs="Times New Roman"/>
                <w:lang w:val="uz-Cyrl-UZ"/>
              </w:rPr>
            </w:pPr>
            <w:r w:rsidRPr="00E741FA">
              <w:rPr>
                <w:rFonts w:ascii="Times New Roman" w:eastAsia="Times New Roman" w:hAnsi="Times New Roman" w:cs="Times New Roman"/>
                <w:lang w:val="uz-Cyrl-UZ"/>
              </w:rPr>
              <w:t>«ТАСДИҚЛАЙМАН»</w:t>
            </w:r>
          </w:p>
          <w:p w:rsidR="00930721" w:rsidRPr="00E741FA" w:rsidRDefault="00930721" w:rsidP="00946520">
            <w:pPr>
              <w:spacing w:after="0" w:line="240" w:lineRule="auto"/>
              <w:jc w:val="center"/>
              <w:rPr>
                <w:rFonts w:ascii="Times New Roman" w:eastAsia="Times New Roman" w:hAnsi="Times New Roman" w:cs="Times New Roman"/>
                <w:lang w:val="uz-Cyrl-UZ"/>
              </w:rPr>
            </w:pPr>
            <w:r w:rsidRPr="00E741FA">
              <w:rPr>
                <w:rFonts w:ascii="Times New Roman" w:eastAsia="Times New Roman" w:hAnsi="Times New Roman" w:cs="Times New Roman"/>
                <w:lang w:val="uz-Cyrl-UZ"/>
              </w:rPr>
              <w:t>__________аутсорсер</w:t>
            </w:r>
          </w:p>
          <w:p w:rsidR="00930721" w:rsidRPr="00E741FA" w:rsidRDefault="00930721" w:rsidP="00946520">
            <w:pPr>
              <w:spacing w:after="0" w:line="240" w:lineRule="auto"/>
              <w:jc w:val="center"/>
              <w:rPr>
                <w:rFonts w:ascii="Times New Roman" w:eastAsia="Times New Roman" w:hAnsi="Times New Roman" w:cs="Times New Roman"/>
                <w:lang w:val="uz-Cyrl-UZ"/>
              </w:rPr>
            </w:pPr>
            <w:r w:rsidRPr="00E741FA">
              <w:rPr>
                <w:rFonts w:ascii="Times New Roman" w:eastAsia="Times New Roman" w:hAnsi="Times New Roman" w:cs="Times New Roman"/>
                <w:lang w:val="uz-Cyrl-UZ"/>
              </w:rPr>
              <w:t>_________________________________________</w:t>
            </w:r>
          </w:p>
          <w:p w:rsidR="00930721" w:rsidRPr="00E741FA" w:rsidRDefault="00930721" w:rsidP="00946520">
            <w:pPr>
              <w:spacing w:after="0" w:line="240" w:lineRule="auto"/>
              <w:jc w:val="center"/>
              <w:rPr>
                <w:rFonts w:ascii="Times New Roman" w:eastAsia="Times New Roman" w:hAnsi="Times New Roman" w:cs="Times New Roman"/>
                <w:lang w:val="uz-Cyrl-UZ"/>
              </w:rPr>
            </w:pPr>
            <w:r w:rsidRPr="00E741FA">
              <w:rPr>
                <w:rFonts w:ascii="Times New Roman" w:eastAsia="Times New Roman" w:hAnsi="Times New Roman" w:cs="Times New Roman"/>
                <w:vertAlign w:val="superscript"/>
                <w:lang w:val="uz-Cyrl-UZ"/>
              </w:rPr>
              <w:t>(Ф.И.О.)</w:t>
            </w:r>
          </w:p>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_______________________ М.Ў.</w:t>
            </w:r>
          </w:p>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vertAlign w:val="superscript"/>
              </w:rPr>
              <w:t>(</w:t>
            </w:r>
            <w:proofErr w:type="spellStart"/>
            <w:r w:rsidRPr="00E741FA">
              <w:rPr>
                <w:rFonts w:ascii="Times New Roman" w:eastAsia="Times New Roman" w:hAnsi="Times New Roman" w:cs="Times New Roman"/>
                <w:vertAlign w:val="superscript"/>
              </w:rPr>
              <w:t>имзо</w:t>
            </w:r>
            <w:proofErr w:type="spellEnd"/>
            <w:r w:rsidRPr="00E741FA">
              <w:rPr>
                <w:rFonts w:ascii="Times New Roman" w:eastAsia="Times New Roman" w:hAnsi="Times New Roman" w:cs="Times New Roman"/>
                <w:vertAlign w:val="superscript"/>
              </w:rPr>
              <w:t>)</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«КЕЛИШИЛДИ»</w:t>
            </w:r>
          </w:p>
          <w:p w:rsidR="00930721" w:rsidRPr="00E741FA" w:rsidRDefault="00930721" w:rsidP="00946520">
            <w:pPr>
              <w:spacing w:after="0" w:line="240" w:lineRule="auto"/>
              <w:jc w:val="center"/>
              <w:rPr>
                <w:rFonts w:ascii="Times New Roman" w:eastAsia="Times New Roman" w:hAnsi="Times New Roman" w:cs="Times New Roman"/>
              </w:rPr>
            </w:pPr>
            <w:proofErr w:type="spellStart"/>
            <w:r w:rsidRPr="00E741FA">
              <w:rPr>
                <w:rFonts w:ascii="Times New Roman" w:eastAsia="Times New Roman" w:hAnsi="Times New Roman" w:cs="Times New Roman"/>
              </w:rPr>
              <w:t>__________мактабдиректори</w:t>
            </w:r>
            <w:proofErr w:type="spellEnd"/>
          </w:p>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_________________________________</w:t>
            </w:r>
          </w:p>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vertAlign w:val="superscript"/>
              </w:rPr>
              <w:t>(Ф.И.О.)</w:t>
            </w:r>
          </w:p>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_______________________ М.Ў.</w:t>
            </w:r>
          </w:p>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vertAlign w:val="superscript"/>
              </w:rPr>
              <w:t>(</w:t>
            </w:r>
            <w:proofErr w:type="spellStart"/>
            <w:r w:rsidRPr="00E741FA">
              <w:rPr>
                <w:rFonts w:ascii="Times New Roman" w:eastAsia="Times New Roman" w:hAnsi="Times New Roman" w:cs="Times New Roman"/>
                <w:vertAlign w:val="superscript"/>
              </w:rPr>
              <w:t>имзо</w:t>
            </w:r>
            <w:proofErr w:type="spellEnd"/>
            <w:r w:rsidRPr="00E741FA">
              <w:rPr>
                <w:rFonts w:ascii="Times New Roman" w:eastAsia="Times New Roman" w:hAnsi="Times New Roman" w:cs="Times New Roman"/>
                <w:vertAlign w:val="superscript"/>
              </w:rPr>
              <w:t>)</w:t>
            </w:r>
          </w:p>
        </w:tc>
      </w:tr>
      <w:tr w:rsidR="00930721" w:rsidRPr="00E741FA" w:rsidTr="00946520">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b/>
                <w:bCs/>
              </w:rPr>
              <w:t>ТАОМНОМА</w:t>
            </w:r>
          </w:p>
        </w:tc>
      </w:tr>
      <w:tr w:rsidR="00930721" w:rsidRPr="00E741FA" w:rsidTr="00946520">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jc w:val="center"/>
              <w:rPr>
                <w:rFonts w:ascii="Times New Roman" w:eastAsia="Times New Roman" w:hAnsi="Times New Roman" w:cs="Times New Roman"/>
              </w:rPr>
            </w:pPr>
            <w:proofErr w:type="gramStart"/>
            <w:r w:rsidRPr="00E741FA">
              <w:rPr>
                <w:rFonts w:ascii="Times New Roman" w:eastAsia="Times New Roman" w:hAnsi="Times New Roman" w:cs="Times New Roman"/>
              </w:rPr>
              <w:t xml:space="preserve">(20___ </w:t>
            </w:r>
            <w:proofErr w:type="spellStart"/>
            <w:r w:rsidRPr="00E741FA">
              <w:rPr>
                <w:rFonts w:ascii="Times New Roman" w:eastAsia="Times New Roman" w:hAnsi="Times New Roman" w:cs="Times New Roman"/>
              </w:rPr>
              <w:t>йил</w:t>
            </w:r>
            <w:proofErr w:type="spellEnd"/>
            <w:r w:rsidRPr="00E741FA">
              <w:rPr>
                <w:rFonts w:ascii="Times New Roman" w:eastAsia="Times New Roman" w:hAnsi="Times New Roman" w:cs="Times New Roman"/>
              </w:rPr>
              <w:t xml:space="preserve"> __________________</w:t>
            </w:r>
            <w:proofErr w:type="gramEnd"/>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rsidR="00930721" w:rsidRPr="00E741FA" w:rsidRDefault="00930721" w:rsidP="00946520">
            <w:pPr>
              <w:spacing w:after="0" w:line="240" w:lineRule="auto"/>
              <w:rPr>
                <w:rFonts w:ascii="Times New Roman" w:eastAsia="Times New Roman" w:hAnsi="Times New Roman" w:cs="Times New Roman"/>
              </w:rPr>
            </w:pPr>
            <w:proofErr w:type="gramStart"/>
            <w:r w:rsidRPr="00E741FA">
              <w:rPr>
                <w:rFonts w:ascii="Times New Roman" w:eastAsia="Times New Roman" w:hAnsi="Times New Roman" w:cs="Times New Roman"/>
              </w:rPr>
              <w:t xml:space="preserve">____________________ </w:t>
            </w:r>
            <w:proofErr w:type="spellStart"/>
            <w:r w:rsidRPr="00E741FA">
              <w:rPr>
                <w:rFonts w:ascii="Times New Roman" w:eastAsia="Times New Roman" w:hAnsi="Times New Roman" w:cs="Times New Roman"/>
              </w:rPr>
              <w:t>учун</w:t>
            </w:r>
            <w:proofErr w:type="spellEnd"/>
            <w:r w:rsidRPr="00E741FA">
              <w:rPr>
                <w:rFonts w:ascii="Times New Roman" w:eastAsia="Times New Roman" w:hAnsi="Times New Roman" w:cs="Times New Roman"/>
              </w:rPr>
              <w:t>)</w:t>
            </w:r>
            <w:proofErr w:type="gramEnd"/>
          </w:p>
        </w:tc>
      </w:tr>
      <w:tr w:rsidR="00930721" w:rsidRPr="00E741FA" w:rsidTr="00946520">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930721" w:rsidRPr="00E741FA" w:rsidRDefault="00930721" w:rsidP="00946520">
            <w:pPr>
              <w:spacing w:after="0" w:line="240" w:lineRule="auto"/>
              <w:rPr>
                <w:rFonts w:ascii="Times New Roman" w:eastAsia="Times New Roman" w:hAnsi="Times New Roman" w:cs="Times New Roman"/>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vertAlign w:val="superscript"/>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vertAlign w:val="superscript"/>
              </w:rPr>
              <w:t>(ой)</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jc w:val="center"/>
              <w:rPr>
                <w:rFonts w:ascii="Times New Roman" w:eastAsia="Times New Roman" w:hAnsi="Times New Roman" w:cs="Times New Roman"/>
              </w:rPr>
            </w:pPr>
          </w:p>
        </w:tc>
      </w:tr>
      <w:tr w:rsidR="00930721" w:rsidRPr="00E741FA" w:rsidTr="00946520">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930721" w:rsidRPr="00E741FA" w:rsidRDefault="00930721" w:rsidP="00946520">
            <w:pPr>
              <w:spacing w:after="0" w:line="240" w:lineRule="auto"/>
              <w:ind w:left="395"/>
              <w:rPr>
                <w:rFonts w:ascii="Times New Roman" w:eastAsia="Times New Roman" w:hAnsi="Times New Roman" w:cs="Times New Roman"/>
              </w:rPr>
            </w:pPr>
            <w:proofErr w:type="spellStart"/>
            <w:r w:rsidRPr="00E741FA">
              <w:rPr>
                <w:rFonts w:ascii="Times New Roman" w:eastAsia="Times New Roman" w:hAnsi="Times New Roman" w:cs="Times New Roman"/>
              </w:rPr>
              <w:t>___________-синфлар</w:t>
            </w:r>
            <w:proofErr w:type="spellEnd"/>
            <w:r w:rsidRPr="00E741FA">
              <w:rPr>
                <w:rFonts w:ascii="Times New Roman" w:eastAsia="Times New Roman" w:hAnsi="Times New Roman" w:cs="Times New Roman"/>
              </w:rPr>
              <w:br/>
              <w:t xml:space="preserve">Ўқувчилар сони _________ </w:t>
            </w:r>
            <w:proofErr w:type="spellStart"/>
            <w:r w:rsidRPr="00E741FA">
              <w:rPr>
                <w:rFonts w:ascii="Times New Roman" w:eastAsia="Times New Roman" w:hAnsi="Times New Roman" w:cs="Times New Roman"/>
              </w:rPr>
              <w:t>нафар</w:t>
            </w:r>
            <w:proofErr w:type="spellEnd"/>
          </w:p>
        </w:tc>
      </w:tr>
      <w:tr w:rsidR="00930721" w:rsidRPr="00E741FA" w:rsidTr="00946520">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930721" w:rsidRPr="00E741FA" w:rsidRDefault="00930721" w:rsidP="00946520">
            <w:pPr>
              <w:spacing w:after="0" w:line="240" w:lineRule="auto"/>
              <w:rPr>
                <w:rFonts w:ascii="Times New Roman" w:eastAsia="Times New Roman" w:hAnsi="Times New Roman" w:cs="Times New Roman"/>
              </w:rPr>
            </w:pPr>
          </w:p>
          <w:tbl>
            <w:tblPr>
              <w:tblStyle w:val="3"/>
              <w:tblpPr w:leftFromText="180" w:rightFromText="180" w:vertAnchor="text" w:tblpXSpec="center" w:tblpY="1"/>
              <w:tblW w:w="10060" w:type="dxa"/>
              <w:tblLayout w:type="fixed"/>
              <w:tblLook w:val="01E0"/>
            </w:tblPr>
            <w:tblGrid>
              <w:gridCol w:w="497"/>
              <w:gridCol w:w="1341"/>
              <w:gridCol w:w="992"/>
              <w:gridCol w:w="1134"/>
              <w:gridCol w:w="993"/>
              <w:gridCol w:w="1134"/>
              <w:gridCol w:w="992"/>
              <w:gridCol w:w="992"/>
              <w:gridCol w:w="992"/>
              <w:gridCol w:w="993"/>
            </w:tblGrid>
            <w:tr w:rsidR="00930721" w:rsidRPr="00E741FA" w:rsidTr="00946520">
              <w:trPr>
                <w:trHeight w:val="270"/>
              </w:trPr>
              <w:tc>
                <w:tcPr>
                  <w:tcW w:w="497" w:type="dxa"/>
                  <w:vAlign w:val="center"/>
                </w:tcPr>
                <w:p w:rsidR="00930721" w:rsidRPr="00E741FA" w:rsidRDefault="00930721" w:rsidP="00946520">
                  <w:pPr>
                    <w:tabs>
                      <w:tab w:val="left" w:pos="3630"/>
                    </w:tabs>
                    <w:jc w:val="center"/>
                    <w:rPr>
                      <w:rFonts w:eastAsia="Batang"/>
                      <w:b/>
                      <w:sz w:val="16"/>
                      <w:szCs w:val="16"/>
                      <w:lang w:eastAsia="ko-KR"/>
                    </w:rPr>
                  </w:pPr>
                </w:p>
              </w:tc>
              <w:tc>
                <w:tcPr>
                  <w:tcW w:w="1341" w:type="dxa"/>
                  <w:vAlign w:val="center"/>
                </w:tcPr>
                <w:p w:rsidR="00930721" w:rsidRPr="00E741FA" w:rsidRDefault="00930721" w:rsidP="00946520">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rsidR="00930721" w:rsidRPr="00E741FA" w:rsidRDefault="00930721" w:rsidP="00946520">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rsidR="00930721" w:rsidRPr="00E741FA" w:rsidRDefault="00930721" w:rsidP="00946520">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rsidR="00930721" w:rsidRPr="00E741FA" w:rsidRDefault="00930721" w:rsidP="00946520">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 (гр)</w:t>
                  </w:r>
                </w:p>
              </w:tc>
              <w:tc>
                <w:tcPr>
                  <w:tcW w:w="1134" w:type="dxa"/>
                </w:tcPr>
                <w:p w:rsidR="00930721" w:rsidRPr="00E741FA" w:rsidRDefault="00930721" w:rsidP="00946520">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лотларнархи**</w:t>
                  </w:r>
                </w:p>
              </w:tc>
              <w:tc>
                <w:tcPr>
                  <w:tcW w:w="992" w:type="dxa"/>
                  <w:tcBorders>
                    <w:top w:val="single" w:sz="4" w:space="0" w:color="000000"/>
                    <w:left w:val="single" w:sz="4" w:space="0" w:color="000000"/>
                    <w:bottom w:val="single" w:sz="4" w:space="0" w:color="000000"/>
                    <w:right w:val="single" w:sz="4" w:space="0" w:color="000000"/>
                  </w:tcBorders>
                  <w:vAlign w:val="center"/>
                </w:tcPr>
                <w:p w:rsidR="00930721" w:rsidRPr="00E741FA" w:rsidRDefault="00930721" w:rsidP="00946520">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rsidR="00930721" w:rsidRPr="00E741FA" w:rsidRDefault="00930721" w:rsidP="00946520">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rsidR="00930721" w:rsidRPr="00E741FA" w:rsidRDefault="00930721" w:rsidP="00946520">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rsidR="00930721" w:rsidRPr="00E741FA" w:rsidRDefault="00930721" w:rsidP="00946520">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930721" w:rsidRPr="00B26244" w:rsidTr="00946520">
              <w:trPr>
                <w:cantSplit/>
                <w:trHeight w:val="1594"/>
              </w:trPr>
              <w:tc>
                <w:tcPr>
                  <w:tcW w:w="497" w:type="dxa"/>
                  <w:textDirection w:val="btLr"/>
                  <w:vAlign w:val="center"/>
                </w:tcPr>
                <w:p w:rsidR="00930721" w:rsidRPr="00E741FA" w:rsidRDefault="00930721" w:rsidP="00946520">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rsidR="00930721" w:rsidRPr="00E741FA" w:rsidRDefault="00930721" w:rsidP="00946520">
                  <w:pPr>
                    <w:tabs>
                      <w:tab w:val="left" w:pos="3630"/>
                    </w:tabs>
                    <w:jc w:val="center"/>
                    <w:rPr>
                      <w:rFonts w:eastAsia="Batang"/>
                      <w:bCs/>
                      <w:i/>
                      <w:iCs/>
                      <w:sz w:val="16"/>
                      <w:szCs w:val="16"/>
                      <w:lang w:val="en-US" w:eastAsia="ko-KR"/>
                    </w:rPr>
                  </w:pPr>
                  <w:r w:rsidRPr="00E741FA">
                    <w:rPr>
                      <w:rFonts w:eastAsia="Batang"/>
                      <w:bCs/>
                      <w:i/>
                      <w:iCs/>
                      <w:sz w:val="16"/>
                      <w:szCs w:val="16"/>
                      <w:lang w:val="uz-Cyrl-UZ" w:eastAsia="ko-KR"/>
                    </w:rPr>
                    <w:t>Таом номлари ёзилсин</w:t>
                  </w:r>
                </w:p>
              </w:tc>
              <w:tc>
                <w:tcPr>
                  <w:tcW w:w="992" w:type="dxa"/>
                  <w:vAlign w:val="center"/>
                </w:tcPr>
                <w:p w:rsidR="00930721" w:rsidRPr="00E741FA" w:rsidRDefault="00930721" w:rsidP="00946520">
                  <w:pPr>
                    <w:jc w:val="center"/>
                    <w:rPr>
                      <w:rFonts w:eastAsia="Batang"/>
                      <w:b/>
                      <w:i/>
                      <w:iCs/>
                      <w:sz w:val="16"/>
                      <w:szCs w:val="16"/>
                      <w:lang w:eastAsia="ko-KR"/>
                    </w:rPr>
                  </w:pPr>
                  <w:r w:rsidRPr="00E741FA">
                    <w:rPr>
                      <w:rFonts w:eastAsia="Batang"/>
                      <w:bCs/>
                      <w:i/>
                      <w:iCs/>
                      <w:sz w:val="16"/>
                      <w:szCs w:val="16"/>
                      <w:lang w:val="uz-Cyrl-UZ" w:eastAsia="ko-KR"/>
                    </w:rPr>
                    <w:t>Умумий таом вазни кўрсатил-син</w:t>
                  </w:r>
                </w:p>
              </w:tc>
              <w:tc>
                <w:tcPr>
                  <w:tcW w:w="1134" w:type="dxa"/>
                  <w:vAlign w:val="center"/>
                </w:tcPr>
                <w:p w:rsidR="00930721" w:rsidRPr="00E741FA" w:rsidRDefault="00930721" w:rsidP="00946520">
                  <w:pPr>
                    <w:tabs>
                      <w:tab w:val="left" w:pos="3630"/>
                    </w:tabs>
                    <w:jc w:val="center"/>
                    <w:rPr>
                      <w:rFonts w:eastAsia="Batang"/>
                      <w:b/>
                      <w:i/>
                      <w:iCs/>
                      <w:sz w:val="16"/>
                      <w:szCs w:val="16"/>
                      <w:lang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rsidR="00930721" w:rsidRPr="00E741FA" w:rsidRDefault="00930721" w:rsidP="00946520">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rsidR="00930721" w:rsidRPr="00E741FA" w:rsidRDefault="00930721" w:rsidP="00946520">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rsidR="00930721" w:rsidRPr="00E741FA" w:rsidRDefault="00930721" w:rsidP="00946520">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930721" w:rsidRPr="00E741FA" w:rsidRDefault="00930721" w:rsidP="00946520">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930721" w:rsidRPr="00E741FA" w:rsidRDefault="00930721" w:rsidP="00946520">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rsidR="00930721" w:rsidRPr="00E741FA" w:rsidRDefault="00930721" w:rsidP="00946520">
                  <w:pPr>
                    <w:tabs>
                      <w:tab w:val="left" w:pos="3630"/>
                    </w:tabs>
                    <w:jc w:val="center"/>
                    <w:rPr>
                      <w:rFonts w:eastAsia="Batang"/>
                      <w:b/>
                      <w:i/>
                      <w:iCs/>
                      <w:sz w:val="16"/>
                      <w:szCs w:val="16"/>
                      <w:lang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930721" w:rsidRPr="00E741FA" w:rsidTr="00946520">
              <w:trPr>
                <w:cantSplit/>
                <w:trHeight w:val="1012"/>
              </w:trPr>
              <w:tc>
                <w:tcPr>
                  <w:tcW w:w="497" w:type="dxa"/>
                  <w:textDirection w:val="btLr"/>
                  <w:vAlign w:val="center"/>
                </w:tcPr>
                <w:p w:rsidR="00930721" w:rsidRPr="00E741FA" w:rsidRDefault="00930721" w:rsidP="00946520">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rsidR="00930721" w:rsidRPr="00E741FA" w:rsidRDefault="00930721" w:rsidP="00946520">
                  <w:pPr>
                    <w:tabs>
                      <w:tab w:val="center" w:pos="380"/>
                      <w:tab w:val="left" w:pos="3630"/>
                    </w:tabs>
                    <w:jc w:val="center"/>
                    <w:rPr>
                      <w:rFonts w:eastAsia="Batang"/>
                      <w:b/>
                      <w:sz w:val="16"/>
                      <w:szCs w:val="16"/>
                      <w:lang w:eastAsia="ko-KR"/>
                    </w:rPr>
                  </w:pPr>
                </w:p>
              </w:tc>
              <w:tc>
                <w:tcPr>
                  <w:tcW w:w="992" w:type="dxa"/>
                  <w:vAlign w:val="center"/>
                </w:tcPr>
                <w:p w:rsidR="00930721" w:rsidRPr="00E741FA" w:rsidRDefault="00930721" w:rsidP="00946520">
                  <w:pPr>
                    <w:jc w:val="center"/>
                    <w:rPr>
                      <w:rFonts w:eastAsia="Batang"/>
                      <w:b/>
                      <w:sz w:val="16"/>
                      <w:szCs w:val="16"/>
                      <w:lang w:eastAsia="ko-KR"/>
                    </w:rPr>
                  </w:pPr>
                </w:p>
              </w:tc>
              <w:tc>
                <w:tcPr>
                  <w:tcW w:w="1134" w:type="dxa"/>
                  <w:vAlign w:val="center"/>
                </w:tcPr>
                <w:p w:rsidR="00930721" w:rsidRPr="00E741FA" w:rsidRDefault="00930721" w:rsidP="00946520">
                  <w:pPr>
                    <w:tabs>
                      <w:tab w:val="left" w:pos="3630"/>
                    </w:tabs>
                    <w:jc w:val="center"/>
                    <w:rPr>
                      <w:rFonts w:eastAsia="Batang"/>
                      <w:b/>
                      <w:sz w:val="16"/>
                      <w:szCs w:val="16"/>
                      <w:lang w:eastAsia="ko-KR"/>
                    </w:rPr>
                  </w:pPr>
                </w:p>
              </w:tc>
              <w:tc>
                <w:tcPr>
                  <w:tcW w:w="993" w:type="dxa"/>
                  <w:vAlign w:val="center"/>
                </w:tcPr>
                <w:p w:rsidR="00930721" w:rsidRPr="00E741FA" w:rsidRDefault="00930721" w:rsidP="00946520">
                  <w:pPr>
                    <w:tabs>
                      <w:tab w:val="left" w:pos="3630"/>
                    </w:tabs>
                    <w:jc w:val="center"/>
                    <w:rPr>
                      <w:rFonts w:eastAsia="Batang"/>
                      <w:b/>
                      <w:sz w:val="16"/>
                      <w:szCs w:val="16"/>
                      <w:lang w:eastAsia="ko-KR"/>
                    </w:rPr>
                  </w:pPr>
                </w:p>
              </w:tc>
              <w:tc>
                <w:tcPr>
                  <w:tcW w:w="1134" w:type="dxa"/>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884"/>
                      <w:tab w:val="left" w:pos="3630"/>
                    </w:tabs>
                    <w:jc w:val="center"/>
                    <w:rPr>
                      <w:rFonts w:eastAsia="Batang"/>
                      <w:b/>
                      <w:sz w:val="16"/>
                      <w:szCs w:val="16"/>
                      <w:lang w:eastAsia="ko-KR"/>
                    </w:rPr>
                  </w:pPr>
                </w:p>
              </w:tc>
              <w:tc>
                <w:tcPr>
                  <w:tcW w:w="993" w:type="dxa"/>
                  <w:vAlign w:val="center"/>
                </w:tcPr>
                <w:p w:rsidR="00930721" w:rsidRPr="00E741FA" w:rsidRDefault="00930721" w:rsidP="00946520">
                  <w:pPr>
                    <w:tabs>
                      <w:tab w:val="left" w:pos="3630"/>
                    </w:tabs>
                    <w:jc w:val="center"/>
                    <w:rPr>
                      <w:rFonts w:eastAsia="Batang"/>
                      <w:b/>
                      <w:sz w:val="16"/>
                      <w:szCs w:val="16"/>
                      <w:lang w:eastAsia="ko-KR"/>
                    </w:rPr>
                  </w:pPr>
                </w:p>
              </w:tc>
            </w:tr>
            <w:tr w:rsidR="00930721" w:rsidRPr="00E741FA" w:rsidTr="00946520">
              <w:trPr>
                <w:cantSplit/>
                <w:trHeight w:val="841"/>
              </w:trPr>
              <w:tc>
                <w:tcPr>
                  <w:tcW w:w="497" w:type="dxa"/>
                  <w:textDirection w:val="btLr"/>
                  <w:vAlign w:val="center"/>
                </w:tcPr>
                <w:p w:rsidR="00930721" w:rsidRPr="00E741FA" w:rsidRDefault="00930721" w:rsidP="00946520">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center" w:pos="380"/>
                      <w:tab w:val="left" w:pos="3630"/>
                    </w:tabs>
                    <w:jc w:val="center"/>
                    <w:rPr>
                      <w:rFonts w:eastAsia="Batang"/>
                      <w:b/>
                      <w:sz w:val="16"/>
                      <w:szCs w:val="16"/>
                      <w:lang w:eastAsia="ko-KR"/>
                    </w:rPr>
                  </w:pPr>
                </w:p>
              </w:tc>
              <w:tc>
                <w:tcPr>
                  <w:tcW w:w="1134" w:type="dxa"/>
                  <w:vAlign w:val="center"/>
                </w:tcPr>
                <w:p w:rsidR="00930721" w:rsidRPr="00E741FA" w:rsidRDefault="00930721" w:rsidP="00946520">
                  <w:pPr>
                    <w:tabs>
                      <w:tab w:val="left" w:pos="3630"/>
                    </w:tabs>
                    <w:jc w:val="center"/>
                    <w:rPr>
                      <w:rFonts w:eastAsia="Batang"/>
                      <w:b/>
                      <w:sz w:val="16"/>
                      <w:szCs w:val="16"/>
                      <w:lang w:eastAsia="ko-KR"/>
                    </w:rPr>
                  </w:pPr>
                </w:p>
              </w:tc>
              <w:tc>
                <w:tcPr>
                  <w:tcW w:w="993" w:type="dxa"/>
                  <w:vAlign w:val="center"/>
                </w:tcPr>
                <w:p w:rsidR="00930721" w:rsidRPr="00E741FA" w:rsidRDefault="00930721" w:rsidP="00946520">
                  <w:pPr>
                    <w:tabs>
                      <w:tab w:val="left" w:pos="3630"/>
                    </w:tabs>
                    <w:jc w:val="center"/>
                    <w:rPr>
                      <w:rFonts w:eastAsia="Batang"/>
                      <w:b/>
                      <w:sz w:val="16"/>
                      <w:szCs w:val="16"/>
                      <w:lang w:eastAsia="ko-KR"/>
                    </w:rPr>
                  </w:pPr>
                </w:p>
              </w:tc>
              <w:tc>
                <w:tcPr>
                  <w:tcW w:w="1134" w:type="dxa"/>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center" w:pos="1294"/>
                    </w:tabs>
                    <w:jc w:val="center"/>
                    <w:rPr>
                      <w:rFonts w:eastAsia="Batang"/>
                      <w:b/>
                      <w:sz w:val="16"/>
                      <w:szCs w:val="16"/>
                      <w:lang w:eastAsia="ko-KR"/>
                    </w:rPr>
                  </w:pPr>
                </w:p>
              </w:tc>
              <w:tc>
                <w:tcPr>
                  <w:tcW w:w="993" w:type="dxa"/>
                  <w:vAlign w:val="center"/>
                </w:tcPr>
                <w:p w:rsidR="00930721" w:rsidRPr="00E741FA" w:rsidRDefault="00930721" w:rsidP="00946520">
                  <w:pPr>
                    <w:tabs>
                      <w:tab w:val="left" w:pos="3630"/>
                    </w:tabs>
                    <w:jc w:val="center"/>
                    <w:rPr>
                      <w:rFonts w:eastAsia="Batang"/>
                      <w:b/>
                      <w:sz w:val="16"/>
                      <w:szCs w:val="16"/>
                      <w:lang w:eastAsia="ko-KR"/>
                    </w:rPr>
                  </w:pPr>
                </w:p>
              </w:tc>
            </w:tr>
            <w:tr w:rsidR="00930721" w:rsidRPr="00E741FA" w:rsidTr="00946520">
              <w:trPr>
                <w:cantSplit/>
                <w:trHeight w:val="995"/>
              </w:trPr>
              <w:tc>
                <w:tcPr>
                  <w:tcW w:w="497" w:type="dxa"/>
                  <w:textDirection w:val="btLr"/>
                  <w:vAlign w:val="center"/>
                </w:tcPr>
                <w:p w:rsidR="00930721" w:rsidRPr="00E741FA" w:rsidRDefault="00930721" w:rsidP="00946520">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rsidR="00930721" w:rsidRPr="00E741FA" w:rsidRDefault="00930721" w:rsidP="00946520">
                  <w:pPr>
                    <w:jc w:val="center"/>
                    <w:rPr>
                      <w:rFonts w:eastAsia="Batang"/>
                      <w:sz w:val="16"/>
                      <w:szCs w:val="16"/>
                      <w:lang w:eastAsia="ko-KR"/>
                    </w:rPr>
                  </w:pPr>
                </w:p>
              </w:tc>
              <w:tc>
                <w:tcPr>
                  <w:tcW w:w="992" w:type="dxa"/>
                  <w:vAlign w:val="center"/>
                </w:tcPr>
                <w:p w:rsidR="00930721" w:rsidRPr="00E741FA" w:rsidRDefault="00930721" w:rsidP="00946520">
                  <w:pPr>
                    <w:jc w:val="center"/>
                    <w:rPr>
                      <w:rFonts w:eastAsia="Batang"/>
                      <w:sz w:val="16"/>
                      <w:szCs w:val="16"/>
                      <w:lang w:eastAsia="ko-KR"/>
                    </w:rPr>
                  </w:pPr>
                </w:p>
              </w:tc>
              <w:tc>
                <w:tcPr>
                  <w:tcW w:w="1134" w:type="dxa"/>
                  <w:vAlign w:val="center"/>
                </w:tcPr>
                <w:p w:rsidR="00930721" w:rsidRPr="00E741FA" w:rsidRDefault="00930721" w:rsidP="00946520">
                  <w:pPr>
                    <w:tabs>
                      <w:tab w:val="left" w:pos="884"/>
                      <w:tab w:val="left" w:pos="3630"/>
                    </w:tabs>
                    <w:jc w:val="center"/>
                    <w:rPr>
                      <w:rFonts w:eastAsia="Batang"/>
                      <w:b/>
                      <w:sz w:val="16"/>
                      <w:szCs w:val="16"/>
                      <w:lang w:eastAsia="ko-KR"/>
                    </w:rPr>
                  </w:pPr>
                </w:p>
              </w:tc>
              <w:tc>
                <w:tcPr>
                  <w:tcW w:w="993" w:type="dxa"/>
                  <w:vAlign w:val="center"/>
                </w:tcPr>
                <w:p w:rsidR="00930721" w:rsidRPr="00E741FA" w:rsidRDefault="00930721" w:rsidP="00946520">
                  <w:pPr>
                    <w:tabs>
                      <w:tab w:val="left" w:pos="884"/>
                      <w:tab w:val="left" w:pos="3630"/>
                    </w:tabs>
                    <w:jc w:val="center"/>
                    <w:rPr>
                      <w:rFonts w:eastAsia="Batang"/>
                      <w:b/>
                      <w:sz w:val="16"/>
                      <w:szCs w:val="16"/>
                      <w:lang w:eastAsia="ko-KR"/>
                    </w:rPr>
                  </w:pPr>
                </w:p>
              </w:tc>
              <w:tc>
                <w:tcPr>
                  <w:tcW w:w="1134" w:type="dxa"/>
                </w:tcPr>
                <w:p w:rsidR="00930721" w:rsidRPr="00E741FA" w:rsidRDefault="00930721" w:rsidP="00946520">
                  <w:pPr>
                    <w:tabs>
                      <w:tab w:val="left" w:pos="884"/>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884"/>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884"/>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884"/>
                      <w:tab w:val="left" w:pos="3630"/>
                    </w:tabs>
                    <w:jc w:val="center"/>
                    <w:rPr>
                      <w:rFonts w:eastAsia="Batang"/>
                      <w:b/>
                      <w:sz w:val="16"/>
                      <w:szCs w:val="16"/>
                      <w:lang w:eastAsia="ko-KR"/>
                    </w:rPr>
                  </w:pPr>
                </w:p>
              </w:tc>
              <w:tc>
                <w:tcPr>
                  <w:tcW w:w="993" w:type="dxa"/>
                  <w:vAlign w:val="center"/>
                </w:tcPr>
                <w:p w:rsidR="00930721" w:rsidRPr="00E741FA" w:rsidRDefault="00930721" w:rsidP="00946520">
                  <w:pPr>
                    <w:tabs>
                      <w:tab w:val="left" w:pos="3630"/>
                    </w:tabs>
                    <w:jc w:val="center"/>
                    <w:rPr>
                      <w:rFonts w:eastAsia="Batang"/>
                      <w:b/>
                      <w:sz w:val="16"/>
                      <w:szCs w:val="16"/>
                      <w:lang w:eastAsia="ko-KR"/>
                    </w:rPr>
                  </w:pPr>
                </w:p>
              </w:tc>
            </w:tr>
            <w:tr w:rsidR="00930721" w:rsidRPr="00E741FA" w:rsidTr="00946520">
              <w:trPr>
                <w:cantSplit/>
                <w:trHeight w:val="982"/>
              </w:trPr>
              <w:tc>
                <w:tcPr>
                  <w:tcW w:w="497" w:type="dxa"/>
                  <w:textDirection w:val="btLr"/>
                  <w:vAlign w:val="center"/>
                </w:tcPr>
                <w:p w:rsidR="00930721" w:rsidRPr="00E741FA" w:rsidRDefault="00930721" w:rsidP="00946520">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jc w:val="center"/>
                    <w:rPr>
                      <w:rFonts w:eastAsia="Batang"/>
                      <w:b/>
                      <w:sz w:val="16"/>
                      <w:szCs w:val="16"/>
                      <w:lang w:eastAsia="ko-KR"/>
                    </w:rPr>
                  </w:pPr>
                </w:p>
              </w:tc>
              <w:tc>
                <w:tcPr>
                  <w:tcW w:w="1134" w:type="dxa"/>
                  <w:vAlign w:val="center"/>
                </w:tcPr>
                <w:p w:rsidR="00930721" w:rsidRPr="00E741FA" w:rsidRDefault="00930721" w:rsidP="00946520">
                  <w:pPr>
                    <w:tabs>
                      <w:tab w:val="left" w:pos="3630"/>
                    </w:tabs>
                    <w:jc w:val="center"/>
                    <w:rPr>
                      <w:rFonts w:eastAsia="Batang"/>
                      <w:b/>
                      <w:sz w:val="16"/>
                      <w:szCs w:val="16"/>
                      <w:lang w:eastAsia="ko-KR"/>
                    </w:rPr>
                  </w:pPr>
                </w:p>
              </w:tc>
              <w:tc>
                <w:tcPr>
                  <w:tcW w:w="993" w:type="dxa"/>
                  <w:vAlign w:val="center"/>
                </w:tcPr>
                <w:p w:rsidR="00930721" w:rsidRPr="00E741FA" w:rsidRDefault="00930721" w:rsidP="00946520">
                  <w:pPr>
                    <w:tabs>
                      <w:tab w:val="left" w:pos="3630"/>
                    </w:tabs>
                    <w:jc w:val="center"/>
                    <w:rPr>
                      <w:rFonts w:eastAsia="Batang"/>
                      <w:b/>
                      <w:sz w:val="16"/>
                      <w:szCs w:val="16"/>
                      <w:lang w:eastAsia="ko-KR"/>
                    </w:rPr>
                  </w:pPr>
                </w:p>
              </w:tc>
              <w:tc>
                <w:tcPr>
                  <w:tcW w:w="1134" w:type="dxa"/>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left" w:pos="3630"/>
                    </w:tabs>
                    <w:jc w:val="center"/>
                    <w:rPr>
                      <w:rFonts w:eastAsia="Batang"/>
                      <w:b/>
                      <w:sz w:val="16"/>
                      <w:szCs w:val="16"/>
                      <w:lang w:eastAsia="ko-KR"/>
                    </w:rPr>
                  </w:pPr>
                </w:p>
              </w:tc>
              <w:tc>
                <w:tcPr>
                  <w:tcW w:w="992" w:type="dxa"/>
                  <w:vAlign w:val="center"/>
                </w:tcPr>
                <w:p w:rsidR="00930721" w:rsidRPr="00E741FA" w:rsidRDefault="00930721" w:rsidP="00946520">
                  <w:pPr>
                    <w:tabs>
                      <w:tab w:val="center" w:pos="1294"/>
                    </w:tabs>
                    <w:jc w:val="center"/>
                    <w:rPr>
                      <w:rFonts w:eastAsia="Batang"/>
                      <w:b/>
                      <w:sz w:val="16"/>
                      <w:szCs w:val="16"/>
                      <w:lang w:eastAsia="ko-KR"/>
                    </w:rPr>
                  </w:pPr>
                </w:p>
              </w:tc>
              <w:tc>
                <w:tcPr>
                  <w:tcW w:w="993" w:type="dxa"/>
                  <w:vAlign w:val="center"/>
                </w:tcPr>
                <w:p w:rsidR="00930721" w:rsidRPr="00E741FA" w:rsidRDefault="00930721" w:rsidP="00946520">
                  <w:pPr>
                    <w:tabs>
                      <w:tab w:val="left" w:pos="3630"/>
                    </w:tabs>
                    <w:jc w:val="center"/>
                    <w:rPr>
                      <w:rFonts w:eastAsia="Batang"/>
                      <w:b/>
                      <w:sz w:val="16"/>
                      <w:szCs w:val="16"/>
                      <w:lang w:eastAsia="ko-KR"/>
                    </w:rPr>
                  </w:pPr>
                </w:p>
              </w:tc>
            </w:tr>
            <w:tr w:rsidR="00930721" w:rsidRPr="00E741FA" w:rsidTr="00946520">
              <w:trPr>
                <w:cantSplit/>
                <w:trHeight w:val="561"/>
              </w:trPr>
              <w:tc>
                <w:tcPr>
                  <w:tcW w:w="497" w:type="dxa"/>
                  <w:textDirection w:val="btLr"/>
                  <w:vAlign w:val="center"/>
                </w:tcPr>
                <w:p w:rsidR="00930721" w:rsidRPr="00E741FA" w:rsidRDefault="00930721" w:rsidP="00946520">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rsidR="00930721" w:rsidRPr="00E741FA" w:rsidRDefault="00930721" w:rsidP="00946520">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rsidR="00930721" w:rsidRPr="00E741FA" w:rsidRDefault="00930721" w:rsidP="00946520">
                  <w:pPr>
                    <w:tabs>
                      <w:tab w:val="left" w:pos="3630"/>
                    </w:tabs>
                    <w:jc w:val="center"/>
                    <w:rPr>
                      <w:rFonts w:eastAsia="Batang"/>
                      <w:b/>
                      <w:sz w:val="16"/>
                      <w:szCs w:val="16"/>
                      <w:lang w:val="uz-Cyrl-UZ" w:eastAsia="ko-KR"/>
                    </w:rPr>
                  </w:pPr>
                </w:p>
              </w:tc>
              <w:tc>
                <w:tcPr>
                  <w:tcW w:w="992" w:type="dxa"/>
                  <w:vAlign w:val="center"/>
                </w:tcPr>
                <w:p w:rsidR="00930721" w:rsidRPr="00E741FA" w:rsidRDefault="00930721" w:rsidP="00946520">
                  <w:pPr>
                    <w:tabs>
                      <w:tab w:val="left" w:pos="3630"/>
                    </w:tabs>
                    <w:jc w:val="center"/>
                    <w:rPr>
                      <w:rFonts w:eastAsia="Batang"/>
                      <w:b/>
                      <w:sz w:val="16"/>
                      <w:szCs w:val="16"/>
                      <w:lang w:val="uz-Cyrl-UZ" w:eastAsia="ko-KR"/>
                    </w:rPr>
                  </w:pPr>
                </w:p>
              </w:tc>
              <w:tc>
                <w:tcPr>
                  <w:tcW w:w="992" w:type="dxa"/>
                  <w:vAlign w:val="center"/>
                </w:tcPr>
                <w:p w:rsidR="00930721" w:rsidRPr="00E741FA" w:rsidRDefault="00930721" w:rsidP="00946520">
                  <w:pPr>
                    <w:tabs>
                      <w:tab w:val="left" w:pos="3630"/>
                    </w:tabs>
                    <w:jc w:val="center"/>
                    <w:rPr>
                      <w:rFonts w:eastAsia="Batang"/>
                      <w:b/>
                      <w:sz w:val="16"/>
                      <w:szCs w:val="16"/>
                      <w:lang w:val="uz-Cyrl-UZ" w:eastAsia="ko-KR"/>
                    </w:rPr>
                  </w:pPr>
                </w:p>
              </w:tc>
              <w:tc>
                <w:tcPr>
                  <w:tcW w:w="992" w:type="dxa"/>
                  <w:vAlign w:val="center"/>
                </w:tcPr>
                <w:p w:rsidR="00930721" w:rsidRPr="00E741FA" w:rsidRDefault="00930721" w:rsidP="00946520">
                  <w:pPr>
                    <w:tabs>
                      <w:tab w:val="center" w:pos="1294"/>
                    </w:tabs>
                    <w:jc w:val="center"/>
                    <w:rPr>
                      <w:rFonts w:eastAsia="Batang"/>
                      <w:b/>
                      <w:sz w:val="16"/>
                      <w:szCs w:val="16"/>
                      <w:lang w:val="uz-Cyrl-UZ" w:eastAsia="ko-KR"/>
                    </w:rPr>
                  </w:pPr>
                </w:p>
              </w:tc>
              <w:tc>
                <w:tcPr>
                  <w:tcW w:w="993" w:type="dxa"/>
                  <w:vAlign w:val="center"/>
                </w:tcPr>
                <w:p w:rsidR="00930721" w:rsidRPr="00E741FA" w:rsidRDefault="00930721" w:rsidP="00946520">
                  <w:pPr>
                    <w:tabs>
                      <w:tab w:val="left" w:pos="3630"/>
                    </w:tabs>
                    <w:jc w:val="center"/>
                    <w:rPr>
                      <w:rFonts w:eastAsia="Batang"/>
                      <w:bCs/>
                      <w:i/>
                      <w:iCs/>
                      <w:sz w:val="16"/>
                      <w:szCs w:val="16"/>
                      <w:lang w:val="uz-Cyrl-UZ" w:eastAsia="ko-KR"/>
                    </w:rPr>
                  </w:pPr>
                </w:p>
              </w:tc>
            </w:tr>
          </w:tbl>
          <w:p w:rsidR="00930721" w:rsidRPr="00E741FA" w:rsidRDefault="00930721" w:rsidP="00946520">
            <w:pPr>
              <w:spacing w:after="0" w:line="240" w:lineRule="auto"/>
              <w:rPr>
                <w:rFonts w:ascii="Times New Roman" w:eastAsia="Times New Roman" w:hAnsi="Times New Roman" w:cs="Times New Roman"/>
              </w:rPr>
            </w:pPr>
          </w:p>
        </w:tc>
      </w:tr>
      <w:tr w:rsidR="00930721" w:rsidRPr="00E741FA" w:rsidTr="00946520">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rPr>
                <w:rFonts w:ascii="Times New Roman" w:eastAsia="Times New Roman" w:hAnsi="Times New Roman" w:cs="Times New Roman"/>
              </w:rPr>
            </w:pPr>
            <w:r w:rsidRPr="00E741FA">
              <w:rPr>
                <w:rFonts w:ascii="Times New Roman" w:eastAsia="Times New Roman" w:hAnsi="Times New Roman" w:cs="Times New Roman"/>
              </w:rPr>
              <w:t>Бирнафарўқувчиучунсарфланганмаблағмиқ</w:t>
            </w:r>
            <w:proofErr w:type="gramStart"/>
            <w:r w:rsidRPr="00E741FA">
              <w:rPr>
                <w:rFonts w:ascii="Times New Roman" w:eastAsia="Times New Roman" w:hAnsi="Times New Roman" w:cs="Times New Roman"/>
              </w:rPr>
              <w:t>дориустама</w:t>
            </w:r>
            <w:proofErr w:type="gramEnd"/>
            <w:r w:rsidRPr="00E741FA">
              <w:rPr>
                <w:rFonts w:ascii="Times New Roman" w:eastAsia="Times New Roman" w:hAnsi="Times New Roman" w:cs="Times New Roman"/>
                <w:lang w:val="uz-Cyrl-UZ"/>
              </w:rPr>
              <w:t xml:space="preserve"> ҳақи</w:t>
            </w:r>
            <w:proofErr w:type="spellStart"/>
            <w:r w:rsidRPr="00E741FA">
              <w:rPr>
                <w:rFonts w:ascii="Times New Roman" w:eastAsia="Times New Roman" w:hAnsi="Times New Roman" w:cs="Times New Roman"/>
              </w:rPr>
              <w:t>билан</w:t>
            </w:r>
            <w:proofErr w:type="spellEnd"/>
            <w:r w:rsidRPr="00E741FA">
              <w:rPr>
                <w:rFonts w:ascii="Times New Roman" w:eastAsia="Times New Roman" w:hAnsi="Times New Roman" w:cs="Times New Roman"/>
                <w:lang w:val="uz-Cyrl-UZ"/>
              </w:rPr>
              <w:t xml:space="preserve">бирга </w:t>
            </w:r>
            <w:r w:rsidRPr="00E741FA">
              <w:rPr>
                <w:rFonts w:ascii="Times New Roman" w:eastAsia="Times New Roman" w:hAnsi="Times New Roman" w:cs="Times New Roman"/>
              </w:rPr>
              <w:t>(</w:t>
            </w:r>
            <w:proofErr w:type="spellStart"/>
            <w:r w:rsidRPr="00E741FA">
              <w:rPr>
                <w:rFonts w:ascii="Times New Roman" w:eastAsia="Times New Roman" w:hAnsi="Times New Roman" w:cs="Times New Roman"/>
              </w:rPr>
              <w:t>сўмда</w:t>
            </w:r>
            <w:proofErr w:type="spellEnd"/>
            <w:r w:rsidRPr="00E741FA">
              <w:rPr>
                <w:rFonts w:ascii="Times New Roman" w:eastAsia="Times New Roman" w:hAnsi="Times New Roman" w:cs="Times New Roman"/>
              </w:rPr>
              <w:t>) __________________</w:t>
            </w:r>
          </w:p>
        </w:tc>
      </w:tr>
      <w:tr w:rsidR="00930721" w:rsidRPr="00E741FA" w:rsidTr="00946520">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rPr>
                <w:rFonts w:ascii="Times New Roman" w:eastAsia="Times New Roman" w:hAnsi="Times New Roman" w:cs="Times New Roman"/>
              </w:rPr>
            </w:pPr>
          </w:p>
        </w:tc>
      </w:tr>
      <w:tr w:rsidR="00930721" w:rsidRPr="00E741FA" w:rsidTr="00946520">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jc w:val="both"/>
              <w:rPr>
                <w:rFonts w:ascii="Times New Roman" w:eastAsia="Times New Roman" w:hAnsi="Times New Roman" w:cs="Times New Roman"/>
                <w:i/>
                <w:iCs/>
              </w:rPr>
            </w:pPr>
            <w:r w:rsidRPr="00E741FA">
              <w:rPr>
                <w:rFonts w:ascii="Times New Roman" w:eastAsia="Times New Roman" w:hAnsi="Times New Roman" w:cs="Times New Roman"/>
              </w:rPr>
              <w:t xml:space="preserve">* </w:t>
            </w:r>
            <w:r w:rsidRPr="00E741FA">
              <w:rPr>
                <w:rFonts w:ascii="Times New Roman" w:eastAsia="Times New Roman" w:hAnsi="Times New Roman" w:cs="Times New Roman"/>
                <w:i/>
                <w:iCs/>
                <w:lang w:val="uz-Cyrl-UZ"/>
              </w:rPr>
              <w:t>Ё</w:t>
            </w:r>
            <w:r w:rsidRPr="00E741FA">
              <w:rPr>
                <w:rFonts w:ascii="Times New Roman" w:eastAsia="Times New Roman" w:hAnsi="Times New Roman" w:cs="Times New Roman"/>
                <w:i/>
                <w:iCs/>
              </w:rPr>
              <w:t>тоқхонамавжудтаълиммуассасаларида 5маҳалтаомланадигантаълиммуассасалариганисбатантатбиқэтилади.</w:t>
            </w:r>
          </w:p>
          <w:p w:rsidR="00930721" w:rsidRPr="00E741FA" w:rsidRDefault="00930721" w:rsidP="00946520">
            <w:pPr>
              <w:spacing w:after="0" w:line="240" w:lineRule="auto"/>
              <w:ind w:firstLine="253"/>
              <w:jc w:val="both"/>
              <w:rPr>
                <w:rFonts w:ascii="Times New Roman" w:eastAsia="Times New Roman" w:hAnsi="Times New Roman" w:cs="Times New Roman"/>
                <w:lang w:val="uz-Cyrl-UZ"/>
              </w:rPr>
            </w:pPr>
            <w:r w:rsidRPr="00E741FA">
              <w:rPr>
                <w:rFonts w:ascii="Times New Roman" w:eastAsia="Times New Roman" w:hAnsi="Times New Roman" w:cs="Times New Roman"/>
                <w:i/>
                <w:iCs/>
              </w:rPr>
              <w:t>** Маҳаллийҳокимияттомонидантасдиқланганози</w:t>
            </w:r>
            <w:proofErr w:type="gramStart"/>
            <w:r w:rsidRPr="00E741FA">
              <w:rPr>
                <w:rFonts w:ascii="Times New Roman" w:eastAsia="Times New Roman" w:hAnsi="Times New Roman" w:cs="Times New Roman"/>
                <w:i/>
                <w:iCs/>
              </w:rPr>
              <w:t>қ-</w:t>
            </w:r>
            <w:proofErr w:type="gramEnd"/>
            <w:r w:rsidRPr="00E741FA">
              <w:rPr>
                <w:rFonts w:ascii="Times New Roman" w:eastAsia="Times New Roman" w:hAnsi="Times New Roman" w:cs="Times New Roman"/>
                <w:i/>
                <w:iCs/>
              </w:rPr>
              <w:t>овқатмаҳсулотларинархидан</w:t>
            </w:r>
            <w:r w:rsidRPr="00E741FA">
              <w:rPr>
                <w:rFonts w:ascii="Times New Roman" w:eastAsia="Times New Roman" w:hAnsi="Times New Roman" w:cs="Times New Roman"/>
                <w:i/>
                <w:iCs/>
                <w:lang w:val="uz-Cyrl-UZ"/>
              </w:rPr>
              <w:t>келиб чиқиб белгиланади</w:t>
            </w:r>
          </w:p>
        </w:tc>
      </w:tr>
      <w:tr w:rsidR="00930721" w:rsidRPr="00E741FA" w:rsidTr="00946520">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rPr>
                <w:rFonts w:ascii="Times New Roman" w:eastAsia="Times New Roman" w:hAnsi="Times New Roman" w:cs="Times New Roman"/>
                <w:sz w:val="16"/>
                <w:szCs w:val="16"/>
              </w:rPr>
            </w:pPr>
          </w:p>
        </w:tc>
      </w:tr>
      <w:tr w:rsidR="00930721" w:rsidRPr="00E741FA" w:rsidTr="00946520">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rPr>
                <w:rFonts w:ascii="Times New Roman" w:eastAsia="Times New Roman" w:hAnsi="Times New Roman" w:cs="Times New Roman"/>
              </w:rPr>
            </w:pPr>
            <w:proofErr w:type="spellStart"/>
            <w:r w:rsidRPr="00E741FA">
              <w:rPr>
                <w:rFonts w:ascii="Times New Roman" w:eastAsia="Times New Roman" w:hAnsi="Times New Roman" w:cs="Times New Roman"/>
                <w:b/>
                <w:bCs/>
              </w:rPr>
              <w:t>Аутсорсерходими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jc w:val="center"/>
              <w:rPr>
                <w:rFonts w:ascii="Times New Roman" w:eastAsia="Times New Roman" w:hAnsi="Times New Roman" w:cs="Times New Roman"/>
              </w:rPr>
            </w:pPr>
            <w:r w:rsidRPr="00E741FA">
              <w:rPr>
                <w:rFonts w:ascii="Times New Roman" w:eastAsia="Times New Roman" w:hAnsi="Times New Roman" w:cs="Times New Roman"/>
              </w:rPr>
              <w:t>(</w:t>
            </w:r>
            <w:proofErr w:type="spellStart"/>
            <w:r w:rsidRPr="00E741FA">
              <w:rPr>
                <w:rFonts w:ascii="Times New Roman" w:eastAsia="Times New Roman" w:hAnsi="Times New Roman" w:cs="Times New Roman"/>
              </w:rPr>
              <w:t>имзо</w:t>
            </w:r>
            <w:proofErr w:type="spellEnd"/>
            <w:r w:rsidRPr="00E741FA">
              <w:rPr>
                <w:rFonts w:ascii="Times New Roman" w:eastAsia="Times New Roman" w:hAnsi="Times New Roman" w:cs="Times New Roman"/>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jc w:val="center"/>
              <w:rPr>
                <w:rFonts w:ascii="Times New Roman" w:eastAsia="Times New Roman" w:hAnsi="Times New Roman" w:cs="Times New Roman"/>
              </w:rPr>
            </w:pPr>
            <w:r w:rsidRPr="00E741FA">
              <w:rPr>
                <w:rFonts w:ascii="Times New Roman" w:eastAsia="Times New Roman" w:hAnsi="Times New Roman" w:cs="Times New Roman"/>
              </w:rPr>
              <w:t>(Ф.И.О.)</w:t>
            </w:r>
          </w:p>
        </w:tc>
      </w:tr>
      <w:tr w:rsidR="00930721" w:rsidRPr="00E741FA" w:rsidTr="00946520">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jc w:val="center"/>
              <w:rPr>
                <w:rFonts w:ascii="Times New Roman" w:eastAsia="Times New Roman" w:hAnsi="Times New Roman" w:cs="Times New Roman"/>
                <w:sz w:val="2"/>
                <w:szCs w:val="2"/>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240" w:line="240" w:lineRule="auto"/>
              <w:ind w:firstLine="253"/>
              <w:jc w:val="center"/>
              <w:rPr>
                <w:rFonts w:ascii="Times New Roman" w:eastAsia="Times New Roman" w:hAnsi="Times New Roman" w:cs="Times New Roman"/>
                <w:sz w:val="2"/>
                <w:szCs w:val="2"/>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240" w:line="240" w:lineRule="auto"/>
              <w:ind w:firstLine="253"/>
              <w:jc w:val="center"/>
              <w:rPr>
                <w:rFonts w:ascii="Times New Roman" w:eastAsia="Times New Roman" w:hAnsi="Times New Roman" w:cs="Times New Roman"/>
                <w:sz w:val="2"/>
                <w:szCs w:val="2"/>
              </w:rPr>
            </w:pPr>
          </w:p>
        </w:tc>
      </w:tr>
      <w:tr w:rsidR="00930721" w:rsidRPr="00E741FA" w:rsidTr="00946520">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rPr>
                <w:rFonts w:ascii="Times New Roman" w:eastAsia="Times New Roman" w:hAnsi="Times New Roman" w:cs="Times New Roman"/>
              </w:rPr>
            </w:pPr>
            <w:proofErr w:type="spellStart"/>
            <w:r w:rsidRPr="00E741FA">
              <w:rPr>
                <w:rFonts w:ascii="Times New Roman" w:eastAsia="Times New Roman" w:hAnsi="Times New Roman" w:cs="Times New Roman"/>
                <w:b/>
                <w:bCs/>
              </w:rPr>
              <w:t>Мактабходими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jc w:val="center"/>
              <w:rPr>
                <w:rFonts w:ascii="Times New Roman" w:eastAsia="Times New Roman" w:hAnsi="Times New Roman" w:cs="Times New Roman"/>
              </w:rPr>
            </w:pPr>
            <w:r w:rsidRPr="00E741FA">
              <w:rPr>
                <w:rFonts w:ascii="Times New Roman" w:eastAsia="Times New Roman" w:hAnsi="Times New Roman" w:cs="Times New Roman"/>
              </w:rPr>
              <w:t>(</w:t>
            </w:r>
            <w:proofErr w:type="spellStart"/>
            <w:r w:rsidRPr="00E741FA">
              <w:rPr>
                <w:rFonts w:ascii="Times New Roman" w:eastAsia="Times New Roman" w:hAnsi="Times New Roman" w:cs="Times New Roman"/>
              </w:rPr>
              <w:t>имзо</w:t>
            </w:r>
            <w:proofErr w:type="spellEnd"/>
            <w:r w:rsidRPr="00E741FA">
              <w:rPr>
                <w:rFonts w:ascii="Times New Roman" w:eastAsia="Times New Roman" w:hAnsi="Times New Roman" w:cs="Times New Roman"/>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930721" w:rsidRPr="00E741FA" w:rsidRDefault="00930721" w:rsidP="00946520">
            <w:pPr>
              <w:spacing w:after="0" w:line="240" w:lineRule="auto"/>
              <w:ind w:firstLine="253"/>
              <w:jc w:val="center"/>
              <w:rPr>
                <w:rFonts w:ascii="Times New Roman" w:eastAsia="Times New Roman" w:hAnsi="Times New Roman" w:cs="Times New Roman"/>
              </w:rPr>
            </w:pPr>
            <w:r w:rsidRPr="00E741FA">
              <w:rPr>
                <w:rFonts w:ascii="Times New Roman" w:eastAsia="Times New Roman" w:hAnsi="Times New Roman" w:cs="Times New Roman"/>
              </w:rPr>
              <w:t>(Ф.И.О.)</w:t>
            </w:r>
          </w:p>
        </w:tc>
      </w:tr>
    </w:tbl>
    <w:p w:rsidR="00FC2142" w:rsidRDefault="00FC2142" w:rsidP="00930721">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30721" w:rsidRPr="00E741FA" w:rsidRDefault="00930721" w:rsidP="00930721">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41FA">
        <w:rPr>
          <w:rFonts w:ascii="Times New Roman" w:eastAsia="Calibri" w:hAnsi="Times New Roman" w:cs="Times New Roman"/>
          <w:sz w:val="24"/>
          <w:szCs w:val="24"/>
        </w:rPr>
        <w:lastRenderedPageBreak/>
        <w:t xml:space="preserve">20__ </w:t>
      </w:r>
      <w:proofErr w:type="spellStart"/>
      <w:r w:rsidRPr="00E741FA">
        <w:rPr>
          <w:rFonts w:ascii="Times New Roman" w:eastAsia="Calibri" w:hAnsi="Times New Roman" w:cs="Times New Roman"/>
          <w:sz w:val="24"/>
          <w:szCs w:val="24"/>
        </w:rPr>
        <w:t>йил</w:t>
      </w:r>
      <w:proofErr w:type="spellEnd"/>
      <w:r w:rsidRPr="00E741FA">
        <w:rPr>
          <w:rFonts w:ascii="Times New Roman" w:eastAsia="Calibri" w:hAnsi="Times New Roman" w:cs="Times New Roman"/>
          <w:sz w:val="24"/>
          <w:szCs w:val="24"/>
        </w:rPr>
        <w:t xml:space="preserve"> «__» </w:t>
      </w:r>
      <w:proofErr w:type="spellStart"/>
      <w:r w:rsidRPr="00E741FA">
        <w:rPr>
          <w:rFonts w:ascii="Times New Roman" w:eastAsia="Calibri" w:hAnsi="Times New Roman" w:cs="Times New Roman"/>
          <w:sz w:val="24"/>
          <w:szCs w:val="24"/>
        </w:rPr>
        <w:t>________даги</w:t>
      </w:r>
      <w:proofErr w:type="spellEnd"/>
      <w:r w:rsidRPr="00E741FA">
        <w:rPr>
          <w:rFonts w:ascii="Times New Roman" w:eastAsia="Calibri" w:hAnsi="Times New Roman" w:cs="Times New Roman"/>
          <w:sz w:val="24"/>
          <w:szCs w:val="24"/>
        </w:rPr>
        <w:t xml:space="preserve"> </w:t>
      </w:r>
      <w:proofErr w:type="spellStart"/>
      <w:r w:rsidRPr="00E741FA">
        <w:rPr>
          <w:rFonts w:ascii="Times New Roman" w:eastAsia="Calibri" w:hAnsi="Times New Roman" w:cs="Times New Roman"/>
          <w:sz w:val="24"/>
          <w:szCs w:val="24"/>
        </w:rPr>
        <w:t>___</w:t>
      </w:r>
      <w:proofErr w:type="gramStart"/>
      <w:r w:rsidRPr="00E741FA">
        <w:rPr>
          <w:rFonts w:ascii="Times New Roman" w:eastAsia="Calibri" w:hAnsi="Times New Roman" w:cs="Times New Roman"/>
          <w:sz w:val="24"/>
          <w:szCs w:val="24"/>
        </w:rPr>
        <w:t>_-</w:t>
      </w:r>
      <w:proofErr w:type="gramEnd"/>
      <w:r w:rsidRPr="00E741FA">
        <w:rPr>
          <w:rFonts w:ascii="Times New Roman" w:eastAsia="Calibri" w:hAnsi="Times New Roman" w:cs="Times New Roman"/>
          <w:sz w:val="24"/>
          <w:szCs w:val="24"/>
        </w:rPr>
        <w:t>сон</w:t>
      </w:r>
      <w:proofErr w:type="spellEnd"/>
      <w:r w:rsidRPr="00E741FA">
        <w:rPr>
          <w:rFonts w:ascii="Times New Roman" w:eastAsia="Calibri" w:hAnsi="Times New Roman" w:cs="Times New Roman"/>
          <w:sz w:val="24"/>
          <w:szCs w:val="24"/>
        </w:rPr>
        <w:t xml:space="preserve"> </w:t>
      </w:r>
      <w:proofErr w:type="spellStart"/>
      <w:r w:rsidRPr="00E741FA">
        <w:rPr>
          <w:rFonts w:ascii="Times New Roman" w:eastAsia="Calibri" w:hAnsi="Times New Roman" w:cs="Times New Roman"/>
          <w:sz w:val="24"/>
          <w:szCs w:val="24"/>
        </w:rPr>
        <w:t>Шартномага</w:t>
      </w:r>
      <w:proofErr w:type="spellEnd"/>
    </w:p>
    <w:p w:rsidR="00930721" w:rsidRPr="00E741FA" w:rsidRDefault="00930721" w:rsidP="00930721">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741FA">
        <w:rPr>
          <w:rFonts w:ascii="Times New Roman" w:eastAsia="Calibri" w:hAnsi="Times New Roman" w:cs="Times New Roman"/>
          <w:sz w:val="24"/>
          <w:szCs w:val="24"/>
        </w:rPr>
        <w:t>5-ИЛОВА</w:t>
      </w:r>
    </w:p>
    <w:p w:rsidR="00930721" w:rsidRPr="00E741FA" w:rsidRDefault="00930721" w:rsidP="00930721">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930721" w:rsidRPr="00E741FA" w:rsidRDefault="00930721" w:rsidP="00930721">
      <w:pPr>
        <w:shd w:val="clear" w:color="auto" w:fill="FFFFFF"/>
        <w:spacing w:after="0" w:line="240" w:lineRule="auto"/>
        <w:jc w:val="center"/>
        <w:rPr>
          <w:rFonts w:ascii="Times New Roman" w:eastAsia="Times New Roman" w:hAnsi="Times New Roman" w:cs="Times New Roman"/>
          <w:b/>
          <w:bCs/>
          <w:sz w:val="24"/>
          <w:szCs w:val="24"/>
          <w:lang w:val="uz-Cyrl-UZ"/>
        </w:rPr>
      </w:pPr>
      <w:r w:rsidRPr="00E741FA">
        <w:rPr>
          <w:rFonts w:ascii="Times New Roman" w:eastAsia="Times New Roman" w:hAnsi="Times New Roman" w:cs="Times New Roman"/>
          <w:b/>
          <w:bCs/>
          <w:sz w:val="24"/>
          <w:szCs w:val="24"/>
          <w:lang w:val="uz-Cyrl-UZ"/>
        </w:rPr>
        <w:t>Сифати тез бузилувчи озиқ-овқат маҳсулотларини қайд этиш</w:t>
      </w:r>
    </w:p>
    <w:p w:rsidR="00930721" w:rsidRPr="00E741FA" w:rsidRDefault="00930721" w:rsidP="00930721">
      <w:pPr>
        <w:shd w:val="clear" w:color="auto" w:fill="FFFFFF"/>
        <w:spacing w:after="0" w:line="240" w:lineRule="auto"/>
        <w:jc w:val="center"/>
        <w:rPr>
          <w:rFonts w:ascii="Times New Roman" w:eastAsia="Times New Roman" w:hAnsi="Times New Roman" w:cs="Times New Roman"/>
          <w:b/>
          <w:bCs/>
          <w:caps/>
          <w:sz w:val="24"/>
          <w:szCs w:val="24"/>
        </w:rPr>
      </w:pPr>
      <w:r w:rsidRPr="00E741FA">
        <w:rPr>
          <w:rFonts w:ascii="Times New Roman" w:eastAsia="Times New Roman" w:hAnsi="Times New Roman" w:cs="Times New Roman"/>
          <w:b/>
          <w:bCs/>
          <w:caps/>
          <w:sz w:val="24"/>
          <w:szCs w:val="24"/>
        </w:rPr>
        <w:t>ДАФТАРИ</w:t>
      </w:r>
    </w:p>
    <w:p w:rsidR="00930721" w:rsidRPr="00E741FA" w:rsidRDefault="00930721" w:rsidP="00930721">
      <w:pPr>
        <w:shd w:val="clear" w:color="auto" w:fill="FFFFFF"/>
        <w:spacing w:after="0" w:line="240" w:lineRule="auto"/>
        <w:jc w:val="center"/>
        <w:rPr>
          <w:rFonts w:ascii="Times New Roman" w:eastAsia="Times New Roman" w:hAnsi="Times New Roman" w:cs="Times New Roman"/>
          <w:caps/>
          <w:sz w:val="20"/>
          <w:szCs w:val="20"/>
        </w:rPr>
      </w:pPr>
    </w:p>
    <w:tbl>
      <w:tblPr>
        <w:tblW w:w="5000" w:type="pct"/>
        <w:tblInd w:w="57" w:type="dxa"/>
        <w:shd w:val="clear" w:color="auto" w:fill="FFFFFF"/>
        <w:tblLayout w:type="fixed"/>
        <w:tblCellMar>
          <w:left w:w="0" w:type="dxa"/>
          <w:right w:w="0" w:type="dxa"/>
        </w:tblCellMar>
        <w:tblLook w:val="04A0"/>
      </w:tblPr>
      <w:tblGrid>
        <w:gridCol w:w="450"/>
        <w:gridCol w:w="1408"/>
        <w:gridCol w:w="1573"/>
        <w:gridCol w:w="1386"/>
        <w:gridCol w:w="1356"/>
        <w:gridCol w:w="1083"/>
        <w:gridCol w:w="1490"/>
        <w:gridCol w:w="723"/>
      </w:tblGrid>
      <w:tr w:rsidR="00930721" w:rsidRPr="00E741FA" w:rsidTr="00946520">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Т/</w:t>
            </w:r>
            <w:proofErr w:type="spellStart"/>
            <w:proofErr w:type="gramStart"/>
            <w:r w:rsidRPr="00E741FA">
              <w:rPr>
                <w:rFonts w:ascii="Times New Roman" w:eastAsia="Times New Roman" w:hAnsi="Times New Roman" w:cs="Times New Roman"/>
              </w:rPr>
              <w:t>р</w:t>
            </w:r>
            <w:proofErr w:type="spellEnd"/>
            <w:proofErr w:type="gramEnd"/>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proofErr w:type="spellStart"/>
            <w:r w:rsidRPr="00E741FA">
              <w:rPr>
                <w:rFonts w:ascii="Times New Roman" w:eastAsia="Times New Roman" w:hAnsi="Times New Roman" w:cs="Times New Roman"/>
              </w:rPr>
              <w:t>Таъминотчи</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юридик</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шахснинг</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номи</w:t>
            </w:r>
            <w:proofErr w:type="spellEnd"/>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30721" w:rsidRPr="00E741FA" w:rsidRDefault="00930721" w:rsidP="00946520">
            <w:pPr>
              <w:spacing w:after="0" w:line="240" w:lineRule="auto"/>
              <w:ind w:left="-105" w:right="-119"/>
              <w:jc w:val="center"/>
              <w:rPr>
                <w:rFonts w:ascii="Times New Roman" w:eastAsia="Times New Roman" w:hAnsi="Times New Roman" w:cs="Times New Roman"/>
              </w:rPr>
            </w:pPr>
            <w:proofErr w:type="spellStart"/>
            <w:r w:rsidRPr="00E741FA">
              <w:rPr>
                <w:rFonts w:ascii="Times New Roman" w:eastAsia="Times New Roman" w:hAnsi="Times New Roman" w:cs="Times New Roman"/>
              </w:rPr>
              <w:t>Юк</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хати</w:t>
            </w:r>
            <w:proofErr w:type="spellEnd"/>
            <w:r>
              <w:rPr>
                <w:rFonts w:ascii="Times New Roman" w:eastAsia="Times New Roman" w:hAnsi="Times New Roman" w:cs="Times New Roman"/>
              </w:rPr>
              <w:t xml:space="preserve"> </w:t>
            </w:r>
            <w:r w:rsidRPr="00E741FA">
              <w:rPr>
                <w:rFonts w:ascii="Times New Roman" w:eastAsia="Times New Roman" w:hAnsi="Times New Roman" w:cs="Times New Roman"/>
              </w:rPr>
              <w:t>рақами, маҳсулот</w:t>
            </w:r>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олиб</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келинган</w:t>
            </w:r>
            <w:proofErr w:type="spellEnd"/>
            <w:r>
              <w:rPr>
                <w:rFonts w:ascii="Times New Roman" w:eastAsia="Times New Roman" w:hAnsi="Times New Roman" w:cs="Times New Roman"/>
              </w:rPr>
              <w:t xml:space="preserve"> </w:t>
            </w:r>
            <w:proofErr w:type="gramStart"/>
            <w:r w:rsidRPr="00E741FA">
              <w:rPr>
                <w:rFonts w:ascii="Times New Roman" w:eastAsia="Times New Roman" w:hAnsi="Times New Roman" w:cs="Times New Roman"/>
              </w:rPr>
              <w:t>вақт</w:t>
            </w:r>
            <w:proofErr w:type="gramEnd"/>
            <w:r w:rsidRPr="00E741FA">
              <w:rPr>
                <w:rFonts w:ascii="Times New Roman" w:eastAsia="Times New Roman" w:hAnsi="Times New Roman" w:cs="Times New Roman"/>
              </w:rPr>
              <w:br/>
            </w:r>
            <w:proofErr w:type="spellStart"/>
            <w:r w:rsidRPr="00E741FA">
              <w:rPr>
                <w:rFonts w:ascii="Times New Roman" w:eastAsia="Times New Roman" w:hAnsi="Times New Roman" w:cs="Times New Roman"/>
              </w:rPr>
              <w:t>ва</w:t>
            </w:r>
            <w:proofErr w:type="spellEnd"/>
            <w:r w:rsidRPr="00E741FA">
              <w:rPr>
                <w:rFonts w:ascii="Times New Roman" w:eastAsia="Times New Roman" w:hAnsi="Times New Roman" w:cs="Times New Roman"/>
              </w:rPr>
              <w:t xml:space="preserve">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30721" w:rsidRPr="00E741FA" w:rsidRDefault="00930721" w:rsidP="00946520">
            <w:pPr>
              <w:spacing w:after="0" w:line="240" w:lineRule="auto"/>
              <w:ind w:left="-77" w:right="-12"/>
              <w:jc w:val="center"/>
              <w:rPr>
                <w:rFonts w:ascii="Times New Roman" w:eastAsia="Times New Roman" w:hAnsi="Times New Roman" w:cs="Times New Roman"/>
              </w:rPr>
            </w:pPr>
            <w:proofErr w:type="spellStart"/>
            <w:r w:rsidRPr="00E741FA">
              <w:rPr>
                <w:rFonts w:ascii="Times New Roman" w:eastAsia="Times New Roman" w:hAnsi="Times New Roman" w:cs="Times New Roman"/>
              </w:rPr>
              <w:t>Сифати</w:t>
            </w:r>
            <w:proofErr w:type="spellEnd"/>
            <w:r w:rsidRPr="00E741FA">
              <w:rPr>
                <w:rFonts w:ascii="Times New Roman" w:eastAsia="Times New Roman" w:hAnsi="Times New Roman" w:cs="Times New Roman"/>
              </w:rPr>
              <w:t xml:space="preserve"> тез </w:t>
            </w:r>
            <w:proofErr w:type="spellStart"/>
            <w:r w:rsidRPr="00E741FA">
              <w:rPr>
                <w:rFonts w:ascii="Times New Roman" w:eastAsia="Times New Roman" w:hAnsi="Times New Roman" w:cs="Times New Roman"/>
              </w:rPr>
              <w:t>бузилувчи</w:t>
            </w:r>
            <w:proofErr w:type="spellEnd"/>
            <w:r>
              <w:rPr>
                <w:rFonts w:ascii="Times New Roman" w:eastAsia="Times New Roman" w:hAnsi="Times New Roman" w:cs="Times New Roman"/>
              </w:rPr>
              <w:t xml:space="preserve"> </w:t>
            </w:r>
            <w:r w:rsidRPr="00E741FA">
              <w:rPr>
                <w:rFonts w:ascii="Times New Roman" w:eastAsia="Times New Roman" w:hAnsi="Times New Roman" w:cs="Times New Roman"/>
              </w:rPr>
              <w:t>маҳсулотлар</w:t>
            </w:r>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номи</w:t>
            </w:r>
            <w:proofErr w:type="spellEnd"/>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930721" w:rsidRPr="00E741FA" w:rsidRDefault="00930721" w:rsidP="00946520">
            <w:pPr>
              <w:spacing w:after="0" w:line="240" w:lineRule="auto"/>
              <w:ind w:left="-77" w:right="-12"/>
              <w:jc w:val="center"/>
              <w:rPr>
                <w:rFonts w:ascii="Times New Roman" w:eastAsia="Times New Roman" w:hAnsi="Times New Roman" w:cs="Times New Roman"/>
              </w:rPr>
            </w:pPr>
            <w:proofErr w:type="spellStart"/>
            <w:r w:rsidRPr="00E741FA">
              <w:rPr>
                <w:rFonts w:ascii="Times New Roman" w:eastAsia="Times New Roman" w:hAnsi="Times New Roman" w:cs="Times New Roman"/>
              </w:rPr>
              <w:t>Сифати</w:t>
            </w:r>
            <w:proofErr w:type="spellEnd"/>
            <w:r w:rsidRPr="00E741FA">
              <w:rPr>
                <w:rFonts w:ascii="Times New Roman" w:eastAsia="Times New Roman" w:hAnsi="Times New Roman" w:cs="Times New Roman"/>
              </w:rPr>
              <w:t xml:space="preserve"> тез </w:t>
            </w:r>
            <w:proofErr w:type="spellStart"/>
            <w:r w:rsidRPr="00E741FA">
              <w:rPr>
                <w:rFonts w:ascii="Times New Roman" w:eastAsia="Times New Roman" w:hAnsi="Times New Roman" w:cs="Times New Roman"/>
              </w:rPr>
              <w:t>бузилувчи</w:t>
            </w:r>
            <w:proofErr w:type="spellEnd"/>
            <w:r>
              <w:rPr>
                <w:rFonts w:ascii="Times New Roman" w:eastAsia="Times New Roman" w:hAnsi="Times New Roman" w:cs="Times New Roman"/>
              </w:rPr>
              <w:t xml:space="preserve"> </w:t>
            </w:r>
            <w:r w:rsidRPr="00E741FA">
              <w:rPr>
                <w:rFonts w:ascii="Times New Roman" w:eastAsia="Times New Roman" w:hAnsi="Times New Roman" w:cs="Times New Roman"/>
              </w:rPr>
              <w:t>маҳсулотлар</w:t>
            </w:r>
            <w:r>
              <w:rPr>
                <w:rFonts w:ascii="Times New Roman" w:eastAsia="Times New Roman" w:hAnsi="Times New Roman" w:cs="Times New Roman"/>
              </w:rPr>
              <w:t xml:space="preserve"> </w:t>
            </w:r>
            <w:r w:rsidRPr="00E741FA">
              <w:rPr>
                <w:rFonts w:ascii="Times New Roman" w:eastAsia="Times New Roman" w:hAnsi="Times New Roman" w:cs="Times New Roman"/>
              </w:rPr>
              <w:t>миқдори</w:t>
            </w:r>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proofErr w:type="spellStart"/>
            <w:proofErr w:type="gramStart"/>
            <w:r w:rsidRPr="00E741FA">
              <w:rPr>
                <w:rFonts w:ascii="Times New Roman" w:eastAsia="Times New Roman" w:hAnsi="Times New Roman" w:cs="Times New Roman"/>
              </w:rPr>
              <w:t>Сифати</w:t>
            </w:r>
            <w:proofErr w:type="spellEnd"/>
            <w:proofErr w:type="gramEnd"/>
            <w:r>
              <w:rPr>
                <w:rFonts w:ascii="Times New Roman" w:eastAsia="Times New Roman" w:hAnsi="Times New Roman" w:cs="Times New Roman"/>
              </w:rPr>
              <w:t xml:space="preserve"> </w:t>
            </w:r>
            <w:r w:rsidRPr="00E741FA">
              <w:rPr>
                <w:rFonts w:ascii="Times New Roman" w:eastAsia="Times New Roman" w:hAnsi="Times New Roman" w:cs="Times New Roman"/>
              </w:rPr>
              <w:t>ҳақида</w:t>
            </w:r>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маълумот</w:t>
            </w:r>
            <w:proofErr w:type="spellEnd"/>
          </w:p>
        </w:tc>
        <w:tc>
          <w:tcPr>
            <w:tcW w:w="787"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proofErr w:type="spellStart"/>
            <w:r w:rsidRPr="00E741FA">
              <w:rPr>
                <w:rFonts w:ascii="Times New Roman" w:eastAsia="Times New Roman" w:hAnsi="Times New Roman" w:cs="Times New Roman"/>
              </w:rPr>
              <w:t>Ишлатиш</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муддатининг</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охирги</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санаси</w:t>
            </w:r>
            <w:proofErr w:type="spellEnd"/>
            <w:r>
              <w:rPr>
                <w:rFonts w:ascii="Times New Roman" w:eastAsia="Times New Roman" w:hAnsi="Times New Roman" w:cs="Times New Roman"/>
              </w:rPr>
              <w:t xml:space="preserve"> </w:t>
            </w:r>
            <w:proofErr w:type="spellStart"/>
            <w:r w:rsidRPr="00E741FA">
              <w:rPr>
                <w:rFonts w:ascii="Times New Roman" w:eastAsia="Times New Roman" w:hAnsi="Times New Roman" w:cs="Times New Roman"/>
              </w:rPr>
              <w:t>ва</w:t>
            </w:r>
            <w:proofErr w:type="spellEnd"/>
            <w:r>
              <w:rPr>
                <w:rFonts w:ascii="Times New Roman" w:eastAsia="Times New Roman" w:hAnsi="Times New Roman" w:cs="Times New Roman"/>
              </w:rPr>
              <w:t xml:space="preserve"> </w:t>
            </w:r>
            <w:r w:rsidRPr="00E741FA">
              <w:rPr>
                <w:rFonts w:ascii="Times New Roman" w:eastAsia="Times New Roman" w:hAnsi="Times New Roman" w:cs="Times New Roman"/>
              </w:rPr>
              <w:t>вақти</w:t>
            </w:r>
          </w:p>
        </w:tc>
        <w:tc>
          <w:tcPr>
            <w:tcW w:w="38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proofErr w:type="spellStart"/>
            <w:r w:rsidRPr="00E741FA">
              <w:rPr>
                <w:rFonts w:ascii="Times New Roman" w:eastAsia="Times New Roman" w:hAnsi="Times New Roman" w:cs="Times New Roman"/>
              </w:rPr>
              <w:t>Имзо</w:t>
            </w:r>
            <w:proofErr w:type="spellEnd"/>
          </w:p>
        </w:tc>
      </w:tr>
      <w:tr w:rsidR="00930721" w:rsidRPr="00E741FA" w:rsidTr="00946520">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930721" w:rsidRPr="00E741FA" w:rsidRDefault="00930721" w:rsidP="00946520">
            <w:pPr>
              <w:spacing w:after="0" w:line="240" w:lineRule="auto"/>
              <w:jc w:val="center"/>
              <w:rPr>
                <w:rFonts w:ascii="Times New Roman" w:eastAsia="Times New Roman" w:hAnsi="Times New Roman" w:cs="Times New Roman"/>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r>
      <w:tr w:rsidR="00930721" w:rsidRPr="00E741FA" w:rsidTr="00946520">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r>
      <w:tr w:rsidR="00930721" w:rsidRPr="00E741FA" w:rsidTr="00946520">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r>
      <w:tr w:rsidR="00930721" w:rsidRPr="00E741FA" w:rsidTr="00946520">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r>
      <w:tr w:rsidR="00930721" w:rsidRPr="00E741FA" w:rsidTr="00946520">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r>
      <w:tr w:rsidR="00930721" w:rsidRPr="00E741FA" w:rsidTr="00946520">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r w:rsidRPr="00E741FA">
              <w:rPr>
                <w:rFonts w:ascii="Times New Roman" w:eastAsia="Times New Roman" w:hAnsi="Times New Roman" w:cs="Times New Roman"/>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after="0" w:line="240" w:lineRule="auto"/>
              <w:jc w:val="center"/>
              <w:rPr>
                <w:rFonts w:ascii="Times New Roman" w:eastAsia="Times New Roman" w:hAnsi="Times New Roman" w:cs="Times New Roman"/>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930721" w:rsidRPr="00E741FA" w:rsidRDefault="00930721" w:rsidP="00946520">
            <w:pPr>
              <w:spacing w:beforeAutospacing="1" w:after="0" w:afterAutospacing="1" w:line="240" w:lineRule="auto"/>
              <w:rPr>
                <w:rFonts w:ascii="Times New Roman" w:eastAsia="Times New Roman" w:hAnsi="Times New Roman" w:cs="Times New Roman"/>
              </w:rPr>
            </w:pPr>
          </w:p>
        </w:tc>
      </w:tr>
    </w:tbl>
    <w:p w:rsidR="00930721" w:rsidRPr="00E741FA" w:rsidRDefault="00930721" w:rsidP="00930721">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930721" w:rsidRPr="00E741FA" w:rsidRDefault="00930721" w:rsidP="00930721">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sectPr w:rsidR="00930721" w:rsidRPr="00E74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30721"/>
    <w:rsid w:val="00930721"/>
    <w:rsid w:val="00FC2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uiPriority w:val="39"/>
    <w:rsid w:val="0093072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30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crollText(4292526)" TargetMode="External"/><Relationship Id="rId5" Type="http://schemas.openxmlformats.org/officeDocument/2006/relationships/hyperlink" Target="javascript:scrollText(42925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3130</Words>
  <Characters>17845</Characters>
  <Application>Microsoft Office Word</Application>
  <DocSecurity>0</DocSecurity>
  <Lines>148</Lines>
  <Paragraphs>41</Paragraphs>
  <ScaleCrop>false</ScaleCrop>
  <Company>Reanimator Extreme Edition</Company>
  <LinksUpToDate>false</LinksUpToDate>
  <CharactersWithSpaces>20934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2022-10-03T09:52:00Z</dcterms:created>
  <dcterms:modified xsi:type="dcterms:W3CDTF">2022-10-03T09:54:00Z</dcterms:modified>
</cp:coreProperties>
</file>