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30" w:rsidRPr="00D40930" w:rsidRDefault="00BC3CAC" w:rsidP="00D40930">
      <w:pPr>
        <w:spacing w:after="0" w:line="240" w:lineRule="auto"/>
        <w:jc w:val="center"/>
        <w:rPr>
          <w:rFonts w:ascii="Times New Roman" w:hAnsi="Times New Roman"/>
          <w:b/>
          <w:sz w:val="24"/>
          <w:lang w:val="uz-Cyrl-UZ"/>
        </w:rPr>
      </w:pPr>
      <w:r>
        <w:rPr>
          <w:rFonts w:ascii="Times New Roman" w:hAnsi="Times New Roman"/>
          <w:b/>
          <w:sz w:val="24"/>
          <w:lang w:val="uz-Cyrl-UZ"/>
        </w:rPr>
        <w:t>Сотиб олиш</w:t>
      </w:r>
      <w:r w:rsidR="00D40930" w:rsidRPr="00D40930">
        <w:rPr>
          <w:rFonts w:ascii="Times New Roman" w:hAnsi="Times New Roman"/>
          <w:b/>
          <w:sz w:val="24"/>
          <w:lang w:val="uz-Cyrl-UZ"/>
        </w:rPr>
        <w:t xml:space="preserve"> бўйича </w:t>
      </w:r>
    </w:p>
    <w:p w:rsidR="000158AB" w:rsidRDefault="000158AB" w:rsidP="00CB0D83">
      <w:pPr>
        <w:spacing w:after="0" w:line="240" w:lineRule="auto"/>
        <w:jc w:val="center"/>
        <w:rPr>
          <w:rFonts w:ascii="Times New Roman" w:hAnsi="Times New Roman"/>
          <w:b/>
          <w:caps/>
          <w:sz w:val="24"/>
          <w:lang w:val="uz-Cyrl-UZ"/>
        </w:rPr>
      </w:pPr>
    </w:p>
    <w:p w:rsidR="00CB0D83" w:rsidRPr="002B3165" w:rsidRDefault="00A32D83" w:rsidP="00CB0D83">
      <w:pPr>
        <w:spacing w:after="0" w:line="240" w:lineRule="auto"/>
        <w:jc w:val="center"/>
        <w:rPr>
          <w:rFonts w:ascii="Times New Roman" w:hAnsi="Times New Roman"/>
          <w:b/>
          <w:sz w:val="24"/>
          <w:lang w:val="en-US"/>
        </w:rPr>
      </w:pPr>
      <w:r w:rsidRPr="002F3BC1">
        <w:rPr>
          <w:rFonts w:ascii="Times New Roman" w:hAnsi="Times New Roman"/>
          <w:b/>
          <w:caps/>
          <w:sz w:val="24"/>
          <w:lang w:val="uz-Cyrl-UZ"/>
        </w:rPr>
        <w:t>Шартнома</w:t>
      </w:r>
      <w:r w:rsidRPr="002F3BC1">
        <w:rPr>
          <w:rFonts w:ascii="Times New Roman" w:hAnsi="Times New Roman"/>
          <w:lang w:val="uz-Cyrl-UZ"/>
        </w:rPr>
        <w:t xml:space="preserve">  </w:t>
      </w:r>
      <w:r w:rsidRPr="002F3BC1">
        <w:rPr>
          <w:rFonts w:ascii="Times New Roman" w:hAnsi="Times New Roman"/>
          <w:b/>
          <w:sz w:val="24"/>
          <w:lang w:val="uz-Cyrl-UZ"/>
        </w:rPr>
        <w:t>№</w:t>
      </w:r>
      <w:r w:rsidR="001A186F" w:rsidRPr="00747FB5">
        <w:rPr>
          <w:rFonts w:ascii="Times New Roman" w:hAnsi="Times New Roman"/>
          <w:b/>
          <w:sz w:val="24"/>
          <w:lang w:val="uz-Cyrl-UZ"/>
        </w:rPr>
        <w:t xml:space="preserve"> </w:t>
      </w:r>
    </w:p>
    <w:p w:rsidR="00A32D83" w:rsidRPr="002F3BC1" w:rsidRDefault="00A32D83" w:rsidP="005E0582">
      <w:pPr>
        <w:ind w:firstLine="360"/>
        <w:jc w:val="both"/>
        <w:rPr>
          <w:rFonts w:ascii="Times New Roman" w:hAnsi="Times New Roman"/>
          <w:b/>
          <w:sz w:val="20"/>
          <w:szCs w:val="20"/>
          <w:lang w:val="uz-Cyrl-UZ"/>
        </w:rPr>
      </w:pPr>
      <w:r w:rsidRPr="002F3BC1">
        <w:rPr>
          <w:rFonts w:ascii="Times New Roman" w:hAnsi="Times New Roman"/>
          <w:b/>
          <w:sz w:val="20"/>
          <w:szCs w:val="20"/>
          <w:lang w:val="uz-Cyrl-UZ"/>
        </w:rPr>
        <w:t xml:space="preserve"> «</w:t>
      </w:r>
      <w:r w:rsidR="00937646" w:rsidRPr="00CE3B03">
        <w:rPr>
          <w:rFonts w:ascii="Times New Roman" w:hAnsi="Times New Roman"/>
          <w:b/>
          <w:sz w:val="20"/>
          <w:szCs w:val="20"/>
          <w:lang w:val="uz-Cyrl-UZ"/>
        </w:rPr>
        <w:t>____</w:t>
      </w:r>
      <w:r w:rsidRPr="002F3BC1">
        <w:rPr>
          <w:rFonts w:ascii="Times New Roman" w:hAnsi="Times New Roman"/>
          <w:b/>
          <w:sz w:val="20"/>
          <w:szCs w:val="20"/>
          <w:lang w:val="uz-Cyrl-UZ"/>
        </w:rPr>
        <w:t>»</w:t>
      </w:r>
      <w:r w:rsidR="00D54960">
        <w:rPr>
          <w:rFonts w:ascii="Times New Roman" w:hAnsi="Times New Roman"/>
          <w:b/>
          <w:sz w:val="20"/>
          <w:szCs w:val="20"/>
          <w:lang w:val="uz-Cyrl-UZ"/>
        </w:rPr>
        <w:t xml:space="preserve"> </w:t>
      </w:r>
      <w:r w:rsidR="008608BB">
        <w:rPr>
          <w:rFonts w:ascii="Times New Roman" w:hAnsi="Times New Roman"/>
          <w:b/>
          <w:sz w:val="20"/>
          <w:szCs w:val="20"/>
          <w:lang w:val="uz-Cyrl-UZ"/>
        </w:rPr>
        <w:t xml:space="preserve"> </w:t>
      </w:r>
      <w:r w:rsidR="008608BB" w:rsidRPr="00CE3B03">
        <w:rPr>
          <w:rFonts w:ascii="Times New Roman" w:hAnsi="Times New Roman"/>
          <w:b/>
          <w:sz w:val="20"/>
          <w:szCs w:val="20"/>
          <w:lang w:val="uz-Cyrl-UZ"/>
        </w:rPr>
        <w:t>___________</w:t>
      </w:r>
      <w:r w:rsidRPr="002F3BC1">
        <w:rPr>
          <w:rFonts w:ascii="Times New Roman" w:hAnsi="Times New Roman"/>
          <w:b/>
          <w:sz w:val="20"/>
          <w:szCs w:val="20"/>
          <w:lang w:val="uz-Cyrl-UZ"/>
        </w:rPr>
        <w:t xml:space="preserve"> 20</w:t>
      </w:r>
      <w:r w:rsidR="008D31AD">
        <w:rPr>
          <w:rFonts w:ascii="Times New Roman" w:eastAsia="SimSun" w:hAnsi="Times New Roman" w:hint="eastAsia"/>
          <w:b/>
          <w:sz w:val="20"/>
          <w:szCs w:val="20"/>
          <w:lang w:val="uz-Cyrl-UZ" w:eastAsia="zh-CN"/>
        </w:rPr>
        <w:t>2</w:t>
      </w:r>
      <w:r w:rsidR="007F2B11" w:rsidRPr="00747FB5">
        <w:rPr>
          <w:rFonts w:ascii="Times New Roman" w:eastAsia="SimSun" w:hAnsi="Times New Roman"/>
          <w:b/>
          <w:sz w:val="20"/>
          <w:szCs w:val="20"/>
          <w:lang w:val="uz-Cyrl-UZ" w:eastAsia="zh-CN"/>
        </w:rPr>
        <w:t>2</w:t>
      </w:r>
      <w:r w:rsidRPr="002F3BC1">
        <w:rPr>
          <w:rFonts w:ascii="Times New Roman" w:hAnsi="Times New Roman"/>
          <w:b/>
          <w:sz w:val="20"/>
          <w:szCs w:val="20"/>
          <w:lang w:val="uz-Cyrl-UZ"/>
        </w:rPr>
        <w:t xml:space="preserve"> йил</w:t>
      </w:r>
      <w:r w:rsidRPr="002F3BC1">
        <w:rPr>
          <w:rFonts w:ascii="Times New Roman" w:hAnsi="Times New Roman"/>
          <w:b/>
          <w:sz w:val="20"/>
          <w:szCs w:val="20"/>
          <w:lang w:val="uz-Cyrl-UZ"/>
        </w:rPr>
        <w:tab/>
      </w:r>
      <w:r w:rsidR="005134D9" w:rsidRPr="00752D6B">
        <w:rPr>
          <w:rFonts w:ascii="Times New Roman" w:hAnsi="Times New Roman"/>
          <w:b/>
          <w:sz w:val="20"/>
          <w:szCs w:val="20"/>
          <w:lang w:val="uz-Cyrl-UZ"/>
        </w:rPr>
        <w:t xml:space="preserve"> </w:t>
      </w:r>
      <w:r w:rsidRPr="002F3BC1">
        <w:rPr>
          <w:rFonts w:ascii="Times New Roman" w:hAnsi="Times New Roman"/>
          <w:b/>
          <w:sz w:val="20"/>
          <w:szCs w:val="20"/>
          <w:lang w:val="uz-Cyrl-UZ"/>
        </w:rPr>
        <w:tab/>
      </w:r>
      <w:r w:rsidRPr="002F3BC1">
        <w:rPr>
          <w:rFonts w:ascii="Times New Roman" w:hAnsi="Times New Roman"/>
          <w:b/>
          <w:sz w:val="20"/>
          <w:szCs w:val="20"/>
          <w:lang w:val="uz-Cyrl-UZ"/>
        </w:rPr>
        <w:tab/>
      </w:r>
      <w:r w:rsidRPr="002F3BC1">
        <w:rPr>
          <w:rFonts w:ascii="Times New Roman" w:hAnsi="Times New Roman"/>
          <w:b/>
          <w:sz w:val="20"/>
          <w:szCs w:val="20"/>
          <w:lang w:val="uz-Cyrl-UZ"/>
        </w:rPr>
        <w:tab/>
        <w:t xml:space="preserve">         </w:t>
      </w:r>
      <w:r w:rsidRPr="002F3BC1">
        <w:rPr>
          <w:rFonts w:ascii="Times New Roman" w:hAnsi="Times New Roman"/>
          <w:b/>
          <w:sz w:val="20"/>
          <w:szCs w:val="20"/>
          <w:lang w:val="uz-Cyrl-UZ"/>
        </w:rPr>
        <w:tab/>
      </w:r>
      <w:r w:rsidRPr="002F3BC1">
        <w:rPr>
          <w:rFonts w:ascii="Times New Roman" w:hAnsi="Times New Roman"/>
          <w:b/>
          <w:sz w:val="20"/>
          <w:szCs w:val="20"/>
          <w:lang w:val="uz-Cyrl-UZ"/>
        </w:rPr>
        <w:tab/>
      </w:r>
      <w:r w:rsidRPr="002F3BC1">
        <w:rPr>
          <w:rFonts w:ascii="Times New Roman" w:hAnsi="Times New Roman"/>
          <w:b/>
          <w:sz w:val="20"/>
          <w:szCs w:val="20"/>
          <w:lang w:val="uz-Cyrl-UZ"/>
        </w:rPr>
        <w:tab/>
      </w:r>
      <w:r w:rsidR="008D75A6" w:rsidRPr="00752D6B">
        <w:rPr>
          <w:rFonts w:ascii="Times New Roman" w:hAnsi="Times New Roman"/>
          <w:b/>
          <w:sz w:val="20"/>
          <w:szCs w:val="20"/>
          <w:lang w:val="uz-Cyrl-UZ"/>
        </w:rPr>
        <w:t xml:space="preserve">       </w:t>
      </w:r>
      <w:r w:rsidRPr="002F3BC1">
        <w:rPr>
          <w:rFonts w:ascii="Times New Roman" w:hAnsi="Times New Roman"/>
          <w:b/>
          <w:sz w:val="20"/>
          <w:szCs w:val="20"/>
          <w:lang w:val="uz-Cyrl-UZ"/>
        </w:rPr>
        <w:t>Риштон шахри</w:t>
      </w:r>
    </w:p>
    <w:p w:rsidR="004872AF" w:rsidRPr="00752D6B" w:rsidRDefault="00A32D83" w:rsidP="004872AF">
      <w:pPr>
        <w:spacing w:after="0" w:line="240" w:lineRule="auto"/>
        <w:jc w:val="both"/>
        <w:rPr>
          <w:rFonts w:ascii="Times New Roman" w:hAnsi="Times New Roman"/>
          <w:sz w:val="20"/>
          <w:szCs w:val="20"/>
          <w:lang w:val="uz-Cyrl-UZ"/>
        </w:rPr>
      </w:pPr>
      <w:r w:rsidRPr="002F3BC1">
        <w:rPr>
          <w:rFonts w:ascii="Times New Roman" w:hAnsi="Times New Roman"/>
          <w:sz w:val="20"/>
          <w:szCs w:val="20"/>
          <w:lang w:val="uz-Cyrl-UZ"/>
        </w:rPr>
        <w:tab/>
      </w:r>
      <w:r w:rsidR="005134D9" w:rsidRPr="00752D6B">
        <w:rPr>
          <w:rFonts w:ascii="Times New Roman" w:hAnsi="Times New Roman"/>
          <w:sz w:val="20"/>
          <w:szCs w:val="20"/>
          <w:lang w:val="uz-Cyrl-UZ"/>
        </w:rPr>
        <w:t>Бизларким имзо чекиб шартнома тузувчилар келгусида “</w:t>
      </w:r>
      <w:r w:rsidR="00CD4235">
        <w:rPr>
          <w:rFonts w:ascii="Times New Roman" w:hAnsi="Times New Roman"/>
          <w:b/>
          <w:sz w:val="20"/>
          <w:szCs w:val="20"/>
          <w:lang w:val="uz-Cyrl-UZ"/>
        </w:rPr>
        <w:t>Сотувчи</w:t>
      </w:r>
      <w:r w:rsidR="005134D9" w:rsidRPr="00752D6B">
        <w:rPr>
          <w:rFonts w:ascii="Times New Roman" w:hAnsi="Times New Roman"/>
          <w:sz w:val="20"/>
          <w:szCs w:val="20"/>
          <w:lang w:val="uz-Cyrl-UZ"/>
        </w:rPr>
        <w:t xml:space="preserve">” деб аталувчи </w:t>
      </w:r>
      <w:r w:rsidR="002F3BC1" w:rsidRPr="002F3BC1">
        <w:rPr>
          <w:rFonts w:ascii="Times New Roman" w:hAnsi="Times New Roman"/>
          <w:sz w:val="20"/>
          <w:szCs w:val="20"/>
          <w:lang w:val="uz-Cyrl-UZ"/>
        </w:rPr>
        <w:t xml:space="preserve">хусусий корхона </w:t>
      </w:r>
      <w:r w:rsidR="001C59C8" w:rsidRPr="00752D6B">
        <w:rPr>
          <w:rFonts w:ascii="Times New Roman" w:hAnsi="Times New Roman"/>
          <w:sz w:val="20"/>
          <w:szCs w:val="20"/>
          <w:lang w:val="uz-Cyrl-UZ"/>
        </w:rPr>
        <w:t xml:space="preserve"> </w:t>
      </w:r>
      <w:r w:rsidR="002B3165">
        <w:rPr>
          <w:rFonts w:ascii="Times New Roman" w:hAnsi="Times New Roman"/>
          <w:sz w:val="20"/>
          <w:szCs w:val="20"/>
          <w:lang w:val="uz-Cyrl-UZ"/>
        </w:rPr>
        <w:t>________</w:t>
      </w:r>
      <w:r w:rsidR="001C59C8" w:rsidRPr="00752D6B">
        <w:rPr>
          <w:rFonts w:ascii="Times New Roman" w:hAnsi="Times New Roman"/>
          <w:sz w:val="20"/>
          <w:szCs w:val="20"/>
          <w:lang w:val="uz-Cyrl-UZ"/>
        </w:rPr>
        <w:t xml:space="preserve">номидан, </w:t>
      </w:r>
      <w:r w:rsidR="00B36676" w:rsidRPr="00752D6B">
        <w:rPr>
          <w:rFonts w:ascii="Times New Roman" w:hAnsi="Times New Roman"/>
          <w:sz w:val="20"/>
          <w:szCs w:val="20"/>
          <w:lang w:val="uz-Cyrl-UZ"/>
        </w:rPr>
        <w:t xml:space="preserve">, </w:t>
      </w:r>
      <w:r w:rsidR="002B3165" w:rsidRPr="002B3165">
        <w:rPr>
          <w:rFonts w:ascii="Times New Roman" w:hAnsi="Times New Roman"/>
          <w:b/>
          <w:sz w:val="20"/>
          <w:szCs w:val="20"/>
          <w:lang w:val="uz-Cyrl-UZ"/>
        </w:rPr>
        <w:t>_______________</w:t>
      </w:r>
      <w:r w:rsidR="00B36676" w:rsidRPr="00752D6B">
        <w:rPr>
          <w:rFonts w:ascii="Times New Roman" w:hAnsi="Times New Roman"/>
          <w:sz w:val="20"/>
          <w:szCs w:val="20"/>
          <w:lang w:val="uz-Cyrl-UZ"/>
        </w:rPr>
        <w:t xml:space="preserve"> </w:t>
      </w:r>
      <w:r w:rsidR="001C59C8" w:rsidRPr="00752D6B">
        <w:rPr>
          <w:rFonts w:ascii="Times New Roman" w:hAnsi="Times New Roman"/>
          <w:sz w:val="20"/>
          <w:szCs w:val="20"/>
          <w:lang w:val="uz-Cyrl-UZ"/>
        </w:rPr>
        <w:t>бир томондан ва келгусида “</w:t>
      </w:r>
      <w:r w:rsidR="002F3BC1" w:rsidRPr="002F3BC1">
        <w:rPr>
          <w:rFonts w:ascii="Times New Roman" w:hAnsi="Times New Roman"/>
          <w:sz w:val="20"/>
          <w:szCs w:val="20"/>
          <w:lang w:val="uz-Cyrl-UZ"/>
        </w:rPr>
        <w:t>Харидор</w:t>
      </w:r>
      <w:r w:rsidR="001C59C8" w:rsidRPr="00752D6B">
        <w:rPr>
          <w:rFonts w:ascii="Times New Roman" w:hAnsi="Times New Roman"/>
          <w:sz w:val="20"/>
          <w:szCs w:val="20"/>
          <w:lang w:val="uz-Cyrl-UZ"/>
        </w:rPr>
        <w:t xml:space="preserve">” деб аталувчи </w:t>
      </w:r>
      <w:r w:rsidR="0082613D">
        <w:rPr>
          <w:rFonts w:ascii="Times New Roman" w:hAnsi="Times New Roman"/>
          <w:sz w:val="20"/>
          <w:szCs w:val="20"/>
          <w:lang w:val="uz-Cyrl-UZ"/>
        </w:rPr>
        <w:t xml:space="preserve"> </w:t>
      </w:r>
      <w:r w:rsidR="0082613D" w:rsidRPr="00694BAA">
        <w:rPr>
          <w:rFonts w:ascii="Times New Roman" w:hAnsi="Times New Roman"/>
          <w:b/>
          <w:sz w:val="20"/>
          <w:szCs w:val="20"/>
          <w:lang w:val="uz-Cyrl-UZ"/>
        </w:rPr>
        <w:t>Риштон ХТБга қарашли мактаблар</w:t>
      </w:r>
      <w:r w:rsidR="004872AF" w:rsidRPr="00694BAA">
        <w:rPr>
          <w:rFonts w:ascii="Times New Roman" w:hAnsi="Times New Roman"/>
          <w:b/>
          <w:sz w:val="20"/>
          <w:szCs w:val="20"/>
          <w:lang w:val="uz-Cyrl-UZ"/>
        </w:rPr>
        <w:t xml:space="preserve"> </w:t>
      </w:r>
      <w:r w:rsidR="004872AF" w:rsidRPr="002F3BC1">
        <w:rPr>
          <w:rFonts w:ascii="Times New Roman" w:hAnsi="Times New Roman"/>
          <w:sz w:val="20"/>
          <w:szCs w:val="20"/>
          <w:lang w:val="uz-Cyrl-UZ"/>
        </w:rPr>
        <w:t>н</w:t>
      </w:r>
      <w:r w:rsidR="004872AF">
        <w:rPr>
          <w:rFonts w:ascii="Times New Roman" w:hAnsi="Times New Roman"/>
          <w:sz w:val="20"/>
          <w:szCs w:val="20"/>
          <w:lang w:val="uz-Cyrl-UZ"/>
        </w:rPr>
        <w:t>омидан</w:t>
      </w:r>
      <w:r w:rsidR="004872AF" w:rsidRPr="002F3BC1">
        <w:rPr>
          <w:rFonts w:ascii="Times New Roman" w:hAnsi="Times New Roman"/>
          <w:sz w:val="20"/>
          <w:szCs w:val="20"/>
          <w:lang w:val="uz-Cyrl-UZ"/>
        </w:rPr>
        <w:t xml:space="preserve"> </w:t>
      </w:r>
      <w:r w:rsidR="0082613D" w:rsidRPr="00694BAA">
        <w:rPr>
          <w:rFonts w:ascii="Times New Roman" w:hAnsi="Times New Roman"/>
          <w:b/>
          <w:sz w:val="20"/>
          <w:szCs w:val="20"/>
          <w:lang w:val="uz-Cyrl-UZ"/>
        </w:rPr>
        <w:t>Ш. Мадамиов</w:t>
      </w:r>
      <w:r w:rsidR="0082613D">
        <w:rPr>
          <w:rFonts w:ascii="Times New Roman" w:hAnsi="Times New Roman"/>
          <w:sz w:val="20"/>
          <w:szCs w:val="20"/>
          <w:lang w:val="uz-Cyrl-UZ"/>
        </w:rPr>
        <w:t xml:space="preserve"> .</w:t>
      </w:r>
      <w:r w:rsidR="004872AF" w:rsidRPr="00752D6B">
        <w:rPr>
          <w:rFonts w:ascii="Times New Roman" w:hAnsi="Times New Roman"/>
          <w:sz w:val="20"/>
          <w:szCs w:val="20"/>
          <w:lang w:val="uz-Cyrl-UZ"/>
        </w:rPr>
        <w:t xml:space="preserve"> ушбу шартномани имзолаш билан </w:t>
      </w:r>
      <w:r w:rsidR="008078D6">
        <w:rPr>
          <w:rFonts w:ascii="Times New Roman" w:hAnsi="Times New Roman"/>
          <w:sz w:val="20"/>
          <w:szCs w:val="20"/>
          <w:lang w:val="uz-Cyrl-UZ"/>
        </w:rPr>
        <w:t xml:space="preserve"> </w:t>
      </w:r>
      <w:r w:rsidR="004872AF" w:rsidRPr="00752D6B">
        <w:rPr>
          <w:rFonts w:ascii="Times New Roman" w:hAnsi="Times New Roman"/>
          <w:sz w:val="20"/>
          <w:szCs w:val="20"/>
          <w:lang w:val="uz-Cyrl-UZ"/>
        </w:rPr>
        <w:t>қўйидагилар келишилди.</w:t>
      </w:r>
    </w:p>
    <w:p w:rsidR="004872AF" w:rsidRPr="004872AF" w:rsidRDefault="004872AF" w:rsidP="004872AF">
      <w:pPr>
        <w:spacing w:after="0" w:line="240" w:lineRule="auto"/>
        <w:jc w:val="both"/>
        <w:rPr>
          <w:rFonts w:ascii="Times New Roman" w:hAnsi="Times New Roman"/>
          <w:sz w:val="20"/>
          <w:szCs w:val="20"/>
          <w:lang w:val="uz-Cyrl-UZ"/>
        </w:rPr>
      </w:pPr>
    </w:p>
    <w:p w:rsidR="001C59C8" w:rsidRPr="00752D6B" w:rsidRDefault="00B2335E" w:rsidP="001C59C8">
      <w:pPr>
        <w:spacing w:after="0" w:line="240" w:lineRule="auto"/>
        <w:jc w:val="both"/>
        <w:rPr>
          <w:rFonts w:ascii="Times New Roman" w:hAnsi="Times New Roman"/>
          <w:sz w:val="8"/>
          <w:szCs w:val="20"/>
          <w:lang w:val="uz-Cyrl-UZ"/>
        </w:rPr>
      </w:pPr>
      <w:r w:rsidRPr="00752D6B">
        <w:rPr>
          <w:rFonts w:ascii="Times New Roman" w:hAnsi="Times New Roman"/>
          <w:sz w:val="20"/>
          <w:szCs w:val="20"/>
          <w:vertAlign w:val="superscript"/>
          <w:lang w:val="uz-Cyrl-UZ"/>
        </w:rPr>
        <w:tab/>
      </w:r>
      <w:r w:rsidRPr="00752D6B">
        <w:rPr>
          <w:rFonts w:ascii="Times New Roman" w:hAnsi="Times New Roman"/>
          <w:sz w:val="20"/>
          <w:szCs w:val="20"/>
          <w:vertAlign w:val="superscript"/>
          <w:lang w:val="uz-Cyrl-UZ"/>
        </w:rPr>
        <w:tab/>
      </w:r>
      <w:r w:rsidR="008D75A6" w:rsidRPr="00752D6B">
        <w:rPr>
          <w:rFonts w:ascii="Times New Roman" w:hAnsi="Times New Roman"/>
          <w:sz w:val="20"/>
          <w:szCs w:val="20"/>
          <w:vertAlign w:val="superscript"/>
          <w:lang w:val="uz-Cyrl-UZ"/>
        </w:rPr>
        <w:t xml:space="preserve">                    </w:t>
      </w:r>
    </w:p>
    <w:p w:rsidR="00A32D83" w:rsidRPr="00752D6B" w:rsidRDefault="00A32D83" w:rsidP="008D75A6">
      <w:pPr>
        <w:pStyle w:val="a3"/>
        <w:numPr>
          <w:ilvl w:val="0"/>
          <w:numId w:val="1"/>
        </w:numPr>
        <w:ind w:left="180" w:hanging="180"/>
        <w:jc w:val="center"/>
        <w:rPr>
          <w:rFonts w:ascii="Times New Roman" w:hAnsi="Times New Roman"/>
          <w:b/>
          <w:sz w:val="20"/>
          <w:szCs w:val="20"/>
        </w:rPr>
      </w:pPr>
      <w:r w:rsidRPr="004872AF">
        <w:rPr>
          <w:rFonts w:ascii="Times New Roman" w:hAnsi="Times New Roman"/>
          <w:b/>
          <w:sz w:val="20"/>
          <w:szCs w:val="20"/>
          <w:lang w:val="uz-Cyrl-UZ"/>
        </w:rPr>
        <w:t xml:space="preserve"> </w:t>
      </w:r>
      <w:r w:rsidRPr="00752D6B">
        <w:rPr>
          <w:rFonts w:ascii="Times New Roman" w:hAnsi="Times New Roman"/>
          <w:b/>
          <w:sz w:val="20"/>
          <w:szCs w:val="20"/>
        </w:rPr>
        <w:t>ШАРТНОМА МОХИЯТИ.</w:t>
      </w:r>
    </w:p>
    <w:p w:rsidR="00A32D83" w:rsidRPr="00752D6B" w:rsidRDefault="006524C4" w:rsidP="006524C4">
      <w:pPr>
        <w:pStyle w:val="a3"/>
        <w:ind w:left="142" w:firstLine="218"/>
        <w:jc w:val="both"/>
        <w:rPr>
          <w:rFonts w:ascii="Times New Roman" w:hAnsi="Times New Roman"/>
          <w:sz w:val="20"/>
          <w:szCs w:val="20"/>
          <w:lang w:val="uz-Cyrl-UZ"/>
        </w:rPr>
      </w:pPr>
      <w:r w:rsidRPr="00752D6B">
        <w:rPr>
          <w:rFonts w:ascii="Times New Roman" w:hAnsi="Times New Roman"/>
          <w:sz w:val="20"/>
          <w:szCs w:val="20"/>
          <w:lang w:val="uz-Cyrl-UZ"/>
        </w:rPr>
        <w:t xml:space="preserve">1.1. </w:t>
      </w:r>
      <w:r w:rsidR="00A32D83" w:rsidRPr="00752D6B">
        <w:rPr>
          <w:rFonts w:ascii="Times New Roman" w:hAnsi="Times New Roman"/>
          <w:sz w:val="20"/>
          <w:szCs w:val="20"/>
          <w:lang w:val="uz-Cyrl-UZ"/>
        </w:rPr>
        <w:t>«</w:t>
      </w:r>
      <w:proofErr w:type="spellStart"/>
      <w:r w:rsidR="002F3BC1">
        <w:rPr>
          <w:rFonts w:ascii="Times New Roman" w:hAnsi="Times New Roman"/>
          <w:sz w:val="20"/>
          <w:szCs w:val="20"/>
        </w:rPr>
        <w:t>Харидорнинг</w:t>
      </w:r>
      <w:proofErr w:type="spellEnd"/>
      <w:r w:rsidR="00A32D83" w:rsidRPr="00752D6B">
        <w:rPr>
          <w:rFonts w:ascii="Times New Roman" w:hAnsi="Times New Roman"/>
          <w:sz w:val="20"/>
          <w:szCs w:val="20"/>
          <w:lang w:val="uz-Cyrl-UZ"/>
        </w:rPr>
        <w:t>»</w:t>
      </w:r>
      <w:r w:rsidR="00B2335E" w:rsidRPr="00752D6B">
        <w:rPr>
          <w:rFonts w:ascii="Times New Roman" w:hAnsi="Times New Roman"/>
          <w:sz w:val="20"/>
          <w:szCs w:val="20"/>
          <w:lang w:val="uz-Cyrl-UZ"/>
        </w:rPr>
        <w:t>нинг буюртмасига асосан “</w:t>
      </w:r>
      <w:r w:rsidR="00CD4235">
        <w:rPr>
          <w:rFonts w:ascii="Times New Roman" w:hAnsi="Times New Roman"/>
          <w:b/>
          <w:sz w:val="20"/>
          <w:szCs w:val="20"/>
          <w:lang w:val="uz-Cyrl-UZ"/>
        </w:rPr>
        <w:t>Сотувчи</w:t>
      </w:r>
      <w:r w:rsidR="00B2335E" w:rsidRPr="00752D6B">
        <w:rPr>
          <w:rFonts w:ascii="Times New Roman" w:hAnsi="Times New Roman"/>
          <w:sz w:val="20"/>
          <w:szCs w:val="20"/>
          <w:lang w:val="uz-Cyrl-UZ"/>
        </w:rPr>
        <w:t>” “</w:t>
      </w:r>
      <w:proofErr w:type="spellStart"/>
      <w:r w:rsidR="002F3BC1">
        <w:rPr>
          <w:rFonts w:ascii="Times New Roman" w:hAnsi="Times New Roman"/>
          <w:sz w:val="20"/>
          <w:szCs w:val="20"/>
        </w:rPr>
        <w:t>Харидорга</w:t>
      </w:r>
      <w:proofErr w:type="spellEnd"/>
      <w:r w:rsidR="00B2335E" w:rsidRPr="00752D6B">
        <w:rPr>
          <w:rFonts w:ascii="Times New Roman" w:hAnsi="Times New Roman"/>
          <w:sz w:val="20"/>
          <w:szCs w:val="20"/>
          <w:lang w:val="uz-Cyrl-UZ"/>
        </w:rPr>
        <w:t xml:space="preserve">”га қўйидаги </w:t>
      </w:r>
      <w:proofErr w:type="spellStart"/>
      <w:r w:rsidR="002F3BC1">
        <w:rPr>
          <w:rFonts w:ascii="Times New Roman" w:hAnsi="Times New Roman"/>
          <w:sz w:val="20"/>
          <w:szCs w:val="20"/>
        </w:rPr>
        <w:t>махсулотларни</w:t>
      </w:r>
      <w:proofErr w:type="spellEnd"/>
      <w:r w:rsidR="002F3BC1">
        <w:rPr>
          <w:rFonts w:ascii="Times New Roman" w:hAnsi="Times New Roman"/>
          <w:sz w:val="20"/>
          <w:szCs w:val="20"/>
        </w:rPr>
        <w:t xml:space="preserve"> </w:t>
      </w:r>
      <w:proofErr w:type="spellStart"/>
      <w:r w:rsidR="002F3BC1">
        <w:rPr>
          <w:rFonts w:ascii="Times New Roman" w:hAnsi="Times New Roman"/>
          <w:sz w:val="20"/>
          <w:szCs w:val="20"/>
        </w:rPr>
        <w:t>етказиб</w:t>
      </w:r>
      <w:proofErr w:type="spellEnd"/>
      <w:r w:rsidR="002F3BC1">
        <w:rPr>
          <w:rFonts w:ascii="Times New Roman" w:hAnsi="Times New Roman"/>
          <w:sz w:val="20"/>
          <w:szCs w:val="20"/>
        </w:rPr>
        <w:t xml:space="preserve"> </w:t>
      </w:r>
      <w:proofErr w:type="spellStart"/>
      <w:r w:rsidR="002F3BC1">
        <w:rPr>
          <w:rFonts w:ascii="Times New Roman" w:hAnsi="Times New Roman"/>
          <w:sz w:val="20"/>
          <w:szCs w:val="20"/>
        </w:rPr>
        <w:t>беради</w:t>
      </w:r>
      <w:proofErr w:type="spellEnd"/>
      <w:r w:rsidRPr="00752D6B">
        <w:rPr>
          <w:rFonts w:ascii="Times New Roman" w:hAnsi="Times New Roman"/>
          <w:sz w:val="20"/>
          <w:szCs w:val="20"/>
          <w:lang w:val="uz-Cyrl-UZ"/>
        </w:rPr>
        <w:t>:</w:t>
      </w:r>
    </w:p>
    <w:p w:rsidR="00CD66FE" w:rsidRPr="006524C4" w:rsidRDefault="00CD66FE" w:rsidP="00FB68A2">
      <w:pPr>
        <w:pStyle w:val="a3"/>
        <w:ind w:left="142"/>
        <w:jc w:val="both"/>
        <w:rPr>
          <w:rFonts w:ascii="Times New Roman" w:hAnsi="Times New Roman"/>
          <w:sz w:val="16"/>
          <w:szCs w:val="16"/>
          <w:lang w:val="uz-Cyrl-UZ"/>
        </w:rPr>
      </w:pPr>
    </w:p>
    <w:tbl>
      <w:tblPr>
        <w:tblW w:w="10097" w:type="dxa"/>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4652"/>
        <w:gridCol w:w="1285"/>
        <w:gridCol w:w="1077"/>
        <w:gridCol w:w="1030"/>
        <w:gridCol w:w="1463"/>
      </w:tblGrid>
      <w:tr w:rsidR="00FB68A2" w:rsidRPr="004879A7" w:rsidTr="00EC4F87">
        <w:trPr>
          <w:trHeight w:val="541"/>
          <w:jc w:val="center"/>
        </w:trPr>
        <w:tc>
          <w:tcPr>
            <w:tcW w:w="590" w:type="dxa"/>
            <w:vAlign w:val="center"/>
          </w:tcPr>
          <w:p w:rsidR="00FB68A2" w:rsidRPr="004879A7" w:rsidRDefault="00FB68A2" w:rsidP="006F2E4C">
            <w:pPr>
              <w:pStyle w:val="a3"/>
              <w:spacing w:after="0" w:line="240" w:lineRule="auto"/>
              <w:ind w:left="0"/>
              <w:jc w:val="center"/>
              <w:rPr>
                <w:rFonts w:ascii="Times New Roman" w:hAnsi="Times New Roman"/>
                <w:b/>
                <w:sz w:val="18"/>
                <w:szCs w:val="18"/>
              </w:rPr>
            </w:pPr>
            <w:r w:rsidRPr="004879A7">
              <w:rPr>
                <w:rFonts w:ascii="Times New Roman" w:hAnsi="Times New Roman"/>
                <w:b/>
                <w:sz w:val="18"/>
                <w:szCs w:val="18"/>
              </w:rPr>
              <w:t>№</w:t>
            </w:r>
          </w:p>
        </w:tc>
        <w:tc>
          <w:tcPr>
            <w:tcW w:w="4652" w:type="dxa"/>
            <w:vAlign w:val="center"/>
          </w:tcPr>
          <w:p w:rsidR="00FB68A2" w:rsidRPr="002F3BC1" w:rsidRDefault="002F3BC1" w:rsidP="006F2E4C">
            <w:pPr>
              <w:pStyle w:val="a3"/>
              <w:spacing w:after="0" w:line="240" w:lineRule="auto"/>
              <w:ind w:left="0"/>
              <w:jc w:val="center"/>
              <w:rPr>
                <w:rFonts w:ascii="Times New Roman" w:hAnsi="Times New Roman"/>
                <w:b/>
                <w:sz w:val="18"/>
                <w:szCs w:val="18"/>
              </w:rPr>
            </w:pPr>
            <w:proofErr w:type="spellStart"/>
            <w:r>
              <w:rPr>
                <w:rFonts w:ascii="Times New Roman" w:hAnsi="Times New Roman"/>
                <w:b/>
                <w:sz w:val="18"/>
                <w:szCs w:val="18"/>
              </w:rPr>
              <w:t>Махсулот</w:t>
            </w:r>
            <w:proofErr w:type="spellEnd"/>
            <w:r>
              <w:rPr>
                <w:rFonts w:ascii="Times New Roman" w:hAnsi="Times New Roman"/>
                <w:b/>
                <w:sz w:val="18"/>
                <w:szCs w:val="18"/>
              </w:rPr>
              <w:t xml:space="preserve"> </w:t>
            </w:r>
            <w:proofErr w:type="spellStart"/>
            <w:r>
              <w:rPr>
                <w:rFonts w:ascii="Times New Roman" w:hAnsi="Times New Roman"/>
                <w:b/>
                <w:sz w:val="18"/>
                <w:szCs w:val="18"/>
              </w:rPr>
              <w:t>номи</w:t>
            </w:r>
            <w:proofErr w:type="spellEnd"/>
          </w:p>
        </w:tc>
        <w:tc>
          <w:tcPr>
            <w:tcW w:w="1285" w:type="dxa"/>
            <w:vAlign w:val="center"/>
          </w:tcPr>
          <w:p w:rsidR="00FB68A2" w:rsidRPr="004879A7" w:rsidRDefault="00FB68A2" w:rsidP="006F2E4C">
            <w:pPr>
              <w:pStyle w:val="a3"/>
              <w:spacing w:after="0" w:line="240" w:lineRule="auto"/>
              <w:ind w:left="0"/>
              <w:jc w:val="center"/>
              <w:rPr>
                <w:rFonts w:ascii="Times New Roman" w:hAnsi="Times New Roman"/>
                <w:b/>
                <w:sz w:val="18"/>
                <w:szCs w:val="18"/>
              </w:rPr>
            </w:pPr>
            <w:proofErr w:type="spellStart"/>
            <w:r w:rsidRPr="004879A7">
              <w:rPr>
                <w:rFonts w:ascii="Times New Roman" w:hAnsi="Times New Roman"/>
                <w:b/>
                <w:sz w:val="18"/>
                <w:szCs w:val="18"/>
              </w:rPr>
              <w:t>Улчов</w:t>
            </w:r>
            <w:proofErr w:type="spellEnd"/>
          </w:p>
          <w:p w:rsidR="00FB68A2" w:rsidRPr="004879A7" w:rsidRDefault="00FB68A2" w:rsidP="006F2E4C">
            <w:pPr>
              <w:pStyle w:val="a3"/>
              <w:spacing w:after="0" w:line="240" w:lineRule="auto"/>
              <w:ind w:left="0"/>
              <w:jc w:val="center"/>
              <w:rPr>
                <w:rFonts w:ascii="Times New Roman" w:hAnsi="Times New Roman"/>
                <w:b/>
                <w:sz w:val="18"/>
                <w:szCs w:val="18"/>
              </w:rPr>
            </w:pPr>
            <w:proofErr w:type="spellStart"/>
            <w:r w:rsidRPr="004879A7">
              <w:rPr>
                <w:rFonts w:ascii="Times New Roman" w:hAnsi="Times New Roman"/>
                <w:b/>
                <w:sz w:val="18"/>
                <w:szCs w:val="18"/>
              </w:rPr>
              <w:t>бирлиги</w:t>
            </w:r>
            <w:proofErr w:type="spellEnd"/>
          </w:p>
        </w:tc>
        <w:tc>
          <w:tcPr>
            <w:tcW w:w="1077" w:type="dxa"/>
            <w:vAlign w:val="center"/>
          </w:tcPr>
          <w:p w:rsidR="00FB68A2" w:rsidRPr="004879A7" w:rsidRDefault="00FB68A2" w:rsidP="006F2E4C">
            <w:pPr>
              <w:pStyle w:val="a3"/>
              <w:spacing w:after="0" w:line="240" w:lineRule="auto"/>
              <w:ind w:left="0"/>
              <w:jc w:val="center"/>
              <w:rPr>
                <w:rFonts w:ascii="Times New Roman" w:hAnsi="Times New Roman"/>
                <w:b/>
                <w:sz w:val="18"/>
                <w:szCs w:val="18"/>
              </w:rPr>
            </w:pPr>
            <w:proofErr w:type="spellStart"/>
            <w:r w:rsidRPr="004879A7">
              <w:rPr>
                <w:rFonts w:ascii="Times New Roman" w:hAnsi="Times New Roman"/>
                <w:b/>
                <w:sz w:val="18"/>
                <w:szCs w:val="18"/>
              </w:rPr>
              <w:t>Микдори</w:t>
            </w:r>
            <w:proofErr w:type="spellEnd"/>
          </w:p>
        </w:tc>
        <w:tc>
          <w:tcPr>
            <w:tcW w:w="1030" w:type="dxa"/>
            <w:vAlign w:val="center"/>
          </w:tcPr>
          <w:p w:rsidR="00FB68A2" w:rsidRPr="004879A7" w:rsidRDefault="00FB68A2" w:rsidP="006F2E4C">
            <w:pPr>
              <w:pStyle w:val="a3"/>
              <w:spacing w:after="0" w:line="240" w:lineRule="auto"/>
              <w:ind w:left="0"/>
              <w:jc w:val="center"/>
              <w:rPr>
                <w:rFonts w:ascii="Times New Roman" w:hAnsi="Times New Roman"/>
                <w:b/>
                <w:sz w:val="18"/>
                <w:szCs w:val="18"/>
              </w:rPr>
            </w:pPr>
            <w:proofErr w:type="spellStart"/>
            <w:r w:rsidRPr="004879A7">
              <w:rPr>
                <w:rFonts w:ascii="Times New Roman" w:hAnsi="Times New Roman"/>
                <w:b/>
                <w:sz w:val="18"/>
                <w:szCs w:val="18"/>
              </w:rPr>
              <w:t>Нархи</w:t>
            </w:r>
            <w:proofErr w:type="spellEnd"/>
          </w:p>
        </w:tc>
        <w:tc>
          <w:tcPr>
            <w:tcW w:w="1463" w:type="dxa"/>
            <w:vAlign w:val="center"/>
          </w:tcPr>
          <w:p w:rsidR="00FB68A2" w:rsidRPr="00B2335E" w:rsidRDefault="00B2335E" w:rsidP="006F2E4C">
            <w:pPr>
              <w:pStyle w:val="a3"/>
              <w:spacing w:after="0" w:line="240" w:lineRule="auto"/>
              <w:ind w:left="0"/>
              <w:jc w:val="center"/>
              <w:rPr>
                <w:rFonts w:ascii="Times New Roman" w:hAnsi="Times New Roman"/>
                <w:b/>
                <w:sz w:val="18"/>
                <w:szCs w:val="18"/>
                <w:lang w:val="uz-Cyrl-UZ"/>
              </w:rPr>
            </w:pPr>
            <w:r>
              <w:rPr>
                <w:rFonts w:ascii="Times New Roman" w:hAnsi="Times New Roman"/>
                <w:b/>
                <w:sz w:val="18"/>
                <w:szCs w:val="18"/>
                <w:lang w:val="uz-Cyrl-UZ"/>
              </w:rPr>
              <w:t xml:space="preserve">Суммаси </w:t>
            </w:r>
          </w:p>
        </w:tc>
      </w:tr>
      <w:tr w:rsidR="00402005" w:rsidRPr="004879A7" w:rsidTr="00960EBF">
        <w:trPr>
          <w:trHeight w:val="502"/>
          <w:jc w:val="center"/>
        </w:trPr>
        <w:tc>
          <w:tcPr>
            <w:tcW w:w="590" w:type="dxa"/>
            <w:vAlign w:val="center"/>
          </w:tcPr>
          <w:p w:rsidR="00402005" w:rsidRPr="00402005" w:rsidRDefault="00402005" w:rsidP="006F2E4C">
            <w:pPr>
              <w:pStyle w:val="a3"/>
              <w:spacing w:after="0" w:line="240" w:lineRule="auto"/>
              <w:ind w:left="0"/>
              <w:jc w:val="center"/>
              <w:rPr>
                <w:rFonts w:ascii="Times New Roman" w:hAnsi="Times New Roman"/>
                <w:b/>
                <w:sz w:val="18"/>
                <w:szCs w:val="18"/>
              </w:rPr>
            </w:pPr>
            <w:r>
              <w:rPr>
                <w:rFonts w:ascii="Times New Roman" w:hAnsi="Times New Roman"/>
                <w:b/>
                <w:sz w:val="18"/>
                <w:szCs w:val="18"/>
              </w:rPr>
              <w:t>1</w:t>
            </w:r>
          </w:p>
        </w:tc>
        <w:tc>
          <w:tcPr>
            <w:tcW w:w="4652" w:type="dxa"/>
            <w:vAlign w:val="center"/>
          </w:tcPr>
          <w:p w:rsidR="00402005" w:rsidRPr="00B91B7A" w:rsidRDefault="00402005" w:rsidP="002A537F">
            <w:pPr>
              <w:pStyle w:val="a3"/>
              <w:spacing w:after="0" w:line="240" w:lineRule="auto"/>
              <w:ind w:left="0"/>
              <w:rPr>
                <w:rFonts w:ascii="Times New Roman" w:eastAsia="SimSun" w:hAnsi="Times New Roman"/>
                <w:b/>
                <w:sz w:val="28"/>
                <w:szCs w:val="28"/>
                <w:lang w:val="uz-Cyrl-UZ" w:eastAsia="zh-CN"/>
              </w:rPr>
            </w:pPr>
          </w:p>
        </w:tc>
        <w:tc>
          <w:tcPr>
            <w:tcW w:w="1285" w:type="dxa"/>
            <w:vAlign w:val="center"/>
          </w:tcPr>
          <w:p w:rsidR="00402005" w:rsidRPr="00960EBF" w:rsidRDefault="00402005" w:rsidP="006206F4">
            <w:pPr>
              <w:pStyle w:val="a3"/>
              <w:spacing w:after="0" w:line="240" w:lineRule="auto"/>
              <w:ind w:left="0"/>
              <w:jc w:val="center"/>
              <w:rPr>
                <w:rFonts w:ascii="Times New Roman" w:hAnsi="Times New Roman"/>
                <w:b/>
                <w:szCs w:val="18"/>
                <w:lang w:val="uz-Cyrl-UZ"/>
              </w:rPr>
            </w:pPr>
          </w:p>
        </w:tc>
        <w:tc>
          <w:tcPr>
            <w:tcW w:w="1077" w:type="dxa"/>
            <w:vAlign w:val="center"/>
          </w:tcPr>
          <w:p w:rsidR="00402005" w:rsidRPr="00960EBF" w:rsidRDefault="00402005" w:rsidP="006206F4">
            <w:pPr>
              <w:pStyle w:val="a3"/>
              <w:spacing w:after="0" w:line="240" w:lineRule="auto"/>
              <w:ind w:left="0"/>
              <w:jc w:val="center"/>
              <w:rPr>
                <w:rFonts w:ascii="Times New Roman" w:hAnsi="Times New Roman"/>
                <w:b/>
                <w:szCs w:val="18"/>
                <w:lang w:val="uz-Cyrl-UZ"/>
              </w:rPr>
            </w:pPr>
          </w:p>
        </w:tc>
        <w:tc>
          <w:tcPr>
            <w:tcW w:w="1030" w:type="dxa"/>
            <w:vAlign w:val="center"/>
          </w:tcPr>
          <w:p w:rsidR="00402005" w:rsidRPr="005551CD" w:rsidRDefault="00402005" w:rsidP="00143C07">
            <w:pPr>
              <w:pStyle w:val="a3"/>
              <w:spacing w:after="0" w:line="240" w:lineRule="auto"/>
              <w:ind w:left="0"/>
              <w:jc w:val="center"/>
              <w:rPr>
                <w:rFonts w:ascii="Times New Roman" w:hAnsi="Times New Roman"/>
                <w:b/>
                <w:sz w:val="18"/>
                <w:szCs w:val="18"/>
                <w:lang w:val="uz-Cyrl-UZ"/>
              </w:rPr>
            </w:pPr>
          </w:p>
        </w:tc>
        <w:tc>
          <w:tcPr>
            <w:tcW w:w="1463" w:type="dxa"/>
            <w:vAlign w:val="center"/>
          </w:tcPr>
          <w:p w:rsidR="00402005" w:rsidRPr="005551CD" w:rsidRDefault="00402005" w:rsidP="00143C07">
            <w:pPr>
              <w:pStyle w:val="a3"/>
              <w:spacing w:after="0" w:line="240" w:lineRule="auto"/>
              <w:ind w:left="0"/>
              <w:jc w:val="center"/>
              <w:rPr>
                <w:rFonts w:ascii="Times New Roman" w:hAnsi="Times New Roman"/>
                <w:b/>
                <w:sz w:val="18"/>
                <w:szCs w:val="18"/>
                <w:lang w:val="uz-Cyrl-UZ"/>
              </w:rPr>
            </w:pPr>
          </w:p>
        </w:tc>
      </w:tr>
      <w:tr w:rsidR="00402005" w:rsidRPr="004879A7" w:rsidTr="00EC4F87">
        <w:trPr>
          <w:trHeight w:val="387"/>
          <w:jc w:val="center"/>
        </w:trPr>
        <w:tc>
          <w:tcPr>
            <w:tcW w:w="590" w:type="dxa"/>
            <w:vAlign w:val="center"/>
          </w:tcPr>
          <w:p w:rsidR="00402005" w:rsidRPr="00402005" w:rsidRDefault="00402005" w:rsidP="006F2E4C">
            <w:pPr>
              <w:pStyle w:val="a3"/>
              <w:spacing w:after="0" w:line="240" w:lineRule="auto"/>
              <w:ind w:left="0"/>
              <w:jc w:val="center"/>
              <w:rPr>
                <w:rFonts w:ascii="Times New Roman" w:hAnsi="Times New Roman"/>
                <w:b/>
                <w:sz w:val="18"/>
                <w:szCs w:val="18"/>
              </w:rPr>
            </w:pPr>
            <w:r>
              <w:rPr>
                <w:rFonts w:ascii="Times New Roman" w:hAnsi="Times New Roman"/>
                <w:b/>
                <w:sz w:val="18"/>
                <w:szCs w:val="18"/>
              </w:rPr>
              <w:t>2</w:t>
            </w:r>
          </w:p>
        </w:tc>
        <w:tc>
          <w:tcPr>
            <w:tcW w:w="4652" w:type="dxa"/>
            <w:vAlign w:val="center"/>
          </w:tcPr>
          <w:p w:rsidR="00402005" w:rsidRPr="00B91B7A" w:rsidRDefault="00402005" w:rsidP="002A537F">
            <w:pPr>
              <w:pStyle w:val="a3"/>
              <w:spacing w:after="0" w:line="240" w:lineRule="auto"/>
              <w:ind w:left="0"/>
              <w:rPr>
                <w:rFonts w:ascii="Times New Roman" w:eastAsia="SimSun" w:hAnsi="Times New Roman"/>
                <w:b/>
                <w:sz w:val="28"/>
                <w:szCs w:val="28"/>
                <w:lang w:val="uz-Cyrl-UZ" w:eastAsia="zh-CN"/>
              </w:rPr>
            </w:pPr>
          </w:p>
        </w:tc>
        <w:tc>
          <w:tcPr>
            <w:tcW w:w="1285" w:type="dxa"/>
            <w:vAlign w:val="center"/>
          </w:tcPr>
          <w:p w:rsidR="00402005" w:rsidRPr="00960EBF" w:rsidRDefault="00402005" w:rsidP="006206F4">
            <w:pPr>
              <w:pStyle w:val="a3"/>
              <w:spacing w:after="0" w:line="240" w:lineRule="auto"/>
              <w:ind w:left="0"/>
              <w:jc w:val="center"/>
              <w:rPr>
                <w:rFonts w:ascii="Times New Roman" w:hAnsi="Times New Roman"/>
                <w:b/>
                <w:szCs w:val="18"/>
                <w:lang w:val="uz-Cyrl-UZ"/>
              </w:rPr>
            </w:pPr>
          </w:p>
        </w:tc>
        <w:tc>
          <w:tcPr>
            <w:tcW w:w="1077" w:type="dxa"/>
            <w:vAlign w:val="center"/>
          </w:tcPr>
          <w:p w:rsidR="00402005" w:rsidRPr="00960EBF" w:rsidRDefault="00402005" w:rsidP="006206F4">
            <w:pPr>
              <w:pStyle w:val="a3"/>
              <w:spacing w:after="0" w:line="240" w:lineRule="auto"/>
              <w:ind w:left="0"/>
              <w:jc w:val="center"/>
              <w:rPr>
                <w:rFonts w:ascii="Times New Roman" w:hAnsi="Times New Roman"/>
                <w:b/>
                <w:szCs w:val="18"/>
                <w:lang w:val="uz-Cyrl-UZ"/>
              </w:rPr>
            </w:pPr>
          </w:p>
        </w:tc>
        <w:tc>
          <w:tcPr>
            <w:tcW w:w="1030" w:type="dxa"/>
            <w:vAlign w:val="center"/>
          </w:tcPr>
          <w:p w:rsidR="00402005" w:rsidRPr="005551CD" w:rsidRDefault="00402005" w:rsidP="00143C07">
            <w:pPr>
              <w:pStyle w:val="a3"/>
              <w:spacing w:after="0" w:line="240" w:lineRule="auto"/>
              <w:ind w:left="0"/>
              <w:jc w:val="center"/>
              <w:rPr>
                <w:rFonts w:ascii="Times New Roman" w:hAnsi="Times New Roman"/>
                <w:b/>
                <w:sz w:val="18"/>
                <w:szCs w:val="18"/>
                <w:lang w:val="uz-Cyrl-UZ"/>
              </w:rPr>
            </w:pPr>
          </w:p>
        </w:tc>
        <w:tc>
          <w:tcPr>
            <w:tcW w:w="1463" w:type="dxa"/>
            <w:vAlign w:val="center"/>
          </w:tcPr>
          <w:p w:rsidR="00402005" w:rsidRPr="005551CD" w:rsidRDefault="00402005" w:rsidP="00143C07">
            <w:pPr>
              <w:pStyle w:val="a3"/>
              <w:spacing w:after="0" w:line="240" w:lineRule="auto"/>
              <w:ind w:left="0"/>
              <w:jc w:val="center"/>
              <w:rPr>
                <w:rFonts w:ascii="Times New Roman" w:hAnsi="Times New Roman"/>
                <w:b/>
                <w:sz w:val="18"/>
                <w:szCs w:val="18"/>
                <w:lang w:val="uz-Cyrl-UZ"/>
              </w:rPr>
            </w:pPr>
          </w:p>
        </w:tc>
      </w:tr>
      <w:tr w:rsidR="00402005" w:rsidRPr="004879A7" w:rsidTr="00960EBF">
        <w:trPr>
          <w:trHeight w:val="445"/>
          <w:jc w:val="center"/>
        </w:trPr>
        <w:tc>
          <w:tcPr>
            <w:tcW w:w="590" w:type="dxa"/>
            <w:vAlign w:val="center"/>
          </w:tcPr>
          <w:p w:rsidR="00402005" w:rsidRPr="00402005" w:rsidRDefault="00402005" w:rsidP="006F2E4C">
            <w:pPr>
              <w:pStyle w:val="a3"/>
              <w:spacing w:after="0" w:line="240" w:lineRule="auto"/>
              <w:ind w:left="0"/>
              <w:jc w:val="center"/>
              <w:rPr>
                <w:rFonts w:ascii="Times New Roman" w:hAnsi="Times New Roman"/>
                <w:b/>
                <w:sz w:val="18"/>
                <w:szCs w:val="18"/>
              </w:rPr>
            </w:pPr>
            <w:r>
              <w:rPr>
                <w:rFonts w:ascii="Times New Roman" w:hAnsi="Times New Roman"/>
                <w:b/>
                <w:sz w:val="18"/>
                <w:szCs w:val="18"/>
              </w:rPr>
              <w:t>3</w:t>
            </w:r>
          </w:p>
        </w:tc>
        <w:tc>
          <w:tcPr>
            <w:tcW w:w="4652" w:type="dxa"/>
            <w:vAlign w:val="center"/>
          </w:tcPr>
          <w:p w:rsidR="00402005" w:rsidRPr="00B91B7A" w:rsidRDefault="00402005" w:rsidP="002A537F">
            <w:pPr>
              <w:pStyle w:val="a3"/>
              <w:spacing w:after="0" w:line="240" w:lineRule="auto"/>
              <w:ind w:left="0"/>
              <w:rPr>
                <w:rFonts w:ascii="Times New Roman" w:eastAsia="SimSun" w:hAnsi="Times New Roman"/>
                <w:b/>
                <w:sz w:val="28"/>
                <w:szCs w:val="28"/>
                <w:lang w:val="uz-Cyrl-UZ" w:eastAsia="zh-CN"/>
              </w:rPr>
            </w:pPr>
          </w:p>
        </w:tc>
        <w:tc>
          <w:tcPr>
            <w:tcW w:w="1285" w:type="dxa"/>
            <w:vAlign w:val="center"/>
          </w:tcPr>
          <w:p w:rsidR="00402005" w:rsidRPr="00960EBF" w:rsidRDefault="00402005" w:rsidP="006206F4">
            <w:pPr>
              <w:pStyle w:val="a3"/>
              <w:spacing w:after="0" w:line="240" w:lineRule="auto"/>
              <w:ind w:left="0"/>
              <w:jc w:val="center"/>
              <w:rPr>
                <w:rFonts w:ascii="Times New Roman" w:hAnsi="Times New Roman"/>
                <w:b/>
                <w:szCs w:val="18"/>
                <w:lang w:val="uz-Cyrl-UZ"/>
              </w:rPr>
            </w:pPr>
          </w:p>
        </w:tc>
        <w:tc>
          <w:tcPr>
            <w:tcW w:w="1077" w:type="dxa"/>
            <w:vAlign w:val="center"/>
          </w:tcPr>
          <w:p w:rsidR="00402005" w:rsidRPr="00960EBF" w:rsidRDefault="00402005" w:rsidP="006206F4">
            <w:pPr>
              <w:pStyle w:val="a3"/>
              <w:spacing w:after="0" w:line="240" w:lineRule="auto"/>
              <w:ind w:left="0"/>
              <w:jc w:val="center"/>
              <w:rPr>
                <w:rFonts w:ascii="Times New Roman" w:hAnsi="Times New Roman"/>
                <w:b/>
                <w:szCs w:val="18"/>
                <w:lang w:val="uz-Cyrl-UZ"/>
              </w:rPr>
            </w:pPr>
          </w:p>
        </w:tc>
        <w:tc>
          <w:tcPr>
            <w:tcW w:w="1030" w:type="dxa"/>
            <w:vAlign w:val="center"/>
          </w:tcPr>
          <w:p w:rsidR="00402005" w:rsidRPr="005551CD" w:rsidRDefault="00402005" w:rsidP="00143C07">
            <w:pPr>
              <w:pStyle w:val="a3"/>
              <w:spacing w:after="0" w:line="240" w:lineRule="auto"/>
              <w:ind w:left="0"/>
              <w:jc w:val="center"/>
              <w:rPr>
                <w:rFonts w:ascii="Times New Roman" w:hAnsi="Times New Roman"/>
                <w:b/>
                <w:sz w:val="18"/>
                <w:szCs w:val="18"/>
                <w:lang w:val="uz-Cyrl-UZ"/>
              </w:rPr>
            </w:pPr>
          </w:p>
        </w:tc>
        <w:tc>
          <w:tcPr>
            <w:tcW w:w="1463" w:type="dxa"/>
            <w:vAlign w:val="center"/>
          </w:tcPr>
          <w:p w:rsidR="00402005" w:rsidRPr="005551CD" w:rsidRDefault="00402005" w:rsidP="00143C07">
            <w:pPr>
              <w:pStyle w:val="a3"/>
              <w:spacing w:after="0" w:line="240" w:lineRule="auto"/>
              <w:ind w:left="0"/>
              <w:jc w:val="center"/>
              <w:rPr>
                <w:rFonts w:ascii="Times New Roman" w:hAnsi="Times New Roman"/>
                <w:b/>
                <w:sz w:val="18"/>
                <w:szCs w:val="18"/>
                <w:lang w:val="uz-Cyrl-UZ"/>
              </w:rPr>
            </w:pPr>
          </w:p>
        </w:tc>
      </w:tr>
      <w:tr w:rsidR="00402005" w:rsidRPr="004879A7" w:rsidTr="00960EBF">
        <w:trPr>
          <w:trHeight w:val="498"/>
          <w:jc w:val="center"/>
        </w:trPr>
        <w:tc>
          <w:tcPr>
            <w:tcW w:w="590" w:type="dxa"/>
            <w:vAlign w:val="center"/>
          </w:tcPr>
          <w:p w:rsidR="00402005" w:rsidRPr="00402005" w:rsidRDefault="00402005" w:rsidP="006F2E4C">
            <w:pPr>
              <w:pStyle w:val="a3"/>
              <w:spacing w:after="0" w:line="240" w:lineRule="auto"/>
              <w:ind w:left="0"/>
              <w:jc w:val="center"/>
              <w:rPr>
                <w:rFonts w:ascii="Times New Roman" w:hAnsi="Times New Roman"/>
                <w:b/>
                <w:sz w:val="18"/>
                <w:szCs w:val="18"/>
              </w:rPr>
            </w:pPr>
          </w:p>
        </w:tc>
        <w:tc>
          <w:tcPr>
            <w:tcW w:w="4652" w:type="dxa"/>
            <w:vAlign w:val="center"/>
          </w:tcPr>
          <w:p w:rsidR="00402005" w:rsidRPr="00B91B7A" w:rsidRDefault="00EE41B6" w:rsidP="002A537F">
            <w:pPr>
              <w:pStyle w:val="a3"/>
              <w:spacing w:after="0" w:line="240" w:lineRule="auto"/>
              <w:ind w:left="0"/>
              <w:rPr>
                <w:rFonts w:ascii="Times New Roman" w:eastAsia="SimSun" w:hAnsi="Times New Roman"/>
                <w:b/>
                <w:sz w:val="28"/>
                <w:szCs w:val="28"/>
                <w:lang w:val="uz-Cyrl-UZ" w:eastAsia="zh-CN"/>
              </w:rPr>
            </w:pPr>
            <w:r>
              <w:rPr>
                <w:rFonts w:ascii="Times New Roman" w:eastAsia="SimSun" w:hAnsi="Times New Roman"/>
                <w:b/>
                <w:sz w:val="28"/>
                <w:szCs w:val="28"/>
                <w:lang w:val="uz-Cyrl-UZ" w:eastAsia="zh-CN"/>
              </w:rPr>
              <w:t>Жами:</w:t>
            </w:r>
          </w:p>
        </w:tc>
        <w:tc>
          <w:tcPr>
            <w:tcW w:w="1285" w:type="dxa"/>
            <w:vAlign w:val="center"/>
          </w:tcPr>
          <w:p w:rsidR="00402005" w:rsidRPr="00960EBF" w:rsidRDefault="00402005" w:rsidP="006206F4">
            <w:pPr>
              <w:pStyle w:val="a3"/>
              <w:spacing w:after="0" w:line="240" w:lineRule="auto"/>
              <w:ind w:left="0"/>
              <w:jc w:val="center"/>
              <w:rPr>
                <w:rFonts w:ascii="Times New Roman" w:hAnsi="Times New Roman"/>
                <w:b/>
                <w:szCs w:val="18"/>
                <w:lang w:val="uz-Cyrl-UZ"/>
              </w:rPr>
            </w:pPr>
          </w:p>
        </w:tc>
        <w:tc>
          <w:tcPr>
            <w:tcW w:w="1077" w:type="dxa"/>
            <w:vAlign w:val="center"/>
          </w:tcPr>
          <w:p w:rsidR="00402005" w:rsidRPr="00960EBF" w:rsidRDefault="00402005" w:rsidP="006206F4">
            <w:pPr>
              <w:pStyle w:val="a3"/>
              <w:spacing w:after="0" w:line="240" w:lineRule="auto"/>
              <w:ind w:left="0"/>
              <w:jc w:val="center"/>
              <w:rPr>
                <w:rFonts w:ascii="Times New Roman" w:hAnsi="Times New Roman"/>
                <w:b/>
                <w:szCs w:val="18"/>
                <w:lang w:val="uz-Cyrl-UZ"/>
              </w:rPr>
            </w:pPr>
          </w:p>
        </w:tc>
        <w:tc>
          <w:tcPr>
            <w:tcW w:w="1030" w:type="dxa"/>
            <w:vAlign w:val="center"/>
          </w:tcPr>
          <w:p w:rsidR="00402005" w:rsidRPr="005551CD" w:rsidRDefault="00402005" w:rsidP="00143C07">
            <w:pPr>
              <w:pStyle w:val="a3"/>
              <w:spacing w:after="0" w:line="240" w:lineRule="auto"/>
              <w:ind w:left="0"/>
              <w:jc w:val="center"/>
              <w:rPr>
                <w:rFonts w:ascii="Times New Roman" w:hAnsi="Times New Roman"/>
                <w:b/>
                <w:sz w:val="18"/>
                <w:szCs w:val="18"/>
                <w:lang w:val="uz-Cyrl-UZ"/>
              </w:rPr>
            </w:pPr>
          </w:p>
        </w:tc>
        <w:tc>
          <w:tcPr>
            <w:tcW w:w="1463" w:type="dxa"/>
            <w:vAlign w:val="center"/>
          </w:tcPr>
          <w:p w:rsidR="00402005" w:rsidRPr="005551CD" w:rsidRDefault="00402005" w:rsidP="00143C07">
            <w:pPr>
              <w:pStyle w:val="a3"/>
              <w:spacing w:after="0" w:line="240" w:lineRule="auto"/>
              <w:ind w:left="0"/>
              <w:jc w:val="center"/>
              <w:rPr>
                <w:rFonts w:ascii="Times New Roman" w:hAnsi="Times New Roman"/>
                <w:b/>
                <w:sz w:val="18"/>
                <w:szCs w:val="18"/>
                <w:lang w:val="uz-Cyrl-UZ"/>
              </w:rPr>
            </w:pPr>
          </w:p>
        </w:tc>
      </w:tr>
    </w:tbl>
    <w:p w:rsidR="00EE41B6" w:rsidRDefault="00EE41B6" w:rsidP="006524C4">
      <w:pPr>
        <w:pStyle w:val="a3"/>
        <w:ind w:left="0" w:firstLine="708"/>
        <w:jc w:val="both"/>
        <w:rPr>
          <w:rFonts w:ascii="Times New Roman" w:hAnsi="Times New Roman"/>
          <w:sz w:val="20"/>
          <w:szCs w:val="20"/>
          <w:lang w:val="uz-Cyrl-UZ"/>
        </w:rPr>
      </w:pPr>
    </w:p>
    <w:p w:rsidR="00A32D83" w:rsidRPr="00752D6B" w:rsidRDefault="006524C4" w:rsidP="006524C4">
      <w:pPr>
        <w:pStyle w:val="a3"/>
        <w:ind w:left="0" w:firstLine="708"/>
        <w:jc w:val="both"/>
        <w:rPr>
          <w:rFonts w:ascii="Times New Roman" w:hAnsi="Times New Roman"/>
          <w:sz w:val="20"/>
          <w:szCs w:val="20"/>
          <w:lang w:val="uz-Cyrl-UZ"/>
        </w:rPr>
      </w:pPr>
      <w:r w:rsidRPr="00752D6B">
        <w:rPr>
          <w:rFonts w:ascii="Times New Roman" w:hAnsi="Times New Roman"/>
          <w:sz w:val="20"/>
          <w:szCs w:val="20"/>
          <w:lang w:val="uz-Cyrl-UZ"/>
        </w:rPr>
        <w:t>1.2. «</w:t>
      </w:r>
      <w:r w:rsidR="003A0EBC" w:rsidRPr="003A0EBC">
        <w:rPr>
          <w:rFonts w:ascii="Times New Roman" w:hAnsi="Times New Roman"/>
          <w:b/>
          <w:sz w:val="20"/>
          <w:szCs w:val="20"/>
          <w:lang w:val="uz-Cyrl-UZ"/>
        </w:rPr>
        <w:t xml:space="preserve"> </w:t>
      </w:r>
      <w:r w:rsidR="00CD4235">
        <w:rPr>
          <w:rFonts w:ascii="Times New Roman" w:hAnsi="Times New Roman"/>
          <w:b/>
          <w:sz w:val="20"/>
          <w:szCs w:val="20"/>
          <w:lang w:val="uz-Cyrl-UZ"/>
        </w:rPr>
        <w:t>Сотувчи</w:t>
      </w:r>
      <w:r w:rsidRPr="00752D6B">
        <w:rPr>
          <w:rFonts w:ascii="Times New Roman" w:hAnsi="Times New Roman"/>
          <w:sz w:val="20"/>
          <w:szCs w:val="20"/>
          <w:lang w:val="uz-Cyrl-UZ"/>
        </w:rPr>
        <w:t>” ушбу шартномага асосан “</w:t>
      </w:r>
      <w:r w:rsidR="002F3BC1" w:rsidRPr="008078D6">
        <w:rPr>
          <w:rFonts w:ascii="Times New Roman" w:hAnsi="Times New Roman"/>
          <w:sz w:val="20"/>
          <w:szCs w:val="20"/>
          <w:lang w:val="uz-Cyrl-UZ"/>
        </w:rPr>
        <w:t>Харидор</w:t>
      </w:r>
      <w:r w:rsidRPr="00752D6B">
        <w:rPr>
          <w:rFonts w:ascii="Times New Roman" w:hAnsi="Times New Roman"/>
          <w:sz w:val="20"/>
          <w:szCs w:val="20"/>
          <w:lang w:val="uz-Cyrl-UZ"/>
        </w:rPr>
        <w:t xml:space="preserve">”га ўзаро келишилган миқдорда ва муддатларда шартноманинг умумий қийматидан ошмаган суммадаги </w:t>
      </w:r>
      <w:r w:rsidR="002F3BC1" w:rsidRPr="008078D6">
        <w:rPr>
          <w:rFonts w:ascii="Times New Roman" w:hAnsi="Times New Roman"/>
          <w:sz w:val="20"/>
          <w:szCs w:val="20"/>
          <w:lang w:val="uz-Cyrl-UZ"/>
        </w:rPr>
        <w:t>махсулотни етказиб беравди</w:t>
      </w:r>
      <w:r w:rsidRPr="00752D6B">
        <w:rPr>
          <w:rFonts w:ascii="Times New Roman" w:hAnsi="Times New Roman"/>
          <w:sz w:val="20"/>
          <w:szCs w:val="20"/>
          <w:lang w:val="uz-Cyrl-UZ"/>
        </w:rPr>
        <w:t>, “</w:t>
      </w:r>
      <w:r w:rsidR="002F3BC1" w:rsidRPr="008078D6">
        <w:rPr>
          <w:rFonts w:ascii="Times New Roman" w:hAnsi="Times New Roman"/>
          <w:sz w:val="20"/>
          <w:szCs w:val="20"/>
          <w:lang w:val="uz-Cyrl-UZ"/>
        </w:rPr>
        <w:t>Харидор</w:t>
      </w:r>
      <w:r w:rsidRPr="00752D6B">
        <w:rPr>
          <w:rFonts w:ascii="Times New Roman" w:hAnsi="Times New Roman"/>
          <w:sz w:val="20"/>
          <w:szCs w:val="20"/>
          <w:lang w:val="uz-Cyrl-UZ"/>
        </w:rPr>
        <w:t xml:space="preserve">” </w:t>
      </w:r>
      <w:r w:rsidR="002F3BC1" w:rsidRPr="008078D6">
        <w:rPr>
          <w:rFonts w:ascii="Times New Roman" w:hAnsi="Times New Roman"/>
          <w:sz w:val="20"/>
          <w:szCs w:val="20"/>
          <w:lang w:val="uz-Cyrl-UZ"/>
        </w:rPr>
        <w:t>махсулотни</w:t>
      </w:r>
      <w:r w:rsidRPr="00752D6B">
        <w:rPr>
          <w:rFonts w:ascii="Times New Roman" w:hAnsi="Times New Roman"/>
          <w:sz w:val="20"/>
          <w:szCs w:val="20"/>
          <w:lang w:val="uz-Cyrl-UZ"/>
        </w:rPr>
        <w:t xml:space="preserve"> қабул қилиб олиб, тўлов хужжатларини амалдаги қонунчилик талабларига мувофиқ расмийлаштириб, харажатлар сметасида кўзда тутлиган маблағлар доирасида белгиланган тартибда амалга оширади</w:t>
      </w:r>
      <w:r w:rsidR="00A32D83" w:rsidRPr="00752D6B">
        <w:rPr>
          <w:rFonts w:ascii="Times New Roman" w:hAnsi="Times New Roman"/>
          <w:sz w:val="20"/>
          <w:szCs w:val="20"/>
          <w:lang w:val="uz-Cyrl-UZ"/>
        </w:rPr>
        <w:t>.</w:t>
      </w:r>
    </w:p>
    <w:p w:rsidR="008D75A6" w:rsidRPr="00752D6B" w:rsidRDefault="008D75A6" w:rsidP="006524C4">
      <w:pPr>
        <w:pStyle w:val="a3"/>
        <w:ind w:left="0" w:firstLine="708"/>
        <w:jc w:val="both"/>
        <w:rPr>
          <w:rFonts w:ascii="Times New Roman" w:hAnsi="Times New Roman"/>
          <w:sz w:val="4"/>
          <w:szCs w:val="16"/>
          <w:lang w:val="uz-Cyrl-UZ"/>
        </w:rPr>
      </w:pPr>
    </w:p>
    <w:p w:rsidR="008078D6" w:rsidRDefault="008078D6" w:rsidP="00752D6B">
      <w:pPr>
        <w:pStyle w:val="a3"/>
        <w:spacing w:after="0" w:line="360" w:lineRule="auto"/>
        <w:ind w:left="0"/>
        <w:jc w:val="center"/>
        <w:rPr>
          <w:rStyle w:val="2"/>
          <w:rFonts w:ascii="Times New Roman" w:hAnsi="Times New Roman"/>
          <w:bCs w:val="0"/>
          <w:color w:val="000000"/>
          <w:sz w:val="20"/>
          <w:szCs w:val="20"/>
          <w:lang w:val="uz-Cyrl-UZ"/>
        </w:rPr>
      </w:pPr>
    </w:p>
    <w:p w:rsidR="006524C4" w:rsidRPr="00752D6B" w:rsidRDefault="006524C4" w:rsidP="00752D6B">
      <w:pPr>
        <w:pStyle w:val="a3"/>
        <w:spacing w:after="0" w:line="360" w:lineRule="auto"/>
        <w:ind w:left="0"/>
        <w:jc w:val="center"/>
        <w:rPr>
          <w:rFonts w:ascii="Times New Roman" w:hAnsi="Times New Roman"/>
          <w:sz w:val="20"/>
          <w:szCs w:val="20"/>
          <w:lang w:val="uz-Cyrl-UZ"/>
        </w:rPr>
      </w:pPr>
      <w:r w:rsidRPr="00752D6B">
        <w:rPr>
          <w:rStyle w:val="2"/>
          <w:rFonts w:ascii="Times New Roman" w:hAnsi="Times New Roman"/>
          <w:bCs w:val="0"/>
          <w:color w:val="000000"/>
          <w:sz w:val="20"/>
          <w:szCs w:val="20"/>
          <w:lang w:val="uz-Cyrl-UZ"/>
        </w:rPr>
        <w:t xml:space="preserve">II. ШАРТНОМА БАХОСИ, </w:t>
      </w:r>
      <w:r w:rsidR="002F3BC1" w:rsidRPr="002F3BC1">
        <w:rPr>
          <w:rStyle w:val="2"/>
          <w:rFonts w:ascii="Times New Roman" w:hAnsi="Times New Roman"/>
          <w:bCs w:val="0"/>
          <w:color w:val="000000"/>
          <w:sz w:val="20"/>
          <w:szCs w:val="20"/>
          <w:lang w:val="uz-Cyrl-UZ"/>
        </w:rPr>
        <w:t>МАХСУЛОТ ЕТКАЗИБ БЕРИШ</w:t>
      </w:r>
      <w:r w:rsidRPr="00752D6B">
        <w:rPr>
          <w:rStyle w:val="2"/>
          <w:rFonts w:ascii="Times New Roman" w:hAnsi="Times New Roman"/>
          <w:bCs w:val="0"/>
          <w:color w:val="000000"/>
          <w:sz w:val="20"/>
          <w:szCs w:val="20"/>
          <w:lang w:val="uz-Cyrl-UZ"/>
        </w:rPr>
        <w:t xml:space="preserve"> ВА ХИСОБ-КИТОБ ТАРТИБИ</w:t>
      </w:r>
    </w:p>
    <w:p w:rsidR="006524C4" w:rsidRPr="00752D6B" w:rsidRDefault="006524C4" w:rsidP="006524C4">
      <w:pPr>
        <w:pStyle w:val="a6"/>
        <w:numPr>
          <w:ilvl w:val="0"/>
          <w:numId w:val="2"/>
        </w:numPr>
        <w:shd w:val="clear" w:color="auto" w:fill="auto"/>
        <w:tabs>
          <w:tab w:val="left" w:pos="879"/>
          <w:tab w:val="left" w:pos="6966"/>
        </w:tabs>
        <w:ind w:left="20" w:right="20" w:firstLine="540"/>
        <w:rPr>
          <w:sz w:val="20"/>
          <w:szCs w:val="20"/>
        </w:rPr>
      </w:pPr>
      <w:proofErr w:type="spellStart"/>
      <w:r w:rsidRPr="00752D6B">
        <w:rPr>
          <w:rStyle w:val="a5"/>
          <w:color w:val="000000"/>
          <w:sz w:val="20"/>
          <w:szCs w:val="20"/>
        </w:rPr>
        <w:t>Мазкур</w:t>
      </w:r>
      <w:proofErr w:type="spellEnd"/>
      <w:r w:rsidRPr="00752D6B">
        <w:rPr>
          <w:rStyle w:val="a5"/>
          <w:color w:val="000000"/>
          <w:sz w:val="20"/>
          <w:szCs w:val="20"/>
        </w:rPr>
        <w:t xml:space="preserve"> </w:t>
      </w:r>
      <w:proofErr w:type="spellStart"/>
      <w:r w:rsidRPr="00752D6B">
        <w:rPr>
          <w:rStyle w:val="a5"/>
          <w:color w:val="000000"/>
          <w:sz w:val="20"/>
          <w:szCs w:val="20"/>
        </w:rPr>
        <w:t>шартноманинг</w:t>
      </w:r>
      <w:proofErr w:type="spellEnd"/>
      <w:r w:rsidRPr="00752D6B">
        <w:rPr>
          <w:rStyle w:val="a5"/>
          <w:color w:val="000000"/>
          <w:sz w:val="20"/>
          <w:szCs w:val="20"/>
        </w:rPr>
        <w:t xml:space="preserve"> </w:t>
      </w:r>
      <w:proofErr w:type="spellStart"/>
      <w:r w:rsidRPr="00752D6B">
        <w:rPr>
          <w:rStyle w:val="a5"/>
          <w:color w:val="000000"/>
          <w:sz w:val="20"/>
          <w:szCs w:val="20"/>
        </w:rPr>
        <w:t>умумий</w:t>
      </w:r>
      <w:proofErr w:type="spellEnd"/>
      <w:r w:rsidRPr="00752D6B">
        <w:rPr>
          <w:rStyle w:val="a5"/>
          <w:color w:val="000000"/>
          <w:sz w:val="20"/>
          <w:szCs w:val="20"/>
        </w:rPr>
        <w:t xml:space="preserve"> </w:t>
      </w:r>
      <w:r w:rsidRPr="00752D6B">
        <w:rPr>
          <w:rStyle w:val="a5"/>
          <w:color w:val="000000"/>
          <w:sz w:val="20"/>
          <w:szCs w:val="20"/>
          <w:lang w:val="uz-Cyrl-UZ"/>
        </w:rPr>
        <w:t>қ</w:t>
      </w:r>
      <w:proofErr w:type="spellStart"/>
      <w:r w:rsidRPr="00752D6B">
        <w:rPr>
          <w:rStyle w:val="a5"/>
          <w:color w:val="000000"/>
          <w:sz w:val="20"/>
          <w:szCs w:val="20"/>
        </w:rPr>
        <w:t>иймати</w:t>
      </w:r>
      <w:proofErr w:type="spellEnd"/>
      <w:r w:rsidRPr="00752D6B">
        <w:rPr>
          <w:rStyle w:val="a5"/>
          <w:color w:val="000000"/>
          <w:sz w:val="20"/>
          <w:szCs w:val="20"/>
        </w:rPr>
        <w:t xml:space="preserve"> </w:t>
      </w:r>
      <w:r w:rsidR="002B3165" w:rsidRPr="002B3165">
        <w:rPr>
          <w:rStyle w:val="a5"/>
          <w:color w:val="000000"/>
          <w:sz w:val="20"/>
          <w:szCs w:val="20"/>
        </w:rPr>
        <w:t>_________</w:t>
      </w:r>
      <w:r w:rsidR="00694BAA" w:rsidRPr="008D655C">
        <w:rPr>
          <w:rStyle w:val="a5"/>
          <w:b/>
          <w:color w:val="000000"/>
          <w:sz w:val="24"/>
          <w:szCs w:val="20"/>
        </w:rPr>
        <w:t xml:space="preserve"> </w:t>
      </w:r>
      <w:r w:rsidR="002D007D" w:rsidRPr="008D655C">
        <w:rPr>
          <w:rStyle w:val="a5"/>
          <w:b/>
          <w:color w:val="000000"/>
          <w:sz w:val="24"/>
          <w:szCs w:val="20"/>
        </w:rPr>
        <w:t xml:space="preserve"> </w:t>
      </w:r>
      <w:r w:rsidR="00937646" w:rsidRPr="008D655C">
        <w:rPr>
          <w:rStyle w:val="a5"/>
          <w:b/>
          <w:color w:val="000000"/>
          <w:sz w:val="24"/>
          <w:szCs w:val="20"/>
          <w:lang w:val="uz-Cyrl-UZ"/>
        </w:rPr>
        <w:t>(</w:t>
      </w:r>
      <w:r w:rsidR="002B3165" w:rsidRPr="002B3165">
        <w:rPr>
          <w:rStyle w:val="a5"/>
          <w:b/>
          <w:color w:val="000000"/>
          <w:sz w:val="24"/>
          <w:szCs w:val="20"/>
        </w:rPr>
        <w:t>___________</w:t>
      </w:r>
      <w:r w:rsidR="00EE41B6" w:rsidRPr="008D655C">
        <w:rPr>
          <w:rStyle w:val="a5"/>
          <w:b/>
          <w:color w:val="000000"/>
          <w:sz w:val="24"/>
          <w:szCs w:val="20"/>
          <w:lang w:val="uz-Cyrl-UZ"/>
        </w:rPr>
        <w:t xml:space="preserve"> </w:t>
      </w:r>
      <w:r w:rsidR="00EC4F87" w:rsidRPr="008D655C">
        <w:rPr>
          <w:rStyle w:val="a5"/>
          <w:b/>
          <w:color w:val="000000"/>
          <w:sz w:val="24"/>
          <w:szCs w:val="20"/>
          <w:lang w:val="uz-Cyrl-UZ"/>
        </w:rPr>
        <w:t xml:space="preserve"> </w:t>
      </w:r>
      <w:r w:rsidR="008454C2" w:rsidRPr="008D655C">
        <w:rPr>
          <w:rStyle w:val="a5"/>
          <w:b/>
          <w:color w:val="000000"/>
          <w:sz w:val="24"/>
          <w:szCs w:val="20"/>
          <w:lang w:val="uz-Cyrl-UZ"/>
        </w:rPr>
        <w:t>)</w:t>
      </w:r>
      <w:r w:rsidRPr="008D655C">
        <w:rPr>
          <w:color w:val="000000"/>
          <w:sz w:val="24"/>
          <w:szCs w:val="20"/>
        </w:rPr>
        <w:t xml:space="preserve"> </w:t>
      </w:r>
      <w:proofErr w:type="gramStart"/>
      <w:r w:rsidRPr="00752D6B">
        <w:rPr>
          <w:rStyle w:val="a5"/>
          <w:color w:val="000000"/>
          <w:sz w:val="20"/>
          <w:szCs w:val="20"/>
        </w:rPr>
        <w:t>с</w:t>
      </w:r>
      <w:r w:rsidRPr="00752D6B">
        <w:rPr>
          <w:rStyle w:val="a5"/>
          <w:color w:val="000000"/>
          <w:sz w:val="20"/>
          <w:szCs w:val="20"/>
          <w:lang w:val="uz-Cyrl-UZ"/>
        </w:rPr>
        <w:t>ў</w:t>
      </w:r>
      <w:r w:rsidRPr="00752D6B">
        <w:rPr>
          <w:rStyle w:val="a5"/>
          <w:color w:val="000000"/>
          <w:sz w:val="20"/>
          <w:szCs w:val="20"/>
        </w:rPr>
        <w:t>мни</w:t>
      </w:r>
      <w:proofErr w:type="gramEnd"/>
      <w:r w:rsidRPr="00752D6B">
        <w:rPr>
          <w:rStyle w:val="a5"/>
          <w:color w:val="000000"/>
          <w:sz w:val="20"/>
          <w:szCs w:val="20"/>
        </w:rPr>
        <w:t xml:space="preserve"> </w:t>
      </w:r>
      <w:proofErr w:type="spellStart"/>
      <w:r w:rsidRPr="00752D6B">
        <w:rPr>
          <w:rStyle w:val="a5"/>
          <w:color w:val="000000"/>
          <w:sz w:val="20"/>
          <w:szCs w:val="20"/>
        </w:rPr>
        <w:t>ташкил</w:t>
      </w:r>
      <w:proofErr w:type="spellEnd"/>
      <w:r w:rsidRPr="00752D6B">
        <w:rPr>
          <w:rStyle w:val="a5"/>
          <w:color w:val="000000"/>
          <w:sz w:val="20"/>
          <w:szCs w:val="20"/>
        </w:rPr>
        <w:t xml:space="preserve"> </w:t>
      </w:r>
      <w:proofErr w:type="spellStart"/>
      <w:r w:rsidRPr="00752D6B">
        <w:rPr>
          <w:rStyle w:val="a5"/>
          <w:color w:val="000000"/>
          <w:sz w:val="20"/>
          <w:szCs w:val="20"/>
        </w:rPr>
        <w:t>этади</w:t>
      </w:r>
      <w:proofErr w:type="spellEnd"/>
      <w:r w:rsidRPr="00752D6B">
        <w:rPr>
          <w:rStyle w:val="a5"/>
          <w:color w:val="000000"/>
          <w:sz w:val="20"/>
          <w:szCs w:val="20"/>
        </w:rPr>
        <w:t>. К</w:t>
      </w:r>
      <w:r w:rsidRPr="00752D6B">
        <w:rPr>
          <w:rStyle w:val="a5"/>
          <w:color w:val="000000"/>
          <w:sz w:val="20"/>
          <w:szCs w:val="20"/>
          <w:lang w:val="uz-Cyrl-UZ"/>
        </w:rPr>
        <w:t>ў</w:t>
      </w:r>
      <w:proofErr w:type="spellStart"/>
      <w:r w:rsidRPr="00752D6B">
        <w:rPr>
          <w:rStyle w:val="a5"/>
          <w:color w:val="000000"/>
          <w:sz w:val="20"/>
          <w:szCs w:val="20"/>
        </w:rPr>
        <w:t>рсатилган</w:t>
      </w:r>
      <w:proofErr w:type="spellEnd"/>
      <w:r w:rsidRPr="00752D6B">
        <w:rPr>
          <w:rStyle w:val="a5"/>
          <w:color w:val="000000"/>
          <w:sz w:val="20"/>
          <w:szCs w:val="20"/>
        </w:rPr>
        <w:t xml:space="preserve"> </w:t>
      </w:r>
      <w:proofErr w:type="spellStart"/>
      <w:r w:rsidR="002F3BC1">
        <w:rPr>
          <w:rStyle w:val="a5"/>
          <w:color w:val="000000"/>
          <w:sz w:val="20"/>
          <w:szCs w:val="20"/>
        </w:rPr>
        <w:t>махсулотни</w:t>
      </w:r>
      <w:proofErr w:type="spellEnd"/>
      <w:r w:rsidRPr="00752D6B">
        <w:rPr>
          <w:rStyle w:val="a5"/>
          <w:color w:val="000000"/>
          <w:sz w:val="20"/>
          <w:szCs w:val="20"/>
        </w:rPr>
        <w:t xml:space="preserve"> </w:t>
      </w:r>
      <w:proofErr w:type="spellStart"/>
      <w:r w:rsidRPr="00752D6B">
        <w:rPr>
          <w:rStyle w:val="a5"/>
          <w:color w:val="000000"/>
          <w:sz w:val="20"/>
          <w:szCs w:val="20"/>
        </w:rPr>
        <w:t>шартнома</w:t>
      </w:r>
      <w:proofErr w:type="spellEnd"/>
      <w:r w:rsidRPr="00752D6B">
        <w:rPr>
          <w:rStyle w:val="a5"/>
          <w:color w:val="000000"/>
          <w:sz w:val="20"/>
          <w:szCs w:val="20"/>
        </w:rPr>
        <w:t xml:space="preserve"> </w:t>
      </w:r>
      <w:proofErr w:type="spellStart"/>
      <w:r w:rsidRPr="00752D6B">
        <w:rPr>
          <w:rStyle w:val="a5"/>
          <w:color w:val="000000"/>
          <w:sz w:val="20"/>
          <w:szCs w:val="20"/>
        </w:rPr>
        <w:t>тузиш</w:t>
      </w:r>
      <w:proofErr w:type="spellEnd"/>
      <w:r w:rsidRPr="00752D6B">
        <w:rPr>
          <w:rStyle w:val="a5"/>
          <w:color w:val="000000"/>
          <w:sz w:val="20"/>
          <w:szCs w:val="20"/>
        </w:rPr>
        <w:t xml:space="preserve"> </w:t>
      </w:r>
      <w:proofErr w:type="spellStart"/>
      <w:r w:rsidRPr="00752D6B">
        <w:rPr>
          <w:rStyle w:val="a5"/>
          <w:color w:val="000000"/>
          <w:sz w:val="20"/>
          <w:szCs w:val="20"/>
        </w:rPr>
        <w:t>ва</w:t>
      </w:r>
      <w:proofErr w:type="spellEnd"/>
      <w:r w:rsidRPr="00752D6B">
        <w:rPr>
          <w:rStyle w:val="a5"/>
          <w:color w:val="000000"/>
          <w:sz w:val="20"/>
          <w:szCs w:val="20"/>
          <w:lang w:val="uz-Cyrl-UZ"/>
        </w:rPr>
        <w:t>қ</w:t>
      </w:r>
      <w:proofErr w:type="spellStart"/>
      <w:r w:rsidRPr="00752D6B">
        <w:rPr>
          <w:rStyle w:val="a5"/>
          <w:color w:val="000000"/>
          <w:sz w:val="20"/>
          <w:szCs w:val="20"/>
        </w:rPr>
        <w:t>тидаги</w:t>
      </w:r>
      <w:proofErr w:type="spellEnd"/>
      <w:r w:rsidRPr="00752D6B">
        <w:rPr>
          <w:rStyle w:val="a5"/>
          <w:color w:val="000000"/>
          <w:sz w:val="20"/>
          <w:szCs w:val="20"/>
        </w:rPr>
        <w:t xml:space="preserve"> ми</w:t>
      </w:r>
      <w:r w:rsidRPr="00752D6B">
        <w:rPr>
          <w:rStyle w:val="a5"/>
          <w:color w:val="000000"/>
          <w:sz w:val="20"/>
          <w:szCs w:val="20"/>
          <w:lang w:val="uz-Cyrl-UZ"/>
        </w:rPr>
        <w:t>қ</w:t>
      </w:r>
      <w:proofErr w:type="spellStart"/>
      <w:r w:rsidRPr="00752D6B">
        <w:rPr>
          <w:rStyle w:val="a5"/>
          <w:color w:val="000000"/>
          <w:sz w:val="20"/>
          <w:szCs w:val="20"/>
        </w:rPr>
        <w:t>дори</w:t>
      </w:r>
      <w:proofErr w:type="spellEnd"/>
      <w:r w:rsidRPr="00752D6B">
        <w:rPr>
          <w:rStyle w:val="a5"/>
          <w:color w:val="000000"/>
          <w:sz w:val="20"/>
          <w:szCs w:val="20"/>
        </w:rPr>
        <w:t xml:space="preserve">, </w:t>
      </w:r>
      <w:proofErr w:type="spellStart"/>
      <w:r w:rsidRPr="00752D6B">
        <w:rPr>
          <w:rStyle w:val="a5"/>
          <w:color w:val="000000"/>
          <w:sz w:val="20"/>
          <w:szCs w:val="20"/>
        </w:rPr>
        <w:t>нарх</w:t>
      </w:r>
      <w:proofErr w:type="spellEnd"/>
      <w:r w:rsidRPr="00752D6B">
        <w:rPr>
          <w:rStyle w:val="a5"/>
          <w:color w:val="000000"/>
          <w:sz w:val="20"/>
          <w:szCs w:val="20"/>
          <w:lang w:val="uz-Cyrl-UZ"/>
        </w:rPr>
        <w:t>и</w:t>
      </w:r>
      <w:r w:rsidRPr="00752D6B">
        <w:rPr>
          <w:rStyle w:val="a5"/>
          <w:color w:val="000000"/>
          <w:sz w:val="20"/>
          <w:szCs w:val="20"/>
        </w:rPr>
        <w:t xml:space="preserve"> </w:t>
      </w:r>
      <w:proofErr w:type="spellStart"/>
      <w:r w:rsidRPr="00752D6B">
        <w:rPr>
          <w:rStyle w:val="a5"/>
          <w:color w:val="000000"/>
          <w:sz w:val="20"/>
          <w:szCs w:val="20"/>
        </w:rPr>
        <w:t>ва</w:t>
      </w:r>
      <w:proofErr w:type="spellEnd"/>
      <w:r w:rsidRPr="00752D6B">
        <w:rPr>
          <w:rStyle w:val="a5"/>
          <w:color w:val="000000"/>
          <w:sz w:val="20"/>
          <w:szCs w:val="20"/>
        </w:rPr>
        <w:t xml:space="preserve"> </w:t>
      </w:r>
      <w:proofErr w:type="spellStart"/>
      <w:r w:rsidR="002F3BC1">
        <w:rPr>
          <w:rStyle w:val="a5"/>
          <w:color w:val="000000"/>
          <w:sz w:val="20"/>
          <w:szCs w:val="20"/>
        </w:rPr>
        <w:t>етказиб</w:t>
      </w:r>
      <w:proofErr w:type="spellEnd"/>
      <w:r w:rsidR="002F3BC1">
        <w:rPr>
          <w:rStyle w:val="a5"/>
          <w:color w:val="000000"/>
          <w:sz w:val="20"/>
          <w:szCs w:val="20"/>
        </w:rPr>
        <w:t xml:space="preserve"> </w:t>
      </w:r>
      <w:proofErr w:type="spellStart"/>
      <w:r w:rsidRPr="00752D6B">
        <w:rPr>
          <w:rStyle w:val="a5"/>
          <w:color w:val="000000"/>
          <w:sz w:val="20"/>
          <w:szCs w:val="20"/>
        </w:rPr>
        <w:t>бериш</w:t>
      </w:r>
      <w:proofErr w:type="spellEnd"/>
      <w:r w:rsidRPr="00752D6B">
        <w:rPr>
          <w:rStyle w:val="a5"/>
          <w:color w:val="000000"/>
          <w:sz w:val="20"/>
          <w:szCs w:val="20"/>
        </w:rPr>
        <w:t xml:space="preserve"> </w:t>
      </w:r>
      <w:proofErr w:type="spellStart"/>
      <w:r w:rsidRPr="00752D6B">
        <w:rPr>
          <w:rStyle w:val="a5"/>
          <w:color w:val="000000"/>
          <w:sz w:val="20"/>
          <w:szCs w:val="20"/>
        </w:rPr>
        <w:t>муддати</w:t>
      </w:r>
      <w:proofErr w:type="spellEnd"/>
      <w:r w:rsidRPr="00752D6B">
        <w:rPr>
          <w:rStyle w:val="a5"/>
          <w:color w:val="000000"/>
          <w:sz w:val="20"/>
          <w:szCs w:val="20"/>
        </w:rPr>
        <w:t xml:space="preserve"> </w:t>
      </w:r>
      <w:proofErr w:type="spellStart"/>
      <w:r w:rsidRPr="00752D6B">
        <w:rPr>
          <w:rStyle w:val="a5"/>
          <w:color w:val="000000"/>
          <w:sz w:val="20"/>
          <w:szCs w:val="20"/>
        </w:rPr>
        <w:t>ушбу</w:t>
      </w:r>
      <w:proofErr w:type="spellEnd"/>
      <w:r w:rsidRPr="00752D6B">
        <w:rPr>
          <w:rStyle w:val="a5"/>
          <w:color w:val="000000"/>
          <w:sz w:val="20"/>
          <w:szCs w:val="20"/>
        </w:rPr>
        <w:t xml:space="preserve"> </w:t>
      </w:r>
      <w:proofErr w:type="spellStart"/>
      <w:r w:rsidRPr="00752D6B">
        <w:rPr>
          <w:rStyle w:val="a5"/>
          <w:color w:val="000000"/>
          <w:sz w:val="20"/>
          <w:szCs w:val="20"/>
        </w:rPr>
        <w:t>шартномада</w:t>
      </w:r>
      <w:proofErr w:type="spellEnd"/>
      <w:r w:rsidRPr="00752D6B">
        <w:rPr>
          <w:rStyle w:val="a5"/>
          <w:color w:val="000000"/>
          <w:sz w:val="20"/>
          <w:szCs w:val="20"/>
        </w:rPr>
        <w:t xml:space="preserve"> к</w:t>
      </w:r>
      <w:r w:rsidRPr="00752D6B">
        <w:rPr>
          <w:rStyle w:val="a5"/>
          <w:color w:val="000000"/>
          <w:sz w:val="20"/>
          <w:szCs w:val="20"/>
          <w:lang w:val="uz-Cyrl-UZ"/>
        </w:rPr>
        <w:t>ў</w:t>
      </w:r>
      <w:proofErr w:type="spellStart"/>
      <w:r w:rsidRPr="00752D6B">
        <w:rPr>
          <w:rStyle w:val="a5"/>
          <w:color w:val="000000"/>
          <w:sz w:val="20"/>
          <w:szCs w:val="20"/>
        </w:rPr>
        <w:t>рсатиб</w:t>
      </w:r>
      <w:proofErr w:type="spellEnd"/>
      <w:r w:rsidRPr="00752D6B">
        <w:rPr>
          <w:rStyle w:val="a5"/>
          <w:color w:val="000000"/>
          <w:sz w:val="20"/>
          <w:szCs w:val="20"/>
        </w:rPr>
        <w:t xml:space="preserve"> </w:t>
      </w:r>
      <w:r w:rsidRPr="00752D6B">
        <w:rPr>
          <w:rStyle w:val="a5"/>
          <w:color w:val="000000"/>
          <w:sz w:val="20"/>
          <w:szCs w:val="20"/>
          <w:lang w:val="uz-Cyrl-UZ"/>
        </w:rPr>
        <w:t>ў</w:t>
      </w:r>
      <w:proofErr w:type="spellStart"/>
      <w:r w:rsidRPr="00752D6B">
        <w:rPr>
          <w:rStyle w:val="a5"/>
          <w:color w:val="000000"/>
          <w:sz w:val="20"/>
          <w:szCs w:val="20"/>
        </w:rPr>
        <w:t>тилади</w:t>
      </w:r>
      <w:proofErr w:type="spellEnd"/>
      <w:r w:rsidRPr="00752D6B">
        <w:rPr>
          <w:rStyle w:val="a5"/>
          <w:color w:val="000000"/>
          <w:sz w:val="20"/>
          <w:szCs w:val="20"/>
        </w:rPr>
        <w:t>.</w:t>
      </w:r>
    </w:p>
    <w:p w:rsidR="006524C4" w:rsidRPr="00752D6B" w:rsidRDefault="006524C4" w:rsidP="006524C4">
      <w:pPr>
        <w:pStyle w:val="a6"/>
        <w:numPr>
          <w:ilvl w:val="0"/>
          <w:numId w:val="2"/>
        </w:numPr>
        <w:shd w:val="clear" w:color="auto" w:fill="auto"/>
        <w:tabs>
          <w:tab w:val="left" w:pos="903"/>
        </w:tabs>
        <w:ind w:left="20" w:right="20" w:firstLine="540"/>
        <w:rPr>
          <w:sz w:val="20"/>
          <w:szCs w:val="20"/>
        </w:rPr>
      </w:pPr>
      <w:r w:rsidRPr="00752D6B">
        <w:rPr>
          <w:rStyle w:val="a5"/>
          <w:color w:val="000000"/>
          <w:sz w:val="20"/>
          <w:szCs w:val="20"/>
        </w:rPr>
        <w:t>“</w:t>
      </w:r>
      <w:r w:rsidR="003A0EBC" w:rsidRPr="003A0EBC">
        <w:rPr>
          <w:b/>
          <w:sz w:val="20"/>
          <w:szCs w:val="20"/>
          <w:lang w:val="uz-Cyrl-UZ"/>
        </w:rPr>
        <w:t xml:space="preserve"> </w:t>
      </w:r>
      <w:r w:rsidR="00CD4235">
        <w:rPr>
          <w:b/>
          <w:sz w:val="20"/>
          <w:szCs w:val="20"/>
          <w:lang w:val="uz-Cyrl-UZ"/>
        </w:rPr>
        <w:t>Сотувчи</w:t>
      </w:r>
      <w:r w:rsidR="003A0EBC">
        <w:rPr>
          <w:b/>
          <w:sz w:val="20"/>
          <w:szCs w:val="20"/>
          <w:lang w:val="uz-Cyrl-UZ"/>
        </w:rPr>
        <w:t xml:space="preserve"> </w:t>
      </w:r>
      <w:r w:rsidRPr="00752D6B">
        <w:rPr>
          <w:rStyle w:val="a5"/>
          <w:color w:val="000000"/>
          <w:sz w:val="20"/>
          <w:szCs w:val="20"/>
        </w:rPr>
        <w:t xml:space="preserve">” </w:t>
      </w:r>
      <w:proofErr w:type="spellStart"/>
      <w:r w:rsidRPr="00752D6B">
        <w:rPr>
          <w:rStyle w:val="a5"/>
          <w:color w:val="000000"/>
          <w:sz w:val="20"/>
          <w:szCs w:val="20"/>
        </w:rPr>
        <w:t>тегишли</w:t>
      </w:r>
      <w:proofErr w:type="spellEnd"/>
      <w:r w:rsidRPr="00752D6B">
        <w:rPr>
          <w:rStyle w:val="a5"/>
          <w:color w:val="000000"/>
          <w:sz w:val="20"/>
          <w:szCs w:val="20"/>
        </w:rPr>
        <w:t xml:space="preserve"> </w:t>
      </w:r>
      <w:proofErr w:type="spellStart"/>
      <w:r w:rsidRPr="00752D6B">
        <w:rPr>
          <w:rStyle w:val="a5"/>
          <w:color w:val="000000"/>
          <w:sz w:val="20"/>
          <w:szCs w:val="20"/>
        </w:rPr>
        <w:t>даврда</w:t>
      </w:r>
      <w:proofErr w:type="spellEnd"/>
      <w:r w:rsidRPr="00752D6B">
        <w:rPr>
          <w:rStyle w:val="a5"/>
          <w:color w:val="000000"/>
          <w:sz w:val="20"/>
          <w:szCs w:val="20"/>
        </w:rPr>
        <w:t xml:space="preserve"> </w:t>
      </w:r>
      <w:proofErr w:type="spellStart"/>
      <w:r w:rsidRPr="00752D6B">
        <w:rPr>
          <w:rStyle w:val="a5"/>
          <w:color w:val="000000"/>
          <w:sz w:val="20"/>
          <w:szCs w:val="20"/>
        </w:rPr>
        <w:t>томонларнинг</w:t>
      </w:r>
      <w:proofErr w:type="spellEnd"/>
      <w:r w:rsidRPr="00752D6B">
        <w:rPr>
          <w:rStyle w:val="a5"/>
          <w:color w:val="000000"/>
          <w:sz w:val="20"/>
          <w:szCs w:val="20"/>
        </w:rPr>
        <w:t xml:space="preserve"> </w:t>
      </w:r>
      <w:r w:rsidRPr="00752D6B">
        <w:rPr>
          <w:rStyle w:val="a5"/>
          <w:color w:val="000000"/>
          <w:sz w:val="20"/>
          <w:szCs w:val="20"/>
          <w:lang w:val="uz-Cyrl-UZ"/>
        </w:rPr>
        <w:t>ў</w:t>
      </w:r>
      <w:proofErr w:type="spellStart"/>
      <w:r w:rsidRPr="00752D6B">
        <w:rPr>
          <w:rStyle w:val="a5"/>
          <w:color w:val="000000"/>
          <w:sz w:val="20"/>
          <w:szCs w:val="20"/>
        </w:rPr>
        <w:t>заро</w:t>
      </w:r>
      <w:proofErr w:type="spellEnd"/>
      <w:r w:rsidRPr="00752D6B">
        <w:rPr>
          <w:rStyle w:val="a5"/>
          <w:color w:val="000000"/>
          <w:sz w:val="20"/>
          <w:szCs w:val="20"/>
        </w:rPr>
        <w:t xml:space="preserve"> </w:t>
      </w:r>
      <w:proofErr w:type="spellStart"/>
      <w:r w:rsidRPr="00752D6B">
        <w:rPr>
          <w:rStyle w:val="a5"/>
          <w:color w:val="000000"/>
          <w:sz w:val="20"/>
          <w:szCs w:val="20"/>
        </w:rPr>
        <w:t>келишувига</w:t>
      </w:r>
      <w:proofErr w:type="spellEnd"/>
      <w:r w:rsidRPr="00752D6B">
        <w:rPr>
          <w:rStyle w:val="a5"/>
          <w:color w:val="000000"/>
          <w:sz w:val="20"/>
          <w:szCs w:val="20"/>
        </w:rPr>
        <w:t xml:space="preserve"> </w:t>
      </w:r>
      <w:proofErr w:type="spellStart"/>
      <w:r w:rsidRPr="00752D6B">
        <w:rPr>
          <w:rStyle w:val="a5"/>
          <w:color w:val="000000"/>
          <w:sz w:val="20"/>
          <w:szCs w:val="20"/>
        </w:rPr>
        <w:t>мувофи</w:t>
      </w:r>
      <w:proofErr w:type="spellEnd"/>
      <w:r w:rsidRPr="00752D6B">
        <w:rPr>
          <w:rStyle w:val="a5"/>
          <w:color w:val="000000"/>
          <w:sz w:val="20"/>
          <w:szCs w:val="20"/>
          <w:lang w:val="uz-Cyrl-UZ"/>
        </w:rPr>
        <w:t>қ</w:t>
      </w:r>
      <w:r w:rsidRPr="00752D6B">
        <w:rPr>
          <w:rStyle w:val="a5"/>
          <w:color w:val="000000"/>
          <w:sz w:val="20"/>
          <w:szCs w:val="20"/>
        </w:rPr>
        <w:t xml:space="preserve"> </w:t>
      </w:r>
      <w:proofErr w:type="spellStart"/>
      <w:r w:rsidRPr="00752D6B">
        <w:rPr>
          <w:rStyle w:val="a5"/>
          <w:color w:val="000000"/>
          <w:sz w:val="20"/>
          <w:szCs w:val="20"/>
        </w:rPr>
        <w:t>белгиланган</w:t>
      </w:r>
      <w:proofErr w:type="spellEnd"/>
      <w:r w:rsidRPr="00752D6B">
        <w:rPr>
          <w:rStyle w:val="a5"/>
          <w:color w:val="000000"/>
          <w:sz w:val="20"/>
          <w:szCs w:val="20"/>
        </w:rPr>
        <w:t xml:space="preserve"> ми</w:t>
      </w:r>
      <w:r w:rsidRPr="00752D6B">
        <w:rPr>
          <w:rStyle w:val="a5"/>
          <w:color w:val="000000"/>
          <w:sz w:val="20"/>
          <w:szCs w:val="20"/>
          <w:lang w:val="uz-Cyrl-UZ"/>
        </w:rPr>
        <w:t>қ</w:t>
      </w:r>
      <w:proofErr w:type="spellStart"/>
      <w:r w:rsidRPr="00752D6B">
        <w:rPr>
          <w:rStyle w:val="a5"/>
          <w:color w:val="000000"/>
          <w:sz w:val="20"/>
          <w:szCs w:val="20"/>
        </w:rPr>
        <w:t>дорда</w:t>
      </w:r>
      <w:proofErr w:type="spellEnd"/>
      <w:r w:rsidRPr="00752D6B">
        <w:rPr>
          <w:rStyle w:val="a5"/>
          <w:color w:val="000000"/>
          <w:sz w:val="20"/>
          <w:szCs w:val="20"/>
        </w:rPr>
        <w:t xml:space="preserve"> </w:t>
      </w:r>
      <w:proofErr w:type="spellStart"/>
      <w:r w:rsidRPr="00752D6B">
        <w:rPr>
          <w:rStyle w:val="a5"/>
          <w:color w:val="000000"/>
          <w:sz w:val="20"/>
          <w:szCs w:val="20"/>
        </w:rPr>
        <w:t>ю</w:t>
      </w:r>
      <w:proofErr w:type="spellEnd"/>
      <w:r w:rsidRPr="00752D6B">
        <w:rPr>
          <w:rStyle w:val="a5"/>
          <w:color w:val="000000"/>
          <w:sz w:val="20"/>
          <w:szCs w:val="20"/>
          <w:lang w:val="uz-Cyrl-UZ"/>
        </w:rPr>
        <w:t>қ</w:t>
      </w:r>
      <w:proofErr w:type="spellStart"/>
      <w:r w:rsidRPr="00752D6B">
        <w:rPr>
          <w:rStyle w:val="a5"/>
          <w:color w:val="000000"/>
          <w:sz w:val="20"/>
          <w:szCs w:val="20"/>
        </w:rPr>
        <w:t>орида</w:t>
      </w:r>
      <w:proofErr w:type="spellEnd"/>
      <w:r w:rsidRPr="00752D6B">
        <w:rPr>
          <w:rStyle w:val="a5"/>
          <w:color w:val="000000"/>
          <w:sz w:val="20"/>
          <w:szCs w:val="20"/>
        </w:rPr>
        <w:t xml:space="preserve"> к</w:t>
      </w:r>
      <w:r w:rsidRPr="00752D6B">
        <w:rPr>
          <w:rStyle w:val="a5"/>
          <w:color w:val="000000"/>
          <w:sz w:val="20"/>
          <w:szCs w:val="20"/>
          <w:lang w:val="uz-Cyrl-UZ"/>
        </w:rPr>
        <w:t>ў</w:t>
      </w:r>
      <w:proofErr w:type="spellStart"/>
      <w:r w:rsidRPr="00752D6B">
        <w:rPr>
          <w:rStyle w:val="a5"/>
          <w:color w:val="000000"/>
          <w:sz w:val="20"/>
          <w:szCs w:val="20"/>
        </w:rPr>
        <w:t>рсатилган</w:t>
      </w:r>
      <w:proofErr w:type="spellEnd"/>
      <w:r w:rsidRPr="00752D6B">
        <w:rPr>
          <w:rStyle w:val="a5"/>
          <w:color w:val="000000"/>
          <w:sz w:val="20"/>
          <w:szCs w:val="20"/>
        </w:rPr>
        <w:t xml:space="preserve"> </w:t>
      </w:r>
      <w:proofErr w:type="spellStart"/>
      <w:r w:rsidR="002F3BC1">
        <w:rPr>
          <w:rStyle w:val="a5"/>
          <w:color w:val="000000"/>
          <w:sz w:val="20"/>
          <w:szCs w:val="20"/>
        </w:rPr>
        <w:t>махсулотни</w:t>
      </w:r>
      <w:proofErr w:type="spellEnd"/>
      <w:r w:rsidR="002F3BC1">
        <w:rPr>
          <w:rStyle w:val="a5"/>
          <w:color w:val="000000"/>
          <w:sz w:val="20"/>
          <w:szCs w:val="20"/>
        </w:rPr>
        <w:t xml:space="preserve"> </w:t>
      </w:r>
      <w:proofErr w:type="spellStart"/>
      <w:r w:rsidR="002F3BC1">
        <w:rPr>
          <w:rStyle w:val="a5"/>
          <w:color w:val="000000"/>
          <w:sz w:val="20"/>
          <w:szCs w:val="20"/>
        </w:rPr>
        <w:t>етказиб</w:t>
      </w:r>
      <w:proofErr w:type="spellEnd"/>
      <w:r w:rsidR="002F3BC1">
        <w:rPr>
          <w:rStyle w:val="a5"/>
          <w:color w:val="000000"/>
          <w:sz w:val="20"/>
          <w:szCs w:val="20"/>
        </w:rPr>
        <w:t xml:space="preserve"> </w:t>
      </w:r>
      <w:proofErr w:type="spellStart"/>
      <w:r w:rsidR="002F3BC1">
        <w:rPr>
          <w:rStyle w:val="a5"/>
          <w:color w:val="000000"/>
          <w:sz w:val="20"/>
          <w:szCs w:val="20"/>
        </w:rPr>
        <w:t>беради</w:t>
      </w:r>
      <w:proofErr w:type="spellEnd"/>
      <w:r w:rsidRPr="00752D6B">
        <w:rPr>
          <w:rStyle w:val="a5"/>
          <w:color w:val="000000"/>
          <w:sz w:val="20"/>
          <w:szCs w:val="20"/>
        </w:rPr>
        <w:t>.</w:t>
      </w:r>
    </w:p>
    <w:p w:rsidR="006524C4" w:rsidRPr="00752D6B" w:rsidRDefault="006524C4" w:rsidP="006524C4">
      <w:pPr>
        <w:pStyle w:val="a6"/>
        <w:numPr>
          <w:ilvl w:val="0"/>
          <w:numId w:val="2"/>
        </w:numPr>
        <w:shd w:val="clear" w:color="auto" w:fill="auto"/>
        <w:tabs>
          <w:tab w:val="left" w:pos="903"/>
        </w:tabs>
        <w:ind w:left="20" w:right="20" w:firstLine="540"/>
        <w:rPr>
          <w:sz w:val="20"/>
          <w:szCs w:val="20"/>
        </w:rPr>
      </w:pPr>
      <w:r w:rsidRPr="00752D6B">
        <w:rPr>
          <w:rStyle w:val="a5"/>
          <w:color w:val="000000"/>
          <w:sz w:val="20"/>
          <w:szCs w:val="20"/>
        </w:rPr>
        <w:t>“</w:t>
      </w:r>
      <w:proofErr w:type="spellStart"/>
      <w:r w:rsidR="002F3BC1">
        <w:rPr>
          <w:rStyle w:val="a5"/>
          <w:color w:val="000000"/>
          <w:sz w:val="20"/>
          <w:szCs w:val="20"/>
        </w:rPr>
        <w:t>Харидор</w:t>
      </w:r>
      <w:proofErr w:type="spellEnd"/>
      <w:r w:rsidRPr="00752D6B">
        <w:rPr>
          <w:rStyle w:val="a5"/>
          <w:color w:val="000000"/>
          <w:sz w:val="20"/>
          <w:szCs w:val="20"/>
        </w:rPr>
        <w:t>” “</w:t>
      </w:r>
      <w:r w:rsidR="003A0EBC" w:rsidRPr="003A0EBC">
        <w:rPr>
          <w:b/>
          <w:sz w:val="20"/>
          <w:szCs w:val="20"/>
          <w:lang w:val="uz-Cyrl-UZ"/>
        </w:rPr>
        <w:t xml:space="preserve"> </w:t>
      </w:r>
      <w:r w:rsidR="00CD4235">
        <w:rPr>
          <w:b/>
          <w:sz w:val="20"/>
          <w:szCs w:val="20"/>
          <w:lang w:val="uz-Cyrl-UZ"/>
        </w:rPr>
        <w:t>Сотувчи</w:t>
      </w:r>
      <w:r w:rsidR="003A0EBC">
        <w:rPr>
          <w:b/>
          <w:sz w:val="20"/>
          <w:szCs w:val="20"/>
          <w:lang w:val="uz-Cyrl-UZ"/>
        </w:rPr>
        <w:t xml:space="preserve"> </w:t>
      </w:r>
      <w:r w:rsidRPr="00752D6B">
        <w:rPr>
          <w:rStyle w:val="a5"/>
          <w:color w:val="000000"/>
          <w:sz w:val="20"/>
          <w:szCs w:val="20"/>
        </w:rPr>
        <w:t>” та</w:t>
      </w:r>
      <w:r w:rsidRPr="00752D6B">
        <w:rPr>
          <w:rStyle w:val="a5"/>
          <w:color w:val="000000"/>
          <w:sz w:val="20"/>
          <w:szCs w:val="20"/>
          <w:lang w:val="uz-Cyrl-UZ"/>
        </w:rPr>
        <w:t>қ</w:t>
      </w:r>
      <w:proofErr w:type="spellStart"/>
      <w:r w:rsidRPr="00752D6B">
        <w:rPr>
          <w:rStyle w:val="a5"/>
          <w:color w:val="000000"/>
          <w:sz w:val="20"/>
          <w:szCs w:val="20"/>
        </w:rPr>
        <w:t>дим</w:t>
      </w:r>
      <w:proofErr w:type="spellEnd"/>
      <w:r w:rsidRPr="00752D6B">
        <w:rPr>
          <w:rStyle w:val="a5"/>
          <w:color w:val="000000"/>
          <w:sz w:val="20"/>
          <w:szCs w:val="20"/>
        </w:rPr>
        <w:t xml:space="preserve"> </w:t>
      </w:r>
      <w:proofErr w:type="spellStart"/>
      <w:r w:rsidRPr="00752D6B">
        <w:rPr>
          <w:rStyle w:val="a5"/>
          <w:color w:val="000000"/>
          <w:sz w:val="20"/>
          <w:szCs w:val="20"/>
        </w:rPr>
        <w:t>этган</w:t>
      </w:r>
      <w:proofErr w:type="spellEnd"/>
      <w:r w:rsidRPr="00752D6B">
        <w:rPr>
          <w:rStyle w:val="a5"/>
          <w:color w:val="000000"/>
          <w:sz w:val="20"/>
          <w:szCs w:val="20"/>
        </w:rPr>
        <w:t xml:space="preserve"> </w:t>
      </w:r>
      <w:proofErr w:type="spellStart"/>
      <w:r w:rsidRPr="00752D6B">
        <w:rPr>
          <w:rStyle w:val="a5"/>
          <w:color w:val="000000"/>
          <w:sz w:val="20"/>
          <w:szCs w:val="20"/>
        </w:rPr>
        <w:t>хужжатларга</w:t>
      </w:r>
      <w:proofErr w:type="spellEnd"/>
      <w:r w:rsidRPr="00752D6B">
        <w:rPr>
          <w:rStyle w:val="a5"/>
          <w:color w:val="000000"/>
          <w:sz w:val="20"/>
          <w:szCs w:val="20"/>
        </w:rPr>
        <w:t xml:space="preserve"> </w:t>
      </w:r>
      <w:proofErr w:type="spellStart"/>
      <w:r w:rsidRPr="00752D6B">
        <w:rPr>
          <w:rStyle w:val="a5"/>
          <w:color w:val="000000"/>
          <w:sz w:val="20"/>
          <w:szCs w:val="20"/>
        </w:rPr>
        <w:t>асосан</w:t>
      </w:r>
      <w:proofErr w:type="spellEnd"/>
      <w:r w:rsidRPr="00752D6B">
        <w:rPr>
          <w:rStyle w:val="a5"/>
          <w:color w:val="000000"/>
          <w:sz w:val="20"/>
          <w:szCs w:val="20"/>
        </w:rPr>
        <w:t xml:space="preserve"> </w:t>
      </w:r>
      <w:proofErr w:type="spellStart"/>
      <w:r w:rsidRPr="00752D6B">
        <w:rPr>
          <w:rStyle w:val="a5"/>
          <w:color w:val="000000"/>
          <w:sz w:val="20"/>
          <w:szCs w:val="20"/>
        </w:rPr>
        <w:t>узил-кесил</w:t>
      </w:r>
      <w:proofErr w:type="spellEnd"/>
      <w:r w:rsidRPr="00752D6B">
        <w:rPr>
          <w:rStyle w:val="a5"/>
          <w:color w:val="000000"/>
          <w:sz w:val="20"/>
          <w:szCs w:val="20"/>
        </w:rPr>
        <w:t xml:space="preserve"> </w:t>
      </w:r>
      <w:r w:rsidRPr="00752D6B">
        <w:rPr>
          <w:rStyle w:val="a5"/>
          <w:color w:val="000000"/>
          <w:sz w:val="20"/>
          <w:szCs w:val="20"/>
          <w:lang w:val="uz-Cyrl-UZ"/>
        </w:rPr>
        <w:t>ҳ</w:t>
      </w:r>
      <w:proofErr w:type="spellStart"/>
      <w:r w:rsidRPr="00752D6B">
        <w:rPr>
          <w:rStyle w:val="a5"/>
          <w:color w:val="000000"/>
          <w:sz w:val="20"/>
          <w:szCs w:val="20"/>
        </w:rPr>
        <w:t>исоб-китобни</w:t>
      </w:r>
      <w:proofErr w:type="spellEnd"/>
      <w:r w:rsidRPr="00752D6B">
        <w:rPr>
          <w:rStyle w:val="a5"/>
          <w:color w:val="000000"/>
          <w:sz w:val="20"/>
          <w:szCs w:val="20"/>
        </w:rPr>
        <w:t xml:space="preserve"> </w:t>
      </w:r>
      <w:r w:rsidRPr="00752D6B">
        <w:rPr>
          <w:rStyle w:val="a5"/>
          <w:color w:val="000000"/>
          <w:sz w:val="20"/>
          <w:szCs w:val="20"/>
          <w:lang w:val="uz-Cyrl-UZ"/>
        </w:rPr>
        <w:t>ў</w:t>
      </w:r>
      <w:proofErr w:type="spellStart"/>
      <w:r w:rsidRPr="00752D6B">
        <w:rPr>
          <w:rStyle w:val="a5"/>
          <w:color w:val="000000"/>
          <w:sz w:val="20"/>
          <w:szCs w:val="20"/>
        </w:rPr>
        <w:t>заро</w:t>
      </w:r>
      <w:proofErr w:type="spellEnd"/>
      <w:r w:rsidRPr="00752D6B">
        <w:rPr>
          <w:rStyle w:val="a5"/>
          <w:color w:val="000000"/>
          <w:sz w:val="20"/>
          <w:szCs w:val="20"/>
        </w:rPr>
        <w:t xml:space="preserve"> </w:t>
      </w:r>
      <w:proofErr w:type="spellStart"/>
      <w:r w:rsidRPr="00752D6B">
        <w:rPr>
          <w:rStyle w:val="a5"/>
          <w:color w:val="000000"/>
          <w:sz w:val="20"/>
          <w:szCs w:val="20"/>
        </w:rPr>
        <w:t>келишилган</w:t>
      </w:r>
      <w:proofErr w:type="spellEnd"/>
      <w:r w:rsidRPr="00752D6B">
        <w:rPr>
          <w:rStyle w:val="a5"/>
          <w:color w:val="000000"/>
          <w:sz w:val="20"/>
          <w:szCs w:val="20"/>
        </w:rPr>
        <w:t xml:space="preserve"> </w:t>
      </w:r>
      <w:proofErr w:type="spellStart"/>
      <w:r w:rsidRPr="00752D6B">
        <w:rPr>
          <w:rStyle w:val="a5"/>
          <w:color w:val="000000"/>
          <w:sz w:val="20"/>
          <w:szCs w:val="20"/>
        </w:rPr>
        <w:t>муддатларда</w:t>
      </w:r>
      <w:proofErr w:type="spellEnd"/>
      <w:r w:rsidRPr="00752D6B">
        <w:rPr>
          <w:rStyle w:val="a5"/>
          <w:color w:val="000000"/>
          <w:sz w:val="20"/>
          <w:szCs w:val="20"/>
        </w:rPr>
        <w:t xml:space="preserve"> “</w:t>
      </w:r>
      <w:r w:rsidR="003A0EBC" w:rsidRPr="003A0EBC">
        <w:rPr>
          <w:b/>
          <w:sz w:val="20"/>
          <w:szCs w:val="20"/>
          <w:lang w:val="uz-Cyrl-UZ"/>
        </w:rPr>
        <w:t xml:space="preserve"> </w:t>
      </w:r>
      <w:r w:rsidR="00CD4235">
        <w:rPr>
          <w:b/>
          <w:sz w:val="20"/>
          <w:szCs w:val="20"/>
          <w:lang w:val="uz-Cyrl-UZ"/>
        </w:rPr>
        <w:t>Сотувчи</w:t>
      </w:r>
      <w:r w:rsidR="003A0EBC">
        <w:rPr>
          <w:b/>
          <w:sz w:val="20"/>
          <w:szCs w:val="20"/>
          <w:lang w:val="uz-Cyrl-UZ"/>
        </w:rPr>
        <w:t xml:space="preserve"> </w:t>
      </w:r>
      <w:r w:rsidRPr="00752D6B">
        <w:rPr>
          <w:rStyle w:val="a5"/>
          <w:color w:val="000000"/>
          <w:sz w:val="20"/>
          <w:szCs w:val="20"/>
        </w:rPr>
        <w:t xml:space="preserve">” </w:t>
      </w:r>
      <w:r w:rsidRPr="00752D6B">
        <w:rPr>
          <w:rStyle w:val="a5"/>
          <w:color w:val="000000"/>
          <w:sz w:val="20"/>
          <w:szCs w:val="20"/>
          <w:lang w:val="uz-Cyrl-UZ"/>
        </w:rPr>
        <w:t>ҳ</w:t>
      </w:r>
      <w:proofErr w:type="spellStart"/>
      <w:r w:rsidRPr="00752D6B">
        <w:rPr>
          <w:rStyle w:val="a5"/>
          <w:color w:val="000000"/>
          <w:sz w:val="20"/>
          <w:szCs w:val="20"/>
        </w:rPr>
        <w:t>исоб</w:t>
      </w:r>
      <w:proofErr w:type="spellEnd"/>
      <w:r w:rsidRPr="00752D6B">
        <w:rPr>
          <w:rStyle w:val="a5"/>
          <w:color w:val="000000"/>
          <w:sz w:val="20"/>
          <w:szCs w:val="20"/>
        </w:rPr>
        <w:t xml:space="preserve"> </w:t>
      </w:r>
      <w:proofErr w:type="spellStart"/>
      <w:r w:rsidRPr="00752D6B">
        <w:rPr>
          <w:rStyle w:val="a5"/>
          <w:color w:val="000000"/>
          <w:sz w:val="20"/>
          <w:szCs w:val="20"/>
        </w:rPr>
        <w:t>ра</w:t>
      </w:r>
      <w:proofErr w:type="spellEnd"/>
      <w:r w:rsidRPr="00752D6B">
        <w:rPr>
          <w:rStyle w:val="a5"/>
          <w:color w:val="000000"/>
          <w:sz w:val="20"/>
          <w:szCs w:val="20"/>
          <w:lang w:val="uz-Cyrl-UZ"/>
        </w:rPr>
        <w:t>қ</w:t>
      </w:r>
      <w:proofErr w:type="spellStart"/>
      <w:r w:rsidRPr="00752D6B">
        <w:rPr>
          <w:rStyle w:val="a5"/>
          <w:color w:val="000000"/>
          <w:sz w:val="20"/>
          <w:szCs w:val="20"/>
        </w:rPr>
        <w:t>амига</w:t>
      </w:r>
      <w:proofErr w:type="spellEnd"/>
      <w:r w:rsidRPr="00752D6B">
        <w:rPr>
          <w:rStyle w:val="a5"/>
          <w:color w:val="000000"/>
          <w:sz w:val="20"/>
          <w:szCs w:val="20"/>
        </w:rPr>
        <w:t xml:space="preserve"> пул </w:t>
      </w:r>
      <w:r w:rsidRPr="00752D6B">
        <w:rPr>
          <w:rStyle w:val="a5"/>
          <w:color w:val="000000"/>
          <w:sz w:val="20"/>
          <w:szCs w:val="20"/>
          <w:lang w:val="uz-Cyrl-UZ"/>
        </w:rPr>
        <w:t>ў</w:t>
      </w:r>
      <w:proofErr w:type="spellStart"/>
      <w:r w:rsidRPr="00752D6B">
        <w:rPr>
          <w:rStyle w:val="a5"/>
          <w:color w:val="000000"/>
          <w:sz w:val="20"/>
          <w:szCs w:val="20"/>
        </w:rPr>
        <w:t>тказиш</w:t>
      </w:r>
      <w:proofErr w:type="spellEnd"/>
      <w:r w:rsidRPr="00752D6B">
        <w:rPr>
          <w:rStyle w:val="a5"/>
          <w:color w:val="000000"/>
          <w:sz w:val="20"/>
          <w:szCs w:val="20"/>
        </w:rPr>
        <w:t xml:space="preserve"> </w:t>
      </w:r>
      <w:proofErr w:type="spellStart"/>
      <w:r w:rsidRPr="00752D6B">
        <w:rPr>
          <w:rStyle w:val="a5"/>
          <w:color w:val="000000"/>
          <w:sz w:val="20"/>
          <w:szCs w:val="20"/>
        </w:rPr>
        <w:t>й</w:t>
      </w:r>
      <w:proofErr w:type="spellEnd"/>
      <w:r w:rsidRPr="00752D6B">
        <w:rPr>
          <w:rStyle w:val="a5"/>
          <w:color w:val="000000"/>
          <w:sz w:val="20"/>
          <w:szCs w:val="20"/>
          <w:lang w:val="uz-Cyrl-UZ"/>
        </w:rPr>
        <w:t>ў</w:t>
      </w:r>
      <w:r w:rsidRPr="00752D6B">
        <w:rPr>
          <w:rStyle w:val="a5"/>
          <w:color w:val="000000"/>
          <w:sz w:val="20"/>
          <w:szCs w:val="20"/>
        </w:rPr>
        <w:t xml:space="preserve">ли </w:t>
      </w:r>
      <w:proofErr w:type="spellStart"/>
      <w:r w:rsidRPr="00752D6B">
        <w:rPr>
          <w:rStyle w:val="a5"/>
          <w:color w:val="000000"/>
          <w:sz w:val="20"/>
          <w:szCs w:val="20"/>
        </w:rPr>
        <w:t>билан</w:t>
      </w:r>
      <w:proofErr w:type="spellEnd"/>
      <w:r w:rsidRPr="00752D6B">
        <w:rPr>
          <w:rStyle w:val="a5"/>
          <w:color w:val="000000"/>
          <w:sz w:val="20"/>
          <w:szCs w:val="20"/>
        </w:rPr>
        <w:t xml:space="preserve"> </w:t>
      </w:r>
      <w:proofErr w:type="spellStart"/>
      <w:r w:rsidRPr="00752D6B">
        <w:rPr>
          <w:rStyle w:val="a5"/>
          <w:color w:val="000000"/>
          <w:sz w:val="20"/>
          <w:szCs w:val="20"/>
        </w:rPr>
        <w:t>амалга</w:t>
      </w:r>
      <w:proofErr w:type="spellEnd"/>
      <w:r w:rsidRPr="00752D6B">
        <w:rPr>
          <w:rStyle w:val="a5"/>
          <w:color w:val="000000"/>
          <w:sz w:val="20"/>
          <w:szCs w:val="20"/>
        </w:rPr>
        <w:t xml:space="preserve"> </w:t>
      </w:r>
      <w:proofErr w:type="spellStart"/>
      <w:r w:rsidRPr="00752D6B">
        <w:rPr>
          <w:rStyle w:val="a5"/>
          <w:color w:val="000000"/>
          <w:sz w:val="20"/>
          <w:szCs w:val="20"/>
        </w:rPr>
        <w:t>оширади</w:t>
      </w:r>
      <w:proofErr w:type="spellEnd"/>
      <w:r w:rsidRPr="00752D6B">
        <w:rPr>
          <w:rStyle w:val="a5"/>
          <w:color w:val="000000"/>
          <w:sz w:val="20"/>
          <w:szCs w:val="20"/>
        </w:rPr>
        <w:t>.</w:t>
      </w:r>
    </w:p>
    <w:p w:rsidR="006524C4" w:rsidRPr="00752D6B" w:rsidRDefault="006524C4" w:rsidP="006524C4">
      <w:pPr>
        <w:pStyle w:val="a6"/>
        <w:numPr>
          <w:ilvl w:val="0"/>
          <w:numId w:val="2"/>
        </w:numPr>
        <w:shd w:val="clear" w:color="auto" w:fill="auto"/>
        <w:tabs>
          <w:tab w:val="left" w:pos="874"/>
        </w:tabs>
        <w:ind w:left="20" w:right="20" w:firstLine="540"/>
        <w:rPr>
          <w:sz w:val="20"/>
          <w:szCs w:val="20"/>
        </w:rPr>
      </w:pPr>
      <w:r w:rsidRPr="00752D6B">
        <w:rPr>
          <w:rStyle w:val="a5"/>
          <w:color w:val="000000"/>
          <w:sz w:val="20"/>
          <w:szCs w:val="20"/>
        </w:rPr>
        <w:t>“</w:t>
      </w:r>
      <w:r w:rsidR="003A0EBC" w:rsidRPr="003A0EBC">
        <w:rPr>
          <w:b/>
          <w:sz w:val="20"/>
          <w:szCs w:val="20"/>
          <w:lang w:val="uz-Cyrl-UZ"/>
        </w:rPr>
        <w:t xml:space="preserve"> </w:t>
      </w:r>
      <w:r w:rsidR="00CD4235">
        <w:rPr>
          <w:b/>
          <w:sz w:val="20"/>
          <w:szCs w:val="20"/>
          <w:lang w:val="uz-Cyrl-UZ"/>
        </w:rPr>
        <w:t>Сотувчи</w:t>
      </w:r>
      <w:r w:rsidR="003A0EBC">
        <w:rPr>
          <w:b/>
          <w:sz w:val="20"/>
          <w:szCs w:val="20"/>
          <w:lang w:val="uz-Cyrl-UZ"/>
        </w:rPr>
        <w:t xml:space="preserve"> </w:t>
      </w:r>
      <w:r w:rsidRPr="00752D6B">
        <w:rPr>
          <w:rStyle w:val="a5"/>
          <w:color w:val="000000"/>
          <w:sz w:val="20"/>
          <w:szCs w:val="20"/>
        </w:rPr>
        <w:t xml:space="preserve">” </w:t>
      </w:r>
      <w:proofErr w:type="spellStart"/>
      <w:r w:rsidRPr="00752D6B">
        <w:rPr>
          <w:rStyle w:val="a5"/>
          <w:color w:val="000000"/>
          <w:sz w:val="20"/>
          <w:szCs w:val="20"/>
        </w:rPr>
        <w:t>томонидан</w:t>
      </w:r>
      <w:proofErr w:type="spellEnd"/>
      <w:r w:rsidRPr="00752D6B">
        <w:rPr>
          <w:rStyle w:val="a5"/>
          <w:color w:val="000000"/>
          <w:sz w:val="20"/>
          <w:szCs w:val="20"/>
        </w:rPr>
        <w:t xml:space="preserve"> “</w:t>
      </w:r>
      <w:proofErr w:type="spellStart"/>
      <w:r w:rsidR="00213B4C">
        <w:rPr>
          <w:rStyle w:val="a5"/>
          <w:color w:val="000000"/>
          <w:sz w:val="20"/>
          <w:szCs w:val="20"/>
        </w:rPr>
        <w:t>Харидор</w:t>
      </w:r>
      <w:proofErr w:type="spellEnd"/>
      <w:proofErr w:type="gramStart"/>
      <w:r w:rsidRPr="00752D6B">
        <w:rPr>
          <w:rStyle w:val="a5"/>
          <w:color w:val="000000"/>
          <w:sz w:val="20"/>
          <w:szCs w:val="20"/>
        </w:rPr>
        <w:t>”г</w:t>
      </w:r>
      <w:proofErr w:type="gramEnd"/>
      <w:r w:rsidRPr="00752D6B">
        <w:rPr>
          <w:rStyle w:val="a5"/>
          <w:color w:val="000000"/>
          <w:sz w:val="20"/>
          <w:szCs w:val="20"/>
        </w:rPr>
        <w:t xml:space="preserve">а </w:t>
      </w:r>
      <w:proofErr w:type="spellStart"/>
      <w:r w:rsidRPr="00752D6B">
        <w:rPr>
          <w:rStyle w:val="a5"/>
          <w:color w:val="000000"/>
          <w:sz w:val="20"/>
          <w:szCs w:val="20"/>
        </w:rPr>
        <w:t>мазкур</w:t>
      </w:r>
      <w:proofErr w:type="spellEnd"/>
      <w:r w:rsidRPr="00752D6B">
        <w:rPr>
          <w:rStyle w:val="a5"/>
          <w:color w:val="000000"/>
          <w:sz w:val="20"/>
          <w:szCs w:val="20"/>
        </w:rPr>
        <w:t xml:space="preserve"> </w:t>
      </w:r>
      <w:proofErr w:type="spellStart"/>
      <w:r w:rsidRPr="00752D6B">
        <w:rPr>
          <w:rStyle w:val="a5"/>
          <w:color w:val="000000"/>
          <w:sz w:val="20"/>
          <w:szCs w:val="20"/>
        </w:rPr>
        <w:t>шартноманинг</w:t>
      </w:r>
      <w:proofErr w:type="spellEnd"/>
      <w:r w:rsidRPr="00752D6B">
        <w:rPr>
          <w:rStyle w:val="a5"/>
          <w:color w:val="000000"/>
          <w:sz w:val="20"/>
          <w:szCs w:val="20"/>
        </w:rPr>
        <w:t xml:space="preserve"> </w:t>
      </w:r>
      <w:proofErr w:type="spellStart"/>
      <w:r w:rsidRPr="00752D6B">
        <w:rPr>
          <w:rStyle w:val="a5"/>
          <w:color w:val="000000"/>
          <w:sz w:val="20"/>
          <w:szCs w:val="20"/>
        </w:rPr>
        <w:t>умумий</w:t>
      </w:r>
      <w:proofErr w:type="spellEnd"/>
      <w:r w:rsidRPr="00752D6B">
        <w:rPr>
          <w:rStyle w:val="a5"/>
          <w:color w:val="000000"/>
          <w:sz w:val="20"/>
          <w:szCs w:val="20"/>
        </w:rPr>
        <w:t xml:space="preserve"> </w:t>
      </w:r>
      <w:r w:rsidRPr="00752D6B">
        <w:rPr>
          <w:rStyle w:val="a5"/>
          <w:color w:val="000000"/>
          <w:sz w:val="20"/>
          <w:szCs w:val="20"/>
          <w:lang w:val="uz-Cyrl-UZ"/>
        </w:rPr>
        <w:t>қ</w:t>
      </w:r>
      <w:proofErr w:type="spellStart"/>
      <w:r w:rsidRPr="00752D6B">
        <w:rPr>
          <w:rStyle w:val="a5"/>
          <w:color w:val="000000"/>
          <w:sz w:val="20"/>
          <w:szCs w:val="20"/>
        </w:rPr>
        <w:t>ийматидан</w:t>
      </w:r>
      <w:proofErr w:type="spellEnd"/>
      <w:r w:rsidRPr="00752D6B">
        <w:rPr>
          <w:rStyle w:val="a5"/>
          <w:color w:val="000000"/>
          <w:sz w:val="20"/>
          <w:szCs w:val="20"/>
        </w:rPr>
        <w:t xml:space="preserve"> </w:t>
      </w:r>
      <w:proofErr w:type="spellStart"/>
      <w:r w:rsidRPr="00752D6B">
        <w:rPr>
          <w:rStyle w:val="a5"/>
          <w:color w:val="000000"/>
          <w:sz w:val="20"/>
          <w:szCs w:val="20"/>
        </w:rPr>
        <w:t>орти</w:t>
      </w:r>
      <w:proofErr w:type="spellEnd"/>
      <w:r w:rsidRPr="00752D6B">
        <w:rPr>
          <w:rStyle w:val="a5"/>
          <w:color w:val="000000"/>
          <w:sz w:val="20"/>
          <w:szCs w:val="20"/>
          <w:lang w:val="uz-Cyrl-UZ"/>
        </w:rPr>
        <w:t>қ</w:t>
      </w:r>
      <w:r w:rsidRPr="00752D6B">
        <w:rPr>
          <w:rStyle w:val="a5"/>
          <w:color w:val="000000"/>
          <w:sz w:val="20"/>
          <w:szCs w:val="20"/>
        </w:rPr>
        <w:t xml:space="preserve"> </w:t>
      </w:r>
      <w:proofErr w:type="spellStart"/>
      <w:r w:rsidRPr="00752D6B">
        <w:rPr>
          <w:rStyle w:val="a5"/>
          <w:color w:val="000000"/>
          <w:sz w:val="20"/>
          <w:szCs w:val="20"/>
        </w:rPr>
        <w:t>суммада</w:t>
      </w:r>
      <w:proofErr w:type="spellEnd"/>
      <w:r w:rsidRPr="00752D6B">
        <w:rPr>
          <w:rStyle w:val="a5"/>
          <w:color w:val="000000"/>
          <w:sz w:val="20"/>
          <w:szCs w:val="20"/>
        </w:rPr>
        <w:t xml:space="preserve"> </w:t>
      </w:r>
      <w:r w:rsidRPr="00752D6B">
        <w:rPr>
          <w:rStyle w:val="a5"/>
          <w:color w:val="000000"/>
          <w:sz w:val="20"/>
          <w:szCs w:val="20"/>
          <w:lang w:val="uz-Cyrl-UZ"/>
        </w:rPr>
        <w:t>ҳ</w:t>
      </w:r>
      <w:proofErr w:type="spellStart"/>
      <w:r w:rsidRPr="00752D6B">
        <w:rPr>
          <w:rStyle w:val="a5"/>
          <w:color w:val="000000"/>
          <w:sz w:val="20"/>
          <w:szCs w:val="20"/>
        </w:rPr>
        <w:t>измат</w:t>
      </w:r>
      <w:proofErr w:type="spellEnd"/>
      <w:r w:rsidRPr="00752D6B">
        <w:rPr>
          <w:rStyle w:val="a5"/>
          <w:color w:val="000000"/>
          <w:sz w:val="20"/>
          <w:szCs w:val="20"/>
        </w:rPr>
        <w:t xml:space="preserve"> к</w:t>
      </w:r>
      <w:r w:rsidRPr="00752D6B">
        <w:rPr>
          <w:rStyle w:val="a5"/>
          <w:color w:val="000000"/>
          <w:sz w:val="20"/>
          <w:szCs w:val="20"/>
          <w:lang w:val="uz-Cyrl-UZ"/>
        </w:rPr>
        <w:t>ў</w:t>
      </w:r>
      <w:proofErr w:type="spellStart"/>
      <w:r w:rsidRPr="00752D6B">
        <w:rPr>
          <w:rStyle w:val="a5"/>
          <w:color w:val="000000"/>
          <w:sz w:val="20"/>
          <w:szCs w:val="20"/>
        </w:rPr>
        <w:t>рсатган</w:t>
      </w:r>
      <w:proofErr w:type="spellEnd"/>
      <w:r w:rsidRPr="00752D6B">
        <w:rPr>
          <w:rStyle w:val="a5"/>
          <w:color w:val="000000"/>
          <w:sz w:val="20"/>
          <w:szCs w:val="20"/>
        </w:rPr>
        <w:t xml:space="preserve"> </w:t>
      </w:r>
      <w:r w:rsidRPr="00752D6B">
        <w:rPr>
          <w:rStyle w:val="a5"/>
          <w:color w:val="000000"/>
          <w:sz w:val="20"/>
          <w:szCs w:val="20"/>
          <w:lang w:val="uz-Cyrl-UZ"/>
        </w:rPr>
        <w:t>ҳ</w:t>
      </w:r>
      <w:proofErr w:type="spellStart"/>
      <w:r w:rsidRPr="00752D6B">
        <w:rPr>
          <w:rStyle w:val="a5"/>
          <w:color w:val="000000"/>
          <w:sz w:val="20"/>
          <w:szCs w:val="20"/>
        </w:rPr>
        <w:t>олатларда</w:t>
      </w:r>
      <w:proofErr w:type="spellEnd"/>
      <w:r w:rsidRPr="00752D6B">
        <w:rPr>
          <w:rStyle w:val="a5"/>
          <w:color w:val="000000"/>
          <w:sz w:val="20"/>
          <w:szCs w:val="20"/>
        </w:rPr>
        <w:t xml:space="preserve">, </w:t>
      </w:r>
      <w:proofErr w:type="spellStart"/>
      <w:r w:rsidRPr="00752D6B">
        <w:rPr>
          <w:rStyle w:val="a5"/>
          <w:color w:val="000000"/>
          <w:sz w:val="20"/>
          <w:szCs w:val="20"/>
        </w:rPr>
        <w:t>шартнома</w:t>
      </w:r>
      <w:proofErr w:type="spellEnd"/>
      <w:r w:rsidRPr="00752D6B">
        <w:rPr>
          <w:rStyle w:val="a5"/>
          <w:color w:val="000000"/>
          <w:sz w:val="20"/>
          <w:szCs w:val="20"/>
        </w:rPr>
        <w:t xml:space="preserve"> </w:t>
      </w:r>
      <w:proofErr w:type="spellStart"/>
      <w:r w:rsidRPr="00752D6B">
        <w:rPr>
          <w:rStyle w:val="a5"/>
          <w:color w:val="000000"/>
          <w:sz w:val="20"/>
          <w:szCs w:val="20"/>
        </w:rPr>
        <w:t>умумий</w:t>
      </w:r>
      <w:proofErr w:type="spellEnd"/>
      <w:r w:rsidRPr="00752D6B">
        <w:rPr>
          <w:rStyle w:val="a5"/>
          <w:color w:val="000000"/>
          <w:sz w:val="20"/>
          <w:szCs w:val="20"/>
        </w:rPr>
        <w:t xml:space="preserve"> </w:t>
      </w:r>
      <w:proofErr w:type="spellStart"/>
      <w:r w:rsidRPr="00752D6B">
        <w:rPr>
          <w:rStyle w:val="a5"/>
          <w:color w:val="000000"/>
          <w:sz w:val="20"/>
          <w:szCs w:val="20"/>
        </w:rPr>
        <w:t>суммасидан</w:t>
      </w:r>
      <w:proofErr w:type="spellEnd"/>
      <w:r w:rsidRPr="00752D6B">
        <w:rPr>
          <w:rStyle w:val="a5"/>
          <w:color w:val="000000"/>
          <w:sz w:val="20"/>
          <w:szCs w:val="20"/>
        </w:rPr>
        <w:t xml:space="preserve"> </w:t>
      </w:r>
      <w:proofErr w:type="spellStart"/>
      <w:r w:rsidRPr="00752D6B">
        <w:rPr>
          <w:rStyle w:val="a5"/>
          <w:color w:val="000000"/>
          <w:sz w:val="20"/>
          <w:szCs w:val="20"/>
        </w:rPr>
        <w:t>орти</w:t>
      </w:r>
      <w:proofErr w:type="spellEnd"/>
      <w:r w:rsidRPr="00752D6B">
        <w:rPr>
          <w:rStyle w:val="a5"/>
          <w:color w:val="000000"/>
          <w:sz w:val="20"/>
          <w:szCs w:val="20"/>
          <w:lang w:val="uz-Cyrl-UZ"/>
        </w:rPr>
        <w:t>қ</w:t>
      </w:r>
      <w:r w:rsidRPr="00752D6B">
        <w:rPr>
          <w:rStyle w:val="a5"/>
          <w:color w:val="000000"/>
          <w:sz w:val="20"/>
          <w:szCs w:val="20"/>
        </w:rPr>
        <w:t xml:space="preserve"> </w:t>
      </w:r>
      <w:r w:rsidRPr="00752D6B">
        <w:rPr>
          <w:rStyle w:val="a5"/>
          <w:color w:val="000000"/>
          <w:sz w:val="20"/>
          <w:szCs w:val="20"/>
          <w:lang w:val="uz-Cyrl-UZ"/>
        </w:rPr>
        <w:t>қ</w:t>
      </w:r>
      <w:r w:rsidRPr="00752D6B">
        <w:rPr>
          <w:rStyle w:val="a5"/>
          <w:color w:val="000000"/>
          <w:sz w:val="20"/>
          <w:szCs w:val="20"/>
        </w:rPr>
        <w:t>и</w:t>
      </w:r>
      <w:r w:rsidRPr="00752D6B">
        <w:rPr>
          <w:rStyle w:val="a5"/>
          <w:color w:val="000000"/>
          <w:sz w:val="20"/>
          <w:szCs w:val="20"/>
          <w:lang w:val="uz-Cyrl-UZ"/>
        </w:rPr>
        <w:t>с</w:t>
      </w:r>
      <w:r w:rsidRPr="00752D6B">
        <w:rPr>
          <w:rStyle w:val="a5"/>
          <w:color w:val="000000"/>
          <w:sz w:val="20"/>
          <w:szCs w:val="20"/>
        </w:rPr>
        <w:t xml:space="preserve">ми </w:t>
      </w:r>
      <w:proofErr w:type="spellStart"/>
      <w:r w:rsidRPr="00752D6B">
        <w:rPr>
          <w:rStyle w:val="a5"/>
          <w:color w:val="000000"/>
          <w:sz w:val="20"/>
          <w:szCs w:val="20"/>
        </w:rPr>
        <w:t>учун</w:t>
      </w:r>
      <w:proofErr w:type="spellEnd"/>
      <w:r w:rsidRPr="00752D6B">
        <w:rPr>
          <w:rStyle w:val="a5"/>
          <w:color w:val="000000"/>
          <w:sz w:val="20"/>
          <w:szCs w:val="20"/>
        </w:rPr>
        <w:t xml:space="preserve"> “</w:t>
      </w:r>
      <w:proofErr w:type="spellStart"/>
      <w:r w:rsidR="00213B4C">
        <w:rPr>
          <w:rStyle w:val="a5"/>
          <w:color w:val="000000"/>
          <w:sz w:val="20"/>
          <w:szCs w:val="20"/>
        </w:rPr>
        <w:t>Харидор</w:t>
      </w:r>
      <w:proofErr w:type="spellEnd"/>
      <w:r w:rsidRPr="00752D6B">
        <w:rPr>
          <w:rStyle w:val="a5"/>
          <w:color w:val="000000"/>
          <w:sz w:val="20"/>
          <w:szCs w:val="20"/>
        </w:rPr>
        <w:t xml:space="preserve">” </w:t>
      </w:r>
      <w:proofErr w:type="spellStart"/>
      <w:r w:rsidRPr="00752D6B">
        <w:rPr>
          <w:rStyle w:val="a5"/>
          <w:color w:val="000000"/>
          <w:sz w:val="20"/>
          <w:szCs w:val="20"/>
        </w:rPr>
        <w:t>томонидан</w:t>
      </w:r>
      <w:proofErr w:type="spellEnd"/>
      <w:r w:rsidRPr="00752D6B">
        <w:rPr>
          <w:rStyle w:val="a5"/>
          <w:color w:val="000000"/>
          <w:sz w:val="20"/>
          <w:szCs w:val="20"/>
        </w:rPr>
        <w:t xml:space="preserve"> ха</w:t>
      </w:r>
      <w:r w:rsidRPr="00752D6B">
        <w:rPr>
          <w:rStyle w:val="a5"/>
          <w:color w:val="000000"/>
          <w:sz w:val="20"/>
          <w:szCs w:val="20"/>
          <w:lang w:val="uz-Cyrl-UZ"/>
        </w:rPr>
        <w:t>қ</w:t>
      </w:r>
      <w:r w:rsidRPr="00752D6B">
        <w:rPr>
          <w:rStyle w:val="a5"/>
          <w:color w:val="000000"/>
          <w:sz w:val="20"/>
          <w:szCs w:val="20"/>
        </w:rPr>
        <w:t xml:space="preserve"> т</w:t>
      </w:r>
      <w:r w:rsidRPr="00752D6B">
        <w:rPr>
          <w:rStyle w:val="a5"/>
          <w:color w:val="000000"/>
          <w:sz w:val="20"/>
          <w:szCs w:val="20"/>
          <w:lang w:val="uz-Cyrl-UZ"/>
        </w:rPr>
        <w:t>ў</w:t>
      </w:r>
      <w:proofErr w:type="spellStart"/>
      <w:r w:rsidRPr="00752D6B">
        <w:rPr>
          <w:rStyle w:val="a5"/>
          <w:color w:val="000000"/>
          <w:sz w:val="20"/>
          <w:szCs w:val="20"/>
        </w:rPr>
        <w:t>ланмайди</w:t>
      </w:r>
      <w:proofErr w:type="spellEnd"/>
      <w:r w:rsidRPr="00752D6B">
        <w:rPr>
          <w:rStyle w:val="a5"/>
          <w:color w:val="000000"/>
          <w:sz w:val="20"/>
          <w:szCs w:val="20"/>
        </w:rPr>
        <w:t>.</w:t>
      </w:r>
    </w:p>
    <w:p w:rsidR="006524C4" w:rsidRPr="005551CD" w:rsidRDefault="006524C4" w:rsidP="006524C4">
      <w:pPr>
        <w:pStyle w:val="a6"/>
        <w:numPr>
          <w:ilvl w:val="0"/>
          <w:numId w:val="2"/>
        </w:numPr>
        <w:shd w:val="clear" w:color="auto" w:fill="auto"/>
        <w:tabs>
          <w:tab w:val="left" w:pos="870"/>
        </w:tabs>
        <w:spacing w:after="120"/>
        <w:ind w:left="20" w:right="20" w:firstLine="540"/>
        <w:rPr>
          <w:color w:val="000000"/>
          <w:sz w:val="20"/>
          <w:szCs w:val="20"/>
        </w:rPr>
      </w:pPr>
      <w:r w:rsidRPr="005551CD">
        <w:rPr>
          <w:rStyle w:val="a5"/>
          <w:color w:val="000000"/>
          <w:sz w:val="20"/>
          <w:szCs w:val="20"/>
        </w:rPr>
        <w:t>“</w:t>
      </w:r>
      <w:proofErr w:type="spellStart"/>
      <w:r w:rsidR="00213B4C" w:rsidRPr="005551CD">
        <w:rPr>
          <w:rStyle w:val="a5"/>
          <w:color w:val="000000"/>
          <w:sz w:val="20"/>
          <w:szCs w:val="20"/>
        </w:rPr>
        <w:t>Харидор</w:t>
      </w:r>
      <w:proofErr w:type="spellEnd"/>
      <w:r w:rsidRPr="005551CD">
        <w:rPr>
          <w:rStyle w:val="a5"/>
          <w:color w:val="000000"/>
          <w:sz w:val="20"/>
          <w:szCs w:val="20"/>
        </w:rPr>
        <w:t>” “</w:t>
      </w:r>
      <w:r w:rsidR="003A0EBC" w:rsidRPr="003A0EBC">
        <w:rPr>
          <w:b/>
          <w:sz w:val="20"/>
          <w:szCs w:val="20"/>
          <w:lang w:val="uz-Cyrl-UZ"/>
        </w:rPr>
        <w:t xml:space="preserve"> </w:t>
      </w:r>
      <w:r w:rsidR="00CD4235">
        <w:rPr>
          <w:b/>
          <w:sz w:val="20"/>
          <w:szCs w:val="20"/>
          <w:lang w:val="uz-Cyrl-UZ"/>
        </w:rPr>
        <w:t>Сотувчи</w:t>
      </w:r>
      <w:r w:rsidR="003A0EBC">
        <w:rPr>
          <w:b/>
          <w:sz w:val="20"/>
          <w:szCs w:val="20"/>
          <w:lang w:val="uz-Cyrl-UZ"/>
        </w:rPr>
        <w:t xml:space="preserve"> </w:t>
      </w:r>
      <w:r w:rsidRPr="005551CD">
        <w:rPr>
          <w:rStyle w:val="a5"/>
          <w:color w:val="000000"/>
          <w:sz w:val="20"/>
          <w:szCs w:val="20"/>
        </w:rPr>
        <w:t xml:space="preserve">” га </w:t>
      </w:r>
      <w:r w:rsidR="005551CD" w:rsidRPr="005551CD">
        <w:rPr>
          <w:rStyle w:val="a5"/>
          <w:color w:val="000000"/>
          <w:sz w:val="20"/>
          <w:szCs w:val="20"/>
          <w:lang w:val="uz-Cyrl-UZ"/>
        </w:rPr>
        <w:t>бериладиган махсулотнинг</w:t>
      </w:r>
      <w:r w:rsidRPr="005551CD">
        <w:rPr>
          <w:rStyle w:val="a5"/>
          <w:color w:val="000000"/>
          <w:sz w:val="20"/>
          <w:szCs w:val="20"/>
        </w:rPr>
        <w:t xml:space="preserve"> </w:t>
      </w:r>
      <w:r w:rsidR="00747FB5">
        <w:rPr>
          <w:rStyle w:val="a5"/>
          <w:color w:val="000000"/>
          <w:sz w:val="20"/>
          <w:szCs w:val="20"/>
          <w:lang w:val="uz-Cyrl-UZ"/>
        </w:rPr>
        <w:t>3</w:t>
      </w:r>
      <w:r w:rsidR="005551CD" w:rsidRPr="005551CD">
        <w:rPr>
          <w:rStyle w:val="a5"/>
          <w:color w:val="000000"/>
          <w:sz w:val="20"/>
          <w:szCs w:val="20"/>
          <w:lang w:val="uz-Cyrl-UZ"/>
        </w:rPr>
        <w:t>0</w:t>
      </w:r>
      <w:r w:rsidRPr="005551CD">
        <w:rPr>
          <w:rStyle w:val="a5"/>
          <w:color w:val="000000"/>
          <w:sz w:val="20"/>
          <w:szCs w:val="20"/>
        </w:rPr>
        <w:t xml:space="preserve"> </w:t>
      </w:r>
      <w:proofErr w:type="spellStart"/>
      <w:r w:rsidRPr="005551CD">
        <w:rPr>
          <w:rStyle w:val="a5"/>
          <w:color w:val="000000"/>
          <w:sz w:val="20"/>
          <w:szCs w:val="20"/>
        </w:rPr>
        <w:t>фоиз</w:t>
      </w:r>
      <w:proofErr w:type="spellEnd"/>
      <w:r w:rsidRPr="005551CD">
        <w:rPr>
          <w:rStyle w:val="a5"/>
          <w:color w:val="000000"/>
          <w:sz w:val="20"/>
          <w:szCs w:val="20"/>
        </w:rPr>
        <w:t xml:space="preserve"> </w:t>
      </w:r>
      <w:proofErr w:type="spellStart"/>
      <w:r w:rsidRPr="005551CD">
        <w:rPr>
          <w:rStyle w:val="a5"/>
          <w:color w:val="000000"/>
          <w:sz w:val="20"/>
          <w:szCs w:val="20"/>
        </w:rPr>
        <w:t>х</w:t>
      </w:r>
      <w:proofErr w:type="spellEnd"/>
      <w:r w:rsidRPr="005551CD">
        <w:rPr>
          <w:rStyle w:val="a5"/>
          <w:color w:val="000000"/>
          <w:sz w:val="20"/>
          <w:szCs w:val="20"/>
          <w:lang w:val="uz-Cyrl-UZ"/>
        </w:rPr>
        <w:t>ақ</w:t>
      </w:r>
      <w:proofErr w:type="spellStart"/>
      <w:r w:rsidRPr="005551CD">
        <w:rPr>
          <w:rStyle w:val="a5"/>
          <w:color w:val="000000"/>
          <w:sz w:val="20"/>
          <w:szCs w:val="20"/>
        </w:rPr>
        <w:t>ини</w:t>
      </w:r>
      <w:proofErr w:type="spellEnd"/>
      <w:r w:rsidRPr="005551CD">
        <w:rPr>
          <w:rStyle w:val="a5"/>
          <w:color w:val="000000"/>
          <w:sz w:val="20"/>
          <w:szCs w:val="20"/>
        </w:rPr>
        <w:t xml:space="preserve"> </w:t>
      </w:r>
      <w:proofErr w:type="spellStart"/>
      <w:r w:rsidRPr="005551CD">
        <w:rPr>
          <w:rStyle w:val="a5"/>
          <w:color w:val="000000"/>
          <w:sz w:val="20"/>
          <w:szCs w:val="20"/>
        </w:rPr>
        <w:t>олдиндан</w:t>
      </w:r>
      <w:proofErr w:type="spellEnd"/>
      <w:r w:rsidRPr="005551CD">
        <w:rPr>
          <w:rStyle w:val="a5"/>
          <w:color w:val="000000"/>
          <w:sz w:val="20"/>
          <w:szCs w:val="20"/>
        </w:rPr>
        <w:t xml:space="preserve"> </w:t>
      </w:r>
      <w:r w:rsidRPr="005551CD">
        <w:rPr>
          <w:rStyle w:val="a5"/>
          <w:color w:val="000000"/>
          <w:sz w:val="20"/>
          <w:szCs w:val="20"/>
          <w:lang w:val="uz-Cyrl-UZ"/>
        </w:rPr>
        <w:t>ў</w:t>
      </w:r>
      <w:proofErr w:type="spellStart"/>
      <w:r w:rsidRPr="005551CD">
        <w:rPr>
          <w:rStyle w:val="a5"/>
          <w:color w:val="000000"/>
          <w:sz w:val="20"/>
          <w:szCs w:val="20"/>
        </w:rPr>
        <w:t>тказиб</w:t>
      </w:r>
      <w:proofErr w:type="spellEnd"/>
      <w:r w:rsidRPr="005551CD">
        <w:rPr>
          <w:rStyle w:val="a5"/>
          <w:color w:val="000000"/>
          <w:sz w:val="20"/>
          <w:szCs w:val="20"/>
        </w:rPr>
        <w:t xml:space="preserve"> </w:t>
      </w:r>
      <w:proofErr w:type="spellStart"/>
      <w:r w:rsidRPr="005551CD">
        <w:rPr>
          <w:rStyle w:val="a5"/>
          <w:color w:val="000000"/>
          <w:sz w:val="20"/>
          <w:szCs w:val="20"/>
        </w:rPr>
        <w:t>беради</w:t>
      </w:r>
      <w:proofErr w:type="spellEnd"/>
      <w:r w:rsidRPr="005551CD">
        <w:rPr>
          <w:rStyle w:val="a5"/>
          <w:color w:val="000000"/>
          <w:sz w:val="20"/>
          <w:szCs w:val="20"/>
        </w:rPr>
        <w:t xml:space="preserve">, </w:t>
      </w:r>
      <w:proofErr w:type="spellStart"/>
      <w:r w:rsidR="00213B4C" w:rsidRPr="005551CD">
        <w:rPr>
          <w:rStyle w:val="a5"/>
          <w:color w:val="000000"/>
          <w:sz w:val="20"/>
          <w:szCs w:val="20"/>
        </w:rPr>
        <w:t>етказиб</w:t>
      </w:r>
      <w:proofErr w:type="spellEnd"/>
      <w:r w:rsidR="00213B4C" w:rsidRPr="005551CD">
        <w:rPr>
          <w:rStyle w:val="a5"/>
          <w:color w:val="000000"/>
          <w:sz w:val="20"/>
          <w:szCs w:val="20"/>
        </w:rPr>
        <w:t xml:space="preserve"> </w:t>
      </w:r>
      <w:proofErr w:type="spellStart"/>
      <w:r w:rsidR="00213B4C" w:rsidRPr="005551CD">
        <w:rPr>
          <w:rStyle w:val="a5"/>
          <w:color w:val="000000"/>
          <w:sz w:val="20"/>
          <w:szCs w:val="20"/>
        </w:rPr>
        <w:t>берил</w:t>
      </w:r>
      <w:r w:rsidR="005551CD" w:rsidRPr="005551CD">
        <w:rPr>
          <w:rStyle w:val="a5"/>
          <w:color w:val="000000"/>
          <w:sz w:val="20"/>
          <w:szCs w:val="20"/>
        </w:rPr>
        <w:t>ади</w:t>
      </w:r>
      <w:proofErr w:type="spellEnd"/>
      <w:r w:rsidR="005551CD" w:rsidRPr="005551CD">
        <w:rPr>
          <w:rStyle w:val="a5"/>
          <w:color w:val="000000"/>
          <w:sz w:val="20"/>
          <w:szCs w:val="20"/>
        </w:rPr>
        <w:t>.</w:t>
      </w:r>
      <w:r w:rsidRPr="005551CD">
        <w:rPr>
          <w:rStyle w:val="a5"/>
          <w:color w:val="000000"/>
          <w:sz w:val="20"/>
          <w:szCs w:val="20"/>
        </w:rPr>
        <w:t xml:space="preserve"> </w:t>
      </w:r>
    </w:p>
    <w:p w:rsidR="006524C4" w:rsidRPr="00752D6B" w:rsidRDefault="006524C4" w:rsidP="006524C4">
      <w:pPr>
        <w:pStyle w:val="a6"/>
        <w:numPr>
          <w:ilvl w:val="0"/>
          <w:numId w:val="2"/>
        </w:numPr>
        <w:shd w:val="clear" w:color="auto" w:fill="auto"/>
        <w:tabs>
          <w:tab w:val="left" w:pos="870"/>
        </w:tabs>
        <w:spacing w:after="120"/>
        <w:ind w:left="20" w:right="20" w:firstLine="540"/>
        <w:rPr>
          <w:sz w:val="20"/>
          <w:szCs w:val="20"/>
        </w:rPr>
      </w:pPr>
      <w:r w:rsidRPr="005551CD">
        <w:rPr>
          <w:rStyle w:val="a5"/>
          <w:color w:val="000000"/>
          <w:sz w:val="20"/>
          <w:szCs w:val="20"/>
          <w:lang w:val="uz-Cyrl-UZ"/>
        </w:rPr>
        <w:t>“</w:t>
      </w:r>
      <w:r w:rsidR="00CD4235">
        <w:rPr>
          <w:b/>
          <w:sz w:val="20"/>
          <w:szCs w:val="20"/>
          <w:lang w:val="uz-Cyrl-UZ"/>
        </w:rPr>
        <w:t>Сотувчи</w:t>
      </w:r>
      <w:r w:rsidR="003A0EBC">
        <w:rPr>
          <w:b/>
          <w:sz w:val="20"/>
          <w:szCs w:val="20"/>
          <w:lang w:val="uz-Cyrl-UZ"/>
        </w:rPr>
        <w:t xml:space="preserve"> </w:t>
      </w:r>
      <w:r w:rsidRPr="005551CD">
        <w:rPr>
          <w:rStyle w:val="a5"/>
          <w:color w:val="000000"/>
          <w:sz w:val="20"/>
          <w:szCs w:val="20"/>
        </w:rPr>
        <w:t xml:space="preserve">” </w:t>
      </w:r>
      <w:proofErr w:type="spellStart"/>
      <w:r w:rsidR="00213B4C" w:rsidRPr="005551CD">
        <w:rPr>
          <w:rStyle w:val="a5"/>
          <w:color w:val="000000"/>
          <w:sz w:val="20"/>
          <w:szCs w:val="20"/>
        </w:rPr>
        <w:t>етказиб</w:t>
      </w:r>
      <w:proofErr w:type="spellEnd"/>
      <w:r w:rsidR="00213B4C" w:rsidRPr="005551CD">
        <w:rPr>
          <w:rStyle w:val="a5"/>
          <w:color w:val="000000"/>
          <w:sz w:val="20"/>
          <w:szCs w:val="20"/>
        </w:rPr>
        <w:t xml:space="preserve"> </w:t>
      </w:r>
      <w:proofErr w:type="spellStart"/>
      <w:r w:rsidR="00213B4C" w:rsidRPr="005551CD">
        <w:rPr>
          <w:rStyle w:val="a5"/>
          <w:color w:val="000000"/>
          <w:sz w:val="20"/>
          <w:szCs w:val="20"/>
        </w:rPr>
        <w:t>берилган</w:t>
      </w:r>
      <w:proofErr w:type="spellEnd"/>
      <w:r w:rsidR="00213B4C" w:rsidRPr="005551CD">
        <w:rPr>
          <w:rStyle w:val="a5"/>
          <w:color w:val="000000"/>
          <w:sz w:val="20"/>
          <w:szCs w:val="20"/>
        </w:rPr>
        <w:t xml:space="preserve"> </w:t>
      </w:r>
      <w:proofErr w:type="spellStart"/>
      <w:r w:rsidR="00213B4C" w:rsidRPr="005551CD">
        <w:rPr>
          <w:rStyle w:val="a5"/>
          <w:color w:val="000000"/>
          <w:sz w:val="20"/>
          <w:szCs w:val="20"/>
        </w:rPr>
        <w:t>махсулот</w:t>
      </w:r>
      <w:proofErr w:type="spellEnd"/>
      <w:r w:rsidRPr="005551CD">
        <w:rPr>
          <w:rStyle w:val="a5"/>
          <w:color w:val="000000"/>
          <w:sz w:val="20"/>
          <w:szCs w:val="20"/>
        </w:rPr>
        <w:t xml:space="preserve"> </w:t>
      </w:r>
      <w:proofErr w:type="spellStart"/>
      <w:r w:rsidRPr="005551CD">
        <w:rPr>
          <w:rStyle w:val="a5"/>
          <w:color w:val="000000"/>
          <w:sz w:val="20"/>
          <w:szCs w:val="20"/>
        </w:rPr>
        <w:t>учун</w:t>
      </w:r>
      <w:proofErr w:type="spellEnd"/>
      <w:r w:rsidRPr="005551CD">
        <w:rPr>
          <w:rStyle w:val="a5"/>
          <w:color w:val="000000"/>
          <w:sz w:val="20"/>
          <w:szCs w:val="20"/>
        </w:rPr>
        <w:t xml:space="preserve"> “</w:t>
      </w:r>
      <w:proofErr w:type="spellStart"/>
      <w:r w:rsidR="00213B4C" w:rsidRPr="005551CD">
        <w:rPr>
          <w:rStyle w:val="a5"/>
          <w:color w:val="000000"/>
          <w:sz w:val="20"/>
          <w:szCs w:val="20"/>
        </w:rPr>
        <w:t>Харидор</w:t>
      </w:r>
      <w:proofErr w:type="spellEnd"/>
      <w:r w:rsidRPr="005551CD">
        <w:rPr>
          <w:rStyle w:val="a5"/>
          <w:color w:val="000000"/>
          <w:sz w:val="20"/>
          <w:szCs w:val="20"/>
        </w:rPr>
        <w:t xml:space="preserve">”га </w:t>
      </w:r>
      <w:proofErr w:type="spellStart"/>
      <w:r w:rsidRPr="005551CD">
        <w:rPr>
          <w:rStyle w:val="a5"/>
          <w:color w:val="000000"/>
          <w:sz w:val="20"/>
          <w:szCs w:val="20"/>
        </w:rPr>
        <w:t>хужжатларни</w:t>
      </w:r>
      <w:proofErr w:type="spellEnd"/>
      <w:r w:rsidRPr="005551CD">
        <w:rPr>
          <w:rStyle w:val="a5"/>
          <w:color w:val="000000"/>
          <w:sz w:val="20"/>
          <w:szCs w:val="20"/>
        </w:rPr>
        <w:t xml:space="preserve"> т</w:t>
      </w:r>
      <w:r w:rsidRPr="005551CD">
        <w:rPr>
          <w:rStyle w:val="a5"/>
          <w:color w:val="000000"/>
          <w:sz w:val="20"/>
          <w:szCs w:val="20"/>
          <w:lang w:val="uz-Cyrl-UZ"/>
        </w:rPr>
        <w:t>ақ</w:t>
      </w:r>
      <w:proofErr w:type="spellStart"/>
      <w:r w:rsidRPr="005551CD">
        <w:rPr>
          <w:rStyle w:val="a5"/>
          <w:color w:val="000000"/>
          <w:sz w:val="20"/>
          <w:szCs w:val="20"/>
        </w:rPr>
        <w:t>дим</w:t>
      </w:r>
      <w:proofErr w:type="spellEnd"/>
      <w:r w:rsidRPr="005551CD">
        <w:rPr>
          <w:rStyle w:val="a5"/>
          <w:color w:val="000000"/>
          <w:sz w:val="20"/>
          <w:szCs w:val="20"/>
          <w:lang w:val="uz-Cyrl-UZ"/>
        </w:rPr>
        <w:t xml:space="preserve"> қ</w:t>
      </w:r>
      <w:proofErr w:type="spellStart"/>
      <w:r w:rsidRPr="005551CD">
        <w:rPr>
          <w:rStyle w:val="a5"/>
          <w:color w:val="000000"/>
          <w:sz w:val="20"/>
          <w:szCs w:val="20"/>
        </w:rPr>
        <w:t>илади</w:t>
      </w:r>
      <w:proofErr w:type="spellEnd"/>
      <w:r w:rsidRPr="005551CD">
        <w:rPr>
          <w:rStyle w:val="a5"/>
          <w:color w:val="000000"/>
          <w:sz w:val="20"/>
          <w:szCs w:val="20"/>
        </w:rPr>
        <w:t xml:space="preserve"> “</w:t>
      </w:r>
      <w:proofErr w:type="spellStart"/>
      <w:r w:rsidR="00213B4C" w:rsidRPr="005551CD">
        <w:rPr>
          <w:rStyle w:val="a5"/>
          <w:color w:val="000000"/>
          <w:sz w:val="20"/>
          <w:szCs w:val="20"/>
        </w:rPr>
        <w:t>Харидор</w:t>
      </w:r>
      <w:proofErr w:type="spellEnd"/>
      <w:r w:rsidRPr="005551CD">
        <w:rPr>
          <w:rStyle w:val="a5"/>
          <w:color w:val="000000"/>
          <w:sz w:val="20"/>
          <w:szCs w:val="20"/>
        </w:rPr>
        <w:t>” т</w:t>
      </w:r>
      <w:r w:rsidRPr="005551CD">
        <w:rPr>
          <w:rStyle w:val="a5"/>
          <w:color w:val="000000"/>
          <w:sz w:val="20"/>
          <w:szCs w:val="20"/>
          <w:lang w:val="uz-Cyrl-UZ"/>
        </w:rPr>
        <w:t>ақ</w:t>
      </w:r>
      <w:proofErr w:type="spellStart"/>
      <w:r w:rsidRPr="005551CD">
        <w:rPr>
          <w:rStyle w:val="a5"/>
          <w:color w:val="000000"/>
          <w:sz w:val="20"/>
          <w:szCs w:val="20"/>
        </w:rPr>
        <w:t>дим</w:t>
      </w:r>
      <w:proofErr w:type="spellEnd"/>
      <w:r w:rsidRPr="005551CD">
        <w:rPr>
          <w:rStyle w:val="a5"/>
          <w:color w:val="000000"/>
          <w:sz w:val="20"/>
          <w:szCs w:val="20"/>
          <w:lang w:val="uz-Cyrl-UZ"/>
        </w:rPr>
        <w:t xml:space="preserve"> қ</w:t>
      </w:r>
      <w:proofErr w:type="spellStart"/>
      <w:r w:rsidRPr="005551CD">
        <w:rPr>
          <w:rStyle w:val="a5"/>
          <w:color w:val="000000"/>
          <w:sz w:val="20"/>
          <w:szCs w:val="20"/>
        </w:rPr>
        <w:t>илинган</w:t>
      </w:r>
      <w:proofErr w:type="spellEnd"/>
      <w:r w:rsidRPr="005551CD">
        <w:rPr>
          <w:rStyle w:val="a5"/>
          <w:color w:val="000000"/>
          <w:sz w:val="20"/>
          <w:szCs w:val="20"/>
        </w:rPr>
        <w:t xml:space="preserve"> </w:t>
      </w:r>
      <w:r w:rsidRPr="005551CD">
        <w:rPr>
          <w:rStyle w:val="a5"/>
          <w:color w:val="000000"/>
          <w:sz w:val="20"/>
          <w:szCs w:val="20"/>
          <w:lang w:val="uz-Cyrl-UZ"/>
        </w:rPr>
        <w:t>тў</w:t>
      </w:r>
      <w:r w:rsidRPr="005551CD">
        <w:rPr>
          <w:rStyle w:val="a5"/>
          <w:color w:val="000000"/>
          <w:sz w:val="20"/>
          <w:szCs w:val="20"/>
        </w:rPr>
        <w:t>лов</w:t>
      </w:r>
      <w:r w:rsidRPr="005551CD">
        <w:rPr>
          <w:rStyle w:val="a5"/>
          <w:color w:val="000000"/>
          <w:sz w:val="20"/>
          <w:szCs w:val="20"/>
          <w:lang w:val="uz-Cyrl-UZ"/>
        </w:rPr>
        <w:t xml:space="preserve"> ҳ</w:t>
      </w:r>
      <w:proofErr w:type="spellStart"/>
      <w:r w:rsidRPr="005551CD">
        <w:rPr>
          <w:rStyle w:val="a5"/>
          <w:color w:val="000000"/>
          <w:sz w:val="20"/>
          <w:szCs w:val="20"/>
        </w:rPr>
        <w:t>ужжатларига</w:t>
      </w:r>
      <w:proofErr w:type="spellEnd"/>
      <w:r w:rsidRPr="005551CD">
        <w:rPr>
          <w:rStyle w:val="a5"/>
          <w:color w:val="000000"/>
          <w:sz w:val="20"/>
          <w:szCs w:val="20"/>
        </w:rPr>
        <w:t xml:space="preserve"> </w:t>
      </w:r>
      <w:proofErr w:type="spellStart"/>
      <w:r w:rsidRPr="005551CD">
        <w:rPr>
          <w:rStyle w:val="a5"/>
          <w:color w:val="000000"/>
          <w:sz w:val="20"/>
          <w:szCs w:val="20"/>
        </w:rPr>
        <w:t>асосан</w:t>
      </w:r>
      <w:proofErr w:type="spellEnd"/>
      <w:r w:rsidRPr="005551CD">
        <w:rPr>
          <w:rStyle w:val="a5"/>
          <w:color w:val="000000"/>
          <w:sz w:val="20"/>
          <w:szCs w:val="20"/>
        </w:rPr>
        <w:t xml:space="preserve"> </w:t>
      </w:r>
      <w:proofErr w:type="spellStart"/>
      <w:r w:rsidRPr="005551CD">
        <w:rPr>
          <w:rStyle w:val="a5"/>
          <w:color w:val="000000"/>
          <w:sz w:val="20"/>
          <w:szCs w:val="20"/>
        </w:rPr>
        <w:t>шартноманинг</w:t>
      </w:r>
      <w:proofErr w:type="spellEnd"/>
      <w:r w:rsidRPr="005551CD">
        <w:rPr>
          <w:rStyle w:val="a5"/>
          <w:color w:val="000000"/>
          <w:sz w:val="20"/>
          <w:szCs w:val="20"/>
        </w:rPr>
        <w:t xml:space="preserve"> </w:t>
      </w:r>
      <w:r w:rsidRPr="005551CD">
        <w:rPr>
          <w:rStyle w:val="a5"/>
          <w:color w:val="000000"/>
          <w:sz w:val="20"/>
          <w:szCs w:val="20"/>
          <w:lang w:val="uz-Cyrl-UZ"/>
        </w:rPr>
        <w:t>тў</w:t>
      </w:r>
      <w:proofErr w:type="spellStart"/>
      <w:r w:rsidRPr="005551CD">
        <w:rPr>
          <w:rStyle w:val="a5"/>
          <w:color w:val="000000"/>
          <w:sz w:val="20"/>
          <w:szCs w:val="20"/>
        </w:rPr>
        <w:t>ловлар</w:t>
      </w:r>
      <w:proofErr w:type="spellEnd"/>
      <w:r w:rsidRPr="005551CD">
        <w:rPr>
          <w:rStyle w:val="a5"/>
          <w:color w:val="000000"/>
          <w:sz w:val="20"/>
          <w:szCs w:val="20"/>
        </w:rPr>
        <w:t xml:space="preserve"> </w:t>
      </w:r>
      <w:proofErr w:type="spellStart"/>
      <w:r w:rsidRPr="005551CD">
        <w:rPr>
          <w:rStyle w:val="a5"/>
          <w:color w:val="000000"/>
          <w:sz w:val="20"/>
          <w:szCs w:val="20"/>
        </w:rPr>
        <w:t>жадвали</w:t>
      </w:r>
      <w:proofErr w:type="spellEnd"/>
      <w:r w:rsidRPr="005551CD">
        <w:rPr>
          <w:rStyle w:val="a5"/>
          <w:color w:val="000000"/>
          <w:sz w:val="20"/>
          <w:szCs w:val="20"/>
        </w:rPr>
        <w:t xml:space="preserve"> </w:t>
      </w:r>
      <w:proofErr w:type="spellStart"/>
      <w:r w:rsidRPr="005551CD">
        <w:rPr>
          <w:rStyle w:val="a5"/>
          <w:color w:val="000000"/>
          <w:sz w:val="20"/>
          <w:szCs w:val="20"/>
        </w:rPr>
        <w:t>доирасида</w:t>
      </w:r>
      <w:proofErr w:type="spellEnd"/>
      <w:r w:rsidRPr="005551CD">
        <w:rPr>
          <w:rStyle w:val="a5"/>
          <w:color w:val="000000"/>
          <w:sz w:val="20"/>
          <w:szCs w:val="20"/>
        </w:rPr>
        <w:t xml:space="preserve"> </w:t>
      </w:r>
      <w:r w:rsidRPr="005551CD">
        <w:rPr>
          <w:rStyle w:val="a5"/>
          <w:color w:val="000000"/>
          <w:sz w:val="20"/>
          <w:szCs w:val="20"/>
          <w:lang w:val="uz-Cyrl-UZ"/>
        </w:rPr>
        <w:t>тў</w:t>
      </w:r>
      <w:proofErr w:type="spellStart"/>
      <w:r w:rsidRPr="005551CD">
        <w:rPr>
          <w:rStyle w:val="a5"/>
          <w:color w:val="000000"/>
          <w:sz w:val="20"/>
          <w:szCs w:val="20"/>
        </w:rPr>
        <w:t>ловни</w:t>
      </w:r>
      <w:proofErr w:type="spellEnd"/>
      <w:r w:rsidRPr="005551CD">
        <w:rPr>
          <w:rStyle w:val="a5"/>
          <w:color w:val="000000"/>
          <w:sz w:val="20"/>
          <w:szCs w:val="20"/>
        </w:rPr>
        <w:t xml:space="preserve"> </w:t>
      </w:r>
      <w:proofErr w:type="spellStart"/>
      <w:r w:rsidRPr="005551CD">
        <w:rPr>
          <w:rStyle w:val="a5"/>
          <w:color w:val="000000"/>
          <w:sz w:val="20"/>
          <w:szCs w:val="20"/>
        </w:rPr>
        <w:t>амалга</w:t>
      </w:r>
      <w:proofErr w:type="spellEnd"/>
      <w:r w:rsidRPr="005551CD">
        <w:rPr>
          <w:rStyle w:val="a5"/>
          <w:color w:val="000000"/>
          <w:sz w:val="20"/>
          <w:szCs w:val="20"/>
        </w:rPr>
        <w:t xml:space="preserve"> </w:t>
      </w:r>
      <w:proofErr w:type="spellStart"/>
      <w:r w:rsidRPr="005551CD">
        <w:rPr>
          <w:rStyle w:val="a5"/>
          <w:color w:val="000000"/>
          <w:sz w:val="20"/>
          <w:szCs w:val="20"/>
        </w:rPr>
        <w:t>оширади</w:t>
      </w:r>
      <w:proofErr w:type="spellEnd"/>
      <w:r w:rsidRPr="005551CD">
        <w:rPr>
          <w:rStyle w:val="a5"/>
          <w:color w:val="000000"/>
          <w:sz w:val="20"/>
          <w:szCs w:val="20"/>
        </w:rPr>
        <w:t>.</w:t>
      </w:r>
    </w:p>
    <w:p w:rsidR="006524C4" w:rsidRPr="00960EBF" w:rsidRDefault="006524C4" w:rsidP="006524C4">
      <w:pPr>
        <w:pStyle w:val="20"/>
        <w:shd w:val="clear" w:color="auto" w:fill="auto"/>
        <w:ind w:right="420"/>
        <w:rPr>
          <w:b w:val="0"/>
          <w:sz w:val="20"/>
          <w:szCs w:val="20"/>
        </w:rPr>
      </w:pPr>
      <w:r w:rsidRPr="00960EBF">
        <w:rPr>
          <w:rStyle w:val="2"/>
          <w:b/>
          <w:color w:val="000000"/>
          <w:sz w:val="20"/>
          <w:szCs w:val="20"/>
        </w:rPr>
        <w:t>III. ШАРТНОМАНИ БАЖАРИЛИШИ</w:t>
      </w:r>
    </w:p>
    <w:p w:rsidR="006524C4" w:rsidRPr="00752D6B" w:rsidRDefault="006524C4" w:rsidP="006524C4">
      <w:pPr>
        <w:pStyle w:val="a6"/>
        <w:shd w:val="clear" w:color="auto" w:fill="auto"/>
        <w:ind w:left="20" w:right="20" w:firstLine="540"/>
        <w:rPr>
          <w:sz w:val="20"/>
          <w:szCs w:val="20"/>
        </w:rPr>
      </w:pPr>
      <w:r w:rsidRPr="00752D6B">
        <w:rPr>
          <w:rStyle w:val="a5"/>
          <w:color w:val="000000"/>
          <w:sz w:val="20"/>
          <w:szCs w:val="20"/>
        </w:rPr>
        <w:t xml:space="preserve">3.1. </w:t>
      </w:r>
      <w:proofErr w:type="spellStart"/>
      <w:r w:rsidRPr="00752D6B">
        <w:rPr>
          <w:rStyle w:val="a5"/>
          <w:color w:val="000000"/>
          <w:sz w:val="20"/>
          <w:szCs w:val="20"/>
        </w:rPr>
        <w:t>Мазкур</w:t>
      </w:r>
      <w:proofErr w:type="spellEnd"/>
      <w:r w:rsidRPr="00752D6B">
        <w:rPr>
          <w:rStyle w:val="a5"/>
          <w:color w:val="000000"/>
          <w:sz w:val="20"/>
          <w:szCs w:val="20"/>
        </w:rPr>
        <w:t xml:space="preserve"> </w:t>
      </w:r>
      <w:proofErr w:type="spellStart"/>
      <w:r w:rsidRPr="00752D6B">
        <w:rPr>
          <w:rStyle w:val="a5"/>
          <w:color w:val="000000"/>
          <w:sz w:val="20"/>
          <w:szCs w:val="20"/>
        </w:rPr>
        <w:t>шартнома</w:t>
      </w:r>
      <w:proofErr w:type="spellEnd"/>
      <w:r w:rsidRPr="00752D6B">
        <w:rPr>
          <w:rStyle w:val="a5"/>
          <w:color w:val="000000"/>
          <w:sz w:val="20"/>
          <w:szCs w:val="20"/>
        </w:rPr>
        <w:t xml:space="preserve"> </w:t>
      </w:r>
      <w:proofErr w:type="spellStart"/>
      <w:r w:rsidRPr="00752D6B">
        <w:rPr>
          <w:rStyle w:val="a5"/>
          <w:color w:val="000000"/>
          <w:sz w:val="20"/>
          <w:szCs w:val="20"/>
        </w:rPr>
        <w:t>ва</w:t>
      </w:r>
      <w:proofErr w:type="spellEnd"/>
      <w:r w:rsidRPr="00752D6B">
        <w:rPr>
          <w:rStyle w:val="a5"/>
          <w:color w:val="000000"/>
          <w:sz w:val="20"/>
          <w:szCs w:val="20"/>
        </w:rPr>
        <w:t xml:space="preserve"> </w:t>
      </w:r>
      <w:r w:rsidRPr="00752D6B">
        <w:rPr>
          <w:rStyle w:val="a5"/>
          <w:color w:val="000000"/>
          <w:sz w:val="20"/>
          <w:szCs w:val="20"/>
          <w:lang w:val="uz-Cyrl-UZ"/>
        </w:rPr>
        <w:t>қ</w:t>
      </w:r>
      <w:proofErr w:type="spellStart"/>
      <w:r w:rsidRPr="00752D6B">
        <w:rPr>
          <w:rStyle w:val="a5"/>
          <w:color w:val="000000"/>
          <w:sz w:val="20"/>
          <w:szCs w:val="20"/>
        </w:rPr>
        <w:t>онун</w:t>
      </w:r>
      <w:proofErr w:type="spellEnd"/>
      <w:r w:rsidRPr="00752D6B">
        <w:rPr>
          <w:rStyle w:val="a5"/>
          <w:color w:val="000000"/>
          <w:sz w:val="20"/>
          <w:szCs w:val="20"/>
        </w:rPr>
        <w:t xml:space="preserve"> </w:t>
      </w:r>
      <w:r w:rsidRPr="00752D6B">
        <w:rPr>
          <w:rStyle w:val="a5"/>
          <w:color w:val="000000"/>
          <w:sz w:val="20"/>
          <w:szCs w:val="20"/>
          <w:lang w:val="uz-Cyrl-UZ"/>
        </w:rPr>
        <w:t>ҳ</w:t>
      </w:r>
      <w:proofErr w:type="spellStart"/>
      <w:r w:rsidRPr="00752D6B">
        <w:rPr>
          <w:rStyle w:val="a5"/>
          <w:color w:val="000000"/>
          <w:sz w:val="20"/>
          <w:szCs w:val="20"/>
        </w:rPr>
        <w:t>ужжатлари</w:t>
      </w:r>
      <w:proofErr w:type="spellEnd"/>
      <w:r w:rsidRPr="00752D6B">
        <w:rPr>
          <w:rStyle w:val="a5"/>
          <w:color w:val="000000"/>
          <w:sz w:val="20"/>
          <w:szCs w:val="20"/>
        </w:rPr>
        <w:t xml:space="preserve"> </w:t>
      </w:r>
      <w:proofErr w:type="spellStart"/>
      <w:r w:rsidRPr="00752D6B">
        <w:rPr>
          <w:rStyle w:val="a5"/>
          <w:color w:val="000000"/>
          <w:sz w:val="20"/>
          <w:szCs w:val="20"/>
        </w:rPr>
        <w:t>шартлари</w:t>
      </w:r>
      <w:proofErr w:type="spellEnd"/>
      <w:r w:rsidRPr="00752D6B">
        <w:rPr>
          <w:rStyle w:val="a5"/>
          <w:color w:val="000000"/>
          <w:sz w:val="20"/>
          <w:szCs w:val="20"/>
        </w:rPr>
        <w:t xml:space="preserve"> </w:t>
      </w:r>
      <w:proofErr w:type="spellStart"/>
      <w:r w:rsidRPr="00752D6B">
        <w:rPr>
          <w:rStyle w:val="a5"/>
          <w:color w:val="000000"/>
          <w:sz w:val="20"/>
          <w:szCs w:val="20"/>
        </w:rPr>
        <w:t>ва</w:t>
      </w:r>
      <w:proofErr w:type="spellEnd"/>
      <w:r w:rsidRPr="00752D6B">
        <w:rPr>
          <w:rStyle w:val="a5"/>
          <w:color w:val="000000"/>
          <w:sz w:val="20"/>
          <w:szCs w:val="20"/>
        </w:rPr>
        <w:t xml:space="preserve"> </w:t>
      </w:r>
      <w:proofErr w:type="spellStart"/>
      <w:r w:rsidRPr="00752D6B">
        <w:rPr>
          <w:rStyle w:val="a5"/>
          <w:color w:val="000000"/>
          <w:sz w:val="20"/>
          <w:szCs w:val="20"/>
        </w:rPr>
        <w:t>талабларига</w:t>
      </w:r>
      <w:proofErr w:type="spellEnd"/>
      <w:r w:rsidRPr="00752D6B">
        <w:rPr>
          <w:rStyle w:val="a5"/>
          <w:color w:val="000000"/>
          <w:sz w:val="20"/>
          <w:szCs w:val="20"/>
        </w:rPr>
        <w:t xml:space="preserve"> </w:t>
      </w:r>
      <w:proofErr w:type="spellStart"/>
      <w:r w:rsidRPr="00752D6B">
        <w:rPr>
          <w:rStyle w:val="a5"/>
          <w:color w:val="000000"/>
          <w:sz w:val="20"/>
          <w:szCs w:val="20"/>
        </w:rPr>
        <w:t>мувофи</w:t>
      </w:r>
      <w:proofErr w:type="spellEnd"/>
      <w:r w:rsidRPr="00752D6B">
        <w:rPr>
          <w:rStyle w:val="a5"/>
          <w:color w:val="000000"/>
          <w:sz w:val="20"/>
          <w:szCs w:val="20"/>
          <w:lang w:val="uz-Cyrl-UZ"/>
        </w:rPr>
        <w:t>қ</w:t>
      </w:r>
      <w:r w:rsidRPr="00752D6B">
        <w:rPr>
          <w:rStyle w:val="a5"/>
          <w:color w:val="000000"/>
          <w:sz w:val="20"/>
          <w:szCs w:val="20"/>
        </w:rPr>
        <w:t xml:space="preserve"> </w:t>
      </w:r>
      <w:proofErr w:type="spellStart"/>
      <w:r w:rsidRPr="00752D6B">
        <w:rPr>
          <w:rStyle w:val="a5"/>
          <w:color w:val="000000"/>
          <w:sz w:val="20"/>
          <w:szCs w:val="20"/>
        </w:rPr>
        <w:t>зарур</w:t>
      </w:r>
      <w:proofErr w:type="spellEnd"/>
      <w:r w:rsidRPr="00752D6B">
        <w:rPr>
          <w:rStyle w:val="a5"/>
          <w:color w:val="000000"/>
          <w:sz w:val="20"/>
          <w:szCs w:val="20"/>
        </w:rPr>
        <w:t xml:space="preserve"> </w:t>
      </w:r>
      <w:proofErr w:type="spellStart"/>
      <w:r w:rsidRPr="00752D6B">
        <w:rPr>
          <w:rStyle w:val="a5"/>
          <w:color w:val="000000"/>
          <w:sz w:val="20"/>
          <w:szCs w:val="20"/>
        </w:rPr>
        <w:t>тарзда</w:t>
      </w:r>
      <w:proofErr w:type="spellEnd"/>
      <w:r w:rsidRPr="00752D6B">
        <w:rPr>
          <w:rStyle w:val="a5"/>
          <w:color w:val="000000"/>
          <w:sz w:val="20"/>
          <w:szCs w:val="20"/>
        </w:rPr>
        <w:t xml:space="preserve"> </w:t>
      </w:r>
      <w:proofErr w:type="spellStart"/>
      <w:r w:rsidRPr="00752D6B">
        <w:rPr>
          <w:rStyle w:val="a5"/>
          <w:color w:val="000000"/>
          <w:sz w:val="20"/>
          <w:szCs w:val="20"/>
        </w:rPr>
        <w:t>бажарилиши</w:t>
      </w:r>
      <w:proofErr w:type="spellEnd"/>
      <w:r w:rsidRPr="00752D6B">
        <w:rPr>
          <w:rStyle w:val="a5"/>
          <w:color w:val="000000"/>
          <w:sz w:val="20"/>
          <w:szCs w:val="20"/>
        </w:rPr>
        <w:t xml:space="preserve"> </w:t>
      </w:r>
      <w:proofErr w:type="spellStart"/>
      <w:r w:rsidRPr="00752D6B">
        <w:rPr>
          <w:rStyle w:val="a5"/>
          <w:color w:val="000000"/>
          <w:sz w:val="20"/>
          <w:szCs w:val="20"/>
        </w:rPr>
        <w:t>керак</w:t>
      </w:r>
      <w:proofErr w:type="spellEnd"/>
      <w:r w:rsidRPr="00752D6B">
        <w:rPr>
          <w:rStyle w:val="a5"/>
          <w:color w:val="000000"/>
          <w:sz w:val="20"/>
          <w:szCs w:val="20"/>
        </w:rPr>
        <w:t xml:space="preserve">. </w:t>
      </w:r>
      <w:proofErr w:type="spellStart"/>
      <w:r w:rsidRPr="00752D6B">
        <w:rPr>
          <w:rStyle w:val="a5"/>
          <w:color w:val="000000"/>
          <w:sz w:val="20"/>
          <w:szCs w:val="20"/>
        </w:rPr>
        <w:t>Агар</w:t>
      </w:r>
      <w:proofErr w:type="spellEnd"/>
      <w:r w:rsidRPr="00752D6B">
        <w:rPr>
          <w:rStyle w:val="a5"/>
          <w:color w:val="000000"/>
          <w:sz w:val="20"/>
          <w:szCs w:val="20"/>
        </w:rPr>
        <w:t xml:space="preserve"> </w:t>
      </w:r>
      <w:proofErr w:type="spellStart"/>
      <w:r w:rsidRPr="00752D6B">
        <w:rPr>
          <w:rStyle w:val="a5"/>
          <w:color w:val="000000"/>
          <w:sz w:val="20"/>
          <w:szCs w:val="20"/>
        </w:rPr>
        <w:t>томонлар</w:t>
      </w:r>
      <w:proofErr w:type="spellEnd"/>
      <w:r w:rsidRPr="00752D6B">
        <w:rPr>
          <w:rStyle w:val="a5"/>
          <w:color w:val="000000"/>
          <w:sz w:val="20"/>
          <w:szCs w:val="20"/>
        </w:rPr>
        <w:t xml:space="preserve"> </w:t>
      </w:r>
      <w:r w:rsidRPr="00752D6B">
        <w:rPr>
          <w:rStyle w:val="a5"/>
          <w:color w:val="000000"/>
          <w:sz w:val="20"/>
          <w:szCs w:val="20"/>
          <w:lang w:val="uz-Cyrl-UZ"/>
        </w:rPr>
        <w:t>ў</w:t>
      </w:r>
      <w:proofErr w:type="spellStart"/>
      <w:r w:rsidRPr="00752D6B">
        <w:rPr>
          <w:rStyle w:val="a5"/>
          <w:color w:val="000000"/>
          <w:sz w:val="20"/>
          <w:szCs w:val="20"/>
        </w:rPr>
        <w:t>з</w:t>
      </w:r>
      <w:proofErr w:type="spellEnd"/>
      <w:r w:rsidRPr="00752D6B">
        <w:rPr>
          <w:rStyle w:val="a5"/>
          <w:color w:val="000000"/>
          <w:sz w:val="20"/>
          <w:szCs w:val="20"/>
        </w:rPr>
        <w:t xml:space="preserve"> </w:t>
      </w:r>
      <w:proofErr w:type="spellStart"/>
      <w:r w:rsidRPr="00752D6B">
        <w:rPr>
          <w:rStyle w:val="a5"/>
          <w:color w:val="000000"/>
          <w:sz w:val="20"/>
          <w:szCs w:val="20"/>
        </w:rPr>
        <w:t>зиммаларига</w:t>
      </w:r>
      <w:proofErr w:type="spellEnd"/>
      <w:r w:rsidRPr="00752D6B">
        <w:rPr>
          <w:rStyle w:val="a5"/>
          <w:color w:val="000000"/>
          <w:sz w:val="20"/>
          <w:szCs w:val="20"/>
        </w:rPr>
        <w:t xml:space="preserve"> </w:t>
      </w:r>
      <w:r w:rsidRPr="00752D6B">
        <w:rPr>
          <w:rStyle w:val="a5"/>
          <w:color w:val="000000"/>
          <w:sz w:val="20"/>
          <w:szCs w:val="20"/>
          <w:lang w:val="uz-Cyrl-UZ"/>
        </w:rPr>
        <w:t>қ</w:t>
      </w:r>
      <w:proofErr w:type="spellStart"/>
      <w:r w:rsidRPr="00752D6B">
        <w:rPr>
          <w:rStyle w:val="a5"/>
          <w:color w:val="000000"/>
          <w:sz w:val="20"/>
          <w:szCs w:val="20"/>
        </w:rPr>
        <w:t>абул</w:t>
      </w:r>
      <w:proofErr w:type="spellEnd"/>
      <w:r w:rsidRPr="00752D6B">
        <w:rPr>
          <w:rStyle w:val="a5"/>
          <w:color w:val="000000"/>
          <w:sz w:val="20"/>
          <w:szCs w:val="20"/>
        </w:rPr>
        <w:t xml:space="preserve"> </w:t>
      </w:r>
      <w:r w:rsidRPr="00752D6B">
        <w:rPr>
          <w:rStyle w:val="a5"/>
          <w:color w:val="000000"/>
          <w:sz w:val="20"/>
          <w:szCs w:val="20"/>
          <w:lang w:val="uz-Cyrl-UZ"/>
        </w:rPr>
        <w:t>қ</w:t>
      </w:r>
      <w:proofErr w:type="spellStart"/>
      <w:r w:rsidRPr="00752D6B">
        <w:rPr>
          <w:rStyle w:val="a5"/>
          <w:color w:val="000000"/>
          <w:sz w:val="20"/>
          <w:szCs w:val="20"/>
        </w:rPr>
        <w:t>илинган</w:t>
      </w:r>
      <w:proofErr w:type="spellEnd"/>
      <w:r w:rsidRPr="00752D6B">
        <w:rPr>
          <w:rStyle w:val="a5"/>
          <w:color w:val="000000"/>
          <w:sz w:val="20"/>
          <w:szCs w:val="20"/>
        </w:rPr>
        <w:t xml:space="preserve"> </w:t>
      </w:r>
      <w:proofErr w:type="spellStart"/>
      <w:r w:rsidRPr="00752D6B">
        <w:rPr>
          <w:rStyle w:val="a5"/>
          <w:color w:val="000000"/>
          <w:sz w:val="20"/>
          <w:szCs w:val="20"/>
        </w:rPr>
        <w:t>барча</w:t>
      </w:r>
      <w:proofErr w:type="spellEnd"/>
      <w:r w:rsidRPr="00752D6B">
        <w:rPr>
          <w:rStyle w:val="a5"/>
          <w:color w:val="000000"/>
          <w:sz w:val="20"/>
          <w:szCs w:val="20"/>
        </w:rPr>
        <w:t xml:space="preserve"> </w:t>
      </w:r>
      <w:proofErr w:type="spellStart"/>
      <w:r w:rsidRPr="00752D6B">
        <w:rPr>
          <w:rStyle w:val="a5"/>
          <w:color w:val="000000"/>
          <w:sz w:val="20"/>
          <w:szCs w:val="20"/>
        </w:rPr>
        <w:t>мажбуриятлар</w:t>
      </w:r>
      <w:proofErr w:type="spellEnd"/>
      <w:r w:rsidRPr="00752D6B">
        <w:rPr>
          <w:rStyle w:val="a5"/>
          <w:color w:val="000000"/>
          <w:sz w:val="20"/>
          <w:szCs w:val="20"/>
        </w:rPr>
        <w:t xml:space="preserve"> </w:t>
      </w:r>
      <w:proofErr w:type="spellStart"/>
      <w:r w:rsidRPr="00752D6B">
        <w:rPr>
          <w:rStyle w:val="a5"/>
          <w:color w:val="000000"/>
          <w:sz w:val="20"/>
          <w:szCs w:val="20"/>
        </w:rPr>
        <w:t>бажарилишини</w:t>
      </w:r>
      <w:proofErr w:type="spellEnd"/>
      <w:r w:rsidRPr="00752D6B">
        <w:rPr>
          <w:rStyle w:val="a5"/>
          <w:color w:val="000000"/>
          <w:sz w:val="20"/>
          <w:szCs w:val="20"/>
        </w:rPr>
        <w:t xml:space="preserve"> </w:t>
      </w:r>
      <w:proofErr w:type="spellStart"/>
      <w:r w:rsidRPr="00752D6B">
        <w:rPr>
          <w:rStyle w:val="a5"/>
          <w:color w:val="000000"/>
          <w:sz w:val="20"/>
          <w:szCs w:val="20"/>
        </w:rPr>
        <w:t>таъминласа</w:t>
      </w:r>
      <w:proofErr w:type="spellEnd"/>
      <w:r w:rsidRPr="00752D6B">
        <w:rPr>
          <w:rStyle w:val="a5"/>
          <w:color w:val="000000"/>
          <w:sz w:val="20"/>
          <w:szCs w:val="20"/>
        </w:rPr>
        <w:t xml:space="preserve">, </w:t>
      </w:r>
      <w:proofErr w:type="spellStart"/>
      <w:r w:rsidRPr="00752D6B">
        <w:rPr>
          <w:rStyle w:val="a5"/>
          <w:color w:val="000000"/>
          <w:sz w:val="20"/>
          <w:szCs w:val="20"/>
        </w:rPr>
        <w:t>шартнома</w:t>
      </w:r>
      <w:proofErr w:type="spellEnd"/>
      <w:r w:rsidRPr="00752D6B">
        <w:rPr>
          <w:rStyle w:val="a5"/>
          <w:color w:val="000000"/>
          <w:sz w:val="20"/>
          <w:szCs w:val="20"/>
        </w:rPr>
        <w:t xml:space="preserve"> </w:t>
      </w:r>
      <w:proofErr w:type="spellStart"/>
      <w:r w:rsidRPr="00752D6B">
        <w:rPr>
          <w:rStyle w:val="a5"/>
          <w:color w:val="000000"/>
          <w:sz w:val="20"/>
          <w:szCs w:val="20"/>
        </w:rPr>
        <w:t>бажарилган</w:t>
      </w:r>
      <w:proofErr w:type="spellEnd"/>
      <w:r w:rsidRPr="00752D6B">
        <w:rPr>
          <w:rStyle w:val="a5"/>
          <w:color w:val="000000"/>
          <w:sz w:val="20"/>
          <w:szCs w:val="20"/>
        </w:rPr>
        <w:t xml:space="preserve"> </w:t>
      </w:r>
      <w:proofErr w:type="spellStart"/>
      <w:r w:rsidRPr="00752D6B">
        <w:rPr>
          <w:rStyle w:val="a5"/>
          <w:color w:val="000000"/>
          <w:sz w:val="20"/>
          <w:szCs w:val="20"/>
        </w:rPr>
        <w:t>деб</w:t>
      </w:r>
      <w:proofErr w:type="spellEnd"/>
      <w:r w:rsidRPr="00752D6B">
        <w:rPr>
          <w:rStyle w:val="a5"/>
          <w:color w:val="000000"/>
          <w:sz w:val="20"/>
          <w:szCs w:val="20"/>
        </w:rPr>
        <w:t xml:space="preserve"> </w:t>
      </w:r>
      <w:r w:rsidRPr="00752D6B">
        <w:rPr>
          <w:rStyle w:val="a5"/>
          <w:color w:val="000000"/>
          <w:sz w:val="20"/>
          <w:szCs w:val="20"/>
          <w:lang w:val="uz-Cyrl-UZ"/>
        </w:rPr>
        <w:t>ҳ</w:t>
      </w:r>
      <w:proofErr w:type="spellStart"/>
      <w:r w:rsidRPr="00752D6B">
        <w:rPr>
          <w:rStyle w:val="a5"/>
          <w:color w:val="000000"/>
          <w:sz w:val="20"/>
          <w:szCs w:val="20"/>
        </w:rPr>
        <w:t>исобланади</w:t>
      </w:r>
      <w:proofErr w:type="spellEnd"/>
      <w:r w:rsidRPr="00752D6B">
        <w:rPr>
          <w:rStyle w:val="a5"/>
          <w:color w:val="000000"/>
          <w:sz w:val="20"/>
          <w:szCs w:val="20"/>
        </w:rPr>
        <w:t>.</w:t>
      </w:r>
    </w:p>
    <w:p w:rsidR="006524C4" w:rsidRPr="00752D6B" w:rsidRDefault="006524C4" w:rsidP="006524C4">
      <w:pPr>
        <w:pStyle w:val="a6"/>
        <w:shd w:val="clear" w:color="auto" w:fill="auto"/>
        <w:ind w:left="20" w:right="20" w:firstLine="540"/>
        <w:rPr>
          <w:sz w:val="20"/>
          <w:szCs w:val="20"/>
        </w:rPr>
      </w:pPr>
      <w:r w:rsidRPr="00752D6B">
        <w:rPr>
          <w:rStyle w:val="a5"/>
          <w:color w:val="000000"/>
          <w:sz w:val="20"/>
          <w:szCs w:val="20"/>
        </w:rPr>
        <w:t>3.2 “</w:t>
      </w:r>
      <w:proofErr w:type="spellStart"/>
      <w:r w:rsidR="00213B4C">
        <w:rPr>
          <w:rStyle w:val="a5"/>
          <w:color w:val="000000"/>
          <w:sz w:val="20"/>
          <w:szCs w:val="20"/>
        </w:rPr>
        <w:t>Харидор</w:t>
      </w:r>
      <w:proofErr w:type="spellEnd"/>
      <w:r w:rsidRPr="00752D6B">
        <w:rPr>
          <w:rStyle w:val="a5"/>
          <w:color w:val="000000"/>
          <w:sz w:val="20"/>
          <w:szCs w:val="20"/>
        </w:rPr>
        <w:t xml:space="preserve">” </w:t>
      </w:r>
      <w:proofErr w:type="spellStart"/>
      <w:r w:rsidRPr="00752D6B">
        <w:rPr>
          <w:rStyle w:val="a5"/>
          <w:color w:val="000000"/>
          <w:sz w:val="20"/>
          <w:szCs w:val="20"/>
        </w:rPr>
        <w:t>томонидан</w:t>
      </w:r>
      <w:proofErr w:type="spellEnd"/>
      <w:r w:rsidRPr="00752D6B">
        <w:rPr>
          <w:rStyle w:val="a5"/>
          <w:color w:val="000000"/>
          <w:sz w:val="20"/>
          <w:szCs w:val="20"/>
        </w:rPr>
        <w:t xml:space="preserve"> </w:t>
      </w:r>
      <w:proofErr w:type="spellStart"/>
      <w:r w:rsidR="00213B4C">
        <w:rPr>
          <w:rStyle w:val="a5"/>
          <w:color w:val="000000"/>
          <w:sz w:val="20"/>
          <w:szCs w:val="20"/>
        </w:rPr>
        <w:t>махсулот</w:t>
      </w:r>
      <w:proofErr w:type="spellEnd"/>
      <w:r w:rsidR="00213B4C">
        <w:rPr>
          <w:rStyle w:val="a5"/>
          <w:color w:val="000000"/>
          <w:sz w:val="20"/>
          <w:szCs w:val="20"/>
        </w:rPr>
        <w:t xml:space="preserve"> </w:t>
      </w:r>
      <w:proofErr w:type="spellStart"/>
      <w:r w:rsidR="00213B4C">
        <w:rPr>
          <w:rStyle w:val="a5"/>
          <w:color w:val="000000"/>
          <w:sz w:val="20"/>
          <w:szCs w:val="20"/>
        </w:rPr>
        <w:t>етказили</w:t>
      </w:r>
      <w:r w:rsidRPr="00752D6B">
        <w:rPr>
          <w:rStyle w:val="a5"/>
          <w:color w:val="000000"/>
          <w:sz w:val="20"/>
          <w:szCs w:val="20"/>
        </w:rPr>
        <w:t>шининг</w:t>
      </w:r>
      <w:proofErr w:type="spellEnd"/>
      <w:r w:rsidRPr="00752D6B">
        <w:rPr>
          <w:rStyle w:val="a5"/>
          <w:color w:val="000000"/>
          <w:sz w:val="20"/>
          <w:szCs w:val="20"/>
        </w:rPr>
        <w:t xml:space="preserve"> </w:t>
      </w:r>
      <w:r w:rsidRPr="00752D6B">
        <w:rPr>
          <w:rStyle w:val="a5"/>
          <w:color w:val="000000"/>
          <w:sz w:val="20"/>
          <w:szCs w:val="20"/>
          <w:lang w:val="uz-Cyrl-UZ"/>
        </w:rPr>
        <w:t xml:space="preserve">мўлжалланаётган </w:t>
      </w:r>
      <w:proofErr w:type="spellStart"/>
      <w:r w:rsidRPr="00752D6B">
        <w:rPr>
          <w:rStyle w:val="a5"/>
          <w:color w:val="000000"/>
          <w:sz w:val="20"/>
          <w:szCs w:val="20"/>
        </w:rPr>
        <w:t>санасигача</w:t>
      </w:r>
      <w:proofErr w:type="spellEnd"/>
      <w:r w:rsidRPr="00752D6B">
        <w:rPr>
          <w:rStyle w:val="a5"/>
          <w:color w:val="000000"/>
          <w:sz w:val="20"/>
          <w:szCs w:val="20"/>
        </w:rPr>
        <w:t xml:space="preserve"> </w:t>
      </w:r>
      <w:proofErr w:type="spellStart"/>
      <w:r w:rsidRPr="00752D6B">
        <w:rPr>
          <w:rStyle w:val="a5"/>
          <w:color w:val="000000"/>
          <w:sz w:val="20"/>
          <w:szCs w:val="20"/>
        </w:rPr>
        <w:t>камида</w:t>
      </w:r>
      <w:proofErr w:type="spellEnd"/>
      <w:r w:rsidRPr="00752D6B">
        <w:rPr>
          <w:rStyle w:val="a5"/>
          <w:color w:val="000000"/>
          <w:sz w:val="20"/>
          <w:szCs w:val="20"/>
        </w:rPr>
        <w:t xml:space="preserve"> 3 кун </w:t>
      </w:r>
      <w:proofErr w:type="spellStart"/>
      <w:r w:rsidRPr="00752D6B">
        <w:rPr>
          <w:rStyle w:val="a5"/>
          <w:color w:val="000000"/>
          <w:sz w:val="20"/>
          <w:szCs w:val="20"/>
        </w:rPr>
        <w:t>олдин</w:t>
      </w:r>
      <w:proofErr w:type="spellEnd"/>
      <w:r w:rsidRPr="00752D6B">
        <w:rPr>
          <w:rStyle w:val="a5"/>
          <w:color w:val="000000"/>
          <w:sz w:val="20"/>
          <w:szCs w:val="20"/>
        </w:rPr>
        <w:t xml:space="preserve"> </w:t>
      </w:r>
      <w:proofErr w:type="spellStart"/>
      <w:r w:rsidRPr="00752D6B">
        <w:rPr>
          <w:rStyle w:val="a5"/>
          <w:color w:val="000000"/>
          <w:sz w:val="20"/>
          <w:szCs w:val="20"/>
        </w:rPr>
        <w:t>чопар</w:t>
      </w:r>
      <w:proofErr w:type="spellEnd"/>
      <w:r w:rsidRPr="00752D6B">
        <w:rPr>
          <w:rStyle w:val="a5"/>
          <w:color w:val="000000"/>
          <w:sz w:val="20"/>
          <w:szCs w:val="20"/>
        </w:rPr>
        <w:t xml:space="preserve"> ор</w:t>
      </w:r>
      <w:r w:rsidRPr="00752D6B">
        <w:rPr>
          <w:rStyle w:val="a5"/>
          <w:color w:val="000000"/>
          <w:sz w:val="20"/>
          <w:szCs w:val="20"/>
          <w:lang w:val="uz-Cyrl-UZ"/>
        </w:rPr>
        <w:t>қ</w:t>
      </w:r>
      <w:r w:rsidRPr="00752D6B">
        <w:rPr>
          <w:rStyle w:val="a5"/>
          <w:color w:val="000000"/>
          <w:sz w:val="20"/>
          <w:szCs w:val="20"/>
        </w:rPr>
        <w:t>али, почта ор</w:t>
      </w:r>
      <w:r w:rsidRPr="00752D6B">
        <w:rPr>
          <w:rStyle w:val="a5"/>
          <w:color w:val="000000"/>
          <w:sz w:val="20"/>
          <w:szCs w:val="20"/>
          <w:lang w:val="uz-Cyrl-UZ"/>
        </w:rPr>
        <w:t>қ</w:t>
      </w:r>
      <w:r w:rsidRPr="00752D6B">
        <w:rPr>
          <w:rStyle w:val="a5"/>
          <w:color w:val="000000"/>
          <w:sz w:val="20"/>
          <w:szCs w:val="20"/>
        </w:rPr>
        <w:t xml:space="preserve">али </w:t>
      </w:r>
      <w:proofErr w:type="spellStart"/>
      <w:r w:rsidRPr="00752D6B">
        <w:rPr>
          <w:rStyle w:val="a5"/>
          <w:color w:val="000000"/>
          <w:sz w:val="20"/>
          <w:szCs w:val="20"/>
        </w:rPr>
        <w:t>ёки</w:t>
      </w:r>
      <w:proofErr w:type="spellEnd"/>
      <w:r w:rsidRPr="00752D6B">
        <w:rPr>
          <w:rStyle w:val="a5"/>
          <w:color w:val="000000"/>
          <w:sz w:val="20"/>
          <w:szCs w:val="20"/>
        </w:rPr>
        <w:t xml:space="preserve"> бош</w:t>
      </w:r>
      <w:r w:rsidRPr="00752D6B">
        <w:rPr>
          <w:rStyle w:val="a5"/>
          <w:color w:val="000000"/>
          <w:sz w:val="20"/>
          <w:szCs w:val="20"/>
          <w:lang w:val="uz-Cyrl-UZ"/>
        </w:rPr>
        <w:t>қ</w:t>
      </w:r>
      <w:proofErr w:type="spellStart"/>
      <w:r w:rsidRPr="00752D6B">
        <w:rPr>
          <w:rStyle w:val="a5"/>
          <w:color w:val="000000"/>
          <w:sz w:val="20"/>
          <w:szCs w:val="20"/>
        </w:rPr>
        <w:t>ача</w:t>
      </w:r>
      <w:proofErr w:type="spellEnd"/>
      <w:r w:rsidRPr="00752D6B">
        <w:rPr>
          <w:rStyle w:val="a5"/>
          <w:color w:val="000000"/>
          <w:sz w:val="20"/>
          <w:szCs w:val="20"/>
        </w:rPr>
        <w:t xml:space="preserve"> </w:t>
      </w:r>
      <w:proofErr w:type="spellStart"/>
      <w:r w:rsidRPr="00752D6B">
        <w:rPr>
          <w:rStyle w:val="a5"/>
          <w:color w:val="000000"/>
          <w:sz w:val="20"/>
          <w:szCs w:val="20"/>
        </w:rPr>
        <w:t>тарзда</w:t>
      </w:r>
      <w:proofErr w:type="spellEnd"/>
      <w:r w:rsidRPr="00752D6B">
        <w:rPr>
          <w:rStyle w:val="a5"/>
          <w:color w:val="000000"/>
          <w:sz w:val="20"/>
          <w:szCs w:val="20"/>
        </w:rPr>
        <w:t xml:space="preserve"> </w:t>
      </w:r>
      <w:proofErr w:type="spellStart"/>
      <w:r w:rsidRPr="00752D6B">
        <w:rPr>
          <w:rStyle w:val="a5"/>
          <w:color w:val="000000"/>
          <w:sz w:val="20"/>
          <w:szCs w:val="20"/>
        </w:rPr>
        <w:t>берилади</w:t>
      </w:r>
      <w:proofErr w:type="spellEnd"/>
      <w:r w:rsidRPr="00752D6B">
        <w:rPr>
          <w:rStyle w:val="a5"/>
          <w:color w:val="000000"/>
          <w:sz w:val="20"/>
          <w:szCs w:val="20"/>
        </w:rPr>
        <w:t xml:space="preserve">. </w:t>
      </w:r>
      <w:proofErr w:type="spellStart"/>
      <w:r w:rsidRPr="00752D6B">
        <w:rPr>
          <w:rStyle w:val="a5"/>
          <w:color w:val="000000"/>
          <w:sz w:val="20"/>
          <w:szCs w:val="20"/>
        </w:rPr>
        <w:t>Талабномани</w:t>
      </w:r>
      <w:proofErr w:type="spellEnd"/>
      <w:r w:rsidRPr="00752D6B">
        <w:rPr>
          <w:rStyle w:val="a5"/>
          <w:color w:val="000000"/>
          <w:sz w:val="20"/>
          <w:szCs w:val="20"/>
        </w:rPr>
        <w:t xml:space="preserve"> </w:t>
      </w:r>
      <w:proofErr w:type="spellStart"/>
      <w:r w:rsidRPr="00752D6B">
        <w:rPr>
          <w:rStyle w:val="a5"/>
          <w:color w:val="000000"/>
          <w:sz w:val="20"/>
          <w:szCs w:val="20"/>
        </w:rPr>
        <w:t>чопар</w:t>
      </w:r>
      <w:proofErr w:type="spellEnd"/>
      <w:r w:rsidRPr="00752D6B">
        <w:rPr>
          <w:rStyle w:val="a5"/>
          <w:color w:val="000000"/>
          <w:sz w:val="20"/>
          <w:szCs w:val="20"/>
        </w:rPr>
        <w:t xml:space="preserve"> ор</w:t>
      </w:r>
      <w:r w:rsidRPr="00752D6B">
        <w:rPr>
          <w:rStyle w:val="a5"/>
          <w:color w:val="000000"/>
          <w:sz w:val="20"/>
          <w:szCs w:val="20"/>
          <w:lang w:val="uz-Cyrl-UZ"/>
        </w:rPr>
        <w:t>қ</w:t>
      </w:r>
      <w:r w:rsidRPr="00752D6B">
        <w:rPr>
          <w:rStyle w:val="a5"/>
          <w:color w:val="000000"/>
          <w:sz w:val="20"/>
          <w:szCs w:val="20"/>
        </w:rPr>
        <w:t xml:space="preserve">али </w:t>
      </w:r>
      <w:r w:rsidRPr="00752D6B">
        <w:rPr>
          <w:rStyle w:val="a5"/>
          <w:color w:val="000000"/>
          <w:sz w:val="20"/>
          <w:szCs w:val="20"/>
          <w:lang w:val="uz-Cyrl-UZ"/>
        </w:rPr>
        <w:t>қ</w:t>
      </w:r>
      <w:proofErr w:type="spellStart"/>
      <w:r w:rsidRPr="00752D6B">
        <w:rPr>
          <w:rStyle w:val="a5"/>
          <w:color w:val="000000"/>
          <w:sz w:val="20"/>
          <w:szCs w:val="20"/>
        </w:rPr>
        <w:t>абул</w:t>
      </w:r>
      <w:proofErr w:type="spellEnd"/>
      <w:r w:rsidRPr="00752D6B">
        <w:rPr>
          <w:rStyle w:val="a5"/>
          <w:color w:val="000000"/>
          <w:sz w:val="20"/>
          <w:szCs w:val="20"/>
        </w:rPr>
        <w:t xml:space="preserve"> </w:t>
      </w:r>
      <w:r w:rsidRPr="00752D6B">
        <w:rPr>
          <w:rStyle w:val="a5"/>
          <w:color w:val="000000"/>
          <w:sz w:val="20"/>
          <w:szCs w:val="20"/>
          <w:lang w:val="uz-Cyrl-UZ"/>
        </w:rPr>
        <w:t>қ</w:t>
      </w:r>
      <w:proofErr w:type="spellStart"/>
      <w:r w:rsidRPr="00752D6B">
        <w:rPr>
          <w:rStyle w:val="a5"/>
          <w:color w:val="000000"/>
          <w:sz w:val="20"/>
          <w:szCs w:val="20"/>
        </w:rPr>
        <w:t>илишда</w:t>
      </w:r>
      <w:proofErr w:type="spellEnd"/>
      <w:r w:rsidRPr="00752D6B">
        <w:rPr>
          <w:rStyle w:val="a5"/>
          <w:color w:val="000000"/>
          <w:sz w:val="20"/>
          <w:szCs w:val="20"/>
        </w:rPr>
        <w:t xml:space="preserve"> “</w:t>
      </w:r>
      <w:r w:rsidR="003A0EBC" w:rsidRPr="003A0EBC">
        <w:rPr>
          <w:b/>
          <w:sz w:val="20"/>
          <w:szCs w:val="20"/>
          <w:lang w:val="uz-Cyrl-UZ"/>
        </w:rPr>
        <w:t xml:space="preserve"> </w:t>
      </w:r>
      <w:r w:rsidR="00CD4235">
        <w:rPr>
          <w:b/>
          <w:sz w:val="20"/>
          <w:szCs w:val="20"/>
          <w:lang w:val="uz-Cyrl-UZ"/>
        </w:rPr>
        <w:t>Сотувчи</w:t>
      </w:r>
      <w:r w:rsidR="003A0EBC">
        <w:rPr>
          <w:b/>
          <w:sz w:val="20"/>
          <w:szCs w:val="20"/>
          <w:lang w:val="uz-Cyrl-UZ"/>
        </w:rPr>
        <w:t xml:space="preserve"> </w:t>
      </w:r>
      <w:r w:rsidRPr="00752D6B">
        <w:rPr>
          <w:rStyle w:val="a5"/>
          <w:color w:val="000000"/>
          <w:sz w:val="20"/>
          <w:szCs w:val="20"/>
        </w:rPr>
        <w:t>”</w:t>
      </w:r>
      <w:proofErr w:type="spellStart"/>
      <w:r w:rsidRPr="00752D6B">
        <w:rPr>
          <w:rStyle w:val="a5"/>
          <w:color w:val="000000"/>
          <w:sz w:val="20"/>
          <w:szCs w:val="20"/>
        </w:rPr>
        <w:t>нинг</w:t>
      </w:r>
      <w:proofErr w:type="spellEnd"/>
      <w:r w:rsidRPr="00752D6B">
        <w:rPr>
          <w:rStyle w:val="a5"/>
          <w:color w:val="000000"/>
          <w:sz w:val="20"/>
          <w:szCs w:val="20"/>
        </w:rPr>
        <w:t xml:space="preserve"> </w:t>
      </w:r>
      <w:proofErr w:type="spellStart"/>
      <w:r w:rsidRPr="00752D6B">
        <w:rPr>
          <w:rStyle w:val="a5"/>
          <w:color w:val="000000"/>
          <w:sz w:val="20"/>
          <w:szCs w:val="20"/>
        </w:rPr>
        <w:t>ходими</w:t>
      </w:r>
      <w:proofErr w:type="spellEnd"/>
      <w:r w:rsidRPr="00752D6B">
        <w:rPr>
          <w:rStyle w:val="a5"/>
          <w:color w:val="000000"/>
          <w:sz w:val="20"/>
          <w:szCs w:val="20"/>
        </w:rPr>
        <w:t xml:space="preserve"> “</w:t>
      </w:r>
      <w:proofErr w:type="spellStart"/>
      <w:r w:rsidR="00213B4C">
        <w:rPr>
          <w:rStyle w:val="a5"/>
          <w:color w:val="000000"/>
          <w:sz w:val="20"/>
          <w:szCs w:val="20"/>
        </w:rPr>
        <w:t>Харидор</w:t>
      </w:r>
      <w:proofErr w:type="spellEnd"/>
      <w:proofErr w:type="gramStart"/>
      <w:r w:rsidRPr="00752D6B">
        <w:rPr>
          <w:rStyle w:val="a5"/>
          <w:color w:val="000000"/>
          <w:sz w:val="20"/>
          <w:szCs w:val="20"/>
        </w:rPr>
        <w:t>”д</w:t>
      </w:r>
      <w:proofErr w:type="gramEnd"/>
      <w:r w:rsidRPr="00752D6B">
        <w:rPr>
          <w:rStyle w:val="a5"/>
          <w:color w:val="000000"/>
          <w:sz w:val="20"/>
          <w:szCs w:val="20"/>
        </w:rPr>
        <w:t xml:space="preserve">а </w:t>
      </w:r>
      <w:r w:rsidRPr="00752D6B">
        <w:rPr>
          <w:rStyle w:val="a5"/>
          <w:color w:val="000000"/>
          <w:sz w:val="20"/>
          <w:szCs w:val="20"/>
          <w:lang w:val="uz-Cyrl-UZ"/>
        </w:rPr>
        <w:t>қ</w:t>
      </w:r>
      <w:proofErr w:type="spellStart"/>
      <w:r w:rsidRPr="00752D6B">
        <w:rPr>
          <w:rStyle w:val="a5"/>
          <w:color w:val="000000"/>
          <w:sz w:val="20"/>
          <w:szCs w:val="20"/>
        </w:rPr>
        <w:t>оладиган</w:t>
      </w:r>
      <w:proofErr w:type="spellEnd"/>
      <w:r w:rsidRPr="00752D6B">
        <w:rPr>
          <w:rStyle w:val="a5"/>
          <w:color w:val="000000"/>
          <w:sz w:val="20"/>
          <w:szCs w:val="20"/>
        </w:rPr>
        <w:t xml:space="preserve"> </w:t>
      </w:r>
      <w:proofErr w:type="spellStart"/>
      <w:r w:rsidRPr="00752D6B">
        <w:rPr>
          <w:rStyle w:val="a5"/>
          <w:color w:val="000000"/>
          <w:sz w:val="20"/>
          <w:szCs w:val="20"/>
        </w:rPr>
        <w:t>нусхага</w:t>
      </w:r>
      <w:proofErr w:type="spellEnd"/>
      <w:r w:rsidRPr="00752D6B">
        <w:rPr>
          <w:rStyle w:val="a5"/>
          <w:color w:val="000000"/>
          <w:sz w:val="20"/>
          <w:szCs w:val="20"/>
        </w:rPr>
        <w:t xml:space="preserve"> </w:t>
      </w:r>
      <w:proofErr w:type="spellStart"/>
      <w:r w:rsidRPr="00752D6B">
        <w:rPr>
          <w:rStyle w:val="a5"/>
          <w:color w:val="000000"/>
          <w:sz w:val="20"/>
          <w:szCs w:val="20"/>
        </w:rPr>
        <w:t>санани</w:t>
      </w:r>
      <w:proofErr w:type="spellEnd"/>
      <w:r w:rsidRPr="00752D6B">
        <w:rPr>
          <w:rStyle w:val="a5"/>
          <w:color w:val="000000"/>
          <w:sz w:val="20"/>
          <w:szCs w:val="20"/>
        </w:rPr>
        <w:t xml:space="preserve"> к</w:t>
      </w:r>
      <w:r w:rsidRPr="00752D6B">
        <w:rPr>
          <w:rStyle w:val="a5"/>
          <w:color w:val="000000"/>
          <w:sz w:val="20"/>
          <w:szCs w:val="20"/>
          <w:lang w:val="uz-Cyrl-UZ"/>
        </w:rPr>
        <w:t>ў</w:t>
      </w:r>
      <w:proofErr w:type="spellStart"/>
      <w:r w:rsidRPr="00752D6B">
        <w:rPr>
          <w:rStyle w:val="a5"/>
          <w:color w:val="000000"/>
          <w:sz w:val="20"/>
          <w:szCs w:val="20"/>
        </w:rPr>
        <w:t>рсатган</w:t>
      </w:r>
      <w:proofErr w:type="spellEnd"/>
      <w:r w:rsidRPr="00752D6B">
        <w:rPr>
          <w:rStyle w:val="a5"/>
          <w:color w:val="000000"/>
          <w:sz w:val="20"/>
          <w:szCs w:val="20"/>
        </w:rPr>
        <w:t xml:space="preserve"> </w:t>
      </w:r>
      <w:r w:rsidRPr="00752D6B">
        <w:rPr>
          <w:rStyle w:val="a5"/>
          <w:color w:val="000000"/>
          <w:sz w:val="20"/>
          <w:szCs w:val="20"/>
          <w:lang w:val="uz-Cyrl-UZ"/>
        </w:rPr>
        <w:t>ҳ</w:t>
      </w:r>
      <w:proofErr w:type="spellStart"/>
      <w:r w:rsidRPr="00752D6B">
        <w:rPr>
          <w:rStyle w:val="a5"/>
          <w:color w:val="000000"/>
          <w:sz w:val="20"/>
          <w:szCs w:val="20"/>
        </w:rPr>
        <w:t>олда</w:t>
      </w:r>
      <w:proofErr w:type="spellEnd"/>
      <w:r w:rsidRPr="00752D6B">
        <w:rPr>
          <w:rStyle w:val="a5"/>
          <w:color w:val="000000"/>
          <w:sz w:val="20"/>
          <w:szCs w:val="20"/>
        </w:rPr>
        <w:t xml:space="preserve"> у </w:t>
      </w:r>
      <w:r w:rsidRPr="00752D6B">
        <w:rPr>
          <w:rStyle w:val="a5"/>
          <w:color w:val="000000"/>
          <w:sz w:val="20"/>
          <w:szCs w:val="20"/>
          <w:lang w:val="uz-Cyrl-UZ"/>
        </w:rPr>
        <w:t>қ</w:t>
      </w:r>
      <w:proofErr w:type="spellStart"/>
      <w:r w:rsidRPr="00752D6B">
        <w:rPr>
          <w:rStyle w:val="a5"/>
          <w:color w:val="000000"/>
          <w:sz w:val="20"/>
          <w:szCs w:val="20"/>
        </w:rPr>
        <w:t>абул</w:t>
      </w:r>
      <w:proofErr w:type="spellEnd"/>
      <w:r w:rsidRPr="00752D6B">
        <w:rPr>
          <w:rStyle w:val="a5"/>
          <w:color w:val="000000"/>
          <w:sz w:val="20"/>
          <w:szCs w:val="20"/>
        </w:rPr>
        <w:t xml:space="preserve"> </w:t>
      </w:r>
      <w:r w:rsidRPr="00752D6B">
        <w:rPr>
          <w:rStyle w:val="a5"/>
          <w:color w:val="000000"/>
          <w:sz w:val="20"/>
          <w:szCs w:val="20"/>
          <w:lang w:val="uz-Cyrl-UZ"/>
        </w:rPr>
        <w:t>қ</w:t>
      </w:r>
      <w:proofErr w:type="spellStart"/>
      <w:r w:rsidRPr="00752D6B">
        <w:rPr>
          <w:rStyle w:val="a5"/>
          <w:color w:val="000000"/>
          <w:sz w:val="20"/>
          <w:szCs w:val="20"/>
        </w:rPr>
        <w:t>илинганлиги</w:t>
      </w:r>
      <w:proofErr w:type="spellEnd"/>
      <w:r w:rsidRPr="00752D6B">
        <w:rPr>
          <w:rStyle w:val="a5"/>
          <w:color w:val="000000"/>
          <w:sz w:val="20"/>
          <w:szCs w:val="20"/>
        </w:rPr>
        <w:t xml:space="preserve"> т</w:t>
      </w:r>
      <w:r w:rsidRPr="00752D6B">
        <w:rPr>
          <w:rStyle w:val="a5"/>
          <w:color w:val="000000"/>
          <w:sz w:val="20"/>
          <w:szCs w:val="20"/>
          <w:lang w:val="uz-Cyrl-UZ"/>
        </w:rPr>
        <w:t>ўғ</w:t>
      </w:r>
      <w:proofErr w:type="spellStart"/>
      <w:r w:rsidRPr="00752D6B">
        <w:rPr>
          <w:rStyle w:val="a5"/>
          <w:color w:val="000000"/>
          <w:sz w:val="20"/>
          <w:szCs w:val="20"/>
        </w:rPr>
        <w:t>рисида</w:t>
      </w:r>
      <w:proofErr w:type="spellEnd"/>
      <w:r w:rsidRPr="00752D6B">
        <w:rPr>
          <w:rStyle w:val="a5"/>
          <w:color w:val="000000"/>
          <w:sz w:val="20"/>
          <w:szCs w:val="20"/>
        </w:rPr>
        <w:t xml:space="preserve"> </w:t>
      </w:r>
      <w:proofErr w:type="spellStart"/>
      <w:r w:rsidRPr="00752D6B">
        <w:rPr>
          <w:rStyle w:val="a5"/>
          <w:color w:val="000000"/>
          <w:sz w:val="20"/>
          <w:szCs w:val="20"/>
        </w:rPr>
        <w:t>белги</w:t>
      </w:r>
      <w:proofErr w:type="spellEnd"/>
      <w:r w:rsidRPr="00752D6B">
        <w:rPr>
          <w:rStyle w:val="a5"/>
          <w:color w:val="000000"/>
          <w:sz w:val="20"/>
          <w:szCs w:val="20"/>
        </w:rPr>
        <w:t xml:space="preserve"> </w:t>
      </w:r>
      <w:r w:rsidRPr="00752D6B">
        <w:rPr>
          <w:rStyle w:val="a5"/>
          <w:color w:val="000000"/>
          <w:sz w:val="20"/>
          <w:szCs w:val="20"/>
          <w:lang w:val="uz-Cyrl-UZ"/>
        </w:rPr>
        <w:t>қ</w:t>
      </w:r>
      <w:proofErr w:type="spellStart"/>
      <w:r w:rsidRPr="00752D6B">
        <w:rPr>
          <w:rStyle w:val="a5"/>
          <w:color w:val="000000"/>
          <w:sz w:val="20"/>
          <w:szCs w:val="20"/>
        </w:rPr>
        <w:t>уяди</w:t>
      </w:r>
      <w:proofErr w:type="spellEnd"/>
      <w:r w:rsidRPr="00752D6B">
        <w:rPr>
          <w:rStyle w:val="a5"/>
          <w:color w:val="000000"/>
          <w:sz w:val="20"/>
          <w:szCs w:val="20"/>
        </w:rPr>
        <w:t>.</w:t>
      </w:r>
    </w:p>
    <w:p w:rsidR="006524C4" w:rsidRPr="00752D6B" w:rsidRDefault="006524C4" w:rsidP="006524C4">
      <w:pPr>
        <w:pStyle w:val="a6"/>
        <w:numPr>
          <w:ilvl w:val="0"/>
          <w:numId w:val="3"/>
        </w:numPr>
        <w:shd w:val="clear" w:color="auto" w:fill="auto"/>
        <w:tabs>
          <w:tab w:val="left" w:pos="908"/>
          <w:tab w:val="left" w:pos="6327"/>
          <w:tab w:val="left" w:leader="hyphen" w:pos="7772"/>
          <w:tab w:val="left" w:leader="dot" w:pos="9874"/>
        </w:tabs>
        <w:ind w:left="20" w:right="20" w:firstLine="540"/>
        <w:rPr>
          <w:sz w:val="20"/>
          <w:szCs w:val="20"/>
        </w:rPr>
      </w:pPr>
      <w:r w:rsidRPr="00752D6B">
        <w:rPr>
          <w:rStyle w:val="a5"/>
          <w:color w:val="000000"/>
          <w:sz w:val="20"/>
          <w:szCs w:val="20"/>
        </w:rPr>
        <w:t>“</w:t>
      </w:r>
      <w:proofErr w:type="spellStart"/>
      <w:r w:rsidR="00213B4C">
        <w:rPr>
          <w:rStyle w:val="a5"/>
          <w:color w:val="000000"/>
          <w:sz w:val="20"/>
          <w:szCs w:val="20"/>
        </w:rPr>
        <w:t>Харидор</w:t>
      </w:r>
      <w:proofErr w:type="spellEnd"/>
      <w:r w:rsidRPr="00752D6B">
        <w:rPr>
          <w:rStyle w:val="a5"/>
          <w:color w:val="000000"/>
          <w:sz w:val="20"/>
          <w:szCs w:val="20"/>
        </w:rPr>
        <w:t xml:space="preserve">” </w:t>
      </w:r>
      <w:proofErr w:type="spellStart"/>
      <w:r w:rsidRPr="00752D6B">
        <w:rPr>
          <w:rStyle w:val="a5"/>
          <w:color w:val="000000"/>
          <w:sz w:val="20"/>
          <w:szCs w:val="20"/>
        </w:rPr>
        <w:t>илгари</w:t>
      </w:r>
      <w:proofErr w:type="spellEnd"/>
      <w:r w:rsidRPr="00752D6B">
        <w:rPr>
          <w:rStyle w:val="a5"/>
          <w:color w:val="000000"/>
          <w:sz w:val="20"/>
          <w:szCs w:val="20"/>
        </w:rPr>
        <w:t xml:space="preserve"> </w:t>
      </w:r>
      <w:proofErr w:type="spellStart"/>
      <w:r w:rsidRPr="00752D6B">
        <w:rPr>
          <w:rStyle w:val="a5"/>
          <w:color w:val="000000"/>
          <w:sz w:val="20"/>
          <w:szCs w:val="20"/>
        </w:rPr>
        <w:t>берилган</w:t>
      </w:r>
      <w:proofErr w:type="spellEnd"/>
      <w:r w:rsidRPr="00752D6B">
        <w:rPr>
          <w:rStyle w:val="a5"/>
          <w:color w:val="000000"/>
          <w:sz w:val="20"/>
          <w:szCs w:val="20"/>
        </w:rPr>
        <w:t xml:space="preserve"> </w:t>
      </w:r>
      <w:proofErr w:type="spellStart"/>
      <w:r w:rsidRPr="00752D6B">
        <w:rPr>
          <w:rStyle w:val="a5"/>
          <w:color w:val="000000"/>
          <w:sz w:val="20"/>
          <w:szCs w:val="20"/>
        </w:rPr>
        <w:t>талабномани</w:t>
      </w:r>
      <w:proofErr w:type="spellEnd"/>
      <w:r w:rsidRPr="00752D6B">
        <w:rPr>
          <w:rStyle w:val="a5"/>
          <w:color w:val="000000"/>
          <w:sz w:val="20"/>
          <w:szCs w:val="20"/>
        </w:rPr>
        <w:t xml:space="preserve"> </w:t>
      </w:r>
      <w:proofErr w:type="spellStart"/>
      <w:r w:rsidRPr="00752D6B">
        <w:rPr>
          <w:rStyle w:val="a5"/>
          <w:color w:val="000000"/>
          <w:sz w:val="20"/>
          <w:szCs w:val="20"/>
        </w:rPr>
        <w:t>бекор</w:t>
      </w:r>
      <w:proofErr w:type="spellEnd"/>
      <w:r w:rsidRPr="00752D6B">
        <w:rPr>
          <w:rStyle w:val="a5"/>
          <w:color w:val="000000"/>
          <w:sz w:val="20"/>
          <w:szCs w:val="20"/>
        </w:rPr>
        <w:t xml:space="preserve"> </w:t>
      </w:r>
      <w:r w:rsidRPr="00752D6B">
        <w:rPr>
          <w:rStyle w:val="a5"/>
          <w:color w:val="000000"/>
          <w:sz w:val="20"/>
          <w:szCs w:val="20"/>
          <w:lang w:val="uz-Cyrl-UZ"/>
        </w:rPr>
        <w:t>қ</w:t>
      </w:r>
      <w:proofErr w:type="spellStart"/>
      <w:r w:rsidRPr="00752D6B">
        <w:rPr>
          <w:rStyle w:val="a5"/>
          <w:color w:val="000000"/>
          <w:sz w:val="20"/>
          <w:szCs w:val="20"/>
        </w:rPr>
        <w:t>илишга</w:t>
      </w:r>
      <w:proofErr w:type="spellEnd"/>
      <w:r w:rsidRPr="00752D6B">
        <w:rPr>
          <w:rStyle w:val="a5"/>
          <w:color w:val="000000"/>
          <w:sz w:val="20"/>
          <w:szCs w:val="20"/>
        </w:rPr>
        <w:t xml:space="preserve"> </w:t>
      </w:r>
      <w:proofErr w:type="spellStart"/>
      <w:r w:rsidRPr="00752D6B">
        <w:rPr>
          <w:rStyle w:val="a5"/>
          <w:color w:val="000000"/>
          <w:sz w:val="20"/>
          <w:szCs w:val="20"/>
        </w:rPr>
        <w:t>ёхуд</w:t>
      </w:r>
      <w:proofErr w:type="spellEnd"/>
      <w:r w:rsidRPr="00752D6B">
        <w:rPr>
          <w:rStyle w:val="a5"/>
          <w:color w:val="000000"/>
          <w:sz w:val="20"/>
          <w:szCs w:val="20"/>
        </w:rPr>
        <w:t xml:space="preserve"> </w:t>
      </w:r>
      <w:proofErr w:type="spellStart"/>
      <w:r w:rsidR="00213B4C">
        <w:rPr>
          <w:rStyle w:val="a5"/>
          <w:color w:val="000000"/>
          <w:sz w:val="20"/>
          <w:szCs w:val="20"/>
        </w:rPr>
        <w:t>махсулот</w:t>
      </w:r>
      <w:proofErr w:type="spellEnd"/>
      <w:r w:rsidR="00213B4C">
        <w:rPr>
          <w:rStyle w:val="a5"/>
          <w:color w:val="000000"/>
          <w:sz w:val="20"/>
          <w:szCs w:val="20"/>
        </w:rPr>
        <w:t xml:space="preserve"> </w:t>
      </w:r>
      <w:proofErr w:type="spellStart"/>
      <w:r w:rsidR="00213B4C">
        <w:rPr>
          <w:rStyle w:val="a5"/>
          <w:color w:val="000000"/>
          <w:sz w:val="20"/>
          <w:szCs w:val="20"/>
        </w:rPr>
        <w:t>етказилиш</w:t>
      </w:r>
      <w:proofErr w:type="spellEnd"/>
      <w:r w:rsidRPr="00752D6B">
        <w:rPr>
          <w:rStyle w:val="a5"/>
          <w:color w:val="000000"/>
          <w:sz w:val="20"/>
          <w:szCs w:val="20"/>
        </w:rPr>
        <w:t xml:space="preserve"> </w:t>
      </w:r>
      <w:proofErr w:type="spellStart"/>
      <w:r w:rsidRPr="00752D6B">
        <w:rPr>
          <w:rStyle w:val="a5"/>
          <w:color w:val="000000"/>
          <w:sz w:val="20"/>
          <w:szCs w:val="20"/>
        </w:rPr>
        <w:t>санасини</w:t>
      </w:r>
      <w:proofErr w:type="spellEnd"/>
      <w:r w:rsidRPr="00752D6B">
        <w:rPr>
          <w:rStyle w:val="a5"/>
          <w:color w:val="000000"/>
          <w:sz w:val="20"/>
          <w:szCs w:val="20"/>
        </w:rPr>
        <w:t xml:space="preserve"> </w:t>
      </w:r>
      <w:r w:rsidRPr="00752D6B">
        <w:rPr>
          <w:rStyle w:val="a5"/>
          <w:color w:val="000000"/>
          <w:sz w:val="20"/>
          <w:szCs w:val="20"/>
          <w:lang w:val="uz-Cyrl-UZ"/>
        </w:rPr>
        <w:t>ў</w:t>
      </w:r>
      <w:proofErr w:type="spellStart"/>
      <w:r w:rsidRPr="00752D6B">
        <w:rPr>
          <w:rStyle w:val="a5"/>
          <w:color w:val="000000"/>
          <w:sz w:val="20"/>
          <w:szCs w:val="20"/>
        </w:rPr>
        <w:t>згартиришга</w:t>
      </w:r>
      <w:proofErr w:type="spellEnd"/>
      <w:r w:rsidRPr="00752D6B">
        <w:rPr>
          <w:rStyle w:val="a5"/>
          <w:color w:val="000000"/>
          <w:sz w:val="20"/>
          <w:szCs w:val="20"/>
        </w:rPr>
        <w:t xml:space="preserve"> ха</w:t>
      </w:r>
      <w:r w:rsidRPr="00752D6B">
        <w:rPr>
          <w:rStyle w:val="a5"/>
          <w:color w:val="000000"/>
          <w:sz w:val="20"/>
          <w:szCs w:val="20"/>
          <w:lang w:val="uz-Cyrl-UZ"/>
        </w:rPr>
        <w:t>қл</w:t>
      </w:r>
      <w:proofErr w:type="spellStart"/>
      <w:r w:rsidRPr="00752D6B">
        <w:rPr>
          <w:rStyle w:val="a5"/>
          <w:color w:val="000000"/>
          <w:sz w:val="20"/>
          <w:szCs w:val="20"/>
        </w:rPr>
        <w:t>идир</w:t>
      </w:r>
      <w:proofErr w:type="spellEnd"/>
      <w:r w:rsidRPr="00752D6B">
        <w:rPr>
          <w:rStyle w:val="a5"/>
          <w:color w:val="000000"/>
          <w:sz w:val="20"/>
          <w:szCs w:val="20"/>
        </w:rPr>
        <w:t xml:space="preserve">, </w:t>
      </w:r>
      <w:proofErr w:type="spellStart"/>
      <w:r w:rsidRPr="00752D6B">
        <w:rPr>
          <w:rStyle w:val="a5"/>
          <w:color w:val="000000"/>
          <w:sz w:val="20"/>
          <w:szCs w:val="20"/>
        </w:rPr>
        <w:t>бу</w:t>
      </w:r>
      <w:proofErr w:type="spellEnd"/>
      <w:r w:rsidRPr="00752D6B">
        <w:rPr>
          <w:rStyle w:val="a5"/>
          <w:color w:val="000000"/>
          <w:sz w:val="20"/>
          <w:szCs w:val="20"/>
        </w:rPr>
        <w:t xml:space="preserve"> ха</w:t>
      </w:r>
      <w:r w:rsidRPr="00752D6B">
        <w:rPr>
          <w:rStyle w:val="a5"/>
          <w:color w:val="000000"/>
          <w:sz w:val="20"/>
          <w:szCs w:val="20"/>
          <w:lang w:val="uz-Cyrl-UZ"/>
        </w:rPr>
        <w:t>қ</w:t>
      </w:r>
      <w:r w:rsidRPr="00752D6B">
        <w:rPr>
          <w:rStyle w:val="a5"/>
          <w:color w:val="000000"/>
          <w:sz w:val="20"/>
          <w:szCs w:val="20"/>
        </w:rPr>
        <w:t>да “</w:t>
      </w:r>
      <w:r w:rsidR="003A0EBC" w:rsidRPr="003A0EBC">
        <w:rPr>
          <w:b/>
          <w:sz w:val="20"/>
          <w:szCs w:val="20"/>
          <w:lang w:val="uz-Cyrl-UZ"/>
        </w:rPr>
        <w:t xml:space="preserve"> </w:t>
      </w:r>
      <w:r w:rsidR="00CD4235">
        <w:rPr>
          <w:b/>
          <w:sz w:val="20"/>
          <w:szCs w:val="20"/>
          <w:lang w:val="uz-Cyrl-UZ"/>
        </w:rPr>
        <w:t>Сотувчи</w:t>
      </w:r>
      <w:r w:rsidR="003A0EBC">
        <w:rPr>
          <w:b/>
          <w:sz w:val="20"/>
          <w:szCs w:val="20"/>
          <w:lang w:val="uz-Cyrl-UZ"/>
        </w:rPr>
        <w:t xml:space="preserve"> </w:t>
      </w:r>
      <w:r w:rsidRPr="00752D6B">
        <w:rPr>
          <w:rStyle w:val="a5"/>
          <w:color w:val="000000"/>
          <w:sz w:val="20"/>
          <w:szCs w:val="20"/>
        </w:rPr>
        <w:t xml:space="preserve">”ни </w:t>
      </w:r>
      <w:proofErr w:type="spellStart"/>
      <w:r w:rsidRPr="00752D6B">
        <w:rPr>
          <w:rStyle w:val="a5"/>
          <w:color w:val="000000"/>
          <w:sz w:val="20"/>
          <w:szCs w:val="20"/>
        </w:rPr>
        <w:t>талабномада</w:t>
      </w:r>
      <w:proofErr w:type="spellEnd"/>
      <w:r w:rsidRPr="00752D6B">
        <w:rPr>
          <w:rStyle w:val="a5"/>
          <w:color w:val="000000"/>
          <w:sz w:val="20"/>
          <w:szCs w:val="20"/>
        </w:rPr>
        <w:t xml:space="preserve"> к</w:t>
      </w:r>
      <w:r w:rsidRPr="00752D6B">
        <w:rPr>
          <w:rStyle w:val="a5"/>
          <w:color w:val="000000"/>
          <w:sz w:val="20"/>
          <w:szCs w:val="20"/>
          <w:lang w:val="uz-Cyrl-UZ"/>
        </w:rPr>
        <w:t>ў</w:t>
      </w:r>
      <w:proofErr w:type="spellStart"/>
      <w:r w:rsidRPr="00752D6B">
        <w:rPr>
          <w:rStyle w:val="a5"/>
          <w:color w:val="000000"/>
          <w:sz w:val="20"/>
          <w:szCs w:val="20"/>
        </w:rPr>
        <w:t>рсатилган</w:t>
      </w:r>
      <w:proofErr w:type="spellEnd"/>
      <w:r w:rsidRPr="00752D6B">
        <w:rPr>
          <w:rStyle w:val="a5"/>
          <w:color w:val="000000"/>
          <w:sz w:val="20"/>
          <w:szCs w:val="20"/>
        </w:rPr>
        <w:t xml:space="preserve"> сана </w:t>
      </w:r>
      <w:proofErr w:type="spellStart"/>
      <w:r w:rsidRPr="00752D6B">
        <w:rPr>
          <w:rStyle w:val="a5"/>
          <w:color w:val="000000"/>
          <w:sz w:val="20"/>
          <w:szCs w:val="20"/>
        </w:rPr>
        <w:t>бошланишидан</w:t>
      </w:r>
      <w:proofErr w:type="spellEnd"/>
      <w:r w:rsidRPr="00752D6B">
        <w:rPr>
          <w:rStyle w:val="a5"/>
          <w:color w:val="000000"/>
          <w:sz w:val="20"/>
          <w:szCs w:val="20"/>
        </w:rPr>
        <w:t xml:space="preserve"> </w:t>
      </w:r>
      <w:proofErr w:type="spellStart"/>
      <w:r w:rsidRPr="00752D6B">
        <w:rPr>
          <w:rStyle w:val="a5"/>
          <w:color w:val="000000"/>
          <w:sz w:val="20"/>
          <w:szCs w:val="20"/>
        </w:rPr>
        <w:t>камида</w:t>
      </w:r>
      <w:proofErr w:type="spellEnd"/>
      <w:r w:rsidRPr="00752D6B">
        <w:rPr>
          <w:rStyle w:val="a5"/>
          <w:color w:val="000000"/>
          <w:sz w:val="20"/>
          <w:szCs w:val="20"/>
          <w:lang w:val="uz-Cyrl-UZ"/>
        </w:rPr>
        <w:t xml:space="preserve"> </w:t>
      </w:r>
      <w:r w:rsidR="007D5BCD">
        <w:rPr>
          <w:rStyle w:val="a5"/>
          <w:color w:val="000000"/>
          <w:sz w:val="20"/>
          <w:szCs w:val="20"/>
        </w:rPr>
        <w:t xml:space="preserve">20 </w:t>
      </w:r>
      <w:r w:rsidRPr="00752D6B">
        <w:rPr>
          <w:rStyle w:val="a5"/>
          <w:color w:val="000000"/>
          <w:sz w:val="20"/>
          <w:szCs w:val="20"/>
        </w:rPr>
        <w:t xml:space="preserve">кун </w:t>
      </w:r>
      <w:proofErr w:type="spellStart"/>
      <w:r w:rsidRPr="00752D6B">
        <w:rPr>
          <w:rStyle w:val="a5"/>
          <w:color w:val="000000"/>
          <w:sz w:val="20"/>
          <w:szCs w:val="20"/>
        </w:rPr>
        <w:t>олдин</w:t>
      </w:r>
      <w:proofErr w:type="spellEnd"/>
      <w:r w:rsidRPr="00752D6B">
        <w:rPr>
          <w:rStyle w:val="a5"/>
          <w:color w:val="000000"/>
          <w:sz w:val="20"/>
          <w:szCs w:val="20"/>
        </w:rPr>
        <w:t xml:space="preserve"> </w:t>
      </w:r>
      <w:proofErr w:type="spellStart"/>
      <w:r w:rsidRPr="00752D6B">
        <w:rPr>
          <w:rStyle w:val="a5"/>
          <w:color w:val="000000"/>
          <w:sz w:val="20"/>
          <w:szCs w:val="20"/>
        </w:rPr>
        <w:t>хабардор</w:t>
      </w:r>
      <w:proofErr w:type="spellEnd"/>
      <w:r w:rsidRPr="00752D6B">
        <w:rPr>
          <w:rStyle w:val="a5"/>
          <w:color w:val="000000"/>
          <w:sz w:val="20"/>
          <w:szCs w:val="20"/>
        </w:rPr>
        <w:t xml:space="preserve"> </w:t>
      </w:r>
      <w:r w:rsidRPr="00752D6B">
        <w:rPr>
          <w:rStyle w:val="a5"/>
          <w:color w:val="000000"/>
          <w:sz w:val="20"/>
          <w:szCs w:val="20"/>
          <w:lang w:val="uz-Cyrl-UZ"/>
        </w:rPr>
        <w:t>қ</w:t>
      </w:r>
      <w:proofErr w:type="spellStart"/>
      <w:r w:rsidRPr="00752D6B">
        <w:rPr>
          <w:rStyle w:val="a5"/>
          <w:color w:val="000000"/>
          <w:sz w:val="20"/>
          <w:szCs w:val="20"/>
        </w:rPr>
        <w:t>илади</w:t>
      </w:r>
      <w:proofErr w:type="spellEnd"/>
      <w:r w:rsidRPr="00752D6B">
        <w:rPr>
          <w:rStyle w:val="a5"/>
          <w:color w:val="000000"/>
          <w:sz w:val="20"/>
          <w:szCs w:val="20"/>
          <w:lang w:val="uz-Cyrl-UZ"/>
        </w:rPr>
        <w:t>.</w:t>
      </w:r>
    </w:p>
    <w:p w:rsidR="006524C4" w:rsidRPr="00752D6B" w:rsidRDefault="006524C4" w:rsidP="006524C4">
      <w:pPr>
        <w:pStyle w:val="a6"/>
        <w:numPr>
          <w:ilvl w:val="0"/>
          <w:numId w:val="3"/>
        </w:numPr>
        <w:shd w:val="clear" w:color="auto" w:fill="auto"/>
        <w:tabs>
          <w:tab w:val="left" w:pos="908"/>
          <w:tab w:val="left" w:pos="6327"/>
          <w:tab w:val="left" w:leader="hyphen" w:pos="7772"/>
          <w:tab w:val="left" w:leader="dot" w:pos="9874"/>
        </w:tabs>
        <w:ind w:left="20" w:right="20" w:firstLine="540"/>
        <w:rPr>
          <w:rStyle w:val="a5"/>
          <w:sz w:val="20"/>
          <w:szCs w:val="20"/>
        </w:rPr>
      </w:pPr>
      <w:r w:rsidRPr="00752D6B">
        <w:rPr>
          <w:rStyle w:val="a5"/>
          <w:color w:val="000000"/>
          <w:sz w:val="20"/>
          <w:szCs w:val="20"/>
        </w:rPr>
        <w:t>"</w:t>
      </w:r>
      <w:proofErr w:type="spellStart"/>
      <w:r w:rsidR="00213B4C">
        <w:rPr>
          <w:rStyle w:val="a5"/>
          <w:color w:val="000000"/>
          <w:sz w:val="20"/>
          <w:szCs w:val="20"/>
        </w:rPr>
        <w:t>Харидор</w:t>
      </w:r>
      <w:proofErr w:type="spellEnd"/>
      <w:r w:rsidRPr="00752D6B">
        <w:rPr>
          <w:rStyle w:val="a5"/>
          <w:color w:val="000000"/>
          <w:sz w:val="20"/>
          <w:szCs w:val="20"/>
        </w:rPr>
        <w:t xml:space="preserve">” </w:t>
      </w:r>
      <w:proofErr w:type="spellStart"/>
      <w:r w:rsidRPr="00752D6B">
        <w:rPr>
          <w:rStyle w:val="a5"/>
          <w:color w:val="000000"/>
          <w:sz w:val="20"/>
          <w:szCs w:val="20"/>
        </w:rPr>
        <w:t>муддатлар</w:t>
      </w:r>
      <w:proofErr w:type="spellEnd"/>
      <w:r w:rsidRPr="00752D6B">
        <w:rPr>
          <w:rStyle w:val="a5"/>
          <w:color w:val="000000"/>
          <w:sz w:val="20"/>
          <w:szCs w:val="20"/>
        </w:rPr>
        <w:t xml:space="preserve"> </w:t>
      </w:r>
      <w:proofErr w:type="spellStart"/>
      <w:r w:rsidRPr="00752D6B">
        <w:rPr>
          <w:rStyle w:val="a5"/>
          <w:color w:val="000000"/>
          <w:sz w:val="20"/>
          <w:szCs w:val="20"/>
        </w:rPr>
        <w:t>бузилган</w:t>
      </w:r>
      <w:proofErr w:type="spellEnd"/>
      <w:r w:rsidRPr="00752D6B">
        <w:rPr>
          <w:rStyle w:val="a5"/>
          <w:color w:val="000000"/>
          <w:sz w:val="20"/>
          <w:szCs w:val="20"/>
        </w:rPr>
        <w:t xml:space="preserve"> </w:t>
      </w:r>
      <w:r w:rsidRPr="00752D6B">
        <w:rPr>
          <w:rStyle w:val="a5"/>
          <w:color w:val="000000"/>
          <w:sz w:val="20"/>
          <w:szCs w:val="20"/>
          <w:lang w:val="uz-Cyrl-UZ"/>
        </w:rPr>
        <w:t>ҳ</w:t>
      </w:r>
      <w:proofErr w:type="spellStart"/>
      <w:r w:rsidR="00213B4C">
        <w:rPr>
          <w:rStyle w:val="a5"/>
          <w:color w:val="000000"/>
          <w:sz w:val="20"/>
          <w:szCs w:val="20"/>
        </w:rPr>
        <w:t>олда</w:t>
      </w:r>
      <w:proofErr w:type="spellEnd"/>
      <w:r w:rsidR="00213B4C">
        <w:rPr>
          <w:rStyle w:val="a5"/>
          <w:color w:val="000000"/>
          <w:sz w:val="20"/>
          <w:szCs w:val="20"/>
        </w:rPr>
        <w:t xml:space="preserve"> </w:t>
      </w:r>
      <w:proofErr w:type="spellStart"/>
      <w:r w:rsidR="00213B4C">
        <w:rPr>
          <w:rStyle w:val="a5"/>
          <w:color w:val="000000"/>
          <w:sz w:val="20"/>
          <w:szCs w:val="20"/>
        </w:rPr>
        <w:t>етказиб</w:t>
      </w:r>
      <w:proofErr w:type="spellEnd"/>
      <w:r w:rsidR="00213B4C">
        <w:rPr>
          <w:rStyle w:val="a5"/>
          <w:color w:val="000000"/>
          <w:sz w:val="20"/>
          <w:szCs w:val="20"/>
        </w:rPr>
        <w:t xml:space="preserve"> </w:t>
      </w:r>
      <w:proofErr w:type="spellStart"/>
      <w:r w:rsidR="00213B4C">
        <w:rPr>
          <w:rStyle w:val="a5"/>
          <w:color w:val="000000"/>
          <w:sz w:val="20"/>
          <w:szCs w:val="20"/>
        </w:rPr>
        <w:t>берилган</w:t>
      </w:r>
      <w:proofErr w:type="spellEnd"/>
      <w:r w:rsidR="00213B4C">
        <w:rPr>
          <w:rStyle w:val="a5"/>
          <w:color w:val="000000"/>
          <w:sz w:val="20"/>
          <w:szCs w:val="20"/>
        </w:rPr>
        <w:t xml:space="preserve"> </w:t>
      </w:r>
      <w:proofErr w:type="spellStart"/>
      <w:r w:rsidR="00213B4C">
        <w:rPr>
          <w:rStyle w:val="a5"/>
          <w:color w:val="000000"/>
          <w:sz w:val="20"/>
          <w:szCs w:val="20"/>
        </w:rPr>
        <w:t>махсулотни</w:t>
      </w:r>
      <w:proofErr w:type="spellEnd"/>
      <w:r w:rsidRPr="00752D6B">
        <w:rPr>
          <w:rStyle w:val="a5"/>
          <w:color w:val="000000"/>
          <w:sz w:val="20"/>
          <w:szCs w:val="20"/>
        </w:rPr>
        <w:t xml:space="preserve"> </w:t>
      </w:r>
      <w:r w:rsidRPr="00752D6B">
        <w:rPr>
          <w:rStyle w:val="a5"/>
          <w:color w:val="000000"/>
          <w:sz w:val="20"/>
          <w:szCs w:val="20"/>
          <w:lang w:val="uz-Cyrl-UZ"/>
        </w:rPr>
        <w:t>қ</w:t>
      </w:r>
      <w:proofErr w:type="spellStart"/>
      <w:r w:rsidRPr="00752D6B">
        <w:rPr>
          <w:rStyle w:val="a5"/>
          <w:color w:val="000000"/>
          <w:sz w:val="20"/>
          <w:szCs w:val="20"/>
        </w:rPr>
        <w:t>абул</w:t>
      </w:r>
      <w:proofErr w:type="spellEnd"/>
      <w:r w:rsidRPr="00752D6B">
        <w:rPr>
          <w:rStyle w:val="a5"/>
          <w:color w:val="000000"/>
          <w:sz w:val="20"/>
          <w:szCs w:val="20"/>
        </w:rPr>
        <w:t xml:space="preserve"> </w:t>
      </w:r>
      <w:r w:rsidRPr="00752D6B">
        <w:rPr>
          <w:rStyle w:val="a5"/>
          <w:color w:val="000000"/>
          <w:sz w:val="20"/>
          <w:szCs w:val="20"/>
          <w:lang w:val="uz-Cyrl-UZ"/>
        </w:rPr>
        <w:t>қ</w:t>
      </w:r>
      <w:proofErr w:type="spellStart"/>
      <w:r w:rsidRPr="00752D6B">
        <w:rPr>
          <w:rStyle w:val="a5"/>
          <w:color w:val="000000"/>
          <w:sz w:val="20"/>
          <w:szCs w:val="20"/>
        </w:rPr>
        <w:t>илишни</w:t>
      </w:r>
      <w:proofErr w:type="spellEnd"/>
      <w:r w:rsidRPr="00752D6B">
        <w:rPr>
          <w:rStyle w:val="a5"/>
          <w:color w:val="000000"/>
          <w:sz w:val="20"/>
          <w:szCs w:val="20"/>
        </w:rPr>
        <w:t xml:space="preserve"> рад </w:t>
      </w:r>
      <w:proofErr w:type="spellStart"/>
      <w:r w:rsidRPr="00752D6B">
        <w:rPr>
          <w:rStyle w:val="a5"/>
          <w:color w:val="000000"/>
          <w:sz w:val="20"/>
          <w:szCs w:val="20"/>
        </w:rPr>
        <w:t>этишга</w:t>
      </w:r>
      <w:proofErr w:type="spellEnd"/>
      <w:r w:rsidRPr="00752D6B">
        <w:rPr>
          <w:rStyle w:val="a5"/>
          <w:color w:val="000000"/>
          <w:sz w:val="20"/>
          <w:szCs w:val="20"/>
        </w:rPr>
        <w:t xml:space="preserve"> </w:t>
      </w:r>
      <w:r w:rsidRPr="00752D6B">
        <w:rPr>
          <w:rStyle w:val="a5"/>
          <w:color w:val="000000"/>
          <w:sz w:val="20"/>
          <w:szCs w:val="20"/>
          <w:lang w:val="uz-Cyrl-UZ"/>
        </w:rPr>
        <w:t>хақлидир.</w:t>
      </w:r>
    </w:p>
    <w:p w:rsidR="00A32D83" w:rsidRPr="00752D6B" w:rsidRDefault="006524C4" w:rsidP="006524C4">
      <w:pPr>
        <w:pStyle w:val="a6"/>
        <w:numPr>
          <w:ilvl w:val="0"/>
          <w:numId w:val="3"/>
        </w:numPr>
        <w:shd w:val="clear" w:color="auto" w:fill="auto"/>
        <w:tabs>
          <w:tab w:val="left" w:pos="900"/>
        </w:tabs>
        <w:ind w:right="-65" w:firstLine="540"/>
        <w:rPr>
          <w:sz w:val="20"/>
          <w:szCs w:val="20"/>
        </w:rPr>
      </w:pPr>
      <w:r w:rsidRPr="00752D6B">
        <w:rPr>
          <w:rStyle w:val="a5"/>
          <w:color w:val="000000"/>
          <w:sz w:val="20"/>
          <w:szCs w:val="20"/>
        </w:rPr>
        <w:t>“</w:t>
      </w:r>
      <w:proofErr w:type="spellStart"/>
      <w:r w:rsidR="00213B4C">
        <w:rPr>
          <w:rStyle w:val="a5"/>
          <w:color w:val="000000"/>
          <w:sz w:val="20"/>
          <w:szCs w:val="20"/>
        </w:rPr>
        <w:t>Харидор</w:t>
      </w:r>
      <w:proofErr w:type="spellEnd"/>
      <w:r w:rsidRPr="00752D6B">
        <w:rPr>
          <w:rStyle w:val="a5"/>
          <w:color w:val="000000"/>
          <w:sz w:val="20"/>
          <w:szCs w:val="20"/>
        </w:rPr>
        <w:t>” “</w:t>
      </w:r>
      <w:r w:rsidR="003A0EBC" w:rsidRPr="003A0EBC">
        <w:rPr>
          <w:b/>
          <w:sz w:val="20"/>
          <w:szCs w:val="20"/>
          <w:lang w:val="uz-Cyrl-UZ"/>
        </w:rPr>
        <w:t xml:space="preserve"> </w:t>
      </w:r>
      <w:r w:rsidR="00CD4235">
        <w:rPr>
          <w:b/>
          <w:sz w:val="20"/>
          <w:szCs w:val="20"/>
          <w:lang w:val="uz-Cyrl-UZ"/>
        </w:rPr>
        <w:t>Сотувчи</w:t>
      </w:r>
      <w:r w:rsidR="003A0EBC">
        <w:rPr>
          <w:b/>
          <w:sz w:val="20"/>
          <w:szCs w:val="20"/>
          <w:lang w:val="uz-Cyrl-UZ"/>
        </w:rPr>
        <w:t xml:space="preserve"> </w:t>
      </w:r>
      <w:r w:rsidRPr="00752D6B">
        <w:rPr>
          <w:rStyle w:val="a5"/>
          <w:color w:val="000000"/>
          <w:sz w:val="20"/>
          <w:szCs w:val="20"/>
        </w:rPr>
        <w:t xml:space="preserve">” </w:t>
      </w:r>
      <w:proofErr w:type="spellStart"/>
      <w:r w:rsidRPr="00752D6B">
        <w:rPr>
          <w:rStyle w:val="a5"/>
          <w:color w:val="000000"/>
          <w:sz w:val="20"/>
          <w:szCs w:val="20"/>
        </w:rPr>
        <w:t>томонидан</w:t>
      </w:r>
      <w:proofErr w:type="spellEnd"/>
      <w:r w:rsidRPr="00752D6B">
        <w:rPr>
          <w:rStyle w:val="a5"/>
          <w:color w:val="000000"/>
          <w:sz w:val="20"/>
          <w:szCs w:val="20"/>
        </w:rPr>
        <w:t xml:space="preserve"> </w:t>
      </w:r>
      <w:proofErr w:type="spellStart"/>
      <w:r w:rsidR="00213B4C">
        <w:rPr>
          <w:rStyle w:val="a5"/>
          <w:color w:val="000000"/>
          <w:sz w:val="20"/>
          <w:szCs w:val="20"/>
        </w:rPr>
        <w:t>махсулот</w:t>
      </w:r>
      <w:proofErr w:type="spellEnd"/>
      <w:r w:rsidRPr="00752D6B">
        <w:rPr>
          <w:rStyle w:val="a5"/>
          <w:color w:val="000000"/>
          <w:sz w:val="20"/>
          <w:szCs w:val="20"/>
        </w:rPr>
        <w:t xml:space="preserve"> </w:t>
      </w:r>
      <w:r w:rsidRPr="00752D6B">
        <w:rPr>
          <w:rStyle w:val="a5"/>
          <w:color w:val="000000"/>
          <w:sz w:val="20"/>
          <w:szCs w:val="20"/>
          <w:lang w:val="uz-Cyrl-UZ"/>
        </w:rPr>
        <w:t>ў</w:t>
      </w:r>
      <w:proofErr w:type="spellStart"/>
      <w:r w:rsidRPr="00752D6B">
        <w:rPr>
          <w:rStyle w:val="a5"/>
          <w:color w:val="000000"/>
          <w:sz w:val="20"/>
          <w:szCs w:val="20"/>
        </w:rPr>
        <w:t>з</w:t>
      </w:r>
      <w:proofErr w:type="spellEnd"/>
      <w:r w:rsidRPr="00752D6B">
        <w:rPr>
          <w:rStyle w:val="a5"/>
          <w:color w:val="000000"/>
          <w:sz w:val="20"/>
          <w:szCs w:val="20"/>
        </w:rPr>
        <w:t xml:space="preserve"> </w:t>
      </w:r>
      <w:proofErr w:type="spellStart"/>
      <w:r w:rsidRPr="00752D6B">
        <w:rPr>
          <w:rStyle w:val="a5"/>
          <w:color w:val="000000"/>
          <w:sz w:val="20"/>
          <w:szCs w:val="20"/>
        </w:rPr>
        <w:t>ва</w:t>
      </w:r>
      <w:proofErr w:type="spellEnd"/>
      <w:r w:rsidRPr="00752D6B">
        <w:rPr>
          <w:rStyle w:val="a5"/>
          <w:color w:val="000000"/>
          <w:sz w:val="20"/>
          <w:szCs w:val="20"/>
          <w:lang w:val="uz-Cyrl-UZ"/>
        </w:rPr>
        <w:t>қ</w:t>
      </w:r>
      <w:proofErr w:type="spellStart"/>
      <w:r w:rsidRPr="00752D6B">
        <w:rPr>
          <w:rStyle w:val="a5"/>
          <w:color w:val="000000"/>
          <w:sz w:val="20"/>
          <w:szCs w:val="20"/>
        </w:rPr>
        <w:t>тида</w:t>
      </w:r>
      <w:proofErr w:type="spellEnd"/>
      <w:r w:rsidRPr="00752D6B">
        <w:rPr>
          <w:rStyle w:val="a5"/>
          <w:color w:val="000000"/>
          <w:sz w:val="20"/>
          <w:szCs w:val="20"/>
        </w:rPr>
        <w:t xml:space="preserve"> </w:t>
      </w:r>
      <w:proofErr w:type="spellStart"/>
      <w:r w:rsidR="00213B4C">
        <w:rPr>
          <w:rStyle w:val="a5"/>
          <w:color w:val="000000"/>
          <w:sz w:val="20"/>
          <w:szCs w:val="20"/>
        </w:rPr>
        <w:t>етказиб</w:t>
      </w:r>
      <w:proofErr w:type="spellEnd"/>
      <w:r w:rsidR="00213B4C">
        <w:rPr>
          <w:rStyle w:val="a5"/>
          <w:color w:val="000000"/>
          <w:sz w:val="20"/>
          <w:szCs w:val="20"/>
        </w:rPr>
        <w:t xml:space="preserve"> </w:t>
      </w:r>
      <w:proofErr w:type="spellStart"/>
      <w:r w:rsidR="00213B4C">
        <w:rPr>
          <w:rStyle w:val="a5"/>
          <w:color w:val="000000"/>
          <w:sz w:val="20"/>
          <w:szCs w:val="20"/>
        </w:rPr>
        <w:t>берилмаган</w:t>
      </w:r>
      <w:proofErr w:type="spellEnd"/>
      <w:r w:rsidRPr="00752D6B">
        <w:rPr>
          <w:rStyle w:val="a5"/>
          <w:color w:val="000000"/>
          <w:sz w:val="20"/>
          <w:szCs w:val="20"/>
        </w:rPr>
        <w:t xml:space="preserve"> </w:t>
      </w:r>
      <w:proofErr w:type="spellStart"/>
      <w:r w:rsidRPr="00752D6B">
        <w:rPr>
          <w:rStyle w:val="a5"/>
          <w:color w:val="000000"/>
          <w:sz w:val="20"/>
          <w:szCs w:val="20"/>
        </w:rPr>
        <w:t>ёки</w:t>
      </w:r>
      <w:proofErr w:type="spellEnd"/>
      <w:r w:rsidRPr="00752D6B">
        <w:rPr>
          <w:rStyle w:val="a5"/>
          <w:color w:val="000000"/>
          <w:sz w:val="20"/>
          <w:szCs w:val="20"/>
        </w:rPr>
        <w:t xml:space="preserve"> </w:t>
      </w:r>
      <w:r w:rsidRPr="00752D6B">
        <w:rPr>
          <w:rStyle w:val="a5"/>
          <w:color w:val="000000"/>
          <w:sz w:val="20"/>
          <w:szCs w:val="20"/>
          <w:lang w:val="uz-Cyrl-UZ"/>
        </w:rPr>
        <w:t>сифатсиз</w:t>
      </w:r>
      <w:r w:rsidRPr="00752D6B">
        <w:rPr>
          <w:rStyle w:val="a5"/>
          <w:color w:val="000000"/>
          <w:sz w:val="20"/>
          <w:szCs w:val="20"/>
        </w:rPr>
        <w:t xml:space="preserve"> </w:t>
      </w:r>
      <w:proofErr w:type="spellStart"/>
      <w:r w:rsidR="00213B4C">
        <w:rPr>
          <w:rStyle w:val="a5"/>
          <w:color w:val="000000"/>
          <w:sz w:val="20"/>
          <w:szCs w:val="20"/>
        </w:rPr>
        <w:t>махсулот</w:t>
      </w:r>
      <w:proofErr w:type="spellEnd"/>
      <w:r w:rsidR="00213B4C">
        <w:rPr>
          <w:rStyle w:val="a5"/>
          <w:color w:val="000000"/>
          <w:sz w:val="20"/>
          <w:szCs w:val="20"/>
        </w:rPr>
        <w:t xml:space="preserve"> </w:t>
      </w:r>
      <w:proofErr w:type="spellStart"/>
      <w:r w:rsidR="00213B4C">
        <w:rPr>
          <w:rStyle w:val="a5"/>
          <w:color w:val="000000"/>
          <w:sz w:val="20"/>
          <w:szCs w:val="20"/>
        </w:rPr>
        <w:t>етказиб</w:t>
      </w:r>
      <w:proofErr w:type="spellEnd"/>
      <w:r w:rsidR="00213B4C">
        <w:rPr>
          <w:rStyle w:val="a5"/>
          <w:color w:val="000000"/>
          <w:sz w:val="20"/>
          <w:szCs w:val="20"/>
        </w:rPr>
        <w:t xml:space="preserve"> </w:t>
      </w:r>
      <w:proofErr w:type="spellStart"/>
      <w:r w:rsidR="00213B4C">
        <w:rPr>
          <w:rStyle w:val="a5"/>
          <w:color w:val="000000"/>
          <w:sz w:val="20"/>
          <w:szCs w:val="20"/>
        </w:rPr>
        <w:t>берган</w:t>
      </w:r>
      <w:proofErr w:type="spellEnd"/>
      <w:r w:rsidRPr="00752D6B">
        <w:rPr>
          <w:rStyle w:val="a5"/>
          <w:color w:val="000000"/>
          <w:sz w:val="20"/>
          <w:szCs w:val="20"/>
        </w:rPr>
        <w:t xml:space="preserve"> </w:t>
      </w:r>
      <w:r w:rsidRPr="00752D6B">
        <w:rPr>
          <w:rStyle w:val="a5"/>
          <w:color w:val="000000"/>
          <w:sz w:val="20"/>
          <w:szCs w:val="20"/>
          <w:lang w:val="uz-Cyrl-UZ"/>
        </w:rPr>
        <w:t>ҳ</w:t>
      </w:r>
      <w:proofErr w:type="spellStart"/>
      <w:r w:rsidRPr="00752D6B">
        <w:rPr>
          <w:rStyle w:val="a5"/>
          <w:color w:val="000000"/>
          <w:sz w:val="20"/>
          <w:szCs w:val="20"/>
        </w:rPr>
        <w:t>олатларда</w:t>
      </w:r>
      <w:proofErr w:type="spellEnd"/>
      <w:r w:rsidRPr="00752D6B">
        <w:rPr>
          <w:rStyle w:val="a5"/>
          <w:color w:val="000000"/>
          <w:sz w:val="20"/>
          <w:szCs w:val="20"/>
        </w:rPr>
        <w:t xml:space="preserve"> </w:t>
      </w:r>
      <w:proofErr w:type="spellStart"/>
      <w:r w:rsidRPr="00752D6B">
        <w:rPr>
          <w:rStyle w:val="a5"/>
          <w:color w:val="000000"/>
          <w:sz w:val="20"/>
          <w:szCs w:val="20"/>
        </w:rPr>
        <w:t>шартномани</w:t>
      </w:r>
      <w:proofErr w:type="spellEnd"/>
      <w:r w:rsidRPr="00752D6B">
        <w:rPr>
          <w:rStyle w:val="a5"/>
          <w:color w:val="000000"/>
          <w:sz w:val="20"/>
          <w:szCs w:val="20"/>
        </w:rPr>
        <w:t xml:space="preserve"> </w:t>
      </w:r>
      <w:r w:rsidR="00CD4235">
        <w:rPr>
          <w:b/>
          <w:sz w:val="20"/>
          <w:szCs w:val="20"/>
          <w:lang w:val="uz-Cyrl-UZ"/>
        </w:rPr>
        <w:t>Сотувчи</w:t>
      </w:r>
      <w:r w:rsidR="003A0EBC">
        <w:rPr>
          <w:b/>
          <w:sz w:val="20"/>
          <w:szCs w:val="20"/>
          <w:lang w:val="uz-Cyrl-UZ"/>
        </w:rPr>
        <w:t xml:space="preserve"> </w:t>
      </w:r>
      <w:r w:rsidRPr="00752D6B">
        <w:rPr>
          <w:rStyle w:val="a5"/>
          <w:color w:val="000000"/>
          <w:sz w:val="20"/>
          <w:szCs w:val="20"/>
        </w:rPr>
        <w:t xml:space="preserve">”ни </w:t>
      </w:r>
      <w:proofErr w:type="spellStart"/>
      <w:r w:rsidRPr="00752D6B">
        <w:rPr>
          <w:rStyle w:val="a5"/>
          <w:color w:val="000000"/>
          <w:sz w:val="20"/>
          <w:szCs w:val="20"/>
        </w:rPr>
        <w:t>ёзма</w:t>
      </w:r>
      <w:proofErr w:type="spellEnd"/>
      <w:r w:rsidRPr="00752D6B">
        <w:rPr>
          <w:rStyle w:val="a5"/>
          <w:color w:val="000000"/>
          <w:sz w:val="20"/>
          <w:szCs w:val="20"/>
        </w:rPr>
        <w:t xml:space="preserve"> </w:t>
      </w:r>
      <w:proofErr w:type="spellStart"/>
      <w:r w:rsidRPr="00752D6B">
        <w:rPr>
          <w:rStyle w:val="a5"/>
          <w:color w:val="000000"/>
          <w:sz w:val="20"/>
          <w:szCs w:val="20"/>
        </w:rPr>
        <w:t>хабардор</w:t>
      </w:r>
      <w:proofErr w:type="spellEnd"/>
      <w:r w:rsidRPr="00752D6B">
        <w:rPr>
          <w:rStyle w:val="a5"/>
          <w:color w:val="000000"/>
          <w:sz w:val="20"/>
          <w:szCs w:val="20"/>
        </w:rPr>
        <w:t xml:space="preserve"> </w:t>
      </w:r>
      <w:r w:rsidRPr="00752D6B">
        <w:rPr>
          <w:rStyle w:val="a5"/>
          <w:color w:val="000000"/>
          <w:sz w:val="20"/>
          <w:szCs w:val="20"/>
          <w:lang w:val="uz-Cyrl-UZ"/>
        </w:rPr>
        <w:t>қилган холда бир томонлама бекор</w:t>
      </w:r>
      <w:r w:rsidRPr="00752D6B">
        <w:rPr>
          <w:rStyle w:val="a5"/>
          <w:color w:val="000000"/>
          <w:sz w:val="20"/>
          <w:szCs w:val="20"/>
        </w:rPr>
        <w:t xml:space="preserve"> </w:t>
      </w:r>
      <w:r w:rsidRPr="00752D6B">
        <w:rPr>
          <w:rStyle w:val="a5"/>
          <w:color w:val="000000"/>
          <w:sz w:val="20"/>
          <w:szCs w:val="20"/>
          <w:lang w:val="uz-Cyrl-UZ"/>
        </w:rPr>
        <w:t>қ</w:t>
      </w:r>
      <w:proofErr w:type="spellStart"/>
      <w:r w:rsidRPr="00752D6B">
        <w:rPr>
          <w:rStyle w:val="a5"/>
          <w:color w:val="000000"/>
          <w:sz w:val="20"/>
          <w:szCs w:val="20"/>
        </w:rPr>
        <w:t>илиши</w:t>
      </w:r>
      <w:proofErr w:type="spellEnd"/>
      <w:r w:rsidRPr="00752D6B">
        <w:rPr>
          <w:rStyle w:val="a5"/>
          <w:color w:val="000000"/>
          <w:sz w:val="20"/>
          <w:szCs w:val="20"/>
        </w:rPr>
        <w:t xml:space="preserve"> </w:t>
      </w:r>
      <w:proofErr w:type="spellStart"/>
      <w:r w:rsidRPr="00752D6B">
        <w:rPr>
          <w:rStyle w:val="a5"/>
          <w:color w:val="000000"/>
          <w:sz w:val="20"/>
          <w:szCs w:val="20"/>
        </w:rPr>
        <w:t>мумкин</w:t>
      </w:r>
      <w:proofErr w:type="spellEnd"/>
      <w:r w:rsidRPr="00752D6B">
        <w:rPr>
          <w:rStyle w:val="a5"/>
          <w:color w:val="000000"/>
          <w:sz w:val="20"/>
          <w:szCs w:val="20"/>
        </w:rPr>
        <w:t xml:space="preserve">. </w:t>
      </w:r>
      <w:r w:rsidRPr="00752D6B">
        <w:rPr>
          <w:rStyle w:val="a5"/>
          <w:color w:val="000000"/>
          <w:sz w:val="20"/>
          <w:szCs w:val="20"/>
          <w:lang w:val="uz-Cyrl-UZ"/>
        </w:rPr>
        <w:t>Қ</w:t>
      </w:r>
      <w:proofErr w:type="spellStart"/>
      <w:r w:rsidRPr="00752D6B">
        <w:rPr>
          <w:rStyle w:val="a5"/>
          <w:color w:val="000000"/>
          <w:sz w:val="20"/>
          <w:szCs w:val="20"/>
        </w:rPr>
        <w:t>олган</w:t>
      </w:r>
      <w:proofErr w:type="spellEnd"/>
      <w:r w:rsidRPr="00752D6B">
        <w:rPr>
          <w:rStyle w:val="a5"/>
          <w:color w:val="000000"/>
          <w:sz w:val="20"/>
          <w:szCs w:val="20"/>
        </w:rPr>
        <w:t xml:space="preserve"> </w:t>
      </w:r>
      <w:r w:rsidRPr="00752D6B">
        <w:rPr>
          <w:rStyle w:val="a5"/>
          <w:color w:val="000000"/>
          <w:sz w:val="20"/>
          <w:szCs w:val="20"/>
          <w:lang w:val="uz-Cyrl-UZ"/>
        </w:rPr>
        <w:t>ҳ</w:t>
      </w:r>
      <w:proofErr w:type="spellStart"/>
      <w:r w:rsidRPr="00752D6B">
        <w:rPr>
          <w:rStyle w:val="a5"/>
          <w:color w:val="000000"/>
          <w:sz w:val="20"/>
          <w:szCs w:val="20"/>
        </w:rPr>
        <w:t>олатларда</w:t>
      </w:r>
      <w:proofErr w:type="spellEnd"/>
      <w:r w:rsidRPr="00752D6B">
        <w:rPr>
          <w:rStyle w:val="a5"/>
          <w:color w:val="000000"/>
          <w:sz w:val="20"/>
          <w:szCs w:val="20"/>
        </w:rPr>
        <w:t xml:space="preserve"> </w:t>
      </w:r>
      <w:proofErr w:type="spellStart"/>
      <w:r w:rsidRPr="00752D6B">
        <w:rPr>
          <w:rStyle w:val="a5"/>
          <w:color w:val="000000"/>
          <w:sz w:val="20"/>
          <w:szCs w:val="20"/>
        </w:rPr>
        <w:t>шартнома</w:t>
      </w:r>
      <w:proofErr w:type="spellEnd"/>
      <w:r w:rsidRPr="00752D6B">
        <w:rPr>
          <w:rStyle w:val="a5"/>
          <w:color w:val="000000"/>
          <w:sz w:val="20"/>
          <w:szCs w:val="20"/>
        </w:rPr>
        <w:t xml:space="preserve"> </w:t>
      </w:r>
      <w:proofErr w:type="spellStart"/>
      <w:r w:rsidRPr="00752D6B">
        <w:rPr>
          <w:rStyle w:val="a5"/>
          <w:color w:val="000000"/>
          <w:sz w:val="20"/>
          <w:szCs w:val="20"/>
        </w:rPr>
        <w:t>шартларига</w:t>
      </w:r>
      <w:proofErr w:type="spellEnd"/>
      <w:r w:rsidRPr="00752D6B">
        <w:rPr>
          <w:rStyle w:val="a5"/>
          <w:color w:val="000000"/>
          <w:sz w:val="20"/>
          <w:szCs w:val="20"/>
        </w:rPr>
        <w:t xml:space="preserve"> </w:t>
      </w:r>
      <w:proofErr w:type="spellStart"/>
      <w:r w:rsidRPr="00752D6B">
        <w:rPr>
          <w:rStyle w:val="a5"/>
          <w:color w:val="000000"/>
          <w:sz w:val="20"/>
          <w:szCs w:val="20"/>
        </w:rPr>
        <w:t>тегишли</w:t>
      </w:r>
      <w:proofErr w:type="spellEnd"/>
      <w:r w:rsidRPr="00752D6B">
        <w:rPr>
          <w:rStyle w:val="a5"/>
          <w:color w:val="000000"/>
          <w:sz w:val="20"/>
          <w:szCs w:val="20"/>
        </w:rPr>
        <w:t xml:space="preserve"> </w:t>
      </w:r>
      <w:r w:rsidRPr="00752D6B">
        <w:rPr>
          <w:rStyle w:val="a5"/>
          <w:color w:val="000000"/>
          <w:sz w:val="20"/>
          <w:szCs w:val="20"/>
          <w:lang w:val="uz-Cyrl-UZ"/>
        </w:rPr>
        <w:t>ў</w:t>
      </w:r>
      <w:proofErr w:type="spellStart"/>
      <w:r w:rsidRPr="00752D6B">
        <w:rPr>
          <w:rStyle w:val="a5"/>
          <w:color w:val="000000"/>
          <w:sz w:val="20"/>
          <w:szCs w:val="20"/>
        </w:rPr>
        <w:t>згартиришлар</w:t>
      </w:r>
      <w:proofErr w:type="spellEnd"/>
      <w:r w:rsidRPr="00752D6B">
        <w:rPr>
          <w:rStyle w:val="a5"/>
          <w:color w:val="000000"/>
          <w:sz w:val="20"/>
          <w:szCs w:val="20"/>
        </w:rPr>
        <w:t xml:space="preserve"> </w:t>
      </w:r>
      <w:proofErr w:type="spellStart"/>
      <w:r w:rsidRPr="00752D6B">
        <w:rPr>
          <w:rStyle w:val="a5"/>
          <w:color w:val="000000"/>
          <w:sz w:val="20"/>
          <w:szCs w:val="20"/>
        </w:rPr>
        <w:t>томонларнинг</w:t>
      </w:r>
      <w:proofErr w:type="spellEnd"/>
      <w:r w:rsidRPr="00752D6B">
        <w:rPr>
          <w:rStyle w:val="a5"/>
          <w:color w:val="000000"/>
          <w:sz w:val="20"/>
          <w:szCs w:val="20"/>
        </w:rPr>
        <w:t xml:space="preserve"> </w:t>
      </w:r>
      <w:r w:rsidRPr="00752D6B">
        <w:rPr>
          <w:rStyle w:val="a5"/>
          <w:color w:val="000000"/>
          <w:sz w:val="20"/>
          <w:szCs w:val="20"/>
          <w:lang w:val="uz-Cyrl-UZ"/>
        </w:rPr>
        <w:t>ў</w:t>
      </w:r>
      <w:proofErr w:type="spellStart"/>
      <w:r w:rsidRPr="00752D6B">
        <w:rPr>
          <w:rStyle w:val="a5"/>
          <w:color w:val="000000"/>
          <w:sz w:val="20"/>
          <w:szCs w:val="20"/>
        </w:rPr>
        <w:t>заро</w:t>
      </w:r>
      <w:proofErr w:type="spellEnd"/>
      <w:r w:rsidRPr="00752D6B">
        <w:rPr>
          <w:rStyle w:val="a5"/>
          <w:color w:val="000000"/>
          <w:sz w:val="20"/>
          <w:szCs w:val="20"/>
        </w:rPr>
        <w:t xml:space="preserve"> </w:t>
      </w:r>
      <w:r w:rsidRPr="00752D6B">
        <w:rPr>
          <w:rStyle w:val="a5"/>
          <w:color w:val="000000"/>
          <w:sz w:val="20"/>
          <w:szCs w:val="20"/>
          <w:lang w:val="uz-Cyrl-UZ"/>
        </w:rPr>
        <w:t xml:space="preserve">қўшимча </w:t>
      </w:r>
      <w:proofErr w:type="spellStart"/>
      <w:r w:rsidRPr="00752D6B">
        <w:rPr>
          <w:rStyle w:val="a5"/>
          <w:color w:val="000000"/>
          <w:sz w:val="20"/>
          <w:szCs w:val="20"/>
        </w:rPr>
        <w:t>келишувларига</w:t>
      </w:r>
      <w:proofErr w:type="spellEnd"/>
      <w:r w:rsidRPr="00752D6B">
        <w:rPr>
          <w:rStyle w:val="a5"/>
          <w:color w:val="000000"/>
          <w:sz w:val="20"/>
          <w:szCs w:val="20"/>
        </w:rPr>
        <w:t xml:space="preserve"> </w:t>
      </w:r>
      <w:proofErr w:type="spellStart"/>
      <w:r w:rsidRPr="00752D6B">
        <w:rPr>
          <w:rStyle w:val="a5"/>
          <w:color w:val="000000"/>
          <w:sz w:val="20"/>
          <w:szCs w:val="20"/>
        </w:rPr>
        <w:t>мувофи</w:t>
      </w:r>
      <w:proofErr w:type="spellEnd"/>
      <w:r w:rsidRPr="00752D6B">
        <w:rPr>
          <w:rStyle w:val="a5"/>
          <w:color w:val="000000"/>
          <w:sz w:val="20"/>
          <w:szCs w:val="20"/>
          <w:lang w:val="uz-Cyrl-UZ"/>
        </w:rPr>
        <w:t>қ</w:t>
      </w:r>
      <w:r w:rsidRPr="00752D6B">
        <w:rPr>
          <w:rStyle w:val="a5"/>
          <w:color w:val="000000"/>
          <w:sz w:val="20"/>
          <w:szCs w:val="20"/>
        </w:rPr>
        <w:t xml:space="preserve"> </w:t>
      </w:r>
      <w:proofErr w:type="spellStart"/>
      <w:r w:rsidRPr="00752D6B">
        <w:rPr>
          <w:rStyle w:val="a5"/>
          <w:color w:val="000000"/>
          <w:sz w:val="20"/>
          <w:szCs w:val="20"/>
        </w:rPr>
        <w:t>киритилади</w:t>
      </w:r>
      <w:proofErr w:type="spellEnd"/>
      <w:r w:rsidRPr="00752D6B">
        <w:rPr>
          <w:rStyle w:val="a5"/>
          <w:color w:val="000000"/>
          <w:sz w:val="20"/>
          <w:szCs w:val="20"/>
        </w:rPr>
        <w:t>.</w:t>
      </w:r>
    </w:p>
    <w:p w:rsidR="00516FA3" w:rsidRPr="00960EBF" w:rsidRDefault="00516FA3" w:rsidP="00516FA3">
      <w:pPr>
        <w:pStyle w:val="21"/>
        <w:shd w:val="clear" w:color="auto" w:fill="auto"/>
        <w:ind w:left="20" w:right="2820" w:firstLine="3340"/>
        <w:rPr>
          <w:rStyle w:val="2"/>
          <w:b/>
          <w:color w:val="000000"/>
          <w:sz w:val="20"/>
          <w:szCs w:val="20"/>
          <w:lang w:val="uz-Cyrl-UZ"/>
        </w:rPr>
      </w:pPr>
      <w:r w:rsidRPr="00960EBF">
        <w:rPr>
          <w:rStyle w:val="2"/>
          <w:b/>
          <w:color w:val="000000"/>
          <w:sz w:val="20"/>
          <w:szCs w:val="20"/>
          <w:lang w:val="uz-Cyrl-UZ"/>
        </w:rPr>
        <w:t xml:space="preserve">IV. ТОМОНЛАРНИНГ МАЖБУРИЯТЛАРИ </w:t>
      </w:r>
    </w:p>
    <w:p w:rsidR="00516FA3" w:rsidRPr="00752D6B" w:rsidRDefault="00516FA3" w:rsidP="00516FA3">
      <w:pPr>
        <w:pStyle w:val="21"/>
        <w:shd w:val="clear" w:color="auto" w:fill="auto"/>
        <w:ind w:right="2820"/>
        <w:rPr>
          <w:sz w:val="20"/>
          <w:szCs w:val="20"/>
          <w:lang w:val="uz-Cyrl-UZ"/>
        </w:rPr>
      </w:pPr>
      <w:r w:rsidRPr="00752D6B">
        <w:rPr>
          <w:bCs w:val="0"/>
          <w:color w:val="000000"/>
          <w:sz w:val="20"/>
          <w:szCs w:val="20"/>
          <w:lang w:val="uz-Cyrl-UZ"/>
        </w:rPr>
        <w:t>“</w:t>
      </w:r>
      <w:r w:rsidR="003A0EBC" w:rsidRPr="003A0EBC">
        <w:rPr>
          <w:b w:val="0"/>
          <w:sz w:val="20"/>
          <w:szCs w:val="20"/>
          <w:lang w:val="uz-Cyrl-UZ"/>
        </w:rPr>
        <w:t>Хизмат курсатувчи</w:t>
      </w:r>
      <w:r w:rsidRPr="00752D6B">
        <w:rPr>
          <w:bCs w:val="0"/>
          <w:color w:val="000000"/>
          <w:sz w:val="20"/>
          <w:szCs w:val="20"/>
          <w:lang w:val="uz-Cyrl-UZ"/>
        </w:rPr>
        <w:t>”нинг мажбуриятлари:</w:t>
      </w:r>
    </w:p>
    <w:p w:rsidR="00516FA3" w:rsidRPr="00694BAA" w:rsidRDefault="00516FA3" w:rsidP="00516FA3">
      <w:pPr>
        <w:pStyle w:val="a6"/>
        <w:numPr>
          <w:ilvl w:val="1"/>
          <w:numId w:val="7"/>
        </w:numPr>
        <w:shd w:val="clear" w:color="auto" w:fill="auto"/>
        <w:tabs>
          <w:tab w:val="left" w:pos="913"/>
        </w:tabs>
        <w:spacing w:line="226" w:lineRule="exact"/>
        <w:ind w:right="20"/>
        <w:rPr>
          <w:sz w:val="20"/>
          <w:szCs w:val="20"/>
          <w:lang w:val="uz-Cyrl-UZ"/>
        </w:rPr>
      </w:pPr>
      <w:r w:rsidRPr="00694BAA">
        <w:rPr>
          <w:rStyle w:val="a5"/>
          <w:color w:val="000000"/>
          <w:sz w:val="20"/>
          <w:szCs w:val="20"/>
          <w:lang w:val="uz-Cyrl-UZ"/>
        </w:rPr>
        <w:t>“</w:t>
      </w:r>
      <w:r w:rsidR="00CD4235">
        <w:rPr>
          <w:b/>
          <w:sz w:val="20"/>
          <w:szCs w:val="20"/>
          <w:lang w:val="uz-Cyrl-UZ"/>
        </w:rPr>
        <w:t>Сотувчи</w:t>
      </w:r>
      <w:r w:rsidR="003A0EBC">
        <w:rPr>
          <w:b/>
          <w:sz w:val="20"/>
          <w:szCs w:val="20"/>
          <w:lang w:val="uz-Cyrl-UZ"/>
        </w:rPr>
        <w:t xml:space="preserve"> </w:t>
      </w:r>
      <w:r w:rsidRPr="00694BAA">
        <w:rPr>
          <w:rStyle w:val="a5"/>
          <w:color w:val="000000"/>
          <w:sz w:val="20"/>
          <w:szCs w:val="20"/>
          <w:lang w:val="uz-Cyrl-UZ"/>
        </w:rPr>
        <w:t xml:space="preserve">" </w:t>
      </w:r>
      <w:r w:rsidR="00213B4C" w:rsidRPr="00213B4C">
        <w:rPr>
          <w:rStyle w:val="a5"/>
          <w:color w:val="000000"/>
          <w:sz w:val="20"/>
          <w:szCs w:val="20"/>
          <w:lang w:val="uz-Cyrl-UZ"/>
        </w:rPr>
        <w:t>етказиб берилган махсулотни</w:t>
      </w:r>
      <w:r w:rsidRPr="00694BAA">
        <w:rPr>
          <w:rStyle w:val="a5"/>
          <w:color w:val="000000"/>
          <w:sz w:val="20"/>
          <w:szCs w:val="20"/>
          <w:lang w:val="uz-Cyrl-UZ"/>
        </w:rPr>
        <w:t xml:space="preserve"> сифатли </w:t>
      </w:r>
      <w:r w:rsidRPr="00752D6B">
        <w:rPr>
          <w:rStyle w:val="a5"/>
          <w:color w:val="000000"/>
          <w:sz w:val="20"/>
          <w:szCs w:val="20"/>
          <w:lang w:val="uz-Cyrl-UZ"/>
        </w:rPr>
        <w:t>қ</w:t>
      </w:r>
      <w:r w:rsidRPr="00694BAA">
        <w:rPr>
          <w:rStyle w:val="a5"/>
          <w:color w:val="000000"/>
          <w:sz w:val="20"/>
          <w:szCs w:val="20"/>
          <w:lang w:val="uz-Cyrl-UZ"/>
        </w:rPr>
        <w:t xml:space="preserve">онунга асосан кафолатлайди. Сифатсиз </w:t>
      </w:r>
      <w:r w:rsidR="00213B4C" w:rsidRPr="00694BAA">
        <w:rPr>
          <w:rStyle w:val="a5"/>
          <w:color w:val="000000"/>
          <w:sz w:val="20"/>
          <w:szCs w:val="20"/>
          <w:lang w:val="uz-Cyrl-UZ"/>
        </w:rPr>
        <w:t>махсулот</w:t>
      </w:r>
      <w:r w:rsidRPr="00694BAA">
        <w:rPr>
          <w:rStyle w:val="a5"/>
          <w:color w:val="000000"/>
          <w:sz w:val="20"/>
          <w:szCs w:val="20"/>
          <w:lang w:val="uz-Cyrl-UZ"/>
        </w:rPr>
        <w:t xml:space="preserve"> ани</w:t>
      </w:r>
      <w:r w:rsidRPr="00752D6B">
        <w:rPr>
          <w:rStyle w:val="a5"/>
          <w:color w:val="000000"/>
          <w:sz w:val="20"/>
          <w:szCs w:val="20"/>
          <w:lang w:val="uz-Cyrl-UZ"/>
        </w:rPr>
        <w:t>қ</w:t>
      </w:r>
      <w:r w:rsidRPr="00694BAA">
        <w:rPr>
          <w:rStyle w:val="a5"/>
          <w:color w:val="000000"/>
          <w:sz w:val="20"/>
          <w:szCs w:val="20"/>
          <w:lang w:val="uz-Cyrl-UZ"/>
        </w:rPr>
        <w:t xml:space="preserve">ланса, уша пайтнинг </w:t>
      </w:r>
      <w:r w:rsidRPr="00752D6B">
        <w:rPr>
          <w:rStyle w:val="a5"/>
          <w:color w:val="000000"/>
          <w:sz w:val="20"/>
          <w:szCs w:val="20"/>
          <w:lang w:val="uz-Cyrl-UZ"/>
        </w:rPr>
        <w:t>ў</w:t>
      </w:r>
      <w:r w:rsidRPr="00694BAA">
        <w:rPr>
          <w:rStyle w:val="a5"/>
          <w:color w:val="000000"/>
          <w:sz w:val="20"/>
          <w:szCs w:val="20"/>
          <w:lang w:val="uz-Cyrl-UZ"/>
        </w:rPr>
        <w:t>зида ани</w:t>
      </w:r>
      <w:r w:rsidRPr="00752D6B">
        <w:rPr>
          <w:rStyle w:val="a5"/>
          <w:color w:val="000000"/>
          <w:sz w:val="20"/>
          <w:szCs w:val="20"/>
          <w:lang w:val="uz-Cyrl-UZ"/>
        </w:rPr>
        <w:t>қ</w:t>
      </w:r>
      <w:r w:rsidRPr="00694BAA">
        <w:rPr>
          <w:rStyle w:val="a5"/>
          <w:color w:val="000000"/>
          <w:sz w:val="20"/>
          <w:szCs w:val="20"/>
          <w:lang w:val="uz-Cyrl-UZ"/>
        </w:rPr>
        <w:t>ланган камчилик бартараф этилади.</w:t>
      </w:r>
    </w:p>
    <w:p w:rsidR="00213B4C" w:rsidRPr="00694BAA" w:rsidRDefault="00213B4C" w:rsidP="00516FA3">
      <w:pPr>
        <w:pStyle w:val="21"/>
        <w:shd w:val="clear" w:color="auto" w:fill="auto"/>
        <w:ind w:left="20"/>
        <w:rPr>
          <w:bCs w:val="0"/>
          <w:color w:val="000000"/>
          <w:sz w:val="20"/>
          <w:szCs w:val="20"/>
          <w:lang w:val="uz-Cyrl-UZ"/>
        </w:rPr>
      </w:pPr>
    </w:p>
    <w:p w:rsidR="00D257E1" w:rsidRDefault="00D257E1" w:rsidP="00516FA3">
      <w:pPr>
        <w:pStyle w:val="21"/>
        <w:shd w:val="clear" w:color="auto" w:fill="auto"/>
        <w:ind w:left="20"/>
        <w:rPr>
          <w:bCs w:val="0"/>
          <w:color w:val="000000"/>
          <w:sz w:val="20"/>
          <w:szCs w:val="20"/>
          <w:lang w:val="uz-Cyrl-UZ"/>
        </w:rPr>
      </w:pPr>
    </w:p>
    <w:p w:rsidR="00D257E1" w:rsidRDefault="00D257E1" w:rsidP="00516FA3">
      <w:pPr>
        <w:pStyle w:val="21"/>
        <w:shd w:val="clear" w:color="auto" w:fill="auto"/>
        <w:ind w:left="20"/>
        <w:rPr>
          <w:bCs w:val="0"/>
          <w:color w:val="000000"/>
          <w:sz w:val="20"/>
          <w:szCs w:val="20"/>
          <w:lang w:val="uz-Cyrl-UZ"/>
        </w:rPr>
      </w:pPr>
    </w:p>
    <w:p w:rsidR="00960EBF" w:rsidRDefault="00960EBF" w:rsidP="00516FA3">
      <w:pPr>
        <w:pStyle w:val="21"/>
        <w:shd w:val="clear" w:color="auto" w:fill="auto"/>
        <w:ind w:left="20"/>
        <w:rPr>
          <w:bCs w:val="0"/>
          <w:color w:val="000000"/>
          <w:sz w:val="20"/>
          <w:szCs w:val="20"/>
          <w:lang w:val="uz-Cyrl-UZ"/>
        </w:rPr>
      </w:pPr>
    </w:p>
    <w:p w:rsidR="00EE41B6" w:rsidRDefault="00960EBF" w:rsidP="00516FA3">
      <w:pPr>
        <w:pStyle w:val="21"/>
        <w:shd w:val="clear" w:color="auto" w:fill="auto"/>
        <w:ind w:left="20"/>
        <w:rPr>
          <w:bCs w:val="0"/>
          <w:color w:val="000000"/>
          <w:sz w:val="20"/>
          <w:szCs w:val="20"/>
          <w:lang w:val="uz-Cyrl-UZ"/>
        </w:rPr>
      </w:pPr>
      <w:r>
        <w:rPr>
          <w:bCs w:val="0"/>
          <w:color w:val="000000"/>
          <w:sz w:val="20"/>
          <w:szCs w:val="20"/>
          <w:lang w:val="uz-Cyrl-UZ"/>
        </w:rPr>
        <w:t xml:space="preserve">  </w:t>
      </w:r>
    </w:p>
    <w:p w:rsidR="00EE41B6" w:rsidRDefault="00EE41B6" w:rsidP="00516FA3">
      <w:pPr>
        <w:pStyle w:val="21"/>
        <w:shd w:val="clear" w:color="auto" w:fill="auto"/>
        <w:ind w:left="20"/>
        <w:rPr>
          <w:bCs w:val="0"/>
          <w:color w:val="000000"/>
          <w:sz w:val="20"/>
          <w:szCs w:val="20"/>
          <w:lang w:val="uz-Cyrl-UZ"/>
        </w:rPr>
      </w:pPr>
    </w:p>
    <w:p w:rsidR="00516FA3" w:rsidRPr="00752D6B" w:rsidRDefault="00960EBF" w:rsidP="00516FA3">
      <w:pPr>
        <w:pStyle w:val="21"/>
        <w:shd w:val="clear" w:color="auto" w:fill="auto"/>
        <w:ind w:left="20"/>
        <w:rPr>
          <w:sz w:val="20"/>
          <w:szCs w:val="20"/>
          <w:lang w:val="uz-Cyrl-UZ"/>
        </w:rPr>
      </w:pPr>
      <w:r>
        <w:rPr>
          <w:bCs w:val="0"/>
          <w:color w:val="000000"/>
          <w:sz w:val="20"/>
          <w:szCs w:val="20"/>
          <w:lang w:val="uz-Cyrl-UZ"/>
        </w:rPr>
        <w:lastRenderedPageBreak/>
        <w:t xml:space="preserve">  </w:t>
      </w:r>
      <w:r w:rsidR="00516FA3" w:rsidRPr="00752D6B">
        <w:rPr>
          <w:bCs w:val="0"/>
          <w:color w:val="000000"/>
          <w:sz w:val="20"/>
          <w:szCs w:val="20"/>
          <w:lang w:val="uz-Cyrl-UZ"/>
        </w:rPr>
        <w:t>“</w:t>
      </w:r>
      <w:r w:rsidR="00213B4C">
        <w:rPr>
          <w:bCs w:val="0"/>
          <w:color w:val="000000"/>
          <w:sz w:val="20"/>
          <w:szCs w:val="20"/>
          <w:lang w:val="uz-Cyrl-UZ"/>
        </w:rPr>
        <w:t>Харидор</w:t>
      </w:r>
      <w:r w:rsidR="00516FA3" w:rsidRPr="00752D6B">
        <w:rPr>
          <w:bCs w:val="0"/>
          <w:color w:val="000000"/>
          <w:sz w:val="20"/>
          <w:szCs w:val="20"/>
          <w:lang w:val="uz-Cyrl-UZ"/>
        </w:rPr>
        <w:t>”нинг мажбуриятлари:</w:t>
      </w:r>
    </w:p>
    <w:p w:rsidR="00516FA3" w:rsidRPr="00694BAA" w:rsidRDefault="00516FA3" w:rsidP="00516FA3">
      <w:pPr>
        <w:pStyle w:val="a6"/>
        <w:numPr>
          <w:ilvl w:val="1"/>
          <w:numId w:val="7"/>
        </w:numPr>
        <w:shd w:val="clear" w:color="auto" w:fill="auto"/>
        <w:tabs>
          <w:tab w:val="left" w:pos="862"/>
        </w:tabs>
        <w:spacing w:line="226" w:lineRule="exact"/>
        <w:rPr>
          <w:sz w:val="20"/>
          <w:szCs w:val="20"/>
          <w:lang w:val="uz-Cyrl-UZ"/>
        </w:rPr>
      </w:pPr>
      <w:r w:rsidRPr="00752D6B">
        <w:rPr>
          <w:rStyle w:val="a5"/>
          <w:color w:val="000000"/>
          <w:sz w:val="20"/>
          <w:szCs w:val="20"/>
          <w:lang w:val="uz-Cyrl-UZ"/>
        </w:rPr>
        <w:t>Ў</w:t>
      </w:r>
      <w:r w:rsidRPr="00694BAA">
        <w:rPr>
          <w:rStyle w:val="a5"/>
          <w:color w:val="000000"/>
          <w:sz w:val="20"/>
          <w:szCs w:val="20"/>
          <w:lang w:val="uz-Cyrl-UZ"/>
        </w:rPr>
        <w:t>з талабномаси б</w:t>
      </w:r>
      <w:r w:rsidRPr="00752D6B">
        <w:rPr>
          <w:rStyle w:val="a5"/>
          <w:color w:val="000000"/>
          <w:sz w:val="20"/>
          <w:szCs w:val="20"/>
          <w:lang w:val="uz-Cyrl-UZ"/>
        </w:rPr>
        <w:t>ў</w:t>
      </w:r>
      <w:r w:rsidRPr="00694BAA">
        <w:rPr>
          <w:rStyle w:val="a5"/>
          <w:color w:val="000000"/>
          <w:sz w:val="20"/>
          <w:szCs w:val="20"/>
          <w:lang w:val="uz-Cyrl-UZ"/>
        </w:rPr>
        <w:t xml:space="preserve">йича </w:t>
      </w:r>
      <w:r w:rsidR="00601FAA" w:rsidRPr="00601FAA">
        <w:rPr>
          <w:rStyle w:val="a5"/>
          <w:color w:val="000000"/>
          <w:sz w:val="20"/>
          <w:szCs w:val="20"/>
          <w:lang w:val="uz-Cyrl-UZ"/>
        </w:rPr>
        <w:t>етказиб бериладиган махсулот</w:t>
      </w:r>
      <w:r w:rsidRPr="00694BAA">
        <w:rPr>
          <w:rStyle w:val="a5"/>
          <w:color w:val="000000"/>
          <w:sz w:val="20"/>
          <w:szCs w:val="20"/>
          <w:lang w:val="uz-Cyrl-UZ"/>
        </w:rPr>
        <w:t xml:space="preserve"> мазкур шартномага мувофи</w:t>
      </w:r>
      <w:r w:rsidRPr="00752D6B">
        <w:rPr>
          <w:rStyle w:val="a5"/>
          <w:color w:val="000000"/>
          <w:sz w:val="20"/>
          <w:szCs w:val="20"/>
          <w:lang w:val="uz-Cyrl-UZ"/>
        </w:rPr>
        <w:t>қ</w:t>
      </w:r>
      <w:r w:rsidRPr="00694BAA">
        <w:rPr>
          <w:rStyle w:val="a5"/>
          <w:color w:val="000000"/>
          <w:sz w:val="20"/>
          <w:szCs w:val="20"/>
          <w:lang w:val="uz-Cyrl-UZ"/>
        </w:rPr>
        <w:t xml:space="preserve"> </w:t>
      </w:r>
      <w:r w:rsidRPr="00752D6B">
        <w:rPr>
          <w:rStyle w:val="a5"/>
          <w:color w:val="000000"/>
          <w:sz w:val="20"/>
          <w:szCs w:val="20"/>
          <w:lang w:val="uz-Cyrl-UZ"/>
        </w:rPr>
        <w:t>қ</w:t>
      </w:r>
      <w:r w:rsidRPr="00694BAA">
        <w:rPr>
          <w:rStyle w:val="a5"/>
          <w:color w:val="000000"/>
          <w:sz w:val="20"/>
          <w:szCs w:val="20"/>
          <w:lang w:val="uz-Cyrl-UZ"/>
        </w:rPr>
        <w:t xml:space="preserve">абул </w:t>
      </w:r>
      <w:r w:rsidRPr="00752D6B">
        <w:rPr>
          <w:rStyle w:val="a5"/>
          <w:color w:val="000000"/>
          <w:sz w:val="20"/>
          <w:szCs w:val="20"/>
          <w:lang w:val="uz-Cyrl-UZ"/>
        </w:rPr>
        <w:t>қ</w:t>
      </w:r>
      <w:r w:rsidRPr="00694BAA">
        <w:rPr>
          <w:rStyle w:val="a5"/>
          <w:color w:val="000000"/>
          <w:sz w:val="20"/>
          <w:szCs w:val="20"/>
          <w:lang w:val="uz-Cyrl-UZ"/>
        </w:rPr>
        <w:t>илиш.</w:t>
      </w:r>
    </w:p>
    <w:p w:rsidR="00516FA3" w:rsidRPr="00752D6B" w:rsidRDefault="00516FA3" w:rsidP="00516FA3">
      <w:pPr>
        <w:pStyle w:val="a6"/>
        <w:numPr>
          <w:ilvl w:val="1"/>
          <w:numId w:val="7"/>
        </w:numPr>
        <w:shd w:val="clear" w:color="auto" w:fill="auto"/>
        <w:tabs>
          <w:tab w:val="left" w:pos="968"/>
        </w:tabs>
        <w:spacing w:after="180" w:line="226" w:lineRule="exact"/>
        <w:rPr>
          <w:sz w:val="20"/>
          <w:szCs w:val="20"/>
        </w:rPr>
      </w:pPr>
      <w:proofErr w:type="spellStart"/>
      <w:r w:rsidRPr="00752D6B">
        <w:rPr>
          <w:rStyle w:val="a5"/>
          <w:color w:val="000000"/>
          <w:sz w:val="20"/>
          <w:szCs w:val="20"/>
        </w:rPr>
        <w:t>Шартномани</w:t>
      </w:r>
      <w:proofErr w:type="spellEnd"/>
      <w:r w:rsidRPr="00752D6B">
        <w:rPr>
          <w:rStyle w:val="a5"/>
          <w:color w:val="000000"/>
          <w:sz w:val="20"/>
          <w:szCs w:val="20"/>
        </w:rPr>
        <w:t xml:space="preserve"> </w:t>
      </w:r>
      <w:proofErr w:type="spellStart"/>
      <w:r w:rsidRPr="00752D6B">
        <w:rPr>
          <w:rStyle w:val="a5"/>
          <w:color w:val="000000"/>
          <w:sz w:val="20"/>
          <w:szCs w:val="20"/>
        </w:rPr>
        <w:t>бюджетдан</w:t>
      </w:r>
      <w:proofErr w:type="spellEnd"/>
      <w:r w:rsidRPr="00752D6B">
        <w:rPr>
          <w:rStyle w:val="a5"/>
          <w:color w:val="000000"/>
          <w:sz w:val="20"/>
          <w:szCs w:val="20"/>
        </w:rPr>
        <w:t xml:space="preserve"> </w:t>
      </w:r>
      <w:proofErr w:type="spellStart"/>
      <w:r w:rsidRPr="00752D6B">
        <w:rPr>
          <w:rStyle w:val="a5"/>
          <w:color w:val="000000"/>
          <w:sz w:val="20"/>
          <w:szCs w:val="20"/>
        </w:rPr>
        <w:t>мабла</w:t>
      </w:r>
      <w:proofErr w:type="spellEnd"/>
      <w:r w:rsidRPr="00752D6B">
        <w:rPr>
          <w:rStyle w:val="a5"/>
          <w:color w:val="000000"/>
          <w:sz w:val="20"/>
          <w:szCs w:val="20"/>
          <w:lang w:val="uz-Cyrl-UZ"/>
        </w:rPr>
        <w:t>ғ</w:t>
      </w:r>
      <w:r w:rsidRPr="00752D6B">
        <w:rPr>
          <w:rStyle w:val="a5"/>
          <w:color w:val="000000"/>
          <w:sz w:val="20"/>
          <w:szCs w:val="20"/>
        </w:rPr>
        <w:t xml:space="preserve"> </w:t>
      </w:r>
      <w:proofErr w:type="spellStart"/>
      <w:r w:rsidRPr="00752D6B">
        <w:rPr>
          <w:rStyle w:val="a5"/>
          <w:color w:val="000000"/>
          <w:sz w:val="20"/>
          <w:szCs w:val="20"/>
        </w:rPr>
        <w:t>олувчи</w:t>
      </w:r>
      <w:proofErr w:type="spellEnd"/>
      <w:r w:rsidRPr="00752D6B">
        <w:rPr>
          <w:rStyle w:val="a5"/>
          <w:color w:val="000000"/>
          <w:sz w:val="20"/>
          <w:szCs w:val="20"/>
        </w:rPr>
        <w:t xml:space="preserve"> </w:t>
      </w:r>
      <w:proofErr w:type="spellStart"/>
      <w:r w:rsidRPr="00752D6B">
        <w:rPr>
          <w:rStyle w:val="a5"/>
          <w:color w:val="000000"/>
          <w:sz w:val="20"/>
          <w:szCs w:val="20"/>
        </w:rPr>
        <w:t>муассаса</w:t>
      </w:r>
      <w:proofErr w:type="spellEnd"/>
      <w:r w:rsidRPr="00752D6B">
        <w:rPr>
          <w:rStyle w:val="a5"/>
          <w:color w:val="000000"/>
          <w:sz w:val="20"/>
          <w:szCs w:val="20"/>
        </w:rPr>
        <w:t xml:space="preserve"> </w:t>
      </w:r>
      <w:proofErr w:type="spellStart"/>
      <w:r w:rsidRPr="00752D6B">
        <w:rPr>
          <w:rStyle w:val="a5"/>
          <w:color w:val="000000"/>
          <w:sz w:val="20"/>
          <w:szCs w:val="20"/>
        </w:rPr>
        <w:t>томонидан</w:t>
      </w:r>
      <w:proofErr w:type="spellEnd"/>
      <w:r w:rsidRPr="00752D6B">
        <w:rPr>
          <w:rStyle w:val="a5"/>
          <w:color w:val="000000"/>
          <w:sz w:val="20"/>
          <w:szCs w:val="20"/>
        </w:rPr>
        <w:t xml:space="preserve"> </w:t>
      </w:r>
      <w:proofErr w:type="spellStart"/>
      <w:r w:rsidRPr="00752D6B">
        <w:rPr>
          <w:rStyle w:val="a5"/>
          <w:color w:val="000000"/>
          <w:sz w:val="20"/>
          <w:szCs w:val="20"/>
        </w:rPr>
        <w:t>бир</w:t>
      </w:r>
      <w:proofErr w:type="spellEnd"/>
      <w:r w:rsidRPr="00752D6B">
        <w:rPr>
          <w:rStyle w:val="a5"/>
          <w:color w:val="000000"/>
          <w:sz w:val="20"/>
          <w:szCs w:val="20"/>
        </w:rPr>
        <w:t xml:space="preserve"> </w:t>
      </w:r>
      <w:proofErr w:type="spellStart"/>
      <w:r w:rsidRPr="00752D6B">
        <w:rPr>
          <w:rStyle w:val="a5"/>
          <w:color w:val="000000"/>
          <w:sz w:val="20"/>
          <w:szCs w:val="20"/>
        </w:rPr>
        <w:t>томонлама</w:t>
      </w:r>
      <w:proofErr w:type="spellEnd"/>
      <w:r w:rsidRPr="00752D6B">
        <w:rPr>
          <w:rStyle w:val="a5"/>
          <w:color w:val="000000"/>
          <w:sz w:val="20"/>
          <w:szCs w:val="20"/>
        </w:rPr>
        <w:t xml:space="preserve"> </w:t>
      </w:r>
      <w:proofErr w:type="spellStart"/>
      <w:r w:rsidRPr="00752D6B">
        <w:rPr>
          <w:rStyle w:val="a5"/>
          <w:color w:val="000000"/>
          <w:sz w:val="20"/>
          <w:szCs w:val="20"/>
        </w:rPr>
        <w:t>бузишга</w:t>
      </w:r>
      <w:proofErr w:type="spellEnd"/>
      <w:r w:rsidRPr="00752D6B">
        <w:rPr>
          <w:rStyle w:val="a5"/>
          <w:color w:val="000000"/>
          <w:sz w:val="20"/>
          <w:szCs w:val="20"/>
        </w:rPr>
        <w:t xml:space="preserve"> </w:t>
      </w:r>
      <w:proofErr w:type="spellStart"/>
      <w:r w:rsidRPr="00752D6B">
        <w:rPr>
          <w:rStyle w:val="a5"/>
          <w:color w:val="000000"/>
          <w:sz w:val="20"/>
          <w:szCs w:val="20"/>
        </w:rPr>
        <w:t>х</w:t>
      </w:r>
      <w:proofErr w:type="spellEnd"/>
      <w:r w:rsidRPr="00752D6B">
        <w:rPr>
          <w:rStyle w:val="a5"/>
          <w:color w:val="000000"/>
          <w:sz w:val="20"/>
          <w:szCs w:val="20"/>
          <w:lang w:val="uz-Cyrl-UZ"/>
        </w:rPr>
        <w:t>ақ</w:t>
      </w:r>
      <w:proofErr w:type="spellStart"/>
      <w:r w:rsidRPr="00752D6B">
        <w:rPr>
          <w:rStyle w:val="a5"/>
          <w:color w:val="000000"/>
          <w:sz w:val="20"/>
          <w:szCs w:val="20"/>
        </w:rPr>
        <w:t>лидир</w:t>
      </w:r>
      <w:proofErr w:type="spellEnd"/>
      <w:r w:rsidRPr="00752D6B">
        <w:rPr>
          <w:rStyle w:val="a5"/>
          <w:color w:val="000000"/>
          <w:sz w:val="20"/>
          <w:szCs w:val="20"/>
        </w:rPr>
        <w:t>.</w:t>
      </w:r>
    </w:p>
    <w:p w:rsidR="00035E17" w:rsidRDefault="00035E17" w:rsidP="00516FA3">
      <w:pPr>
        <w:pStyle w:val="21"/>
        <w:shd w:val="clear" w:color="auto" w:fill="auto"/>
        <w:ind w:left="1680"/>
        <w:rPr>
          <w:rStyle w:val="2"/>
          <w:color w:val="000000"/>
          <w:sz w:val="20"/>
          <w:szCs w:val="20"/>
        </w:rPr>
      </w:pPr>
    </w:p>
    <w:p w:rsidR="00035E17" w:rsidRDefault="00035E17" w:rsidP="00516FA3">
      <w:pPr>
        <w:pStyle w:val="21"/>
        <w:shd w:val="clear" w:color="auto" w:fill="auto"/>
        <w:ind w:left="1680"/>
        <w:rPr>
          <w:rStyle w:val="2"/>
          <w:color w:val="000000"/>
          <w:sz w:val="20"/>
          <w:szCs w:val="20"/>
        </w:rPr>
      </w:pPr>
    </w:p>
    <w:p w:rsidR="00516FA3" w:rsidRPr="00960EBF" w:rsidRDefault="00516FA3" w:rsidP="00516FA3">
      <w:pPr>
        <w:pStyle w:val="21"/>
        <w:shd w:val="clear" w:color="auto" w:fill="auto"/>
        <w:ind w:left="1680"/>
        <w:rPr>
          <w:rStyle w:val="2"/>
          <w:b/>
          <w:color w:val="000000"/>
          <w:sz w:val="20"/>
          <w:szCs w:val="20"/>
          <w:lang w:val="uz-Cyrl-UZ"/>
        </w:rPr>
      </w:pPr>
      <w:r w:rsidRPr="00960EBF">
        <w:rPr>
          <w:rStyle w:val="2"/>
          <w:b/>
          <w:color w:val="000000"/>
          <w:sz w:val="20"/>
          <w:szCs w:val="20"/>
        </w:rPr>
        <w:t>V. ШАРТНОМА МАЖБУРИЯТЛАРИНИ БУЗГАНЛИК УЧУН ЖАВОБГАРЛИК</w:t>
      </w:r>
    </w:p>
    <w:p w:rsidR="00516FA3" w:rsidRPr="00694BAA" w:rsidRDefault="00516FA3" w:rsidP="008D75A6">
      <w:pPr>
        <w:pStyle w:val="a6"/>
        <w:shd w:val="clear" w:color="auto" w:fill="auto"/>
        <w:ind w:right="20" w:firstLine="540"/>
        <w:rPr>
          <w:sz w:val="20"/>
          <w:szCs w:val="20"/>
          <w:lang w:val="uz-Cyrl-UZ"/>
        </w:rPr>
      </w:pPr>
      <w:r w:rsidRPr="00694BAA">
        <w:rPr>
          <w:rStyle w:val="a5"/>
          <w:color w:val="000000"/>
          <w:sz w:val="20"/>
          <w:szCs w:val="20"/>
          <w:lang w:val="uz-Cyrl-UZ"/>
        </w:rPr>
        <w:t>5.1</w:t>
      </w:r>
      <w:r w:rsidRPr="00752D6B">
        <w:rPr>
          <w:rStyle w:val="a5"/>
          <w:color w:val="000000"/>
          <w:sz w:val="20"/>
          <w:szCs w:val="20"/>
          <w:lang w:val="uz-Cyrl-UZ"/>
        </w:rPr>
        <w:t>.</w:t>
      </w:r>
      <w:r w:rsidRPr="00694BAA">
        <w:rPr>
          <w:rStyle w:val="a5"/>
          <w:color w:val="000000"/>
          <w:sz w:val="20"/>
          <w:szCs w:val="20"/>
          <w:lang w:val="uz-Cyrl-UZ"/>
        </w:rPr>
        <w:t xml:space="preserve"> </w:t>
      </w:r>
      <w:r w:rsidR="00601FAA" w:rsidRPr="00601FAA">
        <w:rPr>
          <w:rStyle w:val="a5"/>
          <w:color w:val="000000"/>
          <w:sz w:val="20"/>
          <w:szCs w:val="20"/>
          <w:lang w:val="uz-Cyrl-UZ"/>
        </w:rPr>
        <w:t>Махсулот етказиш</w:t>
      </w:r>
      <w:r w:rsidRPr="00694BAA">
        <w:rPr>
          <w:rStyle w:val="a5"/>
          <w:color w:val="000000"/>
          <w:sz w:val="20"/>
          <w:szCs w:val="20"/>
          <w:lang w:val="uz-Cyrl-UZ"/>
        </w:rPr>
        <w:t xml:space="preserve"> муддатлари кечиктириб юборилган, </w:t>
      </w:r>
      <w:r w:rsidR="00601FAA" w:rsidRPr="00601FAA">
        <w:rPr>
          <w:rStyle w:val="a5"/>
          <w:color w:val="000000"/>
          <w:sz w:val="20"/>
          <w:szCs w:val="20"/>
          <w:lang w:val="uz-Cyrl-UZ"/>
        </w:rPr>
        <w:t xml:space="preserve">махсулот </w:t>
      </w:r>
      <w:r w:rsidRPr="00694BAA">
        <w:rPr>
          <w:rStyle w:val="a5"/>
          <w:color w:val="000000"/>
          <w:sz w:val="20"/>
          <w:szCs w:val="20"/>
          <w:lang w:val="uz-Cyrl-UZ"/>
        </w:rPr>
        <w:t>т</w:t>
      </w:r>
      <w:r w:rsidRPr="00752D6B">
        <w:rPr>
          <w:rStyle w:val="a5"/>
          <w:color w:val="000000"/>
          <w:sz w:val="20"/>
          <w:szCs w:val="20"/>
          <w:lang w:val="uz-Cyrl-UZ"/>
        </w:rPr>
        <w:t>ў</w:t>
      </w:r>
      <w:r w:rsidRPr="00694BAA">
        <w:rPr>
          <w:rStyle w:val="a5"/>
          <w:color w:val="000000"/>
          <w:sz w:val="20"/>
          <w:szCs w:val="20"/>
          <w:lang w:val="uz-Cyrl-UZ"/>
        </w:rPr>
        <w:t>ли</w:t>
      </w:r>
      <w:r w:rsidRPr="00752D6B">
        <w:rPr>
          <w:rStyle w:val="a5"/>
          <w:color w:val="000000"/>
          <w:sz w:val="20"/>
          <w:szCs w:val="20"/>
          <w:lang w:val="uz-Cyrl-UZ"/>
        </w:rPr>
        <w:t>қ</w:t>
      </w:r>
      <w:r w:rsidR="00601FAA" w:rsidRPr="00601FAA">
        <w:rPr>
          <w:rStyle w:val="a5"/>
          <w:color w:val="000000"/>
          <w:sz w:val="20"/>
          <w:szCs w:val="20"/>
          <w:lang w:val="uz-Cyrl-UZ"/>
        </w:rPr>
        <w:t xml:space="preserve"> етказилмаган </w:t>
      </w:r>
      <w:r w:rsidRPr="00752D6B">
        <w:rPr>
          <w:rStyle w:val="a5"/>
          <w:color w:val="000000"/>
          <w:sz w:val="20"/>
          <w:szCs w:val="20"/>
          <w:lang w:val="uz-Cyrl-UZ"/>
        </w:rPr>
        <w:t>ҳ</w:t>
      </w:r>
      <w:r w:rsidRPr="00694BAA">
        <w:rPr>
          <w:rStyle w:val="a5"/>
          <w:color w:val="000000"/>
          <w:sz w:val="20"/>
          <w:szCs w:val="20"/>
          <w:lang w:val="uz-Cyrl-UZ"/>
        </w:rPr>
        <w:t>олларда, “</w:t>
      </w:r>
      <w:r w:rsidR="003A0EBC">
        <w:rPr>
          <w:rStyle w:val="a5"/>
          <w:color w:val="000000"/>
          <w:sz w:val="20"/>
          <w:szCs w:val="20"/>
          <w:lang w:val="uz-Cyrl-UZ"/>
        </w:rPr>
        <w:t xml:space="preserve">Хизмат курсатувчи </w:t>
      </w:r>
      <w:r w:rsidRPr="00694BAA">
        <w:rPr>
          <w:rStyle w:val="a5"/>
          <w:color w:val="000000"/>
          <w:sz w:val="20"/>
          <w:szCs w:val="20"/>
          <w:lang w:val="uz-Cyrl-UZ"/>
        </w:rPr>
        <w:t>” “</w:t>
      </w:r>
      <w:r w:rsidR="00213B4C" w:rsidRPr="00694BAA">
        <w:rPr>
          <w:rStyle w:val="a5"/>
          <w:color w:val="000000"/>
          <w:sz w:val="20"/>
          <w:szCs w:val="20"/>
          <w:lang w:val="uz-Cyrl-UZ"/>
        </w:rPr>
        <w:t>Харидор</w:t>
      </w:r>
      <w:r w:rsidRPr="00694BAA">
        <w:rPr>
          <w:rStyle w:val="a5"/>
          <w:color w:val="000000"/>
          <w:sz w:val="20"/>
          <w:szCs w:val="20"/>
          <w:lang w:val="uz-Cyrl-UZ"/>
        </w:rPr>
        <w:t>”га кечиктирилган х</w:t>
      </w:r>
      <w:r w:rsidRPr="00752D6B">
        <w:rPr>
          <w:rStyle w:val="a5"/>
          <w:color w:val="000000"/>
          <w:sz w:val="20"/>
          <w:szCs w:val="20"/>
          <w:lang w:val="uz-Cyrl-UZ"/>
        </w:rPr>
        <w:t>а</w:t>
      </w:r>
      <w:r w:rsidRPr="00694BAA">
        <w:rPr>
          <w:rStyle w:val="a5"/>
          <w:color w:val="000000"/>
          <w:sz w:val="20"/>
          <w:szCs w:val="20"/>
          <w:lang w:val="uz-Cyrl-UZ"/>
        </w:rPr>
        <w:t xml:space="preserve">р бир кун учун мажбурият бажарилмаган </w:t>
      </w:r>
      <w:r w:rsidRPr="00752D6B">
        <w:rPr>
          <w:rStyle w:val="a5"/>
          <w:color w:val="000000"/>
          <w:sz w:val="20"/>
          <w:szCs w:val="20"/>
          <w:lang w:val="uz-Cyrl-UZ"/>
        </w:rPr>
        <w:t>қ</w:t>
      </w:r>
      <w:r w:rsidRPr="00694BAA">
        <w:rPr>
          <w:rStyle w:val="a5"/>
          <w:color w:val="000000"/>
          <w:sz w:val="20"/>
          <w:szCs w:val="20"/>
          <w:lang w:val="uz-Cyrl-UZ"/>
        </w:rPr>
        <w:t>исмининг 0,</w:t>
      </w:r>
      <w:r w:rsidR="007D5BCD" w:rsidRPr="007D5BCD">
        <w:rPr>
          <w:rStyle w:val="a5"/>
          <w:color w:val="000000"/>
          <w:sz w:val="20"/>
          <w:szCs w:val="20"/>
          <w:lang w:val="uz-Cyrl-UZ"/>
        </w:rPr>
        <w:t>5</w:t>
      </w:r>
      <w:r w:rsidRPr="00694BAA">
        <w:rPr>
          <w:rStyle w:val="a5"/>
          <w:color w:val="000000"/>
          <w:sz w:val="20"/>
          <w:szCs w:val="20"/>
          <w:lang w:val="uz-Cyrl-UZ"/>
        </w:rPr>
        <w:t xml:space="preserve"> фоизи ми</w:t>
      </w:r>
      <w:r w:rsidRPr="00752D6B">
        <w:rPr>
          <w:rStyle w:val="a5"/>
          <w:color w:val="000000"/>
          <w:sz w:val="20"/>
          <w:szCs w:val="20"/>
          <w:lang w:val="uz-Cyrl-UZ"/>
        </w:rPr>
        <w:t>қ</w:t>
      </w:r>
      <w:r w:rsidRPr="00694BAA">
        <w:rPr>
          <w:rStyle w:val="a5"/>
          <w:color w:val="000000"/>
          <w:sz w:val="20"/>
          <w:szCs w:val="20"/>
          <w:lang w:val="uz-Cyrl-UZ"/>
        </w:rPr>
        <w:t>дорида пеня т</w:t>
      </w:r>
      <w:r w:rsidRPr="00752D6B">
        <w:rPr>
          <w:rStyle w:val="a5"/>
          <w:color w:val="000000"/>
          <w:sz w:val="20"/>
          <w:szCs w:val="20"/>
          <w:lang w:val="uz-Cyrl-UZ"/>
        </w:rPr>
        <w:t>ў</w:t>
      </w:r>
      <w:r w:rsidRPr="00694BAA">
        <w:rPr>
          <w:rStyle w:val="a5"/>
          <w:color w:val="000000"/>
          <w:sz w:val="20"/>
          <w:szCs w:val="20"/>
          <w:lang w:val="uz-Cyrl-UZ"/>
        </w:rPr>
        <w:t>лайди, биро</w:t>
      </w:r>
      <w:r w:rsidRPr="00752D6B">
        <w:rPr>
          <w:rStyle w:val="a5"/>
          <w:color w:val="000000"/>
          <w:sz w:val="20"/>
          <w:szCs w:val="20"/>
          <w:lang w:val="uz-Cyrl-UZ"/>
        </w:rPr>
        <w:t>қ</w:t>
      </w:r>
      <w:r w:rsidRPr="00694BAA">
        <w:rPr>
          <w:rStyle w:val="a5"/>
          <w:color w:val="000000"/>
          <w:sz w:val="20"/>
          <w:szCs w:val="20"/>
          <w:lang w:val="uz-Cyrl-UZ"/>
        </w:rPr>
        <w:t xml:space="preserve"> бунда пенянинг умумий суммаси к</w:t>
      </w:r>
      <w:r w:rsidRPr="00752D6B">
        <w:rPr>
          <w:rStyle w:val="a5"/>
          <w:color w:val="000000"/>
          <w:sz w:val="20"/>
          <w:szCs w:val="20"/>
          <w:lang w:val="uz-Cyrl-UZ"/>
        </w:rPr>
        <w:t>ў</w:t>
      </w:r>
      <w:r w:rsidRPr="00694BAA">
        <w:rPr>
          <w:rStyle w:val="a5"/>
          <w:color w:val="000000"/>
          <w:sz w:val="20"/>
          <w:szCs w:val="20"/>
          <w:lang w:val="uz-Cyrl-UZ"/>
        </w:rPr>
        <w:t xml:space="preserve">рсатилаётган </w:t>
      </w:r>
      <w:r w:rsidRPr="00752D6B">
        <w:rPr>
          <w:rStyle w:val="a5"/>
          <w:color w:val="000000"/>
          <w:sz w:val="20"/>
          <w:szCs w:val="20"/>
          <w:lang w:val="uz-Cyrl-UZ"/>
        </w:rPr>
        <w:t>ҳ</w:t>
      </w:r>
      <w:r w:rsidRPr="00694BAA">
        <w:rPr>
          <w:rStyle w:val="a5"/>
          <w:color w:val="000000"/>
          <w:sz w:val="20"/>
          <w:szCs w:val="20"/>
          <w:lang w:val="uz-Cyrl-UZ"/>
        </w:rPr>
        <w:t>изматлар ба</w:t>
      </w:r>
      <w:r w:rsidRPr="00752D6B">
        <w:rPr>
          <w:rStyle w:val="a5"/>
          <w:color w:val="000000"/>
          <w:sz w:val="20"/>
          <w:szCs w:val="20"/>
          <w:lang w:val="uz-Cyrl-UZ"/>
        </w:rPr>
        <w:t>ҳ</w:t>
      </w:r>
      <w:r w:rsidRPr="00694BAA">
        <w:rPr>
          <w:rStyle w:val="a5"/>
          <w:color w:val="000000"/>
          <w:sz w:val="20"/>
          <w:szCs w:val="20"/>
          <w:lang w:val="uz-Cyrl-UZ"/>
        </w:rPr>
        <w:t>осининг 50 фоиздан ошиб кетмаслиги лозим. Пеняни т</w:t>
      </w:r>
      <w:r w:rsidRPr="00752D6B">
        <w:rPr>
          <w:rStyle w:val="a5"/>
          <w:color w:val="000000"/>
          <w:sz w:val="20"/>
          <w:szCs w:val="20"/>
          <w:lang w:val="uz-Cyrl-UZ"/>
        </w:rPr>
        <w:t>ў</w:t>
      </w:r>
      <w:r w:rsidRPr="00694BAA">
        <w:rPr>
          <w:rStyle w:val="a5"/>
          <w:color w:val="000000"/>
          <w:sz w:val="20"/>
          <w:szCs w:val="20"/>
          <w:lang w:val="uz-Cyrl-UZ"/>
        </w:rPr>
        <w:t>лаш “</w:t>
      </w:r>
      <w:r w:rsidR="00CD4235">
        <w:rPr>
          <w:b/>
          <w:sz w:val="20"/>
          <w:szCs w:val="20"/>
          <w:lang w:val="uz-Cyrl-UZ"/>
        </w:rPr>
        <w:t>Сотувчи</w:t>
      </w:r>
      <w:r w:rsidRPr="00694BAA">
        <w:rPr>
          <w:rStyle w:val="a5"/>
          <w:color w:val="000000"/>
          <w:sz w:val="20"/>
          <w:szCs w:val="20"/>
          <w:lang w:val="uz-Cyrl-UZ"/>
        </w:rPr>
        <w:t xml:space="preserve">”ни </w:t>
      </w:r>
      <w:r w:rsidR="00601FAA" w:rsidRPr="00694BAA">
        <w:rPr>
          <w:rStyle w:val="a5"/>
          <w:color w:val="000000"/>
          <w:sz w:val="20"/>
          <w:szCs w:val="20"/>
          <w:lang w:val="uz-Cyrl-UZ"/>
        </w:rPr>
        <w:t>махсулот етказиш</w:t>
      </w:r>
      <w:r w:rsidRPr="00694BAA">
        <w:rPr>
          <w:rStyle w:val="a5"/>
          <w:color w:val="000000"/>
          <w:sz w:val="20"/>
          <w:szCs w:val="20"/>
          <w:lang w:val="uz-Cyrl-UZ"/>
        </w:rPr>
        <w:t xml:space="preserve"> муддатларини кечиктириб юбориш, т</w:t>
      </w:r>
      <w:r w:rsidRPr="00752D6B">
        <w:rPr>
          <w:rStyle w:val="a5"/>
          <w:color w:val="000000"/>
          <w:sz w:val="20"/>
          <w:szCs w:val="20"/>
          <w:lang w:val="uz-Cyrl-UZ"/>
        </w:rPr>
        <w:t>ў</w:t>
      </w:r>
      <w:r w:rsidRPr="00694BAA">
        <w:rPr>
          <w:rStyle w:val="a5"/>
          <w:color w:val="000000"/>
          <w:sz w:val="20"/>
          <w:szCs w:val="20"/>
          <w:lang w:val="uz-Cyrl-UZ"/>
        </w:rPr>
        <w:t>ли</w:t>
      </w:r>
      <w:r w:rsidRPr="00752D6B">
        <w:rPr>
          <w:rStyle w:val="a5"/>
          <w:color w:val="000000"/>
          <w:sz w:val="20"/>
          <w:szCs w:val="20"/>
          <w:lang w:val="uz-Cyrl-UZ"/>
        </w:rPr>
        <w:t>қ</w:t>
      </w:r>
      <w:r w:rsidRPr="00694BAA">
        <w:rPr>
          <w:rStyle w:val="a5"/>
          <w:color w:val="000000"/>
          <w:sz w:val="20"/>
          <w:szCs w:val="20"/>
          <w:lang w:val="uz-Cyrl-UZ"/>
        </w:rPr>
        <w:t xml:space="preserve"> етказиб бермаслик о</w:t>
      </w:r>
      <w:r w:rsidRPr="00752D6B">
        <w:rPr>
          <w:rStyle w:val="a5"/>
          <w:color w:val="000000"/>
          <w:sz w:val="20"/>
          <w:szCs w:val="20"/>
          <w:lang w:val="uz-Cyrl-UZ"/>
        </w:rPr>
        <w:t>қ</w:t>
      </w:r>
      <w:r w:rsidRPr="00694BAA">
        <w:rPr>
          <w:rStyle w:val="a5"/>
          <w:color w:val="000000"/>
          <w:sz w:val="20"/>
          <w:szCs w:val="20"/>
          <w:lang w:val="uz-Cyrl-UZ"/>
        </w:rPr>
        <w:t xml:space="preserve">ибатида етказилган зарарни </w:t>
      </w:r>
      <w:r w:rsidR="00601FAA" w:rsidRPr="00694BAA">
        <w:rPr>
          <w:rStyle w:val="a5"/>
          <w:color w:val="000000"/>
          <w:sz w:val="20"/>
          <w:szCs w:val="20"/>
          <w:lang w:val="uz-Cyrl-UZ"/>
        </w:rPr>
        <w:t>к</w:t>
      </w:r>
      <w:r w:rsidRPr="00694BAA">
        <w:rPr>
          <w:rStyle w:val="a5"/>
          <w:color w:val="000000"/>
          <w:sz w:val="20"/>
          <w:szCs w:val="20"/>
          <w:lang w:val="uz-Cyrl-UZ"/>
        </w:rPr>
        <w:t>оплашдан озод этмайди.</w:t>
      </w:r>
    </w:p>
    <w:p w:rsidR="00083170" w:rsidRPr="00694BAA" w:rsidRDefault="00516FA3" w:rsidP="00083170">
      <w:pPr>
        <w:pStyle w:val="a6"/>
        <w:shd w:val="clear" w:color="auto" w:fill="auto"/>
        <w:spacing w:after="176"/>
        <w:ind w:right="20" w:firstLine="540"/>
        <w:rPr>
          <w:rStyle w:val="a5"/>
          <w:color w:val="000000"/>
          <w:sz w:val="20"/>
          <w:szCs w:val="20"/>
          <w:lang w:val="uz-Cyrl-UZ"/>
        </w:rPr>
      </w:pPr>
      <w:r w:rsidRPr="00694BAA">
        <w:rPr>
          <w:rStyle w:val="a5"/>
          <w:color w:val="000000"/>
          <w:sz w:val="20"/>
          <w:szCs w:val="20"/>
          <w:lang w:val="uz-Cyrl-UZ"/>
        </w:rPr>
        <w:t xml:space="preserve">5.2. </w:t>
      </w:r>
      <w:r w:rsidRPr="00752D6B">
        <w:rPr>
          <w:rStyle w:val="a5"/>
          <w:color w:val="000000"/>
          <w:sz w:val="20"/>
          <w:szCs w:val="20"/>
          <w:lang w:val="uz-Cyrl-UZ"/>
        </w:rPr>
        <w:t>Қа</w:t>
      </w:r>
      <w:r w:rsidRPr="00694BAA">
        <w:rPr>
          <w:rStyle w:val="a5"/>
          <w:color w:val="000000"/>
          <w:sz w:val="20"/>
          <w:szCs w:val="20"/>
          <w:lang w:val="uz-Cyrl-UZ"/>
        </w:rPr>
        <w:t>ндайдир сабабларга к</w:t>
      </w:r>
      <w:r w:rsidRPr="00752D6B">
        <w:rPr>
          <w:rStyle w:val="a5"/>
          <w:color w:val="000000"/>
          <w:sz w:val="20"/>
          <w:szCs w:val="20"/>
          <w:lang w:val="uz-Cyrl-UZ"/>
        </w:rPr>
        <w:t>ў</w:t>
      </w:r>
      <w:r w:rsidRPr="00694BAA">
        <w:rPr>
          <w:rStyle w:val="a5"/>
          <w:color w:val="000000"/>
          <w:sz w:val="20"/>
          <w:szCs w:val="20"/>
          <w:lang w:val="uz-Cyrl-UZ"/>
        </w:rPr>
        <w:t xml:space="preserve">ра келишилган </w:t>
      </w:r>
      <w:r w:rsidR="00601FAA" w:rsidRPr="00694BAA">
        <w:rPr>
          <w:rStyle w:val="a5"/>
          <w:color w:val="000000"/>
          <w:sz w:val="20"/>
          <w:szCs w:val="20"/>
          <w:lang w:val="uz-Cyrl-UZ"/>
        </w:rPr>
        <w:t>махсулот</w:t>
      </w:r>
      <w:r w:rsidRPr="00694BAA">
        <w:rPr>
          <w:rStyle w:val="a5"/>
          <w:color w:val="000000"/>
          <w:sz w:val="20"/>
          <w:szCs w:val="20"/>
          <w:lang w:val="uz-Cyrl-UZ"/>
        </w:rPr>
        <w:t xml:space="preserve"> ёки бажарувчини </w:t>
      </w:r>
      <w:r w:rsidRPr="00752D6B">
        <w:rPr>
          <w:rStyle w:val="a5"/>
          <w:color w:val="000000"/>
          <w:sz w:val="20"/>
          <w:szCs w:val="20"/>
          <w:lang w:val="uz-Cyrl-UZ"/>
        </w:rPr>
        <w:t>ҳ</w:t>
      </w:r>
      <w:r w:rsidRPr="00694BAA">
        <w:rPr>
          <w:rStyle w:val="a5"/>
          <w:color w:val="000000"/>
          <w:sz w:val="20"/>
          <w:szCs w:val="20"/>
          <w:lang w:val="uz-Cyrl-UZ"/>
        </w:rPr>
        <w:t>исоб ра</w:t>
      </w:r>
      <w:r w:rsidRPr="00752D6B">
        <w:rPr>
          <w:rStyle w:val="a5"/>
          <w:color w:val="000000"/>
          <w:sz w:val="20"/>
          <w:szCs w:val="20"/>
          <w:lang w:val="uz-Cyrl-UZ"/>
        </w:rPr>
        <w:t>қ</w:t>
      </w:r>
      <w:r w:rsidRPr="00694BAA">
        <w:rPr>
          <w:rStyle w:val="a5"/>
          <w:color w:val="000000"/>
          <w:sz w:val="20"/>
          <w:szCs w:val="20"/>
          <w:lang w:val="uz-Cyrl-UZ"/>
        </w:rPr>
        <w:t xml:space="preserve">амига </w:t>
      </w:r>
      <w:r w:rsidR="00601FAA" w:rsidRPr="00694BAA">
        <w:rPr>
          <w:rStyle w:val="a5"/>
          <w:color w:val="000000"/>
          <w:sz w:val="20"/>
          <w:szCs w:val="20"/>
          <w:lang w:val="uz-Cyrl-UZ"/>
        </w:rPr>
        <w:t xml:space="preserve">пул </w:t>
      </w:r>
      <w:r w:rsidRPr="00694BAA">
        <w:rPr>
          <w:rStyle w:val="a5"/>
          <w:color w:val="000000"/>
          <w:sz w:val="20"/>
          <w:szCs w:val="20"/>
          <w:lang w:val="uz-Cyrl-UZ"/>
        </w:rPr>
        <w:t>т</w:t>
      </w:r>
      <w:r w:rsidRPr="00752D6B">
        <w:rPr>
          <w:rStyle w:val="a5"/>
          <w:color w:val="000000"/>
          <w:sz w:val="20"/>
          <w:szCs w:val="20"/>
          <w:lang w:val="uz-Cyrl-UZ"/>
        </w:rPr>
        <w:t>у</w:t>
      </w:r>
      <w:r w:rsidRPr="00694BAA">
        <w:rPr>
          <w:rStyle w:val="a5"/>
          <w:color w:val="000000"/>
          <w:sz w:val="20"/>
          <w:szCs w:val="20"/>
          <w:lang w:val="uz-Cyrl-UZ"/>
        </w:rPr>
        <w:t xml:space="preserve">шмай </w:t>
      </w:r>
      <w:r w:rsidRPr="00752D6B">
        <w:rPr>
          <w:rStyle w:val="a5"/>
          <w:color w:val="000000"/>
          <w:sz w:val="20"/>
          <w:szCs w:val="20"/>
          <w:lang w:val="uz-Cyrl-UZ"/>
        </w:rPr>
        <w:t>қ</w:t>
      </w:r>
      <w:r w:rsidRPr="00694BAA">
        <w:rPr>
          <w:rStyle w:val="a5"/>
          <w:color w:val="000000"/>
          <w:sz w:val="20"/>
          <w:szCs w:val="20"/>
          <w:lang w:val="uz-Cyrl-UZ"/>
        </w:rPr>
        <w:t xml:space="preserve">олса, </w:t>
      </w:r>
      <w:r w:rsidRPr="00752D6B">
        <w:rPr>
          <w:rStyle w:val="a5"/>
          <w:color w:val="000000"/>
          <w:sz w:val="20"/>
          <w:szCs w:val="20"/>
          <w:lang w:val="uz-Cyrl-UZ"/>
        </w:rPr>
        <w:t>ҳа</w:t>
      </w:r>
      <w:r w:rsidRPr="00694BAA">
        <w:rPr>
          <w:rStyle w:val="a5"/>
          <w:color w:val="000000"/>
          <w:sz w:val="20"/>
          <w:szCs w:val="20"/>
          <w:lang w:val="uz-Cyrl-UZ"/>
        </w:rPr>
        <w:t>р бир кечиктирилган кун учун умумий суммани 0,</w:t>
      </w:r>
      <w:r w:rsidR="007D5BCD" w:rsidRPr="00694BAA">
        <w:rPr>
          <w:rStyle w:val="a5"/>
          <w:color w:val="000000"/>
          <w:sz w:val="20"/>
          <w:szCs w:val="20"/>
          <w:lang w:val="uz-Cyrl-UZ"/>
        </w:rPr>
        <w:t>4</w:t>
      </w:r>
      <w:r w:rsidR="00A60010" w:rsidRPr="00752D6B">
        <w:rPr>
          <w:rStyle w:val="a5"/>
          <w:color w:val="000000"/>
          <w:sz w:val="20"/>
          <w:szCs w:val="20"/>
          <w:lang w:val="uz-Cyrl-UZ"/>
        </w:rPr>
        <w:t xml:space="preserve"> </w:t>
      </w:r>
      <w:r w:rsidR="00A60010" w:rsidRPr="00752D6B">
        <w:rPr>
          <w:rStyle w:val="10pt"/>
          <w:b w:val="0"/>
          <w:i w:val="0"/>
          <w:color w:val="000000"/>
          <w:u w:val="none"/>
          <w:lang w:val="uz-Cyrl-UZ"/>
        </w:rPr>
        <w:t>%</w:t>
      </w:r>
      <w:r w:rsidRPr="00694BAA">
        <w:rPr>
          <w:rStyle w:val="a5"/>
          <w:color w:val="000000"/>
          <w:sz w:val="20"/>
          <w:szCs w:val="20"/>
          <w:lang w:val="uz-Cyrl-UZ"/>
        </w:rPr>
        <w:t xml:space="preserve"> </w:t>
      </w:r>
      <w:r w:rsidR="007D5BCD" w:rsidRPr="00694BAA">
        <w:rPr>
          <w:rStyle w:val="a5"/>
          <w:color w:val="000000"/>
          <w:sz w:val="20"/>
          <w:szCs w:val="20"/>
          <w:lang w:val="uz-Cyrl-UZ"/>
        </w:rPr>
        <w:t xml:space="preserve"> микдорида пенянинг умумий суммаси </w:t>
      </w:r>
      <w:r w:rsidR="00601FAA" w:rsidRPr="00694BAA">
        <w:rPr>
          <w:rStyle w:val="a5"/>
          <w:color w:val="000000"/>
          <w:sz w:val="20"/>
          <w:szCs w:val="20"/>
          <w:lang w:val="uz-Cyrl-UZ"/>
        </w:rPr>
        <w:t>етказиб берилаётган махсулот</w:t>
      </w:r>
      <w:r w:rsidR="007D5BCD" w:rsidRPr="00694BAA">
        <w:rPr>
          <w:rStyle w:val="a5"/>
          <w:color w:val="000000"/>
          <w:sz w:val="20"/>
          <w:szCs w:val="20"/>
          <w:lang w:val="uz-Cyrl-UZ"/>
        </w:rPr>
        <w:t xml:space="preserve"> бахосининг 50 % дан ошиб кетмаслиги лозим.</w:t>
      </w:r>
    </w:p>
    <w:p w:rsidR="00516FA3" w:rsidRPr="00752D6B" w:rsidRDefault="00516FA3" w:rsidP="00083170">
      <w:pPr>
        <w:pStyle w:val="a6"/>
        <w:shd w:val="clear" w:color="auto" w:fill="auto"/>
        <w:spacing w:after="176"/>
        <w:ind w:right="20" w:firstLine="540"/>
        <w:jc w:val="center"/>
      </w:pPr>
      <w:r w:rsidRPr="00752D6B">
        <w:rPr>
          <w:rStyle w:val="2"/>
          <w:bCs w:val="0"/>
          <w:color w:val="000000"/>
          <w:sz w:val="20"/>
          <w:szCs w:val="20"/>
        </w:rPr>
        <w:t>VI. НИЗОЛАРНИ ХАЛ ЭТИШ ТАРТИБИ</w:t>
      </w:r>
    </w:p>
    <w:p w:rsidR="00516FA3" w:rsidRPr="00752D6B" w:rsidRDefault="00516FA3" w:rsidP="00752D6B">
      <w:pPr>
        <w:pStyle w:val="a6"/>
        <w:numPr>
          <w:ilvl w:val="1"/>
          <w:numId w:val="8"/>
        </w:numPr>
        <w:shd w:val="clear" w:color="auto" w:fill="auto"/>
        <w:tabs>
          <w:tab w:val="clear" w:pos="380"/>
          <w:tab w:val="num" w:pos="900"/>
        </w:tabs>
        <w:ind w:left="0" w:right="20" w:firstLine="540"/>
        <w:rPr>
          <w:sz w:val="20"/>
          <w:szCs w:val="20"/>
        </w:rPr>
      </w:pPr>
      <w:proofErr w:type="spellStart"/>
      <w:r w:rsidRPr="00752D6B">
        <w:rPr>
          <w:rStyle w:val="a5"/>
          <w:color w:val="000000"/>
          <w:sz w:val="20"/>
          <w:szCs w:val="20"/>
        </w:rPr>
        <w:t>Келишмовчиликлар</w:t>
      </w:r>
      <w:proofErr w:type="spellEnd"/>
      <w:r w:rsidRPr="00752D6B">
        <w:rPr>
          <w:rStyle w:val="a5"/>
          <w:color w:val="000000"/>
          <w:sz w:val="20"/>
          <w:szCs w:val="20"/>
        </w:rPr>
        <w:t xml:space="preserve"> </w:t>
      </w:r>
      <w:proofErr w:type="spellStart"/>
      <w:r w:rsidRPr="00752D6B">
        <w:rPr>
          <w:rStyle w:val="a5"/>
          <w:color w:val="000000"/>
          <w:sz w:val="20"/>
          <w:szCs w:val="20"/>
        </w:rPr>
        <w:t>ва</w:t>
      </w:r>
      <w:proofErr w:type="spellEnd"/>
      <w:r w:rsidRPr="00752D6B">
        <w:rPr>
          <w:rStyle w:val="a5"/>
          <w:color w:val="000000"/>
          <w:sz w:val="20"/>
          <w:szCs w:val="20"/>
        </w:rPr>
        <w:t xml:space="preserve"> </w:t>
      </w:r>
      <w:proofErr w:type="spellStart"/>
      <w:r w:rsidRPr="00752D6B">
        <w:rPr>
          <w:rStyle w:val="a5"/>
          <w:color w:val="000000"/>
          <w:sz w:val="20"/>
          <w:szCs w:val="20"/>
        </w:rPr>
        <w:t>низоли</w:t>
      </w:r>
      <w:proofErr w:type="spellEnd"/>
      <w:r w:rsidRPr="00752D6B">
        <w:rPr>
          <w:rStyle w:val="a5"/>
          <w:color w:val="000000"/>
          <w:sz w:val="20"/>
          <w:szCs w:val="20"/>
        </w:rPr>
        <w:t xml:space="preserve"> </w:t>
      </w:r>
      <w:proofErr w:type="spellStart"/>
      <w:r w:rsidRPr="00752D6B">
        <w:rPr>
          <w:rStyle w:val="a5"/>
          <w:color w:val="000000"/>
          <w:sz w:val="20"/>
          <w:szCs w:val="20"/>
        </w:rPr>
        <w:t>масалалар</w:t>
      </w:r>
      <w:proofErr w:type="spellEnd"/>
      <w:r w:rsidRPr="00752D6B">
        <w:rPr>
          <w:rStyle w:val="a5"/>
          <w:color w:val="000000"/>
          <w:sz w:val="20"/>
          <w:szCs w:val="20"/>
        </w:rPr>
        <w:t xml:space="preserve"> </w:t>
      </w:r>
      <w:proofErr w:type="spellStart"/>
      <w:r w:rsidRPr="00752D6B">
        <w:rPr>
          <w:rStyle w:val="a5"/>
          <w:color w:val="000000"/>
          <w:sz w:val="20"/>
          <w:szCs w:val="20"/>
        </w:rPr>
        <w:t>келиб</w:t>
      </w:r>
      <w:proofErr w:type="spellEnd"/>
      <w:r w:rsidRPr="00752D6B">
        <w:rPr>
          <w:rStyle w:val="a5"/>
          <w:color w:val="000000"/>
          <w:sz w:val="20"/>
          <w:szCs w:val="20"/>
        </w:rPr>
        <w:t xml:space="preserve"> </w:t>
      </w:r>
      <w:proofErr w:type="spellStart"/>
      <w:r w:rsidRPr="00752D6B">
        <w:rPr>
          <w:rStyle w:val="a5"/>
          <w:color w:val="000000"/>
          <w:sz w:val="20"/>
          <w:szCs w:val="20"/>
        </w:rPr>
        <w:t>чи</w:t>
      </w:r>
      <w:proofErr w:type="spellEnd"/>
      <w:r w:rsidR="00A60010" w:rsidRPr="00752D6B">
        <w:rPr>
          <w:rStyle w:val="a5"/>
          <w:color w:val="000000"/>
          <w:sz w:val="20"/>
          <w:szCs w:val="20"/>
          <w:lang w:val="uz-Cyrl-UZ"/>
        </w:rPr>
        <w:t>ққ</w:t>
      </w:r>
      <w:r w:rsidRPr="00752D6B">
        <w:rPr>
          <w:rStyle w:val="a5"/>
          <w:color w:val="000000"/>
          <w:sz w:val="20"/>
          <w:szCs w:val="20"/>
        </w:rPr>
        <w:t>ан та</w:t>
      </w:r>
      <w:r w:rsidR="00A60010" w:rsidRPr="00752D6B">
        <w:rPr>
          <w:rStyle w:val="a5"/>
          <w:color w:val="000000"/>
          <w:sz w:val="20"/>
          <w:szCs w:val="20"/>
          <w:lang w:val="uz-Cyrl-UZ"/>
        </w:rPr>
        <w:t>қ</w:t>
      </w:r>
      <w:proofErr w:type="spellStart"/>
      <w:r w:rsidRPr="00752D6B">
        <w:rPr>
          <w:rStyle w:val="a5"/>
          <w:color w:val="000000"/>
          <w:sz w:val="20"/>
          <w:szCs w:val="20"/>
        </w:rPr>
        <w:t>дирда</w:t>
      </w:r>
      <w:proofErr w:type="spellEnd"/>
      <w:r w:rsidRPr="00752D6B">
        <w:rPr>
          <w:rStyle w:val="a5"/>
          <w:color w:val="000000"/>
          <w:sz w:val="20"/>
          <w:szCs w:val="20"/>
        </w:rPr>
        <w:t xml:space="preserve">, </w:t>
      </w:r>
      <w:proofErr w:type="spellStart"/>
      <w:r w:rsidRPr="00752D6B">
        <w:rPr>
          <w:rStyle w:val="a5"/>
          <w:color w:val="000000"/>
          <w:sz w:val="20"/>
          <w:szCs w:val="20"/>
        </w:rPr>
        <w:t>томонлар</w:t>
      </w:r>
      <w:proofErr w:type="spellEnd"/>
      <w:r w:rsidRPr="00752D6B">
        <w:rPr>
          <w:rStyle w:val="a5"/>
          <w:color w:val="000000"/>
          <w:sz w:val="20"/>
          <w:szCs w:val="20"/>
        </w:rPr>
        <w:t xml:space="preserve">, </w:t>
      </w:r>
      <w:r w:rsidR="00A60010" w:rsidRPr="00752D6B">
        <w:rPr>
          <w:rStyle w:val="a5"/>
          <w:color w:val="000000"/>
          <w:sz w:val="20"/>
          <w:szCs w:val="20"/>
          <w:lang w:val="uz-Cyrl-UZ"/>
        </w:rPr>
        <w:t>қ</w:t>
      </w:r>
      <w:proofErr w:type="spellStart"/>
      <w:r w:rsidRPr="00752D6B">
        <w:rPr>
          <w:rStyle w:val="a5"/>
          <w:color w:val="000000"/>
          <w:sz w:val="20"/>
          <w:szCs w:val="20"/>
        </w:rPr>
        <w:t>оидага</w:t>
      </w:r>
      <w:proofErr w:type="spellEnd"/>
      <w:r w:rsidRPr="00752D6B">
        <w:rPr>
          <w:rStyle w:val="a5"/>
          <w:color w:val="000000"/>
          <w:sz w:val="20"/>
          <w:szCs w:val="20"/>
        </w:rPr>
        <w:t xml:space="preserve"> к</w:t>
      </w:r>
      <w:r w:rsidR="00A60010" w:rsidRPr="00752D6B">
        <w:rPr>
          <w:rStyle w:val="a5"/>
          <w:color w:val="000000"/>
          <w:sz w:val="20"/>
          <w:szCs w:val="20"/>
          <w:lang w:val="uz-Cyrl-UZ"/>
        </w:rPr>
        <w:t>ў</w:t>
      </w:r>
      <w:proofErr w:type="spellStart"/>
      <w:r w:rsidRPr="00752D6B">
        <w:rPr>
          <w:rStyle w:val="a5"/>
          <w:color w:val="000000"/>
          <w:sz w:val="20"/>
          <w:szCs w:val="20"/>
        </w:rPr>
        <w:t>ра</w:t>
      </w:r>
      <w:proofErr w:type="spellEnd"/>
      <w:r w:rsidRPr="00752D6B">
        <w:rPr>
          <w:rStyle w:val="a5"/>
          <w:color w:val="000000"/>
          <w:sz w:val="20"/>
          <w:szCs w:val="20"/>
        </w:rPr>
        <w:t>, муста</w:t>
      </w:r>
      <w:r w:rsidR="00A60010" w:rsidRPr="00752D6B">
        <w:rPr>
          <w:rStyle w:val="a5"/>
          <w:color w:val="000000"/>
          <w:sz w:val="20"/>
          <w:szCs w:val="20"/>
          <w:lang w:val="uz-Cyrl-UZ"/>
        </w:rPr>
        <w:t>қ</w:t>
      </w:r>
      <w:r w:rsidRPr="00752D6B">
        <w:rPr>
          <w:rStyle w:val="a5"/>
          <w:color w:val="000000"/>
          <w:sz w:val="20"/>
          <w:szCs w:val="20"/>
        </w:rPr>
        <w:t xml:space="preserve">ил </w:t>
      </w:r>
      <w:proofErr w:type="spellStart"/>
      <w:r w:rsidRPr="00752D6B">
        <w:rPr>
          <w:rStyle w:val="a5"/>
          <w:color w:val="000000"/>
          <w:sz w:val="20"/>
          <w:szCs w:val="20"/>
        </w:rPr>
        <w:t>равишда</w:t>
      </w:r>
      <w:proofErr w:type="spellEnd"/>
      <w:r w:rsidRPr="00752D6B">
        <w:rPr>
          <w:rStyle w:val="a5"/>
          <w:color w:val="000000"/>
          <w:sz w:val="20"/>
          <w:szCs w:val="20"/>
        </w:rPr>
        <w:t xml:space="preserve"> </w:t>
      </w:r>
      <w:proofErr w:type="spellStart"/>
      <w:r w:rsidRPr="00752D6B">
        <w:rPr>
          <w:rStyle w:val="a5"/>
          <w:color w:val="000000"/>
          <w:sz w:val="20"/>
          <w:szCs w:val="20"/>
        </w:rPr>
        <w:t>уларни</w:t>
      </w:r>
      <w:proofErr w:type="spellEnd"/>
      <w:r w:rsidRPr="00752D6B">
        <w:rPr>
          <w:rStyle w:val="a5"/>
          <w:color w:val="000000"/>
          <w:sz w:val="20"/>
          <w:szCs w:val="20"/>
        </w:rPr>
        <w:t xml:space="preserve"> </w:t>
      </w:r>
      <w:proofErr w:type="spellStart"/>
      <w:r w:rsidRPr="00752D6B">
        <w:rPr>
          <w:rStyle w:val="a5"/>
          <w:color w:val="000000"/>
          <w:sz w:val="20"/>
          <w:szCs w:val="20"/>
        </w:rPr>
        <w:t>судгача</w:t>
      </w:r>
      <w:proofErr w:type="spellEnd"/>
      <w:r w:rsidRPr="00752D6B">
        <w:rPr>
          <w:rStyle w:val="a5"/>
          <w:color w:val="000000"/>
          <w:sz w:val="20"/>
          <w:szCs w:val="20"/>
        </w:rPr>
        <w:t xml:space="preserve"> </w:t>
      </w:r>
      <w:r w:rsidR="00A60010" w:rsidRPr="00752D6B">
        <w:rPr>
          <w:rStyle w:val="a5"/>
          <w:color w:val="000000"/>
          <w:sz w:val="20"/>
          <w:szCs w:val="20"/>
          <w:lang w:val="uz-Cyrl-UZ"/>
        </w:rPr>
        <w:t>ҳ</w:t>
      </w:r>
      <w:r w:rsidRPr="00752D6B">
        <w:rPr>
          <w:rStyle w:val="a5"/>
          <w:color w:val="000000"/>
          <w:sz w:val="20"/>
          <w:szCs w:val="20"/>
        </w:rPr>
        <w:t xml:space="preserve">ал </w:t>
      </w:r>
      <w:proofErr w:type="spellStart"/>
      <w:r w:rsidRPr="00752D6B">
        <w:rPr>
          <w:rStyle w:val="a5"/>
          <w:color w:val="000000"/>
          <w:sz w:val="20"/>
          <w:szCs w:val="20"/>
        </w:rPr>
        <w:t>этиш</w:t>
      </w:r>
      <w:proofErr w:type="spellEnd"/>
      <w:r w:rsidRPr="00752D6B">
        <w:rPr>
          <w:rStyle w:val="a5"/>
          <w:color w:val="000000"/>
          <w:sz w:val="20"/>
          <w:szCs w:val="20"/>
        </w:rPr>
        <w:t xml:space="preserve"> </w:t>
      </w:r>
      <w:proofErr w:type="spellStart"/>
      <w:r w:rsidRPr="00752D6B">
        <w:rPr>
          <w:rStyle w:val="a5"/>
          <w:color w:val="000000"/>
          <w:sz w:val="20"/>
          <w:szCs w:val="20"/>
        </w:rPr>
        <w:t>чораларини</w:t>
      </w:r>
      <w:proofErr w:type="spellEnd"/>
      <w:r w:rsidRPr="00752D6B">
        <w:rPr>
          <w:rStyle w:val="a5"/>
          <w:color w:val="000000"/>
          <w:sz w:val="20"/>
          <w:szCs w:val="20"/>
        </w:rPr>
        <w:t xml:space="preserve"> к</w:t>
      </w:r>
      <w:r w:rsidR="00A60010" w:rsidRPr="00752D6B">
        <w:rPr>
          <w:rStyle w:val="a5"/>
          <w:color w:val="000000"/>
          <w:sz w:val="20"/>
          <w:szCs w:val="20"/>
          <w:lang w:val="uz-Cyrl-UZ"/>
        </w:rPr>
        <w:t>ў</w:t>
      </w:r>
      <w:proofErr w:type="spellStart"/>
      <w:r w:rsidRPr="00752D6B">
        <w:rPr>
          <w:rStyle w:val="a5"/>
          <w:color w:val="000000"/>
          <w:sz w:val="20"/>
          <w:szCs w:val="20"/>
        </w:rPr>
        <w:t>радилар</w:t>
      </w:r>
      <w:proofErr w:type="spellEnd"/>
      <w:r w:rsidRPr="00752D6B">
        <w:rPr>
          <w:rStyle w:val="a5"/>
          <w:color w:val="000000"/>
          <w:sz w:val="20"/>
          <w:szCs w:val="20"/>
        </w:rPr>
        <w:t>.</w:t>
      </w:r>
    </w:p>
    <w:p w:rsidR="00516FA3" w:rsidRPr="00752D6B" w:rsidRDefault="00516FA3" w:rsidP="00752D6B">
      <w:pPr>
        <w:pStyle w:val="a6"/>
        <w:numPr>
          <w:ilvl w:val="1"/>
          <w:numId w:val="8"/>
        </w:numPr>
        <w:shd w:val="clear" w:color="auto" w:fill="auto"/>
        <w:tabs>
          <w:tab w:val="clear" w:pos="380"/>
          <w:tab w:val="num" w:pos="900"/>
        </w:tabs>
        <w:ind w:left="0" w:right="20" w:firstLine="540"/>
        <w:rPr>
          <w:sz w:val="20"/>
          <w:szCs w:val="20"/>
        </w:rPr>
      </w:pPr>
      <w:proofErr w:type="spellStart"/>
      <w:r w:rsidRPr="00752D6B">
        <w:rPr>
          <w:rStyle w:val="a5"/>
          <w:color w:val="000000"/>
          <w:sz w:val="20"/>
          <w:szCs w:val="20"/>
        </w:rPr>
        <w:t>Томонлар</w:t>
      </w:r>
      <w:proofErr w:type="spellEnd"/>
      <w:r w:rsidRPr="00752D6B">
        <w:rPr>
          <w:rStyle w:val="a5"/>
          <w:color w:val="000000"/>
          <w:sz w:val="20"/>
          <w:szCs w:val="20"/>
        </w:rPr>
        <w:t xml:space="preserve"> </w:t>
      </w:r>
      <w:proofErr w:type="spellStart"/>
      <w:r w:rsidRPr="00752D6B">
        <w:rPr>
          <w:rStyle w:val="a5"/>
          <w:color w:val="000000"/>
          <w:sz w:val="20"/>
          <w:szCs w:val="20"/>
        </w:rPr>
        <w:t>келишмовчиликлар</w:t>
      </w:r>
      <w:proofErr w:type="spellEnd"/>
      <w:r w:rsidRPr="00752D6B">
        <w:rPr>
          <w:rStyle w:val="a5"/>
          <w:color w:val="000000"/>
          <w:sz w:val="20"/>
          <w:szCs w:val="20"/>
        </w:rPr>
        <w:t xml:space="preserve"> </w:t>
      </w:r>
      <w:proofErr w:type="spellStart"/>
      <w:r w:rsidRPr="00752D6B">
        <w:rPr>
          <w:rStyle w:val="a5"/>
          <w:color w:val="000000"/>
          <w:sz w:val="20"/>
          <w:szCs w:val="20"/>
        </w:rPr>
        <w:t>ва</w:t>
      </w:r>
      <w:proofErr w:type="spellEnd"/>
      <w:r w:rsidRPr="00752D6B">
        <w:rPr>
          <w:rStyle w:val="a5"/>
          <w:color w:val="000000"/>
          <w:sz w:val="20"/>
          <w:szCs w:val="20"/>
        </w:rPr>
        <w:t xml:space="preserve"> </w:t>
      </w:r>
      <w:proofErr w:type="spellStart"/>
      <w:r w:rsidRPr="00752D6B">
        <w:rPr>
          <w:rStyle w:val="a5"/>
          <w:color w:val="000000"/>
          <w:sz w:val="20"/>
          <w:szCs w:val="20"/>
        </w:rPr>
        <w:t>низоларни</w:t>
      </w:r>
      <w:proofErr w:type="spellEnd"/>
      <w:r w:rsidRPr="00752D6B">
        <w:rPr>
          <w:rStyle w:val="a5"/>
          <w:color w:val="000000"/>
          <w:sz w:val="20"/>
          <w:szCs w:val="20"/>
        </w:rPr>
        <w:t xml:space="preserve"> </w:t>
      </w:r>
      <w:r w:rsidR="00A60010" w:rsidRPr="00752D6B">
        <w:rPr>
          <w:rStyle w:val="a5"/>
          <w:color w:val="000000"/>
          <w:sz w:val="20"/>
          <w:szCs w:val="20"/>
          <w:lang w:val="uz-Cyrl-UZ"/>
        </w:rPr>
        <w:t>ҳ</w:t>
      </w:r>
      <w:r w:rsidRPr="00752D6B">
        <w:rPr>
          <w:rStyle w:val="a5"/>
          <w:color w:val="000000"/>
          <w:sz w:val="20"/>
          <w:szCs w:val="20"/>
        </w:rPr>
        <w:t xml:space="preserve">ал </w:t>
      </w:r>
      <w:proofErr w:type="spellStart"/>
      <w:r w:rsidRPr="00752D6B">
        <w:rPr>
          <w:rStyle w:val="a5"/>
          <w:color w:val="000000"/>
          <w:sz w:val="20"/>
          <w:szCs w:val="20"/>
        </w:rPr>
        <w:t>этиш</w:t>
      </w:r>
      <w:proofErr w:type="spellEnd"/>
      <w:r w:rsidRPr="00752D6B">
        <w:rPr>
          <w:rStyle w:val="a5"/>
          <w:color w:val="000000"/>
          <w:sz w:val="20"/>
          <w:szCs w:val="20"/>
        </w:rPr>
        <w:t xml:space="preserve"> </w:t>
      </w:r>
      <w:proofErr w:type="spellStart"/>
      <w:r w:rsidRPr="00752D6B">
        <w:rPr>
          <w:rStyle w:val="a5"/>
          <w:color w:val="000000"/>
          <w:sz w:val="20"/>
          <w:szCs w:val="20"/>
        </w:rPr>
        <w:t>учун</w:t>
      </w:r>
      <w:proofErr w:type="spellEnd"/>
      <w:r w:rsidRPr="00752D6B">
        <w:rPr>
          <w:rStyle w:val="a5"/>
          <w:color w:val="000000"/>
          <w:sz w:val="20"/>
          <w:szCs w:val="20"/>
        </w:rPr>
        <w:t xml:space="preserve"> </w:t>
      </w:r>
      <w:proofErr w:type="spellStart"/>
      <w:r w:rsidRPr="00752D6B">
        <w:rPr>
          <w:rStyle w:val="a5"/>
          <w:color w:val="000000"/>
          <w:sz w:val="20"/>
          <w:szCs w:val="20"/>
        </w:rPr>
        <w:t>бевосита</w:t>
      </w:r>
      <w:proofErr w:type="spellEnd"/>
      <w:r w:rsidRPr="00752D6B">
        <w:rPr>
          <w:rStyle w:val="a5"/>
          <w:color w:val="000000"/>
          <w:sz w:val="20"/>
          <w:szCs w:val="20"/>
        </w:rPr>
        <w:t xml:space="preserve"> </w:t>
      </w:r>
      <w:proofErr w:type="spellStart"/>
      <w:r w:rsidRPr="00752D6B">
        <w:rPr>
          <w:rStyle w:val="a5"/>
          <w:color w:val="000000"/>
          <w:sz w:val="20"/>
          <w:szCs w:val="20"/>
        </w:rPr>
        <w:t>х</w:t>
      </w:r>
      <w:proofErr w:type="spellEnd"/>
      <w:r w:rsidR="00A60010" w:rsidRPr="00752D6B">
        <w:rPr>
          <w:rStyle w:val="a5"/>
          <w:color w:val="000000"/>
          <w:sz w:val="20"/>
          <w:szCs w:val="20"/>
          <w:lang w:val="uz-Cyrl-UZ"/>
        </w:rPr>
        <w:t>ў</w:t>
      </w:r>
      <w:proofErr w:type="spellStart"/>
      <w:r w:rsidRPr="00752D6B">
        <w:rPr>
          <w:rStyle w:val="a5"/>
          <w:color w:val="000000"/>
          <w:sz w:val="20"/>
          <w:szCs w:val="20"/>
        </w:rPr>
        <w:t>жалик</w:t>
      </w:r>
      <w:proofErr w:type="spellEnd"/>
      <w:r w:rsidRPr="00752D6B">
        <w:rPr>
          <w:rStyle w:val="a5"/>
          <w:color w:val="000000"/>
          <w:sz w:val="20"/>
          <w:szCs w:val="20"/>
        </w:rPr>
        <w:t xml:space="preserve"> </w:t>
      </w:r>
      <w:proofErr w:type="spellStart"/>
      <w:r w:rsidRPr="00752D6B">
        <w:rPr>
          <w:rStyle w:val="a5"/>
          <w:color w:val="000000"/>
          <w:sz w:val="20"/>
          <w:szCs w:val="20"/>
        </w:rPr>
        <w:t>суд</w:t>
      </w:r>
      <w:r w:rsidR="00601FAA">
        <w:rPr>
          <w:rStyle w:val="a5"/>
          <w:color w:val="000000"/>
          <w:sz w:val="20"/>
          <w:szCs w:val="20"/>
        </w:rPr>
        <w:t>и</w:t>
      </w:r>
      <w:r w:rsidRPr="00752D6B">
        <w:rPr>
          <w:rStyle w:val="a5"/>
          <w:color w:val="000000"/>
          <w:sz w:val="20"/>
          <w:szCs w:val="20"/>
        </w:rPr>
        <w:t>га</w:t>
      </w:r>
      <w:proofErr w:type="spellEnd"/>
      <w:r w:rsidRPr="00752D6B">
        <w:rPr>
          <w:rStyle w:val="a5"/>
          <w:color w:val="000000"/>
          <w:sz w:val="20"/>
          <w:szCs w:val="20"/>
        </w:rPr>
        <w:t xml:space="preserve"> </w:t>
      </w:r>
      <w:proofErr w:type="spellStart"/>
      <w:r w:rsidRPr="00752D6B">
        <w:rPr>
          <w:rStyle w:val="a5"/>
          <w:color w:val="000000"/>
          <w:sz w:val="20"/>
          <w:szCs w:val="20"/>
        </w:rPr>
        <w:t>мурожаат</w:t>
      </w:r>
      <w:proofErr w:type="spellEnd"/>
      <w:r w:rsidRPr="00752D6B">
        <w:rPr>
          <w:rStyle w:val="a5"/>
          <w:color w:val="000000"/>
          <w:sz w:val="20"/>
          <w:szCs w:val="20"/>
        </w:rPr>
        <w:t xml:space="preserve"> </w:t>
      </w:r>
      <w:r w:rsidR="00A60010" w:rsidRPr="00752D6B">
        <w:rPr>
          <w:rStyle w:val="a5"/>
          <w:color w:val="000000"/>
          <w:sz w:val="20"/>
          <w:szCs w:val="20"/>
          <w:lang w:val="uz-Cyrl-UZ"/>
        </w:rPr>
        <w:t>қ</w:t>
      </w:r>
      <w:proofErr w:type="spellStart"/>
      <w:r w:rsidRPr="00752D6B">
        <w:rPr>
          <w:rStyle w:val="a5"/>
          <w:color w:val="000000"/>
          <w:sz w:val="20"/>
          <w:szCs w:val="20"/>
        </w:rPr>
        <w:t>илишга</w:t>
      </w:r>
      <w:proofErr w:type="spellEnd"/>
      <w:r w:rsidRPr="00752D6B">
        <w:rPr>
          <w:rStyle w:val="a5"/>
          <w:color w:val="000000"/>
          <w:sz w:val="20"/>
          <w:szCs w:val="20"/>
        </w:rPr>
        <w:t xml:space="preserve"> ха</w:t>
      </w:r>
      <w:r w:rsidR="00A60010" w:rsidRPr="00752D6B">
        <w:rPr>
          <w:rStyle w:val="a5"/>
          <w:color w:val="000000"/>
          <w:sz w:val="20"/>
          <w:szCs w:val="20"/>
          <w:lang w:val="uz-Cyrl-UZ"/>
        </w:rPr>
        <w:t>қ</w:t>
      </w:r>
      <w:proofErr w:type="spellStart"/>
      <w:r w:rsidRPr="00752D6B">
        <w:rPr>
          <w:rStyle w:val="a5"/>
          <w:color w:val="000000"/>
          <w:sz w:val="20"/>
          <w:szCs w:val="20"/>
        </w:rPr>
        <w:t>лидир</w:t>
      </w:r>
      <w:proofErr w:type="spellEnd"/>
      <w:r w:rsidRPr="00752D6B">
        <w:rPr>
          <w:rStyle w:val="a5"/>
          <w:color w:val="000000"/>
          <w:sz w:val="20"/>
          <w:szCs w:val="20"/>
        </w:rPr>
        <w:t>.</w:t>
      </w:r>
    </w:p>
    <w:p w:rsidR="00516FA3" w:rsidRPr="00960EBF" w:rsidRDefault="00516FA3" w:rsidP="00516FA3">
      <w:pPr>
        <w:pStyle w:val="21"/>
        <w:shd w:val="clear" w:color="auto" w:fill="auto"/>
        <w:spacing w:line="230" w:lineRule="exact"/>
        <w:ind w:left="4460"/>
        <w:rPr>
          <w:b w:val="0"/>
          <w:sz w:val="20"/>
          <w:szCs w:val="20"/>
        </w:rPr>
      </w:pPr>
      <w:r w:rsidRPr="00960EBF">
        <w:rPr>
          <w:rStyle w:val="2"/>
          <w:b/>
          <w:color w:val="000000"/>
          <w:sz w:val="20"/>
          <w:szCs w:val="20"/>
        </w:rPr>
        <w:t>VII. ФОРС-МАЖОР</w:t>
      </w:r>
    </w:p>
    <w:p w:rsidR="00516FA3" w:rsidRPr="00752D6B" w:rsidRDefault="000E4A95" w:rsidP="000E4A95">
      <w:pPr>
        <w:pStyle w:val="a6"/>
        <w:shd w:val="clear" w:color="auto" w:fill="auto"/>
        <w:tabs>
          <w:tab w:val="left" w:pos="932"/>
        </w:tabs>
        <w:spacing w:line="240" w:lineRule="auto"/>
        <w:ind w:right="20"/>
        <w:rPr>
          <w:rStyle w:val="a5"/>
          <w:sz w:val="20"/>
          <w:szCs w:val="20"/>
        </w:rPr>
      </w:pPr>
      <w:r>
        <w:rPr>
          <w:rStyle w:val="a5"/>
          <w:color w:val="000000"/>
          <w:sz w:val="20"/>
          <w:szCs w:val="20"/>
        </w:rPr>
        <w:t xml:space="preserve">7 </w:t>
      </w:r>
      <w:r w:rsidR="00516FA3" w:rsidRPr="00752D6B">
        <w:rPr>
          <w:rStyle w:val="a5"/>
          <w:color w:val="000000"/>
          <w:sz w:val="20"/>
          <w:szCs w:val="20"/>
        </w:rPr>
        <w:t xml:space="preserve">Форс-мажор </w:t>
      </w:r>
      <w:r w:rsidR="00A60010" w:rsidRPr="00752D6B">
        <w:rPr>
          <w:rStyle w:val="a5"/>
          <w:color w:val="000000"/>
          <w:sz w:val="20"/>
          <w:szCs w:val="20"/>
          <w:lang w:val="uz-Cyrl-UZ"/>
        </w:rPr>
        <w:t>ҳ</w:t>
      </w:r>
      <w:proofErr w:type="spellStart"/>
      <w:r w:rsidR="00516FA3" w:rsidRPr="00752D6B">
        <w:rPr>
          <w:rStyle w:val="a5"/>
          <w:color w:val="000000"/>
          <w:sz w:val="20"/>
          <w:szCs w:val="20"/>
        </w:rPr>
        <w:t>олатлар</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жумладан</w:t>
      </w:r>
      <w:proofErr w:type="spellEnd"/>
      <w:r w:rsidR="00516FA3" w:rsidRPr="00752D6B">
        <w:rPr>
          <w:rStyle w:val="a5"/>
          <w:color w:val="000000"/>
          <w:sz w:val="20"/>
          <w:szCs w:val="20"/>
        </w:rPr>
        <w:t xml:space="preserve"> ер </w:t>
      </w:r>
      <w:r w:rsidR="00A60010" w:rsidRPr="00752D6B">
        <w:rPr>
          <w:rStyle w:val="a5"/>
          <w:color w:val="000000"/>
          <w:sz w:val="20"/>
          <w:szCs w:val="20"/>
          <w:lang w:val="uz-Cyrl-UZ"/>
        </w:rPr>
        <w:t>қ</w:t>
      </w:r>
      <w:proofErr w:type="spellStart"/>
      <w:r w:rsidR="00516FA3" w:rsidRPr="00752D6B">
        <w:rPr>
          <w:rStyle w:val="a5"/>
          <w:color w:val="000000"/>
          <w:sz w:val="20"/>
          <w:szCs w:val="20"/>
        </w:rPr>
        <w:t>имирлаши</w:t>
      </w:r>
      <w:proofErr w:type="spellEnd"/>
      <w:r w:rsidR="00516FA3" w:rsidRPr="00752D6B">
        <w:rPr>
          <w:rStyle w:val="a5"/>
          <w:color w:val="000000"/>
          <w:sz w:val="20"/>
          <w:szCs w:val="20"/>
        </w:rPr>
        <w:t xml:space="preserve">, сел </w:t>
      </w:r>
      <w:proofErr w:type="spellStart"/>
      <w:r w:rsidR="00516FA3" w:rsidRPr="00752D6B">
        <w:rPr>
          <w:rStyle w:val="a5"/>
          <w:color w:val="000000"/>
          <w:sz w:val="20"/>
          <w:szCs w:val="20"/>
        </w:rPr>
        <w:t>келиши</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каби</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табиий</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офатлар</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шунингдек</w:t>
      </w:r>
      <w:proofErr w:type="spellEnd"/>
      <w:r w:rsidR="00516FA3" w:rsidRPr="00752D6B">
        <w:rPr>
          <w:rStyle w:val="a5"/>
          <w:color w:val="000000"/>
          <w:sz w:val="20"/>
          <w:szCs w:val="20"/>
        </w:rPr>
        <w:t xml:space="preserve"> </w:t>
      </w:r>
      <w:r w:rsidR="00A60010" w:rsidRPr="00752D6B">
        <w:rPr>
          <w:rStyle w:val="a5"/>
          <w:color w:val="000000"/>
          <w:sz w:val="20"/>
          <w:szCs w:val="20"/>
          <w:lang w:val="uz-Cyrl-UZ"/>
        </w:rPr>
        <w:t>Ў</w:t>
      </w:r>
      <w:proofErr w:type="spellStart"/>
      <w:r w:rsidR="00516FA3" w:rsidRPr="00752D6B">
        <w:rPr>
          <w:rStyle w:val="a5"/>
          <w:color w:val="000000"/>
          <w:sz w:val="20"/>
          <w:szCs w:val="20"/>
        </w:rPr>
        <w:t>збекист</w:t>
      </w:r>
      <w:proofErr w:type="spellEnd"/>
      <w:r w:rsidR="00A60010" w:rsidRPr="00752D6B">
        <w:rPr>
          <w:rStyle w:val="a5"/>
          <w:color w:val="000000"/>
          <w:sz w:val="20"/>
          <w:szCs w:val="20"/>
          <w:lang w:val="uz-Cyrl-UZ"/>
        </w:rPr>
        <w:t>о</w:t>
      </w:r>
      <w:proofErr w:type="spellStart"/>
      <w:r w:rsidR="00516FA3" w:rsidRPr="00752D6B">
        <w:rPr>
          <w:rStyle w:val="a5"/>
          <w:color w:val="000000"/>
          <w:sz w:val="20"/>
          <w:szCs w:val="20"/>
        </w:rPr>
        <w:t>н</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Республикаси</w:t>
      </w:r>
      <w:proofErr w:type="spellEnd"/>
      <w:r w:rsidR="00516FA3" w:rsidRPr="00752D6B">
        <w:rPr>
          <w:rStyle w:val="a5"/>
          <w:color w:val="000000"/>
          <w:sz w:val="20"/>
          <w:szCs w:val="20"/>
        </w:rPr>
        <w:t xml:space="preserve"> </w:t>
      </w:r>
      <w:r w:rsidR="00A60010" w:rsidRPr="00752D6B">
        <w:rPr>
          <w:rStyle w:val="a5"/>
          <w:color w:val="000000"/>
          <w:sz w:val="20"/>
          <w:szCs w:val="20"/>
          <w:lang w:val="uz-Cyrl-UZ"/>
        </w:rPr>
        <w:t>Ҳ</w:t>
      </w:r>
      <w:r w:rsidR="00516FA3" w:rsidRPr="00752D6B">
        <w:rPr>
          <w:rStyle w:val="a5"/>
          <w:color w:val="000000"/>
          <w:sz w:val="20"/>
          <w:szCs w:val="20"/>
        </w:rPr>
        <w:t>у</w:t>
      </w:r>
      <w:r w:rsidR="00A60010" w:rsidRPr="00752D6B">
        <w:rPr>
          <w:rStyle w:val="a5"/>
          <w:color w:val="000000"/>
          <w:sz w:val="20"/>
          <w:szCs w:val="20"/>
          <w:lang w:val="uz-Cyrl-UZ"/>
        </w:rPr>
        <w:t>қ</w:t>
      </w:r>
      <w:proofErr w:type="spellStart"/>
      <w:r w:rsidR="00516FA3" w:rsidRPr="00752D6B">
        <w:rPr>
          <w:rStyle w:val="a5"/>
          <w:color w:val="000000"/>
          <w:sz w:val="20"/>
          <w:szCs w:val="20"/>
        </w:rPr>
        <w:t>умати</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томонидан</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янги</w:t>
      </w:r>
      <w:proofErr w:type="spellEnd"/>
      <w:r w:rsidR="00516FA3" w:rsidRPr="00752D6B">
        <w:rPr>
          <w:rStyle w:val="a5"/>
          <w:color w:val="000000"/>
          <w:sz w:val="20"/>
          <w:szCs w:val="20"/>
        </w:rPr>
        <w:t xml:space="preserve"> </w:t>
      </w:r>
      <w:r w:rsidR="00A60010" w:rsidRPr="00752D6B">
        <w:rPr>
          <w:rStyle w:val="a5"/>
          <w:color w:val="000000"/>
          <w:sz w:val="20"/>
          <w:szCs w:val="20"/>
          <w:lang w:val="uz-Cyrl-UZ"/>
        </w:rPr>
        <w:t>қ</w:t>
      </w:r>
      <w:proofErr w:type="spellStart"/>
      <w:r w:rsidR="00516FA3" w:rsidRPr="00752D6B">
        <w:rPr>
          <w:rStyle w:val="a5"/>
          <w:color w:val="000000"/>
          <w:sz w:val="20"/>
          <w:szCs w:val="20"/>
        </w:rPr>
        <w:t>онун</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ва</w:t>
      </w:r>
      <w:proofErr w:type="spellEnd"/>
      <w:r w:rsidR="00516FA3" w:rsidRPr="00752D6B">
        <w:rPr>
          <w:rStyle w:val="a5"/>
          <w:color w:val="000000"/>
          <w:sz w:val="20"/>
          <w:szCs w:val="20"/>
        </w:rPr>
        <w:t xml:space="preserve"> </w:t>
      </w:r>
      <w:r w:rsidR="00A60010" w:rsidRPr="00752D6B">
        <w:rPr>
          <w:rStyle w:val="a5"/>
          <w:color w:val="000000"/>
          <w:sz w:val="20"/>
          <w:szCs w:val="20"/>
          <w:lang w:val="uz-Cyrl-UZ"/>
        </w:rPr>
        <w:t>қ</w:t>
      </w:r>
      <w:proofErr w:type="spellStart"/>
      <w:r w:rsidR="00516FA3" w:rsidRPr="00752D6B">
        <w:rPr>
          <w:rStyle w:val="a5"/>
          <w:color w:val="000000"/>
          <w:sz w:val="20"/>
          <w:szCs w:val="20"/>
        </w:rPr>
        <w:t>арорларни</w:t>
      </w:r>
      <w:proofErr w:type="spellEnd"/>
      <w:r w:rsidR="00516FA3" w:rsidRPr="00752D6B">
        <w:rPr>
          <w:rStyle w:val="a5"/>
          <w:color w:val="000000"/>
          <w:sz w:val="20"/>
          <w:szCs w:val="20"/>
        </w:rPr>
        <w:t xml:space="preserve"> </w:t>
      </w:r>
      <w:r w:rsidR="00A60010" w:rsidRPr="00752D6B">
        <w:rPr>
          <w:rStyle w:val="a5"/>
          <w:color w:val="000000"/>
          <w:sz w:val="20"/>
          <w:szCs w:val="20"/>
          <w:lang w:val="uz-Cyrl-UZ"/>
        </w:rPr>
        <w:t>қ</w:t>
      </w:r>
      <w:proofErr w:type="spellStart"/>
      <w:r w:rsidR="00516FA3" w:rsidRPr="00752D6B">
        <w:rPr>
          <w:rStyle w:val="a5"/>
          <w:color w:val="000000"/>
          <w:sz w:val="20"/>
          <w:szCs w:val="20"/>
        </w:rPr>
        <w:t>абул</w:t>
      </w:r>
      <w:proofErr w:type="spellEnd"/>
      <w:r w:rsidR="00516FA3" w:rsidRPr="00752D6B">
        <w:rPr>
          <w:rStyle w:val="a5"/>
          <w:color w:val="000000"/>
          <w:sz w:val="20"/>
          <w:szCs w:val="20"/>
        </w:rPr>
        <w:t xml:space="preserve"> </w:t>
      </w:r>
      <w:r w:rsidR="00A60010" w:rsidRPr="00752D6B">
        <w:rPr>
          <w:rStyle w:val="a5"/>
          <w:color w:val="000000"/>
          <w:sz w:val="20"/>
          <w:szCs w:val="20"/>
          <w:lang w:val="uz-Cyrl-UZ"/>
        </w:rPr>
        <w:t>қ</w:t>
      </w:r>
      <w:proofErr w:type="spellStart"/>
      <w:r w:rsidR="00516FA3" w:rsidRPr="00752D6B">
        <w:rPr>
          <w:rStyle w:val="a5"/>
          <w:color w:val="000000"/>
          <w:sz w:val="20"/>
          <w:szCs w:val="20"/>
        </w:rPr>
        <w:t>илиниши</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натижасида</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келиб</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чи</w:t>
      </w:r>
      <w:proofErr w:type="spellEnd"/>
      <w:r w:rsidR="00A60010" w:rsidRPr="00752D6B">
        <w:rPr>
          <w:rStyle w:val="a5"/>
          <w:color w:val="000000"/>
          <w:sz w:val="20"/>
          <w:szCs w:val="20"/>
          <w:lang w:val="uz-Cyrl-UZ"/>
        </w:rPr>
        <w:t>қ</w:t>
      </w:r>
      <w:proofErr w:type="spellStart"/>
      <w:r w:rsidR="00516FA3" w:rsidRPr="00752D6B">
        <w:rPr>
          <w:rStyle w:val="a5"/>
          <w:color w:val="000000"/>
          <w:sz w:val="20"/>
          <w:szCs w:val="20"/>
        </w:rPr>
        <w:t>адиган</w:t>
      </w:r>
      <w:proofErr w:type="spellEnd"/>
      <w:r w:rsidR="00516FA3" w:rsidRPr="00752D6B">
        <w:rPr>
          <w:rStyle w:val="a5"/>
          <w:color w:val="000000"/>
          <w:sz w:val="20"/>
          <w:szCs w:val="20"/>
        </w:rPr>
        <w:t xml:space="preserve"> </w:t>
      </w:r>
      <w:r w:rsidR="00A60010" w:rsidRPr="00752D6B">
        <w:rPr>
          <w:rStyle w:val="a5"/>
          <w:color w:val="000000"/>
          <w:sz w:val="20"/>
          <w:szCs w:val="20"/>
          <w:lang w:val="uz-Cyrl-UZ"/>
        </w:rPr>
        <w:t>ҳ</w:t>
      </w:r>
      <w:proofErr w:type="spellStart"/>
      <w:r w:rsidR="00516FA3" w:rsidRPr="00752D6B">
        <w:rPr>
          <w:rStyle w:val="a5"/>
          <w:color w:val="000000"/>
          <w:sz w:val="20"/>
          <w:szCs w:val="20"/>
        </w:rPr>
        <w:t>олатларда</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тарафлар</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мазкур</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шартнома</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ва</w:t>
      </w:r>
      <w:proofErr w:type="spellEnd"/>
      <w:r w:rsidR="00516FA3" w:rsidRPr="00752D6B">
        <w:rPr>
          <w:rStyle w:val="a5"/>
          <w:color w:val="000000"/>
          <w:sz w:val="20"/>
          <w:szCs w:val="20"/>
        </w:rPr>
        <w:t xml:space="preserve"> </w:t>
      </w:r>
      <w:r w:rsidR="00A60010" w:rsidRPr="00752D6B">
        <w:rPr>
          <w:rStyle w:val="a5"/>
          <w:color w:val="000000"/>
          <w:sz w:val="20"/>
          <w:szCs w:val="20"/>
          <w:lang w:val="uz-Cyrl-UZ"/>
        </w:rPr>
        <w:t>қў</w:t>
      </w:r>
      <w:proofErr w:type="spellStart"/>
      <w:r w:rsidR="00516FA3" w:rsidRPr="00752D6B">
        <w:rPr>
          <w:rStyle w:val="a5"/>
          <w:color w:val="000000"/>
          <w:sz w:val="20"/>
          <w:szCs w:val="20"/>
        </w:rPr>
        <w:t>шимча</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келишувлар</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шартларини</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бажариш</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масъулиятини</w:t>
      </w:r>
      <w:proofErr w:type="spellEnd"/>
      <w:r w:rsidR="00516FA3" w:rsidRPr="00752D6B">
        <w:rPr>
          <w:rStyle w:val="a5"/>
          <w:color w:val="000000"/>
          <w:sz w:val="20"/>
          <w:szCs w:val="20"/>
        </w:rPr>
        <w:t xml:space="preserve"> </w:t>
      </w:r>
      <w:r w:rsidR="00A60010" w:rsidRPr="00752D6B">
        <w:rPr>
          <w:rStyle w:val="a5"/>
          <w:color w:val="000000"/>
          <w:sz w:val="20"/>
          <w:szCs w:val="20"/>
          <w:lang w:val="uz-Cyrl-UZ"/>
        </w:rPr>
        <w:t>ў</w:t>
      </w:r>
      <w:proofErr w:type="spellStart"/>
      <w:r w:rsidR="00516FA3" w:rsidRPr="00752D6B">
        <w:rPr>
          <w:rStyle w:val="a5"/>
          <w:color w:val="000000"/>
          <w:sz w:val="20"/>
          <w:szCs w:val="20"/>
        </w:rPr>
        <w:t>з</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зиммаларига</w:t>
      </w:r>
      <w:proofErr w:type="spellEnd"/>
      <w:r w:rsidR="00516FA3" w:rsidRPr="00752D6B">
        <w:rPr>
          <w:rStyle w:val="a5"/>
          <w:color w:val="000000"/>
          <w:sz w:val="20"/>
          <w:szCs w:val="20"/>
        </w:rPr>
        <w:t xml:space="preserve"> </w:t>
      </w:r>
      <w:proofErr w:type="spellStart"/>
      <w:r w:rsidR="00516FA3" w:rsidRPr="00752D6B">
        <w:rPr>
          <w:rStyle w:val="a5"/>
          <w:color w:val="000000"/>
          <w:sz w:val="20"/>
          <w:szCs w:val="20"/>
        </w:rPr>
        <w:t>олмайдилар</w:t>
      </w:r>
      <w:proofErr w:type="spellEnd"/>
      <w:r w:rsidR="00516FA3" w:rsidRPr="00752D6B">
        <w:rPr>
          <w:rStyle w:val="a5"/>
          <w:color w:val="000000"/>
          <w:sz w:val="20"/>
          <w:szCs w:val="20"/>
        </w:rPr>
        <w:t>.</w:t>
      </w:r>
    </w:p>
    <w:p w:rsidR="000E4A95" w:rsidRDefault="000E4A95" w:rsidP="000E4A95">
      <w:pPr>
        <w:pStyle w:val="10"/>
        <w:shd w:val="clear" w:color="auto" w:fill="auto"/>
        <w:tabs>
          <w:tab w:val="left" w:pos="1158"/>
        </w:tabs>
        <w:spacing w:line="240" w:lineRule="auto"/>
        <w:rPr>
          <w:lang w:val="uz-Cyrl-UZ"/>
        </w:rPr>
      </w:pPr>
      <w:r>
        <w:rPr>
          <w:lang w:val="uz-Cyrl-UZ"/>
        </w:rPr>
        <w:t xml:space="preserve">                </w:t>
      </w:r>
    </w:p>
    <w:p w:rsidR="00960EBF" w:rsidRPr="00CA01BD" w:rsidRDefault="000E4A95" w:rsidP="000E4A95">
      <w:pPr>
        <w:pStyle w:val="10"/>
        <w:shd w:val="clear" w:color="auto" w:fill="auto"/>
        <w:tabs>
          <w:tab w:val="left" w:pos="1158"/>
        </w:tabs>
        <w:spacing w:line="240" w:lineRule="auto"/>
      </w:pPr>
      <w:r>
        <w:rPr>
          <w:lang w:val="uz-Cyrl-UZ"/>
        </w:rPr>
        <w:t xml:space="preserve">             </w:t>
      </w:r>
      <w:r w:rsidR="00960EBF" w:rsidRPr="00CA01BD">
        <w:t xml:space="preserve"> </w:t>
      </w:r>
    </w:p>
    <w:p w:rsidR="00960EBF" w:rsidRPr="00CA01BD" w:rsidRDefault="00960EBF" w:rsidP="000E4A95">
      <w:pPr>
        <w:pStyle w:val="10"/>
        <w:shd w:val="clear" w:color="auto" w:fill="auto"/>
        <w:tabs>
          <w:tab w:val="left" w:pos="1158"/>
        </w:tabs>
        <w:spacing w:line="240" w:lineRule="auto"/>
      </w:pPr>
    </w:p>
    <w:p w:rsidR="000E4A95" w:rsidRPr="00960EBF" w:rsidRDefault="00960EBF" w:rsidP="000E4A95">
      <w:pPr>
        <w:pStyle w:val="10"/>
        <w:shd w:val="clear" w:color="auto" w:fill="auto"/>
        <w:tabs>
          <w:tab w:val="left" w:pos="1158"/>
        </w:tabs>
        <w:spacing w:line="240" w:lineRule="auto"/>
        <w:rPr>
          <w:rStyle w:val="a5"/>
          <w:b/>
          <w:color w:val="000000"/>
          <w:sz w:val="20"/>
          <w:szCs w:val="20"/>
        </w:rPr>
      </w:pPr>
      <w:r w:rsidRPr="00CA01BD">
        <w:t xml:space="preserve">             </w:t>
      </w:r>
      <w:r w:rsidR="000E4A95">
        <w:rPr>
          <w:lang w:val="uz-Cyrl-UZ"/>
        </w:rPr>
        <w:t xml:space="preserve">   </w:t>
      </w:r>
      <w:r w:rsidRPr="00960EBF">
        <w:rPr>
          <w:b/>
          <w:lang w:val="en-US"/>
        </w:rPr>
        <w:t xml:space="preserve">VIII </w:t>
      </w:r>
      <w:r w:rsidR="000E4A95" w:rsidRPr="00960EBF">
        <w:rPr>
          <w:rStyle w:val="a5"/>
          <w:b/>
          <w:color w:val="000000"/>
          <w:sz w:val="20"/>
          <w:szCs w:val="20"/>
        </w:rPr>
        <w:t>КОРРУПСИЯГАҚАРШИКУРАШИШБЎЙИЧАТОМОНЛАРНИНГМАЖБУРИЯТЛАРИ</w:t>
      </w:r>
    </w:p>
    <w:p w:rsidR="000E4A95" w:rsidRPr="000E4A95" w:rsidRDefault="000E4A95" w:rsidP="000E4A95">
      <w:pPr>
        <w:pStyle w:val="10"/>
        <w:shd w:val="clear" w:color="auto" w:fill="auto"/>
        <w:tabs>
          <w:tab w:val="left" w:pos="1158"/>
        </w:tabs>
        <w:spacing w:line="240" w:lineRule="auto"/>
        <w:rPr>
          <w:rStyle w:val="a5"/>
          <w:color w:val="000000"/>
          <w:sz w:val="20"/>
          <w:szCs w:val="20"/>
        </w:rPr>
      </w:pPr>
      <w:r w:rsidRPr="000E4A95">
        <w:rPr>
          <w:rStyle w:val="a5"/>
          <w:color w:val="000000"/>
          <w:sz w:val="20"/>
          <w:szCs w:val="20"/>
        </w:rPr>
        <w:t> </w:t>
      </w:r>
    </w:p>
    <w:p w:rsidR="000E4A95" w:rsidRPr="000E4A95" w:rsidRDefault="00960EBF" w:rsidP="000E4A95">
      <w:pPr>
        <w:pStyle w:val="a9"/>
        <w:numPr>
          <w:ilvl w:val="0"/>
          <w:numId w:val="9"/>
        </w:numPr>
        <w:spacing w:before="0" w:beforeAutospacing="0" w:after="0" w:afterAutospacing="0"/>
        <w:jc w:val="both"/>
        <w:rPr>
          <w:rStyle w:val="a5"/>
          <w:sz w:val="20"/>
          <w:szCs w:val="20"/>
        </w:rPr>
      </w:pPr>
      <w:r w:rsidRPr="00960EBF">
        <w:rPr>
          <w:rStyle w:val="a5"/>
          <w:color w:val="000000"/>
          <w:sz w:val="20"/>
          <w:szCs w:val="20"/>
        </w:rPr>
        <w:t xml:space="preserve"> </w:t>
      </w:r>
      <w:r w:rsidR="000E4A95" w:rsidRPr="000E4A95">
        <w:rPr>
          <w:rStyle w:val="a5"/>
          <w:color w:val="000000"/>
          <w:sz w:val="20"/>
          <w:szCs w:val="20"/>
        </w:rPr>
        <w:t>.</w:t>
      </w:r>
      <w:proofErr w:type="spellStart"/>
      <w:r w:rsidR="000E4A95" w:rsidRPr="000E4A95">
        <w:rPr>
          <w:rStyle w:val="a5"/>
          <w:sz w:val="20"/>
          <w:szCs w:val="20"/>
        </w:rPr>
        <w:t>Шартнома</w:t>
      </w:r>
      <w:proofErr w:type="spellEnd"/>
      <w:r w:rsidR="000E4A95" w:rsidRPr="000E4A95">
        <w:rPr>
          <w:rStyle w:val="a5"/>
          <w:sz w:val="20"/>
          <w:szCs w:val="20"/>
        </w:rPr>
        <w:t xml:space="preserve"> </w:t>
      </w:r>
      <w:proofErr w:type="spellStart"/>
      <w:r w:rsidR="000E4A95" w:rsidRPr="000E4A95">
        <w:rPr>
          <w:rStyle w:val="a5"/>
          <w:sz w:val="20"/>
          <w:szCs w:val="20"/>
        </w:rPr>
        <w:t>бўйича</w:t>
      </w:r>
      <w:proofErr w:type="spellEnd"/>
      <w:r w:rsidR="000E4A95" w:rsidRPr="000E4A95">
        <w:rPr>
          <w:rStyle w:val="a5"/>
          <w:sz w:val="20"/>
          <w:szCs w:val="20"/>
        </w:rPr>
        <w:t xml:space="preserve"> </w:t>
      </w:r>
      <w:proofErr w:type="spellStart"/>
      <w:r w:rsidR="000E4A95" w:rsidRPr="000E4A95">
        <w:rPr>
          <w:rStyle w:val="a5"/>
          <w:sz w:val="20"/>
          <w:szCs w:val="20"/>
        </w:rPr>
        <w:t>ўз</w:t>
      </w:r>
      <w:proofErr w:type="spellEnd"/>
      <w:r w:rsidR="000E4A95" w:rsidRPr="000E4A95">
        <w:rPr>
          <w:rStyle w:val="a5"/>
          <w:sz w:val="20"/>
          <w:szCs w:val="20"/>
        </w:rPr>
        <w:t xml:space="preserve"> </w:t>
      </w:r>
      <w:proofErr w:type="spellStart"/>
      <w:r w:rsidR="000E4A95" w:rsidRPr="000E4A95">
        <w:rPr>
          <w:rStyle w:val="a5"/>
          <w:sz w:val="20"/>
          <w:szCs w:val="20"/>
        </w:rPr>
        <w:t>мажбуриятларини</w:t>
      </w:r>
      <w:proofErr w:type="spellEnd"/>
      <w:r w:rsidR="000E4A95" w:rsidRPr="000E4A95">
        <w:rPr>
          <w:rStyle w:val="a5"/>
          <w:sz w:val="20"/>
          <w:szCs w:val="20"/>
        </w:rPr>
        <w:t xml:space="preserve"> бажаришда томонлар коррупсияга қарши курашиш мажбуриятини оладилар меъёрий ҳужжатларга, шу жумладан амалдаги қонунларга риоя этилишини таъминлайди; яъни бир-бирининг томонлари ёки давлат мансабдор шахсига пора бериш ёки воситачилик қилиш, моддий ёки номоддий манфаатлардан қочиш керак. Томонлар бундай хатти-ҳаракатларнинг олдини олиш учун чоралар кўрилишини кафолатлайди.</w:t>
      </w:r>
    </w:p>
    <w:p w:rsidR="000E4A95" w:rsidRPr="000E4A95" w:rsidRDefault="000E4A95" w:rsidP="000E4A95">
      <w:pPr>
        <w:pStyle w:val="a9"/>
        <w:numPr>
          <w:ilvl w:val="0"/>
          <w:numId w:val="9"/>
        </w:numPr>
        <w:spacing w:before="0" w:beforeAutospacing="0" w:after="0" w:afterAutospacing="0"/>
        <w:jc w:val="both"/>
        <w:rPr>
          <w:rStyle w:val="a5"/>
          <w:sz w:val="20"/>
          <w:szCs w:val="20"/>
        </w:rPr>
      </w:pPr>
      <w:r w:rsidRPr="000E4A95">
        <w:rPr>
          <w:rStyle w:val="a5"/>
          <w:sz w:val="20"/>
          <w:szCs w:val="20"/>
        </w:rPr>
        <w:t xml:space="preserve"> Коррупсияга қарши кураш қоидалари бузилганлиги ёки асосли шубҳа туғилганлиги тўьрисида томонлар дарҳол ёзма равишда хабардор қилишлари шарт. Бир-бирларини шахсан (електрон почта орқали) ёки ишонч телефони орқали хабардор қилиш мажбурияти олади Бундай ҳолда, томонлар вазиятни аниқлаштириш учун ёзма тушунтиришни талаб қилишга ҳақли. Мулкдор ва мурожаатни қабул қилган томон 10 (ўн) иш куни ичида тушунтириш беришга ёки ўз фикрини билдиришга мажбурдир.</w:t>
      </w:r>
    </w:p>
    <w:p w:rsidR="000E4A95" w:rsidRPr="000E4A95" w:rsidRDefault="000E4A95" w:rsidP="000E4A95">
      <w:pPr>
        <w:pStyle w:val="a9"/>
        <w:numPr>
          <w:ilvl w:val="0"/>
          <w:numId w:val="9"/>
        </w:numPr>
        <w:spacing w:before="0" w:beforeAutospacing="0" w:after="0" w:afterAutospacing="0"/>
        <w:jc w:val="both"/>
        <w:rPr>
          <w:rStyle w:val="a5"/>
          <w:sz w:val="20"/>
          <w:szCs w:val="20"/>
        </w:rPr>
      </w:pPr>
      <w:r w:rsidRPr="000E4A95">
        <w:rPr>
          <w:rStyle w:val="a5"/>
          <w:sz w:val="20"/>
          <w:szCs w:val="20"/>
        </w:rPr>
        <w:t xml:space="preserve"> Ушбу бобнинг талаблари бажарилмаганда, шу жумладан коррупсия хавфини белгиланган муддатларда бартараф этилмаган тақдирда тарафлар томонидан кўрилган чоралар коррупсия ҳолатининг пасайишига олиб келади. Акс ҳолда, бошқа томон шартномани бекор қилишгаёки унинг бажарилишини тўхтатиб қўйишга ҳақли</w:t>
      </w:r>
    </w:p>
    <w:p w:rsidR="000E4A95" w:rsidRPr="000E4A95" w:rsidRDefault="000E4A95" w:rsidP="000E4A95">
      <w:pPr>
        <w:pStyle w:val="a9"/>
        <w:numPr>
          <w:ilvl w:val="0"/>
          <w:numId w:val="9"/>
        </w:numPr>
        <w:spacing w:before="0" w:beforeAutospacing="0" w:after="0" w:afterAutospacing="0"/>
        <w:jc w:val="both"/>
        <w:rPr>
          <w:rStyle w:val="a5"/>
          <w:sz w:val="20"/>
          <w:szCs w:val="20"/>
        </w:rPr>
      </w:pPr>
      <w:r w:rsidRPr="000E4A95">
        <w:rPr>
          <w:rStyle w:val="a5"/>
          <w:sz w:val="20"/>
          <w:szCs w:val="20"/>
        </w:rPr>
        <w:t xml:space="preserve">  Сотиб олувчига етказиб берилган махсулот учун барча тегишли ҳужжатларни тақдим этган ҳолда хисоб-варақни</w:t>
      </w:r>
    </w:p>
    <w:p w:rsidR="000E4A95" w:rsidRPr="000E4A95" w:rsidRDefault="000E4A95" w:rsidP="000E4A95">
      <w:pPr>
        <w:pStyle w:val="a9"/>
        <w:numPr>
          <w:ilvl w:val="0"/>
          <w:numId w:val="9"/>
        </w:numPr>
        <w:spacing w:before="0" w:beforeAutospacing="0" w:after="0" w:afterAutospacing="0"/>
        <w:jc w:val="both"/>
        <w:rPr>
          <w:rStyle w:val="a5"/>
          <w:sz w:val="20"/>
          <w:szCs w:val="20"/>
        </w:rPr>
      </w:pPr>
      <w:r w:rsidRPr="000E4A95">
        <w:rPr>
          <w:rStyle w:val="a5"/>
          <w:sz w:val="20"/>
          <w:szCs w:val="20"/>
        </w:rPr>
        <w:t>Расмийлаштириш санаси Сотиб олувчи томонидан товарларни қабул қилиш куни ҳисобланади.</w:t>
      </w:r>
    </w:p>
    <w:p w:rsidR="000E4A95" w:rsidRPr="000E4A95" w:rsidRDefault="000E4A95" w:rsidP="000E4A95">
      <w:pPr>
        <w:pStyle w:val="a9"/>
        <w:numPr>
          <w:ilvl w:val="0"/>
          <w:numId w:val="9"/>
        </w:numPr>
        <w:spacing w:before="0" w:beforeAutospacing="0" w:after="0" w:afterAutospacing="0"/>
        <w:jc w:val="both"/>
        <w:rPr>
          <w:rStyle w:val="a5"/>
          <w:sz w:val="20"/>
          <w:szCs w:val="20"/>
        </w:rPr>
      </w:pPr>
      <w:r w:rsidRPr="000E4A95">
        <w:rPr>
          <w:rStyle w:val="a5"/>
          <w:sz w:val="20"/>
          <w:szCs w:val="20"/>
        </w:rPr>
        <w:t xml:space="preserve"> Ушбу шартноманинг барча шартлари календар кунидан кейинги кун ёки муддат бошланишини аниқлаган воқеа содир булган кундан бошлаб ҳисобланади.</w:t>
      </w:r>
    </w:p>
    <w:p w:rsidR="000E4A95" w:rsidRPr="000E4A95" w:rsidRDefault="000E4A95" w:rsidP="000E4A95">
      <w:pPr>
        <w:pStyle w:val="a3"/>
        <w:rPr>
          <w:rStyle w:val="a5"/>
          <w:color w:val="000000"/>
          <w:sz w:val="20"/>
          <w:szCs w:val="20"/>
          <w:lang w:eastAsia="ru-RU"/>
        </w:rPr>
      </w:pPr>
    </w:p>
    <w:p w:rsidR="00752D6B" w:rsidRPr="000E4A95" w:rsidRDefault="00752D6B" w:rsidP="00752D6B">
      <w:pPr>
        <w:pStyle w:val="a6"/>
        <w:shd w:val="clear" w:color="auto" w:fill="auto"/>
        <w:tabs>
          <w:tab w:val="left" w:pos="932"/>
        </w:tabs>
        <w:spacing w:line="240" w:lineRule="auto"/>
        <w:ind w:left="20" w:right="20"/>
        <w:rPr>
          <w:sz w:val="10"/>
          <w:szCs w:val="20"/>
          <w:lang w:val="uz-Cyrl-UZ"/>
        </w:rPr>
      </w:pPr>
    </w:p>
    <w:p w:rsidR="00516FA3" w:rsidRPr="00960EBF" w:rsidRDefault="00960EBF" w:rsidP="00960EBF">
      <w:pPr>
        <w:pStyle w:val="21"/>
        <w:shd w:val="clear" w:color="auto" w:fill="auto"/>
        <w:tabs>
          <w:tab w:val="left" w:pos="3845"/>
        </w:tabs>
        <w:spacing w:line="360" w:lineRule="auto"/>
        <w:rPr>
          <w:b w:val="0"/>
          <w:sz w:val="20"/>
          <w:szCs w:val="20"/>
        </w:rPr>
      </w:pPr>
      <w:r w:rsidRPr="00CA01BD">
        <w:rPr>
          <w:b w:val="0"/>
          <w:caps/>
          <w:sz w:val="20"/>
          <w:szCs w:val="20"/>
        </w:rPr>
        <w:t xml:space="preserve">                                                          </w:t>
      </w:r>
      <w:proofErr w:type="gramStart"/>
      <w:r w:rsidRPr="00960EBF">
        <w:rPr>
          <w:caps/>
          <w:sz w:val="20"/>
          <w:szCs w:val="20"/>
          <w:lang w:val="en-US"/>
        </w:rPr>
        <w:t>I</w:t>
      </w:r>
      <w:r w:rsidRPr="00960EBF">
        <w:rPr>
          <w:caps/>
          <w:sz w:val="20"/>
          <w:szCs w:val="20"/>
          <w:lang w:val="uz-Cyrl-UZ"/>
        </w:rPr>
        <w:t>X</w:t>
      </w:r>
      <w:r w:rsidRPr="00960EBF">
        <w:rPr>
          <w:b w:val="0"/>
          <w:caps/>
          <w:sz w:val="20"/>
          <w:szCs w:val="20"/>
          <w:lang w:val="en-US"/>
        </w:rPr>
        <w:t xml:space="preserve"> </w:t>
      </w:r>
      <w:r w:rsidR="000E4A95" w:rsidRPr="00960EBF">
        <w:rPr>
          <w:rStyle w:val="2"/>
          <w:b/>
          <w:color w:val="000000"/>
          <w:sz w:val="20"/>
          <w:szCs w:val="20"/>
        </w:rPr>
        <w:t xml:space="preserve"> </w:t>
      </w:r>
      <w:r w:rsidR="00516FA3" w:rsidRPr="00960EBF">
        <w:rPr>
          <w:rStyle w:val="2"/>
          <w:b/>
          <w:color w:val="000000"/>
          <w:sz w:val="20"/>
          <w:szCs w:val="20"/>
        </w:rPr>
        <w:t>ШАРТНОМАНИНГ</w:t>
      </w:r>
      <w:proofErr w:type="gramEnd"/>
      <w:r w:rsidR="00516FA3" w:rsidRPr="00960EBF">
        <w:rPr>
          <w:rStyle w:val="2"/>
          <w:b/>
          <w:color w:val="000000"/>
          <w:sz w:val="20"/>
          <w:szCs w:val="20"/>
        </w:rPr>
        <w:t xml:space="preserve"> АМАЛ </w:t>
      </w:r>
      <w:r w:rsidR="00A60010" w:rsidRPr="00960EBF">
        <w:rPr>
          <w:rStyle w:val="2"/>
          <w:b/>
          <w:color w:val="000000"/>
          <w:sz w:val="20"/>
          <w:szCs w:val="20"/>
          <w:lang w:val="uz-Cyrl-UZ"/>
        </w:rPr>
        <w:t>Қ</w:t>
      </w:r>
      <w:r w:rsidR="00516FA3" w:rsidRPr="00960EBF">
        <w:rPr>
          <w:rStyle w:val="2"/>
          <w:b/>
          <w:color w:val="000000"/>
          <w:sz w:val="20"/>
          <w:szCs w:val="20"/>
        </w:rPr>
        <w:t>ИЛИШИ</w:t>
      </w:r>
    </w:p>
    <w:p w:rsidR="00516FA3" w:rsidRPr="00752D6B" w:rsidRDefault="00516FA3" w:rsidP="00516FA3">
      <w:pPr>
        <w:pStyle w:val="a6"/>
        <w:numPr>
          <w:ilvl w:val="0"/>
          <w:numId w:val="6"/>
        </w:numPr>
        <w:shd w:val="clear" w:color="auto" w:fill="auto"/>
        <w:tabs>
          <w:tab w:val="left" w:pos="951"/>
          <w:tab w:val="left" w:pos="2434"/>
          <w:tab w:val="left" w:leader="underscore" w:pos="3169"/>
          <w:tab w:val="left" w:pos="5631"/>
        </w:tabs>
        <w:ind w:left="20" w:right="20" w:firstLine="540"/>
        <w:rPr>
          <w:sz w:val="20"/>
          <w:szCs w:val="20"/>
        </w:rPr>
      </w:pPr>
      <w:proofErr w:type="spellStart"/>
      <w:r w:rsidRPr="00752D6B">
        <w:rPr>
          <w:rStyle w:val="a5"/>
          <w:color w:val="000000"/>
          <w:sz w:val="20"/>
          <w:szCs w:val="20"/>
        </w:rPr>
        <w:t>Мазкур</w:t>
      </w:r>
      <w:proofErr w:type="spellEnd"/>
      <w:r w:rsidRPr="00752D6B">
        <w:rPr>
          <w:rStyle w:val="a5"/>
          <w:color w:val="000000"/>
          <w:sz w:val="20"/>
          <w:szCs w:val="20"/>
        </w:rPr>
        <w:t xml:space="preserve"> </w:t>
      </w:r>
      <w:proofErr w:type="spellStart"/>
      <w:r w:rsidRPr="00752D6B">
        <w:rPr>
          <w:rStyle w:val="a5"/>
          <w:color w:val="000000"/>
          <w:sz w:val="20"/>
          <w:szCs w:val="20"/>
        </w:rPr>
        <w:t>шартнома</w:t>
      </w:r>
      <w:proofErr w:type="spellEnd"/>
      <w:r w:rsidRPr="00752D6B">
        <w:rPr>
          <w:rStyle w:val="a5"/>
          <w:color w:val="000000"/>
          <w:sz w:val="20"/>
          <w:szCs w:val="20"/>
        </w:rPr>
        <w:t xml:space="preserve"> “</w:t>
      </w:r>
      <w:proofErr w:type="spellStart"/>
      <w:r w:rsidR="00213B4C">
        <w:rPr>
          <w:rStyle w:val="a5"/>
          <w:color w:val="000000"/>
          <w:sz w:val="20"/>
          <w:szCs w:val="20"/>
        </w:rPr>
        <w:t>Харидор</w:t>
      </w:r>
      <w:proofErr w:type="spellEnd"/>
      <w:r w:rsidRPr="00752D6B">
        <w:rPr>
          <w:rStyle w:val="a5"/>
          <w:color w:val="000000"/>
          <w:sz w:val="20"/>
          <w:szCs w:val="20"/>
        </w:rPr>
        <w:t>”, “</w:t>
      </w:r>
      <w:r w:rsidR="003A0EBC">
        <w:rPr>
          <w:rStyle w:val="a5"/>
          <w:color w:val="000000"/>
          <w:sz w:val="20"/>
          <w:szCs w:val="20"/>
          <w:lang w:val="uz-Cyrl-UZ"/>
        </w:rPr>
        <w:t xml:space="preserve">Хизмат курсатувчи </w:t>
      </w:r>
      <w:r w:rsidRPr="00752D6B">
        <w:rPr>
          <w:rStyle w:val="a5"/>
          <w:color w:val="000000"/>
          <w:sz w:val="20"/>
          <w:szCs w:val="20"/>
        </w:rPr>
        <w:t xml:space="preserve">” </w:t>
      </w:r>
      <w:proofErr w:type="spellStart"/>
      <w:r w:rsidRPr="00752D6B">
        <w:rPr>
          <w:rStyle w:val="a5"/>
          <w:color w:val="000000"/>
          <w:sz w:val="20"/>
          <w:szCs w:val="20"/>
        </w:rPr>
        <w:t>томонидан</w:t>
      </w:r>
      <w:proofErr w:type="spellEnd"/>
      <w:r w:rsidRPr="00752D6B">
        <w:rPr>
          <w:rStyle w:val="a5"/>
          <w:color w:val="000000"/>
          <w:sz w:val="20"/>
          <w:szCs w:val="20"/>
        </w:rPr>
        <w:t xml:space="preserve"> </w:t>
      </w:r>
      <w:proofErr w:type="spellStart"/>
      <w:r w:rsidRPr="00752D6B">
        <w:rPr>
          <w:rStyle w:val="a5"/>
          <w:color w:val="000000"/>
          <w:sz w:val="20"/>
          <w:szCs w:val="20"/>
        </w:rPr>
        <w:t>тасди</w:t>
      </w:r>
      <w:proofErr w:type="spellEnd"/>
      <w:r w:rsidR="00A60010" w:rsidRPr="00752D6B">
        <w:rPr>
          <w:rStyle w:val="a5"/>
          <w:color w:val="000000"/>
          <w:sz w:val="20"/>
          <w:szCs w:val="20"/>
          <w:lang w:val="uz-Cyrl-UZ"/>
        </w:rPr>
        <w:t>қ</w:t>
      </w:r>
      <w:proofErr w:type="spellStart"/>
      <w:r w:rsidR="0082613D">
        <w:rPr>
          <w:rStyle w:val="a5"/>
          <w:color w:val="000000"/>
          <w:sz w:val="20"/>
          <w:szCs w:val="20"/>
        </w:rPr>
        <w:t>лангандан</w:t>
      </w:r>
      <w:proofErr w:type="spellEnd"/>
      <w:r w:rsidR="0082613D">
        <w:rPr>
          <w:rStyle w:val="a5"/>
          <w:color w:val="000000"/>
          <w:sz w:val="20"/>
          <w:szCs w:val="20"/>
        </w:rPr>
        <w:t xml:space="preserve"> </w:t>
      </w:r>
      <w:proofErr w:type="spellStart"/>
      <w:r w:rsidR="0082613D">
        <w:rPr>
          <w:rStyle w:val="a5"/>
          <w:color w:val="000000"/>
          <w:sz w:val="20"/>
          <w:szCs w:val="20"/>
        </w:rPr>
        <w:t>сунг</w:t>
      </w:r>
      <w:proofErr w:type="spellEnd"/>
      <w:r w:rsidR="0082613D">
        <w:rPr>
          <w:rStyle w:val="a5"/>
          <w:color w:val="000000"/>
          <w:sz w:val="20"/>
          <w:szCs w:val="20"/>
        </w:rPr>
        <w:t xml:space="preserve"> </w:t>
      </w:r>
      <w:proofErr w:type="spellStart"/>
      <w:r w:rsidR="0082613D">
        <w:rPr>
          <w:rStyle w:val="a5"/>
          <w:color w:val="000000"/>
          <w:sz w:val="20"/>
          <w:szCs w:val="20"/>
        </w:rPr>
        <w:t>кучга</w:t>
      </w:r>
      <w:proofErr w:type="spellEnd"/>
      <w:r w:rsidR="0082613D">
        <w:rPr>
          <w:rStyle w:val="a5"/>
          <w:color w:val="000000"/>
          <w:sz w:val="20"/>
          <w:szCs w:val="20"/>
        </w:rPr>
        <w:t xml:space="preserve"> </w:t>
      </w:r>
      <w:proofErr w:type="spellStart"/>
      <w:r w:rsidR="0082613D">
        <w:rPr>
          <w:rStyle w:val="a5"/>
          <w:color w:val="000000"/>
          <w:sz w:val="20"/>
          <w:szCs w:val="20"/>
        </w:rPr>
        <w:t>киради</w:t>
      </w:r>
      <w:proofErr w:type="spellEnd"/>
      <w:r w:rsidR="0082613D">
        <w:rPr>
          <w:rStyle w:val="a5"/>
          <w:color w:val="000000"/>
          <w:sz w:val="20"/>
          <w:szCs w:val="20"/>
        </w:rPr>
        <w:t xml:space="preserve"> </w:t>
      </w:r>
      <w:proofErr w:type="spellStart"/>
      <w:r w:rsidR="0082613D">
        <w:rPr>
          <w:rStyle w:val="a5"/>
          <w:color w:val="000000"/>
          <w:sz w:val="20"/>
          <w:szCs w:val="20"/>
        </w:rPr>
        <w:t>ва</w:t>
      </w:r>
      <w:proofErr w:type="spellEnd"/>
      <w:r w:rsidR="0082613D">
        <w:rPr>
          <w:rStyle w:val="a5"/>
          <w:color w:val="000000"/>
          <w:sz w:val="20"/>
          <w:szCs w:val="20"/>
          <w:lang w:val="uz-Cyrl-UZ"/>
        </w:rPr>
        <w:t xml:space="preserve"> </w:t>
      </w:r>
      <w:r w:rsidR="003946D3">
        <w:rPr>
          <w:rStyle w:val="a5"/>
          <w:color w:val="000000"/>
          <w:sz w:val="20"/>
          <w:szCs w:val="20"/>
        </w:rPr>
        <w:t>20</w:t>
      </w:r>
      <w:r w:rsidR="0090088B">
        <w:rPr>
          <w:rStyle w:val="a5"/>
          <w:color w:val="000000"/>
          <w:sz w:val="20"/>
          <w:szCs w:val="20"/>
        </w:rPr>
        <w:t>2</w:t>
      </w:r>
      <w:r w:rsidR="00507154">
        <w:rPr>
          <w:rStyle w:val="a5"/>
          <w:color w:val="000000"/>
          <w:sz w:val="20"/>
          <w:szCs w:val="20"/>
        </w:rPr>
        <w:t>2</w:t>
      </w:r>
      <w:r w:rsidRPr="00752D6B">
        <w:rPr>
          <w:rStyle w:val="a5"/>
          <w:color w:val="000000"/>
          <w:sz w:val="20"/>
          <w:szCs w:val="20"/>
        </w:rPr>
        <w:t xml:space="preserve"> </w:t>
      </w:r>
      <w:proofErr w:type="spellStart"/>
      <w:r w:rsidRPr="00752D6B">
        <w:rPr>
          <w:rStyle w:val="a5"/>
          <w:color w:val="000000"/>
          <w:sz w:val="20"/>
          <w:szCs w:val="20"/>
        </w:rPr>
        <w:t>йил</w:t>
      </w:r>
      <w:proofErr w:type="spellEnd"/>
      <w:r w:rsidRPr="00752D6B">
        <w:rPr>
          <w:rStyle w:val="a5"/>
          <w:color w:val="000000"/>
          <w:sz w:val="20"/>
          <w:szCs w:val="20"/>
        </w:rPr>
        <w:t xml:space="preserve"> “</w:t>
      </w:r>
      <w:r w:rsidR="008078D6">
        <w:rPr>
          <w:rStyle w:val="a5"/>
          <w:b/>
          <w:bCs/>
          <w:i/>
          <w:iCs/>
          <w:sz w:val="20"/>
          <w:szCs w:val="20"/>
        </w:rPr>
        <w:t>31</w:t>
      </w:r>
      <w:r w:rsidRPr="008136A9">
        <w:rPr>
          <w:rStyle w:val="a5"/>
          <w:color w:val="000000"/>
          <w:sz w:val="20"/>
          <w:szCs w:val="20"/>
        </w:rPr>
        <w:t>”</w:t>
      </w:r>
      <w:proofErr w:type="spellStart"/>
      <w:r w:rsidR="00937646">
        <w:rPr>
          <w:rStyle w:val="a5"/>
          <w:b/>
          <w:bCs/>
          <w:i/>
          <w:iCs/>
          <w:sz w:val="20"/>
          <w:szCs w:val="20"/>
        </w:rPr>
        <w:t>декабрь</w:t>
      </w:r>
      <w:r w:rsidR="00A60010" w:rsidRPr="008136A9">
        <w:rPr>
          <w:rStyle w:val="a5"/>
          <w:bCs/>
          <w:iCs/>
          <w:sz w:val="20"/>
          <w:szCs w:val="20"/>
        </w:rPr>
        <w:t>гача</w:t>
      </w:r>
      <w:proofErr w:type="spellEnd"/>
      <w:r w:rsidRPr="008136A9">
        <w:rPr>
          <w:rStyle w:val="a5"/>
          <w:color w:val="000000"/>
          <w:sz w:val="20"/>
          <w:szCs w:val="20"/>
        </w:rPr>
        <w:t xml:space="preserve"> </w:t>
      </w:r>
      <w:proofErr w:type="spellStart"/>
      <w:r w:rsidRPr="008136A9">
        <w:rPr>
          <w:rStyle w:val="a5"/>
          <w:color w:val="000000"/>
          <w:sz w:val="20"/>
          <w:szCs w:val="20"/>
        </w:rPr>
        <w:t>амал</w:t>
      </w:r>
      <w:proofErr w:type="spellEnd"/>
      <w:r w:rsidRPr="00752D6B">
        <w:rPr>
          <w:rStyle w:val="a5"/>
          <w:color w:val="000000"/>
          <w:sz w:val="20"/>
          <w:szCs w:val="20"/>
        </w:rPr>
        <w:t xml:space="preserve"> </w:t>
      </w:r>
      <w:r w:rsidR="00A60010" w:rsidRPr="00752D6B">
        <w:rPr>
          <w:rStyle w:val="a5"/>
          <w:color w:val="000000"/>
          <w:sz w:val="20"/>
          <w:szCs w:val="20"/>
          <w:lang w:val="uz-Cyrl-UZ"/>
        </w:rPr>
        <w:t>қ</w:t>
      </w:r>
      <w:proofErr w:type="spellStart"/>
      <w:r w:rsidRPr="00752D6B">
        <w:rPr>
          <w:rStyle w:val="a5"/>
          <w:color w:val="000000"/>
          <w:sz w:val="20"/>
          <w:szCs w:val="20"/>
        </w:rPr>
        <w:t>илади</w:t>
      </w:r>
      <w:proofErr w:type="spellEnd"/>
      <w:r w:rsidRPr="00752D6B">
        <w:rPr>
          <w:rStyle w:val="a5"/>
          <w:color w:val="000000"/>
          <w:sz w:val="20"/>
          <w:szCs w:val="20"/>
        </w:rPr>
        <w:t>.</w:t>
      </w:r>
    </w:p>
    <w:p w:rsidR="00516FA3" w:rsidRPr="00752D6B" w:rsidRDefault="00516FA3" w:rsidP="00516FA3">
      <w:pPr>
        <w:pStyle w:val="a6"/>
        <w:numPr>
          <w:ilvl w:val="0"/>
          <w:numId w:val="6"/>
        </w:numPr>
        <w:shd w:val="clear" w:color="auto" w:fill="auto"/>
        <w:tabs>
          <w:tab w:val="left" w:pos="918"/>
        </w:tabs>
        <w:spacing w:after="212"/>
        <w:ind w:left="20" w:right="20" w:firstLine="540"/>
        <w:rPr>
          <w:sz w:val="20"/>
          <w:szCs w:val="20"/>
        </w:rPr>
      </w:pPr>
      <w:proofErr w:type="spellStart"/>
      <w:r w:rsidRPr="00752D6B">
        <w:rPr>
          <w:rStyle w:val="a5"/>
          <w:color w:val="000000"/>
          <w:sz w:val="20"/>
          <w:szCs w:val="20"/>
        </w:rPr>
        <w:t>Томонлар</w:t>
      </w:r>
      <w:proofErr w:type="spellEnd"/>
      <w:r w:rsidRPr="00752D6B">
        <w:rPr>
          <w:rStyle w:val="a5"/>
          <w:color w:val="000000"/>
          <w:sz w:val="20"/>
          <w:szCs w:val="20"/>
        </w:rPr>
        <w:t xml:space="preserve"> </w:t>
      </w:r>
      <w:r w:rsidR="00A60010" w:rsidRPr="00752D6B">
        <w:rPr>
          <w:rStyle w:val="a5"/>
          <w:color w:val="000000"/>
          <w:sz w:val="20"/>
          <w:szCs w:val="20"/>
          <w:lang w:val="uz-Cyrl-UZ"/>
        </w:rPr>
        <w:t>ў</w:t>
      </w:r>
      <w:proofErr w:type="spellStart"/>
      <w:r w:rsidRPr="00752D6B">
        <w:rPr>
          <w:rStyle w:val="a5"/>
          <w:color w:val="000000"/>
          <w:sz w:val="20"/>
          <w:szCs w:val="20"/>
        </w:rPr>
        <w:t>ртасидаги</w:t>
      </w:r>
      <w:proofErr w:type="spellEnd"/>
      <w:r w:rsidRPr="00752D6B">
        <w:rPr>
          <w:rStyle w:val="a5"/>
          <w:color w:val="000000"/>
          <w:sz w:val="20"/>
          <w:szCs w:val="20"/>
        </w:rPr>
        <w:t xml:space="preserve"> </w:t>
      </w:r>
      <w:proofErr w:type="spellStart"/>
      <w:r w:rsidRPr="00752D6B">
        <w:rPr>
          <w:rStyle w:val="a5"/>
          <w:color w:val="000000"/>
          <w:sz w:val="20"/>
          <w:szCs w:val="20"/>
        </w:rPr>
        <w:t>муносабатлар</w:t>
      </w:r>
      <w:proofErr w:type="spellEnd"/>
      <w:r w:rsidRPr="00752D6B">
        <w:rPr>
          <w:rStyle w:val="a5"/>
          <w:color w:val="000000"/>
          <w:sz w:val="20"/>
          <w:szCs w:val="20"/>
        </w:rPr>
        <w:t xml:space="preserve"> улар </w:t>
      </w:r>
      <w:proofErr w:type="spellStart"/>
      <w:r w:rsidRPr="00752D6B">
        <w:rPr>
          <w:rStyle w:val="a5"/>
          <w:color w:val="000000"/>
          <w:sz w:val="20"/>
          <w:szCs w:val="20"/>
        </w:rPr>
        <w:t>томо</w:t>
      </w:r>
      <w:proofErr w:type="spellEnd"/>
      <w:r w:rsidR="00837E60" w:rsidRPr="00752D6B">
        <w:rPr>
          <w:rStyle w:val="a5"/>
          <w:color w:val="000000"/>
          <w:sz w:val="20"/>
          <w:szCs w:val="20"/>
          <w:lang w:val="uz-Cyrl-UZ"/>
        </w:rPr>
        <w:t>нид</w:t>
      </w:r>
      <w:r w:rsidRPr="00752D6B">
        <w:rPr>
          <w:rStyle w:val="a5"/>
          <w:color w:val="000000"/>
          <w:sz w:val="20"/>
          <w:szCs w:val="20"/>
        </w:rPr>
        <w:t xml:space="preserve">ан </w:t>
      </w:r>
      <w:proofErr w:type="spellStart"/>
      <w:r w:rsidRPr="00752D6B">
        <w:rPr>
          <w:rStyle w:val="a5"/>
          <w:color w:val="000000"/>
          <w:sz w:val="20"/>
          <w:szCs w:val="20"/>
        </w:rPr>
        <w:t>мазкур</w:t>
      </w:r>
      <w:proofErr w:type="spellEnd"/>
      <w:r w:rsidRPr="00752D6B">
        <w:rPr>
          <w:rStyle w:val="a5"/>
          <w:color w:val="000000"/>
          <w:sz w:val="20"/>
          <w:szCs w:val="20"/>
        </w:rPr>
        <w:t xml:space="preserve"> </w:t>
      </w:r>
      <w:proofErr w:type="spellStart"/>
      <w:r w:rsidRPr="00752D6B">
        <w:rPr>
          <w:rStyle w:val="a5"/>
          <w:color w:val="000000"/>
          <w:sz w:val="20"/>
          <w:szCs w:val="20"/>
        </w:rPr>
        <w:t>шартноманинг</w:t>
      </w:r>
      <w:proofErr w:type="spellEnd"/>
      <w:r w:rsidRPr="00752D6B">
        <w:rPr>
          <w:rStyle w:val="a5"/>
          <w:color w:val="000000"/>
          <w:sz w:val="20"/>
          <w:szCs w:val="20"/>
        </w:rPr>
        <w:t xml:space="preserve"> </w:t>
      </w:r>
      <w:proofErr w:type="spellStart"/>
      <w:r w:rsidRPr="00752D6B">
        <w:rPr>
          <w:rStyle w:val="a5"/>
          <w:color w:val="000000"/>
          <w:sz w:val="20"/>
          <w:szCs w:val="20"/>
        </w:rPr>
        <w:t>барча</w:t>
      </w:r>
      <w:proofErr w:type="spellEnd"/>
      <w:r w:rsidRPr="00752D6B">
        <w:rPr>
          <w:rStyle w:val="a5"/>
          <w:color w:val="000000"/>
          <w:sz w:val="20"/>
          <w:szCs w:val="20"/>
        </w:rPr>
        <w:t xml:space="preserve"> </w:t>
      </w:r>
      <w:proofErr w:type="spellStart"/>
      <w:r w:rsidRPr="00752D6B">
        <w:rPr>
          <w:rStyle w:val="a5"/>
          <w:color w:val="000000"/>
          <w:sz w:val="20"/>
          <w:szCs w:val="20"/>
        </w:rPr>
        <w:t>шартлари</w:t>
      </w:r>
      <w:proofErr w:type="spellEnd"/>
      <w:r w:rsidRPr="00752D6B">
        <w:rPr>
          <w:rStyle w:val="a5"/>
          <w:color w:val="000000"/>
          <w:sz w:val="20"/>
          <w:szCs w:val="20"/>
        </w:rPr>
        <w:t xml:space="preserve"> </w:t>
      </w:r>
      <w:proofErr w:type="spellStart"/>
      <w:r w:rsidRPr="00752D6B">
        <w:rPr>
          <w:rStyle w:val="a5"/>
          <w:color w:val="000000"/>
          <w:sz w:val="20"/>
          <w:szCs w:val="20"/>
        </w:rPr>
        <w:t>бажарилган</w:t>
      </w:r>
      <w:proofErr w:type="spellEnd"/>
      <w:r w:rsidRPr="00752D6B">
        <w:rPr>
          <w:rStyle w:val="a5"/>
          <w:color w:val="000000"/>
          <w:sz w:val="20"/>
          <w:szCs w:val="20"/>
        </w:rPr>
        <w:t xml:space="preserve"> </w:t>
      </w:r>
      <w:proofErr w:type="spellStart"/>
      <w:r w:rsidRPr="00752D6B">
        <w:rPr>
          <w:rStyle w:val="a5"/>
          <w:color w:val="000000"/>
          <w:sz w:val="20"/>
          <w:szCs w:val="20"/>
        </w:rPr>
        <w:t>ва</w:t>
      </w:r>
      <w:proofErr w:type="spellEnd"/>
      <w:r w:rsidRPr="00752D6B">
        <w:rPr>
          <w:rStyle w:val="a5"/>
          <w:color w:val="000000"/>
          <w:sz w:val="20"/>
          <w:szCs w:val="20"/>
        </w:rPr>
        <w:t xml:space="preserve"> </w:t>
      </w:r>
      <w:proofErr w:type="spellStart"/>
      <w:r w:rsidRPr="00752D6B">
        <w:rPr>
          <w:rStyle w:val="a5"/>
          <w:color w:val="000000"/>
          <w:sz w:val="20"/>
          <w:szCs w:val="20"/>
        </w:rPr>
        <w:t>хисоб-китоб</w:t>
      </w:r>
      <w:proofErr w:type="spellEnd"/>
      <w:r w:rsidRPr="00752D6B">
        <w:rPr>
          <w:rStyle w:val="a5"/>
          <w:color w:val="000000"/>
          <w:sz w:val="20"/>
          <w:szCs w:val="20"/>
        </w:rPr>
        <w:t xml:space="preserve"> т</w:t>
      </w:r>
      <w:r w:rsidR="00837E60" w:rsidRPr="00752D6B">
        <w:rPr>
          <w:rStyle w:val="a5"/>
          <w:color w:val="000000"/>
          <w:sz w:val="20"/>
          <w:szCs w:val="20"/>
          <w:lang w:val="uz-Cyrl-UZ"/>
        </w:rPr>
        <w:t>ў</w:t>
      </w:r>
      <w:r w:rsidRPr="00752D6B">
        <w:rPr>
          <w:rStyle w:val="a5"/>
          <w:color w:val="000000"/>
          <w:sz w:val="20"/>
          <w:szCs w:val="20"/>
        </w:rPr>
        <w:t>ли</w:t>
      </w:r>
      <w:r w:rsidR="00837E60" w:rsidRPr="00752D6B">
        <w:rPr>
          <w:rStyle w:val="a5"/>
          <w:color w:val="000000"/>
          <w:sz w:val="20"/>
          <w:szCs w:val="20"/>
          <w:lang w:val="uz-Cyrl-UZ"/>
        </w:rPr>
        <w:t>қ</w:t>
      </w:r>
      <w:r w:rsidRPr="00752D6B">
        <w:rPr>
          <w:rStyle w:val="a5"/>
          <w:color w:val="000000"/>
          <w:sz w:val="20"/>
          <w:szCs w:val="20"/>
        </w:rPr>
        <w:t xml:space="preserve"> </w:t>
      </w:r>
      <w:proofErr w:type="spellStart"/>
      <w:r w:rsidRPr="00752D6B">
        <w:rPr>
          <w:rStyle w:val="a5"/>
          <w:color w:val="000000"/>
          <w:sz w:val="20"/>
          <w:szCs w:val="20"/>
        </w:rPr>
        <w:t>тугалланган</w:t>
      </w:r>
      <w:proofErr w:type="spellEnd"/>
      <w:r w:rsidRPr="00752D6B">
        <w:rPr>
          <w:rStyle w:val="a5"/>
          <w:color w:val="000000"/>
          <w:sz w:val="20"/>
          <w:szCs w:val="20"/>
        </w:rPr>
        <w:t xml:space="preserve"> та</w:t>
      </w:r>
      <w:r w:rsidR="00837E60" w:rsidRPr="00752D6B">
        <w:rPr>
          <w:rStyle w:val="a5"/>
          <w:color w:val="000000"/>
          <w:sz w:val="20"/>
          <w:szCs w:val="20"/>
          <w:lang w:val="uz-Cyrl-UZ"/>
        </w:rPr>
        <w:t>қ</w:t>
      </w:r>
      <w:proofErr w:type="spellStart"/>
      <w:r w:rsidRPr="00752D6B">
        <w:rPr>
          <w:rStyle w:val="a5"/>
          <w:color w:val="000000"/>
          <w:sz w:val="20"/>
          <w:szCs w:val="20"/>
        </w:rPr>
        <w:t>дирда</w:t>
      </w:r>
      <w:proofErr w:type="spellEnd"/>
      <w:r w:rsidRPr="00752D6B">
        <w:rPr>
          <w:rStyle w:val="a5"/>
          <w:color w:val="000000"/>
          <w:sz w:val="20"/>
          <w:szCs w:val="20"/>
        </w:rPr>
        <w:t xml:space="preserve"> </w:t>
      </w:r>
      <w:proofErr w:type="spellStart"/>
      <w:r w:rsidRPr="00752D6B">
        <w:rPr>
          <w:rStyle w:val="a5"/>
          <w:color w:val="000000"/>
          <w:sz w:val="20"/>
          <w:szCs w:val="20"/>
        </w:rPr>
        <w:t>тухтатилади</w:t>
      </w:r>
      <w:proofErr w:type="spellEnd"/>
      <w:r w:rsidRPr="00752D6B">
        <w:rPr>
          <w:rStyle w:val="a5"/>
          <w:color w:val="000000"/>
          <w:sz w:val="20"/>
          <w:szCs w:val="20"/>
        </w:rPr>
        <w:t>.</w:t>
      </w:r>
    </w:p>
    <w:p w:rsidR="00960EBF" w:rsidRPr="00CA01BD" w:rsidRDefault="00960EBF" w:rsidP="00752D6B">
      <w:pPr>
        <w:pStyle w:val="21"/>
        <w:shd w:val="clear" w:color="auto" w:fill="auto"/>
        <w:spacing w:after="4" w:line="360" w:lineRule="auto"/>
        <w:ind w:left="1680" w:firstLine="2580"/>
        <w:rPr>
          <w:rStyle w:val="2"/>
          <w:b/>
          <w:color w:val="000000"/>
          <w:sz w:val="20"/>
          <w:szCs w:val="20"/>
        </w:rPr>
      </w:pPr>
    </w:p>
    <w:p w:rsidR="00960EBF" w:rsidRPr="00CA01BD" w:rsidRDefault="00960EBF" w:rsidP="00752D6B">
      <w:pPr>
        <w:pStyle w:val="21"/>
        <w:shd w:val="clear" w:color="auto" w:fill="auto"/>
        <w:spacing w:after="4" w:line="360" w:lineRule="auto"/>
        <w:ind w:left="1680" w:firstLine="2580"/>
        <w:rPr>
          <w:rStyle w:val="2"/>
          <w:b/>
          <w:color w:val="000000"/>
          <w:sz w:val="20"/>
          <w:szCs w:val="20"/>
        </w:rPr>
      </w:pPr>
    </w:p>
    <w:p w:rsidR="00516FA3" w:rsidRPr="00960EBF" w:rsidRDefault="00516FA3" w:rsidP="00752D6B">
      <w:pPr>
        <w:pStyle w:val="21"/>
        <w:shd w:val="clear" w:color="auto" w:fill="auto"/>
        <w:spacing w:after="4" w:line="360" w:lineRule="auto"/>
        <w:ind w:left="1680" w:firstLine="2580"/>
        <w:rPr>
          <w:b w:val="0"/>
          <w:sz w:val="20"/>
          <w:szCs w:val="20"/>
        </w:rPr>
      </w:pPr>
      <w:r w:rsidRPr="00960EBF">
        <w:rPr>
          <w:rStyle w:val="2"/>
          <w:b/>
          <w:color w:val="000000"/>
          <w:sz w:val="20"/>
          <w:szCs w:val="20"/>
        </w:rPr>
        <w:t xml:space="preserve">X. ЯКУНИЙ </w:t>
      </w:r>
      <w:r w:rsidR="00837E60" w:rsidRPr="00960EBF">
        <w:rPr>
          <w:rStyle w:val="2"/>
          <w:b/>
          <w:color w:val="000000"/>
          <w:sz w:val="20"/>
          <w:szCs w:val="20"/>
          <w:lang w:val="uz-Cyrl-UZ"/>
        </w:rPr>
        <w:t>Қ</w:t>
      </w:r>
      <w:r w:rsidRPr="00960EBF">
        <w:rPr>
          <w:rStyle w:val="2"/>
          <w:b/>
          <w:color w:val="000000"/>
          <w:sz w:val="20"/>
          <w:szCs w:val="20"/>
        </w:rPr>
        <w:t>ОИДАЛАР</w:t>
      </w:r>
    </w:p>
    <w:p w:rsidR="00516FA3" w:rsidRPr="00752D6B" w:rsidRDefault="00516FA3" w:rsidP="00516FA3">
      <w:pPr>
        <w:pStyle w:val="a6"/>
        <w:shd w:val="clear" w:color="auto" w:fill="auto"/>
        <w:spacing w:after="144" w:line="190" w:lineRule="exact"/>
        <w:ind w:left="20"/>
        <w:rPr>
          <w:sz w:val="20"/>
          <w:szCs w:val="20"/>
        </w:rPr>
      </w:pPr>
      <w:r w:rsidRPr="00752D6B">
        <w:rPr>
          <w:rStyle w:val="a5"/>
          <w:color w:val="000000"/>
          <w:sz w:val="20"/>
          <w:szCs w:val="20"/>
        </w:rPr>
        <w:t xml:space="preserve">9.1. </w:t>
      </w:r>
      <w:proofErr w:type="spellStart"/>
      <w:r w:rsidRPr="00752D6B">
        <w:rPr>
          <w:rStyle w:val="a5"/>
          <w:color w:val="000000"/>
          <w:sz w:val="20"/>
          <w:szCs w:val="20"/>
        </w:rPr>
        <w:t>Мазкур</w:t>
      </w:r>
      <w:proofErr w:type="spellEnd"/>
      <w:r w:rsidRPr="00752D6B">
        <w:rPr>
          <w:rStyle w:val="a5"/>
          <w:color w:val="000000"/>
          <w:sz w:val="20"/>
          <w:szCs w:val="20"/>
        </w:rPr>
        <w:t xml:space="preserve"> </w:t>
      </w:r>
      <w:proofErr w:type="spellStart"/>
      <w:r w:rsidRPr="00752D6B">
        <w:rPr>
          <w:rStyle w:val="a5"/>
          <w:color w:val="000000"/>
          <w:sz w:val="20"/>
          <w:szCs w:val="20"/>
        </w:rPr>
        <w:t>шартнома</w:t>
      </w:r>
      <w:proofErr w:type="spellEnd"/>
      <w:r w:rsidRPr="00752D6B">
        <w:rPr>
          <w:rStyle w:val="a5"/>
          <w:color w:val="000000"/>
          <w:sz w:val="20"/>
          <w:szCs w:val="20"/>
        </w:rPr>
        <w:t xml:space="preserve"> </w:t>
      </w:r>
      <w:proofErr w:type="spellStart"/>
      <w:r w:rsidRPr="00752D6B">
        <w:rPr>
          <w:rStyle w:val="a5"/>
          <w:color w:val="000000"/>
          <w:sz w:val="20"/>
          <w:szCs w:val="20"/>
        </w:rPr>
        <w:t>икки</w:t>
      </w:r>
      <w:proofErr w:type="spellEnd"/>
      <w:r w:rsidRPr="00752D6B">
        <w:rPr>
          <w:rStyle w:val="a5"/>
          <w:color w:val="000000"/>
          <w:sz w:val="20"/>
          <w:szCs w:val="20"/>
        </w:rPr>
        <w:t xml:space="preserve"> </w:t>
      </w:r>
      <w:proofErr w:type="spellStart"/>
      <w:r w:rsidRPr="00752D6B">
        <w:rPr>
          <w:rStyle w:val="a5"/>
          <w:color w:val="000000"/>
          <w:sz w:val="20"/>
          <w:szCs w:val="20"/>
        </w:rPr>
        <w:t>нусхада</w:t>
      </w:r>
      <w:proofErr w:type="spellEnd"/>
      <w:r w:rsidRPr="00752D6B">
        <w:rPr>
          <w:rStyle w:val="a5"/>
          <w:color w:val="000000"/>
          <w:sz w:val="20"/>
          <w:szCs w:val="20"/>
        </w:rPr>
        <w:t xml:space="preserve"> </w:t>
      </w:r>
      <w:proofErr w:type="spellStart"/>
      <w:r w:rsidRPr="00752D6B">
        <w:rPr>
          <w:rStyle w:val="a5"/>
          <w:color w:val="000000"/>
          <w:sz w:val="20"/>
          <w:szCs w:val="20"/>
        </w:rPr>
        <w:t>тузилади</w:t>
      </w:r>
      <w:proofErr w:type="spellEnd"/>
      <w:r w:rsidRPr="00752D6B">
        <w:rPr>
          <w:rStyle w:val="a5"/>
          <w:color w:val="000000"/>
          <w:sz w:val="20"/>
          <w:szCs w:val="20"/>
        </w:rPr>
        <w:t xml:space="preserve">. </w:t>
      </w:r>
      <w:proofErr w:type="spellStart"/>
      <w:r w:rsidRPr="00752D6B">
        <w:rPr>
          <w:rStyle w:val="a5"/>
          <w:color w:val="000000"/>
          <w:sz w:val="20"/>
          <w:szCs w:val="20"/>
        </w:rPr>
        <w:t>Шартноманинг</w:t>
      </w:r>
      <w:proofErr w:type="spellEnd"/>
      <w:r w:rsidRPr="00752D6B">
        <w:rPr>
          <w:rStyle w:val="a5"/>
          <w:color w:val="000000"/>
          <w:sz w:val="20"/>
          <w:szCs w:val="20"/>
        </w:rPr>
        <w:t xml:space="preserve"> </w:t>
      </w:r>
      <w:proofErr w:type="spellStart"/>
      <w:r w:rsidRPr="00752D6B">
        <w:rPr>
          <w:rStyle w:val="a5"/>
          <w:color w:val="000000"/>
          <w:sz w:val="20"/>
          <w:szCs w:val="20"/>
        </w:rPr>
        <w:t>иккала</w:t>
      </w:r>
      <w:proofErr w:type="spellEnd"/>
      <w:r w:rsidRPr="00752D6B">
        <w:rPr>
          <w:rStyle w:val="a5"/>
          <w:color w:val="000000"/>
          <w:sz w:val="20"/>
          <w:szCs w:val="20"/>
        </w:rPr>
        <w:t xml:space="preserve"> </w:t>
      </w:r>
      <w:proofErr w:type="spellStart"/>
      <w:r w:rsidRPr="00752D6B">
        <w:rPr>
          <w:rStyle w:val="a5"/>
          <w:color w:val="000000"/>
          <w:sz w:val="20"/>
          <w:szCs w:val="20"/>
        </w:rPr>
        <w:t>нусхалари</w:t>
      </w:r>
      <w:proofErr w:type="spellEnd"/>
      <w:r w:rsidRPr="00752D6B">
        <w:rPr>
          <w:rStyle w:val="a5"/>
          <w:color w:val="000000"/>
          <w:sz w:val="20"/>
          <w:szCs w:val="20"/>
        </w:rPr>
        <w:t xml:space="preserve"> </w:t>
      </w:r>
      <w:proofErr w:type="spellStart"/>
      <w:r w:rsidRPr="00752D6B">
        <w:rPr>
          <w:rStyle w:val="a5"/>
          <w:color w:val="000000"/>
          <w:sz w:val="20"/>
          <w:szCs w:val="20"/>
        </w:rPr>
        <w:t>тенг</w:t>
      </w:r>
      <w:proofErr w:type="spellEnd"/>
      <w:r w:rsidRPr="00752D6B">
        <w:rPr>
          <w:rStyle w:val="a5"/>
          <w:color w:val="000000"/>
          <w:sz w:val="20"/>
          <w:szCs w:val="20"/>
        </w:rPr>
        <w:t xml:space="preserve"> </w:t>
      </w:r>
      <w:proofErr w:type="spellStart"/>
      <w:r w:rsidRPr="00752D6B">
        <w:rPr>
          <w:rStyle w:val="a5"/>
          <w:color w:val="000000"/>
          <w:sz w:val="20"/>
          <w:szCs w:val="20"/>
        </w:rPr>
        <w:t>юридик</w:t>
      </w:r>
      <w:proofErr w:type="spellEnd"/>
      <w:r w:rsidRPr="00752D6B">
        <w:rPr>
          <w:rStyle w:val="a5"/>
          <w:color w:val="000000"/>
          <w:sz w:val="20"/>
          <w:szCs w:val="20"/>
        </w:rPr>
        <w:t xml:space="preserve"> </w:t>
      </w:r>
      <w:proofErr w:type="spellStart"/>
      <w:r w:rsidRPr="00752D6B">
        <w:rPr>
          <w:rStyle w:val="a5"/>
          <w:color w:val="000000"/>
          <w:sz w:val="20"/>
          <w:szCs w:val="20"/>
        </w:rPr>
        <w:t>кучга</w:t>
      </w:r>
      <w:proofErr w:type="spellEnd"/>
      <w:r w:rsidRPr="00752D6B">
        <w:rPr>
          <w:rStyle w:val="a5"/>
          <w:color w:val="000000"/>
          <w:sz w:val="20"/>
          <w:szCs w:val="20"/>
        </w:rPr>
        <w:t xml:space="preserve"> </w:t>
      </w:r>
      <w:proofErr w:type="spellStart"/>
      <w:r w:rsidRPr="00752D6B">
        <w:rPr>
          <w:rStyle w:val="a5"/>
          <w:color w:val="000000"/>
          <w:sz w:val="20"/>
          <w:szCs w:val="20"/>
        </w:rPr>
        <w:t>эгадир</w:t>
      </w:r>
      <w:proofErr w:type="spellEnd"/>
      <w:r w:rsidRPr="00752D6B">
        <w:rPr>
          <w:rStyle w:val="a5"/>
          <w:color w:val="000000"/>
          <w:sz w:val="20"/>
          <w:szCs w:val="20"/>
        </w:rPr>
        <w:t>.</w:t>
      </w:r>
    </w:p>
    <w:p w:rsidR="00960EBF" w:rsidRPr="00CA01BD" w:rsidRDefault="00960EBF" w:rsidP="00752D6B">
      <w:pPr>
        <w:autoSpaceDE w:val="0"/>
        <w:autoSpaceDN w:val="0"/>
        <w:adjustRightInd w:val="0"/>
        <w:spacing w:line="480" w:lineRule="auto"/>
        <w:ind w:firstLine="567"/>
        <w:jc w:val="center"/>
        <w:rPr>
          <w:rFonts w:ascii="Times New Roman" w:hAnsi="Times New Roman"/>
          <w:b/>
          <w:bCs/>
          <w:caps/>
          <w:sz w:val="20"/>
          <w:szCs w:val="20"/>
        </w:rPr>
      </w:pPr>
      <w:r w:rsidRPr="00CA01BD">
        <w:rPr>
          <w:rFonts w:ascii="Times New Roman" w:hAnsi="Times New Roman"/>
          <w:b/>
          <w:bCs/>
          <w:caps/>
          <w:sz w:val="20"/>
          <w:szCs w:val="20"/>
        </w:rPr>
        <w:t xml:space="preserve"> </w:t>
      </w:r>
    </w:p>
    <w:p w:rsidR="00960EBF" w:rsidRPr="00CA01BD" w:rsidRDefault="00960EBF" w:rsidP="00752D6B">
      <w:pPr>
        <w:autoSpaceDE w:val="0"/>
        <w:autoSpaceDN w:val="0"/>
        <w:adjustRightInd w:val="0"/>
        <w:spacing w:line="480" w:lineRule="auto"/>
        <w:ind w:firstLine="567"/>
        <w:jc w:val="center"/>
        <w:rPr>
          <w:rFonts w:ascii="Times New Roman" w:hAnsi="Times New Roman"/>
          <w:b/>
          <w:bCs/>
          <w:caps/>
          <w:sz w:val="20"/>
          <w:szCs w:val="20"/>
        </w:rPr>
      </w:pPr>
    </w:p>
    <w:p w:rsidR="00960EBF" w:rsidRPr="00CA01BD" w:rsidRDefault="00960EBF" w:rsidP="00752D6B">
      <w:pPr>
        <w:autoSpaceDE w:val="0"/>
        <w:autoSpaceDN w:val="0"/>
        <w:adjustRightInd w:val="0"/>
        <w:spacing w:line="480" w:lineRule="auto"/>
        <w:ind w:firstLine="567"/>
        <w:jc w:val="center"/>
        <w:rPr>
          <w:rFonts w:ascii="Times New Roman" w:hAnsi="Times New Roman"/>
          <w:b/>
          <w:bCs/>
          <w:caps/>
          <w:sz w:val="20"/>
          <w:szCs w:val="20"/>
        </w:rPr>
      </w:pPr>
    </w:p>
    <w:p w:rsidR="00960EBF" w:rsidRPr="00CA01BD" w:rsidRDefault="00960EBF" w:rsidP="00752D6B">
      <w:pPr>
        <w:autoSpaceDE w:val="0"/>
        <w:autoSpaceDN w:val="0"/>
        <w:adjustRightInd w:val="0"/>
        <w:spacing w:line="480" w:lineRule="auto"/>
        <w:ind w:firstLine="567"/>
        <w:jc w:val="center"/>
        <w:rPr>
          <w:rFonts w:ascii="Times New Roman" w:hAnsi="Times New Roman"/>
          <w:b/>
          <w:bCs/>
          <w:caps/>
          <w:sz w:val="20"/>
          <w:szCs w:val="20"/>
        </w:rPr>
      </w:pPr>
    </w:p>
    <w:p w:rsidR="00A32D83" w:rsidRPr="00752D6B" w:rsidRDefault="00A32D83" w:rsidP="00752D6B">
      <w:pPr>
        <w:autoSpaceDE w:val="0"/>
        <w:autoSpaceDN w:val="0"/>
        <w:adjustRightInd w:val="0"/>
        <w:spacing w:line="480" w:lineRule="auto"/>
        <w:ind w:firstLine="567"/>
        <w:jc w:val="center"/>
        <w:rPr>
          <w:rFonts w:ascii="Times New Roman" w:hAnsi="Times New Roman"/>
          <w:b/>
          <w:bCs/>
          <w:caps/>
          <w:sz w:val="20"/>
          <w:szCs w:val="20"/>
        </w:rPr>
      </w:pPr>
      <w:r w:rsidRPr="00752D6B">
        <w:rPr>
          <w:rFonts w:ascii="Times New Roman" w:hAnsi="Times New Roman"/>
          <w:b/>
          <w:bCs/>
          <w:caps/>
          <w:sz w:val="20"/>
          <w:szCs w:val="20"/>
          <w:lang w:val="uz-Cyrl-UZ"/>
        </w:rPr>
        <w:t>X</w:t>
      </w:r>
      <w:r w:rsidR="00960EBF" w:rsidRPr="00960EBF">
        <w:rPr>
          <w:rFonts w:ascii="Times New Roman" w:hAnsi="Times New Roman"/>
          <w:b/>
          <w:bCs/>
          <w:caps/>
          <w:sz w:val="20"/>
          <w:szCs w:val="20"/>
        </w:rPr>
        <w:t>1</w:t>
      </w:r>
      <w:r w:rsidRPr="00752D6B">
        <w:rPr>
          <w:rFonts w:ascii="Times New Roman" w:hAnsi="Times New Roman"/>
          <w:b/>
          <w:bCs/>
          <w:caps/>
          <w:sz w:val="20"/>
          <w:szCs w:val="20"/>
          <w:lang w:val="uz-Cyrl-UZ"/>
        </w:rPr>
        <w:t>. Томонларнинг манзили ва банк реквизитлари:</w:t>
      </w:r>
    </w:p>
    <w:tbl>
      <w:tblPr>
        <w:tblW w:w="10378" w:type="dxa"/>
        <w:jc w:val="center"/>
        <w:tblInd w:w="-2731" w:type="dxa"/>
        <w:tblLook w:val="01E0"/>
      </w:tblPr>
      <w:tblGrid>
        <w:gridCol w:w="4590"/>
        <w:gridCol w:w="236"/>
        <w:gridCol w:w="5552"/>
      </w:tblGrid>
      <w:tr w:rsidR="00B36676" w:rsidRPr="002253FA">
        <w:trPr>
          <w:trHeight w:val="369"/>
          <w:jc w:val="center"/>
        </w:trPr>
        <w:tc>
          <w:tcPr>
            <w:tcW w:w="4590" w:type="dxa"/>
          </w:tcPr>
          <w:p w:rsidR="00B36676" w:rsidRPr="00837E60" w:rsidRDefault="00B36676" w:rsidP="00AC3EE9">
            <w:pPr>
              <w:spacing w:after="0" w:line="240" w:lineRule="auto"/>
              <w:jc w:val="center"/>
              <w:rPr>
                <w:rFonts w:ascii="Times New Roman" w:hAnsi="Times New Roman"/>
                <w:b/>
                <w:caps/>
                <w:sz w:val="20"/>
                <w:szCs w:val="20"/>
              </w:rPr>
            </w:pPr>
            <w:r w:rsidRPr="00837E60">
              <w:rPr>
                <w:rFonts w:ascii="Times New Roman" w:hAnsi="Times New Roman"/>
                <w:b/>
                <w:caps/>
                <w:sz w:val="20"/>
                <w:szCs w:val="20"/>
              </w:rPr>
              <w:t>«</w:t>
            </w:r>
            <w:r w:rsidRPr="00837E60">
              <w:rPr>
                <w:rFonts w:ascii="Times New Roman" w:hAnsi="Times New Roman"/>
                <w:b/>
                <w:caps/>
                <w:sz w:val="20"/>
                <w:szCs w:val="20"/>
                <w:lang w:val="uz-Cyrl-UZ"/>
              </w:rPr>
              <w:t>Хизмат кўрсатувчи</w:t>
            </w:r>
            <w:r w:rsidRPr="00837E60">
              <w:rPr>
                <w:rFonts w:ascii="Times New Roman" w:hAnsi="Times New Roman"/>
                <w:b/>
                <w:caps/>
                <w:sz w:val="20"/>
                <w:szCs w:val="20"/>
              </w:rPr>
              <w:t>»</w:t>
            </w:r>
          </w:p>
        </w:tc>
        <w:tc>
          <w:tcPr>
            <w:tcW w:w="236" w:type="dxa"/>
          </w:tcPr>
          <w:p w:rsidR="00B36676" w:rsidRPr="002253FA" w:rsidRDefault="00B36676" w:rsidP="006F2E4C">
            <w:pPr>
              <w:spacing w:after="0" w:line="240" w:lineRule="auto"/>
              <w:jc w:val="both"/>
              <w:rPr>
                <w:rFonts w:ascii="Times New Roman" w:hAnsi="Times New Roman"/>
                <w:sz w:val="20"/>
                <w:szCs w:val="20"/>
              </w:rPr>
            </w:pPr>
          </w:p>
        </w:tc>
        <w:tc>
          <w:tcPr>
            <w:tcW w:w="5552" w:type="dxa"/>
          </w:tcPr>
          <w:p w:rsidR="00B36676" w:rsidRPr="00837E60" w:rsidRDefault="00B36676" w:rsidP="006F2E4C">
            <w:pPr>
              <w:spacing w:after="0" w:line="240" w:lineRule="auto"/>
              <w:jc w:val="center"/>
              <w:rPr>
                <w:rFonts w:ascii="Times New Roman" w:hAnsi="Times New Roman"/>
                <w:b/>
                <w:caps/>
                <w:sz w:val="20"/>
                <w:szCs w:val="20"/>
              </w:rPr>
            </w:pPr>
            <w:r w:rsidRPr="00837E60">
              <w:rPr>
                <w:rFonts w:ascii="Times New Roman" w:hAnsi="Times New Roman"/>
                <w:b/>
                <w:caps/>
                <w:sz w:val="20"/>
                <w:szCs w:val="20"/>
              </w:rPr>
              <w:t>«</w:t>
            </w:r>
            <w:r>
              <w:rPr>
                <w:rFonts w:ascii="Times New Roman" w:hAnsi="Times New Roman"/>
                <w:b/>
                <w:caps/>
                <w:sz w:val="20"/>
                <w:szCs w:val="20"/>
                <w:lang w:val="uz-Cyrl-UZ"/>
              </w:rPr>
              <w:t>Харидор</w:t>
            </w:r>
            <w:r w:rsidRPr="00837E60">
              <w:rPr>
                <w:rFonts w:ascii="Times New Roman" w:hAnsi="Times New Roman"/>
                <w:b/>
                <w:caps/>
                <w:sz w:val="20"/>
                <w:szCs w:val="20"/>
              </w:rPr>
              <w:t>»</w:t>
            </w:r>
          </w:p>
        </w:tc>
      </w:tr>
      <w:tr w:rsidR="00B36676" w:rsidRPr="002253FA">
        <w:trPr>
          <w:jc w:val="center"/>
        </w:trPr>
        <w:tc>
          <w:tcPr>
            <w:tcW w:w="4590" w:type="dxa"/>
            <w:tcBorders>
              <w:bottom w:val="single" w:sz="4" w:space="0" w:color="auto"/>
            </w:tcBorders>
          </w:tcPr>
          <w:p w:rsidR="00B36676" w:rsidRPr="000B4EB1" w:rsidRDefault="00B36676" w:rsidP="00AC3EE9">
            <w:pPr>
              <w:spacing w:after="0" w:line="240" w:lineRule="auto"/>
              <w:jc w:val="center"/>
              <w:rPr>
                <w:rFonts w:ascii="Times New Roman" w:hAnsi="Times New Roman"/>
                <w:b/>
                <w:sz w:val="20"/>
                <w:szCs w:val="20"/>
              </w:rPr>
            </w:pPr>
          </w:p>
        </w:tc>
        <w:tc>
          <w:tcPr>
            <w:tcW w:w="236" w:type="dxa"/>
          </w:tcPr>
          <w:p w:rsidR="00B36676" w:rsidRPr="002253FA" w:rsidRDefault="00B36676" w:rsidP="006F2E4C">
            <w:pPr>
              <w:spacing w:after="0" w:line="240" w:lineRule="auto"/>
              <w:jc w:val="both"/>
              <w:rPr>
                <w:rFonts w:ascii="Times New Roman" w:hAnsi="Times New Roman"/>
                <w:sz w:val="20"/>
                <w:szCs w:val="20"/>
              </w:rPr>
            </w:pPr>
          </w:p>
        </w:tc>
        <w:tc>
          <w:tcPr>
            <w:tcW w:w="5552" w:type="dxa"/>
            <w:tcBorders>
              <w:bottom w:val="single" w:sz="4" w:space="0" w:color="auto"/>
            </w:tcBorders>
          </w:tcPr>
          <w:p w:rsidR="00B36676" w:rsidRPr="00507154" w:rsidRDefault="00B36676" w:rsidP="006F2E4C">
            <w:pPr>
              <w:spacing w:after="0" w:line="240" w:lineRule="auto"/>
              <w:jc w:val="center"/>
              <w:rPr>
                <w:rFonts w:ascii="Times New Roman" w:hAnsi="Times New Roman"/>
                <w:sz w:val="20"/>
                <w:szCs w:val="20"/>
              </w:rPr>
            </w:pPr>
            <w:proofErr w:type="spellStart"/>
            <w:r>
              <w:rPr>
                <w:rFonts w:ascii="Times New Roman" w:hAnsi="Times New Roman"/>
                <w:sz w:val="20"/>
                <w:szCs w:val="20"/>
              </w:rPr>
              <w:t>Риштон</w:t>
            </w:r>
            <w:proofErr w:type="spellEnd"/>
            <w:r>
              <w:rPr>
                <w:rFonts w:ascii="Times New Roman" w:hAnsi="Times New Roman"/>
                <w:sz w:val="20"/>
                <w:szCs w:val="20"/>
              </w:rPr>
              <w:t xml:space="preserve"> </w:t>
            </w:r>
            <w:proofErr w:type="spellStart"/>
            <w:r>
              <w:rPr>
                <w:rFonts w:ascii="Times New Roman" w:hAnsi="Times New Roman"/>
                <w:sz w:val="20"/>
                <w:szCs w:val="20"/>
              </w:rPr>
              <w:t>тумани</w:t>
            </w:r>
            <w:proofErr w:type="spellEnd"/>
            <w:r>
              <w:rPr>
                <w:rFonts w:ascii="Times New Roman" w:hAnsi="Times New Roman"/>
                <w:sz w:val="20"/>
                <w:szCs w:val="20"/>
              </w:rPr>
              <w:t xml:space="preserve"> </w:t>
            </w:r>
            <w:proofErr w:type="spellStart"/>
            <w:r>
              <w:rPr>
                <w:rFonts w:ascii="Times New Roman" w:hAnsi="Times New Roman"/>
                <w:sz w:val="20"/>
                <w:szCs w:val="20"/>
              </w:rPr>
              <w:t>Халк</w:t>
            </w:r>
            <w:proofErr w:type="spellEnd"/>
            <w:r>
              <w:rPr>
                <w:rFonts w:ascii="Times New Roman" w:hAnsi="Times New Roman"/>
                <w:sz w:val="20"/>
                <w:szCs w:val="20"/>
              </w:rPr>
              <w:t xml:space="preserve"> </w:t>
            </w:r>
            <w:proofErr w:type="spellStart"/>
            <w:r>
              <w:rPr>
                <w:rFonts w:ascii="Times New Roman" w:hAnsi="Times New Roman"/>
                <w:sz w:val="20"/>
                <w:szCs w:val="20"/>
              </w:rPr>
              <w:t>таълими</w:t>
            </w:r>
            <w:proofErr w:type="spellEnd"/>
            <w:r>
              <w:rPr>
                <w:rFonts w:ascii="Times New Roman" w:hAnsi="Times New Roman"/>
                <w:sz w:val="20"/>
                <w:szCs w:val="20"/>
              </w:rPr>
              <w:t xml:space="preserve"> </w:t>
            </w:r>
            <w:proofErr w:type="spellStart"/>
            <w:r>
              <w:rPr>
                <w:rFonts w:ascii="Times New Roman" w:hAnsi="Times New Roman"/>
                <w:sz w:val="20"/>
                <w:szCs w:val="20"/>
              </w:rPr>
              <w:t>булими</w:t>
            </w:r>
            <w:proofErr w:type="spellEnd"/>
          </w:p>
        </w:tc>
      </w:tr>
      <w:tr w:rsidR="00B36676" w:rsidRPr="002253FA">
        <w:trPr>
          <w:jc w:val="center"/>
        </w:trPr>
        <w:tc>
          <w:tcPr>
            <w:tcW w:w="4590" w:type="dxa"/>
            <w:tcBorders>
              <w:top w:val="single" w:sz="4" w:space="0" w:color="auto"/>
            </w:tcBorders>
          </w:tcPr>
          <w:p w:rsidR="00B36676" w:rsidRPr="006E67F9" w:rsidRDefault="00B36676" w:rsidP="00AC3EE9">
            <w:pPr>
              <w:spacing w:after="0" w:line="240" w:lineRule="auto"/>
              <w:jc w:val="center"/>
              <w:rPr>
                <w:rFonts w:ascii="Times New Roman" w:hAnsi="Times New Roman"/>
                <w:sz w:val="20"/>
                <w:szCs w:val="20"/>
                <w:vertAlign w:val="superscript"/>
              </w:rPr>
            </w:pPr>
            <w:r w:rsidRPr="006E67F9">
              <w:rPr>
                <w:rFonts w:ascii="Times New Roman" w:hAnsi="Times New Roman"/>
                <w:sz w:val="20"/>
                <w:szCs w:val="20"/>
                <w:vertAlign w:val="superscript"/>
              </w:rPr>
              <w:t>(</w:t>
            </w:r>
            <w:proofErr w:type="gramStart"/>
            <w:r w:rsidRPr="006E67F9">
              <w:rPr>
                <w:rFonts w:ascii="Times New Roman" w:hAnsi="Times New Roman"/>
                <w:sz w:val="20"/>
                <w:szCs w:val="20"/>
                <w:vertAlign w:val="superscript"/>
                <w:lang w:val="uz-Cyrl-UZ"/>
              </w:rPr>
              <w:t>мол</w:t>
            </w:r>
            <w:proofErr w:type="gramEnd"/>
            <w:r w:rsidRPr="006E67F9">
              <w:rPr>
                <w:rFonts w:ascii="Times New Roman" w:hAnsi="Times New Roman"/>
                <w:sz w:val="20"/>
                <w:szCs w:val="20"/>
                <w:vertAlign w:val="superscript"/>
                <w:lang w:val="uz-Cyrl-UZ"/>
              </w:rPr>
              <w:t xml:space="preserve"> етказиб берувчининг номи</w:t>
            </w:r>
            <w:r w:rsidRPr="006E67F9">
              <w:rPr>
                <w:rFonts w:ascii="Times New Roman" w:hAnsi="Times New Roman"/>
                <w:sz w:val="20"/>
                <w:szCs w:val="20"/>
                <w:vertAlign w:val="superscript"/>
              </w:rPr>
              <w:t>)</w:t>
            </w:r>
          </w:p>
        </w:tc>
        <w:tc>
          <w:tcPr>
            <w:tcW w:w="236" w:type="dxa"/>
          </w:tcPr>
          <w:p w:rsidR="00B36676" w:rsidRPr="006E67F9" w:rsidRDefault="00B36676" w:rsidP="006F2E4C">
            <w:pPr>
              <w:spacing w:after="0" w:line="240" w:lineRule="auto"/>
              <w:jc w:val="both"/>
              <w:rPr>
                <w:rFonts w:ascii="Times New Roman" w:hAnsi="Times New Roman"/>
                <w:sz w:val="20"/>
                <w:szCs w:val="20"/>
                <w:vertAlign w:val="superscript"/>
              </w:rPr>
            </w:pPr>
          </w:p>
        </w:tc>
        <w:tc>
          <w:tcPr>
            <w:tcW w:w="5552" w:type="dxa"/>
            <w:tcBorders>
              <w:top w:val="single" w:sz="4" w:space="0" w:color="auto"/>
            </w:tcBorders>
          </w:tcPr>
          <w:p w:rsidR="00B36676" w:rsidRPr="006E67F9" w:rsidRDefault="00B36676" w:rsidP="006F2E4C">
            <w:pPr>
              <w:spacing w:after="0" w:line="240" w:lineRule="auto"/>
              <w:jc w:val="center"/>
              <w:rPr>
                <w:rFonts w:ascii="Times New Roman" w:hAnsi="Times New Roman"/>
                <w:sz w:val="20"/>
                <w:szCs w:val="20"/>
                <w:vertAlign w:val="superscript"/>
              </w:rPr>
            </w:pPr>
            <w:r w:rsidRPr="006E67F9">
              <w:rPr>
                <w:rFonts w:ascii="Times New Roman" w:hAnsi="Times New Roman"/>
                <w:sz w:val="20"/>
                <w:szCs w:val="20"/>
                <w:vertAlign w:val="superscript"/>
              </w:rPr>
              <w:t>(</w:t>
            </w:r>
            <w:r w:rsidRPr="006E67F9">
              <w:rPr>
                <w:rFonts w:ascii="Times New Roman" w:hAnsi="Times New Roman"/>
                <w:sz w:val="20"/>
                <w:szCs w:val="20"/>
                <w:vertAlign w:val="superscript"/>
                <w:lang w:val="uz-Cyrl-UZ"/>
              </w:rPr>
              <w:t>бюджетдан маблағ олувчининг номи</w:t>
            </w:r>
            <w:r w:rsidRPr="006E67F9">
              <w:rPr>
                <w:rFonts w:ascii="Times New Roman" w:hAnsi="Times New Roman"/>
                <w:sz w:val="20"/>
                <w:szCs w:val="20"/>
                <w:vertAlign w:val="superscript"/>
              </w:rPr>
              <w:t>)</w:t>
            </w:r>
          </w:p>
        </w:tc>
      </w:tr>
      <w:tr w:rsidR="00B36676" w:rsidRPr="002253FA">
        <w:trPr>
          <w:jc w:val="center"/>
        </w:trPr>
        <w:tc>
          <w:tcPr>
            <w:tcW w:w="4590" w:type="dxa"/>
          </w:tcPr>
          <w:p w:rsidR="00B36676" w:rsidRPr="002253FA" w:rsidRDefault="00B36676" w:rsidP="00AC3EE9">
            <w:pPr>
              <w:spacing w:after="0" w:line="240" w:lineRule="auto"/>
              <w:jc w:val="center"/>
              <w:rPr>
                <w:rFonts w:ascii="Times New Roman" w:hAnsi="Times New Roman"/>
                <w:sz w:val="20"/>
                <w:szCs w:val="20"/>
              </w:rPr>
            </w:pPr>
          </w:p>
        </w:tc>
        <w:tc>
          <w:tcPr>
            <w:tcW w:w="236" w:type="dxa"/>
          </w:tcPr>
          <w:p w:rsidR="00B36676" w:rsidRPr="002253FA" w:rsidRDefault="00B36676" w:rsidP="006F2E4C">
            <w:pPr>
              <w:spacing w:after="0" w:line="240" w:lineRule="auto"/>
              <w:jc w:val="both"/>
              <w:rPr>
                <w:rFonts w:ascii="Times New Roman" w:hAnsi="Times New Roman"/>
                <w:sz w:val="20"/>
                <w:szCs w:val="20"/>
              </w:rPr>
            </w:pPr>
          </w:p>
        </w:tc>
        <w:tc>
          <w:tcPr>
            <w:tcW w:w="5552" w:type="dxa"/>
          </w:tcPr>
          <w:p w:rsidR="00B36676" w:rsidRPr="002253FA" w:rsidRDefault="00B36676" w:rsidP="006F2E4C">
            <w:pPr>
              <w:spacing w:after="0" w:line="240" w:lineRule="auto"/>
              <w:jc w:val="center"/>
              <w:rPr>
                <w:rFonts w:ascii="Times New Roman" w:hAnsi="Times New Roman"/>
                <w:sz w:val="20"/>
                <w:szCs w:val="20"/>
              </w:rPr>
            </w:pPr>
          </w:p>
        </w:tc>
      </w:tr>
      <w:tr w:rsidR="00B36676" w:rsidRPr="002253FA">
        <w:trPr>
          <w:jc w:val="center"/>
        </w:trPr>
        <w:tc>
          <w:tcPr>
            <w:tcW w:w="4590" w:type="dxa"/>
          </w:tcPr>
          <w:p w:rsidR="00B36676" w:rsidRPr="00D12B44" w:rsidRDefault="00B36676" w:rsidP="002B3165">
            <w:pPr>
              <w:spacing w:after="0" w:line="240" w:lineRule="auto"/>
              <w:rPr>
                <w:rFonts w:ascii="Times New Roman" w:hAnsi="Times New Roman"/>
                <w:sz w:val="20"/>
                <w:szCs w:val="20"/>
                <w:lang w:val="uz-Cyrl-UZ"/>
              </w:rPr>
            </w:pPr>
            <w:r>
              <w:rPr>
                <w:rFonts w:ascii="Times New Roman" w:hAnsi="Times New Roman"/>
                <w:sz w:val="20"/>
                <w:szCs w:val="20"/>
                <w:lang w:val="uz-Cyrl-UZ"/>
              </w:rPr>
              <w:t xml:space="preserve">Манзил: </w:t>
            </w:r>
          </w:p>
        </w:tc>
        <w:tc>
          <w:tcPr>
            <w:tcW w:w="236" w:type="dxa"/>
          </w:tcPr>
          <w:p w:rsidR="00B36676" w:rsidRPr="002253FA" w:rsidRDefault="00B36676" w:rsidP="006F2E4C">
            <w:pPr>
              <w:spacing w:after="0" w:line="240" w:lineRule="auto"/>
              <w:jc w:val="both"/>
              <w:rPr>
                <w:rFonts w:ascii="Times New Roman" w:hAnsi="Times New Roman"/>
                <w:sz w:val="20"/>
                <w:szCs w:val="20"/>
              </w:rPr>
            </w:pPr>
          </w:p>
        </w:tc>
        <w:tc>
          <w:tcPr>
            <w:tcW w:w="5552" w:type="dxa"/>
          </w:tcPr>
          <w:p w:rsidR="00B36676" w:rsidRPr="002253FA" w:rsidRDefault="00B36676" w:rsidP="00937646">
            <w:pPr>
              <w:spacing w:after="0" w:line="240" w:lineRule="auto"/>
              <w:rPr>
                <w:rFonts w:ascii="Times New Roman" w:hAnsi="Times New Roman"/>
                <w:sz w:val="20"/>
                <w:szCs w:val="20"/>
              </w:rPr>
            </w:pPr>
            <w:r w:rsidRPr="002253FA">
              <w:rPr>
                <w:rFonts w:ascii="Times New Roman" w:hAnsi="Times New Roman"/>
                <w:sz w:val="20"/>
                <w:szCs w:val="20"/>
                <w:lang w:val="uz-Cyrl-UZ"/>
              </w:rPr>
              <w:t>Манзил</w:t>
            </w:r>
            <w:r>
              <w:rPr>
                <w:rFonts w:ascii="Times New Roman" w:hAnsi="Times New Roman"/>
                <w:sz w:val="20"/>
                <w:szCs w:val="20"/>
              </w:rPr>
              <w:t>:</w:t>
            </w:r>
            <w:proofErr w:type="spellStart"/>
            <w:r>
              <w:rPr>
                <w:rFonts w:ascii="Times New Roman" w:hAnsi="Times New Roman"/>
                <w:sz w:val="20"/>
                <w:szCs w:val="20"/>
              </w:rPr>
              <w:t>Риштон</w:t>
            </w:r>
            <w:proofErr w:type="spellEnd"/>
            <w:r>
              <w:rPr>
                <w:rFonts w:ascii="Times New Roman" w:hAnsi="Times New Roman"/>
                <w:sz w:val="20"/>
                <w:szCs w:val="20"/>
              </w:rPr>
              <w:t xml:space="preserve"> </w:t>
            </w:r>
            <w:proofErr w:type="spellStart"/>
            <w:r>
              <w:rPr>
                <w:rFonts w:ascii="Times New Roman" w:hAnsi="Times New Roman"/>
                <w:sz w:val="20"/>
                <w:szCs w:val="20"/>
              </w:rPr>
              <w:t>тумани</w:t>
            </w:r>
            <w:proofErr w:type="spellEnd"/>
            <w:r>
              <w:rPr>
                <w:rFonts w:ascii="Times New Roman" w:hAnsi="Times New Roman"/>
                <w:sz w:val="20"/>
                <w:szCs w:val="20"/>
              </w:rPr>
              <w:t xml:space="preserve">  </w:t>
            </w:r>
          </w:p>
        </w:tc>
      </w:tr>
      <w:tr w:rsidR="00B36676" w:rsidRPr="002253FA">
        <w:trPr>
          <w:jc w:val="center"/>
        </w:trPr>
        <w:tc>
          <w:tcPr>
            <w:tcW w:w="4590" w:type="dxa"/>
          </w:tcPr>
          <w:p w:rsidR="00B36676" w:rsidRPr="005768D7" w:rsidRDefault="00B36676" w:rsidP="002B3165">
            <w:pPr>
              <w:spacing w:after="0" w:line="240" w:lineRule="auto"/>
              <w:rPr>
                <w:rFonts w:ascii="Times New Roman" w:hAnsi="Times New Roman"/>
                <w:sz w:val="20"/>
                <w:szCs w:val="20"/>
              </w:rPr>
            </w:pPr>
            <w:r w:rsidRPr="00186FDF">
              <w:rPr>
                <w:rFonts w:ascii="Times New Roman" w:hAnsi="Times New Roman"/>
                <w:sz w:val="20"/>
                <w:szCs w:val="20"/>
                <w:lang w:val="uz-Cyrl-UZ"/>
              </w:rPr>
              <w:t>ҳ</w:t>
            </w:r>
            <w:r w:rsidRPr="00186FDF">
              <w:rPr>
                <w:rFonts w:ascii="Times New Roman" w:hAnsi="Times New Roman"/>
                <w:sz w:val="20"/>
                <w:szCs w:val="20"/>
              </w:rPr>
              <w:t>/</w:t>
            </w:r>
            <w:r w:rsidRPr="00186FDF">
              <w:rPr>
                <w:rFonts w:ascii="Times New Roman" w:hAnsi="Times New Roman"/>
                <w:sz w:val="20"/>
                <w:szCs w:val="20"/>
                <w:lang w:val="uz-Cyrl-UZ"/>
              </w:rPr>
              <w:t>р</w:t>
            </w:r>
          </w:p>
        </w:tc>
        <w:tc>
          <w:tcPr>
            <w:tcW w:w="236" w:type="dxa"/>
          </w:tcPr>
          <w:p w:rsidR="00B36676" w:rsidRPr="002253FA" w:rsidRDefault="00B36676" w:rsidP="006F2E4C">
            <w:pPr>
              <w:spacing w:after="0" w:line="240" w:lineRule="auto"/>
              <w:jc w:val="both"/>
              <w:rPr>
                <w:rFonts w:ascii="Times New Roman" w:hAnsi="Times New Roman"/>
                <w:sz w:val="20"/>
                <w:szCs w:val="20"/>
              </w:rPr>
            </w:pPr>
          </w:p>
        </w:tc>
        <w:tc>
          <w:tcPr>
            <w:tcW w:w="5552" w:type="dxa"/>
          </w:tcPr>
          <w:p w:rsidR="00B36676" w:rsidRPr="002253FA" w:rsidRDefault="00B36676" w:rsidP="006F2E4C">
            <w:pPr>
              <w:spacing w:after="0" w:line="240" w:lineRule="auto"/>
              <w:rPr>
                <w:rFonts w:ascii="Times New Roman" w:hAnsi="Times New Roman"/>
                <w:sz w:val="20"/>
                <w:szCs w:val="20"/>
              </w:rPr>
            </w:pPr>
            <w:r w:rsidRPr="002253FA">
              <w:rPr>
                <w:rFonts w:ascii="Times New Roman" w:hAnsi="Times New Roman"/>
                <w:sz w:val="20"/>
                <w:szCs w:val="20"/>
              </w:rPr>
              <w:t>________________________________________</w:t>
            </w:r>
          </w:p>
        </w:tc>
      </w:tr>
      <w:tr w:rsidR="00B36676" w:rsidRPr="002253FA">
        <w:trPr>
          <w:jc w:val="center"/>
        </w:trPr>
        <w:tc>
          <w:tcPr>
            <w:tcW w:w="4590" w:type="dxa"/>
          </w:tcPr>
          <w:p w:rsidR="00B36676" w:rsidRPr="002253FA" w:rsidRDefault="00B36676" w:rsidP="002B3165">
            <w:pPr>
              <w:spacing w:after="0" w:line="240" w:lineRule="auto"/>
              <w:rPr>
                <w:rFonts w:ascii="Times New Roman" w:hAnsi="Times New Roman"/>
                <w:sz w:val="20"/>
                <w:szCs w:val="20"/>
              </w:rPr>
            </w:pPr>
            <w:r w:rsidRPr="002253FA">
              <w:rPr>
                <w:rFonts w:ascii="Times New Roman" w:hAnsi="Times New Roman"/>
                <w:sz w:val="20"/>
                <w:szCs w:val="20"/>
                <w:lang w:val="uz-Cyrl-UZ"/>
              </w:rPr>
              <w:t>Банк номи</w:t>
            </w:r>
            <w:r w:rsidRPr="002253FA">
              <w:rPr>
                <w:rFonts w:ascii="Times New Roman" w:hAnsi="Times New Roman"/>
                <w:sz w:val="20"/>
                <w:szCs w:val="20"/>
              </w:rPr>
              <w:t xml:space="preserve"> </w:t>
            </w:r>
          </w:p>
        </w:tc>
        <w:tc>
          <w:tcPr>
            <w:tcW w:w="236" w:type="dxa"/>
          </w:tcPr>
          <w:p w:rsidR="00B36676" w:rsidRPr="002253FA" w:rsidRDefault="00B36676" w:rsidP="006F2E4C">
            <w:pPr>
              <w:spacing w:after="0" w:line="240" w:lineRule="auto"/>
              <w:jc w:val="both"/>
              <w:rPr>
                <w:rFonts w:ascii="Times New Roman" w:hAnsi="Times New Roman"/>
                <w:sz w:val="20"/>
                <w:szCs w:val="20"/>
              </w:rPr>
            </w:pPr>
          </w:p>
        </w:tc>
        <w:tc>
          <w:tcPr>
            <w:tcW w:w="5552" w:type="dxa"/>
          </w:tcPr>
          <w:p w:rsidR="00B36676" w:rsidRPr="002253FA" w:rsidRDefault="00B36676" w:rsidP="00507154">
            <w:pPr>
              <w:spacing w:after="0" w:line="240" w:lineRule="auto"/>
              <w:rPr>
                <w:rFonts w:ascii="Times New Roman" w:hAnsi="Times New Roman"/>
                <w:sz w:val="20"/>
                <w:szCs w:val="20"/>
              </w:rPr>
            </w:pPr>
            <w:r w:rsidRPr="002253FA">
              <w:rPr>
                <w:rFonts w:ascii="Times New Roman" w:hAnsi="Times New Roman"/>
                <w:sz w:val="20"/>
                <w:szCs w:val="20"/>
              </w:rPr>
              <w:t xml:space="preserve">Тел./факс </w:t>
            </w:r>
            <w:r>
              <w:rPr>
                <w:rFonts w:ascii="Times New Roman" w:hAnsi="Times New Roman"/>
                <w:sz w:val="20"/>
                <w:szCs w:val="20"/>
              </w:rPr>
              <w:t xml:space="preserve"> </w:t>
            </w:r>
          </w:p>
        </w:tc>
      </w:tr>
      <w:tr w:rsidR="00B36676" w:rsidRPr="002253FA">
        <w:trPr>
          <w:jc w:val="center"/>
        </w:trPr>
        <w:tc>
          <w:tcPr>
            <w:tcW w:w="4590" w:type="dxa"/>
          </w:tcPr>
          <w:p w:rsidR="00B36676" w:rsidRPr="002253FA" w:rsidRDefault="00B36676" w:rsidP="002B3165">
            <w:pPr>
              <w:spacing w:after="0" w:line="240" w:lineRule="auto"/>
              <w:rPr>
                <w:rFonts w:ascii="Times New Roman" w:hAnsi="Times New Roman"/>
                <w:sz w:val="20"/>
                <w:szCs w:val="20"/>
              </w:rPr>
            </w:pPr>
            <w:r>
              <w:rPr>
                <w:rFonts w:ascii="Times New Roman" w:hAnsi="Times New Roman"/>
                <w:b/>
                <w:sz w:val="20"/>
                <w:szCs w:val="20"/>
                <w:lang w:val="uz-Cyrl-UZ"/>
              </w:rPr>
              <w:t xml:space="preserve">                     </w:t>
            </w:r>
          </w:p>
        </w:tc>
        <w:tc>
          <w:tcPr>
            <w:tcW w:w="236" w:type="dxa"/>
          </w:tcPr>
          <w:p w:rsidR="00B36676" w:rsidRPr="002253FA" w:rsidRDefault="00B36676" w:rsidP="006F2E4C">
            <w:pPr>
              <w:spacing w:after="0" w:line="240" w:lineRule="auto"/>
              <w:jc w:val="both"/>
              <w:rPr>
                <w:rFonts w:ascii="Times New Roman" w:hAnsi="Times New Roman"/>
                <w:sz w:val="20"/>
                <w:szCs w:val="20"/>
              </w:rPr>
            </w:pPr>
          </w:p>
        </w:tc>
        <w:tc>
          <w:tcPr>
            <w:tcW w:w="5552" w:type="dxa"/>
          </w:tcPr>
          <w:p w:rsidR="00B36676" w:rsidRPr="002B3165" w:rsidRDefault="00B36676" w:rsidP="002B3165">
            <w:pPr>
              <w:spacing w:after="0" w:line="240" w:lineRule="auto"/>
              <w:rPr>
                <w:rFonts w:ascii="Times New Roman" w:eastAsia="SimSun" w:hAnsi="Times New Roman"/>
                <w:sz w:val="20"/>
                <w:szCs w:val="20"/>
                <w:lang w:val="en-US" w:eastAsia="zh-CN"/>
              </w:rPr>
            </w:pPr>
            <w:r w:rsidRPr="002253FA">
              <w:rPr>
                <w:rFonts w:ascii="Times New Roman" w:hAnsi="Times New Roman"/>
                <w:sz w:val="20"/>
                <w:szCs w:val="20"/>
                <w:lang w:val="uz-Cyrl-UZ"/>
              </w:rPr>
              <w:t>ш</w:t>
            </w:r>
            <w:r w:rsidRPr="002253FA">
              <w:rPr>
                <w:rFonts w:ascii="Times New Roman" w:hAnsi="Times New Roman"/>
                <w:sz w:val="20"/>
                <w:szCs w:val="20"/>
              </w:rPr>
              <w:t>/</w:t>
            </w:r>
            <w:r w:rsidRPr="002253FA">
              <w:rPr>
                <w:rFonts w:ascii="Times New Roman" w:hAnsi="Times New Roman"/>
                <w:sz w:val="20"/>
                <w:szCs w:val="20"/>
                <w:lang w:val="uz-Cyrl-UZ"/>
              </w:rPr>
              <w:t>ҳ</w:t>
            </w:r>
            <w:r>
              <w:rPr>
                <w:rFonts w:ascii="Times New Roman" w:hAnsi="Times New Roman"/>
                <w:sz w:val="20"/>
                <w:szCs w:val="20"/>
                <w:lang w:val="uz-Cyrl-UZ"/>
              </w:rPr>
              <w:t>р:</w:t>
            </w:r>
            <w:r>
              <w:rPr>
                <w:rFonts w:ascii="Times New Roman" w:hAnsi="Times New Roman"/>
                <w:sz w:val="20"/>
                <w:szCs w:val="20"/>
              </w:rPr>
              <w:t xml:space="preserve"> </w:t>
            </w:r>
            <w:r>
              <w:rPr>
                <w:rFonts w:ascii="Times New Roman" w:eastAsia="SimSun" w:hAnsi="Times New Roman"/>
                <w:sz w:val="20"/>
                <w:szCs w:val="20"/>
                <w:lang w:eastAsia="zh-CN"/>
              </w:rPr>
              <w:t xml:space="preserve"> </w:t>
            </w:r>
            <w:r w:rsidR="002B3165">
              <w:rPr>
                <w:rFonts w:ascii="Times New Roman" w:eastAsia="SimSun" w:hAnsi="Times New Roman"/>
                <w:sz w:val="20"/>
                <w:szCs w:val="20"/>
                <w:lang w:val="en-US" w:eastAsia="zh-CN"/>
              </w:rPr>
              <w:t>100022860302247092100075076</w:t>
            </w:r>
          </w:p>
        </w:tc>
      </w:tr>
      <w:tr w:rsidR="00B36676" w:rsidRPr="002253FA">
        <w:trPr>
          <w:jc w:val="center"/>
        </w:trPr>
        <w:tc>
          <w:tcPr>
            <w:tcW w:w="4590" w:type="dxa"/>
          </w:tcPr>
          <w:p w:rsidR="00B36676" w:rsidRPr="00186FDF" w:rsidRDefault="00B36676" w:rsidP="00AC3EE9">
            <w:pPr>
              <w:spacing w:after="0" w:line="240" w:lineRule="auto"/>
              <w:rPr>
                <w:rFonts w:ascii="Times New Roman" w:hAnsi="Times New Roman"/>
                <w:sz w:val="20"/>
                <w:szCs w:val="20"/>
              </w:rPr>
            </w:pPr>
          </w:p>
        </w:tc>
        <w:tc>
          <w:tcPr>
            <w:tcW w:w="236" w:type="dxa"/>
          </w:tcPr>
          <w:p w:rsidR="00B36676" w:rsidRPr="002253FA" w:rsidRDefault="00B36676" w:rsidP="006F2E4C">
            <w:pPr>
              <w:spacing w:after="0" w:line="240" w:lineRule="auto"/>
              <w:jc w:val="both"/>
              <w:rPr>
                <w:rFonts w:ascii="Times New Roman" w:hAnsi="Times New Roman"/>
                <w:sz w:val="20"/>
                <w:szCs w:val="20"/>
              </w:rPr>
            </w:pPr>
          </w:p>
        </w:tc>
        <w:tc>
          <w:tcPr>
            <w:tcW w:w="5552" w:type="dxa"/>
          </w:tcPr>
          <w:p w:rsidR="00B36676" w:rsidRPr="008608BB" w:rsidRDefault="00B36676" w:rsidP="00CE3B03">
            <w:pPr>
              <w:spacing w:after="0" w:line="240" w:lineRule="auto"/>
              <w:rPr>
                <w:rFonts w:ascii="Times New Roman" w:hAnsi="Times New Roman"/>
                <w:sz w:val="20"/>
                <w:szCs w:val="20"/>
                <w:lang w:val="uz-Cyrl-UZ"/>
              </w:rPr>
            </w:pPr>
            <w:r>
              <w:rPr>
                <w:rFonts w:ascii="Times New Roman" w:hAnsi="Times New Roman"/>
                <w:sz w:val="20"/>
                <w:szCs w:val="20"/>
                <w:lang w:val="uz-Cyrl-UZ"/>
              </w:rPr>
              <w:t>СТИР</w:t>
            </w:r>
            <w:r>
              <w:rPr>
                <w:rFonts w:ascii="Times New Roman" w:eastAsia="SimSun" w:hAnsi="Times New Roman"/>
                <w:sz w:val="20"/>
                <w:szCs w:val="20"/>
                <w:lang w:val="uz-Cyrl-UZ" w:eastAsia="zh-CN"/>
              </w:rPr>
              <w:t xml:space="preserve">:    200181783              </w:t>
            </w:r>
            <w:r>
              <w:rPr>
                <w:rFonts w:ascii="Times New Roman" w:eastAsia="SimSun" w:hAnsi="Times New Roman"/>
                <w:sz w:val="20"/>
                <w:szCs w:val="20"/>
                <w:lang w:eastAsia="zh-CN"/>
              </w:rPr>
              <w:t>МФО: 00014</w:t>
            </w:r>
          </w:p>
        </w:tc>
      </w:tr>
      <w:tr w:rsidR="00B36676" w:rsidRPr="002253FA">
        <w:trPr>
          <w:jc w:val="center"/>
        </w:trPr>
        <w:tc>
          <w:tcPr>
            <w:tcW w:w="4590" w:type="dxa"/>
          </w:tcPr>
          <w:p w:rsidR="00B36676" w:rsidRPr="00005EBE" w:rsidRDefault="00B36676" w:rsidP="002B3165">
            <w:pPr>
              <w:spacing w:after="0" w:line="240" w:lineRule="auto"/>
              <w:rPr>
                <w:rFonts w:ascii="Times New Roman" w:hAnsi="Times New Roman"/>
                <w:b/>
                <w:sz w:val="20"/>
                <w:szCs w:val="20"/>
              </w:rPr>
            </w:pPr>
            <w:r w:rsidRPr="00186FDF">
              <w:rPr>
                <w:rFonts w:ascii="Times New Roman" w:hAnsi="Times New Roman"/>
                <w:sz w:val="20"/>
                <w:szCs w:val="20"/>
              </w:rPr>
              <w:t>МФО:</w:t>
            </w:r>
            <w:r w:rsidRPr="00186FDF">
              <w:rPr>
                <w:rFonts w:ascii="Times New Roman" w:hAnsi="Times New Roman"/>
                <w:sz w:val="20"/>
                <w:szCs w:val="20"/>
                <w:lang w:val="en-US"/>
              </w:rPr>
              <w:t xml:space="preserve">   </w:t>
            </w:r>
            <w:r w:rsidRPr="00186FDF">
              <w:rPr>
                <w:rFonts w:ascii="Times New Roman" w:hAnsi="Times New Roman"/>
                <w:sz w:val="20"/>
                <w:szCs w:val="20"/>
              </w:rPr>
              <w:t xml:space="preserve">  </w:t>
            </w:r>
            <w:r w:rsidRPr="00186FDF">
              <w:rPr>
                <w:rFonts w:ascii="Times New Roman" w:hAnsi="Times New Roman"/>
                <w:sz w:val="20"/>
                <w:szCs w:val="20"/>
                <w:lang w:val="uz-Cyrl-UZ"/>
              </w:rPr>
              <w:t xml:space="preserve">СТИР: </w:t>
            </w:r>
          </w:p>
        </w:tc>
        <w:tc>
          <w:tcPr>
            <w:tcW w:w="236" w:type="dxa"/>
          </w:tcPr>
          <w:p w:rsidR="00B36676" w:rsidRPr="002253FA" w:rsidRDefault="00B36676" w:rsidP="006F2E4C">
            <w:pPr>
              <w:spacing w:after="0" w:line="240" w:lineRule="auto"/>
              <w:jc w:val="both"/>
              <w:rPr>
                <w:rFonts w:ascii="Times New Roman" w:hAnsi="Times New Roman"/>
                <w:sz w:val="20"/>
                <w:szCs w:val="20"/>
              </w:rPr>
            </w:pPr>
          </w:p>
        </w:tc>
        <w:tc>
          <w:tcPr>
            <w:tcW w:w="5552" w:type="dxa"/>
          </w:tcPr>
          <w:p w:rsidR="00B36676" w:rsidRDefault="00B36676" w:rsidP="008608BB">
            <w:pPr>
              <w:spacing w:after="0" w:line="240" w:lineRule="auto"/>
              <w:rPr>
                <w:rFonts w:ascii="Times New Roman" w:hAnsi="Times New Roman"/>
                <w:sz w:val="20"/>
                <w:szCs w:val="20"/>
              </w:rPr>
            </w:pPr>
            <w:r w:rsidRPr="002253FA">
              <w:rPr>
                <w:rFonts w:ascii="Times New Roman" w:hAnsi="Times New Roman"/>
                <w:sz w:val="20"/>
                <w:szCs w:val="20"/>
              </w:rPr>
              <w:t>ОКОНХ</w:t>
            </w:r>
            <w:r>
              <w:rPr>
                <w:rFonts w:ascii="Times New Roman" w:hAnsi="Times New Roman"/>
                <w:sz w:val="20"/>
                <w:szCs w:val="20"/>
              </w:rPr>
              <w:t xml:space="preserve"> _________________________________</w:t>
            </w:r>
          </w:p>
          <w:p w:rsidR="00B36676" w:rsidRPr="00BA6989" w:rsidRDefault="00B36676" w:rsidP="008608BB">
            <w:pPr>
              <w:spacing w:after="0" w:line="240" w:lineRule="auto"/>
              <w:rPr>
                <w:rFonts w:ascii="Times New Roman" w:hAnsi="Times New Roman"/>
                <w:sz w:val="20"/>
                <w:szCs w:val="20"/>
                <w:lang w:val="uz-Cyrl-UZ"/>
              </w:rPr>
            </w:pPr>
            <w:r>
              <w:rPr>
                <w:rFonts w:ascii="Times New Roman" w:hAnsi="Times New Roman"/>
                <w:sz w:val="20"/>
                <w:szCs w:val="20"/>
              </w:rPr>
              <w:t xml:space="preserve">Банк </w:t>
            </w:r>
            <w:proofErr w:type="spellStart"/>
            <w:r>
              <w:rPr>
                <w:rFonts w:ascii="Times New Roman" w:hAnsi="Times New Roman"/>
                <w:sz w:val="20"/>
                <w:szCs w:val="20"/>
              </w:rPr>
              <w:t>номи</w:t>
            </w:r>
            <w:proofErr w:type="spellEnd"/>
            <w:r>
              <w:rPr>
                <w:rFonts w:ascii="Times New Roman" w:hAnsi="Times New Roman"/>
                <w:sz w:val="20"/>
                <w:szCs w:val="20"/>
              </w:rPr>
              <w:t xml:space="preserve">: </w:t>
            </w:r>
            <w:r>
              <w:rPr>
                <w:rFonts w:ascii="Times New Roman" w:hAnsi="Times New Roman"/>
                <w:sz w:val="20"/>
                <w:szCs w:val="20"/>
                <w:lang w:val="uz-Cyrl-UZ"/>
              </w:rPr>
              <w:t>Тошкент марказий банки</w:t>
            </w:r>
          </w:p>
        </w:tc>
      </w:tr>
      <w:tr w:rsidR="00B36676" w:rsidRPr="002253FA">
        <w:trPr>
          <w:jc w:val="center"/>
        </w:trPr>
        <w:tc>
          <w:tcPr>
            <w:tcW w:w="4590" w:type="dxa"/>
          </w:tcPr>
          <w:p w:rsidR="00B36676" w:rsidRPr="00507154" w:rsidRDefault="00B36676" w:rsidP="00AC3EE9">
            <w:pPr>
              <w:spacing w:after="0" w:line="240" w:lineRule="auto"/>
              <w:rPr>
                <w:rFonts w:ascii="Times New Roman" w:hAnsi="Times New Roman"/>
                <w:sz w:val="20"/>
                <w:szCs w:val="20"/>
              </w:rPr>
            </w:pPr>
          </w:p>
        </w:tc>
        <w:tc>
          <w:tcPr>
            <w:tcW w:w="236" w:type="dxa"/>
          </w:tcPr>
          <w:p w:rsidR="00B36676" w:rsidRPr="002253FA" w:rsidRDefault="00B36676" w:rsidP="006F2E4C">
            <w:pPr>
              <w:spacing w:after="0" w:line="240" w:lineRule="auto"/>
              <w:jc w:val="both"/>
              <w:rPr>
                <w:rFonts w:ascii="Times New Roman" w:hAnsi="Times New Roman"/>
                <w:sz w:val="20"/>
                <w:szCs w:val="20"/>
              </w:rPr>
            </w:pPr>
          </w:p>
        </w:tc>
        <w:tc>
          <w:tcPr>
            <w:tcW w:w="5552" w:type="dxa"/>
          </w:tcPr>
          <w:p w:rsidR="00B36676" w:rsidRPr="00BA6989" w:rsidRDefault="00B36676" w:rsidP="008608BB">
            <w:pPr>
              <w:spacing w:after="0" w:line="240" w:lineRule="auto"/>
              <w:rPr>
                <w:rFonts w:ascii="Times New Roman" w:hAnsi="Times New Roman"/>
                <w:sz w:val="20"/>
                <w:szCs w:val="20"/>
                <w:u w:val="single"/>
                <w:lang w:val="uz-Cyrl-UZ"/>
              </w:rPr>
            </w:pPr>
            <w:r>
              <w:rPr>
                <w:rFonts w:ascii="Times New Roman" w:hAnsi="Times New Roman"/>
                <w:sz w:val="20"/>
                <w:szCs w:val="20"/>
                <w:u w:val="single"/>
                <w:lang w:val="uz-Cyrl-UZ"/>
              </w:rPr>
              <w:t>Риштон Ғазначилик бўлинмаси</w:t>
            </w:r>
          </w:p>
        </w:tc>
      </w:tr>
      <w:tr w:rsidR="00B36676" w:rsidRPr="002253FA">
        <w:trPr>
          <w:jc w:val="center"/>
        </w:trPr>
        <w:tc>
          <w:tcPr>
            <w:tcW w:w="4590" w:type="dxa"/>
          </w:tcPr>
          <w:p w:rsidR="00B36676" w:rsidRPr="00A25B9A" w:rsidRDefault="00B36676" w:rsidP="00AC3EE9">
            <w:pPr>
              <w:spacing w:after="0" w:line="240" w:lineRule="auto"/>
              <w:rPr>
                <w:rFonts w:ascii="Times New Roman" w:hAnsi="Times New Roman"/>
                <w:sz w:val="20"/>
                <w:szCs w:val="20"/>
              </w:rPr>
            </w:pPr>
            <w:r>
              <w:rPr>
                <w:rFonts w:ascii="Times New Roman" w:hAnsi="Times New Roman"/>
                <w:sz w:val="20"/>
                <w:szCs w:val="20"/>
                <w:lang w:val="uz-Cyrl-UZ"/>
              </w:rPr>
              <w:t>ОКОНХ:</w:t>
            </w:r>
            <w:r>
              <w:rPr>
                <w:rFonts w:ascii="Times New Roman" w:hAnsi="Times New Roman"/>
                <w:sz w:val="20"/>
                <w:szCs w:val="20"/>
              </w:rPr>
              <w:t xml:space="preserve"> </w:t>
            </w:r>
          </w:p>
        </w:tc>
        <w:tc>
          <w:tcPr>
            <w:tcW w:w="236" w:type="dxa"/>
          </w:tcPr>
          <w:p w:rsidR="00B36676" w:rsidRPr="002253FA" w:rsidRDefault="00B36676" w:rsidP="006F2E4C">
            <w:pPr>
              <w:spacing w:after="0" w:line="240" w:lineRule="auto"/>
              <w:jc w:val="both"/>
              <w:rPr>
                <w:rFonts w:ascii="Times New Roman" w:hAnsi="Times New Roman"/>
                <w:sz w:val="20"/>
                <w:szCs w:val="20"/>
              </w:rPr>
            </w:pPr>
          </w:p>
        </w:tc>
        <w:tc>
          <w:tcPr>
            <w:tcW w:w="5552" w:type="dxa"/>
          </w:tcPr>
          <w:p w:rsidR="00B36676" w:rsidRPr="00BA6989" w:rsidRDefault="00B36676" w:rsidP="008608BB">
            <w:pPr>
              <w:spacing w:after="0" w:line="240" w:lineRule="auto"/>
              <w:rPr>
                <w:rFonts w:ascii="Times New Roman" w:hAnsi="Times New Roman"/>
                <w:sz w:val="20"/>
                <w:szCs w:val="20"/>
                <w:lang w:val="uz-Cyrl-UZ"/>
              </w:rPr>
            </w:pPr>
            <w:r>
              <w:rPr>
                <w:rFonts w:ascii="Times New Roman" w:hAnsi="Times New Roman"/>
                <w:sz w:val="20"/>
                <w:szCs w:val="20"/>
                <w:lang w:val="uz-Cyrl-UZ"/>
              </w:rPr>
              <w:t>ИНН 201122919</w:t>
            </w:r>
          </w:p>
        </w:tc>
      </w:tr>
      <w:tr w:rsidR="00B36676" w:rsidRPr="002253FA">
        <w:trPr>
          <w:jc w:val="center"/>
        </w:trPr>
        <w:tc>
          <w:tcPr>
            <w:tcW w:w="4590" w:type="dxa"/>
          </w:tcPr>
          <w:p w:rsidR="00B36676" w:rsidRPr="002253FA" w:rsidRDefault="00B36676" w:rsidP="00AC3EE9">
            <w:pPr>
              <w:spacing w:after="0" w:line="240" w:lineRule="auto"/>
              <w:rPr>
                <w:rFonts w:ascii="Times New Roman" w:hAnsi="Times New Roman"/>
                <w:sz w:val="20"/>
                <w:szCs w:val="20"/>
              </w:rPr>
            </w:pPr>
          </w:p>
        </w:tc>
        <w:tc>
          <w:tcPr>
            <w:tcW w:w="236" w:type="dxa"/>
          </w:tcPr>
          <w:p w:rsidR="00B36676" w:rsidRPr="002253FA" w:rsidRDefault="00B36676" w:rsidP="006F2E4C">
            <w:pPr>
              <w:spacing w:after="0" w:line="240" w:lineRule="auto"/>
              <w:jc w:val="both"/>
              <w:rPr>
                <w:rFonts w:ascii="Times New Roman" w:hAnsi="Times New Roman"/>
                <w:sz w:val="20"/>
                <w:szCs w:val="20"/>
              </w:rPr>
            </w:pPr>
          </w:p>
        </w:tc>
        <w:tc>
          <w:tcPr>
            <w:tcW w:w="5552" w:type="dxa"/>
          </w:tcPr>
          <w:p w:rsidR="00B36676" w:rsidRPr="008769D8" w:rsidRDefault="00B36676" w:rsidP="006F2E4C">
            <w:pPr>
              <w:spacing w:after="0" w:line="240" w:lineRule="auto"/>
              <w:rPr>
                <w:rFonts w:ascii="Times New Roman" w:hAnsi="Times New Roman"/>
                <w:sz w:val="20"/>
                <w:szCs w:val="20"/>
                <w:lang w:val="uz-Cyrl-UZ"/>
              </w:rPr>
            </w:pPr>
            <w:r>
              <w:rPr>
                <w:rFonts w:ascii="Times New Roman" w:hAnsi="Times New Roman"/>
                <w:sz w:val="20"/>
                <w:szCs w:val="20"/>
                <w:lang w:val="uz-Cyrl-UZ"/>
              </w:rPr>
              <w:t>Х/Р : 23402000300100001010</w:t>
            </w:r>
          </w:p>
        </w:tc>
      </w:tr>
      <w:tr w:rsidR="00B36676" w:rsidRPr="002253FA">
        <w:trPr>
          <w:jc w:val="center"/>
        </w:trPr>
        <w:tc>
          <w:tcPr>
            <w:tcW w:w="4590" w:type="dxa"/>
          </w:tcPr>
          <w:p w:rsidR="00B36676" w:rsidRPr="002253FA" w:rsidRDefault="00B36676" w:rsidP="00AC3EE9">
            <w:pPr>
              <w:spacing w:after="0" w:line="240" w:lineRule="auto"/>
              <w:rPr>
                <w:rFonts w:ascii="Times New Roman" w:hAnsi="Times New Roman"/>
                <w:sz w:val="20"/>
                <w:szCs w:val="20"/>
              </w:rPr>
            </w:pPr>
          </w:p>
        </w:tc>
        <w:tc>
          <w:tcPr>
            <w:tcW w:w="236" w:type="dxa"/>
          </w:tcPr>
          <w:p w:rsidR="00B36676" w:rsidRPr="002253FA" w:rsidRDefault="00B36676" w:rsidP="006F2E4C">
            <w:pPr>
              <w:spacing w:after="0" w:line="240" w:lineRule="auto"/>
              <w:jc w:val="both"/>
              <w:rPr>
                <w:rFonts w:ascii="Times New Roman" w:hAnsi="Times New Roman"/>
                <w:sz w:val="20"/>
                <w:szCs w:val="20"/>
              </w:rPr>
            </w:pPr>
          </w:p>
        </w:tc>
        <w:tc>
          <w:tcPr>
            <w:tcW w:w="5552" w:type="dxa"/>
          </w:tcPr>
          <w:p w:rsidR="00B36676" w:rsidRPr="00A154F6" w:rsidRDefault="00B36676" w:rsidP="006F2E4C">
            <w:pPr>
              <w:spacing w:after="0" w:line="240" w:lineRule="auto"/>
              <w:rPr>
                <w:rFonts w:ascii="Times New Roman" w:hAnsi="Times New Roman"/>
                <w:sz w:val="20"/>
                <w:szCs w:val="20"/>
                <w:lang w:val="uz-Cyrl-UZ"/>
              </w:rPr>
            </w:pPr>
          </w:p>
        </w:tc>
      </w:tr>
      <w:tr w:rsidR="00B36676" w:rsidRPr="002253FA">
        <w:trPr>
          <w:jc w:val="center"/>
        </w:trPr>
        <w:tc>
          <w:tcPr>
            <w:tcW w:w="4590" w:type="dxa"/>
          </w:tcPr>
          <w:p w:rsidR="00B36676" w:rsidRPr="002253FA" w:rsidRDefault="00B36676" w:rsidP="002B3165">
            <w:pPr>
              <w:spacing w:after="0" w:line="240" w:lineRule="auto"/>
              <w:rPr>
                <w:rFonts w:ascii="Times New Roman" w:hAnsi="Times New Roman"/>
                <w:sz w:val="20"/>
                <w:szCs w:val="20"/>
              </w:rPr>
            </w:pPr>
            <w:r w:rsidRPr="00C11107">
              <w:rPr>
                <w:rFonts w:ascii="Times New Roman" w:hAnsi="Times New Roman"/>
                <w:b/>
                <w:sz w:val="20"/>
                <w:szCs w:val="20"/>
                <w:lang w:val="uz-Cyrl-UZ"/>
              </w:rPr>
              <w:t xml:space="preserve">Раҳбар                   </w:t>
            </w:r>
            <w:r w:rsidRPr="00C11107">
              <w:rPr>
                <w:rFonts w:ascii="Times New Roman" w:hAnsi="Times New Roman"/>
                <w:b/>
                <w:sz w:val="20"/>
                <w:szCs w:val="20"/>
              </w:rPr>
              <w:t xml:space="preserve">                </w:t>
            </w:r>
          </w:p>
        </w:tc>
        <w:tc>
          <w:tcPr>
            <w:tcW w:w="236" w:type="dxa"/>
          </w:tcPr>
          <w:p w:rsidR="00B36676" w:rsidRPr="002253FA" w:rsidRDefault="00B36676" w:rsidP="006F2E4C">
            <w:pPr>
              <w:spacing w:after="0" w:line="240" w:lineRule="auto"/>
              <w:jc w:val="both"/>
              <w:rPr>
                <w:rFonts w:ascii="Times New Roman" w:hAnsi="Times New Roman"/>
                <w:sz w:val="20"/>
                <w:szCs w:val="20"/>
              </w:rPr>
            </w:pPr>
          </w:p>
        </w:tc>
        <w:tc>
          <w:tcPr>
            <w:tcW w:w="5552" w:type="dxa"/>
            <w:tcBorders>
              <w:bottom w:val="single" w:sz="4" w:space="0" w:color="auto"/>
            </w:tcBorders>
          </w:tcPr>
          <w:p w:rsidR="00B36676" w:rsidRPr="00EF7BB9" w:rsidRDefault="00B36676" w:rsidP="00937646">
            <w:pPr>
              <w:spacing w:after="0" w:line="240" w:lineRule="auto"/>
              <w:rPr>
                <w:rFonts w:ascii="Times New Roman" w:hAnsi="Times New Roman"/>
                <w:b/>
                <w:sz w:val="20"/>
                <w:szCs w:val="20"/>
              </w:rPr>
            </w:pPr>
            <w:r w:rsidRPr="006E67F9">
              <w:rPr>
                <w:rFonts w:ascii="Times New Roman" w:hAnsi="Times New Roman"/>
                <w:b/>
                <w:sz w:val="20"/>
                <w:szCs w:val="20"/>
                <w:lang w:val="uz-Cyrl-UZ"/>
              </w:rPr>
              <w:t xml:space="preserve">Раҳбар    </w:t>
            </w:r>
            <w:r>
              <w:rPr>
                <w:rFonts w:ascii="Times New Roman" w:hAnsi="Times New Roman"/>
                <w:b/>
                <w:sz w:val="20"/>
                <w:szCs w:val="20"/>
              </w:rPr>
              <w:t xml:space="preserve">                                       </w:t>
            </w:r>
            <w:r>
              <w:rPr>
                <w:rFonts w:ascii="Times New Roman" w:hAnsi="Times New Roman"/>
                <w:b/>
                <w:sz w:val="20"/>
                <w:szCs w:val="20"/>
                <w:lang w:val="uz-Cyrl-UZ"/>
              </w:rPr>
              <w:t>Ш. Мадаминов.</w:t>
            </w:r>
            <w:r>
              <w:rPr>
                <w:rFonts w:ascii="Times New Roman" w:hAnsi="Times New Roman"/>
                <w:b/>
                <w:sz w:val="20"/>
                <w:szCs w:val="20"/>
              </w:rPr>
              <w:t xml:space="preserve">               </w:t>
            </w:r>
          </w:p>
        </w:tc>
      </w:tr>
      <w:tr w:rsidR="00B36676" w:rsidRPr="006E67F9">
        <w:trPr>
          <w:jc w:val="center"/>
        </w:trPr>
        <w:tc>
          <w:tcPr>
            <w:tcW w:w="4590" w:type="dxa"/>
            <w:tcBorders>
              <w:top w:val="single" w:sz="4" w:space="0" w:color="auto"/>
            </w:tcBorders>
          </w:tcPr>
          <w:p w:rsidR="00B36676" w:rsidRPr="006E67F9" w:rsidRDefault="00B36676" w:rsidP="00AC3EE9">
            <w:pPr>
              <w:spacing w:after="0" w:line="240" w:lineRule="auto"/>
              <w:rPr>
                <w:rFonts w:ascii="Times New Roman" w:hAnsi="Times New Roman"/>
                <w:sz w:val="20"/>
                <w:szCs w:val="20"/>
                <w:vertAlign w:val="superscript"/>
                <w:lang w:val="uz-Cyrl-UZ"/>
              </w:rPr>
            </w:pPr>
            <w:r w:rsidRPr="006E67F9">
              <w:rPr>
                <w:rFonts w:ascii="Times New Roman" w:hAnsi="Times New Roman"/>
                <w:sz w:val="20"/>
                <w:szCs w:val="20"/>
                <w:vertAlign w:val="superscript"/>
              </w:rPr>
              <w:t xml:space="preserve">  </w:t>
            </w:r>
            <w:r>
              <w:rPr>
                <w:rFonts w:ascii="Times New Roman" w:hAnsi="Times New Roman"/>
                <w:sz w:val="20"/>
                <w:szCs w:val="20"/>
                <w:vertAlign w:val="superscript"/>
                <w:lang w:val="uz-Cyrl-UZ"/>
              </w:rPr>
              <w:t xml:space="preserve">                                   </w:t>
            </w:r>
            <w:r w:rsidRPr="006E67F9">
              <w:rPr>
                <w:rFonts w:ascii="Times New Roman" w:hAnsi="Times New Roman"/>
                <w:sz w:val="20"/>
                <w:szCs w:val="20"/>
                <w:vertAlign w:val="superscript"/>
                <w:lang w:val="uz-Cyrl-UZ"/>
              </w:rPr>
              <w:t xml:space="preserve">(имзо)  </w:t>
            </w:r>
            <w:r>
              <w:rPr>
                <w:rFonts w:ascii="Times New Roman" w:hAnsi="Times New Roman"/>
                <w:sz w:val="20"/>
                <w:szCs w:val="20"/>
                <w:vertAlign w:val="superscript"/>
                <w:lang w:val="uz-Cyrl-UZ"/>
              </w:rPr>
              <w:t xml:space="preserve"> </w:t>
            </w:r>
            <w:r w:rsidRPr="006E67F9">
              <w:rPr>
                <w:rFonts w:ascii="Times New Roman" w:hAnsi="Times New Roman"/>
                <w:sz w:val="20"/>
                <w:szCs w:val="20"/>
                <w:vertAlign w:val="superscript"/>
                <w:lang w:val="uz-Cyrl-UZ"/>
              </w:rPr>
              <w:t xml:space="preserve">                                          </w:t>
            </w:r>
            <w:r>
              <w:rPr>
                <w:rFonts w:ascii="Times New Roman" w:hAnsi="Times New Roman"/>
                <w:sz w:val="20"/>
                <w:szCs w:val="20"/>
                <w:vertAlign w:val="superscript"/>
                <w:lang w:val="uz-Cyrl-UZ"/>
              </w:rPr>
              <w:t>(Ф,И.Ш.)</w:t>
            </w:r>
            <w:r w:rsidRPr="006E67F9">
              <w:rPr>
                <w:rFonts w:ascii="Times New Roman" w:hAnsi="Times New Roman"/>
                <w:sz w:val="20"/>
                <w:szCs w:val="20"/>
                <w:vertAlign w:val="superscript"/>
                <w:lang w:val="uz-Cyrl-UZ"/>
              </w:rPr>
              <w:t xml:space="preserve">                                                 </w:t>
            </w:r>
          </w:p>
        </w:tc>
        <w:tc>
          <w:tcPr>
            <w:tcW w:w="236" w:type="dxa"/>
          </w:tcPr>
          <w:p w:rsidR="00B36676" w:rsidRPr="006E67F9" w:rsidRDefault="00B36676" w:rsidP="006F2E4C">
            <w:pPr>
              <w:spacing w:after="0" w:line="240" w:lineRule="auto"/>
              <w:jc w:val="both"/>
              <w:rPr>
                <w:rFonts w:ascii="Times New Roman" w:hAnsi="Times New Roman"/>
                <w:sz w:val="20"/>
                <w:szCs w:val="20"/>
                <w:vertAlign w:val="superscript"/>
                <w:lang w:val="uz-Cyrl-UZ"/>
              </w:rPr>
            </w:pPr>
          </w:p>
        </w:tc>
        <w:tc>
          <w:tcPr>
            <w:tcW w:w="5552" w:type="dxa"/>
            <w:tcBorders>
              <w:top w:val="single" w:sz="4" w:space="0" w:color="auto"/>
            </w:tcBorders>
          </w:tcPr>
          <w:p w:rsidR="00B36676" w:rsidRPr="006E67F9" w:rsidRDefault="00B36676" w:rsidP="00BC0799">
            <w:pPr>
              <w:spacing w:after="0" w:line="240" w:lineRule="auto"/>
              <w:rPr>
                <w:rFonts w:ascii="Times New Roman" w:hAnsi="Times New Roman"/>
                <w:sz w:val="20"/>
                <w:szCs w:val="20"/>
                <w:vertAlign w:val="superscript"/>
                <w:lang w:val="uz-Cyrl-UZ"/>
              </w:rPr>
            </w:pPr>
            <w:r w:rsidRPr="006E67F9">
              <w:rPr>
                <w:rFonts w:ascii="Times New Roman" w:hAnsi="Times New Roman"/>
                <w:sz w:val="20"/>
                <w:szCs w:val="20"/>
                <w:vertAlign w:val="superscript"/>
              </w:rPr>
              <w:t xml:space="preserve">  </w:t>
            </w:r>
            <w:r>
              <w:rPr>
                <w:rFonts w:ascii="Times New Roman" w:hAnsi="Times New Roman"/>
                <w:sz w:val="20"/>
                <w:szCs w:val="20"/>
                <w:vertAlign w:val="superscript"/>
                <w:lang w:val="uz-Cyrl-UZ"/>
              </w:rPr>
              <w:t xml:space="preserve">                                   </w:t>
            </w:r>
            <w:r w:rsidRPr="006E67F9">
              <w:rPr>
                <w:rFonts w:ascii="Times New Roman" w:hAnsi="Times New Roman"/>
                <w:sz w:val="20"/>
                <w:szCs w:val="20"/>
                <w:vertAlign w:val="superscript"/>
                <w:lang w:val="uz-Cyrl-UZ"/>
              </w:rPr>
              <w:t xml:space="preserve">(имзо)  </w:t>
            </w:r>
            <w:r>
              <w:rPr>
                <w:rFonts w:ascii="Times New Roman" w:hAnsi="Times New Roman"/>
                <w:sz w:val="20"/>
                <w:szCs w:val="20"/>
                <w:vertAlign w:val="superscript"/>
                <w:lang w:val="uz-Cyrl-UZ"/>
              </w:rPr>
              <w:t xml:space="preserve"> </w:t>
            </w:r>
            <w:r w:rsidRPr="006E67F9">
              <w:rPr>
                <w:rFonts w:ascii="Times New Roman" w:hAnsi="Times New Roman"/>
                <w:sz w:val="20"/>
                <w:szCs w:val="20"/>
                <w:vertAlign w:val="superscript"/>
                <w:lang w:val="uz-Cyrl-UZ"/>
              </w:rPr>
              <w:t xml:space="preserve">                                        </w:t>
            </w:r>
            <w:r>
              <w:rPr>
                <w:rFonts w:ascii="Times New Roman" w:hAnsi="Times New Roman"/>
                <w:sz w:val="20"/>
                <w:szCs w:val="20"/>
                <w:vertAlign w:val="superscript"/>
                <w:lang w:val="uz-Cyrl-UZ"/>
              </w:rPr>
              <w:t xml:space="preserve">                       </w:t>
            </w:r>
            <w:r w:rsidRPr="006E67F9">
              <w:rPr>
                <w:rFonts w:ascii="Times New Roman" w:hAnsi="Times New Roman"/>
                <w:sz w:val="20"/>
                <w:szCs w:val="20"/>
                <w:vertAlign w:val="superscript"/>
                <w:lang w:val="uz-Cyrl-UZ"/>
              </w:rPr>
              <w:t xml:space="preserve">  </w:t>
            </w:r>
            <w:r>
              <w:rPr>
                <w:rFonts w:ascii="Times New Roman" w:hAnsi="Times New Roman"/>
                <w:sz w:val="20"/>
                <w:szCs w:val="20"/>
                <w:vertAlign w:val="superscript"/>
                <w:lang w:val="uz-Cyrl-UZ"/>
              </w:rPr>
              <w:t>(Ф,И.Ш.)</w:t>
            </w:r>
            <w:r w:rsidRPr="006E67F9">
              <w:rPr>
                <w:rFonts w:ascii="Times New Roman" w:hAnsi="Times New Roman"/>
                <w:sz w:val="20"/>
                <w:szCs w:val="20"/>
                <w:vertAlign w:val="superscript"/>
                <w:lang w:val="uz-Cyrl-UZ"/>
              </w:rPr>
              <w:t xml:space="preserve">                                                 </w:t>
            </w:r>
          </w:p>
        </w:tc>
      </w:tr>
      <w:tr w:rsidR="00B36676" w:rsidRPr="006E67F9">
        <w:trPr>
          <w:jc w:val="center"/>
        </w:trPr>
        <w:tc>
          <w:tcPr>
            <w:tcW w:w="4590" w:type="dxa"/>
          </w:tcPr>
          <w:p w:rsidR="00B36676" w:rsidRPr="006E67F9" w:rsidRDefault="00B36676" w:rsidP="00AC3EE9">
            <w:pPr>
              <w:spacing w:after="0" w:line="240" w:lineRule="auto"/>
              <w:jc w:val="center"/>
              <w:rPr>
                <w:rFonts w:ascii="Times New Roman" w:hAnsi="Times New Roman"/>
                <w:sz w:val="20"/>
                <w:szCs w:val="20"/>
                <w:lang w:val="uz-Cyrl-UZ"/>
              </w:rPr>
            </w:pPr>
          </w:p>
        </w:tc>
        <w:tc>
          <w:tcPr>
            <w:tcW w:w="236" w:type="dxa"/>
          </w:tcPr>
          <w:p w:rsidR="00B36676" w:rsidRPr="006E67F9" w:rsidRDefault="00B36676" w:rsidP="006F2E4C">
            <w:pPr>
              <w:spacing w:after="0" w:line="240" w:lineRule="auto"/>
              <w:jc w:val="both"/>
              <w:rPr>
                <w:rFonts w:ascii="Times New Roman" w:hAnsi="Times New Roman"/>
                <w:sz w:val="20"/>
                <w:szCs w:val="20"/>
                <w:lang w:val="uz-Cyrl-UZ"/>
              </w:rPr>
            </w:pPr>
          </w:p>
        </w:tc>
        <w:tc>
          <w:tcPr>
            <w:tcW w:w="5552" w:type="dxa"/>
          </w:tcPr>
          <w:p w:rsidR="00B36676" w:rsidRPr="006E67F9" w:rsidRDefault="00B36676" w:rsidP="006F2E4C">
            <w:pPr>
              <w:spacing w:after="0" w:line="240" w:lineRule="auto"/>
              <w:jc w:val="center"/>
              <w:rPr>
                <w:rFonts w:ascii="Times New Roman" w:hAnsi="Times New Roman"/>
                <w:sz w:val="20"/>
                <w:szCs w:val="20"/>
                <w:lang w:val="uz-Cyrl-UZ"/>
              </w:rPr>
            </w:pPr>
          </w:p>
        </w:tc>
      </w:tr>
      <w:tr w:rsidR="008769D8" w:rsidRPr="006E67F9">
        <w:trPr>
          <w:jc w:val="center"/>
        </w:trPr>
        <w:tc>
          <w:tcPr>
            <w:tcW w:w="4590" w:type="dxa"/>
          </w:tcPr>
          <w:p w:rsidR="008769D8" w:rsidRPr="00601FAA" w:rsidRDefault="008769D8" w:rsidP="008769D8">
            <w:pPr>
              <w:spacing w:after="0" w:line="240" w:lineRule="auto"/>
              <w:jc w:val="center"/>
              <w:rPr>
                <w:rFonts w:ascii="Times New Roman" w:hAnsi="Times New Roman"/>
                <w:b/>
                <w:sz w:val="20"/>
                <w:szCs w:val="20"/>
              </w:rPr>
            </w:pPr>
          </w:p>
        </w:tc>
        <w:tc>
          <w:tcPr>
            <w:tcW w:w="236" w:type="dxa"/>
          </w:tcPr>
          <w:p w:rsidR="008769D8" w:rsidRPr="006E67F9" w:rsidRDefault="008769D8" w:rsidP="006F2E4C">
            <w:pPr>
              <w:spacing w:after="0" w:line="240" w:lineRule="auto"/>
              <w:jc w:val="both"/>
              <w:rPr>
                <w:rFonts w:ascii="Times New Roman" w:hAnsi="Times New Roman"/>
                <w:sz w:val="20"/>
                <w:szCs w:val="20"/>
                <w:lang w:val="uz-Cyrl-UZ"/>
              </w:rPr>
            </w:pPr>
          </w:p>
        </w:tc>
        <w:tc>
          <w:tcPr>
            <w:tcW w:w="5552" w:type="dxa"/>
          </w:tcPr>
          <w:p w:rsidR="008769D8" w:rsidRPr="006E67F9" w:rsidRDefault="008769D8" w:rsidP="006F2E4C">
            <w:pPr>
              <w:spacing w:after="0" w:line="240" w:lineRule="auto"/>
              <w:jc w:val="center"/>
              <w:rPr>
                <w:rFonts w:ascii="Times New Roman" w:hAnsi="Times New Roman"/>
                <w:sz w:val="20"/>
                <w:szCs w:val="20"/>
                <w:lang w:val="uz-Cyrl-UZ"/>
              </w:rPr>
            </w:pPr>
            <w:r w:rsidRPr="006E67F9">
              <w:rPr>
                <w:rFonts w:ascii="Times New Roman" w:hAnsi="Times New Roman"/>
                <w:sz w:val="20"/>
                <w:szCs w:val="20"/>
                <w:lang w:val="uz-Cyrl-UZ"/>
              </w:rPr>
              <w:t>М.Ў.</w:t>
            </w:r>
          </w:p>
        </w:tc>
      </w:tr>
    </w:tbl>
    <w:p w:rsidR="00063345" w:rsidRDefault="00063345" w:rsidP="00752D6B">
      <w:pPr>
        <w:jc w:val="center"/>
        <w:rPr>
          <w:rFonts w:ascii="Arial" w:hAnsi="Arial" w:cs="Arial"/>
          <w:b/>
          <w:bCs/>
          <w:sz w:val="18"/>
          <w:szCs w:val="16"/>
        </w:rPr>
      </w:pPr>
    </w:p>
    <w:p w:rsidR="00F26ECB" w:rsidRDefault="00F26ECB" w:rsidP="00752D6B">
      <w:pPr>
        <w:jc w:val="center"/>
        <w:rPr>
          <w:rFonts w:ascii="Arial" w:hAnsi="Arial" w:cs="Arial"/>
          <w:b/>
          <w:bCs/>
          <w:sz w:val="18"/>
          <w:szCs w:val="16"/>
        </w:rPr>
      </w:pPr>
    </w:p>
    <w:sectPr w:rsidR="00F26ECB" w:rsidSect="00752D6B">
      <w:pgSz w:w="11906" w:h="16838"/>
      <w:pgMar w:top="426" w:right="566" w:bottom="36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8"/>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8"/>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8"/>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8"/>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8"/>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8"/>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8"/>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8"/>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8"/>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D47A78"/>
    <w:multiLevelType w:val="multilevel"/>
    <w:tmpl w:val="2984131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4225B5"/>
    <w:multiLevelType w:val="multilevel"/>
    <w:tmpl w:val="2D325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8EA4D1C"/>
    <w:multiLevelType w:val="multilevel"/>
    <w:tmpl w:val="0562004C"/>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80"/>
        </w:tabs>
        <w:ind w:left="380" w:hanging="360"/>
      </w:pPr>
      <w:rPr>
        <w:rFonts w:hint="default"/>
        <w:color w:val="000000"/>
      </w:rPr>
    </w:lvl>
    <w:lvl w:ilvl="2">
      <w:start w:val="1"/>
      <w:numFmt w:val="decimal"/>
      <w:lvlText w:val="%1.%2.%3."/>
      <w:lvlJc w:val="left"/>
      <w:pPr>
        <w:tabs>
          <w:tab w:val="num" w:pos="760"/>
        </w:tabs>
        <w:ind w:left="760" w:hanging="720"/>
      </w:pPr>
      <w:rPr>
        <w:rFonts w:hint="default"/>
        <w:color w:val="000000"/>
      </w:rPr>
    </w:lvl>
    <w:lvl w:ilvl="3">
      <w:start w:val="1"/>
      <w:numFmt w:val="decimal"/>
      <w:lvlText w:val="%1.%2.%3.%4."/>
      <w:lvlJc w:val="left"/>
      <w:pPr>
        <w:tabs>
          <w:tab w:val="num" w:pos="780"/>
        </w:tabs>
        <w:ind w:left="780" w:hanging="720"/>
      </w:pPr>
      <w:rPr>
        <w:rFonts w:hint="default"/>
        <w:color w:val="000000"/>
      </w:rPr>
    </w:lvl>
    <w:lvl w:ilvl="4">
      <w:start w:val="1"/>
      <w:numFmt w:val="decimal"/>
      <w:lvlText w:val="%1.%2.%3.%4.%5."/>
      <w:lvlJc w:val="left"/>
      <w:pPr>
        <w:tabs>
          <w:tab w:val="num" w:pos="800"/>
        </w:tabs>
        <w:ind w:left="800" w:hanging="720"/>
      </w:pPr>
      <w:rPr>
        <w:rFonts w:hint="default"/>
        <w:color w:val="000000"/>
      </w:rPr>
    </w:lvl>
    <w:lvl w:ilvl="5">
      <w:start w:val="1"/>
      <w:numFmt w:val="decimal"/>
      <w:lvlText w:val="%1.%2.%3.%4.%5.%6."/>
      <w:lvlJc w:val="left"/>
      <w:pPr>
        <w:tabs>
          <w:tab w:val="num" w:pos="1180"/>
        </w:tabs>
        <w:ind w:left="1180" w:hanging="1080"/>
      </w:pPr>
      <w:rPr>
        <w:rFonts w:hint="default"/>
        <w:color w:val="000000"/>
      </w:rPr>
    </w:lvl>
    <w:lvl w:ilvl="6">
      <w:start w:val="1"/>
      <w:numFmt w:val="decimal"/>
      <w:lvlText w:val="%1.%2.%3.%4.%5.%6.%7."/>
      <w:lvlJc w:val="left"/>
      <w:pPr>
        <w:tabs>
          <w:tab w:val="num" w:pos="1200"/>
        </w:tabs>
        <w:ind w:left="1200" w:hanging="1080"/>
      </w:pPr>
      <w:rPr>
        <w:rFonts w:hint="default"/>
        <w:color w:val="000000"/>
      </w:rPr>
    </w:lvl>
    <w:lvl w:ilvl="7">
      <w:start w:val="1"/>
      <w:numFmt w:val="decimal"/>
      <w:lvlText w:val="%1.%2.%3.%4.%5.%6.%7.%8."/>
      <w:lvlJc w:val="left"/>
      <w:pPr>
        <w:tabs>
          <w:tab w:val="num" w:pos="1580"/>
        </w:tabs>
        <w:ind w:left="1580" w:hanging="1440"/>
      </w:pPr>
      <w:rPr>
        <w:rFonts w:hint="default"/>
        <w:color w:val="000000"/>
      </w:rPr>
    </w:lvl>
    <w:lvl w:ilvl="8">
      <w:start w:val="1"/>
      <w:numFmt w:val="decimal"/>
      <w:lvlText w:val="%1.%2.%3.%4.%5.%6.%7.%8.%9."/>
      <w:lvlJc w:val="left"/>
      <w:pPr>
        <w:tabs>
          <w:tab w:val="num" w:pos="1600"/>
        </w:tabs>
        <w:ind w:left="1600" w:hanging="1440"/>
      </w:pPr>
      <w:rPr>
        <w:rFonts w:hint="default"/>
        <w:color w:val="000000"/>
      </w:rPr>
    </w:lvl>
  </w:abstractNum>
  <w:abstractNum w:abstractNumId="8">
    <w:nsid w:val="57297724"/>
    <w:multiLevelType w:val="multilevel"/>
    <w:tmpl w:val="14EE60DE"/>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80"/>
        </w:tabs>
        <w:ind w:left="380" w:hanging="360"/>
      </w:pPr>
      <w:rPr>
        <w:rFonts w:hint="default"/>
        <w:color w:val="000000"/>
        <w:lang w:val="uz-Cyrl-UZ"/>
      </w:rPr>
    </w:lvl>
    <w:lvl w:ilvl="2">
      <w:start w:val="1"/>
      <w:numFmt w:val="decimal"/>
      <w:lvlText w:val="%1.%2.%3."/>
      <w:lvlJc w:val="left"/>
      <w:pPr>
        <w:tabs>
          <w:tab w:val="num" w:pos="760"/>
        </w:tabs>
        <w:ind w:left="760" w:hanging="720"/>
      </w:pPr>
      <w:rPr>
        <w:rFonts w:hint="default"/>
        <w:color w:val="000000"/>
      </w:rPr>
    </w:lvl>
    <w:lvl w:ilvl="3">
      <w:start w:val="1"/>
      <w:numFmt w:val="decimal"/>
      <w:lvlText w:val="%1.%2.%3.%4."/>
      <w:lvlJc w:val="left"/>
      <w:pPr>
        <w:tabs>
          <w:tab w:val="num" w:pos="780"/>
        </w:tabs>
        <w:ind w:left="780" w:hanging="720"/>
      </w:pPr>
      <w:rPr>
        <w:rFonts w:hint="default"/>
        <w:color w:val="000000"/>
      </w:rPr>
    </w:lvl>
    <w:lvl w:ilvl="4">
      <w:start w:val="1"/>
      <w:numFmt w:val="decimal"/>
      <w:lvlText w:val="%1.%2.%3.%4.%5."/>
      <w:lvlJc w:val="left"/>
      <w:pPr>
        <w:tabs>
          <w:tab w:val="num" w:pos="800"/>
        </w:tabs>
        <w:ind w:left="800" w:hanging="720"/>
      </w:pPr>
      <w:rPr>
        <w:rFonts w:hint="default"/>
        <w:color w:val="000000"/>
      </w:rPr>
    </w:lvl>
    <w:lvl w:ilvl="5">
      <w:start w:val="1"/>
      <w:numFmt w:val="decimal"/>
      <w:lvlText w:val="%1.%2.%3.%4.%5.%6."/>
      <w:lvlJc w:val="left"/>
      <w:pPr>
        <w:tabs>
          <w:tab w:val="num" w:pos="1180"/>
        </w:tabs>
        <w:ind w:left="1180" w:hanging="1080"/>
      </w:pPr>
      <w:rPr>
        <w:rFonts w:hint="default"/>
        <w:color w:val="000000"/>
      </w:rPr>
    </w:lvl>
    <w:lvl w:ilvl="6">
      <w:start w:val="1"/>
      <w:numFmt w:val="decimal"/>
      <w:lvlText w:val="%1.%2.%3.%4.%5.%6.%7."/>
      <w:lvlJc w:val="left"/>
      <w:pPr>
        <w:tabs>
          <w:tab w:val="num" w:pos="1200"/>
        </w:tabs>
        <w:ind w:left="1200" w:hanging="1080"/>
      </w:pPr>
      <w:rPr>
        <w:rFonts w:hint="default"/>
        <w:color w:val="000000"/>
      </w:rPr>
    </w:lvl>
    <w:lvl w:ilvl="7">
      <w:start w:val="1"/>
      <w:numFmt w:val="decimal"/>
      <w:lvlText w:val="%1.%2.%3.%4.%5.%6.%7.%8."/>
      <w:lvlJc w:val="left"/>
      <w:pPr>
        <w:tabs>
          <w:tab w:val="num" w:pos="1580"/>
        </w:tabs>
        <w:ind w:left="1580" w:hanging="1440"/>
      </w:pPr>
      <w:rPr>
        <w:rFonts w:hint="default"/>
        <w:color w:val="000000"/>
      </w:rPr>
    </w:lvl>
    <w:lvl w:ilvl="8">
      <w:start w:val="1"/>
      <w:numFmt w:val="decimal"/>
      <w:lvlText w:val="%1.%2.%3.%4.%5.%6.%7.%8.%9."/>
      <w:lvlJc w:val="left"/>
      <w:pPr>
        <w:tabs>
          <w:tab w:val="num" w:pos="1600"/>
        </w:tabs>
        <w:ind w:left="1600" w:hanging="1440"/>
      </w:pPr>
      <w:rPr>
        <w:rFonts w:hint="default"/>
        <w:color w:val="000000"/>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useFELayout/>
  </w:compat>
  <w:rsids>
    <w:rsidRoot w:val="00A32D83"/>
    <w:rsid w:val="00005EBE"/>
    <w:rsid w:val="000066D7"/>
    <w:rsid w:val="00014267"/>
    <w:rsid w:val="000158AB"/>
    <w:rsid w:val="00016315"/>
    <w:rsid w:val="0003504B"/>
    <w:rsid w:val="00035E17"/>
    <w:rsid w:val="00053708"/>
    <w:rsid w:val="000607EF"/>
    <w:rsid w:val="00063345"/>
    <w:rsid w:val="00083170"/>
    <w:rsid w:val="00083287"/>
    <w:rsid w:val="000A3B53"/>
    <w:rsid w:val="000D724D"/>
    <w:rsid w:val="000E4A95"/>
    <w:rsid w:val="00122503"/>
    <w:rsid w:val="00143C07"/>
    <w:rsid w:val="00150FF6"/>
    <w:rsid w:val="00186FDF"/>
    <w:rsid w:val="00193B0F"/>
    <w:rsid w:val="001A186F"/>
    <w:rsid w:val="001C0F9C"/>
    <w:rsid w:val="001C59C8"/>
    <w:rsid w:val="00213B4C"/>
    <w:rsid w:val="00227B80"/>
    <w:rsid w:val="00272D14"/>
    <w:rsid w:val="00285178"/>
    <w:rsid w:val="002A537F"/>
    <w:rsid w:val="002B3165"/>
    <w:rsid w:val="002B4671"/>
    <w:rsid w:val="002D007D"/>
    <w:rsid w:val="002F3BC1"/>
    <w:rsid w:val="00350999"/>
    <w:rsid w:val="00376CB8"/>
    <w:rsid w:val="003946D3"/>
    <w:rsid w:val="003A0EBC"/>
    <w:rsid w:val="003A3633"/>
    <w:rsid w:val="003C5522"/>
    <w:rsid w:val="003D7695"/>
    <w:rsid w:val="003F46D9"/>
    <w:rsid w:val="003F670C"/>
    <w:rsid w:val="00402005"/>
    <w:rsid w:val="00426B31"/>
    <w:rsid w:val="004872AF"/>
    <w:rsid w:val="004B1916"/>
    <w:rsid w:val="004B57C9"/>
    <w:rsid w:val="004E1616"/>
    <w:rsid w:val="004E3D9D"/>
    <w:rsid w:val="00507145"/>
    <w:rsid w:val="00507154"/>
    <w:rsid w:val="005134D9"/>
    <w:rsid w:val="00516FA3"/>
    <w:rsid w:val="005551CD"/>
    <w:rsid w:val="005563B8"/>
    <w:rsid w:val="0056124C"/>
    <w:rsid w:val="00571405"/>
    <w:rsid w:val="005768D7"/>
    <w:rsid w:val="0059414C"/>
    <w:rsid w:val="005C4428"/>
    <w:rsid w:val="005C761E"/>
    <w:rsid w:val="005E0582"/>
    <w:rsid w:val="00601FAA"/>
    <w:rsid w:val="00617D25"/>
    <w:rsid w:val="006206F4"/>
    <w:rsid w:val="00642793"/>
    <w:rsid w:val="00645E62"/>
    <w:rsid w:val="006524C4"/>
    <w:rsid w:val="00652953"/>
    <w:rsid w:val="00652AE2"/>
    <w:rsid w:val="00677E55"/>
    <w:rsid w:val="00690A8A"/>
    <w:rsid w:val="00694BAA"/>
    <w:rsid w:val="006A3AD5"/>
    <w:rsid w:val="006E2531"/>
    <w:rsid w:val="006E67F9"/>
    <w:rsid w:val="006F2E4C"/>
    <w:rsid w:val="00700D71"/>
    <w:rsid w:val="00720C32"/>
    <w:rsid w:val="00721C80"/>
    <w:rsid w:val="00740D71"/>
    <w:rsid w:val="00747FB5"/>
    <w:rsid w:val="00752D6B"/>
    <w:rsid w:val="00761DA8"/>
    <w:rsid w:val="00775FF4"/>
    <w:rsid w:val="0079034A"/>
    <w:rsid w:val="007C2321"/>
    <w:rsid w:val="007D566A"/>
    <w:rsid w:val="007D5BCD"/>
    <w:rsid w:val="007F2B11"/>
    <w:rsid w:val="008078D6"/>
    <w:rsid w:val="008136A9"/>
    <w:rsid w:val="00825D31"/>
    <w:rsid w:val="0082613D"/>
    <w:rsid w:val="00837E60"/>
    <w:rsid w:val="008454C2"/>
    <w:rsid w:val="0084663A"/>
    <w:rsid w:val="008608BB"/>
    <w:rsid w:val="008769D8"/>
    <w:rsid w:val="008A0693"/>
    <w:rsid w:val="008D31AD"/>
    <w:rsid w:val="008D655C"/>
    <w:rsid w:val="008D75A6"/>
    <w:rsid w:val="0090088B"/>
    <w:rsid w:val="009170B5"/>
    <w:rsid w:val="009173C8"/>
    <w:rsid w:val="00937646"/>
    <w:rsid w:val="00943E30"/>
    <w:rsid w:val="00960EBF"/>
    <w:rsid w:val="0099458B"/>
    <w:rsid w:val="009C65CB"/>
    <w:rsid w:val="009E210C"/>
    <w:rsid w:val="00A16C2C"/>
    <w:rsid w:val="00A25B9A"/>
    <w:rsid w:val="00A25ECF"/>
    <w:rsid w:val="00A32D83"/>
    <w:rsid w:val="00A453FF"/>
    <w:rsid w:val="00A60010"/>
    <w:rsid w:val="00AA4AE1"/>
    <w:rsid w:val="00AD3C9C"/>
    <w:rsid w:val="00B05792"/>
    <w:rsid w:val="00B2335E"/>
    <w:rsid w:val="00B36676"/>
    <w:rsid w:val="00B54935"/>
    <w:rsid w:val="00B91B7A"/>
    <w:rsid w:val="00BA4BCD"/>
    <w:rsid w:val="00BA4D77"/>
    <w:rsid w:val="00BC0799"/>
    <w:rsid w:val="00BC3CAC"/>
    <w:rsid w:val="00C212E3"/>
    <w:rsid w:val="00C27CA7"/>
    <w:rsid w:val="00C63B88"/>
    <w:rsid w:val="00C668DF"/>
    <w:rsid w:val="00C77C91"/>
    <w:rsid w:val="00CA01BD"/>
    <w:rsid w:val="00CA129D"/>
    <w:rsid w:val="00CA1A4A"/>
    <w:rsid w:val="00CB0D83"/>
    <w:rsid w:val="00CD4235"/>
    <w:rsid w:val="00CD66FE"/>
    <w:rsid w:val="00CE3B03"/>
    <w:rsid w:val="00D14C03"/>
    <w:rsid w:val="00D257E1"/>
    <w:rsid w:val="00D33014"/>
    <w:rsid w:val="00D40930"/>
    <w:rsid w:val="00D54960"/>
    <w:rsid w:val="00D64F65"/>
    <w:rsid w:val="00D75395"/>
    <w:rsid w:val="00D927E4"/>
    <w:rsid w:val="00DA5D65"/>
    <w:rsid w:val="00DB4339"/>
    <w:rsid w:val="00DE1E2D"/>
    <w:rsid w:val="00E40328"/>
    <w:rsid w:val="00E726A2"/>
    <w:rsid w:val="00EC1510"/>
    <w:rsid w:val="00EC4F87"/>
    <w:rsid w:val="00ED79EC"/>
    <w:rsid w:val="00EE41B6"/>
    <w:rsid w:val="00EE4D46"/>
    <w:rsid w:val="00EF0A63"/>
    <w:rsid w:val="00EF7590"/>
    <w:rsid w:val="00EF7BB9"/>
    <w:rsid w:val="00F26ECB"/>
    <w:rsid w:val="00F533F5"/>
    <w:rsid w:val="00F91C61"/>
    <w:rsid w:val="00FA6E6B"/>
    <w:rsid w:val="00FB68A2"/>
    <w:rsid w:val="00FB7863"/>
    <w:rsid w:val="00FD0770"/>
    <w:rsid w:val="00FE3712"/>
    <w:rsid w:val="00FE69AB"/>
    <w:rsid w:val="00FF1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D83"/>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D83"/>
    <w:pPr>
      <w:ind w:left="720"/>
      <w:contextualSpacing/>
    </w:pPr>
  </w:style>
  <w:style w:type="character" w:styleId="a4">
    <w:name w:val="Hyperlink"/>
    <w:basedOn w:val="a0"/>
    <w:rsid w:val="006524C4"/>
    <w:rPr>
      <w:color w:val="000080"/>
      <w:u w:val="single"/>
    </w:rPr>
  </w:style>
  <w:style w:type="character" w:customStyle="1" w:styleId="2">
    <w:name w:val="Основной текст (2)_"/>
    <w:basedOn w:val="a0"/>
    <w:link w:val="20"/>
    <w:rsid w:val="006524C4"/>
    <w:rPr>
      <w:b/>
      <w:bCs/>
      <w:sz w:val="18"/>
      <w:szCs w:val="18"/>
      <w:lang w:bidi="ar-SA"/>
    </w:rPr>
  </w:style>
  <w:style w:type="character" w:customStyle="1" w:styleId="a5">
    <w:name w:val="Основной текст Знак"/>
    <w:basedOn w:val="a0"/>
    <w:link w:val="a6"/>
    <w:rsid w:val="006524C4"/>
    <w:rPr>
      <w:sz w:val="19"/>
      <w:szCs w:val="19"/>
      <w:lang w:bidi="ar-SA"/>
    </w:rPr>
  </w:style>
  <w:style w:type="character" w:customStyle="1" w:styleId="10pt">
    <w:name w:val="Основной текст + 10 pt"/>
    <w:aliases w:val="Полужирный,Курсив,Основной текст + Полужирный"/>
    <w:basedOn w:val="a5"/>
    <w:rsid w:val="006524C4"/>
    <w:rPr>
      <w:b/>
      <w:bCs/>
      <w:i/>
      <w:iCs/>
      <w:sz w:val="20"/>
      <w:szCs w:val="20"/>
      <w:u w:val="single"/>
      <w:lang w:val="en-US" w:eastAsia="en-US"/>
    </w:rPr>
  </w:style>
  <w:style w:type="character" w:customStyle="1" w:styleId="10pt4">
    <w:name w:val="Основной текст + 10 pt4"/>
    <w:aliases w:val="Полужирный4,Курсив4,Интервал 1 pt"/>
    <w:basedOn w:val="a5"/>
    <w:rsid w:val="006524C4"/>
    <w:rPr>
      <w:b/>
      <w:bCs/>
      <w:i/>
      <w:iCs/>
      <w:spacing w:val="20"/>
      <w:sz w:val="20"/>
      <w:szCs w:val="20"/>
      <w:u w:val="single"/>
      <w:lang w:val="en-US" w:eastAsia="en-US"/>
    </w:rPr>
  </w:style>
  <w:style w:type="character" w:customStyle="1" w:styleId="10pt3">
    <w:name w:val="Основной текст + 10 pt3"/>
    <w:aliases w:val="Полужирный3,Курсив3,Интервал -1 pt"/>
    <w:basedOn w:val="a5"/>
    <w:rsid w:val="006524C4"/>
    <w:rPr>
      <w:b/>
      <w:bCs/>
      <w:i/>
      <w:iCs/>
      <w:spacing w:val="-20"/>
      <w:sz w:val="20"/>
      <w:szCs w:val="20"/>
      <w:u w:val="single"/>
      <w:lang w:val="en-US" w:eastAsia="en-US"/>
    </w:rPr>
  </w:style>
  <w:style w:type="paragraph" w:styleId="a6">
    <w:name w:val="Body Text"/>
    <w:basedOn w:val="a"/>
    <w:link w:val="a5"/>
    <w:rsid w:val="006524C4"/>
    <w:pPr>
      <w:widowControl w:val="0"/>
      <w:shd w:val="clear" w:color="auto" w:fill="FFFFFF"/>
      <w:spacing w:after="0" w:line="230" w:lineRule="exact"/>
      <w:jc w:val="both"/>
    </w:pPr>
    <w:rPr>
      <w:rFonts w:ascii="Times New Roman" w:eastAsia="Times New Roman" w:hAnsi="Times New Roman"/>
      <w:sz w:val="19"/>
      <w:szCs w:val="19"/>
      <w:lang w:eastAsia="ru-RU"/>
    </w:rPr>
  </w:style>
  <w:style w:type="character" w:customStyle="1" w:styleId="6">
    <w:name w:val="Основной текст + 6"/>
    <w:aliases w:val="5 pt,Интервал 0 pt"/>
    <w:basedOn w:val="a5"/>
    <w:rsid w:val="006524C4"/>
    <w:rPr>
      <w:spacing w:val="-10"/>
      <w:sz w:val="13"/>
      <w:szCs w:val="13"/>
      <w:lang w:val="en-US" w:eastAsia="en-US"/>
    </w:rPr>
  </w:style>
  <w:style w:type="character" w:customStyle="1" w:styleId="10pt2">
    <w:name w:val="Основной текст + 10 pt2"/>
    <w:aliases w:val="Полужирный2,Курсив2,Интервал -1 pt2"/>
    <w:basedOn w:val="a5"/>
    <w:rsid w:val="006524C4"/>
    <w:rPr>
      <w:b/>
      <w:bCs/>
      <w:i/>
      <w:iCs/>
      <w:spacing w:val="-20"/>
      <w:sz w:val="20"/>
      <w:szCs w:val="20"/>
    </w:rPr>
  </w:style>
  <w:style w:type="character" w:customStyle="1" w:styleId="15pt">
    <w:name w:val="Основной текст + Интервал 15 pt"/>
    <w:basedOn w:val="a5"/>
    <w:rsid w:val="006524C4"/>
    <w:rPr>
      <w:spacing w:val="300"/>
    </w:rPr>
  </w:style>
  <w:style w:type="character" w:customStyle="1" w:styleId="15pt1">
    <w:name w:val="Основной текст + Интервал 15 pt1"/>
    <w:basedOn w:val="a5"/>
    <w:rsid w:val="006524C4"/>
    <w:rPr>
      <w:strike/>
      <w:spacing w:val="300"/>
    </w:rPr>
  </w:style>
  <w:style w:type="paragraph" w:customStyle="1" w:styleId="20">
    <w:name w:val="Основной текст (2)"/>
    <w:basedOn w:val="a"/>
    <w:link w:val="2"/>
    <w:rsid w:val="006524C4"/>
    <w:pPr>
      <w:widowControl w:val="0"/>
      <w:shd w:val="clear" w:color="auto" w:fill="FFFFFF"/>
      <w:spacing w:after="0" w:line="230" w:lineRule="exact"/>
      <w:jc w:val="center"/>
    </w:pPr>
    <w:rPr>
      <w:rFonts w:ascii="Times New Roman" w:eastAsia="Times New Roman" w:hAnsi="Times New Roman"/>
      <w:b/>
      <w:bCs/>
      <w:sz w:val="18"/>
      <w:szCs w:val="18"/>
      <w:lang w:eastAsia="ru-RU"/>
    </w:rPr>
  </w:style>
  <w:style w:type="character" w:customStyle="1" w:styleId="1">
    <w:name w:val="Основной текст + Полужирный1"/>
    <w:aliases w:val="Курсив1"/>
    <w:basedOn w:val="a5"/>
    <w:rsid w:val="00516FA3"/>
    <w:rPr>
      <w:rFonts w:ascii="Times New Roman" w:hAnsi="Times New Roman" w:cs="Times New Roman"/>
      <w:b/>
      <w:bCs/>
      <w:i/>
      <w:iCs/>
      <w:u w:val="single"/>
      <w:lang w:val="en-US" w:eastAsia="en-US"/>
    </w:rPr>
  </w:style>
  <w:style w:type="character" w:customStyle="1" w:styleId="3">
    <w:name w:val="Основной текст (3)_"/>
    <w:basedOn w:val="a0"/>
    <w:link w:val="30"/>
    <w:rsid w:val="00516FA3"/>
    <w:rPr>
      <w:b/>
      <w:bCs/>
      <w:i/>
      <w:iCs/>
      <w:sz w:val="19"/>
      <w:szCs w:val="19"/>
      <w:lang w:bidi="ar-SA"/>
    </w:rPr>
  </w:style>
  <w:style w:type="character" w:customStyle="1" w:styleId="31">
    <w:name w:val="Основной текст (3) + Не курсив"/>
    <w:basedOn w:val="3"/>
    <w:rsid w:val="00516FA3"/>
  </w:style>
  <w:style w:type="paragraph" w:customStyle="1" w:styleId="21">
    <w:name w:val="Основной текст (2)1"/>
    <w:basedOn w:val="a"/>
    <w:rsid w:val="00516FA3"/>
    <w:pPr>
      <w:widowControl w:val="0"/>
      <w:shd w:val="clear" w:color="auto" w:fill="FFFFFF"/>
      <w:spacing w:after="0" w:line="226" w:lineRule="exact"/>
    </w:pPr>
    <w:rPr>
      <w:rFonts w:ascii="Times New Roman" w:eastAsia="Courier New" w:hAnsi="Times New Roman"/>
      <w:b/>
      <w:bCs/>
      <w:sz w:val="19"/>
      <w:szCs w:val="19"/>
      <w:lang w:eastAsia="ru-RU"/>
    </w:rPr>
  </w:style>
  <w:style w:type="paragraph" w:customStyle="1" w:styleId="30">
    <w:name w:val="Основной текст (3)"/>
    <w:basedOn w:val="a"/>
    <w:link w:val="3"/>
    <w:rsid w:val="00516FA3"/>
    <w:pPr>
      <w:widowControl w:val="0"/>
      <w:shd w:val="clear" w:color="auto" w:fill="FFFFFF"/>
      <w:spacing w:before="240" w:after="240" w:line="240" w:lineRule="exact"/>
      <w:ind w:firstLine="2580"/>
    </w:pPr>
    <w:rPr>
      <w:rFonts w:ascii="Times New Roman" w:eastAsia="Times New Roman" w:hAnsi="Times New Roman"/>
      <w:b/>
      <w:bCs/>
      <w:i/>
      <w:iCs/>
      <w:sz w:val="19"/>
      <w:szCs w:val="19"/>
      <w:lang w:eastAsia="ru-RU"/>
    </w:rPr>
  </w:style>
  <w:style w:type="character" w:styleId="a7">
    <w:name w:val="endnote reference"/>
    <w:basedOn w:val="a0"/>
    <w:uiPriority w:val="99"/>
    <w:unhideWhenUsed/>
    <w:rsid w:val="002D007D"/>
    <w:rPr>
      <w:vertAlign w:val="superscript"/>
    </w:rPr>
  </w:style>
  <w:style w:type="character" w:customStyle="1" w:styleId="a8">
    <w:name w:val="Основной текст_"/>
    <w:basedOn w:val="a0"/>
    <w:link w:val="10"/>
    <w:rsid w:val="000E4A95"/>
    <w:rPr>
      <w:rFonts w:eastAsia="Times New Roman"/>
      <w:sz w:val="21"/>
      <w:szCs w:val="21"/>
      <w:shd w:val="clear" w:color="auto" w:fill="FFFFFF"/>
    </w:rPr>
  </w:style>
  <w:style w:type="paragraph" w:customStyle="1" w:styleId="10">
    <w:name w:val="Основной текст1"/>
    <w:basedOn w:val="a"/>
    <w:link w:val="a8"/>
    <w:rsid w:val="000E4A95"/>
    <w:pPr>
      <w:widowControl w:val="0"/>
      <w:shd w:val="clear" w:color="auto" w:fill="FFFFFF"/>
      <w:spacing w:after="0" w:line="259" w:lineRule="exact"/>
      <w:jc w:val="both"/>
    </w:pPr>
    <w:rPr>
      <w:rFonts w:ascii="Times New Roman" w:eastAsia="Times New Roman" w:hAnsi="Times New Roman"/>
      <w:sz w:val="21"/>
      <w:szCs w:val="21"/>
      <w:lang w:eastAsia="ru-RU"/>
    </w:rPr>
  </w:style>
  <w:style w:type="paragraph" w:styleId="a9">
    <w:name w:val="Normal (Web)"/>
    <w:basedOn w:val="a"/>
    <w:uiPriority w:val="99"/>
    <w:unhideWhenUsed/>
    <w:rsid w:val="000E4A9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5904-49DE-40EF-ABE0-F8B5C3D1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Ш А Р Т Н О М А   №_____</vt:lpstr>
    </vt:vector>
  </TitlesOfParts>
  <Company>RePack by SPecialiST</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 А Р Т Н О М А   №_____</dc:title>
  <dc:creator>User</dc:creator>
  <cp:lastModifiedBy>Администратор</cp:lastModifiedBy>
  <cp:revision>3</cp:revision>
  <cp:lastPrinted>2022-03-09T13:05:00Z</cp:lastPrinted>
  <dcterms:created xsi:type="dcterms:W3CDTF">2022-09-17T09:47:00Z</dcterms:created>
  <dcterms:modified xsi:type="dcterms:W3CDTF">2022-09-30T12:42:00Z</dcterms:modified>
</cp:coreProperties>
</file>