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1E4" w:rsidRDefault="00316F9E">
      <w:pPr>
        <w:spacing w:after="0" w:line="259" w:lineRule="auto"/>
        <w:ind w:left="0" w:right="0" w:firstLine="0"/>
      </w:pPr>
      <w:r>
        <w:rPr>
          <w:b/>
          <w:sz w:val="22"/>
        </w:rPr>
        <w:t xml:space="preserve">                                                                       Ш А Р Т Н О М А   </w:t>
      </w:r>
      <w:proofErr w:type="gramStart"/>
      <w:r>
        <w:rPr>
          <w:b/>
          <w:sz w:val="22"/>
        </w:rPr>
        <w:t>№  _</w:t>
      </w:r>
      <w:proofErr w:type="gramEnd"/>
      <w:r>
        <w:rPr>
          <w:b/>
          <w:sz w:val="22"/>
        </w:rPr>
        <w:t xml:space="preserve">_ </w:t>
      </w:r>
    </w:p>
    <w:p w:rsidR="001601E4" w:rsidRDefault="00316F9E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1601E4" w:rsidRDefault="00316F9E">
      <w:pPr>
        <w:pStyle w:val="1"/>
        <w:ind w:left="-5"/>
      </w:pPr>
      <w:r>
        <w:t xml:space="preserve">                                                                                                                                 </w:t>
      </w:r>
      <w:proofErr w:type="gramStart"/>
      <w:r>
        <w:t>« _</w:t>
      </w:r>
      <w:proofErr w:type="gramEnd"/>
      <w:r>
        <w:t xml:space="preserve">_ » _________  202_ </w:t>
      </w:r>
      <w:proofErr w:type="spellStart"/>
      <w:r>
        <w:t>йил</w:t>
      </w:r>
      <w:proofErr w:type="spellEnd"/>
      <w:r>
        <w:t xml:space="preserve"> </w:t>
      </w:r>
    </w:p>
    <w:p w:rsidR="001601E4" w:rsidRDefault="00316F9E">
      <w:pPr>
        <w:spacing w:after="51" w:line="259" w:lineRule="auto"/>
        <w:ind w:left="0" w:right="0" w:firstLine="0"/>
      </w:pPr>
      <w:r>
        <w:t xml:space="preserve">             </w:t>
      </w:r>
    </w:p>
    <w:p w:rsidR="001601E4" w:rsidRDefault="00316F9E">
      <w:pPr>
        <w:spacing w:after="0" w:line="263" w:lineRule="auto"/>
        <w:ind w:left="0" w:firstLine="0"/>
        <w:jc w:val="both"/>
      </w:pPr>
      <w:r>
        <w:t xml:space="preserve"> </w:t>
      </w:r>
      <w:proofErr w:type="spellStart"/>
      <w:r>
        <w:t>Узбекистон</w:t>
      </w:r>
      <w:proofErr w:type="spellEnd"/>
      <w:r>
        <w:t xml:space="preserve"> </w:t>
      </w:r>
      <w:proofErr w:type="spellStart"/>
      <w:r>
        <w:t>Республикаси</w:t>
      </w:r>
      <w:proofErr w:type="spellEnd"/>
      <w:r>
        <w:t xml:space="preserve"> </w:t>
      </w:r>
      <w:proofErr w:type="spellStart"/>
      <w:r>
        <w:t>Тошкент</w:t>
      </w:r>
      <w:proofErr w:type="spellEnd"/>
      <w:r>
        <w:t xml:space="preserve"> </w:t>
      </w:r>
      <w:proofErr w:type="spellStart"/>
      <w:r>
        <w:t>вилояти</w:t>
      </w:r>
      <w:proofErr w:type="spellEnd"/>
      <w:r>
        <w:t xml:space="preserve"> </w:t>
      </w:r>
      <w:proofErr w:type="spellStart"/>
      <w:r>
        <w:t>Нурафшон</w:t>
      </w:r>
      <w:proofErr w:type="spellEnd"/>
      <w:r>
        <w:t xml:space="preserve"> </w:t>
      </w:r>
      <w:proofErr w:type="spellStart"/>
      <w:r>
        <w:t>шахри</w:t>
      </w:r>
      <w:proofErr w:type="spellEnd"/>
      <w:r>
        <w:t xml:space="preserve"> </w:t>
      </w:r>
      <w:proofErr w:type="spellStart"/>
      <w:r>
        <w:t>низомга</w:t>
      </w:r>
      <w:proofErr w:type="spellEnd"/>
      <w:r>
        <w:t xml:space="preserve"> </w:t>
      </w:r>
      <w:proofErr w:type="spellStart"/>
      <w:r>
        <w:t>асосан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t>фаолият</w:t>
      </w:r>
      <w:proofErr w:type="spellEnd"/>
      <w:r>
        <w:t xml:space="preserve"> </w:t>
      </w:r>
      <w:proofErr w:type="spellStart"/>
      <w:proofErr w:type="gramStart"/>
      <w:r>
        <w:t>юритувчи,кейинги</w:t>
      </w:r>
      <w:proofErr w:type="spellEnd"/>
      <w:proofErr w:type="gramEnd"/>
      <w:r>
        <w:t xml:space="preserve"> </w:t>
      </w:r>
      <w:proofErr w:type="spellStart"/>
      <w:r>
        <w:t>матнда</w:t>
      </w:r>
      <w:proofErr w:type="spellEnd"/>
      <w:r>
        <w:t xml:space="preserve"> </w:t>
      </w:r>
      <w:r>
        <w:rPr>
          <w:b/>
        </w:rPr>
        <w:t>«</w:t>
      </w:r>
      <w:proofErr w:type="spellStart"/>
      <w:r>
        <w:rPr>
          <w:b/>
        </w:rPr>
        <w:t>Бажарувчи</w:t>
      </w:r>
      <w:proofErr w:type="spellEnd"/>
      <w:r>
        <w:rPr>
          <w:b/>
        </w:rPr>
        <w:t xml:space="preserve">» </w:t>
      </w:r>
      <w:proofErr w:type="spellStart"/>
      <w:r>
        <w:t>деб</w:t>
      </w:r>
      <w:proofErr w:type="spellEnd"/>
      <w:r>
        <w:t xml:space="preserve"> </w:t>
      </w:r>
      <w:proofErr w:type="spellStart"/>
      <w:r>
        <w:t>номланувчи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томондан</w:t>
      </w:r>
      <w:proofErr w:type="spellEnd"/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b/>
        </w:rPr>
        <w:t>______________</w:t>
      </w:r>
      <w:r>
        <w:t xml:space="preserve"> МЧЖ </w:t>
      </w:r>
      <w:proofErr w:type="spellStart"/>
      <w:r>
        <w:t>директори</w:t>
      </w:r>
      <w:proofErr w:type="spellEnd"/>
      <w:r>
        <w:t xml:space="preserve">  ____________</w:t>
      </w:r>
      <w:r>
        <w:rPr>
          <w:b/>
        </w:rPr>
        <w:t xml:space="preserve">, </w:t>
      </w:r>
      <w:proofErr w:type="spellStart"/>
      <w:r>
        <w:t>кейинги</w:t>
      </w:r>
      <w:proofErr w:type="spellEnd"/>
      <w:r>
        <w:t xml:space="preserve"> </w:t>
      </w:r>
      <w:proofErr w:type="spellStart"/>
      <w:r>
        <w:t>уринда</w:t>
      </w:r>
      <w:proofErr w:type="spellEnd"/>
      <w:r>
        <w:t xml:space="preserve"> </w:t>
      </w:r>
      <w:r>
        <w:rPr>
          <w:b/>
        </w:rPr>
        <w:t>«</w:t>
      </w:r>
      <w:proofErr w:type="spellStart"/>
      <w:r>
        <w:rPr>
          <w:b/>
        </w:rPr>
        <w:t>Буюртмачи</w:t>
      </w:r>
      <w:proofErr w:type="spellEnd"/>
      <w:r>
        <w:rPr>
          <w:b/>
        </w:rPr>
        <w:t xml:space="preserve">» </w:t>
      </w:r>
      <w:proofErr w:type="spellStart"/>
      <w:r>
        <w:t>деб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t>номланувчи</w:t>
      </w:r>
      <w:proofErr w:type="spellEnd"/>
      <w:r>
        <w:t xml:space="preserve"> </w:t>
      </w:r>
      <w:r>
        <w:rPr>
          <w:b/>
        </w:rPr>
        <w:t xml:space="preserve"> </w:t>
      </w:r>
      <w:r>
        <w:t xml:space="preserve">низом  </w:t>
      </w:r>
      <w:proofErr w:type="spellStart"/>
      <w:r>
        <w:t>асоси</w:t>
      </w:r>
      <w:r>
        <w:t>да</w:t>
      </w:r>
      <w:proofErr w:type="spellEnd"/>
      <w:r>
        <w:t xml:space="preserve"> </w:t>
      </w:r>
      <w:proofErr w:type="spellStart"/>
      <w:r>
        <w:t>фаолият</w:t>
      </w:r>
      <w:proofErr w:type="spellEnd"/>
      <w:r>
        <w:t xml:space="preserve"> </w:t>
      </w:r>
      <w:proofErr w:type="spellStart"/>
      <w:r>
        <w:t>юритувчи</w:t>
      </w:r>
      <w:proofErr w:type="spellEnd"/>
      <w:r>
        <w:t xml:space="preserve"> </w:t>
      </w:r>
      <w:r>
        <w:rPr>
          <w:b/>
        </w:rPr>
        <w:t xml:space="preserve"> ______________________________________  </w:t>
      </w:r>
      <w:proofErr w:type="spellStart"/>
      <w:r>
        <w:t>рахбари</w:t>
      </w:r>
      <w:proofErr w:type="spellEnd"/>
      <w:r>
        <w:t xml:space="preserve"> _______________</w:t>
      </w:r>
      <w:proofErr w:type="spellStart"/>
      <w:r>
        <w:t>иккинчи</w:t>
      </w:r>
      <w:proofErr w:type="spellEnd"/>
      <w:r>
        <w:t xml:space="preserve"> </w:t>
      </w:r>
      <w:proofErr w:type="spellStart"/>
      <w:r>
        <w:t>томондан</w:t>
      </w:r>
      <w:proofErr w:type="spellEnd"/>
      <w:r>
        <w:t xml:space="preserve"> </w:t>
      </w:r>
      <w:proofErr w:type="spellStart"/>
      <w:r>
        <w:t>куйида</w:t>
      </w:r>
      <w:proofErr w:type="spellEnd"/>
      <w:r>
        <w:t xml:space="preserve"> </w:t>
      </w:r>
      <w:proofErr w:type="spellStart"/>
      <w:r>
        <w:t>келтирилган</w:t>
      </w:r>
      <w:proofErr w:type="spellEnd"/>
      <w:r>
        <w:t xml:space="preserve">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шартномани</w:t>
      </w:r>
      <w:proofErr w:type="spellEnd"/>
      <w:r>
        <w:t xml:space="preserve"> </w:t>
      </w:r>
      <w:proofErr w:type="spellStart"/>
      <w:r>
        <w:t>туздилар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01E4" w:rsidRDefault="00316F9E">
      <w:pPr>
        <w:spacing w:after="32" w:line="259" w:lineRule="auto"/>
        <w:ind w:left="0" w:right="0" w:firstLine="0"/>
      </w:pPr>
      <w:r>
        <w:rPr>
          <w:b/>
        </w:rPr>
        <w:t xml:space="preserve">                                                  </w:t>
      </w:r>
      <w:bookmarkStart w:id="0" w:name="_GoBack"/>
      <w:bookmarkEnd w:id="0"/>
    </w:p>
    <w:p w:rsidR="001601E4" w:rsidRDefault="00316F9E">
      <w:pPr>
        <w:pStyle w:val="1"/>
        <w:ind w:left="-5"/>
      </w:pPr>
      <w:r>
        <w:t xml:space="preserve">                                                     1.ША</w:t>
      </w:r>
      <w:r>
        <w:t>РТНОМА МАВЗУСИ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1601E4" w:rsidRDefault="00316F9E">
      <w:pPr>
        <w:ind w:left="-5" w:right="1786"/>
      </w:pPr>
      <w:r>
        <w:rPr>
          <w:b/>
        </w:rPr>
        <w:t>1.</w:t>
      </w:r>
      <w:proofErr w:type="gramStart"/>
      <w:r>
        <w:rPr>
          <w:b/>
        </w:rPr>
        <w:t>1.</w:t>
      </w:r>
      <w:r>
        <w:t>Буюртмачи</w:t>
      </w:r>
      <w:proofErr w:type="gramEnd"/>
      <w:r>
        <w:t xml:space="preserve"> </w:t>
      </w:r>
      <w:proofErr w:type="spellStart"/>
      <w:r>
        <w:t>узига</w:t>
      </w:r>
      <w:proofErr w:type="spellEnd"/>
      <w:r>
        <w:t xml:space="preserve"> </w:t>
      </w:r>
      <w:proofErr w:type="spellStart"/>
      <w:r>
        <w:t>тегишли</w:t>
      </w:r>
      <w:proofErr w:type="spellEnd"/>
      <w:r>
        <w:t xml:space="preserve"> </w:t>
      </w:r>
      <w:proofErr w:type="spellStart"/>
      <w:r>
        <w:t>куйидаги</w:t>
      </w:r>
      <w:proofErr w:type="spellEnd"/>
      <w:r>
        <w:t xml:space="preserve"> </w:t>
      </w:r>
      <w:proofErr w:type="spellStart"/>
      <w:r>
        <w:t>жадвалда</w:t>
      </w:r>
      <w:proofErr w:type="spellEnd"/>
      <w:r>
        <w:t xml:space="preserve"> </w:t>
      </w:r>
      <w:proofErr w:type="spellStart"/>
      <w:r>
        <w:t>курсатилган</w:t>
      </w:r>
      <w:proofErr w:type="spellEnd"/>
      <w:r>
        <w:t xml:space="preserve"> </w:t>
      </w:r>
      <w:proofErr w:type="spellStart"/>
      <w:r>
        <w:t>бажариладиган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бажариш</w:t>
      </w:r>
      <w:proofErr w:type="spellEnd"/>
      <w:r>
        <w:t xml:space="preserve"> «</w:t>
      </w:r>
      <w:proofErr w:type="spellStart"/>
      <w:r>
        <w:t>Буюртмачи</w:t>
      </w:r>
      <w:proofErr w:type="spellEnd"/>
      <w:r>
        <w:t xml:space="preserve">» </w:t>
      </w:r>
      <w:proofErr w:type="spellStart"/>
      <w:r>
        <w:t>эса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ишни</w:t>
      </w:r>
      <w:proofErr w:type="spellEnd"/>
      <w:r>
        <w:t xml:space="preserve"> </w:t>
      </w:r>
      <w:proofErr w:type="spellStart"/>
      <w:r>
        <w:t>сифатига</w:t>
      </w:r>
      <w:proofErr w:type="spellEnd"/>
      <w:r>
        <w:t xml:space="preserve"> </w:t>
      </w:r>
      <w:proofErr w:type="spellStart"/>
      <w:r>
        <w:t>караб</w:t>
      </w:r>
      <w:proofErr w:type="spellEnd"/>
      <w:r>
        <w:t xml:space="preserve"> кабул </w:t>
      </w:r>
      <w:proofErr w:type="spellStart"/>
      <w:r>
        <w:t>килиш</w:t>
      </w:r>
      <w:proofErr w:type="spellEnd"/>
      <w:r>
        <w:t xml:space="preserve"> </w:t>
      </w:r>
      <w:proofErr w:type="spellStart"/>
      <w:r>
        <w:t>мажбуриятини</w:t>
      </w:r>
      <w:proofErr w:type="spellEnd"/>
      <w:r>
        <w:t xml:space="preserve"> </w:t>
      </w:r>
      <w:proofErr w:type="spellStart"/>
      <w:r>
        <w:t>олади</w:t>
      </w:r>
      <w:proofErr w:type="spellEnd"/>
      <w:r>
        <w:t xml:space="preserve">. </w:t>
      </w:r>
    </w:p>
    <w:p w:rsidR="001601E4" w:rsidRDefault="00316F9E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0999" w:type="dxa"/>
        <w:tblInd w:w="-113" w:type="dxa"/>
        <w:tblCellMar>
          <w:top w:w="12" w:type="dxa"/>
          <w:left w:w="108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468"/>
        <w:gridCol w:w="3195"/>
        <w:gridCol w:w="1831"/>
        <w:gridCol w:w="1832"/>
        <w:gridCol w:w="1832"/>
        <w:gridCol w:w="1841"/>
      </w:tblGrid>
      <w:tr w:rsidR="001601E4">
        <w:trPr>
          <w:trHeight w:val="4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  <w:jc w:val="both"/>
            </w:pPr>
            <w:r>
              <w:t xml:space="preserve">№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proofErr w:type="spellStart"/>
            <w:r>
              <w:t>Бажараладиган</w:t>
            </w:r>
            <w:proofErr w:type="spellEnd"/>
            <w:r>
              <w:t xml:space="preserve"> </w:t>
            </w:r>
            <w:proofErr w:type="spellStart"/>
            <w:r>
              <w:t>иш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  <w: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proofErr w:type="spellStart"/>
            <w:r>
              <w:t>Улчов</w:t>
            </w:r>
            <w:proofErr w:type="spellEnd"/>
            <w:r>
              <w:t xml:space="preserve"> </w:t>
            </w:r>
            <w:proofErr w:type="spellStart"/>
            <w:r>
              <w:t>бирлиги</w:t>
            </w:r>
            <w:proofErr w:type="spellEnd"/>
            <w: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proofErr w:type="spellStart"/>
            <w:r>
              <w:t>Микдори</w:t>
            </w:r>
            <w:proofErr w:type="spellEnd"/>
            <w: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proofErr w:type="spellStart"/>
            <w:r>
              <w:t>Нархи</w:t>
            </w:r>
            <w:proofErr w:type="spellEnd"/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proofErr w:type="spellStart"/>
            <w:r>
              <w:t>Суммаси</w:t>
            </w:r>
            <w:proofErr w:type="spellEnd"/>
            <w:r>
              <w:t xml:space="preserve"> </w:t>
            </w:r>
          </w:p>
        </w:tc>
      </w:tr>
      <w:tr w:rsidR="001601E4">
        <w:trPr>
          <w:trHeight w:val="2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1601E4">
        <w:trPr>
          <w:trHeight w:val="2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1601E4">
        <w:trPr>
          <w:trHeight w:val="24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1601E4">
        <w:trPr>
          <w:trHeight w:val="2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1601E4">
        <w:trPr>
          <w:trHeight w:val="2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1601E4">
        <w:trPr>
          <w:trHeight w:val="2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1601E4">
        <w:trPr>
          <w:trHeight w:val="2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r>
              <w:t xml:space="preserve">ЖАМИ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E4" w:rsidRDefault="00316F9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1601E4" w:rsidRDefault="00316F9E">
      <w:pPr>
        <w:spacing w:after="16" w:line="259" w:lineRule="auto"/>
        <w:ind w:left="0" w:right="0" w:firstLine="0"/>
      </w:pPr>
      <w:r>
        <w:t xml:space="preserve"> </w:t>
      </w:r>
    </w:p>
    <w:p w:rsidR="001601E4" w:rsidRDefault="00316F9E">
      <w:pPr>
        <w:ind w:left="-5" w:right="0"/>
      </w:pPr>
      <w:r>
        <w:rPr>
          <w:b/>
        </w:rPr>
        <w:t>1.</w:t>
      </w:r>
      <w:proofErr w:type="gramStart"/>
      <w:r>
        <w:rPr>
          <w:b/>
        </w:rPr>
        <w:t>2.</w:t>
      </w:r>
      <w:r>
        <w:t>Ушбу</w:t>
      </w:r>
      <w:proofErr w:type="gram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буйича</w:t>
      </w:r>
      <w:proofErr w:type="spellEnd"/>
      <w:r>
        <w:t xml:space="preserve"> </w:t>
      </w:r>
      <w:proofErr w:type="spellStart"/>
      <w:r>
        <w:t>бажариладиган</w:t>
      </w:r>
      <w:proofErr w:type="spellEnd"/>
      <w:r>
        <w:t xml:space="preserve"> </w:t>
      </w:r>
      <w:proofErr w:type="spellStart"/>
      <w:r>
        <w:t>ишнинг</w:t>
      </w:r>
      <w:proofErr w:type="spellEnd"/>
      <w:r>
        <w:t xml:space="preserve"> </w:t>
      </w:r>
      <w:proofErr w:type="spellStart"/>
      <w:r>
        <w:t>умумий</w:t>
      </w:r>
      <w:proofErr w:type="spellEnd"/>
      <w:r>
        <w:t xml:space="preserve"> </w:t>
      </w:r>
      <w:proofErr w:type="spellStart"/>
      <w:r>
        <w:t>бахоси</w:t>
      </w:r>
      <w:proofErr w:type="spellEnd"/>
      <w:r>
        <w:t xml:space="preserve"> : ______________________________   </w:t>
      </w:r>
      <w:proofErr w:type="spellStart"/>
      <w:r>
        <w:t>сум</w:t>
      </w:r>
      <w:proofErr w:type="spellEnd"/>
      <w:r>
        <w:t xml:space="preserve"> 00т </w:t>
      </w:r>
    </w:p>
    <w:p w:rsidR="001601E4" w:rsidRDefault="00316F9E">
      <w:pPr>
        <w:spacing w:after="32" w:line="259" w:lineRule="auto"/>
        <w:ind w:left="0" w:right="0" w:firstLine="0"/>
      </w:pPr>
      <w:r>
        <w:rPr>
          <w:b/>
        </w:rPr>
        <w:t xml:space="preserve">                                                    </w:t>
      </w:r>
    </w:p>
    <w:p w:rsidR="001601E4" w:rsidRDefault="00316F9E">
      <w:pPr>
        <w:pStyle w:val="1"/>
        <w:ind w:left="-5"/>
      </w:pPr>
      <w:r>
        <w:t xml:space="preserve">                                              2.ТУЛОВ ШАРТЛАРИ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1601E4" w:rsidRDefault="00316F9E">
      <w:pPr>
        <w:spacing w:after="50" w:line="259" w:lineRule="auto"/>
        <w:ind w:left="0" w:right="0" w:firstLine="0"/>
      </w:pPr>
      <w:r>
        <w:rPr>
          <w:b/>
        </w:rPr>
        <w:t xml:space="preserve"> </w:t>
      </w:r>
    </w:p>
    <w:p w:rsidR="001601E4" w:rsidRDefault="00316F9E">
      <w:pPr>
        <w:spacing w:after="36"/>
        <w:ind w:left="-5" w:right="1786"/>
      </w:pPr>
      <w:r>
        <w:rPr>
          <w:b/>
        </w:rPr>
        <w:t>2.</w:t>
      </w:r>
      <w:proofErr w:type="gramStart"/>
      <w:r>
        <w:rPr>
          <w:b/>
        </w:rPr>
        <w:t>1.</w:t>
      </w:r>
      <w:r>
        <w:t>Бажариладиган</w:t>
      </w:r>
      <w:proofErr w:type="gramEnd"/>
      <w:r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олдиндан</w:t>
      </w:r>
      <w:proofErr w:type="spellEnd"/>
      <w:r>
        <w:t xml:space="preserve"> тулов </w:t>
      </w:r>
      <w:proofErr w:type="spellStart"/>
      <w:r>
        <w:t>микдори</w:t>
      </w:r>
      <w:proofErr w:type="spellEnd"/>
      <w:r>
        <w:t xml:space="preserve"> ___%</w:t>
      </w:r>
      <w:proofErr w:type="spellStart"/>
      <w:r>
        <w:t>ини</w:t>
      </w:r>
      <w:proofErr w:type="spellEnd"/>
      <w:r>
        <w:t xml:space="preserve"> </w:t>
      </w:r>
      <w:proofErr w:type="spellStart"/>
      <w:r>
        <w:t>ташкил</w:t>
      </w:r>
      <w:proofErr w:type="spellEnd"/>
      <w:r>
        <w:t xml:space="preserve"> </w:t>
      </w:r>
      <w:proofErr w:type="spellStart"/>
      <w:r>
        <w:t>килади.Тулов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t>оширилгандан</w:t>
      </w:r>
      <w:proofErr w:type="spellEnd"/>
      <w:r>
        <w:t xml:space="preserve"> </w:t>
      </w:r>
      <w:proofErr w:type="spellStart"/>
      <w:r>
        <w:t>сунг</w:t>
      </w:r>
      <w:proofErr w:type="spellEnd"/>
      <w:r>
        <w:t xml:space="preserve">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_____________</w:t>
      </w:r>
      <w:proofErr w:type="spellStart"/>
      <w:r>
        <w:t>буюртмачига</w:t>
      </w:r>
      <w:proofErr w:type="spellEnd"/>
      <w:r>
        <w:t xml:space="preserve"> </w:t>
      </w:r>
      <w:proofErr w:type="spellStart"/>
      <w:r>
        <w:t>етказилади.Колган</w:t>
      </w:r>
      <w:proofErr w:type="spellEnd"/>
      <w:r>
        <w:t xml:space="preserve"> ____%ту- лови </w:t>
      </w:r>
      <w:proofErr w:type="spellStart"/>
      <w:r>
        <w:t>тулик</w:t>
      </w:r>
      <w:proofErr w:type="spellEnd"/>
      <w:r>
        <w:t xml:space="preserve"> </w:t>
      </w:r>
      <w:proofErr w:type="spellStart"/>
      <w:r>
        <w:t>бажарилгандан</w:t>
      </w:r>
      <w:proofErr w:type="spellEnd"/>
      <w:r>
        <w:t xml:space="preserve"> </w:t>
      </w:r>
      <w:proofErr w:type="spellStart"/>
      <w:r>
        <w:t>сунг</w:t>
      </w:r>
      <w:proofErr w:type="spellEnd"/>
      <w:r>
        <w:t xml:space="preserve"> </w:t>
      </w:r>
      <w:proofErr w:type="spellStart"/>
      <w:r>
        <w:t>хисоб</w:t>
      </w:r>
      <w:proofErr w:type="spellEnd"/>
      <w:r>
        <w:t xml:space="preserve">-фактура </w:t>
      </w:r>
      <w:proofErr w:type="spellStart"/>
      <w:r>
        <w:t>асосида</w:t>
      </w:r>
      <w:proofErr w:type="spellEnd"/>
      <w:r>
        <w:t xml:space="preserve"> </w:t>
      </w:r>
      <w:proofErr w:type="spellStart"/>
      <w:r>
        <w:t>утказилади</w:t>
      </w:r>
      <w:proofErr w:type="spellEnd"/>
      <w:r>
        <w:t xml:space="preserve">. </w:t>
      </w:r>
    </w:p>
    <w:p w:rsidR="001601E4" w:rsidRDefault="00316F9E">
      <w:pPr>
        <w:ind w:left="-5" w:right="1786"/>
      </w:pPr>
      <w:r>
        <w:rPr>
          <w:b/>
        </w:rPr>
        <w:t>2.</w:t>
      </w:r>
      <w:proofErr w:type="gramStart"/>
      <w:r>
        <w:rPr>
          <w:b/>
        </w:rPr>
        <w:t>2.</w:t>
      </w:r>
      <w:r>
        <w:t>Тулов</w:t>
      </w:r>
      <w:proofErr w:type="gramEnd"/>
      <w:r>
        <w:t xml:space="preserve"> </w:t>
      </w:r>
      <w:proofErr w:type="spellStart"/>
      <w:r>
        <w:t>шарти:пул</w:t>
      </w:r>
      <w:proofErr w:type="spellEnd"/>
      <w:r>
        <w:t xml:space="preserve"> </w:t>
      </w:r>
      <w:proofErr w:type="spellStart"/>
      <w:r>
        <w:t>утказиш</w:t>
      </w:r>
      <w:proofErr w:type="spellEnd"/>
      <w:r>
        <w:t xml:space="preserve"> </w:t>
      </w:r>
      <w:proofErr w:type="spellStart"/>
      <w:r>
        <w:t>йули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оширилади</w:t>
      </w:r>
      <w:proofErr w:type="spellEnd"/>
      <w: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01E4" w:rsidRDefault="00316F9E">
      <w:pPr>
        <w:spacing w:after="34" w:line="259" w:lineRule="auto"/>
        <w:ind w:left="0" w:right="0" w:firstLine="0"/>
      </w:pPr>
      <w:r>
        <w:rPr>
          <w:b/>
        </w:rPr>
        <w:t xml:space="preserve">                                                 </w:t>
      </w:r>
      <w:r>
        <w:rPr>
          <w:b/>
        </w:rPr>
        <w:t xml:space="preserve">   </w:t>
      </w:r>
    </w:p>
    <w:p w:rsidR="001601E4" w:rsidRDefault="00316F9E">
      <w:pPr>
        <w:pStyle w:val="1"/>
        <w:ind w:left="-5"/>
      </w:pPr>
      <w:r>
        <w:t xml:space="preserve">                                                3.ТАРАФЛАРНИНГ МАЖБУРИЯТЛАРИ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1601E4" w:rsidRDefault="00316F9E">
      <w:pPr>
        <w:spacing w:after="47" w:line="259" w:lineRule="auto"/>
        <w:ind w:left="0" w:right="0" w:firstLine="0"/>
      </w:pPr>
      <w:r>
        <w:rPr>
          <w:b/>
        </w:rPr>
        <w:t xml:space="preserve"> </w:t>
      </w:r>
    </w:p>
    <w:p w:rsidR="001601E4" w:rsidRDefault="00316F9E">
      <w:pPr>
        <w:numPr>
          <w:ilvl w:val="0"/>
          <w:numId w:val="1"/>
        </w:numPr>
        <w:ind w:right="1786" w:hanging="165"/>
      </w:pPr>
      <w:r>
        <w:rPr>
          <w:b/>
        </w:rPr>
        <w:t>1.</w:t>
      </w:r>
      <w:r>
        <w:t xml:space="preserve">Бажарувчининг </w:t>
      </w:r>
      <w:proofErr w:type="spellStart"/>
      <w:r>
        <w:t>мажбуриятлари</w:t>
      </w:r>
      <w:proofErr w:type="spellEnd"/>
      <w: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01E4" w:rsidRDefault="00316F9E">
      <w:pPr>
        <w:ind w:left="-5" w:right="1786"/>
      </w:pPr>
      <w:r>
        <w:t>3.1.</w:t>
      </w:r>
      <w:proofErr w:type="gramStart"/>
      <w:r>
        <w:t>1.Бажариладиган</w:t>
      </w:r>
      <w:proofErr w:type="gramEnd"/>
      <w:r>
        <w:t xml:space="preserve"> </w:t>
      </w:r>
      <w:proofErr w:type="spellStart"/>
      <w:r>
        <w:t>ишни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туловларига</w:t>
      </w:r>
      <w:proofErr w:type="spellEnd"/>
      <w:r>
        <w:t xml:space="preserve"> </w:t>
      </w:r>
      <w:proofErr w:type="spellStart"/>
      <w:r>
        <w:t>жавоб</w:t>
      </w:r>
      <w:proofErr w:type="spellEnd"/>
      <w:r>
        <w:t xml:space="preserve"> </w:t>
      </w:r>
      <w:proofErr w:type="spellStart"/>
      <w:r>
        <w:t>берадиган</w:t>
      </w:r>
      <w:proofErr w:type="spellEnd"/>
      <w:r>
        <w:t xml:space="preserve"> </w:t>
      </w:r>
      <w:proofErr w:type="spellStart"/>
      <w:r>
        <w:t>холда</w:t>
      </w:r>
      <w:proofErr w:type="spellEnd"/>
      <w:r>
        <w:t xml:space="preserve"> </w:t>
      </w:r>
      <w:proofErr w:type="spellStart"/>
      <w:r>
        <w:t>буюртмачига</w:t>
      </w:r>
      <w:proofErr w:type="spellEnd"/>
      <w:r>
        <w:t xml:space="preserve"> уз </w:t>
      </w:r>
      <w:proofErr w:type="spellStart"/>
      <w:r>
        <w:t>вактида</w:t>
      </w:r>
      <w:proofErr w:type="spellEnd"/>
      <w:r>
        <w:t xml:space="preserve"> </w:t>
      </w:r>
      <w:proofErr w:type="spellStart"/>
      <w:r>
        <w:t>топшириш</w:t>
      </w:r>
      <w:proofErr w:type="spellEnd"/>
      <w:r>
        <w:t xml:space="preserve">. </w:t>
      </w:r>
    </w:p>
    <w:p w:rsidR="001601E4" w:rsidRDefault="00316F9E">
      <w:pPr>
        <w:ind w:left="-5" w:right="1786"/>
      </w:pPr>
      <w:r>
        <w:t>3.1.</w:t>
      </w:r>
      <w:proofErr w:type="gramStart"/>
      <w:r>
        <w:t>2.Бажарилган</w:t>
      </w:r>
      <w:proofErr w:type="gramEnd"/>
      <w:r>
        <w:t xml:space="preserve"> </w:t>
      </w:r>
      <w:proofErr w:type="spellStart"/>
      <w:r>
        <w:t>ишнинг</w:t>
      </w:r>
      <w:proofErr w:type="spellEnd"/>
      <w:r>
        <w:t xml:space="preserve"> </w:t>
      </w:r>
      <w:proofErr w:type="spellStart"/>
      <w:r>
        <w:t>сифати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гурух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амалдаги</w:t>
      </w:r>
      <w:proofErr w:type="spellEnd"/>
      <w:r>
        <w:t xml:space="preserve"> </w:t>
      </w:r>
      <w:proofErr w:type="spellStart"/>
      <w:r>
        <w:t>стандартларга</w:t>
      </w:r>
      <w:proofErr w:type="spellEnd"/>
      <w:r>
        <w:t xml:space="preserve"> </w:t>
      </w:r>
      <w:proofErr w:type="spellStart"/>
      <w:r>
        <w:t>мувофик</w:t>
      </w:r>
      <w:proofErr w:type="spellEnd"/>
      <w:r>
        <w:t xml:space="preserve"> </w:t>
      </w:r>
      <w:proofErr w:type="spellStart"/>
      <w:r>
        <w:t>келиши</w:t>
      </w:r>
      <w:proofErr w:type="spellEnd"/>
      <w:r>
        <w:t xml:space="preserve"> </w:t>
      </w:r>
      <w:proofErr w:type="spellStart"/>
      <w:r>
        <w:t>керак</w:t>
      </w:r>
      <w:proofErr w:type="spellEnd"/>
      <w:r>
        <w:t xml:space="preserve">. </w:t>
      </w:r>
    </w:p>
    <w:p w:rsidR="001601E4" w:rsidRDefault="00316F9E">
      <w:pPr>
        <w:ind w:left="-5" w:right="1786"/>
      </w:pPr>
      <w:r>
        <w:t>3.1.</w:t>
      </w:r>
      <w:proofErr w:type="gramStart"/>
      <w:r>
        <w:t>3.Бажарувчи</w:t>
      </w:r>
      <w:proofErr w:type="gramEnd"/>
      <w:r>
        <w:t xml:space="preserve"> </w:t>
      </w:r>
      <w:proofErr w:type="spellStart"/>
      <w:r>
        <w:t>сифатсиз</w:t>
      </w:r>
      <w:proofErr w:type="spellEnd"/>
      <w:r>
        <w:t xml:space="preserve"> </w:t>
      </w:r>
      <w:proofErr w:type="spellStart"/>
      <w:r>
        <w:t>бажарган</w:t>
      </w:r>
      <w:proofErr w:type="spellEnd"/>
      <w:r>
        <w:t xml:space="preserve"> </w:t>
      </w:r>
      <w:proofErr w:type="spellStart"/>
      <w:r>
        <w:t>ишни</w:t>
      </w:r>
      <w:proofErr w:type="spellEnd"/>
      <w:r>
        <w:t xml:space="preserve"> </w:t>
      </w:r>
      <w:proofErr w:type="spellStart"/>
      <w:r>
        <w:t>шартноманинг</w:t>
      </w:r>
      <w:proofErr w:type="spellEnd"/>
      <w:r>
        <w:t xml:space="preserve"> 1.1.бандига </w:t>
      </w:r>
      <w:proofErr w:type="spellStart"/>
      <w:r>
        <w:t>мувофик</w:t>
      </w:r>
      <w:proofErr w:type="spellEnd"/>
      <w:r>
        <w:t xml:space="preserve"> </w:t>
      </w:r>
      <w:proofErr w:type="spellStart"/>
      <w:r>
        <w:t>пулни</w:t>
      </w:r>
      <w:proofErr w:type="spellEnd"/>
      <w:r>
        <w:t xml:space="preserve"> </w:t>
      </w:r>
      <w:proofErr w:type="spellStart"/>
      <w:r>
        <w:t>кайтариб</w:t>
      </w:r>
      <w:proofErr w:type="spellEnd"/>
      <w:r>
        <w:t xml:space="preserve"> </w:t>
      </w:r>
      <w:proofErr w:type="spellStart"/>
      <w:r>
        <w:t>бериши</w:t>
      </w:r>
      <w:proofErr w:type="spellEnd"/>
      <w:r>
        <w:t xml:space="preserve"> </w:t>
      </w:r>
      <w:proofErr w:type="spellStart"/>
      <w:r>
        <w:t>керак</w:t>
      </w:r>
      <w:proofErr w:type="spellEnd"/>
      <w:r>
        <w:t xml:space="preserve">. </w:t>
      </w:r>
    </w:p>
    <w:p w:rsidR="001601E4" w:rsidRDefault="00316F9E">
      <w:pPr>
        <w:spacing w:after="33"/>
        <w:ind w:left="-5" w:right="1786"/>
      </w:pPr>
      <w:r>
        <w:t>3.1.</w:t>
      </w:r>
      <w:proofErr w:type="gramStart"/>
      <w:r>
        <w:t>4.Узбекистон</w:t>
      </w:r>
      <w:proofErr w:type="gramEnd"/>
      <w:r>
        <w:t xml:space="preserve"> </w:t>
      </w:r>
      <w:proofErr w:type="spellStart"/>
      <w:r>
        <w:t>Республикасининг</w:t>
      </w:r>
      <w:proofErr w:type="spellEnd"/>
      <w:r>
        <w:t xml:space="preserve"> </w:t>
      </w:r>
      <w:proofErr w:type="spellStart"/>
      <w:r>
        <w:t>амалдаги</w:t>
      </w:r>
      <w:proofErr w:type="spellEnd"/>
      <w:r>
        <w:t xml:space="preserve"> </w:t>
      </w:r>
      <w:proofErr w:type="spellStart"/>
      <w:r>
        <w:t>конунчилигидаги</w:t>
      </w:r>
      <w:proofErr w:type="spellEnd"/>
      <w:r>
        <w:t xml:space="preserve"> га</w:t>
      </w:r>
      <w:r>
        <w:t xml:space="preserve"> </w:t>
      </w:r>
      <w:proofErr w:type="spellStart"/>
      <w:r>
        <w:t>мувофик</w:t>
      </w:r>
      <w:proofErr w:type="spellEnd"/>
      <w:r>
        <w:t xml:space="preserve">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ишга</w:t>
      </w:r>
      <w:proofErr w:type="spellEnd"/>
      <w:r>
        <w:t xml:space="preserve"> </w:t>
      </w:r>
      <w:proofErr w:type="spellStart"/>
      <w:r>
        <w:t>булган</w:t>
      </w:r>
      <w:proofErr w:type="spellEnd"/>
      <w:r>
        <w:t xml:space="preserve"> </w:t>
      </w:r>
      <w:proofErr w:type="spellStart"/>
      <w:r>
        <w:t>кафолат</w:t>
      </w:r>
      <w:proofErr w:type="spellEnd"/>
      <w:r>
        <w:t xml:space="preserve"> </w:t>
      </w:r>
      <w:proofErr w:type="spellStart"/>
      <w:r>
        <w:t>муддатларини</w:t>
      </w:r>
      <w:proofErr w:type="spellEnd"/>
      <w:r>
        <w:t xml:space="preserve"> </w:t>
      </w:r>
      <w:proofErr w:type="spellStart"/>
      <w:r>
        <w:t>такдим</w:t>
      </w:r>
      <w:proofErr w:type="spellEnd"/>
      <w:r>
        <w:t xml:space="preserve"> </w:t>
      </w:r>
      <w:proofErr w:type="spellStart"/>
      <w:r>
        <w:t>этиш</w:t>
      </w:r>
      <w:proofErr w:type="spellEnd"/>
      <w:r>
        <w:t xml:space="preserve">. </w:t>
      </w:r>
    </w:p>
    <w:p w:rsidR="001601E4" w:rsidRDefault="00316F9E">
      <w:pPr>
        <w:numPr>
          <w:ilvl w:val="0"/>
          <w:numId w:val="2"/>
        </w:numPr>
        <w:ind w:right="1786" w:hanging="165"/>
      </w:pPr>
      <w:r>
        <w:rPr>
          <w:b/>
        </w:rPr>
        <w:t>2.</w:t>
      </w:r>
      <w:r>
        <w:t xml:space="preserve">Буюртмачининг </w:t>
      </w:r>
      <w:proofErr w:type="spellStart"/>
      <w:r>
        <w:t>мажбуриятлари</w:t>
      </w:r>
      <w:proofErr w:type="spellEnd"/>
      <w: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01E4" w:rsidRDefault="00316F9E">
      <w:pPr>
        <w:ind w:left="-5" w:right="1786"/>
      </w:pPr>
      <w:r>
        <w:t>3.2.</w:t>
      </w:r>
      <w:proofErr w:type="gramStart"/>
      <w:r>
        <w:t>1.Кабул</w:t>
      </w:r>
      <w:proofErr w:type="gramEnd"/>
      <w:r>
        <w:t xml:space="preserve"> </w:t>
      </w:r>
      <w:proofErr w:type="spellStart"/>
      <w:r>
        <w:t>килиш</w:t>
      </w:r>
      <w:proofErr w:type="spellEnd"/>
      <w:r>
        <w:t xml:space="preserve"> </w:t>
      </w:r>
      <w:proofErr w:type="spellStart"/>
      <w:r>
        <w:t>далолатномаси</w:t>
      </w:r>
      <w:proofErr w:type="spellEnd"/>
      <w:r>
        <w:t xml:space="preserve"> </w:t>
      </w:r>
      <w:proofErr w:type="spellStart"/>
      <w:r>
        <w:t>расмийлаштирган</w:t>
      </w:r>
      <w:proofErr w:type="spellEnd"/>
      <w:r>
        <w:t xml:space="preserve"> </w:t>
      </w:r>
      <w:proofErr w:type="spellStart"/>
      <w:r>
        <w:t>холда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конун</w:t>
      </w:r>
      <w:proofErr w:type="spellEnd"/>
      <w:r>
        <w:t xml:space="preserve"> </w:t>
      </w:r>
      <w:proofErr w:type="spellStart"/>
      <w:r>
        <w:t>хужжатларида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тартибда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муддатда</w:t>
      </w:r>
      <w:proofErr w:type="spellEnd"/>
      <w:r>
        <w:t xml:space="preserve">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ишни</w:t>
      </w:r>
      <w:proofErr w:type="spellEnd"/>
      <w:r>
        <w:t xml:space="preserve"> </w:t>
      </w:r>
      <w:proofErr w:type="spellStart"/>
      <w:r>
        <w:t>сифати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бутланиш</w:t>
      </w:r>
      <w:r>
        <w:t>и</w:t>
      </w:r>
      <w:proofErr w:type="spellEnd"/>
      <w:r>
        <w:t xml:space="preserve"> </w:t>
      </w:r>
      <w:proofErr w:type="spellStart"/>
      <w:r>
        <w:t>буйича</w:t>
      </w:r>
      <w:proofErr w:type="spellEnd"/>
      <w:r>
        <w:t xml:space="preserve"> кабул </w:t>
      </w:r>
      <w:proofErr w:type="spellStart"/>
      <w:r>
        <w:t>килиш</w:t>
      </w:r>
      <w:proofErr w:type="spellEnd"/>
      <w:r>
        <w:t xml:space="preserve">. </w:t>
      </w:r>
    </w:p>
    <w:p w:rsidR="001601E4" w:rsidRDefault="00316F9E">
      <w:pPr>
        <w:ind w:left="-5" w:right="1786"/>
      </w:pPr>
      <w:r>
        <w:t>3.2.</w:t>
      </w:r>
      <w:proofErr w:type="gramStart"/>
      <w:r>
        <w:t>2.Сифати</w:t>
      </w:r>
      <w:proofErr w:type="gramEnd"/>
      <w:r>
        <w:t xml:space="preserve"> </w:t>
      </w:r>
      <w:proofErr w:type="spellStart"/>
      <w:r>
        <w:t>лозим</w:t>
      </w:r>
      <w:proofErr w:type="spellEnd"/>
      <w:r>
        <w:t xml:space="preserve"> </w:t>
      </w:r>
      <w:proofErr w:type="spellStart"/>
      <w:r>
        <w:t>даражада</w:t>
      </w:r>
      <w:proofErr w:type="spellEnd"/>
      <w:r>
        <w:t xml:space="preserve"> </w:t>
      </w:r>
      <w:proofErr w:type="spellStart"/>
      <w:r>
        <w:t>булмаган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аникланган</w:t>
      </w:r>
      <w:proofErr w:type="spellEnd"/>
      <w:r>
        <w:t xml:space="preserve"> </w:t>
      </w:r>
      <w:proofErr w:type="spellStart"/>
      <w:r>
        <w:t>такдирда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ишни</w:t>
      </w:r>
      <w:proofErr w:type="spellEnd"/>
      <w:r>
        <w:t xml:space="preserve"> </w:t>
      </w:r>
      <w:proofErr w:type="spellStart"/>
      <w:r>
        <w:t>сифати</w:t>
      </w:r>
      <w:proofErr w:type="spellEnd"/>
      <w:r>
        <w:t xml:space="preserve"> </w:t>
      </w:r>
      <w:proofErr w:type="spellStart"/>
      <w:r>
        <w:t>лозим</w:t>
      </w:r>
      <w:proofErr w:type="spellEnd"/>
      <w:r>
        <w:t xml:space="preserve"> </w:t>
      </w:r>
      <w:proofErr w:type="spellStart"/>
      <w:r>
        <w:t>даражада</w:t>
      </w:r>
      <w:proofErr w:type="spellEnd"/>
      <w:r>
        <w:t xml:space="preserve"> </w:t>
      </w:r>
      <w:proofErr w:type="spellStart"/>
      <w:r>
        <w:t>эмаслиги</w:t>
      </w:r>
      <w:proofErr w:type="spellEnd"/>
      <w:r>
        <w:t xml:space="preserve"> </w:t>
      </w:r>
      <w:proofErr w:type="spellStart"/>
      <w:r>
        <w:t>хакида</w:t>
      </w:r>
      <w:proofErr w:type="spellEnd"/>
      <w:r>
        <w:t xml:space="preserve"> </w:t>
      </w:r>
      <w:proofErr w:type="spellStart"/>
      <w:r>
        <w:t>далолатнома</w:t>
      </w:r>
      <w:proofErr w:type="spellEnd"/>
      <w:r>
        <w:t xml:space="preserve"> </w:t>
      </w:r>
      <w:proofErr w:type="spellStart"/>
      <w:r>
        <w:t>расмийлаштирилган</w:t>
      </w:r>
      <w:proofErr w:type="spellEnd"/>
      <w:r>
        <w:t xml:space="preserve"> </w:t>
      </w:r>
      <w:proofErr w:type="spellStart"/>
      <w:r>
        <w:t>пайтидан</w:t>
      </w:r>
      <w:proofErr w:type="spellEnd"/>
      <w:r>
        <w:t xml:space="preserve"> </w:t>
      </w:r>
      <w:proofErr w:type="spellStart"/>
      <w:r>
        <w:t>бошлаб</w:t>
      </w:r>
      <w:proofErr w:type="spellEnd"/>
      <w:r>
        <w:t xml:space="preserve"> 3 кун </w:t>
      </w:r>
      <w:proofErr w:type="spellStart"/>
      <w:r>
        <w:t>ичида</w:t>
      </w:r>
      <w:proofErr w:type="spellEnd"/>
      <w:r>
        <w:t xml:space="preserve"> </w:t>
      </w:r>
      <w:proofErr w:type="spellStart"/>
      <w:r>
        <w:t>бажарувчини</w:t>
      </w:r>
      <w:proofErr w:type="spellEnd"/>
      <w:r>
        <w:t xml:space="preserve"> </w:t>
      </w:r>
      <w:proofErr w:type="spellStart"/>
      <w:r>
        <w:t>хабардор</w:t>
      </w:r>
      <w:proofErr w:type="spellEnd"/>
      <w:r>
        <w:t xml:space="preserve"> </w:t>
      </w:r>
      <w:proofErr w:type="spellStart"/>
      <w:r>
        <w:t>килиш</w:t>
      </w:r>
      <w:proofErr w:type="spellEnd"/>
      <w:r>
        <w:t xml:space="preserve">. </w:t>
      </w:r>
    </w:p>
    <w:p w:rsidR="001601E4" w:rsidRDefault="00316F9E">
      <w:pPr>
        <w:spacing w:after="42"/>
        <w:ind w:left="-5" w:right="1786"/>
      </w:pPr>
      <w:r>
        <w:t>3.2.</w:t>
      </w:r>
      <w:proofErr w:type="gramStart"/>
      <w:r>
        <w:t>3.Шартномада</w:t>
      </w:r>
      <w:proofErr w:type="gram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микдорда</w:t>
      </w:r>
      <w:proofErr w:type="spellEnd"/>
      <w:r>
        <w:t xml:space="preserve">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хакини</w:t>
      </w:r>
      <w:proofErr w:type="spellEnd"/>
      <w:r>
        <w:t xml:space="preserve"> </w:t>
      </w:r>
      <w:proofErr w:type="spellStart"/>
      <w:r>
        <w:t>тулаш</w:t>
      </w:r>
      <w:proofErr w:type="spellEnd"/>
      <w:r>
        <w:t xml:space="preserve">. </w:t>
      </w:r>
    </w:p>
    <w:p w:rsidR="001601E4" w:rsidRDefault="00316F9E">
      <w:pPr>
        <w:spacing w:after="3" w:line="259" w:lineRule="auto"/>
        <w:ind w:left="0" w:right="0" w:firstLine="0"/>
      </w:pPr>
      <w:r>
        <w:rPr>
          <w:b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01E4" w:rsidRDefault="00316F9E">
      <w:pPr>
        <w:pStyle w:val="1"/>
        <w:ind w:left="-5"/>
      </w:pPr>
      <w:r>
        <w:t xml:space="preserve">                                             4.ТАРАФЛАРНИНГ ЖАВОБГАРЛИГИ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1601E4" w:rsidRDefault="00316F9E">
      <w:pPr>
        <w:spacing w:after="50" w:line="259" w:lineRule="auto"/>
        <w:ind w:left="0" w:right="0" w:firstLine="0"/>
      </w:pPr>
      <w:r>
        <w:rPr>
          <w:b/>
        </w:rPr>
        <w:t xml:space="preserve"> </w:t>
      </w:r>
    </w:p>
    <w:p w:rsidR="001601E4" w:rsidRDefault="00316F9E">
      <w:pPr>
        <w:ind w:left="-5" w:right="1786"/>
      </w:pPr>
      <w:r>
        <w:rPr>
          <w:b/>
        </w:rPr>
        <w:t>4.</w:t>
      </w:r>
      <w:proofErr w:type="gramStart"/>
      <w:r>
        <w:rPr>
          <w:b/>
        </w:rPr>
        <w:t>1.</w:t>
      </w:r>
      <w:r>
        <w:t>Бажарув</w:t>
      </w:r>
      <w:proofErr w:type="gramEnd"/>
      <w:r>
        <w:t xml:space="preserve"> </w:t>
      </w:r>
      <w:proofErr w:type="spellStart"/>
      <w:r>
        <w:t>муддатлари</w:t>
      </w:r>
      <w:proofErr w:type="spellEnd"/>
      <w:r>
        <w:t xml:space="preserve"> </w:t>
      </w:r>
      <w:proofErr w:type="spellStart"/>
      <w:r>
        <w:t>кечиктириб</w:t>
      </w:r>
      <w:proofErr w:type="spellEnd"/>
      <w:r>
        <w:t xml:space="preserve"> </w:t>
      </w:r>
      <w:proofErr w:type="spellStart"/>
      <w:r>
        <w:t>юборилган</w:t>
      </w:r>
      <w:proofErr w:type="spellEnd"/>
      <w:r>
        <w:t xml:space="preserve"> </w:t>
      </w:r>
      <w:proofErr w:type="spellStart"/>
      <w:r>
        <w:t>тулик</w:t>
      </w:r>
      <w:proofErr w:type="spellEnd"/>
      <w:r>
        <w:t xml:space="preserve">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холда</w:t>
      </w:r>
      <w:proofErr w:type="spellEnd"/>
      <w:r>
        <w:t xml:space="preserve"> </w:t>
      </w:r>
      <w:r>
        <w:t>«</w:t>
      </w:r>
      <w:proofErr w:type="spellStart"/>
      <w:r>
        <w:t>Бажарувчи</w:t>
      </w:r>
      <w:proofErr w:type="spellEnd"/>
      <w:r>
        <w:t>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01E4" w:rsidRDefault="00316F9E">
      <w:pPr>
        <w:ind w:left="-5" w:right="1786"/>
      </w:pPr>
      <w:r>
        <w:t>«</w:t>
      </w:r>
      <w:proofErr w:type="spellStart"/>
      <w:proofErr w:type="gramStart"/>
      <w:r>
        <w:t>Буюртмачи»га</w:t>
      </w:r>
      <w:proofErr w:type="spellEnd"/>
      <w:proofErr w:type="gramEnd"/>
      <w:r>
        <w:t xml:space="preserve"> </w:t>
      </w:r>
      <w:proofErr w:type="spellStart"/>
      <w:r>
        <w:t>кечиктирилган</w:t>
      </w:r>
      <w:proofErr w:type="spellEnd"/>
      <w:r>
        <w:t xml:space="preserve"> </w:t>
      </w:r>
      <w:proofErr w:type="spellStart"/>
      <w:r>
        <w:t>хар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кун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мажбурият</w:t>
      </w:r>
      <w:proofErr w:type="spellEnd"/>
      <w:r>
        <w:t xml:space="preserve"> </w:t>
      </w:r>
      <w:proofErr w:type="spellStart"/>
      <w:r>
        <w:t>бажарилмаган</w:t>
      </w:r>
      <w:proofErr w:type="spellEnd"/>
      <w:r>
        <w:t xml:space="preserve"> </w:t>
      </w:r>
      <w:proofErr w:type="spellStart"/>
      <w:r>
        <w:t>кисмини</w:t>
      </w:r>
      <w:proofErr w:type="spellEnd"/>
      <w:r>
        <w:t xml:space="preserve"> </w:t>
      </w:r>
    </w:p>
    <w:p w:rsidR="001601E4" w:rsidRDefault="00316F9E">
      <w:pPr>
        <w:ind w:left="-5" w:right="1786"/>
      </w:pPr>
      <w:r>
        <w:lastRenderedPageBreak/>
        <w:t xml:space="preserve">05%микдорда пеня </w:t>
      </w:r>
      <w:proofErr w:type="spellStart"/>
      <w:r>
        <w:t>тулайди</w:t>
      </w:r>
      <w:proofErr w:type="spellEnd"/>
      <w:r>
        <w:t xml:space="preserve"> бирок бунда </w:t>
      </w:r>
      <w:proofErr w:type="spellStart"/>
      <w:r>
        <w:t>пенянинг</w:t>
      </w:r>
      <w:proofErr w:type="spellEnd"/>
      <w:r>
        <w:t xml:space="preserve"> </w:t>
      </w:r>
      <w:proofErr w:type="spellStart"/>
      <w:r>
        <w:t>умумий</w:t>
      </w:r>
      <w:proofErr w:type="spellEnd"/>
      <w:r>
        <w:t xml:space="preserve"> </w:t>
      </w:r>
      <w:proofErr w:type="spellStart"/>
      <w:r>
        <w:t>суммаси</w:t>
      </w:r>
      <w:proofErr w:type="spellEnd"/>
      <w:r>
        <w:t xml:space="preserve">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бахосини</w:t>
      </w:r>
      <w:proofErr w:type="spellEnd"/>
      <w:r>
        <w:t xml:space="preserve"> </w:t>
      </w:r>
      <w:proofErr w:type="spellStart"/>
      <w:r>
        <w:t>нинг</w:t>
      </w:r>
      <w:proofErr w:type="spellEnd"/>
      <w:r>
        <w:t xml:space="preserve"> 50% </w:t>
      </w:r>
      <w:proofErr w:type="spellStart"/>
      <w:r>
        <w:t>идан</w:t>
      </w:r>
      <w:proofErr w:type="spellEnd"/>
      <w:r>
        <w:t xml:space="preserve"> </w:t>
      </w:r>
      <w:proofErr w:type="spellStart"/>
      <w:r>
        <w:t>ошиб</w:t>
      </w:r>
      <w:proofErr w:type="spellEnd"/>
      <w:r>
        <w:t xml:space="preserve"> </w:t>
      </w:r>
      <w:proofErr w:type="spellStart"/>
      <w:r>
        <w:t>кетмаслиги</w:t>
      </w:r>
      <w:proofErr w:type="spellEnd"/>
      <w:r>
        <w:t xml:space="preserve"> </w:t>
      </w:r>
      <w:proofErr w:type="spellStart"/>
      <w:proofErr w:type="gramStart"/>
      <w:r>
        <w:t>лозим.Пенянинг</w:t>
      </w:r>
      <w:proofErr w:type="spellEnd"/>
      <w:proofErr w:type="gramEnd"/>
      <w:r>
        <w:t xml:space="preserve"> </w:t>
      </w:r>
      <w:proofErr w:type="spellStart"/>
      <w:r>
        <w:t>тулаш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мажбуриятларини</w:t>
      </w:r>
      <w:proofErr w:type="spellEnd"/>
      <w:r>
        <w:t xml:space="preserve"> </w:t>
      </w:r>
      <w:proofErr w:type="spellStart"/>
      <w:r>
        <w:t>бузган</w:t>
      </w:r>
      <w:proofErr w:type="spellEnd"/>
      <w:r>
        <w:t xml:space="preserve"> </w:t>
      </w:r>
      <w:proofErr w:type="spellStart"/>
      <w:r>
        <w:t>тарафни</w:t>
      </w:r>
      <w:proofErr w:type="spellEnd"/>
      <w:r>
        <w:t xml:space="preserve"> </w:t>
      </w:r>
      <w:proofErr w:type="spellStart"/>
      <w:r>
        <w:t>ишни</w:t>
      </w:r>
      <w:proofErr w:type="spellEnd"/>
      <w:r>
        <w:t xml:space="preserve"> </w:t>
      </w:r>
      <w:proofErr w:type="spellStart"/>
      <w:r>
        <w:t>бажариш</w:t>
      </w:r>
      <w:proofErr w:type="spellEnd"/>
      <w:r>
        <w:t xml:space="preserve"> </w:t>
      </w:r>
      <w:proofErr w:type="spellStart"/>
      <w:r>
        <w:t>муддатларини</w:t>
      </w:r>
      <w:proofErr w:type="spellEnd"/>
      <w:r>
        <w:t xml:space="preserve"> </w:t>
      </w:r>
      <w:proofErr w:type="spellStart"/>
      <w:r>
        <w:t>кечиктириб</w:t>
      </w:r>
      <w:proofErr w:type="spellEnd"/>
      <w:r>
        <w:t xml:space="preserve"> </w:t>
      </w:r>
      <w:proofErr w:type="spellStart"/>
      <w:r>
        <w:t>юбориш,тулик</w:t>
      </w:r>
      <w:proofErr w:type="spellEnd"/>
      <w:r>
        <w:t xml:space="preserve"> </w:t>
      </w:r>
      <w:proofErr w:type="spellStart"/>
      <w:r>
        <w:t>бажармаслик</w:t>
      </w:r>
      <w:proofErr w:type="spellEnd"/>
      <w:r>
        <w:t xml:space="preserve"> </w:t>
      </w:r>
      <w:proofErr w:type="spellStart"/>
      <w:r>
        <w:t>окибатида</w:t>
      </w:r>
      <w:proofErr w:type="spellEnd"/>
      <w:r>
        <w:t xml:space="preserve"> </w:t>
      </w:r>
      <w:proofErr w:type="spellStart"/>
      <w:r>
        <w:t>етказилган</w:t>
      </w:r>
      <w:proofErr w:type="spellEnd"/>
      <w:r>
        <w:t xml:space="preserve"> </w:t>
      </w:r>
      <w:proofErr w:type="spellStart"/>
      <w:r>
        <w:t>зарарни</w:t>
      </w:r>
      <w:proofErr w:type="spellEnd"/>
      <w:r>
        <w:t xml:space="preserve"> </w:t>
      </w:r>
      <w:proofErr w:type="spellStart"/>
      <w:r>
        <w:t>коплашдан</w:t>
      </w:r>
      <w:proofErr w:type="spellEnd"/>
      <w:r>
        <w:t xml:space="preserve"> </w:t>
      </w:r>
      <w:proofErr w:type="spellStart"/>
      <w:r>
        <w:t>озод</w:t>
      </w:r>
      <w:proofErr w:type="spellEnd"/>
      <w:r>
        <w:t xml:space="preserve"> </w:t>
      </w:r>
      <w:proofErr w:type="spellStart"/>
      <w:r>
        <w:t>этмайди</w:t>
      </w:r>
      <w:proofErr w:type="spellEnd"/>
      <w:r>
        <w:t xml:space="preserve">. </w:t>
      </w:r>
    </w:p>
    <w:p w:rsidR="001601E4" w:rsidRDefault="00316F9E">
      <w:pPr>
        <w:ind w:left="-5" w:right="1786"/>
      </w:pPr>
      <w:r>
        <w:t>4.</w:t>
      </w:r>
      <w:proofErr w:type="gramStart"/>
      <w:r>
        <w:t>2.Агар</w:t>
      </w:r>
      <w:proofErr w:type="gramEnd"/>
      <w:r>
        <w:t xml:space="preserve">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ишни</w:t>
      </w:r>
      <w:proofErr w:type="spellEnd"/>
      <w:r>
        <w:t xml:space="preserve"> </w:t>
      </w:r>
      <w:proofErr w:type="spellStart"/>
      <w:r>
        <w:t>сифати</w:t>
      </w:r>
      <w:proofErr w:type="spellEnd"/>
      <w:r>
        <w:t xml:space="preserve"> </w:t>
      </w:r>
      <w:proofErr w:type="spellStart"/>
      <w:r>
        <w:t>лозим</w:t>
      </w:r>
      <w:proofErr w:type="spellEnd"/>
      <w:r>
        <w:t xml:space="preserve"> </w:t>
      </w:r>
      <w:proofErr w:type="spellStart"/>
      <w:r>
        <w:t>даражада</w:t>
      </w:r>
      <w:proofErr w:type="spellEnd"/>
      <w:r>
        <w:t xml:space="preserve"> </w:t>
      </w:r>
      <w:proofErr w:type="spellStart"/>
      <w:r>
        <w:t>булган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кийматининг</w:t>
      </w:r>
      <w:proofErr w:type="spellEnd"/>
      <w:r>
        <w:t xml:space="preserve"> </w:t>
      </w:r>
      <w:proofErr w:type="spellStart"/>
      <w:r>
        <w:t>шунингдек</w:t>
      </w:r>
      <w:proofErr w:type="spellEnd"/>
      <w:r>
        <w:t xml:space="preserve"> </w:t>
      </w:r>
      <w:proofErr w:type="spellStart"/>
      <w:r>
        <w:t>бутланмаган</w:t>
      </w:r>
      <w:proofErr w:type="spellEnd"/>
      <w:r>
        <w:t xml:space="preserve"> </w:t>
      </w:r>
      <w:proofErr w:type="spellStart"/>
      <w:r>
        <w:t>ишни</w:t>
      </w:r>
      <w:proofErr w:type="spellEnd"/>
      <w:r>
        <w:t xml:space="preserve"> </w:t>
      </w:r>
      <w:proofErr w:type="spellStart"/>
      <w:r>
        <w:t>топширмаганлик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айбдор</w:t>
      </w:r>
      <w:proofErr w:type="spellEnd"/>
      <w:r>
        <w:t xml:space="preserve"> тараф</w:t>
      </w:r>
      <w:r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кийматини</w:t>
      </w:r>
      <w:proofErr w:type="spellEnd"/>
      <w:r>
        <w:t xml:space="preserve"> 20% </w:t>
      </w:r>
      <w:proofErr w:type="spellStart"/>
      <w:r>
        <w:t>микдорида</w:t>
      </w:r>
      <w:proofErr w:type="spellEnd"/>
      <w:r>
        <w:t xml:space="preserve"> жарима </w:t>
      </w:r>
      <w:proofErr w:type="spellStart"/>
      <w:r>
        <w:t>тулайди</w:t>
      </w:r>
      <w:proofErr w:type="spellEnd"/>
      <w:r>
        <w:t xml:space="preserve">. </w:t>
      </w:r>
    </w:p>
    <w:p w:rsidR="001601E4" w:rsidRDefault="00316F9E">
      <w:pPr>
        <w:ind w:left="-5" w:right="1786"/>
      </w:pPr>
      <w:r>
        <w:t>4.</w:t>
      </w:r>
      <w:proofErr w:type="gramStart"/>
      <w:r>
        <w:t>3.Бажариладиган</w:t>
      </w:r>
      <w:proofErr w:type="gramEnd"/>
      <w:r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хакини</w:t>
      </w:r>
      <w:proofErr w:type="spellEnd"/>
      <w:r>
        <w:t xml:space="preserve"> уз </w:t>
      </w:r>
      <w:proofErr w:type="spellStart"/>
      <w:r>
        <w:t>вахтида</w:t>
      </w:r>
      <w:proofErr w:type="spellEnd"/>
      <w:r>
        <w:t xml:space="preserve"> </w:t>
      </w:r>
      <w:proofErr w:type="spellStart"/>
      <w:r>
        <w:t>туламаганлиги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«</w:t>
      </w:r>
      <w:proofErr w:type="spellStart"/>
      <w:r>
        <w:t>Буюртмачи</w:t>
      </w:r>
      <w:proofErr w:type="spellEnd"/>
      <w:r>
        <w:t>» «</w:t>
      </w:r>
      <w:proofErr w:type="spellStart"/>
      <w:r>
        <w:t>Бажарувчи»га</w:t>
      </w:r>
      <w:proofErr w:type="spellEnd"/>
      <w:r>
        <w:t xml:space="preserve"> </w:t>
      </w:r>
      <w:proofErr w:type="spellStart"/>
      <w:r>
        <w:t>утказиб</w:t>
      </w:r>
      <w:proofErr w:type="spellEnd"/>
      <w:r>
        <w:t xml:space="preserve"> </w:t>
      </w:r>
      <w:proofErr w:type="spellStart"/>
      <w:r>
        <w:t>юборган</w:t>
      </w:r>
      <w:proofErr w:type="spellEnd"/>
      <w:r>
        <w:t xml:space="preserve"> </w:t>
      </w:r>
      <w:proofErr w:type="spellStart"/>
      <w:r>
        <w:t>хар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кун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кечиктирилган</w:t>
      </w:r>
      <w:proofErr w:type="spellEnd"/>
      <w:r>
        <w:t xml:space="preserve"> тулов </w:t>
      </w:r>
      <w:proofErr w:type="spellStart"/>
      <w:r>
        <w:t>суммасини</w:t>
      </w:r>
      <w:proofErr w:type="spellEnd"/>
      <w:r>
        <w:t xml:space="preserve"> 0,01% </w:t>
      </w:r>
      <w:proofErr w:type="spellStart"/>
      <w:r>
        <w:t>микдорида</w:t>
      </w:r>
      <w:proofErr w:type="spellEnd"/>
      <w:r>
        <w:t xml:space="preserve"> пеня ту </w:t>
      </w:r>
      <w:proofErr w:type="spellStart"/>
      <w:r>
        <w:t>лайди</w:t>
      </w:r>
      <w:proofErr w:type="spellEnd"/>
      <w:r>
        <w:t xml:space="preserve">. </w:t>
      </w:r>
    </w:p>
    <w:p w:rsidR="001601E4" w:rsidRDefault="00316F9E">
      <w:pPr>
        <w:numPr>
          <w:ilvl w:val="0"/>
          <w:numId w:val="3"/>
        </w:numPr>
        <w:ind w:right="1786"/>
      </w:pPr>
      <w:r>
        <w:t xml:space="preserve">4.Тарафларнинг </w:t>
      </w:r>
      <w:proofErr w:type="spellStart"/>
      <w:r>
        <w:t>жавобгарлик</w:t>
      </w:r>
      <w:proofErr w:type="spellEnd"/>
      <w:r>
        <w:t xml:space="preserve"> </w:t>
      </w:r>
      <w:proofErr w:type="spellStart"/>
      <w:r>
        <w:t>холат</w:t>
      </w:r>
      <w:r>
        <w:t>ида</w:t>
      </w:r>
      <w:proofErr w:type="spellEnd"/>
      <w:r>
        <w:t xml:space="preserve"> </w:t>
      </w:r>
      <w:proofErr w:type="spellStart"/>
      <w:r>
        <w:t>Узбекистон</w:t>
      </w:r>
      <w:proofErr w:type="spellEnd"/>
      <w:r>
        <w:t xml:space="preserve"> «</w:t>
      </w:r>
      <w:proofErr w:type="spellStart"/>
      <w:r>
        <w:t>Хужалик</w:t>
      </w:r>
      <w:proofErr w:type="spellEnd"/>
      <w:r>
        <w:t xml:space="preserve"> </w:t>
      </w:r>
      <w:proofErr w:type="spellStart"/>
      <w:r>
        <w:t>юритувчи</w:t>
      </w:r>
      <w:proofErr w:type="spellEnd"/>
      <w:r>
        <w:t xml:space="preserve"> </w:t>
      </w:r>
      <w:proofErr w:type="spellStart"/>
      <w:r>
        <w:t>субъектлар</w:t>
      </w:r>
      <w:proofErr w:type="spellEnd"/>
      <w:r>
        <w:t xml:space="preserve"> </w:t>
      </w:r>
      <w:proofErr w:type="spellStart"/>
      <w:r>
        <w:t>фаолия</w:t>
      </w:r>
      <w:proofErr w:type="spellEnd"/>
      <w:r>
        <w:t xml:space="preserve"> </w:t>
      </w:r>
      <w:proofErr w:type="spellStart"/>
      <w:r>
        <w:t>тининг</w:t>
      </w:r>
      <w:proofErr w:type="spellEnd"/>
      <w:r>
        <w:t xml:space="preserve"> </w:t>
      </w:r>
      <w:proofErr w:type="spellStart"/>
      <w:r>
        <w:t>шартномавий</w:t>
      </w:r>
      <w:proofErr w:type="spellEnd"/>
      <w:r>
        <w:t xml:space="preserve"> </w:t>
      </w:r>
      <w:proofErr w:type="spellStart"/>
      <w:r>
        <w:t>хукукий</w:t>
      </w:r>
      <w:proofErr w:type="spellEnd"/>
      <w:r>
        <w:t xml:space="preserve"> </w:t>
      </w:r>
      <w:proofErr w:type="spellStart"/>
      <w:r>
        <w:t>базасиси</w:t>
      </w:r>
      <w:proofErr w:type="spellEnd"/>
      <w:r>
        <w:t xml:space="preserve"> </w:t>
      </w:r>
      <w:proofErr w:type="spellStart"/>
      <w:proofErr w:type="gramStart"/>
      <w:r>
        <w:t>тугрисидаги»конуни</w:t>
      </w:r>
      <w:proofErr w:type="spellEnd"/>
      <w:proofErr w:type="gramEnd"/>
      <w:r>
        <w:t xml:space="preserve"> </w:t>
      </w:r>
      <w:proofErr w:type="spellStart"/>
      <w:r>
        <w:t>буйича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оширилган</w:t>
      </w:r>
      <w:proofErr w:type="spellEnd"/>
      <w:r>
        <w:t xml:space="preserve">. </w:t>
      </w:r>
    </w:p>
    <w:p w:rsidR="001601E4" w:rsidRDefault="00316F9E">
      <w:pPr>
        <w:spacing w:after="42" w:line="259" w:lineRule="auto"/>
        <w:ind w:left="0" w:right="0" w:firstLine="0"/>
      </w:pPr>
      <w:r>
        <w:rPr>
          <w:b/>
        </w:rPr>
        <w:t xml:space="preserve">                                 </w:t>
      </w:r>
    </w:p>
    <w:p w:rsidR="001601E4" w:rsidRDefault="00316F9E">
      <w:pPr>
        <w:spacing w:after="3" w:line="259" w:lineRule="auto"/>
        <w:ind w:left="-5" w:right="0"/>
      </w:pPr>
      <w:r>
        <w:rPr>
          <w:b/>
        </w:rPr>
        <w:t xml:space="preserve">                              5.ШАРТНОМАНИ УЗГАРТИРИШ ВА БЕКОР КИЛИШ ТАРТИБИ.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01E4" w:rsidRDefault="00316F9E">
      <w:pPr>
        <w:spacing w:after="18" w:line="259" w:lineRule="auto"/>
        <w:ind w:left="0" w:right="0" w:firstLine="0"/>
      </w:pPr>
      <w:r>
        <w:rPr>
          <w:b/>
        </w:rPr>
        <w:t xml:space="preserve"> </w:t>
      </w:r>
    </w:p>
    <w:p w:rsidR="001601E4" w:rsidRDefault="00316F9E">
      <w:pPr>
        <w:numPr>
          <w:ilvl w:val="0"/>
          <w:numId w:val="3"/>
        </w:numPr>
        <w:ind w:right="1786"/>
      </w:pPr>
      <w:r>
        <w:t xml:space="preserve">1.Ушбу </w:t>
      </w:r>
      <w:proofErr w:type="spellStart"/>
      <w:r>
        <w:t>ша</w:t>
      </w:r>
      <w:r>
        <w:t>ртномани</w:t>
      </w:r>
      <w:proofErr w:type="spellEnd"/>
      <w:r>
        <w:t xml:space="preserve"> </w:t>
      </w:r>
      <w:proofErr w:type="spellStart"/>
      <w:r>
        <w:t>хар</w:t>
      </w:r>
      <w:proofErr w:type="spellEnd"/>
      <w:r>
        <w:t xml:space="preserve"> </w:t>
      </w:r>
      <w:proofErr w:type="spellStart"/>
      <w:r>
        <w:t>кандай</w:t>
      </w:r>
      <w:proofErr w:type="spellEnd"/>
      <w:r>
        <w:t xml:space="preserve"> </w:t>
      </w:r>
      <w:proofErr w:type="spellStart"/>
      <w:r>
        <w:t>узгартириш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proofErr w:type="gramStart"/>
      <w:r>
        <w:t>кушимчалар.Улар</w:t>
      </w:r>
      <w:proofErr w:type="spellEnd"/>
      <w:proofErr w:type="gramEnd"/>
      <w:r>
        <w:t xml:space="preserve"> </w:t>
      </w:r>
      <w:proofErr w:type="spellStart"/>
      <w:r>
        <w:t>езма</w:t>
      </w:r>
      <w:proofErr w:type="spellEnd"/>
      <w:r>
        <w:t xml:space="preserve"> </w:t>
      </w:r>
      <w:proofErr w:type="spellStart"/>
      <w:r>
        <w:t>равишда</w:t>
      </w:r>
      <w:proofErr w:type="spellEnd"/>
      <w:r>
        <w:t xml:space="preserve"> </w:t>
      </w:r>
      <w:proofErr w:type="spellStart"/>
      <w:r>
        <w:t>расмийлаш</w:t>
      </w:r>
      <w:proofErr w:type="spellEnd"/>
      <w:r>
        <w:t xml:space="preserve"> </w:t>
      </w:r>
      <w:proofErr w:type="spellStart"/>
      <w:r>
        <w:t>тирилган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тарафларнинг</w:t>
      </w:r>
      <w:proofErr w:type="spellEnd"/>
      <w:r>
        <w:t xml:space="preserve"> </w:t>
      </w:r>
      <w:proofErr w:type="spellStart"/>
      <w:r>
        <w:t>ваколатли</w:t>
      </w:r>
      <w:proofErr w:type="spellEnd"/>
      <w:r>
        <w:t xml:space="preserve"> </w:t>
      </w:r>
      <w:proofErr w:type="spellStart"/>
      <w:r>
        <w:t>шахслари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имзоланган</w:t>
      </w:r>
      <w:proofErr w:type="spellEnd"/>
      <w:r>
        <w:t xml:space="preserve"> </w:t>
      </w:r>
      <w:proofErr w:type="spellStart"/>
      <w:r>
        <w:t>такдирда</w:t>
      </w:r>
      <w:proofErr w:type="spellEnd"/>
      <w:r>
        <w:t xml:space="preserve"> </w:t>
      </w:r>
      <w:proofErr w:type="spellStart"/>
      <w:r>
        <w:t>хакикий</w:t>
      </w:r>
      <w:proofErr w:type="spellEnd"/>
      <w:r>
        <w:t xml:space="preserve"> </w:t>
      </w:r>
      <w:proofErr w:type="spellStart"/>
      <w:r>
        <w:t>хисобланади</w:t>
      </w:r>
      <w:proofErr w:type="spellEnd"/>
      <w:r>
        <w:t xml:space="preserve">. </w:t>
      </w:r>
    </w:p>
    <w:p w:rsidR="001601E4" w:rsidRDefault="00316F9E">
      <w:pPr>
        <w:ind w:left="-5" w:right="1786"/>
      </w:pPr>
      <w:r>
        <w:t>5.</w:t>
      </w:r>
      <w:proofErr w:type="gramStart"/>
      <w:r>
        <w:t>2.Шартноманинг</w:t>
      </w:r>
      <w:proofErr w:type="gramEnd"/>
      <w:r>
        <w:t xml:space="preserve"> </w:t>
      </w:r>
      <w:proofErr w:type="spellStart"/>
      <w:r>
        <w:t>муддатидан</w:t>
      </w:r>
      <w:proofErr w:type="spellEnd"/>
      <w:r>
        <w:t xml:space="preserve"> </w:t>
      </w:r>
      <w:proofErr w:type="spellStart"/>
      <w:r>
        <w:t>олдин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килишга</w:t>
      </w:r>
      <w:proofErr w:type="spellEnd"/>
      <w:r>
        <w:t xml:space="preserve"> </w:t>
      </w:r>
      <w:proofErr w:type="spellStart"/>
      <w:r>
        <w:t>тарафларнинг</w:t>
      </w:r>
      <w:proofErr w:type="spellEnd"/>
      <w:r>
        <w:t xml:space="preserve"> </w:t>
      </w:r>
      <w:proofErr w:type="spellStart"/>
      <w:r>
        <w:t>келишувига</w:t>
      </w:r>
      <w:proofErr w:type="spellEnd"/>
      <w:r>
        <w:t xml:space="preserve"> </w:t>
      </w:r>
      <w:proofErr w:type="spellStart"/>
      <w:r>
        <w:t>мувофик</w:t>
      </w:r>
      <w:proofErr w:type="spellEnd"/>
      <w:r>
        <w:t xml:space="preserve"> </w:t>
      </w:r>
      <w:proofErr w:type="spellStart"/>
      <w:r>
        <w:t>еки</w:t>
      </w:r>
      <w:proofErr w:type="spellEnd"/>
      <w:r>
        <w:t xml:space="preserve"> </w:t>
      </w:r>
      <w:proofErr w:type="spellStart"/>
      <w:r>
        <w:t>Узбекистон</w:t>
      </w:r>
      <w:proofErr w:type="spellEnd"/>
      <w:r>
        <w:t xml:space="preserve"> </w:t>
      </w:r>
      <w:proofErr w:type="spellStart"/>
      <w:r>
        <w:t>Республикасини</w:t>
      </w:r>
      <w:proofErr w:type="spellEnd"/>
      <w:r>
        <w:t xml:space="preserve"> </w:t>
      </w:r>
      <w:proofErr w:type="spellStart"/>
      <w:r>
        <w:t>амалдаги</w:t>
      </w:r>
      <w:proofErr w:type="spellEnd"/>
      <w:r>
        <w:t xml:space="preserve"> </w:t>
      </w:r>
      <w:proofErr w:type="spellStart"/>
      <w:r>
        <w:t>конун</w:t>
      </w:r>
      <w:proofErr w:type="spellEnd"/>
      <w:r>
        <w:t xml:space="preserve"> </w:t>
      </w:r>
      <w:proofErr w:type="spellStart"/>
      <w:r>
        <w:t>хужжатларида</w:t>
      </w:r>
      <w:proofErr w:type="spellEnd"/>
      <w:r>
        <w:t xml:space="preserve"> </w:t>
      </w:r>
      <w:proofErr w:type="spellStart"/>
      <w:r>
        <w:t>назарда</w:t>
      </w:r>
      <w:proofErr w:type="spellEnd"/>
      <w:r>
        <w:t xml:space="preserve"> </w:t>
      </w:r>
      <w:proofErr w:type="spellStart"/>
      <w:r>
        <w:t>тутилган</w:t>
      </w:r>
      <w:proofErr w:type="spellEnd"/>
      <w:r>
        <w:t xml:space="preserve"> </w:t>
      </w:r>
      <w:proofErr w:type="spellStart"/>
      <w:r>
        <w:t>асосларига</w:t>
      </w:r>
      <w:proofErr w:type="spellEnd"/>
      <w:r>
        <w:t xml:space="preserve"> кура </w:t>
      </w:r>
      <w:proofErr w:type="spellStart"/>
      <w:r>
        <w:t>етказилган</w:t>
      </w:r>
      <w:proofErr w:type="spellEnd"/>
      <w:r>
        <w:t xml:space="preserve"> </w:t>
      </w:r>
      <w:proofErr w:type="spellStart"/>
      <w:r>
        <w:t>зарар</w:t>
      </w:r>
      <w:proofErr w:type="spellEnd"/>
      <w:r>
        <w:t xml:space="preserve"> </w:t>
      </w:r>
      <w:proofErr w:type="spellStart"/>
      <w:r>
        <w:t>копланган</w:t>
      </w:r>
      <w:proofErr w:type="spellEnd"/>
      <w:r>
        <w:t xml:space="preserve"> </w:t>
      </w:r>
      <w:proofErr w:type="spellStart"/>
      <w:r>
        <w:t>холда</w:t>
      </w:r>
      <w:proofErr w:type="spellEnd"/>
      <w:r>
        <w:t xml:space="preserve"> </w:t>
      </w:r>
      <w:proofErr w:type="spellStart"/>
      <w:r>
        <w:t>йул</w:t>
      </w:r>
      <w:proofErr w:type="spellEnd"/>
      <w:r>
        <w:t xml:space="preserve"> </w:t>
      </w:r>
      <w:proofErr w:type="spellStart"/>
      <w:r>
        <w:t>куйилади</w:t>
      </w:r>
      <w:proofErr w:type="spellEnd"/>
      <w:r>
        <w:t xml:space="preserve">. </w:t>
      </w:r>
    </w:p>
    <w:p w:rsidR="001601E4" w:rsidRDefault="00316F9E">
      <w:pPr>
        <w:spacing w:after="40" w:line="259" w:lineRule="auto"/>
        <w:ind w:left="0" w:right="0" w:firstLine="0"/>
      </w:pPr>
      <w:r>
        <w:rPr>
          <w:b/>
        </w:rPr>
        <w:t xml:space="preserve">                                </w:t>
      </w:r>
    </w:p>
    <w:p w:rsidR="001601E4" w:rsidRDefault="00316F9E">
      <w:pPr>
        <w:pStyle w:val="1"/>
        <w:ind w:left="-5"/>
      </w:pPr>
      <w:r>
        <w:t xml:space="preserve">                               6.НИЗОЛАРНИ ХАЛ КИЛИШ ТАРТИБИ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1601E4" w:rsidRDefault="00316F9E">
      <w:pPr>
        <w:spacing w:after="15" w:line="259" w:lineRule="auto"/>
        <w:ind w:left="0" w:right="0" w:firstLine="0"/>
      </w:pPr>
      <w:r>
        <w:rPr>
          <w:b/>
        </w:rPr>
        <w:t xml:space="preserve"> </w:t>
      </w:r>
    </w:p>
    <w:p w:rsidR="001601E4" w:rsidRDefault="00316F9E">
      <w:pPr>
        <w:spacing w:after="39"/>
        <w:ind w:left="-5" w:right="1786"/>
      </w:pPr>
      <w:r>
        <w:t>6.</w:t>
      </w:r>
      <w:proofErr w:type="gramStart"/>
      <w:r>
        <w:t>1.Ушбу</w:t>
      </w:r>
      <w:proofErr w:type="gram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буйича</w:t>
      </w:r>
      <w:proofErr w:type="spellEnd"/>
      <w:r>
        <w:t xml:space="preserve"> </w:t>
      </w:r>
      <w:proofErr w:type="spellStart"/>
      <w:r>
        <w:t>еки</w:t>
      </w:r>
      <w:proofErr w:type="spellEnd"/>
      <w:r>
        <w:t xml:space="preserve"> у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боглик</w:t>
      </w:r>
      <w:proofErr w:type="spellEnd"/>
      <w:r>
        <w:t xml:space="preserve"> </w:t>
      </w:r>
      <w:proofErr w:type="spellStart"/>
      <w:r>
        <w:t>холда</w:t>
      </w:r>
      <w:proofErr w:type="spellEnd"/>
      <w:r>
        <w:t xml:space="preserve"> </w:t>
      </w:r>
      <w:proofErr w:type="spellStart"/>
      <w:r>
        <w:t>тарафлар</w:t>
      </w:r>
      <w:proofErr w:type="spellEnd"/>
      <w:r>
        <w:t xml:space="preserve"> </w:t>
      </w:r>
      <w:proofErr w:type="spellStart"/>
      <w:r>
        <w:t>уртасида</w:t>
      </w:r>
      <w:proofErr w:type="spellEnd"/>
      <w:r>
        <w:t xml:space="preserve"> </w:t>
      </w:r>
      <w:proofErr w:type="spellStart"/>
      <w:r>
        <w:t>келиб</w:t>
      </w:r>
      <w:proofErr w:type="spellEnd"/>
      <w:r>
        <w:t xml:space="preserve"> </w:t>
      </w:r>
      <w:proofErr w:type="spellStart"/>
      <w:r>
        <w:t>чикадиган</w:t>
      </w:r>
      <w:proofErr w:type="spellEnd"/>
      <w:r>
        <w:t xml:space="preserve"> </w:t>
      </w:r>
      <w:proofErr w:type="spellStart"/>
      <w:r>
        <w:t>барча</w:t>
      </w:r>
      <w:proofErr w:type="spellEnd"/>
      <w:r>
        <w:t xml:space="preserve"> </w:t>
      </w:r>
      <w:proofErr w:type="spellStart"/>
      <w:r>
        <w:t>низолар</w:t>
      </w:r>
      <w:proofErr w:type="spellEnd"/>
      <w:r>
        <w:t xml:space="preserve"> </w:t>
      </w:r>
      <w:proofErr w:type="spellStart"/>
      <w:r>
        <w:t>езма</w:t>
      </w:r>
      <w:proofErr w:type="spellEnd"/>
      <w:r>
        <w:t xml:space="preserve"> </w:t>
      </w:r>
      <w:proofErr w:type="spellStart"/>
      <w:r>
        <w:t>талабнома</w:t>
      </w:r>
      <w:proofErr w:type="spellEnd"/>
      <w:r>
        <w:t xml:space="preserve"> </w:t>
      </w:r>
      <w:proofErr w:type="spellStart"/>
      <w:r>
        <w:t>билдириш</w:t>
      </w:r>
      <w:proofErr w:type="spellEnd"/>
      <w:r>
        <w:t xml:space="preserve"> </w:t>
      </w:r>
      <w:proofErr w:type="spellStart"/>
      <w:r>
        <w:t>тартибига</w:t>
      </w:r>
      <w:proofErr w:type="spellEnd"/>
      <w:r>
        <w:t xml:space="preserve"> </w:t>
      </w:r>
      <w:proofErr w:type="spellStart"/>
      <w:r>
        <w:t>риоя</w:t>
      </w:r>
      <w:proofErr w:type="spellEnd"/>
      <w:r>
        <w:t xml:space="preserve"> </w:t>
      </w:r>
      <w:proofErr w:type="spellStart"/>
      <w:r>
        <w:t>килган</w:t>
      </w:r>
      <w:proofErr w:type="spellEnd"/>
      <w:r>
        <w:t xml:space="preserve"> </w:t>
      </w:r>
      <w:proofErr w:type="spellStart"/>
      <w:r>
        <w:t>холда</w:t>
      </w:r>
      <w:proofErr w:type="spellEnd"/>
      <w:r>
        <w:t xml:space="preserve"> хал </w:t>
      </w:r>
      <w:proofErr w:type="spellStart"/>
      <w:r>
        <w:t>этилади</w:t>
      </w:r>
      <w:proofErr w:type="spellEnd"/>
      <w:r>
        <w:t xml:space="preserve"> 6.2.Билдирилган </w:t>
      </w:r>
      <w:proofErr w:type="spellStart"/>
      <w:r>
        <w:t>талабномасига</w:t>
      </w:r>
      <w:proofErr w:type="spellEnd"/>
      <w:r>
        <w:t xml:space="preserve"> </w:t>
      </w:r>
      <w:proofErr w:type="spellStart"/>
      <w:r>
        <w:t>конунда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ойлик</w:t>
      </w:r>
      <w:proofErr w:type="spellEnd"/>
      <w:r>
        <w:t xml:space="preserve"> </w:t>
      </w:r>
      <w:proofErr w:type="spellStart"/>
      <w:r>
        <w:t>муддат</w:t>
      </w:r>
      <w:proofErr w:type="spellEnd"/>
      <w:r>
        <w:t xml:space="preserve"> </w:t>
      </w:r>
      <w:proofErr w:type="spellStart"/>
      <w:r>
        <w:t>ичида</w:t>
      </w:r>
      <w:proofErr w:type="spellEnd"/>
      <w:r>
        <w:t xml:space="preserve"> </w:t>
      </w:r>
      <w:proofErr w:type="spellStart"/>
      <w:r>
        <w:t>жавоб</w:t>
      </w:r>
      <w:proofErr w:type="spellEnd"/>
      <w:r>
        <w:t xml:space="preserve"> </w:t>
      </w:r>
      <w:proofErr w:type="spellStart"/>
      <w:r>
        <w:t>олмаган</w:t>
      </w:r>
      <w:proofErr w:type="spellEnd"/>
      <w:r>
        <w:t xml:space="preserve"> </w:t>
      </w:r>
      <w:proofErr w:type="spellStart"/>
      <w:r>
        <w:t>еки</w:t>
      </w:r>
      <w:proofErr w:type="spellEnd"/>
      <w:r>
        <w:t xml:space="preserve"> </w:t>
      </w:r>
      <w:proofErr w:type="spellStart"/>
      <w:r>
        <w:t>талаблари</w:t>
      </w:r>
      <w:proofErr w:type="spellEnd"/>
      <w:r>
        <w:t xml:space="preserve"> </w:t>
      </w:r>
      <w:proofErr w:type="spellStart"/>
      <w:r>
        <w:t>каноатлантирилмаг</w:t>
      </w:r>
      <w:r>
        <w:t>ан</w:t>
      </w:r>
      <w:proofErr w:type="spellEnd"/>
      <w:r>
        <w:t xml:space="preserve"> </w:t>
      </w:r>
      <w:proofErr w:type="spellStart"/>
      <w:r>
        <w:t>такдирда</w:t>
      </w:r>
      <w:proofErr w:type="spellEnd"/>
      <w:r>
        <w:t xml:space="preserve"> </w:t>
      </w:r>
      <w:proofErr w:type="spellStart"/>
      <w:r>
        <w:t>хукуки</w:t>
      </w:r>
      <w:proofErr w:type="spellEnd"/>
      <w:r>
        <w:t xml:space="preserve"> </w:t>
      </w:r>
      <w:proofErr w:type="spellStart"/>
      <w:r>
        <w:t>бузилган</w:t>
      </w:r>
      <w:proofErr w:type="spellEnd"/>
      <w:r>
        <w:t xml:space="preserve"> </w:t>
      </w:r>
      <w:proofErr w:type="spellStart"/>
      <w:r>
        <w:t>деб</w:t>
      </w:r>
      <w:proofErr w:type="spellEnd"/>
      <w:r>
        <w:t xml:space="preserve"> </w:t>
      </w:r>
      <w:proofErr w:type="spellStart"/>
      <w:r>
        <w:t>хисобловчи</w:t>
      </w:r>
      <w:proofErr w:type="spellEnd"/>
      <w:r>
        <w:t xml:space="preserve"> та </w:t>
      </w:r>
      <w:proofErr w:type="spellStart"/>
      <w:r>
        <w:t>раф</w:t>
      </w:r>
      <w:proofErr w:type="spellEnd"/>
      <w:r>
        <w:t xml:space="preserve"> </w:t>
      </w:r>
      <w:proofErr w:type="spellStart"/>
      <w:r>
        <w:t>низони</w:t>
      </w:r>
      <w:proofErr w:type="spellEnd"/>
      <w:r>
        <w:t xml:space="preserve"> хал </w:t>
      </w:r>
      <w:proofErr w:type="spellStart"/>
      <w:r>
        <w:t>килиш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даъво</w:t>
      </w:r>
      <w:proofErr w:type="spellEnd"/>
      <w:r>
        <w:t xml:space="preserve"> </w:t>
      </w:r>
      <w:proofErr w:type="spellStart"/>
      <w:r>
        <w:t>аризаси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жавобгар</w:t>
      </w:r>
      <w:proofErr w:type="spellEnd"/>
      <w:r>
        <w:t xml:space="preserve"> </w:t>
      </w:r>
      <w:proofErr w:type="spellStart"/>
      <w:r>
        <w:t>жойлашган</w:t>
      </w:r>
      <w:proofErr w:type="spellEnd"/>
      <w:r>
        <w:t xml:space="preserve"> </w:t>
      </w:r>
      <w:proofErr w:type="spellStart"/>
      <w:r>
        <w:t>хужалик</w:t>
      </w:r>
      <w:proofErr w:type="spellEnd"/>
      <w:r>
        <w:t xml:space="preserve"> </w:t>
      </w:r>
      <w:proofErr w:type="spellStart"/>
      <w:r>
        <w:t>судига</w:t>
      </w:r>
      <w:proofErr w:type="spellEnd"/>
      <w:r>
        <w:t xml:space="preserve"> </w:t>
      </w:r>
      <w:proofErr w:type="spellStart"/>
      <w:r>
        <w:t>мурожаат</w:t>
      </w:r>
      <w:proofErr w:type="spellEnd"/>
      <w:r>
        <w:t xml:space="preserve"> </w:t>
      </w:r>
      <w:proofErr w:type="spellStart"/>
      <w:r>
        <w:t>килишга</w:t>
      </w:r>
      <w:proofErr w:type="spellEnd"/>
      <w:r>
        <w:t xml:space="preserve"> </w:t>
      </w:r>
      <w:proofErr w:type="spellStart"/>
      <w:r>
        <w:t>хакли</w:t>
      </w:r>
      <w:proofErr w:type="spellEnd"/>
      <w:r>
        <w:t xml:space="preserve">. </w:t>
      </w:r>
    </w:p>
    <w:p w:rsidR="001601E4" w:rsidRDefault="00316F9E">
      <w:pPr>
        <w:spacing w:after="0" w:line="259" w:lineRule="auto"/>
        <w:ind w:left="0" w:right="0" w:firstLine="0"/>
      </w:pPr>
      <w:r>
        <w:rPr>
          <w:b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01E4" w:rsidRDefault="00316F9E">
      <w:pPr>
        <w:pStyle w:val="1"/>
        <w:ind w:left="-5"/>
      </w:pPr>
      <w:r>
        <w:t xml:space="preserve">                               7.ФОРС-МАЖОР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1601E4" w:rsidRDefault="00316F9E">
      <w:pPr>
        <w:spacing w:after="17" w:line="259" w:lineRule="auto"/>
        <w:ind w:left="0" w:right="0" w:firstLine="0"/>
      </w:pPr>
      <w:r>
        <w:rPr>
          <w:b/>
        </w:rPr>
        <w:t xml:space="preserve"> </w:t>
      </w:r>
    </w:p>
    <w:p w:rsidR="001601E4" w:rsidRDefault="00316F9E">
      <w:pPr>
        <w:numPr>
          <w:ilvl w:val="0"/>
          <w:numId w:val="4"/>
        </w:numPr>
        <w:ind w:right="1786"/>
      </w:pPr>
      <w:r>
        <w:t xml:space="preserve">1.Тарафлардан </w:t>
      </w:r>
      <w:proofErr w:type="spellStart"/>
      <w:r>
        <w:t>бири</w:t>
      </w:r>
      <w:proofErr w:type="spellEnd"/>
      <w:r>
        <w:t xml:space="preserve"> </w:t>
      </w:r>
      <w:proofErr w:type="spellStart"/>
      <w:r>
        <w:t>шартн</w:t>
      </w:r>
      <w:r>
        <w:t>оманинг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булмайдиган</w:t>
      </w:r>
      <w:proofErr w:type="spellEnd"/>
      <w:r>
        <w:t xml:space="preserve"> </w:t>
      </w:r>
      <w:proofErr w:type="spellStart"/>
      <w:r>
        <w:t>конуни</w:t>
      </w:r>
      <w:proofErr w:type="spellEnd"/>
      <w:r>
        <w:t xml:space="preserve"> </w:t>
      </w:r>
      <w:proofErr w:type="spellStart"/>
      <w:r>
        <w:t>фавкулодда</w:t>
      </w:r>
      <w:proofErr w:type="spellEnd"/>
      <w:r>
        <w:t xml:space="preserve"> </w:t>
      </w:r>
      <w:proofErr w:type="spellStart"/>
      <w:r>
        <w:t>муайян</w:t>
      </w:r>
      <w:proofErr w:type="spellEnd"/>
      <w:r>
        <w:t xml:space="preserve"> </w:t>
      </w:r>
      <w:proofErr w:type="spellStart"/>
      <w:r>
        <w:t>шароит</w:t>
      </w:r>
      <w:proofErr w:type="spellEnd"/>
      <w:r>
        <w:t xml:space="preserve"> да </w:t>
      </w:r>
      <w:proofErr w:type="spellStart"/>
      <w:r>
        <w:t>олдини</w:t>
      </w:r>
      <w:proofErr w:type="spellEnd"/>
      <w:r>
        <w:t xml:space="preserve"> </w:t>
      </w:r>
      <w:proofErr w:type="spellStart"/>
      <w:r>
        <w:t>олиб</w:t>
      </w:r>
      <w:proofErr w:type="spellEnd"/>
      <w:r>
        <w:t xml:space="preserve"> </w:t>
      </w:r>
      <w:proofErr w:type="spellStart"/>
      <w:r>
        <w:t>булмайдиган</w:t>
      </w:r>
      <w:proofErr w:type="spellEnd"/>
      <w:r>
        <w:t xml:space="preserve"> </w:t>
      </w:r>
      <w:proofErr w:type="spellStart"/>
      <w:proofErr w:type="gramStart"/>
      <w:r>
        <w:t>вазиятлар</w:t>
      </w:r>
      <w:proofErr w:type="spellEnd"/>
      <w:r>
        <w:t>(</w:t>
      </w:r>
      <w:proofErr w:type="spellStart"/>
      <w:proofErr w:type="gramEnd"/>
      <w:r>
        <w:t>табиий</w:t>
      </w:r>
      <w:proofErr w:type="spellEnd"/>
      <w:r>
        <w:t xml:space="preserve"> </w:t>
      </w:r>
      <w:proofErr w:type="spellStart"/>
      <w:r>
        <w:t>офатлар,нокулай</w:t>
      </w:r>
      <w:proofErr w:type="spellEnd"/>
      <w:r>
        <w:t xml:space="preserve"> об-</w:t>
      </w:r>
      <w:proofErr w:type="spellStart"/>
      <w:r>
        <w:t>хаво</w:t>
      </w:r>
      <w:proofErr w:type="spellEnd"/>
      <w:r>
        <w:t xml:space="preserve"> </w:t>
      </w:r>
      <w:proofErr w:type="spellStart"/>
      <w:r>
        <w:t>шароити,хокимият</w:t>
      </w:r>
      <w:proofErr w:type="spellEnd"/>
      <w:r>
        <w:t xml:space="preserve"> </w:t>
      </w:r>
      <w:proofErr w:type="spellStart"/>
      <w:r>
        <w:t>органларининг</w:t>
      </w:r>
      <w:proofErr w:type="spellEnd"/>
      <w:r>
        <w:t xml:space="preserve"> </w:t>
      </w:r>
      <w:proofErr w:type="spellStart"/>
      <w:r>
        <w:t>карорлари,харбий</w:t>
      </w:r>
      <w:proofErr w:type="spellEnd"/>
      <w:r>
        <w:t xml:space="preserve"> </w:t>
      </w:r>
      <w:proofErr w:type="spellStart"/>
      <w:r>
        <w:t>низолари,ички</w:t>
      </w:r>
      <w:proofErr w:type="spellEnd"/>
      <w:r>
        <w:t xml:space="preserve"> </w:t>
      </w:r>
      <w:proofErr w:type="spellStart"/>
      <w:r>
        <w:t>тартиб</w:t>
      </w:r>
      <w:proofErr w:type="spellEnd"/>
      <w:r>
        <w:t xml:space="preserve"> </w:t>
      </w:r>
      <w:proofErr w:type="spellStart"/>
      <w:r>
        <w:t>бузарликлари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бошка</w:t>
      </w:r>
      <w:proofErr w:type="spellEnd"/>
      <w:r>
        <w:t xml:space="preserve"> </w:t>
      </w:r>
      <w:proofErr w:type="spellStart"/>
      <w:r>
        <w:t>офатлар</w:t>
      </w:r>
      <w:proofErr w:type="spellEnd"/>
      <w:r>
        <w:t xml:space="preserve">) форс-мажор </w:t>
      </w:r>
      <w:proofErr w:type="spellStart"/>
      <w:r>
        <w:t>туфайли</w:t>
      </w:r>
      <w:proofErr w:type="spellEnd"/>
      <w:r>
        <w:t xml:space="preserve"> </w:t>
      </w:r>
      <w:proofErr w:type="spellStart"/>
      <w:r>
        <w:t>бажарилмага</w:t>
      </w:r>
      <w:r>
        <w:t>н</w:t>
      </w:r>
      <w:proofErr w:type="spellEnd"/>
      <w:r>
        <w:t xml:space="preserve"> </w:t>
      </w:r>
      <w:proofErr w:type="spellStart"/>
      <w:r>
        <w:t>еки</w:t>
      </w:r>
      <w:proofErr w:type="spellEnd"/>
      <w:r>
        <w:t xml:space="preserve"> </w:t>
      </w:r>
      <w:proofErr w:type="spellStart"/>
      <w:r>
        <w:t>лозим</w:t>
      </w:r>
      <w:proofErr w:type="spellEnd"/>
      <w:r>
        <w:t xml:space="preserve"> </w:t>
      </w:r>
      <w:proofErr w:type="spellStart"/>
      <w:r>
        <w:t>даражада</w:t>
      </w:r>
      <w:proofErr w:type="spellEnd"/>
      <w:r>
        <w:t xml:space="preserve"> </w:t>
      </w:r>
      <w:proofErr w:type="spellStart"/>
      <w:r>
        <w:t>бажарилмаганлиги</w:t>
      </w:r>
      <w:proofErr w:type="spellEnd"/>
      <w:r>
        <w:t xml:space="preserve"> </w:t>
      </w:r>
      <w:proofErr w:type="spellStart"/>
      <w:r>
        <w:t>исботланса</w:t>
      </w:r>
      <w:proofErr w:type="spellEnd"/>
      <w:r>
        <w:t xml:space="preserve"> </w:t>
      </w:r>
      <w:proofErr w:type="spellStart"/>
      <w:r>
        <w:t>жавобгар</w:t>
      </w:r>
      <w:proofErr w:type="spellEnd"/>
      <w:r>
        <w:t xml:space="preserve"> </w:t>
      </w:r>
      <w:proofErr w:type="spellStart"/>
      <w:r>
        <w:t>булмайди</w:t>
      </w:r>
      <w:proofErr w:type="spellEnd"/>
      <w:r>
        <w:t xml:space="preserve">. </w:t>
      </w:r>
    </w:p>
    <w:p w:rsidR="001601E4" w:rsidRDefault="00316F9E">
      <w:pPr>
        <w:spacing w:after="41" w:line="259" w:lineRule="auto"/>
        <w:ind w:left="0" w:right="0" w:firstLine="0"/>
      </w:pPr>
      <w:r>
        <w:rPr>
          <w:b/>
        </w:rPr>
        <w:t xml:space="preserve">                                </w:t>
      </w:r>
    </w:p>
    <w:p w:rsidR="001601E4" w:rsidRDefault="00316F9E">
      <w:pPr>
        <w:spacing w:after="3" w:line="259" w:lineRule="auto"/>
        <w:ind w:left="-5" w:right="0"/>
      </w:pPr>
      <w:r>
        <w:rPr>
          <w:b/>
        </w:rPr>
        <w:t xml:space="preserve">                               8.ШАРТНОМАНИНГ АМАЛ КИЛИШ МУДДАТИ.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01E4" w:rsidRDefault="00316F9E">
      <w:pPr>
        <w:spacing w:after="18" w:line="259" w:lineRule="auto"/>
        <w:ind w:left="0" w:right="0" w:firstLine="0"/>
      </w:pPr>
      <w:r>
        <w:rPr>
          <w:b/>
        </w:rPr>
        <w:t xml:space="preserve"> </w:t>
      </w:r>
    </w:p>
    <w:p w:rsidR="001601E4" w:rsidRDefault="00316F9E">
      <w:pPr>
        <w:numPr>
          <w:ilvl w:val="0"/>
          <w:numId w:val="4"/>
        </w:numPr>
        <w:ind w:right="1786"/>
      </w:pPr>
      <w:r>
        <w:t xml:space="preserve">1.Мазкур </w:t>
      </w:r>
      <w:proofErr w:type="spellStart"/>
      <w:r>
        <w:t>шартнома</w:t>
      </w:r>
      <w:proofErr w:type="spellEnd"/>
      <w:r>
        <w:t xml:space="preserve"> «__</w:t>
      </w:r>
      <w:proofErr w:type="gramStart"/>
      <w:r>
        <w:t>_»_</w:t>
      </w:r>
      <w:proofErr w:type="gramEnd"/>
      <w:r>
        <w:t xml:space="preserve">_______20__йилдан «___»_______20___й </w:t>
      </w:r>
      <w:proofErr w:type="spellStart"/>
      <w:r>
        <w:t>гача</w:t>
      </w:r>
      <w:proofErr w:type="spellEnd"/>
      <w:r>
        <w:t xml:space="preserve"> </w:t>
      </w:r>
      <w:proofErr w:type="spellStart"/>
      <w:r>
        <w:t>амал</w:t>
      </w:r>
      <w:proofErr w:type="spellEnd"/>
      <w:r>
        <w:t xml:space="preserve"> </w:t>
      </w:r>
      <w:proofErr w:type="spellStart"/>
      <w:r>
        <w:t>килади</w:t>
      </w:r>
      <w:proofErr w:type="spellEnd"/>
      <w:r>
        <w:t xml:space="preserve">. </w:t>
      </w:r>
      <w:r>
        <w:t>8.</w:t>
      </w:r>
      <w:proofErr w:type="gramStart"/>
      <w:r>
        <w:t>2.Мазкур</w:t>
      </w:r>
      <w:proofErr w:type="gram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икки</w:t>
      </w:r>
      <w:proofErr w:type="spellEnd"/>
      <w:r>
        <w:t xml:space="preserve"> </w:t>
      </w:r>
      <w:proofErr w:type="spellStart"/>
      <w:r>
        <w:t>нусхада</w:t>
      </w:r>
      <w:proofErr w:type="spellEnd"/>
      <w:r>
        <w:t xml:space="preserve"> </w:t>
      </w:r>
      <w:proofErr w:type="spellStart"/>
      <w:r>
        <w:t>тузилиб,иккала</w:t>
      </w:r>
      <w:proofErr w:type="spellEnd"/>
      <w:r>
        <w:t xml:space="preserve"> </w:t>
      </w:r>
      <w:proofErr w:type="spellStart"/>
      <w:r>
        <w:t>нусхаси</w:t>
      </w:r>
      <w:proofErr w:type="spellEnd"/>
      <w:r>
        <w:t xml:space="preserve"> хам </w:t>
      </w:r>
      <w:proofErr w:type="spellStart"/>
      <w:r>
        <w:t>бир</w:t>
      </w:r>
      <w:proofErr w:type="spellEnd"/>
      <w:r>
        <w:t xml:space="preserve"> хил </w:t>
      </w:r>
      <w:proofErr w:type="spellStart"/>
      <w:r>
        <w:t>юридик</w:t>
      </w:r>
      <w:proofErr w:type="spellEnd"/>
      <w:r>
        <w:t xml:space="preserve"> </w:t>
      </w:r>
      <w:proofErr w:type="spellStart"/>
      <w:r>
        <w:t>кучга</w:t>
      </w:r>
      <w:proofErr w:type="spellEnd"/>
      <w:r>
        <w:t xml:space="preserve"> </w:t>
      </w:r>
      <w:proofErr w:type="spellStart"/>
      <w:r>
        <w:t>эга</w:t>
      </w:r>
      <w:proofErr w:type="spellEnd"/>
      <w:r>
        <w:t xml:space="preserve"> </w:t>
      </w:r>
      <w:proofErr w:type="spellStart"/>
      <w:r>
        <w:t>хисобланади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томонларнинг</w:t>
      </w:r>
      <w:proofErr w:type="spellEnd"/>
      <w:r>
        <w:t xml:space="preserve"> </w:t>
      </w:r>
      <w:proofErr w:type="spellStart"/>
      <w:r>
        <w:t>хар</w:t>
      </w:r>
      <w:proofErr w:type="spellEnd"/>
      <w:r>
        <w:t xml:space="preserve"> </w:t>
      </w:r>
      <w:proofErr w:type="spellStart"/>
      <w:r>
        <w:t>бири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нусхадан</w:t>
      </w:r>
      <w:proofErr w:type="spellEnd"/>
      <w:r>
        <w:t xml:space="preserve"> </w:t>
      </w:r>
      <w:proofErr w:type="spellStart"/>
      <w:r>
        <w:t>берилади</w:t>
      </w:r>
      <w:proofErr w:type="spellEnd"/>
      <w:r>
        <w:t xml:space="preserve">. </w:t>
      </w:r>
    </w:p>
    <w:p w:rsidR="001601E4" w:rsidRDefault="00316F9E">
      <w:pPr>
        <w:spacing w:after="41"/>
        <w:ind w:left="-5" w:right="1786"/>
      </w:pPr>
      <w:r>
        <w:t>8.</w:t>
      </w:r>
      <w:proofErr w:type="gramStart"/>
      <w:r>
        <w:t>3.Шартнома</w:t>
      </w:r>
      <w:proofErr w:type="gramEnd"/>
      <w:r>
        <w:t xml:space="preserve"> </w:t>
      </w:r>
      <w:proofErr w:type="spellStart"/>
      <w:r>
        <w:t>муддатидан</w:t>
      </w:r>
      <w:proofErr w:type="spellEnd"/>
      <w:r>
        <w:t xml:space="preserve"> </w:t>
      </w:r>
      <w:proofErr w:type="spellStart"/>
      <w:r>
        <w:t>олдин</w:t>
      </w:r>
      <w:proofErr w:type="spellEnd"/>
      <w:r>
        <w:t xml:space="preserve"> </w:t>
      </w:r>
      <w:proofErr w:type="spellStart"/>
      <w:r>
        <w:t>куйидаги</w:t>
      </w:r>
      <w:proofErr w:type="spellEnd"/>
      <w:r>
        <w:t xml:space="preserve"> </w:t>
      </w:r>
      <w:proofErr w:type="spellStart"/>
      <w:r>
        <w:t>холларда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килинади</w:t>
      </w:r>
      <w:proofErr w:type="spellEnd"/>
      <w:r>
        <w:t xml:space="preserve">: </w:t>
      </w:r>
    </w:p>
    <w:p w:rsidR="001601E4" w:rsidRDefault="00316F9E">
      <w:pPr>
        <w:numPr>
          <w:ilvl w:val="0"/>
          <w:numId w:val="5"/>
        </w:numPr>
        <w:ind w:right="2789" w:hanging="151"/>
      </w:pPr>
      <w:proofErr w:type="spellStart"/>
      <w:r>
        <w:t>томонларнинг</w:t>
      </w:r>
      <w:proofErr w:type="spellEnd"/>
      <w:r>
        <w:t xml:space="preserve"> </w:t>
      </w:r>
      <w:proofErr w:type="spellStart"/>
      <w:r>
        <w:t>келишувига</w:t>
      </w:r>
      <w:proofErr w:type="spellEnd"/>
      <w:r>
        <w:t xml:space="preserve"> </w:t>
      </w:r>
      <w:proofErr w:type="spellStart"/>
      <w:r>
        <w:t>мувофик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01E4" w:rsidRDefault="00316F9E">
      <w:pPr>
        <w:numPr>
          <w:ilvl w:val="0"/>
          <w:numId w:val="5"/>
        </w:numPr>
        <w:ind w:right="2789" w:hanging="151"/>
      </w:pPr>
      <w:proofErr w:type="spellStart"/>
      <w:r>
        <w:t>Узбекис</w:t>
      </w:r>
      <w:r>
        <w:t>тон</w:t>
      </w:r>
      <w:proofErr w:type="spellEnd"/>
      <w:r>
        <w:t xml:space="preserve"> </w:t>
      </w:r>
      <w:proofErr w:type="spellStart"/>
      <w:r>
        <w:t>Республикаси</w:t>
      </w:r>
      <w:proofErr w:type="spellEnd"/>
      <w:r>
        <w:t xml:space="preserve"> </w:t>
      </w:r>
      <w:proofErr w:type="spellStart"/>
      <w:r>
        <w:t>хужжатларида</w:t>
      </w:r>
      <w:proofErr w:type="spellEnd"/>
      <w:r>
        <w:t xml:space="preserve"> </w:t>
      </w:r>
      <w:proofErr w:type="spellStart"/>
      <w:r>
        <w:t>назарда</w:t>
      </w:r>
      <w:proofErr w:type="spellEnd"/>
      <w:r>
        <w:t xml:space="preserve"> </w:t>
      </w:r>
      <w:proofErr w:type="spellStart"/>
      <w:r>
        <w:t>тутилган</w:t>
      </w:r>
      <w:proofErr w:type="spellEnd"/>
      <w:r>
        <w:t xml:space="preserve"> </w:t>
      </w:r>
      <w:proofErr w:type="spellStart"/>
      <w:r>
        <w:t>холларда</w:t>
      </w:r>
      <w:proofErr w:type="spellEnd"/>
      <w: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t xml:space="preserve">Форс — мажор </w:t>
      </w:r>
      <w:proofErr w:type="spellStart"/>
      <w:r>
        <w:t>холатларида</w:t>
      </w:r>
      <w:proofErr w:type="spellEnd"/>
      <w: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01E4" w:rsidRDefault="00316F9E">
      <w:pPr>
        <w:spacing w:after="32" w:line="259" w:lineRule="auto"/>
        <w:ind w:left="0" w:right="0" w:firstLine="0"/>
      </w:pPr>
      <w:r>
        <w:rPr>
          <w:b/>
        </w:rPr>
        <w:t xml:space="preserve">                                </w:t>
      </w:r>
    </w:p>
    <w:p w:rsidR="001601E4" w:rsidRDefault="00316F9E">
      <w:pPr>
        <w:spacing w:after="3" w:line="259" w:lineRule="auto"/>
        <w:ind w:left="-5" w:right="0"/>
      </w:pPr>
      <w:r>
        <w:rPr>
          <w:b/>
        </w:rPr>
        <w:t xml:space="preserve">                                 9. БОШКА ШАРТЛАР.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01E4" w:rsidRDefault="00316F9E">
      <w:pPr>
        <w:spacing w:after="18" w:line="259" w:lineRule="auto"/>
        <w:ind w:left="0" w:right="0" w:firstLine="0"/>
      </w:pPr>
      <w:r>
        <w:rPr>
          <w:b/>
        </w:rPr>
        <w:t xml:space="preserve"> </w:t>
      </w:r>
    </w:p>
    <w:p w:rsidR="001601E4" w:rsidRDefault="00316F9E">
      <w:pPr>
        <w:ind w:left="-5" w:right="1786"/>
      </w:pPr>
      <w:r>
        <w:t>9.</w:t>
      </w:r>
      <w:proofErr w:type="gramStart"/>
      <w:r>
        <w:t>1.Мазкур</w:t>
      </w:r>
      <w:proofErr w:type="gramEnd"/>
      <w:r>
        <w:t xml:space="preserve"> </w:t>
      </w:r>
      <w:proofErr w:type="spellStart"/>
      <w:r>
        <w:t>шартномага</w:t>
      </w:r>
      <w:proofErr w:type="spellEnd"/>
      <w:r>
        <w:t xml:space="preserve"> </w:t>
      </w:r>
      <w:proofErr w:type="spellStart"/>
      <w:r>
        <w:t>киритиладиган</w:t>
      </w:r>
      <w:proofErr w:type="spellEnd"/>
      <w:r>
        <w:t xml:space="preserve"> </w:t>
      </w:r>
      <w:proofErr w:type="spellStart"/>
      <w:r>
        <w:t>барча</w:t>
      </w:r>
      <w:proofErr w:type="spellEnd"/>
      <w:r>
        <w:t xml:space="preserve"> </w:t>
      </w:r>
      <w:proofErr w:type="spellStart"/>
      <w:r>
        <w:t>узгартиришлар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кушимчалар</w:t>
      </w:r>
      <w:proofErr w:type="spellEnd"/>
      <w:r>
        <w:t xml:space="preserve"> </w:t>
      </w:r>
      <w:proofErr w:type="spellStart"/>
      <w:r>
        <w:t>езма</w:t>
      </w:r>
      <w:proofErr w:type="spellEnd"/>
      <w:r>
        <w:t xml:space="preserve"> </w:t>
      </w:r>
      <w:proofErr w:type="spellStart"/>
      <w:r>
        <w:t>шаклида</w:t>
      </w:r>
      <w:proofErr w:type="spellEnd"/>
      <w:r>
        <w:t xml:space="preserve"> </w:t>
      </w:r>
      <w:proofErr w:type="spellStart"/>
      <w:r>
        <w:t>тузилиши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хар</w:t>
      </w:r>
      <w:proofErr w:type="spellEnd"/>
      <w:r>
        <w:t xml:space="preserve"> </w:t>
      </w:r>
      <w:proofErr w:type="spellStart"/>
      <w:r>
        <w:t>иккала</w:t>
      </w:r>
      <w:proofErr w:type="spellEnd"/>
      <w:r>
        <w:t xml:space="preserve"> </w:t>
      </w:r>
      <w:proofErr w:type="spellStart"/>
      <w:r>
        <w:t>тарафлар</w:t>
      </w:r>
      <w:proofErr w:type="spellEnd"/>
      <w:r>
        <w:t xml:space="preserve"> </w:t>
      </w:r>
      <w:proofErr w:type="spellStart"/>
      <w:r>
        <w:t>оркали</w:t>
      </w:r>
      <w:proofErr w:type="spellEnd"/>
      <w:r>
        <w:t xml:space="preserve"> </w:t>
      </w:r>
      <w:proofErr w:type="spellStart"/>
      <w:r>
        <w:t>имзоланиши</w:t>
      </w:r>
      <w:proofErr w:type="spellEnd"/>
      <w:r>
        <w:t xml:space="preserve"> </w:t>
      </w:r>
      <w:proofErr w:type="spellStart"/>
      <w:r>
        <w:t>керак</w:t>
      </w:r>
      <w:proofErr w:type="spellEnd"/>
      <w:r>
        <w:t xml:space="preserve">. </w:t>
      </w:r>
    </w:p>
    <w:p w:rsidR="001601E4" w:rsidRDefault="00316F9E">
      <w:pPr>
        <w:ind w:left="-5" w:right="1786"/>
      </w:pPr>
      <w:r>
        <w:t>9.</w:t>
      </w:r>
      <w:proofErr w:type="gramStart"/>
      <w:r>
        <w:t>2.Шартнома</w:t>
      </w:r>
      <w:proofErr w:type="gramEnd"/>
      <w:r>
        <w:t xml:space="preserve"> </w:t>
      </w:r>
      <w:proofErr w:type="spellStart"/>
      <w:r>
        <w:t>тарафларнинг</w:t>
      </w:r>
      <w:proofErr w:type="spellEnd"/>
      <w:r>
        <w:t xml:space="preserve"> </w:t>
      </w:r>
      <w:proofErr w:type="spellStart"/>
      <w:r>
        <w:t>узаро</w:t>
      </w:r>
      <w:proofErr w:type="spellEnd"/>
      <w:r>
        <w:t xml:space="preserve"> </w:t>
      </w:r>
      <w:proofErr w:type="spellStart"/>
      <w:r>
        <w:t>келишуви</w:t>
      </w:r>
      <w:proofErr w:type="spellEnd"/>
      <w:r>
        <w:t xml:space="preserve"> </w:t>
      </w:r>
      <w:proofErr w:type="spellStart"/>
      <w:r>
        <w:t>еки</w:t>
      </w:r>
      <w:proofErr w:type="spellEnd"/>
      <w:r>
        <w:t xml:space="preserve"> </w:t>
      </w:r>
      <w:proofErr w:type="spellStart"/>
      <w:r>
        <w:t>Узбекистон</w:t>
      </w:r>
      <w:proofErr w:type="spellEnd"/>
      <w:r>
        <w:t xml:space="preserve"> </w:t>
      </w:r>
      <w:proofErr w:type="spellStart"/>
      <w:r>
        <w:t>Республикаси</w:t>
      </w:r>
      <w:proofErr w:type="spellEnd"/>
      <w:r>
        <w:t xml:space="preserve"> </w:t>
      </w:r>
      <w:proofErr w:type="spellStart"/>
      <w:r>
        <w:t>фукаролик</w:t>
      </w:r>
      <w:proofErr w:type="spellEnd"/>
      <w:r>
        <w:t xml:space="preserve"> кодек </w:t>
      </w:r>
      <w:proofErr w:type="spellStart"/>
      <w:r>
        <w:t>сида,амалдаги</w:t>
      </w:r>
      <w:proofErr w:type="spellEnd"/>
      <w:r>
        <w:t xml:space="preserve"> </w:t>
      </w:r>
      <w:proofErr w:type="spellStart"/>
      <w:r>
        <w:t>конун</w:t>
      </w:r>
      <w:proofErr w:type="spellEnd"/>
      <w:r>
        <w:t xml:space="preserve"> </w:t>
      </w:r>
      <w:proofErr w:type="spellStart"/>
      <w:r>
        <w:t>хужжатлари</w:t>
      </w:r>
      <w:proofErr w:type="spellEnd"/>
      <w:r>
        <w:t xml:space="preserve"> </w:t>
      </w:r>
      <w:proofErr w:type="spellStart"/>
      <w:r>
        <w:t>нормаларига</w:t>
      </w:r>
      <w:proofErr w:type="spellEnd"/>
      <w:r>
        <w:t xml:space="preserve"> </w:t>
      </w:r>
      <w:proofErr w:type="spellStart"/>
      <w:r>
        <w:t>биноан,келтирилган</w:t>
      </w:r>
      <w:proofErr w:type="spellEnd"/>
      <w:r>
        <w:t xml:space="preserve"> </w:t>
      </w:r>
      <w:proofErr w:type="spellStart"/>
      <w:r>
        <w:t>зарарни</w:t>
      </w:r>
      <w:proofErr w:type="spellEnd"/>
      <w:r>
        <w:t xml:space="preserve"> </w:t>
      </w:r>
      <w:proofErr w:type="spellStart"/>
      <w:r>
        <w:t>тулаган</w:t>
      </w:r>
      <w:proofErr w:type="spellEnd"/>
      <w:r>
        <w:t xml:space="preserve"> </w:t>
      </w:r>
      <w:proofErr w:type="spellStart"/>
      <w:r>
        <w:t>холда</w:t>
      </w:r>
      <w:proofErr w:type="spellEnd"/>
      <w:r>
        <w:t xml:space="preserve"> </w:t>
      </w:r>
      <w:proofErr w:type="spellStart"/>
      <w:r>
        <w:t>муддатдан</w:t>
      </w:r>
      <w:proofErr w:type="spellEnd"/>
      <w:r>
        <w:t xml:space="preserve"> </w:t>
      </w:r>
      <w:proofErr w:type="spellStart"/>
      <w:r>
        <w:t>илгари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килини</w:t>
      </w:r>
      <w:r>
        <w:t>ши</w:t>
      </w:r>
      <w:proofErr w:type="spellEnd"/>
      <w:r>
        <w:t xml:space="preserve"> </w:t>
      </w:r>
      <w:proofErr w:type="spellStart"/>
      <w:r>
        <w:t>мумкин</w:t>
      </w:r>
      <w:proofErr w:type="spellEnd"/>
      <w:r>
        <w:t xml:space="preserve">. </w:t>
      </w:r>
    </w:p>
    <w:p w:rsidR="001601E4" w:rsidRDefault="00316F9E">
      <w:pPr>
        <w:spacing w:after="45" w:line="259" w:lineRule="auto"/>
        <w:ind w:left="0" w:right="0" w:firstLine="0"/>
      </w:pPr>
      <w:r>
        <w:rPr>
          <w:b/>
        </w:rPr>
        <w:t xml:space="preserve">                                  </w:t>
      </w:r>
    </w:p>
    <w:p w:rsidR="001601E4" w:rsidRDefault="00316F9E">
      <w:pPr>
        <w:spacing w:after="3" w:line="259" w:lineRule="auto"/>
        <w:ind w:left="-5" w:right="0"/>
      </w:pPr>
      <w:r>
        <w:rPr>
          <w:b/>
        </w:rPr>
        <w:t xml:space="preserve">                            10.ТАРАФЛАРНИНГ ЮРИДИК МАНЗИЛЛАРИ ВА РЕКВИЗИТЛАРИ.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01E4" w:rsidRDefault="00316F9E">
      <w:pPr>
        <w:spacing w:after="36" w:line="259" w:lineRule="auto"/>
        <w:ind w:left="0" w:right="0" w:firstLine="0"/>
      </w:pPr>
      <w:r>
        <w:rPr>
          <w:b/>
        </w:rPr>
        <w:lastRenderedPageBreak/>
        <w:t xml:space="preserve"> </w:t>
      </w:r>
    </w:p>
    <w:p w:rsidR="001601E4" w:rsidRDefault="00316F9E">
      <w:pPr>
        <w:spacing w:after="3" w:line="259" w:lineRule="auto"/>
        <w:ind w:left="-5" w:right="0"/>
      </w:pPr>
      <w:r>
        <w:rPr>
          <w:b/>
        </w:rPr>
        <w:t xml:space="preserve">             «</w:t>
      </w:r>
      <w:proofErr w:type="gramStart"/>
      <w:r>
        <w:rPr>
          <w:b/>
        </w:rPr>
        <w:t xml:space="preserve">БАЖАРУВЧИ»   </w:t>
      </w:r>
      <w:proofErr w:type="gramEnd"/>
      <w:r>
        <w:rPr>
          <w:b/>
        </w:rPr>
        <w:t xml:space="preserve">                                                                                            </w:t>
      </w:r>
      <w:r>
        <w:rPr>
          <w:b/>
        </w:rPr>
        <w:t>«БУЮРТМАЧИ»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01E4" w:rsidRDefault="00316F9E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1601E4" w:rsidRDefault="00316F9E">
      <w:pPr>
        <w:pStyle w:val="1"/>
        <w:ind w:left="-5"/>
      </w:pPr>
      <w:r>
        <w:t>«___________________</w:t>
      </w:r>
      <w:proofErr w:type="gramStart"/>
      <w:r>
        <w:t>_</w:t>
      </w:r>
      <w:r>
        <w:t xml:space="preserve">»   </w:t>
      </w:r>
      <w:proofErr w:type="gramEnd"/>
      <w:r>
        <w:t xml:space="preserve"> МЧЖ                                                                             _________________________ </w:t>
      </w:r>
    </w:p>
    <w:p w:rsidR="001601E4" w:rsidRDefault="00316F9E">
      <w:pPr>
        <w:spacing w:after="35" w:line="259" w:lineRule="auto"/>
        <w:ind w:left="0" w:right="0" w:firstLine="0"/>
      </w:pPr>
      <w:r>
        <w:rPr>
          <w:b/>
        </w:rPr>
        <w:t xml:space="preserve">  </w:t>
      </w:r>
    </w:p>
    <w:sectPr w:rsidR="001601E4">
      <w:pgSz w:w="11906" w:h="16838"/>
      <w:pgMar w:top="587" w:right="728" w:bottom="692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7FD"/>
    <w:multiLevelType w:val="hybridMultilevel"/>
    <w:tmpl w:val="D0F613CC"/>
    <w:lvl w:ilvl="0" w:tplc="F9049850">
      <w:start w:val="3"/>
      <w:numFmt w:val="decimal"/>
      <w:lvlText w:val="%1."/>
      <w:lvlJc w:val="left"/>
      <w:pPr>
        <w:ind w:left="1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B6D4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1C40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3887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707A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BAEB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DC3C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9E1F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7C66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4F4FC8"/>
    <w:multiLevelType w:val="hybridMultilevel"/>
    <w:tmpl w:val="E53A6B5C"/>
    <w:lvl w:ilvl="0" w:tplc="42922B28">
      <w:start w:val="7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BC74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0E22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9E94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3673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CA49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F266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E4C5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A25C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B215A8"/>
    <w:multiLevelType w:val="hybridMultilevel"/>
    <w:tmpl w:val="E75C3D00"/>
    <w:lvl w:ilvl="0" w:tplc="99303412">
      <w:start w:val="4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6A2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3A39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C899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CC75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9ECD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A28B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2058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D209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3410E5"/>
    <w:multiLevelType w:val="hybridMultilevel"/>
    <w:tmpl w:val="9E7A18F2"/>
    <w:lvl w:ilvl="0" w:tplc="784A21A0">
      <w:start w:val="1"/>
      <w:numFmt w:val="bullet"/>
      <w:lvlText w:val="–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0A8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BA2A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D474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102B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D464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20A3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9275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403C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6563FA"/>
    <w:multiLevelType w:val="hybridMultilevel"/>
    <w:tmpl w:val="5C44F24C"/>
    <w:lvl w:ilvl="0" w:tplc="0ABC1E5A">
      <w:start w:val="3"/>
      <w:numFmt w:val="decimal"/>
      <w:lvlText w:val="%1."/>
      <w:lvlJc w:val="left"/>
      <w:pPr>
        <w:ind w:left="1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3800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D6C4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60D5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7A7A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96A0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E22A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DC5C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B489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E4"/>
    <w:rsid w:val="001601E4"/>
    <w:rsid w:val="0031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7E62"/>
  <w15:docId w15:val="{BDF0FFBC-E5C6-4BDC-AFA4-303923A6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1" w:lineRule="auto"/>
      <w:ind w:left="10" w:right="1716" w:hanging="10"/>
    </w:pPr>
    <w:rPr>
      <w:rFonts w:ascii="Arial" w:eastAsia="Arial" w:hAnsi="Arial" w:cs="Arial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990</Words>
  <Characters>5644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123</cp:lastModifiedBy>
  <cp:revision>3</cp:revision>
  <dcterms:created xsi:type="dcterms:W3CDTF">2022-08-16T10:41:00Z</dcterms:created>
  <dcterms:modified xsi:type="dcterms:W3CDTF">2022-08-16T10:41:00Z</dcterms:modified>
</cp:coreProperties>
</file>