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03" w:rsidRPr="00D35A03" w:rsidRDefault="0048563F" w:rsidP="00E37FAE">
      <w:pPr>
        <w:pStyle w:val="20"/>
        <w:shd w:val="clear" w:color="auto" w:fill="auto"/>
        <w:jc w:val="center"/>
        <w:rPr>
          <w:sz w:val="20"/>
        </w:rPr>
      </w:pPr>
      <w:r>
        <w:rPr>
          <w:sz w:val="20"/>
        </w:rPr>
        <w:t>Бин</w:t>
      </w:r>
      <w:r w:rsidR="00767EF0">
        <w:rPr>
          <w:sz w:val="20"/>
        </w:rPr>
        <w:t xml:space="preserve">они </w:t>
      </w:r>
      <w:r w:rsidR="00D35A03" w:rsidRPr="00D35A03">
        <w:rPr>
          <w:sz w:val="20"/>
        </w:rPr>
        <w:t xml:space="preserve"> жорий таъмирлаш буйича</w:t>
      </w:r>
    </w:p>
    <w:p w:rsidR="00D35A03" w:rsidRPr="00B94376" w:rsidRDefault="00D35A03" w:rsidP="00D35A03">
      <w:pPr>
        <w:pStyle w:val="20"/>
        <w:shd w:val="clear" w:color="auto" w:fill="auto"/>
        <w:jc w:val="center"/>
        <w:rPr>
          <w:sz w:val="20"/>
          <w:lang w:val="uz-Cyrl-UZ"/>
        </w:rPr>
      </w:pPr>
      <w:r w:rsidRPr="00D35A03">
        <w:rPr>
          <w:sz w:val="20"/>
        </w:rPr>
        <w:t xml:space="preserve">ШАРТНОМАСИ  №  </w:t>
      </w:r>
    </w:p>
    <w:p w:rsidR="00D35A03" w:rsidRDefault="00D35A03" w:rsidP="00D35A03">
      <w:pPr>
        <w:pStyle w:val="3"/>
        <w:shd w:val="clear" w:color="auto" w:fill="auto"/>
        <w:spacing w:line="210" w:lineRule="exact"/>
        <w:jc w:val="left"/>
        <w:rPr>
          <w:lang w:val="uz-Cyrl-UZ"/>
        </w:rPr>
      </w:pPr>
    </w:p>
    <w:p w:rsidR="00D35A03" w:rsidRPr="00D35A03" w:rsidRDefault="00D35A03" w:rsidP="00D35A03">
      <w:pPr>
        <w:pStyle w:val="3"/>
        <w:shd w:val="clear" w:color="auto" w:fill="auto"/>
        <w:spacing w:line="210" w:lineRule="exact"/>
        <w:jc w:val="left"/>
        <w:rPr>
          <w:sz w:val="22"/>
          <w:szCs w:val="22"/>
          <w:lang w:val="uz-Cyrl-UZ"/>
        </w:rPr>
      </w:pPr>
      <w:r w:rsidRPr="00D35A03">
        <w:rPr>
          <w:sz w:val="22"/>
          <w:szCs w:val="22"/>
          <w:lang w:val="uz-Cyrl-UZ"/>
        </w:rPr>
        <w:t xml:space="preserve">« </w:t>
      </w:r>
      <w:r w:rsidR="00767EF0">
        <w:rPr>
          <w:sz w:val="22"/>
          <w:szCs w:val="22"/>
          <w:lang w:val="uz-Cyrl-UZ"/>
        </w:rPr>
        <w:t xml:space="preserve">  </w:t>
      </w:r>
      <w:r w:rsidRPr="00D35A03">
        <w:rPr>
          <w:sz w:val="22"/>
          <w:szCs w:val="22"/>
          <w:lang w:val="uz-Cyrl-UZ"/>
        </w:rPr>
        <w:t xml:space="preserve">» </w:t>
      </w:r>
      <w:r w:rsidR="00767EF0">
        <w:rPr>
          <w:sz w:val="22"/>
          <w:szCs w:val="22"/>
          <w:lang w:val="uz-Cyrl-UZ"/>
        </w:rPr>
        <w:t xml:space="preserve">         </w:t>
      </w:r>
      <w:r w:rsidRPr="00D35A03">
        <w:rPr>
          <w:sz w:val="22"/>
          <w:szCs w:val="22"/>
          <w:lang w:val="uz-Cyrl-UZ"/>
        </w:rPr>
        <w:t>202</w:t>
      </w:r>
      <w:r w:rsidR="00767EF0">
        <w:rPr>
          <w:sz w:val="22"/>
          <w:szCs w:val="22"/>
          <w:lang w:val="uz-Cyrl-UZ"/>
        </w:rPr>
        <w:t>2</w:t>
      </w:r>
      <w:r w:rsidRPr="00D35A03">
        <w:rPr>
          <w:sz w:val="22"/>
          <w:szCs w:val="22"/>
          <w:lang w:val="uz-Cyrl-UZ"/>
        </w:rPr>
        <w:t xml:space="preserve"> йил                                                                                                    </w:t>
      </w:r>
      <w:r>
        <w:rPr>
          <w:sz w:val="22"/>
          <w:szCs w:val="22"/>
          <w:lang w:val="uz-Cyrl-UZ"/>
        </w:rPr>
        <w:t xml:space="preserve"> </w:t>
      </w:r>
      <w:r w:rsidR="00767EF0">
        <w:rPr>
          <w:sz w:val="22"/>
          <w:szCs w:val="22"/>
          <w:lang w:val="uz-Cyrl-UZ"/>
        </w:rPr>
        <w:t xml:space="preserve">     </w:t>
      </w:r>
      <w:r w:rsidR="004540CC" w:rsidRPr="007578CD">
        <w:rPr>
          <w:sz w:val="22"/>
          <w:szCs w:val="22"/>
          <w:lang w:val="uz-Cyrl-UZ"/>
        </w:rPr>
        <w:t xml:space="preserve">        Мар</w:t>
      </w:r>
      <w:r w:rsidR="004540CC">
        <w:rPr>
          <w:sz w:val="22"/>
          <w:szCs w:val="22"/>
          <w:lang w:val="uz-Cyrl-UZ"/>
        </w:rPr>
        <w:t>ғилон</w:t>
      </w:r>
      <w:r w:rsidR="004540CC" w:rsidRPr="007578CD">
        <w:rPr>
          <w:sz w:val="22"/>
          <w:szCs w:val="22"/>
          <w:lang w:val="uz-Cyrl-UZ"/>
        </w:rPr>
        <w:t xml:space="preserve">   </w:t>
      </w:r>
      <w:r w:rsidR="00767EF0">
        <w:rPr>
          <w:sz w:val="22"/>
          <w:szCs w:val="22"/>
          <w:lang w:val="uz-Cyrl-UZ"/>
        </w:rPr>
        <w:t xml:space="preserve"> </w:t>
      </w:r>
      <w:r w:rsidRPr="00D35A03">
        <w:rPr>
          <w:rStyle w:val="1"/>
          <w:sz w:val="22"/>
          <w:szCs w:val="22"/>
          <w:lang w:val="uz-Cyrl-UZ"/>
        </w:rPr>
        <w:t>шахри</w:t>
      </w:r>
      <w:r w:rsidRPr="00D35A03">
        <w:rPr>
          <w:sz w:val="22"/>
          <w:szCs w:val="22"/>
          <w:lang w:val="uz-Cyrl-UZ"/>
        </w:rPr>
        <w:t xml:space="preserve">                                                                                                      </w:t>
      </w:r>
    </w:p>
    <w:p w:rsidR="00D35A03" w:rsidRPr="00D35A03" w:rsidRDefault="00D35A03" w:rsidP="00D35A03">
      <w:pPr>
        <w:pStyle w:val="3"/>
        <w:shd w:val="clear" w:color="auto" w:fill="auto"/>
        <w:spacing w:line="210" w:lineRule="exact"/>
        <w:jc w:val="left"/>
        <w:rPr>
          <w:sz w:val="22"/>
          <w:szCs w:val="22"/>
          <w:lang w:val="uz-Cyrl-UZ"/>
        </w:rPr>
      </w:pPr>
    </w:p>
    <w:p w:rsidR="00D35A03" w:rsidRPr="00D35A03" w:rsidRDefault="00E37FAE" w:rsidP="00BA30AF">
      <w:pPr>
        <w:pStyle w:val="6"/>
        <w:shd w:val="clear" w:color="auto" w:fill="auto"/>
        <w:spacing w:line="240" w:lineRule="auto"/>
        <w:ind w:right="40" w:firstLine="142"/>
        <w:rPr>
          <w:lang w:val="uz-Cyrl-UZ"/>
        </w:rPr>
      </w:pPr>
      <w:r>
        <w:rPr>
          <w:sz w:val="20"/>
          <w:lang w:val="uz-Cyrl-UZ"/>
        </w:rPr>
        <w:t xml:space="preserve">    </w:t>
      </w:r>
      <w:r w:rsidR="00D35A03" w:rsidRPr="00D35A03">
        <w:rPr>
          <w:sz w:val="20"/>
          <w:lang w:val="uz-Cyrl-UZ"/>
        </w:rPr>
        <w:t xml:space="preserve">Икки томонлама хужалик муносабатларини ифодаловчи мазкур шартнома уз Низоми асосида иш  юритувчи </w:t>
      </w:r>
      <w:r w:rsidR="005E2784" w:rsidRPr="005E2784">
        <w:rPr>
          <w:rStyle w:val="0pt"/>
          <w:sz w:val="20"/>
          <w:lang w:val="uz-Cyrl-UZ"/>
        </w:rPr>
        <w:t>_______________________________________________</w:t>
      </w:r>
      <w:r w:rsidR="00D35A03" w:rsidRPr="00D35A03">
        <w:rPr>
          <w:rStyle w:val="0pt"/>
          <w:sz w:val="20"/>
          <w:lang w:val="uz-Cyrl-UZ"/>
        </w:rPr>
        <w:t xml:space="preserve"> </w:t>
      </w:r>
      <w:r w:rsidR="00D35A03" w:rsidRPr="00D35A03">
        <w:rPr>
          <w:sz w:val="20"/>
          <w:lang w:val="uz-Cyrl-UZ"/>
        </w:rPr>
        <w:t xml:space="preserve">(кейинги уринларда </w:t>
      </w:r>
      <w:r w:rsidR="00D35A03" w:rsidRPr="00D35A03">
        <w:rPr>
          <w:rStyle w:val="0pt"/>
          <w:sz w:val="20"/>
          <w:lang w:val="uz-Cyrl-UZ"/>
        </w:rPr>
        <w:t xml:space="preserve">«Пудратчи» </w:t>
      </w:r>
      <w:r w:rsidR="00D35A03" w:rsidRPr="00D35A03">
        <w:rPr>
          <w:sz w:val="20"/>
          <w:lang w:val="uz-Cyrl-UZ"/>
        </w:rPr>
        <w:t xml:space="preserve">деб аталади) номидан рахбар </w:t>
      </w:r>
      <w:r w:rsidR="005E2784" w:rsidRPr="005E2784">
        <w:rPr>
          <w:rStyle w:val="0pt"/>
          <w:sz w:val="20"/>
          <w:lang w:val="uz-Cyrl-UZ"/>
        </w:rPr>
        <w:t>_________</w:t>
      </w:r>
      <w:r w:rsidR="00D35A03" w:rsidRPr="00D35A03">
        <w:rPr>
          <w:rStyle w:val="0pt"/>
          <w:sz w:val="20"/>
          <w:lang w:val="uz-Cyrl-UZ"/>
        </w:rPr>
        <w:t xml:space="preserve"> </w:t>
      </w:r>
      <w:r w:rsidR="00D35A03" w:rsidRPr="00D35A03">
        <w:rPr>
          <w:sz w:val="20"/>
          <w:lang w:val="uz-Cyrl-UZ"/>
        </w:rPr>
        <w:t>биринчи томондан ва Узбекистон Республикаси Конунчилиги хамда</w:t>
      </w:r>
      <w:r w:rsidR="00D35A03">
        <w:rPr>
          <w:sz w:val="20"/>
          <w:lang w:val="uz-Cyrl-UZ"/>
        </w:rPr>
        <w:t xml:space="preserve"> </w:t>
      </w:r>
      <w:r w:rsidR="00D35A03" w:rsidRPr="00D35A03">
        <w:rPr>
          <w:sz w:val="20"/>
          <w:lang w:val="uz-Cyrl-UZ"/>
        </w:rPr>
        <w:t xml:space="preserve">куйидаги ишларни бажариш учун тузилдилар: </w:t>
      </w:r>
      <w:r w:rsidR="00D35A03" w:rsidRPr="00D82A37">
        <w:rPr>
          <w:b/>
          <w:sz w:val="20"/>
          <w:lang w:val="uz-Cyrl-UZ"/>
        </w:rPr>
        <w:t xml:space="preserve">Маргилон шахар Тиббиёт бирлашмаси номидан   </w:t>
      </w:r>
      <w:r w:rsidR="00B94376">
        <w:rPr>
          <w:b/>
          <w:sz w:val="20"/>
          <w:lang w:val="uz-Cyrl-UZ"/>
        </w:rPr>
        <w:t>Н.Х.Рахимов</w:t>
      </w:r>
      <w:r w:rsidR="00D35A03">
        <w:rPr>
          <w:sz w:val="20"/>
          <w:lang w:val="uz-Cyrl-UZ"/>
        </w:rPr>
        <w:t xml:space="preserve"> (келгусида </w:t>
      </w:r>
      <w:r w:rsidR="00D35A03" w:rsidRPr="00D35A03">
        <w:rPr>
          <w:sz w:val="20"/>
          <w:lang w:val="uz-Cyrl-UZ"/>
        </w:rPr>
        <w:t>«</w:t>
      </w:r>
      <w:r w:rsidR="00D35A03">
        <w:rPr>
          <w:sz w:val="20"/>
          <w:lang w:val="uz-Cyrl-UZ"/>
        </w:rPr>
        <w:t>Буюртмачи</w:t>
      </w:r>
      <w:r w:rsidR="00D35A03" w:rsidRPr="00D35A03">
        <w:rPr>
          <w:sz w:val="20"/>
          <w:lang w:val="uz-Cyrl-UZ"/>
        </w:rPr>
        <w:t xml:space="preserve">» </w:t>
      </w:r>
      <w:r w:rsidR="00D35A03">
        <w:rPr>
          <w:sz w:val="20"/>
          <w:lang w:val="uz-Cyrl-UZ"/>
        </w:rPr>
        <w:t xml:space="preserve"> деб аталади ) иккинчи томондан махкур шартномани куйидаги  ишларни бажариш учун тузидилар :</w:t>
      </w:r>
    </w:p>
    <w:p w:rsidR="00D35A03" w:rsidRPr="00E37FAE" w:rsidRDefault="00D35A03" w:rsidP="00D35A03">
      <w:pPr>
        <w:pStyle w:val="20"/>
        <w:numPr>
          <w:ilvl w:val="0"/>
          <w:numId w:val="12"/>
        </w:numPr>
        <w:shd w:val="clear" w:color="auto" w:fill="auto"/>
        <w:spacing w:line="240" w:lineRule="auto"/>
        <w:jc w:val="center"/>
        <w:rPr>
          <w:sz w:val="19"/>
          <w:szCs w:val="19"/>
        </w:rPr>
      </w:pPr>
      <w:r w:rsidRPr="00E37FAE">
        <w:rPr>
          <w:sz w:val="19"/>
          <w:szCs w:val="19"/>
        </w:rPr>
        <w:t>ШАРТНОМА  ПРЕДМЕТА.</w:t>
      </w:r>
    </w:p>
    <w:p w:rsidR="00D35A03" w:rsidRPr="00D35A03" w:rsidRDefault="005E2784" w:rsidP="005E2784">
      <w:pPr>
        <w:jc w:val="both"/>
        <w:rPr>
          <w:sz w:val="20"/>
          <w:szCs w:val="22"/>
        </w:rPr>
      </w:pPr>
      <w:r w:rsidRPr="005E2784">
        <w:rPr>
          <w:sz w:val="20"/>
          <w:szCs w:val="22"/>
        </w:rPr>
        <w:t xml:space="preserve">1.1 </w:t>
      </w:r>
      <w:r w:rsidR="00D35A03" w:rsidRPr="00D35A03">
        <w:rPr>
          <w:sz w:val="20"/>
          <w:szCs w:val="22"/>
        </w:rPr>
        <w:t xml:space="preserve">«Пудратчи»  мазкур шартнома шартларига асосан : </w:t>
      </w:r>
      <w:r w:rsidRPr="005E2784">
        <w:rPr>
          <w:rFonts w:ascii="Times New Roman" w:eastAsia="Times New Roman" w:hAnsi="Times New Roman" w:cs="Times New Roman"/>
          <w:sz w:val="20"/>
          <w:szCs w:val="22"/>
        </w:rPr>
        <w:t xml:space="preserve">Марғилон шахар тиббиёт бирлашмаси </w:t>
      </w:r>
      <w:r w:rsidR="007578CD">
        <w:rPr>
          <w:rFonts w:ascii="Times New Roman" w:eastAsia="Times New Roman" w:hAnsi="Times New Roman" w:cs="Times New Roman"/>
          <w:sz w:val="20"/>
          <w:szCs w:val="22"/>
        </w:rPr>
        <w:t>ХИРУРГИЯ булими</w:t>
      </w:r>
      <w:r w:rsidR="004540CC">
        <w:rPr>
          <w:rFonts w:ascii="Times New Roman" w:eastAsia="Times New Roman" w:hAnsi="Times New Roman" w:cs="Times New Roman"/>
          <w:sz w:val="20"/>
          <w:szCs w:val="22"/>
          <w:lang w:val="uz-Cyrl-UZ"/>
        </w:rPr>
        <w:t xml:space="preserve"> </w:t>
      </w:r>
      <w:r w:rsidRPr="005E2784">
        <w:rPr>
          <w:rFonts w:ascii="Times New Roman" w:eastAsia="Times New Roman" w:hAnsi="Times New Roman" w:cs="Times New Roman"/>
          <w:sz w:val="20"/>
          <w:szCs w:val="22"/>
        </w:rPr>
        <w:t xml:space="preserve"> биносини жорий таъмирлаш ишлари учун</w:t>
      </w:r>
      <w:r w:rsidR="00D35A03" w:rsidRPr="00D35A03">
        <w:rPr>
          <w:sz w:val="20"/>
          <w:szCs w:val="22"/>
        </w:rPr>
        <w:t xml:space="preserve"> лойиха-смета экспертиза хужжатларида назарда тутилган тартибда  бажариш мажбуриятини олади. «Буюртмачи» эса бажарилган ишларни белгиланган тартибдда кабул килиб олиб,  туловларни амалга оширади</w:t>
      </w:r>
    </w:p>
    <w:p w:rsidR="00E37FAE" w:rsidRPr="00BA30AF" w:rsidRDefault="00D35A03" w:rsidP="00E37FAE">
      <w:pPr>
        <w:pStyle w:val="20"/>
        <w:numPr>
          <w:ilvl w:val="0"/>
          <w:numId w:val="2"/>
        </w:numPr>
        <w:shd w:val="clear" w:color="auto" w:fill="auto"/>
        <w:tabs>
          <w:tab w:val="left" w:pos="365"/>
        </w:tabs>
        <w:spacing w:line="240" w:lineRule="auto"/>
        <w:jc w:val="center"/>
        <w:rPr>
          <w:sz w:val="20"/>
        </w:rPr>
      </w:pPr>
      <w:r w:rsidRPr="00BA30AF">
        <w:rPr>
          <w:sz w:val="19"/>
          <w:szCs w:val="19"/>
        </w:rPr>
        <w:t>ШАРТНОМА БАХОСИ</w:t>
      </w:r>
      <w:r w:rsidR="00D82A37" w:rsidRPr="00BA30AF">
        <w:rPr>
          <w:sz w:val="20"/>
        </w:rPr>
        <w:t>.</w:t>
      </w:r>
    </w:p>
    <w:p w:rsidR="00071C6C" w:rsidRPr="00D82A37" w:rsidRDefault="00071C6C" w:rsidP="00BA30AF">
      <w:pPr>
        <w:pStyle w:val="6"/>
        <w:numPr>
          <w:ilvl w:val="1"/>
          <w:numId w:val="2"/>
        </w:numPr>
        <w:shd w:val="clear" w:color="auto" w:fill="auto"/>
        <w:tabs>
          <w:tab w:val="left" w:pos="515"/>
        </w:tabs>
        <w:spacing w:line="276" w:lineRule="auto"/>
        <w:ind w:left="40" w:right="40"/>
        <w:rPr>
          <w:sz w:val="20"/>
          <w:szCs w:val="20"/>
        </w:rPr>
      </w:pPr>
      <w:r w:rsidRPr="00D82A37">
        <w:rPr>
          <w:sz w:val="20"/>
          <w:szCs w:val="20"/>
        </w:rPr>
        <w:t xml:space="preserve">Мазкур шартнома буйича «Пудратчи» томонидан бажариладиган </w:t>
      </w:r>
      <w:r w:rsidR="00E37FAE">
        <w:rPr>
          <w:sz w:val="20"/>
          <w:szCs w:val="20"/>
        </w:rPr>
        <w:t xml:space="preserve">жорий </w:t>
      </w:r>
      <w:r w:rsidRPr="00D82A37">
        <w:rPr>
          <w:sz w:val="20"/>
          <w:szCs w:val="20"/>
        </w:rPr>
        <w:t>таъмирлаш ишлари киймати лойиха- смета хужжатлар</w:t>
      </w:r>
      <w:r w:rsidR="005E2784">
        <w:rPr>
          <w:sz w:val="20"/>
          <w:szCs w:val="20"/>
        </w:rPr>
        <w:t>ига асосан барча соликлар, ККС йи</w:t>
      </w:r>
      <w:r w:rsidRPr="00D82A37">
        <w:rPr>
          <w:sz w:val="20"/>
          <w:szCs w:val="20"/>
        </w:rPr>
        <w:t xml:space="preserve">гимлар ва ажратмаларни уз ичига олган холда </w:t>
      </w:r>
      <w:r w:rsidR="00D82A37" w:rsidRPr="00D82A37">
        <w:rPr>
          <w:sz w:val="20"/>
          <w:szCs w:val="20"/>
        </w:rPr>
        <w:t xml:space="preserve"> </w:t>
      </w:r>
      <w:r w:rsidR="005E2784">
        <w:rPr>
          <w:sz w:val="20"/>
          <w:szCs w:val="20"/>
          <w:lang w:val="uz-Cyrl-UZ"/>
        </w:rPr>
        <w:t>__________________</w:t>
      </w:r>
      <w:r w:rsidR="00D82A37" w:rsidRPr="00D82A37">
        <w:rPr>
          <w:sz w:val="20"/>
          <w:szCs w:val="20"/>
        </w:rPr>
        <w:t>сумни ташкил этади,шундан</w:t>
      </w:r>
      <w:r w:rsidR="00B94376">
        <w:rPr>
          <w:sz w:val="20"/>
          <w:szCs w:val="20"/>
          <w:lang w:val="uz-Cyrl-UZ"/>
        </w:rPr>
        <w:t xml:space="preserve"> </w:t>
      </w:r>
      <w:r w:rsidR="00D82A37" w:rsidRPr="00D82A37">
        <w:rPr>
          <w:sz w:val="20"/>
          <w:szCs w:val="20"/>
        </w:rPr>
        <w:t xml:space="preserve"> ККС йигими</w:t>
      </w:r>
      <w:r w:rsidR="00D82A37" w:rsidRPr="00B94376">
        <w:rPr>
          <w:b/>
          <w:sz w:val="20"/>
          <w:szCs w:val="20"/>
        </w:rPr>
        <w:t xml:space="preserve"> </w:t>
      </w:r>
      <w:r w:rsidR="005E2784">
        <w:rPr>
          <w:b/>
          <w:sz w:val="20"/>
          <w:szCs w:val="20"/>
          <w:lang w:val="uz-Cyrl-UZ"/>
        </w:rPr>
        <w:t>___________</w:t>
      </w:r>
      <w:r w:rsidR="00D82A37" w:rsidRPr="00D82A37">
        <w:rPr>
          <w:sz w:val="20"/>
          <w:szCs w:val="20"/>
        </w:rPr>
        <w:t xml:space="preserve"> </w:t>
      </w:r>
    </w:p>
    <w:p w:rsidR="00D35A03" w:rsidRPr="00BA30AF" w:rsidRDefault="00D82A37" w:rsidP="00071C6C">
      <w:pPr>
        <w:pStyle w:val="6"/>
        <w:numPr>
          <w:ilvl w:val="1"/>
          <w:numId w:val="2"/>
        </w:numPr>
        <w:shd w:val="clear" w:color="auto" w:fill="auto"/>
        <w:tabs>
          <w:tab w:val="left" w:pos="515"/>
        </w:tabs>
        <w:spacing w:line="278" w:lineRule="exact"/>
        <w:ind w:left="40" w:right="40"/>
        <w:rPr>
          <w:sz w:val="20"/>
          <w:szCs w:val="22"/>
        </w:rPr>
      </w:pPr>
      <w:r>
        <w:t xml:space="preserve">Заурий асослар мавжуд булганда  </w:t>
      </w:r>
      <w:r w:rsidRPr="00BA30AF">
        <w:rPr>
          <w:sz w:val="20"/>
          <w:lang w:val="uz-Cyrl-UZ"/>
        </w:rPr>
        <w:t xml:space="preserve">«Буюртмачи»  ва </w:t>
      </w:r>
      <w:r w:rsidRPr="00BA30AF">
        <w:rPr>
          <w:sz w:val="20"/>
        </w:rPr>
        <w:t>«Пудратчининг» келишувига асосан мазкур шартномага кушимчаа битим расмийлаштирилиши мумкин</w:t>
      </w:r>
    </w:p>
    <w:p w:rsidR="00BA30AF" w:rsidRDefault="00D82A37" w:rsidP="00BA30AF">
      <w:pPr>
        <w:pStyle w:val="20"/>
        <w:shd w:val="clear" w:color="auto" w:fill="auto"/>
        <w:tabs>
          <w:tab w:val="left" w:pos="4505"/>
        </w:tabs>
        <w:spacing w:line="276" w:lineRule="auto"/>
        <w:rPr>
          <w:sz w:val="19"/>
          <w:szCs w:val="19"/>
        </w:rPr>
      </w:pPr>
      <w:r w:rsidRPr="00E37FAE">
        <w:rPr>
          <w:sz w:val="19"/>
          <w:szCs w:val="19"/>
        </w:rPr>
        <w:t xml:space="preserve">                                                   </w:t>
      </w:r>
      <w:r w:rsidR="00E37FAE">
        <w:rPr>
          <w:sz w:val="19"/>
          <w:szCs w:val="19"/>
        </w:rPr>
        <w:t xml:space="preserve">            </w:t>
      </w:r>
      <w:r w:rsidRPr="00E37FAE">
        <w:rPr>
          <w:sz w:val="19"/>
          <w:szCs w:val="19"/>
        </w:rPr>
        <w:t xml:space="preserve">      3. ХИСОБ-КИТОБ КИЛИШ ТАРТИБИ.</w:t>
      </w:r>
    </w:p>
    <w:p w:rsidR="00D82A37" w:rsidRPr="00BA30AF" w:rsidRDefault="00D82A37" w:rsidP="00BA30AF">
      <w:pPr>
        <w:pStyle w:val="20"/>
        <w:shd w:val="clear" w:color="auto" w:fill="auto"/>
        <w:tabs>
          <w:tab w:val="left" w:pos="4505"/>
        </w:tabs>
        <w:spacing w:line="240" w:lineRule="auto"/>
        <w:rPr>
          <w:b w:val="0"/>
          <w:sz w:val="20"/>
        </w:rPr>
      </w:pPr>
      <w:r w:rsidRPr="00BA30AF">
        <w:rPr>
          <w:b w:val="0"/>
        </w:rPr>
        <w:t xml:space="preserve">3.1. </w:t>
      </w:r>
      <w:r w:rsidRPr="00BA30AF">
        <w:rPr>
          <w:b w:val="0"/>
          <w:sz w:val="20"/>
        </w:rPr>
        <w:t>«Пудратчи» томонидан таъмирлаш ишлари тулик бажарилгандан сунг, узаро солиштирув далолатномаларига асосан, бажарилган ишлари киймати учун «Буюртмачи» пул утказиш йули билан туловни амалга оширади.</w:t>
      </w:r>
    </w:p>
    <w:p w:rsidR="00D82A37" w:rsidRPr="00E37FAE" w:rsidRDefault="00D82A37" w:rsidP="00E37FAE">
      <w:pPr>
        <w:pStyle w:val="6"/>
        <w:shd w:val="clear" w:color="auto" w:fill="auto"/>
        <w:tabs>
          <w:tab w:val="left" w:pos="458"/>
        </w:tabs>
        <w:spacing w:after="209" w:line="240" w:lineRule="auto"/>
        <w:ind w:left="40" w:right="40"/>
        <w:rPr>
          <w:sz w:val="20"/>
        </w:rPr>
      </w:pPr>
      <w:r w:rsidRPr="00E37FAE">
        <w:rPr>
          <w:sz w:val="20"/>
        </w:rPr>
        <w:t xml:space="preserve">3.2. «Буюртмачи» олдиндан шартнома умумий суммасини </w:t>
      </w:r>
      <w:r w:rsidR="00B94376">
        <w:rPr>
          <w:sz w:val="20"/>
          <w:lang w:val="uz-Cyrl-UZ"/>
        </w:rPr>
        <w:t>30</w:t>
      </w:r>
      <w:r w:rsidRPr="00E37FAE">
        <w:rPr>
          <w:rStyle w:val="0pt"/>
          <w:sz w:val="20"/>
        </w:rPr>
        <w:t xml:space="preserve"> </w:t>
      </w:r>
      <w:r w:rsidRPr="00E37FAE">
        <w:rPr>
          <w:sz w:val="20"/>
        </w:rPr>
        <w:t xml:space="preserve">% микдорида аванс туловини «Пудратчи» хисоб ракамига утказиб беради. Кейинги </w:t>
      </w:r>
      <w:r w:rsidR="00B94376">
        <w:rPr>
          <w:sz w:val="20"/>
          <w:lang w:val="uz-Cyrl-UZ"/>
        </w:rPr>
        <w:t>70</w:t>
      </w:r>
      <w:r w:rsidRPr="00E37FAE">
        <w:rPr>
          <w:rStyle w:val="0pt"/>
          <w:sz w:val="20"/>
        </w:rPr>
        <w:t xml:space="preserve">% </w:t>
      </w:r>
      <w:r w:rsidRPr="00E37FAE">
        <w:rPr>
          <w:sz w:val="20"/>
        </w:rPr>
        <w:t>хисоб-китоблар хакикатда бажарилган ишлар хажмига караб, аванс маблагларини хисобга олган холда амалга оширилади.</w:t>
      </w:r>
    </w:p>
    <w:p w:rsidR="00D82A37" w:rsidRPr="00E37FAE" w:rsidRDefault="00E37FAE" w:rsidP="00D82A37">
      <w:pPr>
        <w:pStyle w:val="11"/>
        <w:shd w:val="clear" w:color="auto" w:fill="auto"/>
        <w:spacing w:line="360" w:lineRule="auto"/>
        <w:ind w:right="20"/>
        <w:rPr>
          <w:sz w:val="19"/>
          <w:szCs w:val="19"/>
        </w:rPr>
      </w:pPr>
      <w:r>
        <w:rPr>
          <w:sz w:val="19"/>
          <w:szCs w:val="19"/>
        </w:rPr>
        <w:t xml:space="preserve">  </w:t>
      </w:r>
      <w:r w:rsidR="00D82A37" w:rsidRPr="00E37FAE">
        <w:rPr>
          <w:sz w:val="19"/>
          <w:szCs w:val="19"/>
        </w:rPr>
        <w:t>4. ИШЛАРНИ БАЖАРИШ ТАРТИБИ ВА МУДЦАТЛАРИ.</w:t>
      </w:r>
    </w:p>
    <w:p w:rsidR="00BA30AF" w:rsidRDefault="00D82A37" w:rsidP="00BA30AF">
      <w:pPr>
        <w:pStyle w:val="6"/>
        <w:numPr>
          <w:ilvl w:val="0"/>
          <w:numId w:val="15"/>
        </w:numPr>
        <w:shd w:val="clear" w:color="auto" w:fill="auto"/>
        <w:tabs>
          <w:tab w:val="left" w:pos="587"/>
          <w:tab w:val="left" w:leader="underscore" w:pos="2440"/>
        </w:tabs>
        <w:spacing w:after="180" w:line="240" w:lineRule="auto"/>
        <w:ind w:left="40" w:right="40"/>
        <w:rPr>
          <w:sz w:val="20"/>
        </w:rPr>
      </w:pPr>
      <w:r w:rsidRPr="00BA30AF">
        <w:rPr>
          <w:sz w:val="20"/>
        </w:rPr>
        <w:t xml:space="preserve">«Буюртмачи» томонидан олдиндан. тулов амалга оширилган кундан бошлаб 10 кун муддат ичида «Пудратчи» томонидан </w:t>
      </w:r>
      <w:r w:rsidR="00E37FAE" w:rsidRPr="00BA30AF">
        <w:rPr>
          <w:sz w:val="20"/>
        </w:rPr>
        <w:t xml:space="preserve">жорий </w:t>
      </w:r>
      <w:r w:rsidRPr="00BA30AF">
        <w:rPr>
          <w:sz w:val="20"/>
        </w:rPr>
        <w:t>таъмирлаш ишлари бошланиши шарт. Бажарилиши лозим булган ишлар 202</w:t>
      </w:r>
      <w:r w:rsidR="007779AB">
        <w:rPr>
          <w:sz w:val="20"/>
        </w:rPr>
        <w:t>2</w:t>
      </w:r>
      <w:r w:rsidRPr="00BA30AF">
        <w:rPr>
          <w:sz w:val="20"/>
        </w:rPr>
        <w:t xml:space="preserve"> йил</w:t>
      </w:r>
      <w:r w:rsidRPr="00BA30AF">
        <w:rPr>
          <w:rStyle w:val="0pt"/>
          <w:sz w:val="20"/>
        </w:rPr>
        <w:t xml:space="preserve"> </w:t>
      </w:r>
      <w:r w:rsidRPr="00BA30AF">
        <w:rPr>
          <w:sz w:val="20"/>
        </w:rPr>
        <w:t>«31 »декабр  кунига кадар тулик якунланиши керак.</w:t>
      </w:r>
    </w:p>
    <w:p w:rsidR="00D82A37" w:rsidRPr="00BA30AF" w:rsidRDefault="00D82A37" w:rsidP="00BA30AF">
      <w:pPr>
        <w:pStyle w:val="6"/>
        <w:numPr>
          <w:ilvl w:val="0"/>
          <w:numId w:val="15"/>
        </w:numPr>
        <w:shd w:val="clear" w:color="auto" w:fill="auto"/>
        <w:tabs>
          <w:tab w:val="left" w:pos="587"/>
          <w:tab w:val="left" w:leader="underscore" w:pos="2440"/>
        </w:tabs>
        <w:spacing w:after="180" w:line="240" w:lineRule="auto"/>
        <w:ind w:left="40" w:right="40"/>
        <w:rPr>
          <w:sz w:val="20"/>
        </w:rPr>
      </w:pPr>
      <w:r w:rsidRPr="00BA30AF">
        <w:rPr>
          <w:sz w:val="20"/>
        </w:rPr>
        <w:t>«Пудратчи» бажариладиган ишларни амалдаги курилиш коидалари ва меъёрлари талабларига мувофик булишини ва сифатли бажарилишини таъминлайди.</w:t>
      </w:r>
    </w:p>
    <w:p w:rsidR="00D82A37" w:rsidRPr="00E37FAE" w:rsidRDefault="00D82A37" w:rsidP="00BA30AF">
      <w:pPr>
        <w:pStyle w:val="6"/>
        <w:numPr>
          <w:ilvl w:val="0"/>
          <w:numId w:val="15"/>
        </w:numPr>
        <w:shd w:val="clear" w:color="auto" w:fill="auto"/>
        <w:tabs>
          <w:tab w:val="left" w:pos="501"/>
        </w:tabs>
        <w:spacing w:line="240" w:lineRule="auto"/>
        <w:ind w:left="40" w:right="40"/>
        <w:rPr>
          <w:sz w:val="20"/>
        </w:rPr>
      </w:pPr>
      <w:r w:rsidRPr="00E37FAE">
        <w:rPr>
          <w:sz w:val="20"/>
        </w:rPr>
        <w:t>«Пудратчи» ишларнинг бажарилишини техника хавфсизлиги, мехнат мухофазаси ва ёнгин хавфсизлиги талабларига риоя килган холда амалга оширади.</w:t>
      </w:r>
    </w:p>
    <w:p w:rsidR="00D82A37" w:rsidRDefault="00D82A37" w:rsidP="00BA30AF">
      <w:pPr>
        <w:pStyle w:val="11"/>
        <w:shd w:val="clear" w:color="auto" w:fill="auto"/>
        <w:spacing w:line="276" w:lineRule="auto"/>
        <w:ind w:right="20"/>
      </w:pPr>
      <w:bookmarkStart w:id="0" w:name="bookmark4"/>
      <w:r w:rsidRPr="00E37FAE">
        <w:rPr>
          <w:sz w:val="19"/>
          <w:szCs w:val="19"/>
        </w:rPr>
        <w:t>5. ТОМОНЛАРНИ ХУКУК ВА МАЖБУРИЯТЛАРИ</w:t>
      </w:r>
      <w:r>
        <w:t>.</w:t>
      </w:r>
      <w:bookmarkEnd w:id="0"/>
    </w:p>
    <w:p w:rsidR="00D82A37" w:rsidRPr="00E37FAE" w:rsidRDefault="00D82A37" w:rsidP="00BA30AF">
      <w:pPr>
        <w:pStyle w:val="6"/>
        <w:numPr>
          <w:ilvl w:val="0"/>
          <w:numId w:val="16"/>
        </w:numPr>
        <w:shd w:val="clear" w:color="auto" w:fill="auto"/>
        <w:tabs>
          <w:tab w:val="left" w:pos="515"/>
        </w:tabs>
        <w:spacing w:line="276" w:lineRule="auto"/>
        <w:ind w:left="40" w:right="40"/>
        <w:rPr>
          <w:sz w:val="20"/>
        </w:rPr>
      </w:pPr>
      <w:r w:rsidRPr="00E37FAE">
        <w:rPr>
          <w:sz w:val="20"/>
        </w:rPr>
        <w:t xml:space="preserve">«Пудратчи» мазкур шартномада назарда тутилган </w:t>
      </w:r>
      <w:r w:rsidR="00E37FAE">
        <w:rPr>
          <w:sz w:val="20"/>
        </w:rPr>
        <w:t xml:space="preserve">жорий </w:t>
      </w:r>
      <w:r w:rsidRPr="00E37FAE">
        <w:rPr>
          <w:sz w:val="20"/>
        </w:rPr>
        <w:t>таъмирлаш ишларини тулик хажмда ва белгиланган муддатларда бажариш мажбуриятини олади.</w:t>
      </w:r>
    </w:p>
    <w:p w:rsidR="00D82A37" w:rsidRPr="00E37FAE" w:rsidRDefault="00D82A37" w:rsidP="00BA30AF">
      <w:pPr>
        <w:pStyle w:val="6"/>
        <w:numPr>
          <w:ilvl w:val="0"/>
          <w:numId w:val="16"/>
        </w:numPr>
        <w:shd w:val="clear" w:color="auto" w:fill="auto"/>
        <w:tabs>
          <w:tab w:val="left" w:pos="616"/>
        </w:tabs>
        <w:spacing w:after="169" w:line="276" w:lineRule="auto"/>
        <w:ind w:left="40" w:right="40"/>
        <w:rPr>
          <w:sz w:val="20"/>
        </w:rPr>
      </w:pPr>
      <w:r w:rsidRPr="00E37FAE">
        <w:rPr>
          <w:sz w:val="20"/>
        </w:rPr>
        <w:t xml:space="preserve">«Буюртмачи» </w:t>
      </w:r>
      <w:r w:rsidR="00E37FAE">
        <w:rPr>
          <w:sz w:val="20"/>
        </w:rPr>
        <w:t xml:space="preserve">жорий </w:t>
      </w:r>
      <w:r w:rsidRPr="00E37FAE">
        <w:rPr>
          <w:sz w:val="20"/>
        </w:rPr>
        <w:t>таъмирлаш ишлари жараёнида бажарилаётган ишларни лойиха-смета хужжатларига мослигини ва сифатини назорат килиб боради.</w:t>
      </w:r>
    </w:p>
    <w:p w:rsidR="00D82A37" w:rsidRPr="00E37FAE" w:rsidRDefault="00D82A37" w:rsidP="00BA30AF">
      <w:pPr>
        <w:pStyle w:val="6"/>
        <w:numPr>
          <w:ilvl w:val="0"/>
          <w:numId w:val="16"/>
        </w:numPr>
        <w:shd w:val="clear" w:color="auto" w:fill="auto"/>
        <w:tabs>
          <w:tab w:val="left" w:pos="602"/>
        </w:tabs>
        <w:spacing w:after="180" w:line="276" w:lineRule="auto"/>
        <w:ind w:left="40" w:right="40"/>
        <w:rPr>
          <w:sz w:val="20"/>
        </w:rPr>
      </w:pPr>
      <w:r w:rsidRPr="00E37FAE">
        <w:rPr>
          <w:sz w:val="20"/>
        </w:rPr>
        <w:t xml:space="preserve">«Буюртмачи» томонидан «Пудратчи»га </w:t>
      </w:r>
      <w:r w:rsidR="00E37FAE">
        <w:rPr>
          <w:sz w:val="20"/>
        </w:rPr>
        <w:t xml:space="preserve">жорий </w:t>
      </w:r>
      <w:r w:rsidRPr="00E37FAE">
        <w:rPr>
          <w:sz w:val="20"/>
        </w:rPr>
        <w:t>таъмирлаш ишларини бажариш учун зарур шароитлар яратиб берилади ва бажарилган ишлар буйича тузилган Шакл-2 далолатномаларини кабул килиб олади.</w:t>
      </w:r>
    </w:p>
    <w:p w:rsidR="00D82A37" w:rsidRDefault="00D82A37" w:rsidP="00BA30AF">
      <w:pPr>
        <w:pStyle w:val="6"/>
        <w:numPr>
          <w:ilvl w:val="0"/>
          <w:numId w:val="16"/>
        </w:numPr>
        <w:shd w:val="clear" w:color="auto" w:fill="auto"/>
        <w:tabs>
          <w:tab w:val="left" w:pos="462"/>
        </w:tabs>
        <w:spacing w:line="276" w:lineRule="auto"/>
        <w:ind w:left="40" w:right="40"/>
      </w:pPr>
      <w:r w:rsidRPr="00E37FAE">
        <w:rPr>
          <w:sz w:val="20"/>
        </w:rPr>
        <w:t>Бажарилган ишларда камчилик ва нуксонлар аникланган такдирда, «Буюртмачи» томонидан далолатнома расмийлаштирилади ва 10 кун муддатда «Пудратчи»га хабар юборилади. «Пудратчи» томонидан ушбу аникланган камчилик ва нуксонлар уз маблаги ва уз кучи билан 10</w:t>
      </w:r>
      <w:r w:rsidR="00E37FAE">
        <w:rPr>
          <w:sz w:val="20"/>
        </w:rPr>
        <w:t xml:space="preserve"> </w:t>
      </w:r>
      <w:r w:rsidRPr="00E37FAE">
        <w:rPr>
          <w:sz w:val="20"/>
        </w:rPr>
        <w:t>кун давомида бартараф этилади</w:t>
      </w:r>
      <w:r>
        <w:t>.</w:t>
      </w:r>
    </w:p>
    <w:p w:rsidR="00D35A03" w:rsidRPr="00D35A03" w:rsidRDefault="00D35A03" w:rsidP="00BA30AF">
      <w:pPr>
        <w:pStyle w:val="3"/>
        <w:numPr>
          <w:ilvl w:val="0"/>
          <w:numId w:val="7"/>
        </w:numPr>
        <w:shd w:val="clear" w:color="auto" w:fill="auto"/>
        <w:tabs>
          <w:tab w:val="left" w:pos="654"/>
        </w:tabs>
        <w:spacing w:line="276" w:lineRule="auto"/>
        <w:jc w:val="both"/>
        <w:rPr>
          <w:sz w:val="20"/>
          <w:szCs w:val="22"/>
        </w:rPr>
      </w:pPr>
      <w:r w:rsidRPr="00D35A03">
        <w:rPr>
          <w:rStyle w:val="115pt"/>
          <w:sz w:val="20"/>
          <w:szCs w:val="22"/>
        </w:rPr>
        <w:t>Пудратчидан ёзма хабарнома олган санадан бошлаб 2 хафта ичида объектни кабул килиши шарт.</w:t>
      </w:r>
    </w:p>
    <w:p w:rsidR="00D35A03" w:rsidRPr="00D35A03" w:rsidRDefault="00D35A03" w:rsidP="00BA30AF">
      <w:pPr>
        <w:pStyle w:val="3"/>
        <w:numPr>
          <w:ilvl w:val="0"/>
          <w:numId w:val="7"/>
        </w:numPr>
        <w:shd w:val="clear" w:color="auto" w:fill="auto"/>
        <w:tabs>
          <w:tab w:val="left" w:pos="669"/>
        </w:tabs>
        <w:spacing w:line="276" w:lineRule="auto"/>
        <w:jc w:val="both"/>
        <w:rPr>
          <w:sz w:val="20"/>
          <w:szCs w:val="22"/>
        </w:rPr>
      </w:pPr>
      <w:r w:rsidRPr="00D35A03">
        <w:rPr>
          <w:rStyle w:val="115pt"/>
          <w:sz w:val="20"/>
          <w:szCs w:val="22"/>
        </w:rPr>
        <w:t>Объект бинонинг ичкари кисмида жойлашган булса куриклаш учун буюртмачи томонидан объектни куриклаш учун масъул ходим бириктирилиши лозим.</w:t>
      </w:r>
    </w:p>
    <w:p w:rsidR="00D35A03" w:rsidRPr="00D35A03" w:rsidRDefault="00D35A03" w:rsidP="00B94376">
      <w:pPr>
        <w:pStyle w:val="20"/>
        <w:shd w:val="clear" w:color="auto" w:fill="auto"/>
        <w:jc w:val="center"/>
        <w:rPr>
          <w:sz w:val="20"/>
        </w:rPr>
      </w:pPr>
      <w:r w:rsidRPr="00D35A03">
        <w:rPr>
          <w:sz w:val="20"/>
        </w:rPr>
        <w:t>6. Тарафларнинг жавобгарлиги</w:t>
      </w:r>
    </w:p>
    <w:p w:rsidR="00D35A03" w:rsidRPr="00D35A03" w:rsidRDefault="00D35A03" w:rsidP="00BA30AF">
      <w:pPr>
        <w:pStyle w:val="3"/>
        <w:numPr>
          <w:ilvl w:val="0"/>
          <w:numId w:val="8"/>
        </w:numPr>
        <w:shd w:val="clear" w:color="auto" w:fill="auto"/>
        <w:tabs>
          <w:tab w:val="left" w:pos="426"/>
        </w:tabs>
        <w:jc w:val="both"/>
        <w:rPr>
          <w:sz w:val="20"/>
          <w:szCs w:val="22"/>
        </w:rPr>
      </w:pPr>
      <w:r w:rsidRPr="00D35A03">
        <w:rPr>
          <w:rStyle w:val="115pt"/>
          <w:sz w:val="20"/>
          <w:szCs w:val="22"/>
        </w:rPr>
        <w:t>Буюртмачи бажарилган пудрат ишлари махсус комиссия томонидан кабул килингандан бошлаб 6 ойгача хакни тулаб бермаса кечиктирилган хар бир кун учун 0, 4% пеня тулайди.</w:t>
      </w:r>
    </w:p>
    <w:p w:rsidR="00D35A03" w:rsidRPr="00793975" w:rsidRDefault="00D35A03" w:rsidP="00D35A03">
      <w:pPr>
        <w:pStyle w:val="3"/>
        <w:numPr>
          <w:ilvl w:val="0"/>
          <w:numId w:val="8"/>
        </w:numPr>
        <w:shd w:val="clear" w:color="auto" w:fill="auto"/>
        <w:tabs>
          <w:tab w:val="left" w:pos="520"/>
        </w:tabs>
        <w:jc w:val="both"/>
        <w:rPr>
          <w:sz w:val="24"/>
          <w:szCs w:val="22"/>
        </w:rPr>
      </w:pPr>
      <w:r w:rsidRPr="00D35A03">
        <w:rPr>
          <w:rStyle w:val="115pt"/>
          <w:sz w:val="20"/>
          <w:szCs w:val="22"/>
        </w:rPr>
        <w:t xml:space="preserve">Пудратчи шартнома шартларини бузса белгиланган </w:t>
      </w:r>
      <w:r w:rsidR="00B94376">
        <w:rPr>
          <w:rStyle w:val="115pt"/>
          <w:sz w:val="20"/>
          <w:szCs w:val="22"/>
          <w:lang w:val="uz-Cyrl-UZ"/>
        </w:rPr>
        <w:t xml:space="preserve"> </w:t>
      </w:r>
      <w:r w:rsidRPr="00D35A03">
        <w:rPr>
          <w:rStyle w:val="115pt"/>
          <w:sz w:val="20"/>
          <w:szCs w:val="22"/>
        </w:rPr>
        <w:t>муддатда</w:t>
      </w:r>
      <w:r w:rsidR="00B94376">
        <w:rPr>
          <w:rStyle w:val="115pt"/>
          <w:sz w:val="20"/>
          <w:szCs w:val="22"/>
          <w:lang w:val="uz-Cyrl-UZ"/>
        </w:rPr>
        <w:t xml:space="preserve"> </w:t>
      </w:r>
      <w:r w:rsidRPr="00D35A03">
        <w:rPr>
          <w:rStyle w:val="115pt"/>
          <w:sz w:val="20"/>
          <w:szCs w:val="22"/>
        </w:rPr>
        <w:t xml:space="preserve"> пудрат</w:t>
      </w:r>
      <w:r w:rsidR="00B94376">
        <w:rPr>
          <w:rStyle w:val="115pt"/>
          <w:sz w:val="20"/>
          <w:szCs w:val="22"/>
          <w:lang w:val="uz-Cyrl-UZ"/>
        </w:rPr>
        <w:t xml:space="preserve"> </w:t>
      </w:r>
      <w:r w:rsidRPr="00D35A03">
        <w:rPr>
          <w:rStyle w:val="115pt"/>
          <w:sz w:val="20"/>
          <w:szCs w:val="22"/>
        </w:rPr>
        <w:t xml:space="preserve"> ишларини </w:t>
      </w:r>
      <w:r w:rsidR="00B94376">
        <w:rPr>
          <w:rStyle w:val="115pt"/>
          <w:sz w:val="20"/>
          <w:szCs w:val="22"/>
          <w:lang w:val="uz-Cyrl-UZ"/>
        </w:rPr>
        <w:t xml:space="preserve"> </w:t>
      </w:r>
      <w:r w:rsidRPr="00D35A03">
        <w:rPr>
          <w:rStyle w:val="115pt"/>
          <w:sz w:val="20"/>
          <w:szCs w:val="22"/>
        </w:rPr>
        <w:t>тугатмаса кечиктирилган хар бир кун учун 0,5 % пеня тулайди</w:t>
      </w:r>
      <w:r w:rsidRPr="00793975">
        <w:rPr>
          <w:rStyle w:val="115pt"/>
          <w:sz w:val="24"/>
          <w:szCs w:val="22"/>
        </w:rPr>
        <w:t>.</w:t>
      </w:r>
    </w:p>
    <w:p w:rsidR="00D35A03" w:rsidRDefault="00D35A03" w:rsidP="00D35A03">
      <w:pPr>
        <w:pStyle w:val="3"/>
        <w:numPr>
          <w:ilvl w:val="0"/>
          <w:numId w:val="8"/>
        </w:numPr>
        <w:shd w:val="clear" w:color="auto" w:fill="auto"/>
        <w:tabs>
          <w:tab w:val="left" w:pos="448"/>
        </w:tabs>
        <w:jc w:val="both"/>
        <w:rPr>
          <w:sz w:val="24"/>
          <w:szCs w:val="22"/>
        </w:rPr>
      </w:pPr>
      <w:r w:rsidRPr="00B94376">
        <w:rPr>
          <w:rStyle w:val="115pt"/>
          <w:sz w:val="20"/>
          <w:szCs w:val="22"/>
        </w:rPr>
        <w:t>Жами томонлардан ундирилган пеня суммаси низоли сумманинг 50% ошмаслиги лозим</w:t>
      </w:r>
      <w:r w:rsidRPr="00793975">
        <w:rPr>
          <w:rStyle w:val="115pt"/>
          <w:sz w:val="24"/>
          <w:szCs w:val="22"/>
        </w:rPr>
        <w:t>.</w:t>
      </w:r>
    </w:p>
    <w:p w:rsidR="00D35A03" w:rsidRPr="00BA30AF" w:rsidRDefault="00D35A03" w:rsidP="00D35A03">
      <w:pPr>
        <w:pStyle w:val="11"/>
        <w:keepNext/>
        <w:keepLines/>
        <w:shd w:val="clear" w:color="auto" w:fill="auto"/>
        <w:rPr>
          <w:sz w:val="20"/>
          <w:lang w:val="uz-Cyrl-UZ"/>
        </w:rPr>
      </w:pPr>
      <w:r w:rsidRPr="00BA30AF">
        <w:rPr>
          <w:sz w:val="20"/>
        </w:rPr>
        <w:t>7. Форс-можор холатлари</w:t>
      </w:r>
    </w:p>
    <w:p w:rsidR="00D35A03" w:rsidRPr="00B94376" w:rsidRDefault="00B94376" w:rsidP="00BA30AF">
      <w:pPr>
        <w:pStyle w:val="3"/>
        <w:shd w:val="clear" w:color="auto" w:fill="auto"/>
        <w:spacing w:line="276" w:lineRule="auto"/>
        <w:jc w:val="both"/>
        <w:rPr>
          <w:sz w:val="20"/>
          <w:szCs w:val="22"/>
          <w:lang w:val="uz-Cyrl-UZ"/>
        </w:rPr>
      </w:pPr>
      <w:r>
        <w:rPr>
          <w:rStyle w:val="115pt"/>
          <w:sz w:val="20"/>
          <w:szCs w:val="22"/>
          <w:lang w:val="uz-Cyrl-UZ"/>
        </w:rPr>
        <w:t xml:space="preserve">7.1. </w:t>
      </w:r>
      <w:r w:rsidR="00D35A03" w:rsidRPr="00B94376">
        <w:rPr>
          <w:rStyle w:val="115pt"/>
          <w:sz w:val="20"/>
          <w:szCs w:val="22"/>
          <w:lang w:val="uz-Cyrl-UZ"/>
        </w:rPr>
        <w:t xml:space="preserve">Тарафларнинг бирортаси хам бошка тарафнинг олдида ушбу шартнома буйича олинган мажбуриятларни тарафларнинг эрки ва истагидан ташкари пайдо булган ва уларни олдидан кура билиши ёки бартараф этиши мумкин булмаган ва хатолар унга кушиб уриш эълон килиниши ёки амалда бошланганлиги фукаролик тартибсизлиги, вабо таркалиши,блокада, эмбарго, ер кемирилиши, сув босиши, ёнгин ва бошка табиий офатлар билан боглик холда </w:t>
      </w:r>
      <w:r w:rsidR="00D35A03" w:rsidRPr="00B94376">
        <w:rPr>
          <w:rStyle w:val="115pt"/>
          <w:sz w:val="20"/>
          <w:szCs w:val="22"/>
          <w:lang w:val="uz-Cyrl-UZ"/>
        </w:rPr>
        <w:lastRenderedPageBreak/>
        <w:t>бажармаганликлари учун жавобгар булмайди.</w:t>
      </w:r>
    </w:p>
    <w:p w:rsidR="00D35A03" w:rsidRPr="00B94376" w:rsidRDefault="00D35A03" w:rsidP="00BA30AF">
      <w:pPr>
        <w:pStyle w:val="3"/>
        <w:numPr>
          <w:ilvl w:val="0"/>
          <w:numId w:val="9"/>
        </w:numPr>
        <w:shd w:val="clear" w:color="auto" w:fill="auto"/>
        <w:tabs>
          <w:tab w:val="left" w:pos="597"/>
        </w:tabs>
        <w:spacing w:line="276" w:lineRule="auto"/>
        <w:jc w:val="both"/>
        <w:rPr>
          <w:sz w:val="20"/>
          <w:szCs w:val="22"/>
          <w:lang w:val="uz-Cyrl-UZ"/>
        </w:rPr>
      </w:pPr>
      <w:r w:rsidRPr="00B94376">
        <w:rPr>
          <w:rStyle w:val="115pt"/>
          <w:sz w:val="20"/>
          <w:szCs w:val="22"/>
          <w:lang w:val="uz-Cyrl-UZ"/>
        </w:rPr>
        <w:t>Бартараф килиб булмайдиган кучларни мавжудлиги ёки амалда давом этаётганлиги Узбекистон Республикаси Хукуматининг шунга оид карорлари ёки ва бошка ваколатли органлар томонидан берилган гувохномалари унинг етарли даражадаги тасдиги булиб хисобланади.</w:t>
      </w:r>
    </w:p>
    <w:p w:rsidR="00D35A03" w:rsidRPr="00252ECD" w:rsidRDefault="00D35A03" w:rsidP="00BA30AF">
      <w:pPr>
        <w:pStyle w:val="3"/>
        <w:numPr>
          <w:ilvl w:val="0"/>
          <w:numId w:val="9"/>
        </w:numPr>
        <w:shd w:val="clear" w:color="auto" w:fill="auto"/>
        <w:tabs>
          <w:tab w:val="left" w:pos="496"/>
        </w:tabs>
        <w:spacing w:line="276" w:lineRule="auto"/>
        <w:jc w:val="both"/>
        <w:rPr>
          <w:sz w:val="20"/>
          <w:szCs w:val="22"/>
          <w:lang w:val="uz-Cyrl-UZ"/>
        </w:rPr>
      </w:pPr>
      <w:r w:rsidRPr="00252ECD">
        <w:rPr>
          <w:rStyle w:val="115pt"/>
          <w:sz w:val="20"/>
          <w:szCs w:val="22"/>
          <w:lang w:val="uz-Cyrl-UZ"/>
        </w:rPr>
        <w:t>Уз мажбуриятини бажармаган тараф шартнома буйича мажбуриятни бажаришга уни таъсир курсатиши ёки монейлик килиши тугрисида бошка тарафга имкон кадар тезда хабар бериши лозим.</w:t>
      </w:r>
    </w:p>
    <w:p w:rsidR="00D35A03" w:rsidRPr="00252ECD" w:rsidRDefault="00D35A03" w:rsidP="00BA30AF">
      <w:pPr>
        <w:pStyle w:val="3"/>
        <w:numPr>
          <w:ilvl w:val="0"/>
          <w:numId w:val="9"/>
        </w:numPr>
        <w:shd w:val="clear" w:color="auto" w:fill="auto"/>
        <w:tabs>
          <w:tab w:val="left" w:pos="491"/>
        </w:tabs>
        <w:spacing w:line="276" w:lineRule="auto"/>
        <w:jc w:val="both"/>
        <w:rPr>
          <w:sz w:val="20"/>
          <w:szCs w:val="22"/>
          <w:lang w:val="uz-Cyrl-UZ"/>
        </w:rPr>
      </w:pPr>
      <w:r w:rsidRPr="00252ECD">
        <w:rPr>
          <w:rStyle w:val="115pt"/>
          <w:sz w:val="20"/>
          <w:szCs w:val="22"/>
          <w:lang w:val="uz-Cyrl-UZ"/>
        </w:rPr>
        <w:t>Агар бартараф килиб булмайдиган кучлар 3 ой давомида мунтазам таъсир этаётган булса ва тугаш белгилари аникланмаса, ижарага берувчи ва ижарага олувчилар бошка тарафга хабар юбориш йули билан ушбу шартнома бекор килиниш мумкин.</w:t>
      </w:r>
    </w:p>
    <w:p w:rsidR="00D35A03" w:rsidRPr="00B94376" w:rsidRDefault="00D35A03" w:rsidP="00D35A03">
      <w:pPr>
        <w:pStyle w:val="11"/>
        <w:keepNext/>
        <w:keepLines/>
        <w:shd w:val="clear" w:color="auto" w:fill="auto"/>
        <w:rPr>
          <w:sz w:val="20"/>
          <w:lang w:val="uz-Cyrl-UZ"/>
        </w:rPr>
      </w:pPr>
      <w:r w:rsidRPr="00B94376">
        <w:rPr>
          <w:sz w:val="20"/>
        </w:rPr>
        <w:t>8. Низоларни хал килиш тартиби</w:t>
      </w:r>
    </w:p>
    <w:p w:rsidR="00D35A03" w:rsidRPr="00B94376" w:rsidRDefault="00D35A03" w:rsidP="00D35A03">
      <w:pPr>
        <w:pStyle w:val="3"/>
        <w:numPr>
          <w:ilvl w:val="0"/>
          <w:numId w:val="10"/>
        </w:numPr>
        <w:shd w:val="clear" w:color="auto" w:fill="auto"/>
        <w:tabs>
          <w:tab w:val="left" w:pos="462"/>
        </w:tabs>
        <w:jc w:val="both"/>
        <w:rPr>
          <w:sz w:val="20"/>
          <w:szCs w:val="22"/>
          <w:lang w:val="uz-Cyrl-UZ"/>
        </w:rPr>
      </w:pPr>
      <w:r w:rsidRPr="00B94376">
        <w:rPr>
          <w:rStyle w:val="115pt"/>
          <w:sz w:val="20"/>
          <w:szCs w:val="22"/>
          <w:lang w:val="uz-Cyrl-UZ"/>
        </w:rPr>
        <w:t>Тарафлар уртасида ушбу шартнома буйича ёки у билан боглик пайдо буладиган барча низолар ёки келишмовчиликлар тарафлар уртасида музокара йули билан хал килинади.</w:t>
      </w:r>
    </w:p>
    <w:p w:rsidR="00D35A03" w:rsidRPr="00B94376" w:rsidRDefault="00D35A03" w:rsidP="00D35A03">
      <w:pPr>
        <w:pStyle w:val="3"/>
        <w:numPr>
          <w:ilvl w:val="0"/>
          <w:numId w:val="10"/>
        </w:numPr>
        <w:shd w:val="clear" w:color="auto" w:fill="auto"/>
        <w:tabs>
          <w:tab w:val="left" w:pos="458"/>
        </w:tabs>
        <w:jc w:val="both"/>
        <w:rPr>
          <w:sz w:val="20"/>
          <w:szCs w:val="22"/>
          <w:lang w:val="uz-Cyrl-UZ"/>
        </w:rPr>
      </w:pPr>
      <w:r w:rsidRPr="00B94376">
        <w:rPr>
          <w:rStyle w:val="115pt"/>
          <w:sz w:val="20"/>
          <w:szCs w:val="22"/>
          <w:lang w:val="uz-Cyrl-UZ"/>
        </w:rPr>
        <w:t xml:space="preserve">Агар келишмовчиликларни музокара йули билан хал килиб булмаса улар конун хужжатларида белгиланган </w:t>
      </w:r>
      <w:r w:rsidR="00B94376">
        <w:rPr>
          <w:rStyle w:val="115pt"/>
          <w:sz w:val="20"/>
          <w:szCs w:val="22"/>
          <w:lang w:val="uz-Cyrl-UZ"/>
        </w:rPr>
        <w:t xml:space="preserve">конун  дораси </w:t>
      </w:r>
      <w:r w:rsidRPr="00B94376">
        <w:rPr>
          <w:rStyle w:val="115pt"/>
          <w:sz w:val="20"/>
          <w:szCs w:val="22"/>
          <w:lang w:val="uz-Cyrl-UZ"/>
        </w:rPr>
        <w:t>тартибда  курилишига тегишли булади.</w:t>
      </w:r>
    </w:p>
    <w:p w:rsidR="00D35A03" w:rsidRPr="00BA30AF" w:rsidRDefault="00D35A03" w:rsidP="00B94376">
      <w:pPr>
        <w:pStyle w:val="11"/>
        <w:keepNext/>
        <w:keepLines/>
        <w:numPr>
          <w:ilvl w:val="0"/>
          <w:numId w:val="11"/>
        </w:numPr>
        <w:shd w:val="clear" w:color="auto" w:fill="auto"/>
        <w:tabs>
          <w:tab w:val="left" w:pos="240"/>
        </w:tabs>
        <w:spacing w:line="240" w:lineRule="auto"/>
        <w:rPr>
          <w:sz w:val="20"/>
          <w:szCs w:val="20"/>
        </w:rPr>
      </w:pPr>
      <w:r w:rsidRPr="00BA30AF">
        <w:rPr>
          <w:sz w:val="20"/>
          <w:szCs w:val="20"/>
        </w:rPr>
        <w:t>Шартномага кушимча ва узгартиришлар киритиш тартиби</w:t>
      </w:r>
    </w:p>
    <w:p w:rsidR="00D35A03" w:rsidRPr="00BA30AF" w:rsidRDefault="00D35A03" w:rsidP="00D35A03">
      <w:pPr>
        <w:pStyle w:val="3"/>
        <w:numPr>
          <w:ilvl w:val="1"/>
          <w:numId w:val="11"/>
        </w:numPr>
        <w:shd w:val="clear" w:color="auto" w:fill="auto"/>
        <w:tabs>
          <w:tab w:val="left" w:pos="582"/>
        </w:tabs>
        <w:jc w:val="both"/>
        <w:rPr>
          <w:sz w:val="20"/>
          <w:szCs w:val="20"/>
        </w:rPr>
      </w:pPr>
      <w:r w:rsidRPr="00BA30AF">
        <w:rPr>
          <w:rStyle w:val="115pt"/>
          <w:sz w:val="20"/>
          <w:szCs w:val="20"/>
        </w:rPr>
        <w:t>Ушбу шартномага хар кандай киритилган кушимча ва узгартиришлар ёзма равишда расмийлаштирилиб хар икала тараф имзолаган холларда хакикий кучга эга булади.</w:t>
      </w:r>
    </w:p>
    <w:p w:rsidR="00D35A03" w:rsidRPr="00BA30AF" w:rsidRDefault="00D35A03" w:rsidP="00D35A03">
      <w:pPr>
        <w:pStyle w:val="3"/>
        <w:numPr>
          <w:ilvl w:val="1"/>
          <w:numId w:val="11"/>
        </w:numPr>
        <w:shd w:val="clear" w:color="auto" w:fill="auto"/>
        <w:tabs>
          <w:tab w:val="left" w:pos="458"/>
        </w:tabs>
        <w:jc w:val="both"/>
        <w:rPr>
          <w:sz w:val="20"/>
          <w:szCs w:val="20"/>
        </w:rPr>
      </w:pPr>
      <w:r w:rsidRPr="00BA30AF">
        <w:rPr>
          <w:rStyle w:val="115pt"/>
          <w:sz w:val="20"/>
          <w:szCs w:val="20"/>
        </w:rPr>
        <w:t>Шартномани муддатидан олдин бекор килиш тарафларнинг келишуви буйича ёхуд Узбекистон Республикасининг амалдаги Фукаролик кодекс ива конун хужжатларида назарда тутилган асослар буйича етказилган зарарларни коплаш йули билан амалга оширилиши мумкин.</w:t>
      </w:r>
    </w:p>
    <w:p w:rsidR="00D35A03" w:rsidRPr="00BA30AF" w:rsidRDefault="00D35A03" w:rsidP="00D35A03">
      <w:pPr>
        <w:pStyle w:val="3"/>
        <w:numPr>
          <w:ilvl w:val="1"/>
          <w:numId w:val="11"/>
        </w:numPr>
        <w:shd w:val="clear" w:color="auto" w:fill="auto"/>
        <w:tabs>
          <w:tab w:val="left" w:pos="453"/>
        </w:tabs>
        <w:jc w:val="both"/>
        <w:rPr>
          <w:sz w:val="20"/>
          <w:szCs w:val="20"/>
        </w:rPr>
      </w:pPr>
      <w:r w:rsidRPr="00BA30AF">
        <w:rPr>
          <w:rStyle w:val="115pt"/>
          <w:sz w:val="20"/>
          <w:szCs w:val="20"/>
        </w:rPr>
        <w:t>Буюртмачи куйидаги холларда шартномани бекор килишга хакли:</w:t>
      </w:r>
    </w:p>
    <w:p w:rsidR="00D35A03" w:rsidRPr="00BA30AF" w:rsidRDefault="00D35A03" w:rsidP="00382E6C">
      <w:pPr>
        <w:pStyle w:val="3"/>
        <w:shd w:val="clear" w:color="auto" w:fill="auto"/>
        <w:jc w:val="both"/>
        <w:rPr>
          <w:sz w:val="20"/>
          <w:szCs w:val="20"/>
        </w:rPr>
      </w:pPr>
      <w:r w:rsidRPr="00BA30AF">
        <w:rPr>
          <w:rStyle w:val="115pt"/>
          <w:sz w:val="20"/>
          <w:szCs w:val="20"/>
        </w:rPr>
        <w:t>Пудратчининг айби билан ишларни боришини сусткашлик билан тухтатиб турилиши яъни ушбу шартномадаги ишларни тамом булиш муддати 1 ойдан купга ошиб кетганда: Пудратчининг шартнома шартларини бузиши натижасида лойихада курсатилган ишларни сифати пасайганда;</w:t>
      </w:r>
    </w:p>
    <w:p w:rsidR="00D35A03" w:rsidRPr="00BA30AF" w:rsidRDefault="00D35A03" w:rsidP="00D35A03">
      <w:pPr>
        <w:pStyle w:val="3"/>
        <w:numPr>
          <w:ilvl w:val="1"/>
          <w:numId w:val="11"/>
        </w:numPr>
        <w:shd w:val="clear" w:color="auto" w:fill="auto"/>
        <w:tabs>
          <w:tab w:val="left" w:pos="453"/>
        </w:tabs>
        <w:jc w:val="both"/>
        <w:rPr>
          <w:sz w:val="20"/>
          <w:szCs w:val="20"/>
        </w:rPr>
      </w:pPr>
      <w:r w:rsidRPr="00BA30AF">
        <w:rPr>
          <w:rStyle w:val="115pt"/>
          <w:sz w:val="20"/>
          <w:szCs w:val="20"/>
        </w:rPr>
        <w:t>Пудратчи куйидаги холларда шартномани бекор килишга хакли:</w:t>
      </w:r>
    </w:p>
    <w:p w:rsidR="00D35A03" w:rsidRPr="00BA30AF" w:rsidRDefault="00D35A03" w:rsidP="00382E6C">
      <w:pPr>
        <w:pStyle w:val="3"/>
        <w:shd w:val="clear" w:color="auto" w:fill="auto"/>
        <w:jc w:val="both"/>
        <w:rPr>
          <w:sz w:val="20"/>
          <w:szCs w:val="20"/>
        </w:rPr>
      </w:pPr>
      <w:r w:rsidRPr="00BA30AF">
        <w:rPr>
          <w:rStyle w:val="115pt"/>
          <w:sz w:val="20"/>
          <w:szCs w:val="20"/>
        </w:rPr>
        <w:t>Буюртмачи томонидан Пудратчига боглик булмаган сабаблар буйича курилиш монтаж ишларини боришини 1 ойдан ошадиган муддатда тухтатиб турганда: Буюртмачи томонидан кейинчалик куришни молиялаш имконияти йуколганда.</w:t>
      </w:r>
    </w:p>
    <w:p w:rsidR="00D35A03" w:rsidRPr="00BA30AF" w:rsidRDefault="00D35A03" w:rsidP="00D35A03">
      <w:pPr>
        <w:pStyle w:val="3"/>
        <w:numPr>
          <w:ilvl w:val="1"/>
          <w:numId w:val="11"/>
        </w:numPr>
        <w:shd w:val="clear" w:color="auto" w:fill="auto"/>
        <w:tabs>
          <w:tab w:val="left" w:pos="549"/>
        </w:tabs>
        <w:jc w:val="both"/>
        <w:rPr>
          <w:sz w:val="20"/>
          <w:szCs w:val="20"/>
        </w:rPr>
      </w:pPr>
      <w:r w:rsidRPr="00BA30AF">
        <w:rPr>
          <w:rStyle w:val="115pt"/>
          <w:sz w:val="20"/>
          <w:szCs w:val="20"/>
        </w:rPr>
        <w:t>Буюртмачи ва Пудратчининг биргаликдаги карори буйича шартнома бекор килинганда Буюртмачига тугатилмаган курилиш топширилади. Буюртмачи эса пудратчига улар томонидан аникланган бажарилган ишларнинг хажми кийматини тулайди.</w:t>
      </w:r>
    </w:p>
    <w:p w:rsidR="00D35A03" w:rsidRPr="00BA30AF" w:rsidRDefault="00D35A03" w:rsidP="00D35A03">
      <w:pPr>
        <w:pStyle w:val="3"/>
        <w:numPr>
          <w:ilvl w:val="1"/>
          <w:numId w:val="11"/>
        </w:numPr>
        <w:shd w:val="clear" w:color="auto" w:fill="auto"/>
        <w:tabs>
          <w:tab w:val="left" w:pos="458"/>
        </w:tabs>
        <w:spacing w:line="230" w:lineRule="exact"/>
        <w:jc w:val="both"/>
        <w:rPr>
          <w:sz w:val="20"/>
          <w:szCs w:val="20"/>
        </w:rPr>
      </w:pPr>
      <w:r w:rsidRPr="00BA30AF">
        <w:rPr>
          <w:rStyle w:val="115pt"/>
          <w:sz w:val="20"/>
          <w:szCs w:val="20"/>
        </w:rPr>
        <w:t>Шартномани бекор килишга карор килган тараф бошка тарафга ёзма хабарнома юборади.</w:t>
      </w:r>
    </w:p>
    <w:p w:rsidR="00B94376" w:rsidRPr="00BA30AF" w:rsidRDefault="00B94376" w:rsidP="00B94376">
      <w:pPr>
        <w:pStyle w:val="11"/>
        <w:keepNext/>
        <w:keepLines/>
        <w:numPr>
          <w:ilvl w:val="0"/>
          <w:numId w:val="11"/>
        </w:numPr>
        <w:shd w:val="clear" w:color="auto" w:fill="auto"/>
        <w:tabs>
          <w:tab w:val="left" w:pos="350"/>
        </w:tabs>
        <w:spacing w:line="220" w:lineRule="exact"/>
        <w:rPr>
          <w:sz w:val="20"/>
          <w:szCs w:val="20"/>
        </w:rPr>
      </w:pPr>
      <w:r w:rsidRPr="00BA30AF">
        <w:rPr>
          <w:sz w:val="20"/>
          <w:szCs w:val="20"/>
          <w:lang w:val="uz-Cyrl-UZ"/>
        </w:rPr>
        <w:t xml:space="preserve">Кушимча </w:t>
      </w:r>
      <w:r w:rsidR="00D35A03" w:rsidRPr="00BA30AF">
        <w:rPr>
          <w:sz w:val="20"/>
          <w:szCs w:val="20"/>
        </w:rPr>
        <w:t xml:space="preserve"> шартлар</w:t>
      </w:r>
    </w:p>
    <w:p w:rsidR="00B94376" w:rsidRPr="00BA30AF" w:rsidRDefault="00382E6C" w:rsidP="00382E6C">
      <w:pPr>
        <w:pStyle w:val="11"/>
        <w:keepNext/>
        <w:keepLines/>
        <w:shd w:val="clear" w:color="auto" w:fill="auto"/>
        <w:spacing w:line="220" w:lineRule="exact"/>
        <w:jc w:val="both"/>
        <w:rPr>
          <w:b w:val="0"/>
          <w:sz w:val="20"/>
          <w:szCs w:val="20"/>
          <w:lang w:val="uz-Cyrl-UZ"/>
        </w:rPr>
      </w:pPr>
      <w:r>
        <w:rPr>
          <w:b w:val="0"/>
          <w:sz w:val="20"/>
          <w:szCs w:val="20"/>
          <w:lang w:val="uz-Cyrl-UZ"/>
        </w:rPr>
        <w:t xml:space="preserve">10.1 </w:t>
      </w:r>
      <w:r w:rsidR="00B94376" w:rsidRPr="00BA30AF">
        <w:rPr>
          <w:b w:val="0"/>
          <w:sz w:val="20"/>
          <w:szCs w:val="20"/>
          <w:lang w:val="uz-Cyrl-UZ"/>
        </w:rPr>
        <w:t>Ушбу шартнома 202</w:t>
      </w:r>
      <w:r w:rsidR="00685617" w:rsidRPr="00685617">
        <w:rPr>
          <w:b w:val="0"/>
          <w:sz w:val="20"/>
          <w:szCs w:val="20"/>
        </w:rPr>
        <w:t>2</w:t>
      </w:r>
      <w:r w:rsidR="00B94376" w:rsidRPr="00BA30AF">
        <w:rPr>
          <w:b w:val="0"/>
          <w:sz w:val="20"/>
          <w:szCs w:val="20"/>
          <w:lang w:val="uz-Cyrl-UZ"/>
        </w:rPr>
        <w:t xml:space="preserve">  йил </w:t>
      </w:r>
      <w:r w:rsidR="00685617" w:rsidRPr="00685617">
        <w:rPr>
          <w:b w:val="0"/>
          <w:sz w:val="20"/>
          <w:szCs w:val="20"/>
        </w:rPr>
        <w:t>___________</w:t>
      </w:r>
      <w:r w:rsidR="00B94376" w:rsidRPr="00BA30AF">
        <w:rPr>
          <w:b w:val="0"/>
          <w:sz w:val="20"/>
          <w:szCs w:val="20"/>
          <w:lang w:val="uz-Cyrl-UZ"/>
        </w:rPr>
        <w:t>дан 202</w:t>
      </w:r>
      <w:r w:rsidR="00685617" w:rsidRPr="00685617">
        <w:rPr>
          <w:b w:val="0"/>
          <w:sz w:val="20"/>
          <w:szCs w:val="20"/>
        </w:rPr>
        <w:t>2</w:t>
      </w:r>
      <w:r w:rsidR="00B94376" w:rsidRPr="00BA30AF">
        <w:rPr>
          <w:b w:val="0"/>
          <w:sz w:val="20"/>
          <w:szCs w:val="20"/>
          <w:lang w:val="uz-Cyrl-UZ"/>
        </w:rPr>
        <w:t xml:space="preserve"> йил 31 декабргача  тузилди</w:t>
      </w:r>
      <w:r w:rsidR="007779AB">
        <w:rPr>
          <w:b w:val="0"/>
          <w:sz w:val="20"/>
          <w:szCs w:val="20"/>
          <w:lang w:val="uz-Cyrl-UZ"/>
        </w:rPr>
        <w:t xml:space="preserve">. </w:t>
      </w:r>
      <w:r w:rsidR="00B94376" w:rsidRPr="00BA30AF">
        <w:rPr>
          <w:b w:val="0"/>
          <w:sz w:val="20"/>
          <w:szCs w:val="20"/>
          <w:lang w:val="uz-Cyrl-UZ"/>
        </w:rPr>
        <w:t>Шартнома икки томонлама имзонланиб.Газна</w:t>
      </w:r>
      <w:r w:rsidR="007779AB">
        <w:rPr>
          <w:b w:val="0"/>
          <w:sz w:val="20"/>
          <w:szCs w:val="20"/>
          <w:lang w:val="uz-Cyrl-UZ"/>
        </w:rPr>
        <w:t>чи</w:t>
      </w:r>
      <w:r w:rsidR="00267388">
        <w:rPr>
          <w:b w:val="0"/>
          <w:sz w:val="20"/>
          <w:szCs w:val="20"/>
          <w:lang w:val="uz-Cyrl-UZ"/>
        </w:rPr>
        <w:t>лик бош</w:t>
      </w:r>
      <w:r w:rsidR="00B94376" w:rsidRPr="00BA30AF">
        <w:rPr>
          <w:b w:val="0"/>
          <w:sz w:val="20"/>
          <w:szCs w:val="20"/>
          <w:lang w:val="uz-Cyrl-UZ"/>
        </w:rPr>
        <w:t>кармаси  ( булими)</w:t>
      </w:r>
      <w:r w:rsidR="00267388">
        <w:rPr>
          <w:b w:val="0"/>
          <w:sz w:val="20"/>
          <w:szCs w:val="20"/>
          <w:lang w:val="uz-Cyrl-UZ"/>
        </w:rPr>
        <w:t xml:space="preserve"> </w:t>
      </w:r>
      <w:r w:rsidR="00B94376" w:rsidRPr="00BA30AF">
        <w:rPr>
          <w:b w:val="0"/>
          <w:sz w:val="20"/>
          <w:szCs w:val="20"/>
          <w:lang w:val="uz-Cyrl-UZ"/>
        </w:rPr>
        <w:t>дан руйхатдан утказилганидан сунг к</w:t>
      </w:r>
      <w:r w:rsidR="007779AB">
        <w:rPr>
          <w:b w:val="0"/>
          <w:sz w:val="20"/>
          <w:szCs w:val="20"/>
          <w:lang w:val="uz-Cyrl-UZ"/>
        </w:rPr>
        <w:t>о</w:t>
      </w:r>
      <w:r w:rsidR="00B94376" w:rsidRPr="00BA30AF">
        <w:rPr>
          <w:b w:val="0"/>
          <w:sz w:val="20"/>
          <w:szCs w:val="20"/>
          <w:lang w:val="uz-Cyrl-UZ"/>
        </w:rPr>
        <w:t>нуний кучга киради</w:t>
      </w:r>
    </w:p>
    <w:p w:rsidR="00B94376" w:rsidRPr="007779AB" w:rsidRDefault="00B94376" w:rsidP="00B94376">
      <w:pPr>
        <w:pStyle w:val="11"/>
        <w:keepNext/>
        <w:keepLines/>
        <w:shd w:val="clear" w:color="auto" w:fill="auto"/>
        <w:tabs>
          <w:tab w:val="left" w:pos="350"/>
        </w:tabs>
        <w:spacing w:line="220" w:lineRule="exact"/>
        <w:jc w:val="both"/>
        <w:rPr>
          <w:b w:val="0"/>
          <w:sz w:val="20"/>
          <w:szCs w:val="20"/>
          <w:lang w:val="uz-Cyrl-UZ"/>
        </w:rPr>
      </w:pPr>
      <w:r w:rsidRPr="00BA30AF">
        <w:rPr>
          <w:b w:val="0"/>
          <w:sz w:val="20"/>
          <w:szCs w:val="20"/>
          <w:lang w:val="uz-Cyrl-UZ"/>
        </w:rPr>
        <w:t xml:space="preserve">  </w:t>
      </w:r>
    </w:p>
    <w:p w:rsidR="00B94376" w:rsidRPr="00BA30AF" w:rsidRDefault="00252ECD" w:rsidP="00B94376">
      <w:pPr>
        <w:tabs>
          <w:tab w:val="left" w:pos="0"/>
        </w:tabs>
        <w:ind w:firstLine="142"/>
        <w:jc w:val="center"/>
        <w:rPr>
          <w:rFonts w:ascii="Times New Roman" w:hAnsi="Times New Roman"/>
          <w:b/>
          <w:i/>
          <w:sz w:val="20"/>
          <w:szCs w:val="20"/>
          <w:lang w:val="uz-Cyrl-UZ"/>
        </w:rPr>
      </w:pPr>
      <w:r w:rsidRPr="00BA30AF">
        <w:rPr>
          <w:rFonts w:ascii="Times New Roman" w:hAnsi="Times New Roman"/>
          <w:b/>
          <w:i/>
          <w:sz w:val="20"/>
          <w:szCs w:val="20"/>
          <w:lang w:val="uz-Cyrl-UZ"/>
        </w:rPr>
        <w:t>11</w:t>
      </w:r>
      <w:r w:rsidR="00B94376" w:rsidRPr="00BA30AF">
        <w:rPr>
          <w:rFonts w:ascii="Times New Roman" w:hAnsi="Times New Roman"/>
          <w:b/>
          <w:i/>
          <w:sz w:val="20"/>
          <w:szCs w:val="20"/>
        </w:rPr>
        <w:t>. ТОМОНЛАРНИ ХУКУКИЙ МАНЗИЛИ ВА РЕКВИЗИТЛАРИ</w:t>
      </w:r>
    </w:p>
    <w:tbl>
      <w:tblPr>
        <w:tblW w:w="10206" w:type="dxa"/>
        <w:tblInd w:w="-176" w:type="dxa"/>
        <w:tblLayout w:type="fixed"/>
        <w:tblLook w:val="04A0" w:firstRow="1" w:lastRow="0" w:firstColumn="1" w:lastColumn="0" w:noHBand="0" w:noVBand="1"/>
      </w:tblPr>
      <w:tblGrid>
        <w:gridCol w:w="5104"/>
        <w:gridCol w:w="283"/>
        <w:gridCol w:w="4819"/>
      </w:tblGrid>
      <w:tr w:rsidR="00B94376" w:rsidRPr="00BA30AF" w:rsidTr="00BA30AF">
        <w:trPr>
          <w:trHeight w:val="4498"/>
        </w:trPr>
        <w:tc>
          <w:tcPr>
            <w:tcW w:w="5104" w:type="dxa"/>
            <w:shd w:val="clear" w:color="auto" w:fill="auto"/>
          </w:tcPr>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 Бажарувчи “     </w:t>
            </w:r>
          </w:p>
          <w:p w:rsidR="00B94376" w:rsidRPr="00BA30AF" w:rsidRDefault="00B94376" w:rsidP="00BA30AF">
            <w:pPr>
              <w:pBdr>
                <w:bottom w:val="single" w:sz="12" w:space="1" w:color="auto"/>
              </w:pBdr>
              <w:spacing w:line="276"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(Пудратчи номи)</w:t>
            </w:r>
          </w:p>
          <w:p w:rsidR="00B94376" w:rsidRPr="00BA30AF" w:rsidRDefault="00B94376" w:rsidP="00252ECD">
            <w:pPr>
              <w:spacing w:line="360" w:lineRule="auto"/>
              <w:ind w:right="-108"/>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Манзил: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Тел./факс: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х/в: </w:t>
            </w:r>
            <w:r w:rsidR="00252ECD" w:rsidRPr="00BA30AF">
              <w:rPr>
                <w:rFonts w:ascii="Times New Roman" w:hAnsi="Times New Roman"/>
                <w:b/>
                <w:sz w:val="20"/>
                <w:szCs w:val="20"/>
                <w:lang w:val="uz-Cyrl-UZ"/>
              </w:rPr>
              <w:t xml:space="preserve">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Банк номи </w:t>
            </w:r>
            <w:r w:rsidR="00252ECD" w:rsidRPr="00BA30AF">
              <w:rPr>
                <w:rFonts w:ascii="Times New Roman" w:hAnsi="Times New Roman"/>
                <w:b/>
                <w:sz w:val="20"/>
                <w:szCs w:val="20"/>
                <w:lang w:val="uz-Cyrl-UZ"/>
              </w:rPr>
              <w:t xml:space="preserve">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МФО: СТИР</w:t>
            </w:r>
            <w:r w:rsidR="00252ECD" w:rsidRPr="00BA30AF">
              <w:rPr>
                <w:rFonts w:ascii="Times New Roman" w:hAnsi="Times New Roman"/>
                <w:b/>
                <w:sz w:val="20"/>
                <w:szCs w:val="20"/>
                <w:lang w:val="uz-Cyrl-UZ"/>
              </w:rPr>
              <w:t xml:space="preserve"> </w:t>
            </w:r>
            <w:r w:rsidRPr="00BA30AF">
              <w:rPr>
                <w:rFonts w:ascii="Times New Roman" w:hAnsi="Times New Roman"/>
                <w:b/>
                <w:sz w:val="20"/>
                <w:szCs w:val="20"/>
                <w:lang w:val="uz-Cyrl-UZ"/>
              </w:rPr>
              <w:t>:</w:t>
            </w:r>
            <w:r w:rsidR="00252ECD" w:rsidRPr="00BA30AF">
              <w:rPr>
                <w:rFonts w:ascii="Times New Roman" w:hAnsi="Times New Roman"/>
                <w:b/>
                <w:sz w:val="20"/>
                <w:szCs w:val="20"/>
                <w:lang w:val="uz-Cyrl-UZ"/>
              </w:rPr>
              <w:t xml:space="preserve">  </w:t>
            </w:r>
            <w:r w:rsidRPr="00BA30AF">
              <w:rPr>
                <w:rFonts w:ascii="Times New Roman" w:hAnsi="Times New Roman"/>
                <w:b/>
                <w:sz w:val="20"/>
                <w:szCs w:val="20"/>
                <w:lang w:val="uz-Cyrl-UZ"/>
              </w:rPr>
              <w:t xml:space="preserve"> </w:t>
            </w:r>
          </w:p>
          <w:p w:rsidR="00252ECD" w:rsidRPr="00BA30AF" w:rsidRDefault="00252ECD"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НДС : </w:t>
            </w:r>
          </w:p>
          <w:p w:rsidR="00B94376" w:rsidRPr="00BA30AF" w:rsidRDefault="00252ECD"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ОКОНХ: ОКЭД :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Рахбар </w:t>
            </w:r>
          </w:p>
          <w:p w:rsidR="00B94376" w:rsidRPr="00BA30AF" w:rsidRDefault="00B94376" w:rsidP="00BA30AF">
            <w:pPr>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______________________________                                 (имзо)</w:t>
            </w:r>
          </w:p>
          <w:p w:rsidR="00252ECD" w:rsidRPr="00BA30AF" w:rsidRDefault="00252ECD" w:rsidP="00252ECD">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М.У</w:t>
            </w:r>
          </w:p>
          <w:p w:rsidR="00B94376" w:rsidRPr="00BA30AF" w:rsidRDefault="00B94376" w:rsidP="005D7BFC">
            <w:pPr>
              <w:jc w:val="both"/>
              <w:outlineLvl w:val="0"/>
              <w:rPr>
                <w:rFonts w:ascii="Times New Roman" w:hAnsi="Times New Roman"/>
                <w:b/>
                <w:sz w:val="20"/>
                <w:szCs w:val="20"/>
                <w:lang w:val="uz-Cyrl-UZ"/>
              </w:rPr>
            </w:pPr>
          </w:p>
        </w:tc>
        <w:tc>
          <w:tcPr>
            <w:tcW w:w="283" w:type="dxa"/>
          </w:tcPr>
          <w:p w:rsidR="00B94376" w:rsidRPr="00BA30AF" w:rsidRDefault="00B94376" w:rsidP="00252ECD">
            <w:pPr>
              <w:pStyle w:val="a5"/>
              <w:numPr>
                <w:ilvl w:val="0"/>
                <w:numId w:val="17"/>
              </w:numPr>
              <w:spacing w:line="360" w:lineRule="auto"/>
              <w:jc w:val="both"/>
              <w:outlineLvl w:val="0"/>
              <w:rPr>
                <w:rFonts w:ascii="Times New Roman" w:hAnsi="Times New Roman"/>
                <w:b/>
                <w:sz w:val="20"/>
                <w:szCs w:val="20"/>
                <w:lang w:val="uz-Cyrl-UZ"/>
              </w:rPr>
            </w:pPr>
          </w:p>
        </w:tc>
        <w:tc>
          <w:tcPr>
            <w:tcW w:w="4819" w:type="dxa"/>
          </w:tcPr>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 Буюртмачи”     </w:t>
            </w:r>
          </w:p>
          <w:p w:rsidR="00B94376" w:rsidRPr="00BA30AF" w:rsidRDefault="00B94376" w:rsidP="005D7BFC">
            <w:pPr>
              <w:pBdr>
                <w:bottom w:val="single" w:sz="12" w:space="1" w:color="auto"/>
              </w:pBd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Маргилон шахар Тиббиёт бирлдашмаси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Манзил: Маргилон шахар Туркистон кучаси 171 уй</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Тел./факс: 253-71-15, 253-20-04___</w:t>
            </w:r>
          </w:p>
          <w:p w:rsidR="00B94376" w:rsidRPr="00B35328"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rPr>
              <w:t xml:space="preserve">Шхр:  </w:t>
            </w:r>
            <w:r w:rsidR="00DF71A8">
              <w:rPr>
                <w:rFonts w:ascii="Times New Roman" w:hAnsi="Times New Roman"/>
                <w:b/>
                <w:sz w:val="20"/>
                <w:szCs w:val="20"/>
                <w:lang w:val="uz-Cyrl-UZ"/>
              </w:rPr>
              <w:t>400322860304127073101054009</w:t>
            </w:r>
            <w:bookmarkStart w:id="1" w:name="_GoBack"/>
            <w:bookmarkEnd w:id="1"/>
          </w:p>
          <w:p w:rsidR="00B94376" w:rsidRPr="00BA30AF" w:rsidRDefault="00B94376" w:rsidP="005D7BFC">
            <w:pPr>
              <w:spacing w:line="360" w:lineRule="auto"/>
              <w:jc w:val="both"/>
              <w:outlineLvl w:val="0"/>
              <w:rPr>
                <w:rFonts w:ascii="Times New Roman" w:hAnsi="Times New Roman"/>
                <w:b/>
                <w:sz w:val="20"/>
                <w:szCs w:val="20"/>
              </w:rPr>
            </w:pPr>
            <w:r w:rsidRPr="00BA30AF">
              <w:rPr>
                <w:rFonts w:ascii="Times New Roman" w:hAnsi="Times New Roman"/>
                <w:b/>
                <w:sz w:val="20"/>
                <w:szCs w:val="20"/>
                <w:lang w:val="uz-Cyrl-UZ"/>
              </w:rPr>
              <w:t>бюджетдан маблаг олувч ИНН :  200138669</w:t>
            </w:r>
          </w:p>
          <w:p w:rsidR="00B94376" w:rsidRPr="00BA30AF" w:rsidRDefault="00B94376" w:rsidP="005D7BFC">
            <w:pPr>
              <w:spacing w:line="360" w:lineRule="auto"/>
              <w:jc w:val="both"/>
              <w:outlineLvl w:val="0"/>
              <w:rPr>
                <w:rFonts w:ascii="Times New Roman" w:hAnsi="Times New Roman"/>
                <w:b/>
                <w:sz w:val="20"/>
                <w:szCs w:val="20"/>
              </w:rPr>
            </w:pPr>
            <w:r w:rsidRPr="00BA30AF">
              <w:rPr>
                <w:rFonts w:ascii="Times New Roman" w:hAnsi="Times New Roman"/>
                <w:b/>
                <w:sz w:val="20"/>
                <w:szCs w:val="20"/>
                <w:lang w:val="uz-Cyrl-UZ"/>
              </w:rPr>
              <w:t>ОКОНХ: 91511</w:t>
            </w:r>
          </w:p>
          <w:p w:rsidR="00B94376" w:rsidRPr="00BA30AF" w:rsidRDefault="00B94376" w:rsidP="005D7BFC">
            <w:pPr>
              <w:spacing w:line="360" w:lineRule="auto"/>
              <w:jc w:val="both"/>
              <w:outlineLvl w:val="0"/>
              <w:rPr>
                <w:rFonts w:ascii="Times New Roman" w:hAnsi="Times New Roman"/>
                <w:b/>
                <w:sz w:val="20"/>
                <w:szCs w:val="20"/>
              </w:rPr>
            </w:pPr>
            <w:r w:rsidRPr="00BA30AF">
              <w:rPr>
                <w:rFonts w:ascii="Times New Roman" w:hAnsi="Times New Roman"/>
                <w:b/>
                <w:sz w:val="20"/>
                <w:szCs w:val="20"/>
              </w:rPr>
              <w:t>Молия вазирлиги газначилиги</w:t>
            </w:r>
          </w:p>
          <w:p w:rsidR="00B94376" w:rsidRPr="00BA30AF" w:rsidRDefault="00B94376" w:rsidP="005D7BFC">
            <w:pPr>
              <w:spacing w:line="360" w:lineRule="auto"/>
              <w:jc w:val="both"/>
              <w:outlineLvl w:val="0"/>
              <w:rPr>
                <w:rFonts w:ascii="Times New Roman" w:hAnsi="Times New Roman"/>
                <w:b/>
                <w:sz w:val="20"/>
                <w:szCs w:val="20"/>
              </w:rPr>
            </w:pPr>
            <w:r w:rsidRPr="00BA30AF">
              <w:rPr>
                <w:rFonts w:ascii="Times New Roman" w:hAnsi="Times New Roman"/>
                <w:b/>
                <w:sz w:val="20"/>
                <w:szCs w:val="20"/>
                <w:lang w:val="uz-Cyrl-UZ"/>
              </w:rPr>
              <w:t xml:space="preserve">Газна х/в:  23402000300100001010  </w:t>
            </w:r>
            <w:r w:rsidRPr="00BA30AF">
              <w:rPr>
                <w:rFonts w:ascii="Times New Roman" w:hAnsi="Times New Roman"/>
                <w:b/>
                <w:sz w:val="20"/>
                <w:szCs w:val="20"/>
              </w:rPr>
              <w:t xml:space="preserve">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МФО</w:t>
            </w:r>
            <w:r w:rsidRPr="00BA30AF">
              <w:rPr>
                <w:rFonts w:ascii="Times New Roman" w:hAnsi="Times New Roman"/>
                <w:b/>
                <w:sz w:val="20"/>
                <w:szCs w:val="20"/>
              </w:rPr>
              <w:t xml:space="preserve"> :   00014               </w:t>
            </w:r>
            <w:r w:rsidRPr="00BA30AF">
              <w:rPr>
                <w:rFonts w:ascii="Times New Roman" w:hAnsi="Times New Roman"/>
                <w:b/>
                <w:sz w:val="20"/>
                <w:szCs w:val="20"/>
                <w:lang w:val="uz-Cyrl-UZ"/>
              </w:rPr>
              <w:t>СТИР:  201122919</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Бошлиги :  ________________Н</w:t>
            </w:r>
            <w:r w:rsidR="00AF57B7">
              <w:rPr>
                <w:rFonts w:ascii="Times New Roman" w:hAnsi="Times New Roman"/>
                <w:b/>
                <w:sz w:val="20"/>
                <w:szCs w:val="20"/>
                <w:lang w:val="uz-Cyrl-UZ"/>
              </w:rPr>
              <w:t>.</w:t>
            </w:r>
            <w:r w:rsidRPr="00BA30AF">
              <w:rPr>
                <w:rFonts w:ascii="Times New Roman" w:hAnsi="Times New Roman"/>
                <w:b/>
                <w:sz w:val="20"/>
                <w:szCs w:val="20"/>
                <w:lang w:val="uz-Cyrl-UZ"/>
              </w:rPr>
              <w:t xml:space="preserve"> Рахимов    </w:t>
            </w:r>
          </w:p>
          <w:p w:rsidR="00252ECD"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w:t>
            </w:r>
          </w:p>
          <w:p w:rsidR="00252ECD" w:rsidRPr="00BA30AF" w:rsidRDefault="00252ECD"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w:t>
            </w:r>
            <w:r w:rsidRPr="00BA30AF">
              <w:rPr>
                <w:rFonts w:ascii="Times New Roman" w:hAnsi="Times New Roman"/>
                <w:b/>
                <w:sz w:val="20"/>
                <w:szCs w:val="20"/>
              </w:rPr>
              <w:t>___________________________________________</w:t>
            </w:r>
            <w:r w:rsidR="00B94376" w:rsidRPr="00BA30AF">
              <w:rPr>
                <w:rFonts w:ascii="Times New Roman" w:hAnsi="Times New Roman"/>
                <w:b/>
                <w:sz w:val="20"/>
                <w:szCs w:val="20"/>
                <w:lang w:val="uz-Cyrl-UZ"/>
              </w:rPr>
              <w:t xml:space="preserve">                     </w:t>
            </w:r>
            <w:r w:rsidRPr="00BA30AF">
              <w:rPr>
                <w:rFonts w:ascii="Times New Roman" w:hAnsi="Times New Roman"/>
                <w:b/>
                <w:sz w:val="20"/>
                <w:szCs w:val="20"/>
                <w:lang w:val="uz-Cyrl-UZ"/>
              </w:rPr>
              <w:t xml:space="preserve">        </w:t>
            </w:r>
          </w:p>
          <w:p w:rsidR="00B94376" w:rsidRPr="00BA30AF" w:rsidRDefault="00252ECD"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w:t>
            </w:r>
            <w:r w:rsidR="00B94376" w:rsidRPr="00BA30AF">
              <w:rPr>
                <w:rFonts w:ascii="Times New Roman" w:hAnsi="Times New Roman"/>
                <w:b/>
                <w:sz w:val="20"/>
                <w:szCs w:val="20"/>
                <w:lang w:val="uz-Cyrl-UZ"/>
              </w:rPr>
              <w:t>(имзо)</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М.У</w:t>
            </w:r>
          </w:p>
          <w:p w:rsidR="00B94376" w:rsidRPr="00BA30AF" w:rsidRDefault="00B94376" w:rsidP="005D7BFC">
            <w:pPr>
              <w:outlineLvl w:val="0"/>
              <w:rPr>
                <w:rFonts w:ascii="Times New Roman" w:hAnsi="Times New Roman"/>
                <w:b/>
                <w:sz w:val="20"/>
                <w:szCs w:val="20"/>
                <w:lang w:val="uz-Cyrl-UZ"/>
              </w:rPr>
            </w:pP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w:t>
            </w:r>
          </w:p>
        </w:tc>
      </w:tr>
    </w:tbl>
    <w:p w:rsidR="00D35A03" w:rsidRPr="00BA30AF" w:rsidRDefault="00D35A03" w:rsidP="00D35A03">
      <w:pPr>
        <w:pStyle w:val="20"/>
        <w:shd w:val="clear" w:color="auto" w:fill="auto"/>
        <w:jc w:val="center"/>
        <w:rPr>
          <w:sz w:val="20"/>
          <w:szCs w:val="20"/>
          <w:lang w:val="uz-Cyrl-UZ"/>
        </w:rPr>
      </w:pPr>
    </w:p>
    <w:p w:rsidR="00D35A03" w:rsidRPr="00BA30AF" w:rsidRDefault="00D35A03" w:rsidP="00D35A03">
      <w:pPr>
        <w:pStyle w:val="20"/>
        <w:shd w:val="clear" w:color="auto" w:fill="auto"/>
        <w:jc w:val="center"/>
        <w:rPr>
          <w:sz w:val="20"/>
          <w:szCs w:val="20"/>
          <w:lang w:val="uz-Cyrl-UZ"/>
        </w:rPr>
      </w:pPr>
    </w:p>
    <w:p w:rsidR="00D35A03" w:rsidRPr="00BA30AF" w:rsidRDefault="00D35A03" w:rsidP="00D35A03">
      <w:pPr>
        <w:pStyle w:val="20"/>
        <w:shd w:val="clear" w:color="auto" w:fill="auto"/>
        <w:jc w:val="center"/>
        <w:rPr>
          <w:sz w:val="20"/>
          <w:szCs w:val="20"/>
          <w:lang w:val="uz-Cyrl-UZ"/>
        </w:rPr>
      </w:pPr>
    </w:p>
    <w:p w:rsidR="00D35A03" w:rsidRPr="00BA30AF" w:rsidRDefault="00D35A03" w:rsidP="00D35A03">
      <w:pPr>
        <w:pStyle w:val="20"/>
        <w:shd w:val="clear" w:color="auto" w:fill="auto"/>
        <w:jc w:val="center"/>
        <w:rPr>
          <w:sz w:val="20"/>
          <w:szCs w:val="20"/>
          <w:lang w:val="uz-Cyrl-UZ"/>
        </w:rPr>
      </w:pPr>
    </w:p>
    <w:p w:rsidR="00B94376" w:rsidRPr="00BA30AF" w:rsidRDefault="00B94376" w:rsidP="00D35A03">
      <w:pPr>
        <w:pStyle w:val="20"/>
        <w:shd w:val="clear" w:color="auto" w:fill="auto"/>
        <w:jc w:val="center"/>
        <w:rPr>
          <w:sz w:val="20"/>
          <w:szCs w:val="20"/>
          <w:lang w:val="uz-Cyrl-UZ"/>
        </w:rPr>
      </w:pPr>
    </w:p>
    <w:p w:rsidR="00B94376" w:rsidRPr="00BA30AF" w:rsidRDefault="00B94376" w:rsidP="00D35A03">
      <w:pPr>
        <w:pStyle w:val="20"/>
        <w:shd w:val="clear" w:color="auto" w:fill="auto"/>
        <w:jc w:val="center"/>
        <w:rPr>
          <w:sz w:val="20"/>
          <w:szCs w:val="20"/>
          <w:lang w:val="uz-Cyrl-UZ"/>
        </w:rPr>
      </w:pPr>
    </w:p>
    <w:p w:rsidR="00B94376" w:rsidRPr="00BA30AF" w:rsidRDefault="00B94376" w:rsidP="00D35A03">
      <w:pPr>
        <w:pStyle w:val="20"/>
        <w:shd w:val="clear" w:color="auto" w:fill="auto"/>
        <w:jc w:val="center"/>
        <w:rPr>
          <w:sz w:val="20"/>
          <w:szCs w:val="20"/>
          <w:lang w:val="uz-Cyrl-UZ"/>
        </w:rPr>
      </w:pPr>
    </w:p>
    <w:sectPr w:rsidR="00B94376" w:rsidRPr="00BA30AF" w:rsidSect="00BA30AF">
      <w:type w:val="continuous"/>
      <w:pgSz w:w="11909" w:h="16834"/>
      <w:pgMar w:top="284" w:right="852" w:bottom="466"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C49" w:rsidRDefault="00414C49" w:rsidP="00F84220">
      <w:r>
        <w:separator/>
      </w:r>
    </w:p>
  </w:endnote>
  <w:endnote w:type="continuationSeparator" w:id="0">
    <w:p w:rsidR="00414C49" w:rsidRDefault="00414C49" w:rsidP="00F8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C49" w:rsidRDefault="00414C49"/>
  </w:footnote>
  <w:footnote w:type="continuationSeparator" w:id="0">
    <w:p w:rsidR="00414C49" w:rsidRDefault="00414C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61F4C"/>
    <w:multiLevelType w:val="multilevel"/>
    <w:tmpl w:val="2F9263C8"/>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237D9D"/>
    <w:multiLevelType w:val="multilevel"/>
    <w:tmpl w:val="672EB7A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7C22FA"/>
    <w:multiLevelType w:val="multilevel"/>
    <w:tmpl w:val="29EA5E92"/>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B871D7"/>
    <w:multiLevelType w:val="multilevel"/>
    <w:tmpl w:val="C1EAE9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FC5AE0"/>
    <w:multiLevelType w:val="multilevel"/>
    <w:tmpl w:val="07349D5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A6520E"/>
    <w:multiLevelType w:val="multilevel"/>
    <w:tmpl w:val="6810B11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EC6FB1"/>
    <w:multiLevelType w:val="hybridMultilevel"/>
    <w:tmpl w:val="64FE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8B6E52"/>
    <w:multiLevelType w:val="multilevel"/>
    <w:tmpl w:val="FD3C6C6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08034A"/>
    <w:multiLevelType w:val="multilevel"/>
    <w:tmpl w:val="CA6ADC5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7832D9"/>
    <w:multiLevelType w:val="multilevel"/>
    <w:tmpl w:val="D66A4FEA"/>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1A1961"/>
    <w:multiLevelType w:val="multilevel"/>
    <w:tmpl w:val="8974AE5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7577DA"/>
    <w:multiLevelType w:val="multilevel"/>
    <w:tmpl w:val="7AEE5F1A"/>
    <w:lvl w:ilvl="0">
      <w:start w:val="3"/>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6B24D4"/>
    <w:multiLevelType w:val="multilevel"/>
    <w:tmpl w:val="0FB2773A"/>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076302"/>
    <w:multiLevelType w:val="multilevel"/>
    <w:tmpl w:val="2F88F0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0C3495"/>
    <w:multiLevelType w:val="multilevel"/>
    <w:tmpl w:val="EF0899C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A52243"/>
    <w:multiLevelType w:val="hybridMultilevel"/>
    <w:tmpl w:val="DF460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456B14"/>
    <w:multiLevelType w:val="multilevel"/>
    <w:tmpl w:val="6F02FAA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3"/>
  </w:num>
  <w:num w:numId="4">
    <w:abstractNumId w:val="4"/>
  </w:num>
  <w:num w:numId="5">
    <w:abstractNumId w:val="9"/>
  </w:num>
  <w:num w:numId="6">
    <w:abstractNumId w:val="5"/>
  </w:num>
  <w:num w:numId="7">
    <w:abstractNumId w:val="11"/>
  </w:num>
  <w:num w:numId="8">
    <w:abstractNumId w:val="14"/>
  </w:num>
  <w:num w:numId="9">
    <w:abstractNumId w:val="1"/>
  </w:num>
  <w:num w:numId="10">
    <w:abstractNumId w:val="16"/>
  </w:num>
  <w:num w:numId="11">
    <w:abstractNumId w:val="2"/>
  </w:num>
  <w:num w:numId="12">
    <w:abstractNumId w:val="15"/>
  </w:num>
  <w:num w:numId="13">
    <w:abstractNumId w:val="0"/>
  </w:num>
  <w:num w:numId="14">
    <w:abstractNumId w:val="12"/>
  </w:num>
  <w:num w:numId="15">
    <w:abstractNumId w:val="7"/>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20"/>
    <w:rsid w:val="00071C6C"/>
    <w:rsid w:val="0007547A"/>
    <w:rsid w:val="00123486"/>
    <w:rsid w:val="001D72E7"/>
    <w:rsid w:val="00230A8E"/>
    <w:rsid w:val="00252ECD"/>
    <w:rsid w:val="00267388"/>
    <w:rsid w:val="00340C73"/>
    <w:rsid w:val="00382E6C"/>
    <w:rsid w:val="003A380A"/>
    <w:rsid w:val="003C5B88"/>
    <w:rsid w:val="00414C49"/>
    <w:rsid w:val="004540CC"/>
    <w:rsid w:val="0048563F"/>
    <w:rsid w:val="0048673A"/>
    <w:rsid w:val="005158F0"/>
    <w:rsid w:val="005E2784"/>
    <w:rsid w:val="00685617"/>
    <w:rsid w:val="007578CD"/>
    <w:rsid w:val="00767EF0"/>
    <w:rsid w:val="0077191C"/>
    <w:rsid w:val="007779AB"/>
    <w:rsid w:val="00793975"/>
    <w:rsid w:val="009170FF"/>
    <w:rsid w:val="00A14082"/>
    <w:rsid w:val="00A558F6"/>
    <w:rsid w:val="00AF57B7"/>
    <w:rsid w:val="00B26963"/>
    <w:rsid w:val="00B35328"/>
    <w:rsid w:val="00B94376"/>
    <w:rsid w:val="00BA30AF"/>
    <w:rsid w:val="00BA4E7B"/>
    <w:rsid w:val="00D35A03"/>
    <w:rsid w:val="00D57820"/>
    <w:rsid w:val="00D82286"/>
    <w:rsid w:val="00D82A37"/>
    <w:rsid w:val="00DF71A8"/>
    <w:rsid w:val="00E07AA9"/>
    <w:rsid w:val="00E37FAE"/>
    <w:rsid w:val="00F7737E"/>
    <w:rsid w:val="00F84220"/>
    <w:rsid w:val="00FD1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45375-802C-41BE-88CD-50836DFE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8422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4220"/>
    <w:rPr>
      <w:color w:val="0066CC"/>
      <w:u w:val="single"/>
    </w:rPr>
  </w:style>
  <w:style w:type="character" w:customStyle="1" w:styleId="1">
    <w:name w:val="Основной текст1"/>
    <w:basedOn w:val="a0"/>
    <w:rsid w:val="00F84220"/>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link w:val="20"/>
    <w:rsid w:val="00F84220"/>
    <w:rPr>
      <w:rFonts w:ascii="Times New Roman" w:eastAsia="Times New Roman" w:hAnsi="Times New Roman" w:cs="Times New Roman"/>
      <w:b/>
      <w:bCs/>
      <w:i w:val="0"/>
      <w:iCs w:val="0"/>
      <w:smallCaps w:val="0"/>
      <w:strike w:val="0"/>
      <w:sz w:val="22"/>
      <w:szCs w:val="22"/>
      <w:u w:val="none"/>
    </w:rPr>
  </w:style>
  <w:style w:type="character" w:customStyle="1" w:styleId="a4">
    <w:name w:val="Основной текст_"/>
    <w:basedOn w:val="a0"/>
    <w:link w:val="3"/>
    <w:rsid w:val="00F84220"/>
    <w:rPr>
      <w:rFonts w:ascii="Times New Roman" w:eastAsia="Times New Roman" w:hAnsi="Times New Roman" w:cs="Times New Roman"/>
      <w:b w:val="0"/>
      <w:bCs w:val="0"/>
      <w:i w:val="0"/>
      <w:iCs w:val="0"/>
      <w:smallCaps w:val="0"/>
      <w:strike w:val="0"/>
      <w:sz w:val="21"/>
      <w:szCs w:val="21"/>
      <w:u w:val="none"/>
    </w:rPr>
  </w:style>
  <w:style w:type="character" w:customStyle="1" w:styleId="9pt">
    <w:name w:val="Основной текст + 9 pt;Курсив"/>
    <w:basedOn w:val="a4"/>
    <w:rsid w:val="00F84220"/>
    <w:rPr>
      <w:rFonts w:ascii="Times New Roman" w:eastAsia="Times New Roman" w:hAnsi="Times New Roman" w:cs="Times New Roman"/>
      <w:b w:val="0"/>
      <w:bCs w:val="0"/>
      <w:i/>
      <w:iCs/>
      <w:smallCaps w:val="0"/>
      <w:strike w:val="0"/>
      <w:color w:val="000000"/>
      <w:spacing w:val="0"/>
      <w:w w:val="100"/>
      <w:position w:val="0"/>
      <w:sz w:val="18"/>
      <w:szCs w:val="18"/>
      <w:u w:val="single"/>
      <w:lang w:val="ru-RU"/>
    </w:rPr>
  </w:style>
  <w:style w:type="character" w:customStyle="1" w:styleId="21">
    <w:name w:val="Основной текст2"/>
    <w:basedOn w:val="a4"/>
    <w:rsid w:val="00F8422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9pt2pt">
    <w:name w:val="Основной текст + 9 pt;Курсив;Интервал 2 pt"/>
    <w:basedOn w:val="a4"/>
    <w:rsid w:val="00F84220"/>
    <w:rPr>
      <w:rFonts w:ascii="Times New Roman" w:eastAsia="Times New Roman" w:hAnsi="Times New Roman" w:cs="Times New Roman"/>
      <w:b w:val="0"/>
      <w:bCs w:val="0"/>
      <w:i/>
      <w:iCs/>
      <w:smallCaps w:val="0"/>
      <w:strike w:val="0"/>
      <w:color w:val="000000"/>
      <w:spacing w:val="40"/>
      <w:w w:val="100"/>
      <w:position w:val="0"/>
      <w:sz w:val="18"/>
      <w:szCs w:val="18"/>
      <w:u w:val="single"/>
      <w:lang w:val="ru-RU"/>
    </w:rPr>
  </w:style>
  <w:style w:type="character" w:customStyle="1" w:styleId="115pt">
    <w:name w:val="Основной текст + 11;5 pt"/>
    <w:basedOn w:val="a4"/>
    <w:rsid w:val="00F842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0">
    <w:name w:val="Основной текст (3)_"/>
    <w:basedOn w:val="a0"/>
    <w:link w:val="31"/>
    <w:rsid w:val="00F84220"/>
    <w:rPr>
      <w:rFonts w:ascii="MS Gothic" w:eastAsia="MS Gothic" w:hAnsi="MS Gothic" w:cs="MS Gothic"/>
      <w:b w:val="0"/>
      <w:bCs w:val="0"/>
      <w:i w:val="0"/>
      <w:iCs w:val="0"/>
      <w:smallCaps w:val="0"/>
      <w:strike w:val="0"/>
      <w:sz w:val="15"/>
      <w:szCs w:val="15"/>
      <w:u w:val="none"/>
    </w:rPr>
  </w:style>
  <w:style w:type="character" w:customStyle="1" w:styleId="10">
    <w:name w:val="Заголовок №1_"/>
    <w:basedOn w:val="a0"/>
    <w:link w:val="11"/>
    <w:rsid w:val="00F84220"/>
    <w:rPr>
      <w:rFonts w:ascii="Times New Roman" w:eastAsia="Times New Roman" w:hAnsi="Times New Roman" w:cs="Times New Roman"/>
      <w:b/>
      <w:bCs/>
      <w:i w:val="0"/>
      <w:iCs w:val="0"/>
      <w:smallCaps w:val="0"/>
      <w:strike w:val="0"/>
      <w:sz w:val="22"/>
      <w:szCs w:val="22"/>
      <w:u w:val="none"/>
    </w:rPr>
  </w:style>
  <w:style w:type="paragraph" w:customStyle="1" w:styleId="3">
    <w:name w:val="Основной текст3"/>
    <w:basedOn w:val="a"/>
    <w:link w:val="a4"/>
    <w:rsid w:val="00F84220"/>
    <w:pPr>
      <w:shd w:val="clear" w:color="auto" w:fill="FFFFFF"/>
      <w:spacing w:line="274" w:lineRule="exact"/>
      <w:jc w:val="center"/>
    </w:pPr>
    <w:rPr>
      <w:rFonts w:ascii="Times New Roman" w:eastAsia="Times New Roman" w:hAnsi="Times New Roman" w:cs="Times New Roman"/>
      <w:sz w:val="21"/>
      <w:szCs w:val="21"/>
    </w:rPr>
  </w:style>
  <w:style w:type="paragraph" w:customStyle="1" w:styleId="20">
    <w:name w:val="Основной текст (2)"/>
    <w:basedOn w:val="a"/>
    <w:link w:val="2"/>
    <w:rsid w:val="00F84220"/>
    <w:pPr>
      <w:shd w:val="clear" w:color="auto" w:fill="FFFFFF"/>
      <w:spacing w:line="274" w:lineRule="exact"/>
    </w:pPr>
    <w:rPr>
      <w:rFonts w:ascii="Times New Roman" w:eastAsia="Times New Roman" w:hAnsi="Times New Roman" w:cs="Times New Roman"/>
      <w:b/>
      <w:bCs/>
      <w:sz w:val="22"/>
      <w:szCs w:val="22"/>
    </w:rPr>
  </w:style>
  <w:style w:type="paragraph" w:customStyle="1" w:styleId="31">
    <w:name w:val="Основной текст (3)"/>
    <w:basedOn w:val="a"/>
    <w:link w:val="30"/>
    <w:rsid w:val="00F84220"/>
    <w:pPr>
      <w:shd w:val="clear" w:color="auto" w:fill="FFFFFF"/>
      <w:spacing w:line="0" w:lineRule="atLeast"/>
    </w:pPr>
    <w:rPr>
      <w:rFonts w:ascii="MS Gothic" w:eastAsia="MS Gothic" w:hAnsi="MS Gothic" w:cs="MS Gothic"/>
      <w:sz w:val="15"/>
      <w:szCs w:val="15"/>
    </w:rPr>
  </w:style>
  <w:style w:type="paragraph" w:customStyle="1" w:styleId="11">
    <w:name w:val="Заголовок №1"/>
    <w:basedOn w:val="a"/>
    <w:link w:val="10"/>
    <w:rsid w:val="00F84220"/>
    <w:pPr>
      <w:shd w:val="clear" w:color="auto" w:fill="FFFFFF"/>
      <w:spacing w:line="274" w:lineRule="exact"/>
      <w:jc w:val="center"/>
      <w:outlineLvl w:val="0"/>
    </w:pPr>
    <w:rPr>
      <w:rFonts w:ascii="Times New Roman" w:eastAsia="Times New Roman" w:hAnsi="Times New Roman" w:cs="Times New Roman"/>
      <w:b/>
      <w:bCs/>
      <w:sz w:val="22"/>
      <w:szCs w:val="22"/>
    </w:rPr>
  </w:style>
  <w:style w:type="character" w:customStyle="1" w:styleId="2115pt2pt">
    <w:name w:val="Основной текст (2) + 11;5 pt;Не полужирный;Курсив;Интервал 2 pt"/>
    <w:basedOn w:val="2"/>
    <w:rsid w:val="00D35A03"/>
    <w:rPr>
      <w:rFonts w:ascii="Times New Roman" w:eastAsia="Times New Roman" w:hAnsi="Times New Roman" w:cs="Times New Roman"/>
      <w:b/>
      <w:bCs/>
      <w:i/>
      <w:iCs/>
      <w:smallCaps w:val="0"/>
      <w:strike w:val="0"/>
      <w:color w:val="000000"/>
      <w:spacing w:val="48"/>
      <w:w w:val="100"/>
      <w:position w:val="0"/>
      <w:sz w:val="23"/>
      <w:szCs w:val="23"/>
      <w:u w:val="single"/>
      <w:lang w:val="ru-RU"/>
    </w:rPr>
  </w:style>
  <w:style w:type="paragraph" w:customStyle="1" w:styleId="6">
    <w:name w:val="Основной текст6"/>
    <w:basedOn w:val="a"/>
    <w:rsid w:val="00D35A03"/>
    <w:pPr>
      <w:shd w:val="clear" w:color="auto" w:fill="FFFFFF"/>
      <w:spacing w:line="226" w:lineRule="exact"/>
      <w:jc w:val="both"/>
    </w:pPr>
    <w:rPr>
      <w:rFonts w:ascii="Times New Roman" w:eastAsia="Times New Roman" w:hAnsi="Times New Roman" w:cs="Times New Roman"/>
      <w:spacing w:val="1"/>
      <w:sz w:val="19"/>
      <w:szCs w:val="19"/>
    </w:rPr>
  </w:style>
  <w:style w:type="character" w:customStyle="1" w:styleId="0pt">
    <w:name w:val="Основной текст + Полужирный;Интервал 0 pt"/>
    <w:basedOn w:val="a4"/>
    <w:rsid w:val="00D35A03"/>
    <w:rPr>
      <w:rFonts w:ascii="Times New Roman" w:eastAsia="Times New Roman" w:hAnsi="Times New Roman" w:cs="Times New Roman"/>
      <w:b/>
      <w:bCs/>
      <w:i w:val="0"/>
      <w:iCs w:val="0"/>
      <w:smallCaps w:val="0"/>
      <w:strike w:val="0"/>
      <w:color w:val="000000"/>
      <w:spacing w:val="2"/>
      <w:w w:val="100"/>
      <w:position w:val="0"/>
      <w:sz w:val="19"/>
      <w:szCs w:val="19"/>
      <w:u w:val="none"/>
      <w:lang w:val="ru-RU"/>
    </w:rPr>
  </w:style>
  <w:style w:type="paragraph" w:styleId="a5">
    <w:name w:val="List Paragraph"/>
    <w:basedOn w:val="a"/>
    <w:uiPriority w:val="34"/>
    <w:qFormat/>
    <w:rsid w:val="00252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1199</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XTreme.ws</cp:lastModifiedBy>
  <cp:revision>14</cp:revision>
  <cp:lastPrinted>2020-12-14T16:09:00Z</cp:lastPrinted>
  <dcterms:created xsi:type="dcterms:W3CDTF">2022-06-01T10:02:00Z</dcterms:created>
  <dcterms:modified xsi:type="dcterms:W3CDTF">2022-10-07T11:52:00Z</dcterms:modified>
</cp:coreProperties>
</file>