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E87947" w:rsidRDefault="00BA02AF" w:rsidP="00E87947">
      <w:pPr>
        <w:jc w:val="center"/>
        <w:rPr>
          <w:b/>
          <w:lang w:val="uz-Cyrl-UZ"/>
        </w:rPr>
      </w:pPr>
      <w:r w:rsidRPr="00BA02AF">
        <w:rPr>
          <w:b/>
          <w:szCs w:val="22"/>
          <w:lang w:val="uz-Cyrl-UZ"/>
        </w:rPr>
        <w:t>Янгиқўрғон туман тиббиёт бирлашмаси иситиш тизимиин жорий таъмирлаш ва юқори босим остида ювиш</w:t>
      </w:r>
      <w:r w:rsidR="00B55791" w:rsidRPr="00B55791">
        <w:rPr>
          <w:b/>
          <w:szCs w:val="22"/>
          <w:lang w:val="uz-Cyrl-UZ"/>
        </w:rPr>
        <w:t xml:space="preserve"> таъмирлаш ишлари</w:t>
      </w:r>
      <w:r w:rsidR="00E87947">
        <w:rPr>
          <w:b/>
          <w:lang w:val="uz-Cyrl-UZ"/>
        </w:rPr>
        <w:t xml:space="preserve"> бажариш</w:t>
      </w:r>
      <w:r w:rsidR="00E87947">
        <w:rPr>
          <w:b/>
          <w:szCs w:val="22"/>
          <w:lang w:val="uz-Cyrl-UZ"/>
        </w:rPr>
        <w:t xml:space="preserve"> </w:t>
      </w:r>
      <w:r w:rsidR="00E87947">
        <w:rPr>
          <w:b/>
          <w:lang w:val="uz-Cyrl-UZ"/>
        </w:rPr>
        <w:t>бўйича</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sidRPr="00B55791">
        <w:rPr>
          <w:b/>
        </w:rPr>
        <w:t>__</w:t>
      </w:r>
      <w:r w:rsidRPr="00577735">
        <w:rPr>
          <w:b/>
          <w:lang w:val="uz-Cyrl-UZ"/>
        </w:rPr>
        <w:t>-</w:t>
      </w:r>
      <w:r>
        <w:rPr>
          <w:b/>
          <w:lang w:val="uz-Cyrl-UZ"/>
        </w:rPr>
        <w:t xml:space="preserve">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CC2E54">
        <w:rPr>
          <w:b/>
          <w:szCs w:val="22"/>
          <w:lang w:val="uz-Cyrl-UZ"/>
        </w:rPr>
        <w:t>Янгикургон</w:t>
      </w:r>
      <w:r>
        <w:rPr>
          <w:b/>
          <w:szCs w:val="22"/>
          <w:lang w:val="uz-Cyrl-UZ"/>
        </w:rPr>
        <w:t xml:space="preserve">  тумани</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BE1DE6">
        <w:rPr>
          <w:b/>
          <w:szCs w:val="22"/>
          <w:lang w:val="uz-Cyrl-UZ"/>
        </w:rPr>
        <w:t>Янгикургон туман тиббиёт бирлашмаси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BE1DE6" w:rsidRPr="00BE1DE6">
        <w:rPr>
          <w:b/>
          <w:szCs w:val="22"/>
          <w:lang w:val="uz-Cyrl-UZ"/>
        </w:rPr>
        <w:t>Л.Ахмедова</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BA02AF" w:rsidRPr="00BA02AF" w:rsidRDefault="00BE1DE6" w:rsidP="00BA02AF">
      <w:pPr>
        <w:jc w:val="center"/>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BA02AF" w:rsidRPr="00BA02AF">
        <w:rPr>
          <w:szCs w:val="22"/>
          <w:lang w:val="uz-Cyrl-UZ"/>
        </w:rPr>
        <w:t>Янгиқўрғон туман тиббиёт бирлашмаси иситиш тизимиин жорий таъмирлаш ва юқори босим остида ювиш таъмирлаш ишлари бажариш бўйича</w:t>
      </w:r>
    </w:p>
    <w:p w:rsidR="00E87947" w:rsidRPr="00414EF9" w:rsidRDefault="00BE1DE6" w:rsidP="001058EC">
      <w:pPr>
        <w:ind w:right="-192"/>
        <w:jc w:val="both"/>
        <w:rPr>
          <w:szCs w:val="22"/>
          <w:lang w:val="uz-Cyrl-UZ"/>
        </w:rPr>
      </w:pP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BA02AF">
        <w:rPr>
          <w:szCs w:val="22"/>
          <w:lang w:val="uz-Cyrl-UZ"/>
        </w:rPr>
        <w:t>25</w:t>
      </w:r>
      <w:bookmarkStart w:id="0" w:name="_GoBack"/>
      <w:bookmarkEnd w:id="0"/>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618"/>
              <w:gridCol w:w="413"/>
              <w:gridCol w:w="5336"/>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BE1DE6" w:rsidP="00BE1DE6">
                  <w:pPr>
                    <w:jc w:val="center"/>
                    <w:rPr>
                      <w:b/>
                    </w:rPr>
                  </w:pPr>
                  <w:r>
                    <w:rPr>
                      <w:b/>
                      <w:szCs w:val="22"/>
                      <w:lang w:val="uz-Cyrl-UZ"/>
                    </w:rPr>
                    <w:t>Янгикургон туман тиббиёт бирлашмаси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r w:rsidRPr="004E63D2">
                    <w:rPr>
                      <w:lang w:val="uz-Cyrl-UZ"/>
                    </w:rPr>
                    <w:t>ш</w:t>
                  </w:r>
                  <w:r w:rsidRPr="004E63D2">
                    <w:t>/</w:t>
                  </w:r>
                  <w:r w:rsidRPr="004E63D2">
                    <w:rPr>
                      <w:lang w:val="uz-Cyrl-UZ"/>
                    </w:rPr>
                    <w:t>ҳ</w:t>
                  </w:r>
                  <w:r>
                    <w:rPr>
                      <w:lang w:val="uz-Cyrl-UZ"/>
                    </w:rPr>
                    <w:t>:</w:t>
                  </w:r>
                  <w:r>
                    <w:t>_______________________________________</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олувчиСТИР</w:t>
                  </w:r>
                  <w:r>
                    <w:rPr>
                      <w:lang w:val="uz-Cyrl-UZ"/>
                    </w:rPr>
                    <w:t>:</w:t>
                  </w:r>
                  <w:r>
                    <w:t>_____________</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r w:rsidRPr="004E63D2">
                    <w:rPr>
                      <w:lang w:val="uz-Cyrl-UZ"/>
                    </w:rPr>
                    <w:t>Ғазначилик бўлинмаси номи</w:t>
                  </w:r>
                  <w:r>
                    <w:rPr>
                      <w:lang w:val="uz-Cyrl-UZ"/>
                    </w:rPr>
                    <w:t>:</w:t>
                  </w:r>
                  <w:r>
                    <w:t xml:space="preserve">  ________________                                 __________________________________________-                           </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_________________________________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Pr>
                      <w:sz w:val="22"/>
                      <w:szCs w:val="22"/>
                    </w:rPr>
                    <w:t>______________________________</w:t>
                  </w:r>
                  <w:r w:rsidRPr="004E63D2">
                    <w:t xml:space="preserve"> </w:t>
                  </w:r>
                </w:p>
                <w:p w:rsidR="00E87947" w:rsidRPr="004E63D2" w:rsidRDefault="00E87947" w:rsidP="00BD442E">
                  <w:pPr>
                    <w:rPr>
                      <w:lang w:val="uz-Cyrl-UZ"/>
                    </w:rPr>
                  </w:pPr>
                  <w:r w:rsidRPr="004E63D2">
                    <w:rPr>
                      <w:lang w:val="uz-Cyrl-UZ"/>
                    </w:rPr>
                    <w:t>МФО</w:t>
                  </w:r>
                  <w:r>
                    <w:rPr>
                      <w:lang w:val="uz-Cyrl-UZ"/>
                    </w:rPr>
                    <w:t>:</w:t>
                  </w:r>
                  <w:r>
                    <w:t xml:space="preserve"> ________ </w:t>
                  </w:r>
                  <w:r w:rsidRPr="004E63D2">
                    <w:rPr>
                      <w:lang w:val="uz-Cyrl-UZ"/>
                    </w:rPr>
                    <w:t>СТИР</w:t>
                  </w:r>
                  <w:r>
                    <w:rPr>
                      <w:lang w:val="uz-Cyrl-UZ"/>
                    </w:rPr>
                    <w:t>:</w:t>
                  </w:r>
                  <w:r>
                    <w:t xml:space="preserve"> _______________</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BE1DE6">
                    <w:rPr>
                      <w:b/>
                      <w:szCs w:val="22"/>
                      <w:lang w:val="uz-Cyrl-UZ"/>
                    </w:rPr>
                    <w:t>Л.Ахмедова</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altica">
    <w:altName w:val="Times New Roman"/>
    <w:charset w:val="00"/>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2AF"/>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75B7-778D-4F76-84AF-82E6045B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1462</Words>
  <Characters>8339</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Капитал - таъмирлаш ва пардоз ишларини бажариш бўйича</vt:lpstr>
      <vt:lpstr>II.Умумий шартлар	</vt:lpstr>
      <vt:lpstr>III.Пудратчининг мажбуриятлари</vt:lpstr>
      <vt:lpstr>VIII.Енгиб бўлмайдиган куч (форс-мажор) холатлари</vt:lpstr>
      <vt:lpstr>    X.Алохида шартлар </vt:lpstr>
    </vt:vector>
  </TitlesOfParts>
  <Company>MF</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User</cp:lastModifiedBy>
  <cp:revision>4</cp:revision>
  <cp:lastPrinted>2021-05-31T05:20:00Z</cp:lastPrinted>
  <dcterms:created xsi:type="dcterms:W3CDTF">2022-03-11T05:10:00Z</dcterms:created>
  <dcterms:modified xsi:type="dcterms:W3CDTF">2022-10-05T06:16:00Z</dcterms:modified>
</cp:coreProperties>
</file>