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06" w:rsidRPr="00370DD0" w:rsidRDefault="00595906" w:rsidP="00370D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370D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</w:t>
      </w:r>
      <w:proofErr w:type="gramEnd"/>
      <w:r w:rsidRPr="00370D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 Р Т Н О М А № </w:t>
      </w:r>
    </w:p>
    <w:p w:rsidR="00595906" w:rsidRPr="00370DD0" w:rsidRDefault="00595906" w:rsidP="00370D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70D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proofErr w:type="spellStart"/>
      <w:r w:rsidRPr="00370D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Товар-моддий</w:t>
      </w:r>
      <w:proofErr w:type="spellEnd"/>
      <w:r w:rsidRPr="00370D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70D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бойликлар</w:t>
      </w:r>
      <w:proofErr w:type="spellEnd"/>
      <w:r w:rsidRPr="00370D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370D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хом-ашё</w:t>
      </w:r>
      <w:proofErr w:type="spellEnd"/>
      <w:r w:rsidRPr="00370D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70D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</w:t>
      </w:r>
      <w:proofErr w:type="spellEnd"/>
      <w:r w:rsidRPr="00370D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70D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материаллар</w:t>
      </w:r>
      <w:proofErr w:type="spellEnd"/>
      <w:r w:rsidRPr="00370D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70D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сотиб</w:t>
      </w:r>
      <w:proofErr w:type="spellEnd"/>
      <w:r w:rsidRPr="00370D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70D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олиш</w:t>
      </w:r>
      <w:proofErr w:type="spellEnd"/>
      <w:r w:rsidRPr="00370D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595906" w:rsidRPr="00370DD0" w:rsidRDefault="00595906" w:rsidP="00370D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95906" w:rsidRDefault="00595906" w:rsidP="00370D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DD0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985B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051B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370DD0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FC051B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FE40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0DD0">
        <w:rPr>
          <w:rFonts w:ascii="Times New Roman" w:eastAsia="Times New Roman" w:hAnsi="Times New Roman"/>
          <w:sz w:val="24"/>
          <w:szCs w:val="24"/>
          <w:lang w:eastAsia="ru-RU"/>
        </w:rPr>
        <w:t xml:space="preserve">2022 </w:t>
      </w:r>
      <w:proofErr w:type="spellStart"/>
      <w:r w:rsidRPr="00370DD0">
        <w:rPr>
          <w:rFonts w:ascii="Times New Roman" w:eastAsia="Times New Roman" w:hAnsi="Times New Roman"/>
          <w:sz w:val="24"/>
          <w:szCs w:val="24"/>
          <w:lang w:eastAsia="ru-RU"/>
        </w:rPr>
        <w:t>йил</w:t>
      </w:r>
      <w:proofErr w:type="spellEnd"/>
      <w:r w:rsidRPr="00370DD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70DD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70DD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70DD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70DD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70DD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E40A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E40A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C051B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370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0DD0">
        <w:rPr>
          <w:rFonts w:ascii="Times New Roman" w:eastAsia="Times New Roman" w:hAnsi="Times New Roman"/>
          <w:sz w:val="24"/>
          <w:szCs w:val="24"/>
          <w:lang w:eastAsia="ru-RU"/>
        </w:rPr>
        <w:t>тумани</w:t>
      </w:r>
      <w:proofErr w:type="spellEnd"/>
      <w:r w:rsidRPr="00370DD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370DD0" w:rsidRPr="00370DD0" w:rsidRDefault="00370DD0" w:rsidP="00370D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5906" w:rsidRPr="001F6997" w:rsidRDefault="00595906" w:rsidP="00FC051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uz-Cyrl-UZ" w:eastAsia="ru-RU"/>
        </w:rPr>
      </w:pPr>
      <w:r w:rsidRPr="00370DD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C051B">
        <w:rPr>
          <w:rFonts w:ascii="Times New Roman" w:eastAsia="Times New Roman" w:hAnsi="Times New Roman"/>
          <w:b/>
          <w:bCs/>
          <w:lang w:eastAsia="ru-RU"/>
        </w:rPr>
        <w:t>Бувайда</w:t>
      </w:r>
      <w:r w:rsidR="00A80908" w:rsidRPr="001F6997">
        <w:rPr>
          <w:rFonts w:ascii="Times New Roman" w:eastAsia="Times New Roman" w:hAnsi="Times New Roman"/>
          <w:b/>
          <w:bCs/>
          <w:lang w:eastAsia="ru-RU"/>
        </w:rPr>
        <w:t xml:space="preserve"> </w:t>
      </w:r>
      <w:proofErr w:type="spellStart"/>
      <w:r w:rsidR="00A80908" w:rsidRPr="001F6997">
        <w:rPr>
          <w:rFonts w:ascii="Times New Roman" w:eastAsia="Times New Roman" w:hAnsi="Times New Roman"/>
          <w:b/>
          <w:bCs/>
          <w:lang w:eastAsia="ru-RU"/>
        </w:rPr>
        <w:t>тумани</w:t>
      </w:r>
      <w:proofErr w:type="spellEnd"/>
      <w:r w:rsidR="00A80908" w:rsidRPr="001F6997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FC051B">
        <w:rPr>
          <w:rFonts w:ascii="Times New Roman" w:eastAsia="Times New Roman" w:hAnsi="Times New Roman"/>
          <w:b/>
          <w:bCs/>
          <w:lang w:eastAsia="ru-RU"/>
        </w:rPr>
        <w:t>М</w:t>
      </w:r>
      <w:r w:rsidR="00A80908" w:rsidRPr="001F6997">
        <w:rPr>
          <w:rFonts w:ascii="Times New Roman" w:eastAsia="Times New Roman" w:hAnsi="Times New Roman"/>
          <w:b/>
          <w:bCs/>
          <w:lang w:eastAsia="ru-RU"/>
        </w:rPr>
        <w:t xml:space="preserve">ТБ </w:t>
      </w:r>
      <w:proofErr w:type="spellStart"/>
      <w:r w:rsidR="00A80908" w:rsidRPr="001F6997">
        <w:rPr>
          <w:rFonts w:ascii="Times New Roman" w:eastAsia="Times New Roman" w:hAnsi="Times New Roman"/>
          <w:b/>
          <w:bCs/>
          <w:lang w:eastAsia="ru-RU"/>
        </w:rPr>
        <w:t>мудири</w:t>
      </w:r>
      <w:proofErr w:type="spellEnd"/>
      <w:r w:rsidR="00A80908" w:rsidRPr="001F6997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FC051B">
        <w:rPr>
          <w:rFonts w:ascii="Times New Roman" w:eastAsia="Times New Roman" w:hAnsi="Times New Roman"/>
          <w:b/>
          <w:bCs/>
          <w:lang w:eastAsia="ru-RU"/>
        </w:rPr>
        <w:t xml:space="preserve"> </w:t>
      </w:r>
      <w:proofErr w:type="spellStart"/>
      <w:r w:rsidR="00FC051B">
        <w:rPr>
          <w:rFonts w:ascii="Times New Roman" w:eastAsia="Times New Roman" w:hAnsi="Times New Roman"/>
          <w:b/>
          <w:bCs/>
          <w:lang w:eastAsia="ru-RU"/>
        </w:rPr>
        <w:t>Д.Нурматова</w:t>
      </w:r>
      <w:proofErr w:type="spellEnd"/>
      <w:r w:rsidRPr="001F6997">
        <w:rPr>
          <w:rFonts w:ascii="Times New Roman" w:eastAsia="Times New Roman" w:hAnsi="Times New Roman"/>
          <w:lang w:val="uz-Cyrl-UZ" w:eastAsia="ru-RU"/>
        </w:rPr>
        <w:t xml:space="preserve"> </w:t>
      </w:r>
      <w:r w:rsidR="00FC051B">
        <w:rPr>
          <w:rFonts w:ascii="Times New Roman" w:eastAsia="Times New Roman" w:hAnsi="Times New Roman"/>
          <w:lang w:val="uz-Cyrl-UZ" w:eastAsia="ru-RU"/>
        </w:rPr>
        <w:t xml:space="preserve"> </w:t>
      </w:r>
      <w:r w:rsidRPr="001F6997">
        <w:rPr>
          <w:rFonts w:ascii="Times New Roman" w:eastAsia="Times New Roman" w:hAnsi="Times New Roman"/>
          <w:lang w:val="uz-Cyrl-UZ" w:eastAsia="ru-RU"/>
        </w:rPr>
        <w:t xml:space="preserve">бундан </w:t>
      </w:r>
      <w:proofErr w:type="gramStart"/>
      <w:r w:rsidRPr="001F6997">
        <w:rPr>
          <w:rFonts w:ascii="Times New Roman" w:eastAsia="Times New Roman" w:hAnsi="Times New Roman"/>
          <w:lang w:val="uz-Cyrl-UZ" w:eastAsia="ru-RU"/>
        </w:rPr>
        <w:t>буён</w:t>
      </w:r>
      <w:proofErr w:type="gramEnd"/>
      <w:r w:rsidRPr="001F6997">
        <w:rPr>
          <w:rFonts w:ascii="Times New Roman" w:eastAsia="Times New Roman" w:hAnsi="Times New Roman"/>
          <w:lang w:val="uz-Cyrl-UZ" w:eastAsia="ru-RU"/>
        </w:rPr>
        <w:t xml:space="preserve"> бир томондан «Сотиб олувчи» деб юритилади, Низом асосида иш юритувчи, иккинчи томондан </w:t>
      </w:r>
      <w:r w:rsidR="00FC051B">
        <w:rPr>
          <w:rFonts w:ascii="Times New Roman" w:eastAsia="Times New Roman" w:hAnsi="Times New Roman"/>
          <w:b/>
          <w:lang w:val="uz-Cyrl-UZ" w:eastAsia="ru-RU"/>
        </w:rPr>
        <w:t>___________________________________</w:t>
      </w:r>
      <w:r w:rsidRPr="001F6997">
        <w:rPr>
          <w:rFonts w:ascii="Times New Roman" w:eastAsia="Times New Roman" w:hAnsi="Times New Roman"/>
          <w:b/>
          <w:lang w:val="uz-Cyrl-UZ" w:eastAsia="ru-RU"/>
        </w:rPr>
        <w:t xml:space="preserve"> </w:t>
      </w:r>
      <w:r w:rsidRPr="001F6997">
        <w:rPr>
          <w:rFonts w:ascii="Times New Roman" w:eastAsia="Times New Roman" w:hAnsi="Times New Roman"/>
          <w:lang w:val="uz-Cyrl-UZ" w:eastAsia="ru-RU"/>
        </w:rPr>
        <w:t xml:space="preserve">рахбари </w:t>
      </w:r>
      <w:r w:rsidR="00FC051B">
        <w:rPr>
          <w:rFonts w:ascii="Times New Roman" w:eastAsia="Times New Roman" w:hAnsi="Times New Roman"/>
          <w:lang w:val="uz-Cyrl-UZ" w:eastAsia="ru-RU"/>
        </w:rPr>
        <w:t>_________________</w:t>
      </w:r>
      <w:r w:rsidR="00D7677F">
        <w:rPr>
          <w:rFonts w:ascii="Times New Roman" w:eastAsia="Times New Roman" w:hAnsi="Times New Roman"/>
          <w:lang w:val="uz-Cyrl-UZ" w:eastAsia="ru-RU"/>
        </w:rPr>
        <w:t xml:space="preserve"> </w:t>
      </w:r>
      <w:r w:rsidRPr="001F6997">
        <w:rPr>
          <w:rFonts w:ascii="Times New Roman" w:eastAsia="Times New Roman" w:hAnsi="Times New Roman"/>
          <w:lang w:val="uz-Cyrl-UZ" w:eastAsia="ru-RU"/>
        </w:rPr>
        <w:t>Низом асосида иш юритувчи бундан буён «Сотувчи» деб юритилади  ва куйидагилар хакида ушбу шартнома тузилди.</w:t>
      </w:r>
    </w:p>
    <w:p w:rsidR="00595906" w:rsidRPr="001F6997" w:rsidRDefault="00595906" w:rsidP="001F69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F6997">
        <w:rPr>
          <w:rFonts w:ascii="Times New Roman" w:eastAsia="Times New Roman" w:hAnsi="Times New Roman"/>
          <w:b/>
          <w:bCs/>
          <w:lang w:eastAsia="ru-RU"/>
        </w:rPr>
        <w:t>1. ШАРТНОМА ПРЕДМЕТИ</w:t>
      </w:r>
    </w:p>
    <w:p w:rsidR="00595906" w:rsidRPr="001F6997" w:rsidRDefault="00595906" w:rsidP="001F69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6997">
        <w:rPr>
          <w:rFonts w:ascii="Times New Roman" w:eastAsia="Times New Roman" w:hAnsi="Times New Roman"/>
          <w:lang w:eastAsia="ru-RU"/>
        </w:rPr>
        <w:t xml:space="preserve">1.1. </w:t>
      </w:r>
      <w:proofErr w:type="spellStart"/>
      <w:r w:rsidR="00A80908" w:rsidRPr="001F6997">
        <w:rPr>
          <w:rFonts w:ascii="Times New Roman" w:eastAsia="Times New Roman" w:hAnsi="Times New Roman"/>
          <w:b/>
          <w:bCs/>
          <w:lang w:eastAsia="ru-RU"/>
        </w:rPr>
        <w:t>Товар-моддий</w:t>
      </w:r>
      <w:proofErr w:type="spellEnd"/>
      <w:r w:rsidR="00A80908" w:rsidRPr="001F6997">
        <w:rPr>
          <w:rFonts w:ascii="Times New Roman" w:eastAsia="Times New Roman" w:hAnsi="Times New Roman"/>
          <w:b/>
          <w:bCs/>
          <w:lang w:eastAsia="ru-RU"/>
        </w:rPr>
        <w:t xml:space="preserve"> </w:t>
      </w:r>
      <w:proofErr w:type="spellStart"/>
      <w:r w:rsidR="00A80908" w:rsidRPr="001F6997">
        <w:rPr>
          <w:rFonts w:ascii="Times New Roman" w:eastAsia="Times New Roman" w:hAnsi="Times New Roman"/>
          <w:b/>
          <w:bCs/>
          <w:lang w:eastAsia="ru-RU"/>
        </w:rPr>
        <w:t>бойликлар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сотиш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ва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етказиб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бериш</w:t>
      </w:r>
      <w:proofErr w:type="spellEnd"/>
      <w:r w:rsidRPr="001F6997">
        <w:rPr>
          <w:rFonts w:ascii="Times New Roman" w:eastAsia="Times New Roman" w:hAnsi="Times New Roman"/>
          <w:lang w:eastAsia="ru-RU"/>
        </w:rPr>
        <w:t>.</w:t>
      </w:r>
    </w:p>
    <w:p w:rsidR="00595906" w:rsidRPr="001F6997" w:rsidRDefault="00595906" w:rsidP="001F69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F6997">
        <w:rPr>
          <w:rFonts w:ascii="Times New Roman" w:eastAsia="Times New Roman" w:hAnsi="Times New Roman"/>
          <w:b/>
          <w:bCs/>
          <w:lang w:eastAsia="ru-RU"/>
        </w:rPr>
        <w:t>2. ШАРТНОМА НАРХИ</w:t>
      </w:r>
    </w:p>
    <w:p w:rsidR="00595906" w:rsidRPr="001F6997" w:rsidRDefault="00595906" w:rsidP="001F69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6997">
        <w:rPr>
          <w:rFonts w:ascii="Times New Roman" w:eastAsia="Times New Roman" w:hAnsi="Times New Roman"/>
          <w:lang w:eastAsia="ru-RU"/>
        </w:rPr>
        <w:t xml:space="preserve">2.1.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Махсулотлар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куйидагиларча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етказиб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берилади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. </w:t>
      </w:r>
      <w:r w:rsidRPr="001F6997">
        <w:rPr>
          <w:rFonts w:ascii="Times New Roman" w:eastAsia="Times New Roman" w:hAnsi="Times New Roman"/>
          <w:b/>
          <w:bCs/>
          <w:lang w:eastAsia="ru-RU"/>
        </w:rPr>
        <w:t xml:space="preserve">ККС </w:t>
      </w:r>
      <w:proofErr w:type="spellStart"/>
      <w:r w:rsidR="00AA7B39" w:rsidRPr="00AA7B39">
        <w:rPr>
          <w:rFonts w:ascii="Times New Roman" w:eastAsia="Times New Roman" w:hAnsi="Times New Roman"/>
          <w:lang w:eastAsia="ru-RU"/>
        </w:rPr>
        <w:t>билан</w:t>
      </w:r>
      <w:proofErr w:type="spellEnd"/>
    </w:p>
    <w:tbl>
      <w:tblPr>
        <w:tblW w:w="9614" w:type="dxa"/>
        <w:tblInd w:w="93" w:type="dxa"/>
        <w:tblLayout w:type="fixed"/>
        <w:tblLook w:val="04A0"/>
      </w:tblPr>
      <w:tblGrid>
        <w:gridCol w:w="724"/>
        <w:gridCol w:w="3260"/>
        <w:gridCol w:w="1418"/>
        <w:gridCol w:w="1276"/>
        <w:gridCol w:w="1235"/>
        <w:gridCol w:w="1701"/>
      </w:tblGrid>
      <w:tr w:rsidR="00595906" w:rsidRPr="001F6997" w:rsidTr="00CD130F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F6997" w:rsidRDefault="00595906" w:rsidP="001F6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6997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906" w:rsidRPr="001F6997" w:rsidRDefault="00595906" w:rsidP="001F6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6997">
              <w:rPr>
                <w:rFonts w:ascii="Times New Roman" w:eastAsia="Times New Roman" w:hAnsi="Times New Roman"/>
                <w:lang w:eastAsia="ru-RU"/>
              </w:rPr>
              <w:t>Товар</w:t>
            </w:r>
            <w:r w:rsidRPr="001F699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proofErr w:type="spellStart"/>
            <w:r w:rsidRPr="001F6997">
              <w:rPr>
                <w:rFonts w:ascii="Times New Roman" w:eastAsia="Times New Roman" w:hAnsi="Times New Roman"/>
                <w:lang w:eastAsia="ru-RU"/>
              </w:rPr>
              <w:t>махсулот</w:t>
            </w:r>
            <w:proofErr w:type="spellEnd"/>
            <w:r w:rsidRPr="001F699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1F6997">
              <w:rPr>
                <w:rFonts w:ascii="Times New Roman" w:eastAsia="Times New Roman" w:hAnsi="Times New Roman"/>
                <w:lang w:eastAsia="ru-RU"/>
              </w:rPr>
              <w:t>номлари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F6997" w:rsidRDefault="00595906" w:rsidP="001F6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F6997">
              <w:rPr>
                <w:rFonts w:ascii="Times New Roman" w:eastAsia="Times New Roman" w:hAnsi="Times New Roman"/>
                <w:lang w:eastAsia="ru-RU"/>
              </w:rPr>
              <w:t>Улчов</w:t>
            </w:r>
            <w:proofErr w:type="spellEnd"/>
            <w:r w:rsidRPr="001F699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1F6997">
              <w:rPr>
                <w:rFonts w:ascii="Times New Roman" w:eastAsia="Times New Roman" w:hAnsi="Times New Roman"/>
                <w:lang w:eastAsia="ru-RU"/>
              </w:rPr>
              <w:t>бирлиги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F6997" w:rsidRDefault="00595906" w:rsidP="001F6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F6997">
              <w:rPr>
                <w:rFonts w:ascii="Times New Roman" w:eastAsia="Times New Roman" w:hAnsi="Times New Roman"/>
                <w:lang w:eastAsia="ru-RU"/>
              </w:rPr>
              <w:t>Микдори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F6997" w:rsidRDefault="00595906" w:rsidP="001F6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F6997">
              <w:rPr>
                <w:rFonts w:ascii="Times New Roman" w:eastAsia="Times New Roman" w:hAnsi="Times New Roman"/>
                <w:lang w:eastAsia="ru-RU"/>
              </w:rPr>
              <w:t>Нархи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F6997" w:rsidRDefault="00595906" w:rsidP="001F6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F6997">
              <w:rPr>
                <w:rFonts w:ascii="Times New Roman" w:eastAsia="Times New Roman" w:hAnsi="Times New Roman"/>
                <w:lang w:eastAsia="ru-RU"/>
              </w:rPr>
              <w:t>Суммаси</w:t>
            </w:r>
            <w:proofErr w:type="spellEnd"/>
          </w:p>
        </w:tc>
      </w:tr>
      <w:tr w:rsidR="00A80908" w:rsidRPr="001F6997" w:rsidTr="00CD130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08" w:rsidRPr="001F6997" w:rsidRDefault="00A80908" w:rsidP="001F6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F6997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08" w:rsidRPr="00FC051B" w:rsidRDefault="00FC051B" w:rsidP="00985B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Мноблок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08" w:rsidRPr="001F6997" w:rsidRDefault="00251D85" w:rsidP="001F6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6997">
              <w:rPr>
                <w:rFonts w:ascii="Times New Roman" w:eastAsia="Times New Roman" w:hAnsi="Times New Roman"/>
                <w:lang w:eastAsia="ru-RU"/>
              </w:rPr>
              <w:t>дона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08" w:rsidRPr="00FC051B" w:rsidRDefault="00FC051B" w:rsidP="001F6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08" w:rsidRPr="00985B8F" w:rsidRDefault="00FC051B" w:rsidP="00FC0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 </w:t>
            </w:r>
            <w:r w:rsidR="00985B8F">
              <w:rPr>
                <w:rFonts w:ascii="Times New Roman" w:eastAsia="Times New Roman" w:hAnsi="Times New Roman"/>
                <w:color w:val="000000"/>
                <w:lang w:val="en-US" w:eastAsia="ru-RU"/>
              </w:rPr>
              <w:t>800 000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08" w:rsidRPr="001F6997" w:rsidRDefault="00FC051B" w:rsidP="001F6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uz-Cyrl-UZ" w:eastAsia="ru-RU"/>
              </w:rPr>
              <w:t>68</w:t>
            </w:r>
            <w:r w:rsidR="00D249D6">
              <w:rPr>
                <w:rFonts w:ascii="Times New Roman" w:eastAsia="Times New Roman" w:hAnsi="Times New Roman"/>
                <w:color w:val="000000"/>
                <w:lang w:val="uz-Cyrl-UZ" w:eastAsia="ru-RU"/>
              </w:rPr>
              <w:t> 000 000</w:t>
            </w:r>
          </w:p>
        </w:tc>
      </w:tr>
      <w:tr w:rsidR="00FC051B" w:rsidRPr="001F6997" w:rsidTr="00CD130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51B" w:rsidRPr="00FC051B" w:rsidRDefault="00FC051B" w:rsidP="001F6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51B" w:rsidRDefault="00FC051B" w:rsidP="00985B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Принтер (цветной)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51B" w:rsidRPr="001F6997" w:rsidRDefault="00FC051B" w:rsidP="001F6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1B" w:rsidRDefault="00FC051B" w:rsidP="001F6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1B" w:rsidRDefault="00FC051B" w:rsidP="00FC0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4 000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51B" w:rsidRPr="00FC051B" w:rsidRDefault="00FC051B" w:rsidP="001F6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4 000 000</w:t>
            </w:r>
          </w:p>
        </w:tc>
      </w:tr>
      <w:tr w:rsidR="00FC051B" w:rsidRPr="001F6997" w:rsidTr="00CD130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51B" w:rsidRDefault="00FC051B" w:rsidP="001F6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51B" w:rsidRDefault="00FC051B" w:rsidP="00985B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Принтер 3/1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51B" w:rsidRDefault="00FC051B" w:rsidP="001F6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1B" w:rsidRDefault="00FC051B" w:rsidP="001F6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1B" w:rsidRDefault="00FC051B" w:rsidP="00FC0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3 000 000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51B" w:rsidRDefault="00FC051B" w:rsidP="001F6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9 000 000</w:t>
            </w:r>
          </w:p>
        </w:tc>
      </w:tr>
      <w:tr w:rsidR="00595906" w:rsidRPr="001F6997" w:rsidTr="00CD130F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F6997" w:rsidRDefault="00595906" w:rsidP="001F6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906" w:rsidRPr="001F6997" w:rsidRDefault="00595906" w:rsidP="001F6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1F6997">
              <w:rPr>
                <w:rFonts w:ascii="Times New Roman" w:eastAsia="Times New Roman" w:hAnsi="Times New Roman"/>
                <w:b/>
                <w:bCs/>
                <w:lang w:eastAsia="ru-RU"/>
              </w:rPr>
              <w:t>Жами</w:t>
            </w:r>
            <w:proofErr w:type="spellEnd"/>
            <w:r w:rsidRPr="001F6997">
              <w:rPr>
                <w:rFonts w:ascii="Times New Roman" w:eastAsia="Times New Roman" w:hAnsi="Times New Roman"/>
                <w:b/>
                <w:bCs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F6997" w:rsidRDefault="00595906" w:rsidP="001F6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F6997" w:rsidRDefault="00595906" w:rsidP="001F6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F6997" w:rsidRDefault="00595906" w:rsidP="001F6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F6997" w:rsidRDefault="00FC051B" w:rsidP="001F6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uz-Cyrl-U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uz-Cyrl-UZ" w:eastAsia="ru-RU"/>
              </w:rPr>
              <w:t>81</w:t>
            </w:r>
            <w:r w:rsidR="00D249D6">
              <w:rPr>
                <w:rFonts w:ascii="Times New Roman" w:eastAsia="Times New Roman" w:hAnsi="Times New Roman"/>
                <w:b/>
                <w:bCs/>
                <w:lang w:val="uz-Cyrl-UZ" w:eastAsia="ru-RU"/>
              </w:rPr>
              <w:t> 000 000</w:t>
            </w:r>
          </w:p>
        </w:tc>
      </w:tr>
    </w:tbl>
    <w:p w:rsidR="00595906" w:rsidRPr="001F6997" w:rsidRDefault="00595906" w:rsidP="001F69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6997">
        <w:rPr>
          <w:rFonts w:ascii="Times New Roman" w:eastAsia="Times New Roman" w:hAnsi="Times New Roman"/>
          <w:lang w:eastAsia="ru-RU"/>
        </w:rPr>
        <w:t xml:space="preserve">2.2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Товарларнинг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шартномавий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умумий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бахоси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>:</w:t>
      </w:r>
      <w:r w:rsidRPr="001F6997">
        <w:rPr>
          <w:rFonts w:ascii="Times New Roman" w:eastAsia="Times New Roman" w:hAnsi="Times New Roman"/>
          <w:lang w:val="uz-Cyrl-UZ" w:eastAsia="ru-RU"/>
        </w:rPr>
        <w:t xml:space="preserve"> </w:t>
      </w:r>
      <w:r w:rsidR="00FC051B">
        <w:rPr>
          <w:rFonts w:ascii="Times New Roman" w:eastAsia="Times New Roman" w:hAnsi="Times New Roman"/>
          <w:i/>
          <w:lang w:eastAsia="ru-RU"/>
        </w:rPr>
        <w:t>___________________________________</w:t>
      </w:r>
      <w:r w:rsidR="00A80908" w:rsidRPr="001F6997">
        <w:rPr>
          <w:rFonts w:ascii="Times New Roman" w:eastAsia="Times New Roman" w:hAnsi="Times New Roman"/>
          <w:i/>
          <w:lang w:val="uz-Cyrl-UZ" w:eastAsia="ru-RU"/>
        </w:rPr>
        <w:t xml:space="preserve"> </w:t>
      </w:r>
      <w:r w:rsidRPr="001F6997">
        <w:rPr>
          <w:rFonts w:ascii="Times New Roman" w:eastAsia="Times New Roman" w:hAnsi="Times New Roman"/>
          <w:lang w:eastAsia="ru-RU"/>
        </w:rPr>
        <w:t>с</w:t>
      </w:r>
      <w:r w:rsidRPr="001F6997">
        <w:rPr>
          <w:rFonts w:ascii="Times New Roman" w:eastAsia="Times New Roman" w:hAnsi="Times New Roman"/>
          <w:lang w:val="uz-Cyrl-UZ" w:eastAsia="ru-RU"/>
        </w:rPr>
        <w:t>ў</w:t>
      </w:r>
      <w:proofErr w:type="gramStart"/>
      <w:r w:rsidRPr="001F6997">
        <w:rPr>
          <w:rFonts w:ascii="Times New Roman" w:eastAsia="Times New Roman" w:hAnsi="Times New Roman"/>
          <w:lang w:eastAsia="ru-RU"/>
        </w:rPr>
        <w:t>м</w:t>
      </w:r>
      <w:proofErr w:type="gramEnd"/>
      <w:r w:rsidRPr="001F6997">
        <w:rPr>
          <w:rFonts w:ascii="Times New Roman" w:eastAsia="Times New Roman" w:hAnsi="Times New Roman"/>
          <w:lang w:eastAsia="ru-RU"/>
        </w:rPr>
        <w:t xml:space="preserve"> 00т</w:t>
      </w:r>
    </w:p>
    <w:p w:rsidR="00595906" w:rsidRPr="001F6997" w:rsidRDefault="00595906" w:rsidP="001F69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F6997">
        <w:rPr>
          <w:rFonts w:ascii="Times New Roman" w:eastAsia="Times New Roman" w:hAnsi="Times New Roman"/>
          <w:b/>
          <w:bCs/>
          <w:lang w:eastAsia="ru-RU"/>
        </w:rPr>
        <w:t>3.ХИСОБ-КИТОБ КИЛИШ ТАРТИБИ</w:t>
      </w:r>
    </w:p>
    <w:p w:rsidR="00712FF3" w:rsidRPr="001F6997" w:rsidRDefault="00595906" w:rsidP="001F69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6997">
        <w:rPr>
          <w:rFonts w:ascii="Times New Roman" w:eastAsia="Times New Roman" w:hAnsi="Times New Roman"/>
          <w:lang w:eastAsia="ru-RU"/>
        </w:rPr>
        <w:t>3.1. «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Сотиб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олувчи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» товар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учун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олдиндан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етказиб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берилаётган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товарнинг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r w:rsidRPr="001F6997">
        <w:rPr>
          <w:rFonts w:ascii="Times New Roman" w:eastAsia="Times New Roman" w:hAnsi="Times New Roman"/>
          <w:b/>
          <w:bCs/>
          <w:lang w:eastAsia="ru-RU"/>
        </w:rPr>
        <w:t>30%</w:t>
      </w:r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микдорида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пул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утказиш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йули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билан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туловни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амалга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оширади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колган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r w:rsidRPr="001F6997">
        <w:rPr>
          <w:rFonts w:ascii="Times New Roman" w:eastAsia="Times New Roman" w:hAnsi="Times New Roman"/>
          <w:b/>
          <w:bCs/>
          <w:lang w:eastAsia="ru-RU"/>
        </w:rPr>
        <w:t>70%</w:t>
      </w:r>
      <w:r w:rsidRPr="001F6997">
        <w:rPr>
          <w:rFonts w:ascii="Times New Roman" w:eastAsia="Times New Roman" w:hAnsi="Times New Roman"/>
          <w:lang w:eastAsia="ru-RU"/>
        </w:rPr>
        <w:t xml:space="preserve"> ни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махсулот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тулик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етказиб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берилгандан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сунг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60 кун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давомида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тулаб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берилади</w:t>
      </w:r>
      <w:proofErr w:type="spellEnd"/>
      <w:r w:rsidR="00712FF3" w:rsidRPr="001F6997">
        <w:rPr>
          <w:rFonts w:ascii="Times New Roman" w:eastAsia="Times New Roman" w:hAnsi="Times New Roman"/>
          <w:lang w:eastAsia="ru-RU"/>
        </w:rPr>
        <w:t>.</w:t>
      </w:r>
    </w:p>
    <w:p w:rsidR="00595906" w:rsidRPr="001F6997" w:rsidRDefault="00712FF3" w:rsidP="001F69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6997">
        <w:rPr>
          <w:rFonts w:ascii="Times New Roman" w:eastAsia="Times New Roman" w:hAnsi="Times New Roman"/>
          <w:lang w:eastAsia="ru-RU"/>
        </w:rPr>
        <w:t xml:space="preserve"> </w:t>
      </w:r>
      <w:r w:rsidR="00595906" w:rsidRPr="001F6997">
        <w:rPr>
          <w:rFonts w:ascii="Times New Roman" w:eastAsia="Times New Roman" w:hAnsi="Times New Roman"/>
          <w:lang w:eastAsia="ru-RU"/>
        </w:rPr>
        <w:t xml:space="preserve">3.2. </w:t>
      </w:r>
      <w:proofErr w:type="spellStart"/>
      <w:r w:rsidR="00595906" w:rsidRPr="001F6997">
        <w:rPr>
          <w:rFonts w:ascii="Times New Roman" w:eastAsia="Times New Roman" w:hAnsi="Times New Roman"/>
          <w:lang w:eastAsia="ru-RU"/>
        </w:rPr>
        <w:t>Товарлар</w:t>
      </w:r>
      <w:proofErr w:type="spellEnd"/>
      <w:r w:rsidR="00595906" w:rsidRPr="001F6997">
        <w:rPr>
          <w:rFonts w:ascii="Times New Roman" w:eastAsia="Times New Roman" w:hAnsi="Times New Roman"/>
          <w:lang w:eastAsia="ru-RU"/>
        </w:rPr>
        <w:t xml:space="preserve"> «</w:t>
      </w:r>
      <w:proofErr w:type="spellStart"/>
      <w:r w:rsidR="00595906" w:rsidRPr="001F6997">
        <w:rPr>
          <w:rFonts w:ascii="Times New Roman" w:eastAsia="Times New Roman" w:hAnsi="Times New Roman"/>
          <w:lang w:eastAsia="ru-RU"/>
        </w:rPr>
        <w:t>Сотувчи</w:t>
      </w:r>
      <w:proofErr w:type="spellEnd"/>
      <w:r w:rsidR="00595906" w:rsidRPr="001F6997">
        <w:rPr>
          <w:rFonts w:ascii="Times New Roman" w:eastAsia="Times New Roman" w:hAnsi="Times New Roman"/>
          <w:lang w:eastAsia="ru-RU"/>
        </w:rPr>
        <w:t>» "</w:t>
      </w:r>
      <w:proofErr w:type="spellStart"/>
      <w:r w:rsidR="00595906" w:rsidRPr="001F6997">
        <w:rPr>
          <w:rFonts w:ascii="Times New Roman" w:eastAsia="Times New Roman" w:hAnsi="Times New Roman"/>
          <w:lang w:eastAsia="ru-RU"/>
        </w:rPr>
        <w:t>Сотиб</w:t>
      </w:r>
      <w:proofErr w:type="spellEnd"/>
      <w:r w:rsidR="00595906"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595906" w:rsidRPr="001F6997">
        <w:rPr>
          <w:rFonts w:ascii="Times New Roman" w:eastAsia="Times New Roman" w:hAnsi="Times New Roman"/>
          <w:lang w:eastAsia="ru-RU"/>
        </w:rPr>
        <w:t>олувчи</w:t>
      </w:r>
      <w:proofErr w:type="spellEnd"/>
      <w:r w:rsidR="00595906" w:rsidRPr="001F6997">
        <w:rPr>
          <w:rFonts w:ascii="Times New Roman" w:eastAsia="Times New Roman" w:hAnsi="Times New Roman"/>
          <w:lang w:eastAsia="ru-RU"/>
        </w:rPr>
        <w:t xml:space="preserve">" </w:t>
      </w:r>
      <w:proofErr w:type="spellStart"/>
      <w:r w:rsidR="00595906" w:rsidRPr="001F6997">
        <w:rPr>
          <w:rFonts w:ascii="Times New Roman" w:eastAsia="Times New Roman" w:hAnsi="Times New Roman"/>
          <w:lang w:eastAsia="ru-RU"/>
        </w:rPr>
        <w:t>томонидан</w:t>
      </w:r>
      <w:proofErr w:type="spellEnd"/>
      <w:r w:rsidR="00595906"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595906" w:rsidRPr="001F6997">
        <w:rPr>
          <w:rFonts w:ascii="Times New Roman" w:eastAsia="Times New Roman" w:hAnsi="Times New Roman"/>
          <w:lang w:eastAsia="ru-RU"/>
        </w:rPr>
        <w:t>курсатилган</w:t>
      </w:r>
      <w:proofErr w:type="spellEnd"/>
      <w:r w:rsidR="00595906"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595906" w:rsidRPr="001F6997">
        <w:rPr>
          <w:rFonts w:ascii="Times New Roman" w:eastAsia="Times New Roman" w:hAnsi="Times New Roman"/>
          <w:lang w:eastAsia="ru-RU"/>
        </w:rPr>
        <w:t>манзилга</w:t>
      </w:r>
      <w:proofErr w:type="spellEnd"/>
      <w:r w:rsidR="00595906"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595906" w:rsidRPr="001F6997">
        <w:rPr>
          <w:rFonts w:ascii="Times New Roman" w:eastAsia="Times New Roman" w:hAnsi="Times New Roman"/>
          <w:lang w:eastAsia="ru-RU"/>
        </w:rPr>
        <w:t>етказиб</w:t>
      </w:r>
      <w:proofErr w:type="spellEnd"/>
      <w:r w:rsidR="00595906"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595906" w:rsidRPr="001F6997">
        <w:rPr>
          <w:rFonts w:ascii="Times New Roman" w:eastAsia="Times New Roman" w:hAnsi="Times New Roman"/>
          <w:lang w:eastAsia="ru-RU"/>
        </w:rPr>
        <w:t>бериши</w:t>
      </w:r>
      <w:proofErr w:type="spellEnd"/>
      <w:r w:rsidR="00595906"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595906" w:rsidRPr="001F6997">
        <w:rPr>
          <w:rFonts w:ascii="Times New Roman" w:eastAsia="Times New Roman" w:hAnsi="Times New Roman"/>
          <w:lang w:eastAsia="ru-RU"/>
        </w:rPr>
        <w:t>шарт</w:t>
      </w:r>
      <w:proofErr w:type="spellEnd"/>
      <w:r w:rsidR="00595906" w:rsidRPr="001F6997">
        <w:rPr>
          <w:rFonts w:ascii="Times New Roman" w:eastAsia="Times New Roman" w:hAnsi="Times New Roman"/>
          <w:lang w:eastAsia="ru-RU"/>
        </w:rPr>
        <w:t>.</w:t>
      </w:r>
    </w:p>
    <w:p w:rsidR="00595906" w:rsidRPr="001F6997" w:rsidRDefault="00595906" w:rsidP="001F69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F6997">
        <w:rPr>
          <w:rFonts w:ascii="Times New Roman" w:eastAsia="Times New Roman" w:hAnsi="Times New Roman"/>
          <w:b/>
          <w:bCs/>
          <w:lang w:eastAsia="ru-RU"/>
        </w:rPr>
        <w:t>4. ТОВАР ЕТКАЗИБ БЕРИШ TARTIBI VA МУДДАТИ</w:t>
      </w:r>
    </w:p>
    <w:p w:rsidR="00595906" w:rsidRPr="001F6997" w:rsidRDefault="00595906" w:rsidP="001F69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6997">
        <w:rPr>
          <w:rFonts w:ascii="Times New Roman" w:eastAsia="Times New Roman" w:hAnsi="Times New Roman"/>
          <w:lang w:eastAsia="ru-RU"/>
        </w:rPr>
        <w:t>4.1. «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Сотувчи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» 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мазкур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шартнома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 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конуний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 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кучга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киргандан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сунг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товарни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1 (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бир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)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ойлик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муддат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ичида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«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Харидор</w:t>
      </w:r>
      <w:proofErr w:type="spellEnd"/>
      <w:proofErr w:type="gramStart"/>
      <w:r w:rsidRPr="001F6997">
        <w:rPr>
          <w:rFonts w:ascii="Times New Roman" w:eastAsia="Times New Roman" w:hAnsi="Times New Roman"/>
          <w:lang w:eastAsia="ru-RU"/>
        </w:rPr>
        <w:t>»г</w:t>
      </w:r>
      <w:proofErr w:type="gramEnd"/>
      <w:r w:rsidRPr="001F6997">
        <w:rPr>
          <w:rFonts w:ascii="Times New Roman" w:eastAsia="Times New Roman" w:hAnsi="Times New Roman"/>
          <w:lang w:eastAsia="ru-RU"/>
        </w:rPr>
        <w:t xml:space="preserve">а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етказиб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бериши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шарт</w:t>
      </w:r>
      <w:proofErr w:type="spellEnd"/>
      <w:r w:rsidRPr="001F6997">
        <w:rPr>
          <w:rFonts w:ascii="Times New Roman" w:eastAsia="Times New Roman" w:hAnsi="Times New Roman"/>
          <w:lang w:eastAsia="ru-RU"/>
        </w:rPr>
        <w:t>.</w:t>
      </w:r>
    </w:p>
    <w:p w:rsidR="00595906" w:rsidRPr="001F6997" w:rsidRDefault="00595906" w:rsidP="001F69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6997">
        <w:rPr>
          <w:rFonts w:ascii="Times New Roman" w:eastAsia="Times New Roman" w:hAnsi="Times New Roman"/>
          <w:lang w:eastAsia="ru-RU"/>
        </w:rPr>
        <w:t xml:space="preserve">4.2.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Шартнома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бўйича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товарларни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етказиб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бериш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товарларни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сотиб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олувчига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жўнатиш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йўли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билан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жўнатиш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разнарядкаси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орқали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амалга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оширилади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. </w:t>
      </w:r>
    </w:p>
    <w:p w:rsidR="00595906" w:rsidRPr="001F6997" w:rsidRDefault="00595906" w:rsidP="001F69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6997">
        <w:rPr>
          <w:rFonts w:ascii="Times New Roman" w:eastAsia="Times New Roman" w:hAnsi="Times New Roman"/>
          <w:lang w:eastAsia="ru-RU"/>
        </w:rPr>
        <w:t xml:space="preserve">4.3. </w:t>
      </w:r>
      <w:proofErr w:type="spellStart"/>
      <w:proofErr w:type="gramStart"/>
      <w:r w:rsidRPr="001F6997">
        <w:rPr>
          <w:rFonts w:ascii="Times New Roman" w:eastAsia="Times New Roman" w:hAnsi="Times New Roman"/>
          <w:lang w:eastAsia="ru-RU"/>
        </w:rPr>
        <w:t>Ж</w:t>
      </w:r>
      <w:proofErr w:type="gramEnd"/>
      <w:r w:rsidRPr="001F6997">
        <w:rPr>
          <w:rFonts w:ascii="Times New Roman" w:eastAsia="Times New Roman" w:hAnsi="Times New Roman"/>
          <w:lang w:eastAsia="ru-RU"/>
        </w:rPr>
        <w:t>ўнатиш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разнарядкасининг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жадвали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шартномага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илова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қилинади.</w:t>
      </w:r>
    </w:p>
    <w:p w:rsidR="00595906" w:rsidRPr="001F6997" w:rsidRDefault="00595906" w:rsidP="001F69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6997">
        <w:rPr>
          <w:rFonts w:ascii="Times New Roman" w:eastAsia="Times New Roman" w:hAnsi="Times New Roman"/>
          <w:lang w:eastAsia="ru-RU"/>
        </w:rPr>
        <w:t xml:space="preserve">4.4.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Товарлар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фақат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Сотувчи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корхонанинг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номи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ва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шакли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қарашли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автомашинада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етказилиши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керак</w:t>
      </w:r>
      <w:proofErr w:type="spellEnd"/>
      <w:r w:rsidRPr="001F6997">
        <w:rPr>
          <w:rFonts w:ascii="Times New Roman" w:eastAsia="Times New Roman" w:hAnsi="Times New Roman"/>
          <w:lang w:eastAsia="ru-RU"/>
        </w:rPr>
        <w:t>.</w:t>
      </w:r>
    </w:p>
    <w:p w:rsidR="00595906" w:rsidRPr="001F6997" w:rsidRDefault="00595906" w:rsidP="001F69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6997">
        <w:rPr>
          <w:rFonts w:ascii="Times New Roman" w:eastAsia="Times New Roman" w:hAnsi="Times New Roman"/>
          <w:lang w:eastAsia="ru-RU"/>
        </w:rPr>
        <w:t xml:space="preserve">4.5.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Сотиб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олувчи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шартномага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мувофиқ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етказиб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берилган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товарларнинг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қабул қилинишини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таъминлайдиган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барча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зарур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ҳаракатларни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амалга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ошириши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лозим</w:t>
      </w:r>
      <w:proofErr w:type="spellEnd"/>
      <w:r w:rsidRPr="001F6997">
        <w:rPr>
          <w:rFonts w:ascii="Times New Roman" w:eastAsia="Times New Roman" w:hAnsi="Times New Roman"/>
          <w:lang w:eastAsia="ru-RU"/>
        </w:rPr>
        <w:t>.</w:t>
      </w:r>
    </w:p>
    <w:p w:rsidR="00595906" w:rsidRPr="001F6997" w:rsidRDefault="00595906" w:rsidP="001F69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6997">
        <w:rPr>
          <w:rFonts w:ascii="Times New Roman" w:eastAsia="Times New Roman" w:hAnsi="Times New Roman"/>
          <w:lang w:eastAsia="ru-RU"/>
        </w:rPr>
        <w:t xml:space="preserve">4.6.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Сотиб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олувчи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сотиб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олган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товарларни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товарлар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етказиб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берилганидан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кейин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дарҳол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кўздан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кечириши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агарда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етказиб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бериш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билан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1F6997">
        <w:rPr>
          <w:rFonts w:ascii="Times New Roman" w:eastAsia="Times New Roman" w:hAnsi="Times New Roman"/>
          <w:lang w:eastAsia="ru-RU"/>
        </w:rPr>
        <w:t>боғли</w:t>
      </w:r>
      <w:proofErr w:type="gramEnd"/>
      <w:r w:rsidRPr="001F6997">
        <w:rPr>
          <w:rFonts w:ascii="Times New Roman" w:eastAsia="Times New Roman" w:hAnsi="Times New Roman"/>
          <w:lang w:eastAsia="ru-RU"/>
        </w:rPr>
        <w:t xml:space="preserve">қ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камчиликлар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аниқланган тақдирда, товар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етказиб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берувчи-сотувчини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зудлик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билан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ёзма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равишда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хабардор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қилиши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лозим</w:t>
      </w:r>
      <w:proofErr w:type="spellEnd"/>
      <w:r w:rsidRPr="001F6997">
        <w:rPr>
          <w:rFonts w:ascii="Times New Roman" w:eastAsia="Times New Roman" w:hAnsi="Times New Roman"/>
          <w:lang w:eastAsia="ru-RU"/>
        </w:rPr>
        <w:t>.</w:t>
      </w:r>
    </w:p>
    <w:p w:rsidR="00595906" w:rsidRPr="001F6997" w:rsidRDefault="00595906" w:rsidP="001F69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F6997">
        <w:rPr>
          <w:rFonts w:ascii="Times New Roman" w:eastAsia="Times New Roman" w:hAnsi="Times New Roman"/>
          <w:b/>
          <w:bCs/>
          <w:lang w:eastAsia="ru-RU"/>
        </w:rPr>
        <w:t>5. ТОВАР СИФАТИ</w:t>
      </w:r>
    </w:p>
    <w:p w:rsidR="00595906" w:rsidRPr="001F6997" w:rsidRDefault="00595906" w:rsidP="001F69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6997">
        <w:rPr>
          <w:rFonts w:ascii="Times New Roman" w:eastAsia="Times New Roman" w:hAnsi="Times New Roman"/>
          <w:lang w:eastAsia="ru-RU"/>
        </w:rPr>
        <w:t xml:space="preserve">5.1.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Етказиб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берилаётган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товарнинг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сифати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белгиланган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стандартларга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ишлаб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чикариш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меъёрий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хужжатлар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ва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«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Харидор</w:t>
      </w:r>
      <w:proofErr w:type="spellEnd"/>
      <w:proofErr w:type="gramStart"/>
      <w:r w:rsidRPr="001F6997">
        <w:rPr>
          <w:rFonts w:ascii="Times New Roman" w:eastAsia="Times New Roman" w:hAnsi="Times New Roman"/>
          <w:lang w:eastAsia="ru-RU"/>
        </w:rPr>
        <w:t>»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н</w:t>
      </w:r>
      <w:proofErr w:type="gramEnd"/>
      <w:r w:rsidRPr="001F6997">
        <w:rPr>
          <w:rFonts w:ascii="Times New Roman" w:eastAsia="Times New Roman" w:hAnsi="Times New Roman"/>
          <w:lang w:eastAsia="ru-RU"/>
        </w:rPr>
        <w:t>инг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талабига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мос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келиши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шарт</w:t>
      </w:r>
      <w:proofErr w:type="spellEnd"/>
      <w:r w:rsidRPr="001F6997">
        <w:rPr>
          <w:rFonts w:ascii="Times New Roman" w:eastAsia="Times New Roman" w:hAnsi="Times New Roman"/>
          <w:lang w:eastAsia="ru-RU"/>
        </w:rPr>
        <w:t>.</w:t>
      </w:r>
    </w:p>
    <w:p w:rsidR="00595906" w:rsidRPr="001F6997" w:rsidRDefault="00595906" w:rsidP="001F69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F6997">
        <w:rPr>
          <w:rFonts w:ascii="Times New Roman" w:eastAsia="Times New Roman" w:hAnsi="Times New Roman"/>
          <w:b/>
          <w:bCs/>
          <w:lang w:eastAsia="ru-RU"/>
        </w:rPr>
        <w:t xml:space="preserve">6. </w:t>
      </w:r>
      <w:proofErr w:type="spellStart"/>
      <w:r w:rsidRPr="001F6997">
        <w:rPr>
          <w:rFonts w:ascii="Times New Roman" w:eastAsia="Times New Roman" w:hAnsi="Times New Roman"/>
          <w:b/>
          <w:bCs/>
          <w:lang w:eastAsia="ru-RU"/>
        </w:rPr>
        <w:t>Шартнома</w:t>
      </w:r>
      <w:proofErr w:type="spellEnd"/>
      <w:r w:rsidRPr="001F6997">
        <w:rPr>
          <w:rFonts w:ascii="Times New Roman" w:eastAsia="Times New Roman" w:hAnsi="Times New Roman"/>
          <w:b/>
          <w:bCs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b/>
          <w:bCs/>
          <w:lang w:eastAsia="ru-RU"/>
        </w:rPr>
        <w:t>тарафларининг</w:t>
      </w:r>
      <w:proofErr w:type="spellEnd"/>
      <w:r w:rsidRPr="001F6997">
        <w:rPr>
          <w:rFonts w:ascii="Times New Roman" w:eastAsia="Times New Roman" w:hAnsi="Times New Roman"/>
          <w:b/>
          <w:bCs/>
          <w:lang w:eastAsia="ru-RU"/>
        </w:rPr>
        <w:t xml:space="preserve"> ҳуқ</w:t>
      </w:r>
      <w:proofErr w:type="gramStart"/>
      <w:r w:rsidRPr="001F6997">
        <w:rPr>
          <w:rFonts w:ascii="Times New Roman" w:eastAsia="Times New Roman" w:hAnsi="Times New Roman"/>
          <w:b/>
          <w:bCs/>
          <w:lang w:eastAsia="ru-RU"/>
        </w:rPr>
        <w:t>у</w:t>
      </w:r>
      <w:proofErr w:type="gramEnd"/>
      <w:r w:rsidRPr="001F6997">
        <w:rPr>
          <w:rFonts w:ascii="Times New Roman" w:eastAsia="Times New Roman" w:hAnsi="Times New Roman"/>
          <w:b/>
          <w:bCs/>
          <w:lang w:eastAsia="ru-RU"/>
        </w:rPr>
        <w:t xml:space="preserve">қ </w:t>
      </w:r>
      <w:proofErr w:type="spellStart"/>
      <w:r w:rsidRPr="001F6997">
        <w:rPr>
          <w:rFonts w:ascii="Times New Roman" w:eastAsia="Times New Roman" w:hAnsi="Times New Roman"/>
          <w:b/>
          <w:bCs/>
          <w:lang w:eastAsia="ru-RU"/>
        </w:rPr>
        <w:t>ва</w:t>
      </w:r>
      <w:proofErr w:type="spellEnd"/>
      <w:r w:rsidRPr="001F6997">
        <w:rPr>
          <w:rFonts w:ascii="Times New Roman" w:eastAsia="Times New Roman" w:hAnsi="Times New Roman"/>
          <w:b/>
          <w:bCs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b/>
          <w:bCs/>
          <w:lang w:eastAsia="ru-RU"/>
        </w:rPr>
        <w:t>мажбуриятлари</w:t>
      </w:r>
      <w:proofErr w:type="spellEnd"/>
    </w:p>
    <w:p w:rsidR="00595906" w:rsidRPr="001F6997" w:rsidRDefault="00595906" w:rsidP="001F69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6997">
        <w:rPr>
          <w:rFonts w:ascii="Times New Roman" w:eastAsia="Times New Roman" w:hAnsi="Times New Roman"/>
          <w:lang w:eastAsia="ru-RU"/>
        </w:rPr>
        <w:t xml:space="preserve">6.1.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Сотувчининг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ҳуқ</w:t>
      </w:r>
      <w:proofErr w:type="gramStart"/>
      <w:r w:rsidRPr="001F6997">
        <w:rPr>
          <w:rFonts w:ascii="Times New Roman" w:eastAsia="Times New Roman" w:hAnsi="Times New Roman"/>
          <w:lang w:eastAsia="ru-RU"/>
        </w:rPr>
        <w:t>у</w:t>
      </w:r>
      <w:proofErr w:type="gramEnd"/>
      <w:r w:rsidRPr="001F6997">
        <w:rPr>
          <w:rFonts w:ascii="Times New Roman" w:eastAsia="Times New Roman" w:hAnsi="Times New Roman"/>
          <w:lang w:eastAsia="ru-RU"/>
        </w:rPr>
        <w:t xml:space="preserve">қлари: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5906" w:rsidRPr="001F6997" w:rsidRDefault="00595906" w:rsidP="001F6997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1F6997">
        <w:rPr>
          <w:rFonts w:ascii="Times New Roman" w:eastAsia="Times New Roman" w:hAnsi="Times New Roman"/>
          <w:color w:val="000000"/>
          <w:lang w:eastAsia="ru-RU"/>
        </w:rPr>
        <w:t>-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сотилган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gramStart"/>
      <w:r w:rsidRPr="001F6997">
        <w:rPr>
          <w:rFonts w:ascii="Times New Roman" w:eastAsia="Times New Roman" w:hAnsi="Times New Roman"/>
          <w:color w:val="000000"/>
          <w:lang w:eastAsia="ru-RU"/>
        </w:rPr>
        <w:t>товар</w:t>
      </w:r>
      <w:proofErr w:type="gram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ҳақини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тўлашни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>.</w:t>
      </w:r>
    </w:p>
    <w:p w:rsidR="00595906" w:rsidRPr="001F6997" w:rsidRDefault="00595906" w:rsidP="001F6997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-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товарни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ўз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вақтида қабул қилиб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олишни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>.</w:t>
      </w:r>
    </w:p>
    <w:p w:rsidR="00595906" w:rsidRPr="001F6997" w:rsidRDefault="00595906" w:rsidP="001F6997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1F6997">
        <w:rPr>
          <w:rFonts w:ascii="Times New Roman" w:eastAsia="Times New Roman" w:hAnsi="Times New Roman"/>
          <w:color w:val="000000"/>
          <w:lang w:eastAsia="ru-RU"/>
        </w:rPr>
        <w:t>-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шартнома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шартларига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тўлиқ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риоя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этишни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>.</w:t>
      </w:r>
    </w:p>
    <w:p w:rsidR="00595906" w:rsidRPr="001F6997" w:rsidRDefault="00595906" w:rsidP="001F6997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1F6997">
        <w:rPr>
          <w:rFonts w:ascii="Times New Roman" w:eastAsia="Times New Roman" w:hAnsi="Times New Roman"/>
          <w:color w:val="000000"/>
          <w:lang w:eastAsia="ru-RU"/>
        </w:rPr>
        <w:t>-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сотиб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олувчи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томонидан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ўзига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етказилган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зарарларнинг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қопланишини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талаб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қилиш.</w:t>
      </w:r>
    </w:p>
    <w:p w:rsidR="00595906" w:rsidRPr="001F6997" w:rsidRDefault="00595906" w:rsidP="001F6997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1F6997">
        <w:rPr>
          <w:rFonts w:ascii="Times New Roman" w:eastAsia="Times New Roman" w:hAnsi="Times New Roman"/>
          <w:color w:val="000000"/>
          <w:lang w:eastAsia="ru-RU"/>
        </w:rPr>
        <w:t>-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Сотиб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олувчи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қонун ҳужжатларида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белгиланган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асосларсиз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маҳсулот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етказиб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берувчи-сотувчидан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товарни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қабул қилиб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олмаган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ёки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товарни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рад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этган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ҳолларда маҳсулот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етказиб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берувчи-сотувчи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сотиб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олувчидан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gramStart"/>
      <w:r w:rsidRPr="001F6997">
        <w:rPr>
          <w:rFonts w:ascii="Times New Roman" w:eastAsia="Times New Roman" w:hAnsi="Times New Roman"/>
          <w:color w:val="000000"/>
          <w:lang w:eastAsia="ru-RU"/>
        </w:rPr>
        <w:t>товар</w:t>
      </w:r>
      <w:proofErr w:type="gram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ҳақини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тўлашни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талаб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қилишга ҳақли.</w:t>
      </w:r>
    </w:p>
    <w:p w:rsidR="00595906" w:rsidRPr="001F6997" w:rsidRDefault="00595906" w:rsidP="001F699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F6997">
        <w:rPr>
          <w:rFonts w:ascii="Times New Roman" w:eastAsia="Times New Roman" w:hAnsi="Times New Roman"/>
          <w:lang w:eastAsia="ru-RU"/>
        </w:rPr>
        <w:t xml:space="preserve">6.2.Сотувчинингмажбуриятлари:                                                                                                                                                             -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Шартномада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курсатилган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талабларга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риоя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килган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холда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уз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вактида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"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Сотиб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олувчи</w:t>
      </w:r>
      <w:proofErr w:type="spellEnd"/>
      <w:proofErr w:type="gramStart"/>
      <w:r w:rsidRPr="001F6997">
        <w:rPr>
          <w:rFonts w:ascii="Times New Roman" w:eastAsia="Times New Roman" w:hAnsi="Times New Roman"/>
          <w:lang w:eastAsia="ru-RU"/>
        </w:rPr>
        <w:t>"г</w:t>
      </w:r>
      <w:proofErr w:type="gramEnd"/>
      <w:r w:rsidRPr="001F6997">
        <w:rPr>
          <w:rFonts w:ascii="Times New Roman" w:eastAsia="Times New Roman" w:hAnsi="Times New Roman"/>
          <w:lang w:eastAsia="ru-RU"/>
        </w:rPr>
        <w:t xml:space="preserve">а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товарни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етказиб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бериш</w:t>
      </w:r>
      <w:proofErr w:type="spellEnd"/>
    </w:p>
    <w:p w:rsidR="00595906" w:rsidRPr="001F6997" w:rsidRDefault="00595906" w:rsidP="001F699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F6997">
        <w:rPr>
          <w:rFonts w:ascii="Times New Roman" w:eastAsia="Times New Roman" w:hAnsi="Times New Roman"/>
          <w:lang w:eastAsia="ru-RU"/>
        </w:rPr>
        <w:t xml:space="preserve">-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товарни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сотиб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олувчига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мулк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қилиб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топшириш</w:t>
      </w:r>
      <w:proofErr w:type="spellEnd"/>
      <w:r w:rsidRPr="001F6997">
        <w:rPr>
          <w:rFonts w:ascii="Times New Roman" w:eastAsia="Times New Roman" w:hAnsi="Times New Roman"/>
          <w:lang w:eastAsia="ru-RU"/>
        </w:rPr>
        <w:t>;</w:t>
      </w:r>
    </w:p>
    <w:p w:rsidR="00595906" w:rsidRPr="001F6997" w:rsidRDefault="00595906" w:rsidP="001F699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F6997">
        <w:rPr>
          <w:rFonts w:ascii="Times New Roman" w:eastAsia="Times New Roman" w:hAnsi="Times New Roman"/>
          <w:lang w:eastAsia="ru-RU"/>
        </w:rPr>
        <w:t xml:space="preserve">-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шартномада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назарда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тутилган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товарни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топшириш</w:t>
      </w:r>
      <w:proofErr w:type="spellEnd"/>
      <w:r w:rsidRPr="001F6997">
        <w:rPr>
          <w:rFonts w:ascii="Times New Roman" w:eastAsia="Times New Roman" w:hAnsi="Times New Roman"/>
          <w:lang w:eastAsia="ru-RU"/>
        </w:rPr>
        <w:t>;</w:t>
      </w:r>
    </w:p>
    <w:p w:rsidR="00595906" w:rsidRPr="001F6997" w:rsidRDefault="00595906" w:rsidP="001F699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F6997">
        <w:rPr>
          <w:rFonts w:ascii="Times New Roman" w:eastAsia="Times New Roman" w:hAnsi="Times New Roman"/>
          <w:lang w:eastAsia="ru-RU"/>
        </w:rPr>
        <w:t xml:space="preserve">-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шартномада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кўрсатилган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миқдордаги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товарни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топшириш</w:t>
      </w:r>
      <w:proofErr w:type="spellEnd"/>
      <w:r w:rsidRPr="001F6997">
        <w:rPr>
          <w:rFonts w:ascii="Times New Roman" w:eastAsia="Times New Roman" w:hAnsi="Times New Roman"/>
          <w:lang w:eastAsia="ru-RU"/>
        </w:rPr>
        <w:t>;</w:t>
      </w:r>
    </w:p>
    <w:p w:rsidR="00595906" w:rsidRPr="001F6997" w:rsidRDefault="00595906" w:rsidP="001F699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F6997">
        <w:rPr>
          <w:rFonts w:ascii="Times New Roman" w:eastAsia="Times New Roman" w:hAnsi="Times New Roman"/>
          <w:lang w:eastAsia="ru-RU"/>
        </w:rPr>
        <w:t xml:space="preserve">-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шартномада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кўрсатилган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сифатдаги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товарни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топшириш</w:t>
      </w:r>
      <w:proofErr w:type="spellEnd"/>
      <w:r w:rsidRPr="001F6997">
        <w:rPr>
          <w:rFonts w:ascii="Times New Roman" w:eastAsia="Times New Roman" w:hAnsi="Times New Roman"/>
          <w:lang w:eastAsia="ru-RU"/>
        </w:rPr>
        <w:t>;</w:t>
      </w:r>
    </w:p>
    <w:p w:rsidR="00595906" w:rsidRPr="001F6997" w:rsidRDefault="00595906" w:rsidP="001F699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F6997">
        <w:rPr>
          <w:rFonts w:ascii="Times New Roman" w:eastAsia="Times New Roman" w:hAnsi="Times New Roman"/>
          <w:lang w:eastAsia="ru-RU"/>
        </w:rPr>
        <w:t xml:space="preserve">-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учинчи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шахсларнинг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ҳар қандай ҳуқ</w:t>
      </w:r>
      <w:proofErr w:type="gramStart"/>
      <w:r w:rsidRPr="001F6997">
        <w:rPr>
          <w:rFonts w:ascii="Times New Roman" w:eastAsia="Times New Roman" w:hAnsi="Times New Roman"/>
          <w:lang w:eastAsia="ru-RU"/>
        </w:rPr>
        <w:t>у</w:t>
      </w:r>
      <w:proofErr w:type="gramEnd"/>
      <w:r w:rsidRPr="001F6997">
        <w:rPr>
          <w:rFonts w:ascii="Times New Roman" w:eastAsia="Times New Roman" w:hAnsi="Times New Roman"/>
          <w:lang w:eastAsia="ru-RU"/>
        </w:rPr>
        <w:t xml:space="preserve">қларидан ҳоли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бўлган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товарни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топшириш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;-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шартномада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назарда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тутилган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товарни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сотиб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олувчига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идишда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ёки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ўралган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ҳолда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топшириш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;-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товарни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сотиб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lastRenderedPageBreak/>
        <w:t>олувчига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топширгунга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қадар сақлаш.                                                                                                    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Тегишли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даражада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сифатли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махсулот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юборилганлиги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тугрисида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билдириш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олгандан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сунг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сифатли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булмаган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мол-мулкни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3(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уч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) кун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ичида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алмаштириб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бериш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ёки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ушбу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шарноманинг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2-бандига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асосан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сифатли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булмаган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мол-мулк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бахосини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кайтариб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бериш</w:t>
      </w:r>
      <w:proofErr w:type="spellEnd"/>
      <w:r w:rsidRPr="001F6997">
        <w:rPr>
          <w:rFonts w:ascii="Times New Roman" w:eastAsia="Times New Roman" w:hAnsi="Times New Roman"/>
          <w:lang w:eastAsia="ru-RU"/>
        </w:rPr>
        <w:t>.                                                                                                                                                          "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Сотувчи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"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етказиб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берган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махсулотларини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хисоб-варакларда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тулик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ва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аник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махсулот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категориясини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ва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бошка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курсаткичларини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курсатиш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шарт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.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Хисоб-варакларни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белгиланган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тартибда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ракамлаб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тулик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реквизитларини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расмийлаштириш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шарт</w:t>
      </w:r>
      <w:proofErr w:type="spellEnd"/>
      <w:r w:rsidRPr="001F6997">
        <w:rPr>
          <w:rFonts w:ascii="Times New Roman" w:eastAsia="Times New Roman" w:hAnsi="Times New Roman"/>
          <w:lang w:eastAsia="ru-RU"/>
        </w:rPr>
        <w:t>.</w:t>
      </w:r>
    </w:p>
    <w:p w:rsidR="00595906" w:rsidRPr="001F6997" w:rsidRDefault="00595906" w:rsidP="001F6997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1F6997">
        <w:rPr>
          <w:rFonts w:ascii="Times New Roman" w:eastAsia="Times New Roman" w:hAnsi="Times New Roman"/>
          <w:lang w:eastAsia="ru-RU"/>
        </w:rPr>
        <w:t xml:space="preserve">6.3.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Сотиб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олувчининг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ҳуқ</w:t>
      </w:r>
      <w:proofErr w:type="gramStart"/>
      <w:r w:rsidRPr="001F6997">
        <w:rPr>
          <w:rFonts w:ascii="Times New Roman" w:eastAsia="Times New Roman" w:hAnsi="Times New Roman"/>
          <w:lang w:eastAsia="ru-RU"/>
        </w:rPr>
        <w:t>у</w:t>
      </w:r>
      <w:proofErr w:type="gramEnd"/>
      <w:r w:rsidRPr="001F6997">
        <w:rPr>
          <w:rFonts w:ascii="Times New Roman" w:eastAsia="Times New Roman" w:hAnsi="Times New Roman"/>
          <w:lang w:eastAsia="ru-RU"/>
        </w:rPr>
        <w:t>қлари:</w:t>
      </w:r>
      <w:r w:rsidRPr="001F6997">
        <w:rPr>
          <w:rFonts w:ascii="Times New Roman" w:eastAsia="Times New Roman" w:hAnsi="Times New Roman"/>
          <w:lang w:eastAsia="ru-RU"/>
        </w:rPr>
        <w:br/>
        <w:t xml:space="preserve">-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сотиб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олаётган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товарни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ўзига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мулк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қилиб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топширишни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>;</w:t>
      </w:r>
      <w:r w:rsidRPr="001F6997">
        <w:rPr>
          <w:rFonts w:ascii="Times New Roman" w:eastAsia="Times New Roman" w:hAnsi="Times New Roman"/>
          <w:lang w:eastAsia="ru-RU"/>
        </w:rPr>
        <w:br/>
        <w:t xml:space="preserve">-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шартномада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кўрсатилган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миқдордаги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товарни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топширишни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>;</w:t>
      </w:r>
      <w:r w:rsidRPr="001F6997">
        <w:rPr>
          <w:rFonts w:ascii="Times New Roman" w:eastAsia="Times New Roman" w:hAnsi="Times New Roman"/>
          <w:lang w:eastAsia="ru-RU"/>
        </w:rPr>
        <w:br/>
        <w:t xml:space="preserve">-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шартномада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кўрсатилган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сифатдаги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товарни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топширишни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>;</w:t>
      </w:r>
      <w:r w:rsidRPr="001F6997">
        <w:rPr>
          <w:rFonts w:ascii="Times New Roman" w:eastAsia="Times New Roman" w:hAnsi="Times New Roman"/>
          <w:lang w:eastAsia="ru-RU"/>
        </w:rPr>
        <w:br/>
        <w:t xml:space="preserve">-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учинчи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шахсларнинг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ҳуқуқларидан ҳоли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бўлган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товарни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топширишни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талаб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қилиш.</w:t>
      </w:r>
    </w:p>
    <w:p w:rsidR="00595906" w:rsidRPr="001F6997" w:rsidRDefault="00595906" w:rsidP="001F699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F6997">
        <w:rPr>
          <w:rFonts w:ascii="Times New Roman" w:eastAsia="Times New Roman" w:hAnsi="Times New Roman"/>
          <w:lang w:eastAsia="ru-RU"/>
        </w:rPr>
        <w:t xml:space="preserve">6.4.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Сотиб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олувчининг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мажбуриятлари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>:</w:t>
      </w:r>
      <w:r w:rsidRPr="001F6997">
        <w:rPr>
          <w:rFonts w:ascii="Times New Roman" w:eastAsia="Times New Roman" w:hAnsi="Times New Roman"/>
          <w:lang w:eastAsia="ru-RU"/>
        </w:rPr>
        <w:br/>
        <w:t xml:space="preserve">-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сотиб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олган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1F6997">
        <w:rPr>
          <w:rFonts w:ascii="Times New Roman" w:eastAsia="Times New Roman" w:hAnsi="Times New Roman"/>
          <w:lang w:eastAsia="ru-RU"/>
        </w:rPr>
        <w:t>товар</w:t>
      </w:r>
      <w:proofErr w:type="gramEnd"/>
      <w:r w:rsidRPr="001F6997">
        <w:rPr>
          <w:rFonts w:ascii="Times New Roman" w:eastAsia="Times New Roman" w:hAnsi="Times New Roman"/>
          <w:lang w:eastAsia="ru-RU"/>
        </w:rPr>
        <w:t xml:space="preserve"> ҳақини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ўз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вақтида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тўлаш</w:t>
      </w:r>
      <w:proofErr w:type="spellEnd"/>
      <w:r w:rsidRPr="001F6997">
        <w:rPr>
          <w:rFonts w:ascii="Times New Roman" w:eastAsia="Times New Roman" w:hAnsi="Times New Roman"/>
          <w:lang w:eastAsia="ru-RU"/>
        </w:rPr>
        <w:t>;</w:t>
      </w:r>
      <w:r w:rsidRPr="001F6997">
        <w:rPr>
          <w:rFonts w:ascii="Times New Roman" w:eastAsia="Times New Roman" w:hAnsi="Times New Roman"/>
          <w:lang w:eastAsia="ru-RU"/>
        </w:rPr>
        <w:br/>
        <w:t xml:space="preserve">-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товарни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ўз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вақтида қабул қилиб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олиш</w:t>
      </w:r>
      <w:proofErr w:type="spellEnd"/>
      <w:r w:rsidRPr="001F6997">
        <w:rPr>
          <w:rFonts w:ascii="Times New Roman" w:eastAsia="Times New Roman" w:hAnsi="Times New Roman"/>
          <w:lang w:eastAsia="ru-RU"/>
        </w:rPr>
        <w:t>;</w:t>
      </w:r>
      <w:r w:rsidRPr="001F6997">
        <w:rPr>
          <w:rFonts w:ascii="Times New Roman" w:eastAsia="Times New Roman" w:hAnsi="Times New Roman"/>
          <w:lang w:eastAsia="ru-RU"/>
        </w:rPr>
        <w:br/>
        <w:t xml:space="preserve">-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шартнома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шартларига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тўлиқ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риоя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этиш</w:t>
      </w:r>
      <w:proofErr w:type="spellEnd"/>
      <w:r w:rsidRPr="001F6997">
        <w:rPr>
          <w:rFonts w:ascii="Times New Roman" w:eastAsia="Times New Roman" w:hAnsi="Times New Roman"/>
          <w:lang w:eastAsia="ru-RU"/>
        </w:rPr>
        <w:t>;</w:t>
      </w:r>
      <w:r w:rsidRPr="001F6997">
        <w:rPr>
          <w:rFonts w:ascii="Times New Roman" w:eastAsia="Times New Roman" w:hAnsi="Times New Roman"/>
          <w:lang w:eastAsia="ru-RU"/>
        </w:rPr>
        <w:br/>
        <w:t xml:space="preserve">-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сотувчига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етказилган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зарарни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қоплаш.</w:t>
      </w:r>
      <w:r w:rsidRPr="001F6997">
        <w:rPr>
          <w:rFonts w:ascii="Times New Roman" w:eastAsia="Times New Roman" w:hAnsi="Times New Roman"/>
          <w:lang w:eastAsia="ru-RU"/>
        </w:rPr>
        <w:br/>
      </w:r>
      <w:proofErr w:type="spellStart"/>
      <w:r w:rsidRPr="001F6997">
        <w:rPr>
          <w:rFonts w:ascii="Times New Roman" w:eastAsia="Times New Roman" w:hAnsi="Times New Roman"/>
          <w:lang w:eastAsia="ru-RU"/>
        </w:rPr>
        <w:t>Сотиб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олувчи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шартноманинг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товарлар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миқдори,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сифати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, идиши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ва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ўралиши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тўғрисидаги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шартлари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proofErr w:type="gramStart"/>
      <w:r w:rsidRPr="001F6997">
        <w:rPr>
          <w:rFonts w:ascii="Times New Roman" w:eastAsia="Times New Roman" w:hAnsi="Times New Roman"/>
          <w:lang w:eastAsia="ru-RU"/>
        </w:rPr>
        <w:t>бузилганлиги</w:t>
      </w:r>
      <w:proofErr w:type="spellEnd"/>
      <w:proofErr w:type="gramEnd"/>
      <w:r w:rsidRPr="001F6997">
        <w:rPr>
          <w:rFonts w:ascii="Times New Roman" w:eastAsia="Times New Roman" w:hAnsi="Times New Roman"/>
          <w:lang w:eastAsia="ru-RU"/>
        </w:rPr>
        <w:t xml:space="preserve"> ҳақида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сотувчига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ўн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кун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муддат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ичида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маълум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қилиши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шарт</w:t>
      </w:r>
      <w:proofErr w:type="spellEnd"/>
      <w:r w:rsidRPr="001F6997">
        <w:rPr>
          <w:rFonts w:ascii="Times New Roman" w:eastAsia="Times New Roman" w:hAnsi="Times New Roman"/>
          <w:lang w:eastAsia="ru-RU"/>
        </w:rPr>
        <w:t>.                                                                                                      «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Харидор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»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шартномада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белгиланган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талабларга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риоя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килган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холда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туловларни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амалга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ошириш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товарни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далолатнома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тузиб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ушбу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шартномада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ва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конун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хужжатларида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белгиланган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бутлаш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тартибига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сонига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сифатига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караб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уз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вактида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махсулотни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кабул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килиб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олиши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лозим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Тулик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расмийлаштирилмаган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хамда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махсулотнинг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сифати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, нави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ва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категориялари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курсатилмаган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хисоб-вараклар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буйича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тулов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амалга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оширилмайди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>.</w:t>
      </w:r>
    </w:p>
    <w:p w:rsidR="00595906" w:rsidRPr="001F6997" w:rsidRDefault="00595906" w:rsidP="001F69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F6997">
        <w:rPr>
          <w:rFonts w:ascii="Times New Roman" w:eastAsia="Times New Roman" w:hAnsi="Times New Roman"/>
          <w:b/>
          <w:bCs/>
          <w:lang w:eastAsia="ru-RU"/>
        </w:rPr>
        <w:t>7. ШАРТНОМА БЎЙИЧА ЖАВОБГАРЛИК</w:t>
      </w:r>
    </w:p>
    <w:p w:rsidR="00595906" w:rsidRPr="001F6997" w:rsidRDefault="00595906" w:rsidP="001F69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6997">
        <w:rPr>
          <w:rFonts w:ascii="Times New Roman" w:eastAsia="Times New Roman" w:hAnsi="Times New Roman"/>
          <w:lang w:eastAsia="ru-RU"/>
        </w:rPr>
        <w:t xml:space="preserve">7.1. Ушбу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шартнома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буйича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мажбуриятларни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ижро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этмаслиги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ёки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тегишлича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бажарилмаслиги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учун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томонлар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Узбекистон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Республикаси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Конунчилигида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шунингдек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ушбу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шартномада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назарда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тутилган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тарзда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жавобгардирлар</w:t>
      </w:r>
      <w:proofErr w:type="spellEnd"/>
      <w:r w:rsidRPr="001F6997">
        <w:rPr>
          <w:rFonts w:ascii="Times New Roman" w:eastAsia="Times New Roman" w:hAnsi="Times New Roman"/>
          <w:lang w:eastAsia="ru-RU"/>
        </w:rPr>
        <w:t>.</w:t>
      </w:r>
    </w:p>
    <w:p w:rsidR="00595906" w:rsidRPr="001F6997" w:rsidRDefault="00595906" w:rsidP="001F69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6997">
        <w:rPr>
          <w:rFonts w:ascii="Times New Roman" w:eastAsia="Times New Roman" w:hAnsi="Times New Roman"/>
          <w:lang w:eastAsia="ru-RU"/>
        </w:rPr>
        <w:t>7.2. «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Сотиб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олувчи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»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олинган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товар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учун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туловни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уз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вактида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амалга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оширмаса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кечиктирилган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хар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бир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кун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учун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кечиктирилган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сумманинг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0.4%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микдорида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«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Сотувчи</w:t>
      </w:r>
      <w:proofErr w:type="spellEnd"/>
      <w:proofErr w:type="gramStart"/>
      <w:r w:rsidRPr="001F6997">
        <w:rPr>
          <w:rFonts w:ascii="Times New Roman" w:eastAsia="Times New Roman" w:hAnsi="Times New Roman"/>
          <w:lang w:eastAsia="ru-RU"/>
        </w:rPr>
        <w:t>»г</w:t>
      </w:r>
      <w:proofErr w:type="gramEnd"/>
      <w:r w:rsidRPr="001F6997">
        <w:rPr>
          <w:rFonts w:ascii="Times New Roman" w:eastAsia="Times New Roman" w:hAnsi="Times New Roman"/>
          <w:lang w:eastAsia="ru-RU"/>
        </w:rPr>
        <w:t xml:space="preserve">а пеня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тулайди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, бунда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пенянинг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умумий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микдори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кечиктирилган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сумманинг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50% дан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ортик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булмаслиги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лозим</w:t>
      </w:r>
      <w:proofErr w:type="spellEnd"/>
      <w:r w:rsidRPr="001F6997">
        <w:rPr>
          <w:rFonts w:ascii="Times New Roman" w:eastAsia="Times New Roman" w:hAnsi="Times New Roman"/>
          <w:lang w:eastAsia="ru-RU"/>
        </w:rPr>
        <w:t>.</w:t>
      </w:r>
    </w:p>
    <w:p w:rsidR="00595906" w:rsidRPr="001F6997" w:rsidRDefault="00595906" w:rsidP="001F69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6997">
        <w:rPr>
          <w:rFonts w:ascii="Times New Roman" w:eastAsia="Times New Roman" w:hAnsi="Times New Roman"/>
          <w:lang w:eastAsia="ru-RU"/>
        </w:rPr>
        <w:t xml:space="preserve">7.3.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Шартнома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талабларида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курсатилган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сифатларидаги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хамда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бутлашдаги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мол-мулк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берилмаган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булса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айбдор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тараф бут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бўлмаган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товарлар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қийматининг 20 %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микдорида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1F6997">
        <w:rPr>
          <w:rFonts w:ascii="Times New Roman" w:eastAsia="Times New Roman" w:hAnsi="Times New Roman"/>
          <w:lang w:eastAsia="ru-RU"/>
        </w:rPr>
        <w:t>жарима</w:t>
      </w:r>
      <w:proofErr w:type="gram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тулайди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>.</w:t>
      </w:r>
    </w:p>
    <w:p w:rsidR="00595906" w:rsidRPr="001F6997" w:rsidRDefault="00595906" w:rsidP="001F69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6997">
        <w:rPr>
          <w:rFonts w:ascii="Times New Roman" w:eastAsia="Times New Roman" w:hAnsi="Times New Roman"/>
          <w:lang w:eastAsia="ru-RU"/>
        </w:rPr>
        <w:t xml:space="preserve">7.4. </w:t>
      </w:r>
      <w:proofErr w:type="gramStart"/>
      <w:r w:rsidRPr="001F6997">
        <w:rPr>
          <w:rFonts w:ascii="Times New Roman" w:eastAsia="Times New Roman" w:hAnsi="Times New Roman"/>
          <w:lang w:eastAsia="ru-RU"/>
        </w:rPr>
        <w:t>«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Сотувчи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»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томонидан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товарларни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етказиб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бериш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муддатлари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кечиктириб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юборилган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, тўлиқ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етказиб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берилмаган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ишлар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бажарилмаган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ёки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хизматлар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кўрсатилмаган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ҳолларда, товар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етказиб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берувчи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(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сотувчи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)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сотиб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олувчига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(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буюртмачига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)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кечиктирилган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ҳар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бир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кун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учун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мажбурият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бажарилмаган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қисмининг 0,5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фоизи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миқдорида пеня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тўлайди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, бироқ бунда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пенянинг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умумий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суммаси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етказиб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берилмаган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товарлар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бажарилмаган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ишлар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ёки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кўрсатилмаган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хизматлар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баҳосининг 50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фоизидан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ошиб</w:t>
      </w:r>
      <w:proofErr w:type="gram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кетмаслиги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лозим</w:t>
      </w:r>
      <w:proofErr w:type="spellEnd"/>
      <w:r w:rsidRPr="001F6997">
        <w:rPr>
          <w:rFonts w:ascii="Times New Roman" w:eastAsia="Times New Roman" w:hAnsi="Times New Roman"/>
          <w:lang w:eastAsia="ru-RU"/>
        </w:rPr>
        <w:t>.</w:t>
      </w:r>
    </w:p>
    <w:p w:rsidR="00595906" w:rsidRPr="001F6997" w:rsidRDefault="00595906" w:rsidP="001F69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6997">
        <w:rPr>
          <w:rFonts w:ascii="Times New Roman" w:eastAsia="Times New Roman" w:hAnsi="Times New Roman"/>
          <w:lang w:eastAsia="ru-RU"/>
        </w:rPr>
        <w:t xml:space="preserve">7.5.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Ўзбекистон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Республикаси</w:t>
      </w:r>
      <w:proofErr w:type="spellEnd"/>
      <w:proofErr w:type="gramStart"/>
      <w:r w:rsidRPr="001F6997">
        <w:rPr>
          <w:rFonts w:ascii="Times New Roman" w:eastAsia="Times New Roman" w:hAnsi="Times New Roman"/>
          <w:lang w:eastAsia="ru-RU"/>
        </w:rPr>
        <w:t xml:space="preserve"> Ф</w:t>
      </w:r>
      <w:proofErr w:type="gramEnd"/>
      <w:r w:rsidRPr="001F6997">
        <w:rPr>
          <w:rFonts w:ascii="Times New Roman" w:eastAsia="Times New Roman" w:hAnsi="Times New Roman"/>
          <w:lang w:eastAsia="ru-RU"/>
        </w:rPr>
        <w:t xml:space="preserve">уқаролик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Кодексининг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434-моддасига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кўра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сотиб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олувчига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сифати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тегишли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даражада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бўлмаган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товар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сотилганида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агар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унинг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камчиликлари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шартнома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тузиш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пайтида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маълум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қилинмаган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бўлса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сотиб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олувчи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ўз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хоҳишига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кўра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>:</w:t>
      </w:r>
      <w:r w:rsidRPr="001F6997">
        <w:rPr>
          <w:rFonts w:ascii="Times New Roman" w:eastAsia="Times New Roman" w:hAnsi="Times New Roman"/>
          <w:lang w:eastAsia="ru-RU"/>
        </w:rPr>
        <w:br/>
      </w:r>
      <w:proofErr w:type="spellStart"/>
      <w:r w:rsidRPr="001F6997">
        <w:rPr>
          <w:rFonts w:ascii="Times New Roman" w:eastAsia="Times New Roman" w:hAnsi="Times New Roman"/>
          <w:lang w:eastAsia="ru-RU"/>
        </w:rPr>
        <w:t>худди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шу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маркадаги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(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моделдаги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артикулдаги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)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сифати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тегишли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даражада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бўлган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товарга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алмаштиришни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>;</w:t>
      </w:r>
    </w:p>
    <w:p w:rsidR="00595906" w:rsidRPr="001F6997" w:rsidRDefault="00595906" w:rsidP="001F69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1F6997">
        <w:rPr>
          <w:rFonts w:ascii="Times New Roman" w:eastAsia="Times New Roman" w:hAnsi="Times New Roman"/>
          <w:lang w:eastAsia="ru-RU"/>
        </w:rPr>
        <w:t>харид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нархини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тегишинча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қайта ҳисоблаган ҳолда </w:t>
      </w:r>
      <w:proofErr w:type="gramStart"/>
      <w:r w:rsidRPr="001F6997">
        <w:rPr>
          <w:rFonts w:ascii="Times New Roman" w:eastAsia="Times New Roman" w:hAnsi="Times New Roman"/>
          <w:lang w:eastAsia="ru-RU"/>
        </w:rPr>
        <w:t>бош</w:t>
      </w:r>
      <w:proofErr w:type="gramEnd"/>
      <w:r w:rsidRPr="001F6997">
        <w:rPr>
          <w:rFonts w:ascii="Times New Roman" w:eastAsia="Times New Roman" w:hAnsi="Times New Roman"/>
          <w:lang w:eastAsia="ru-RU"/>
        </w:rPr>
        <w:t xml:space="preserve">қа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маркадаги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(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моделдаги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артикулдаги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)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сифати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тегишли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даражада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бўлган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товарга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алмаштиришни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>;</w:t>
      </w:r>
    </w:p>
    <w:p w:rsidR="00595906" w:rsidRPr="001F6997" w:rsidRDefault="00595906" w:rsidP="001F69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1F6997">
        <w:rPr>
          <w:rFonts w:ascii="Times New Roman" w:eastAsia="Times New Roman" w:hAnsi="Times New Roman"/>
          <w:lang w:eastAsia="ru-RU"/>
        </w:rPr>
        <w:t>товарнинг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камчиликларини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текинга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бартараф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этишни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ёки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сотиб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олувчи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ёхуд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учинчи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шахс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томонидан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товарнинг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камчиликларини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бартараф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этиш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учун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қилинган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харажатлар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қопланишини;</w:t>
      </w:r>
    </w:p>
    <w:p w:rsidR="00595906" w:rsidRPr="001F6997" w:rsidRDefault="00595906" w:rsidP="001F69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1F6997">
        <w:rPr>
          <w:rFonts w:ascii="Times New Roman" w:eastAsia="Times New Roman" w:hAnsi="Times New Roman"/>
          <w:lang w:eastAsia="ru-RU"/>
        </w:rPr>
        <w:t>харид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нархини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мутаносиб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равишда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камайтиришни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>;</w:t>
      </w:r>
    </w:p>
    <w:p w:rsidR="00595906" w:rsidRPr="001F6997" w:rsidRDefault="00595906" w:rsidP="001F69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1F6997">
        <w:rPr>
          <w:rFonts w:ascii="Times New Roman" w:eastAsia="Times New Roman" w:hAnsi="Times New Roman"/>
          <w:lang w:eastAsia="ru-RU"/>
        </w:rPr>
        <w:t>кўрилган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зарар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ўрнини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қоплаган ҳолда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шартнома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бекор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қилинишини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талаб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қилиш ҳуқ</w:t>
      </w:r>
      <w:proofErr w:type="gramStart"/>
      <w:r w:rsidRPr="001F6997">
        <w:rPr>
          <w:rFonts w:ascii="Times New Roman" w:eastAsia="Times New Roman" w:hAnsi="Times New Roman"/>
          <w:lang w:eastAsia="ru-RU"/>
        </w:rPr>
        <w:t>у</w:t>
      </w:r>
      <w:proofErr w:type="gramEnd"/>
      <w:r w:rsidRPr="001F6997">
        <w:rPr>
          <w:rFonts w:ascii="Times New Roman" w:eastAsia="Times New Roman" w:hAnsi="Times New Roman"/>
          <w:lang w:eastAsia="ru-RU"/>
        </w:rPr>
        <w:t xml:space="preserve">қига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эга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>.</w:t>
      </w:r>
      <w:r w:rsidRPr="001F6997">
        <w:rPr>
          <w:rFonts w:ascii="Times New Roman" w:eastAsia="Times New Roman" w:hAnsi="Times New Roman"/>
          <w:lang w:eastAsia="ru-RU"/>
        </w:rPr>
        <w:br/>
        <w:t xml:space="preserve">Товар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учун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тўланган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пул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суммасини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сотиб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олувчига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қайтариш вақтда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сотувчи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ундан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товардан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тўлиқ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ёки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қисман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фойдаланганлиги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, товар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кўриниши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йўқолганлиги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ёки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1F6997">
        <w:rPr>
          <w:rFonts w:ascii="Times New Roman" w:eastAsia="Times New Roman" w:hAnsi="Times New Roman"/>
          <w:lang w:eastAsia="ru-RU"/>
        </w:rPr>
        <w:t>бош</w:t>
      </w:r>
      <w:proofErr w:type="gramEnd"/>
      <w:r w:rsidRPr="001F6997">
        <w:rPr>
          <w:rFonts w:ascii="Times New Roman" w:eastAsia="Times New Roman" w:hAnsi="Times New Roman"/>
          <w:lang w:eastAsia="ru-RU"/>
        </w:rPr>
        <w:t xml:space="preserve">қа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шунга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ўхшаш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ҳолатлар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туфайли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товар қиймати қанча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пасайган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бўлса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шунча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суммани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ушлаб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қолишга ҳақли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эмас</w:t>
      </w:r>
      <w:proofErr w:type="spellEnd"/>
      <w:r w:rsidRPr="001F6997">
        <w:rPr>
          <w:rFonts w:ascii="Times New Roman" w:eastAsia="Times New Roman" w:hAnsi="Times New Roman"/>
          <w:lang w:eastAsia="ru-RU"/>
        </w:rPr>
        <w:t>.</w:t>
      </w:r>
    </w:p>
    <w:p w:rsidR="00595906" w:rsidRPr="001F6997" w:rsidRDefault="00595906" w:rsidP="001F69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6997">
        <w:rPr>
          <w:rFonts w:ascii="Times New Roman" w:eastAsia="Times New Roman" w:hAnsi="Times New Roman"/>
          <w:lang w:eastAsia="ru-RU"/>
        </w:rPr>
        <w:t xml:space="preserve">7.6.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Сотувчи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шартнома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бўйича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мажбуриятни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бажармаган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тақдирда,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зарарни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қоплаш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ва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неустойка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тўлаш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сотувчини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мажбуриятни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асл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ҳолида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бажаришдан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озод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қилмайди.</w:t>
      </w:r>
    </w:p>
    <w:p w:rsidR="00595906" w:rsidRPr="001F6997" w:rsidRDefault="00595906" w:rsidP="001F69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6997">
        <w:rPr>
          <w:rFonts w:ascii="Times New Roman" w:eastAsia="Times New Roman" w:hAnsi="Times New Roman"/>
          <w:lang w:eastAsia="ru-RU"/>
        </w:rPr>
        <w:t xml:space="preserve">7.7.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Шартномани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бажаришдан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бир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томонлама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(тўлиқ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ёки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қисман) бош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тортишга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тарафлардан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бири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шартномани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жидддий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бузган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тақдирда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йўл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қўйилади.</w:t>
      </w:r>
    </w:p>
    <w:p w:rsidR="00595906" w:rsidRPr="001F6997" w:rsidRDefault="00595906" w:rsidP="001F69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1F6997">
        <w:rPr>
          <w:rFonts w:ascii="Times New Roman" w:eastAsia="Times New Roman" w:hAnsi="Times New Roman"/>
          <w:lang w:eastAsia="ru-RU"/>
        </w:rPr>
        <w:t>Шартномани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бузиш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қуйидаги ҳолларда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жиддий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деб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топилади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>:</w:t>
      </w:r>
    </w:p>
    <w:p w:rsidR="00595906" w:rsidRPr="001F6997" w:rsidRDefault="00595906" w:rsidP="001F69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6997">
        <w:rPr>
          <w:rFonts w:ascii="Times New Roman" w:eastAsia="Times New Roman" w:hAnsi="Times New Roman"/>
          <w:lang w:eastAsia="ru-RU"/>
        </w:rPr>
        <w:t xml:space="preserve">-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тегишли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даражада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сифатли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бўлмаган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сотиб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олувчи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учун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мақ</w:t>
      </w:r>
      <w:proofErr w:type="gramStart"/>
      <w:r w:rsidRPr="001F6997">
        <w:rPr>
          <w:rFonts w:ascii="Times New Roman" w:eastAsia="Times New Roman" w:hAnsi="Times New Roman"/>
          <w:lang w:eastAsia="ru-RU"/>
        </w:rPr>
        <w:t>бул</w:t>
      </w:r>
      <w:proofErr w:type="gram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муддатда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бартараф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қилиб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бўлмайдиган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камчиликларга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эга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бўлган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товарларни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етказиб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бериш</w:t>
      </w:r>
      <w:proofErr w:type="spellEnd"/>
      <w:r w:rsidRPr="001F6997">
        <w:rPr>
          <w:rFonts w:ascii="Times New Roman" w:eastAsia="Times New Roman" w:hAnsi="Times New Roman"/>
          <w:lang w:eastAsia="ru-RU"/>
        </w:rPr>
        <w:t>;</w:t>
      </w:r>
    </w:p>
    <w:p w:rsidR="00595906" w:rsidRPr="001F6997" w:rsidRDefault="00595906" w:rsidP="001F69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6997">
        <w:rPr>
          <w:rFonts w:ascii="Times New Roman" w:eastAsia="Times New Roman" w:hAnsi="Times New Roman"/>
          <w:lang w:eastAsia="ru-RU"/>
        </w:rPr>
        <w:lastRenderedPageBreak/>
        <w:t xml:space="preserve">-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товарларни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етказиб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бериш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муддатларини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бузиш</w:t>
      </w:r>
      <w:proofErr w:type="spellEnd"/>
      <w:r w:rsidRPr="001F6997">
        <w:rPr>
          <w:rFonts w:ascii="Times New Roman" w:eastAsia="Times New Roman" w:hAnsi="Times New Roman"/>
          <w:lang w:eastAsia="ru-RU"/>
        </w:rPr>
        <w:t>.</w:t>
      </w:r>
    </w:p>
    <w:p w:rsidR="00595906" w:rsidRPr="001F6997" w:rsidRDefault="00595906" w:rsidP="001F69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6997">
        <w:rPr>
          <w:rFonts w:ascii="Times New Roman" w:eastAsia="Times New Roman" w:hAnsi="Times New Roman"/>
          <w:lang w:eastAsia="ru-RU"/>
        </w:rPr>
        <w:t xml:space="preserve"> 7.8.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Агар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маҳсулот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етказиб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бериш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шартномасини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бекор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қилиш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ёки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ўзгартиришнинг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1F6997">
        <w:rPr>
          <w:rFonts w:ascii="Times New Roman" w:eastAsia="Times New Roman" w:hAnsi="Times New Roman"/>
          <w:lang w:eastAsia="ru-RU"/>
        </w:rPr>
        <w:t>бош</w:t>
      </w:r>
      <w:proofErr w:type="gramEnd"/>
      <w:r w:rsidRPr="001F6997">
        <w:rPr>
          <w:rFonts w:ascii="Times New Roman" w:eastAsia="Times New Roman" w:hAnsi="Times New Roman"/>
          <w:lang w:eastAsia="ru-RU"/>
        </w:rPr>
        <w:t xml:space="preserve">қа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муддати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билдириш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хатида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назарда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тутилмаган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бўлса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шартнома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бир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тараф бошқа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тарафдан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шартномани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бажаришдан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тўла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ёки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қисман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бир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тарафлама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бош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тортиш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тўғрисида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билдириш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хати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олган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пайтдан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бошлаб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ўзгартирилган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ёки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бекор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қилинган ҳисобланади.</w:t>
      </w:r>
    </w:p>
    <w:p w:rsidR="00595906" w:rsidRPr="001F6997" w:rsidRDefault="00595906" w:rsidP="001F69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uz-Cyrl-UZ" w:eastAsia="ru-RU"/>
        </w:rPr>
      </w:pPr>
      <w:r w:rsidRPr="001F6997">
        <w:rPr>
          <w:rFonts w:ascii="Times New Roman" w:eastAsia="Times New Roman" w:hAnsi="Times New Roman"/>
          <w:b/>
          <w:bCs/>
          <w:lang w:val="uz-Cyrl-UZ" w:eastAsia="ru-RU"/>
        </w:rPr>
        <w:t>8. ФОРС-МАЖОР ХОЛАТЛАРИ</w:t>
      </w:r>
    </w:p>
    <w:p w:rsidR="00595906" w:rsidRPr="001F6997" w:rsidRDefault="00595906" w:rsidP="001F6997">
      <w:pPr>
        <w:spacing w:after="0" w:line="240" w:lineRule="auto"/>
        <w:jc w:val="both"/>
        <w:rPr>
          <w:rFonts w:ascii="Times New Roman" w:eastAsia="Times New Roman" w:hAnsi="Times New Roman"/>
          <w:lang w:val="uz-Cyrl-UZ" w:eastAsia="ru-RU"/>
        </w:rPr>
      </w:pPr>
      <w:r w:rsidRPr="001F6997">
        <w:rPr>
          <w:rFonts w:ascii="Times New Roman" w:eastAsia="Times New Roman" w:hAnsi="Times New Roman"/>
          <w:lang w:val="uz-Cyrl-UZ" w:eastAsia="ru-RU"/>
        </w:rPr>
        <w:t>8.1 Хеч бир тараф иккинчи тараф олдида узига боглик булмаган сабабларга кура ва енгиб булмас куч мавжуд булган такдирда ушбу шартномада курсатилган мажбуриятлари буйича жавобгар эмас. Фавкулотда тусдаги холатларга: сув тошкини, ёнгин, ер кимирлаши ва бошкалар</w:t>
      </w:r>
    </w:p>
    <w:p w:rsidR="00595906" w:rsidRPr="001F6997" w:rsidRDefault="00595906" w:rsidP="001F6997">
      <w:pPr>
        <w:spacing w:after="0" w:line="240" w:lineRule="auto"/>
        <w:jc w:val="both"/>
        <w:rPr>
          <w:rFonts w:ascii="Times New Roman" w:eastAsia="Times New Roman" w:hAnsi="Times New Roman"/>
          <w:lang w:val="uz-Cyrl-UZ" w:eastAsia="ru-RU"/>
        </w:rPr>
      </w:pPr>
      <w:r w:rsidRPr="001F6997">
        <w:rPr>
          <w:rFonts w:ascii="Times New Roman" w:eastAsia="Times New Roman" w:hAnsi="Times New Roman"/>
          <w:lang w:val="uz-Cyrl-UZ" w:eastAsia="ru-RU"/>
        </w:rPr>
        <w:t>8.2. Тарафлар ушбу шартномада курсатилган мажбуриятларни бажармаслик сабаблари тугрисида албатта иккинчи тарафни огохлантириши шарт.</w:t>
      </w:r>
    </w:p>
    <w:p w:rsidR="00595906" w:rsidRPr="001F6997" w:rsidRDefault="00595906" w:rsidP="001F6997">
      <w:pPr>
        <w:spacing w:after="0" w:line="240" w:lineRule="auto"/>
        <w:jc w:val="both"/>
        <w:rPr>
          <w:rFonts w:ascii="Times New Roman" w:eastAsia="Times New Roman" w:hAnsi="Times New Roman"/>
          <w:lang w:val="uz-Cyrl-UZ" w:eastAsia="ru-RU"/>
        </w:rPr>
      </w:pPr>
      <w:r w:rsidRPr="001F6997">
        <w:rPr>
          <w:rFonts w:ascii="Times New Roman" w:eastAsia="Times New Roman" w:hAnsi="Times New Roman"/>
          <w:lang w:val="uz-Cyrl-UZ" w:eastAsia="ru-RU"/>
        </w:rPr>
        <w:t>8.3. Агар бартараф килиб булмайдиган куч 1(бир) ой узлуксиз давом этса, тарафлар бир-бирини ёзма равишда огохлантириб, шартноманинг ижросини бекор килиш мумкин.</w:t>
      </w:r>
    </w:p>
    <w:p w:rsidR="00595906" w:rsidRPr="001F6997" w:rsidRDefault="00595906" w:rsidP="001F69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F6997">
        <w:rPr>
          <w:rFonts w:ascii="Times New Roman" w:eastAsia="Times New Roman" w:hAnsi="Times New Roman"/>
          <w:b/>
          <w:bCs/>
          <w:lang w:val="uz-Cyrl-UZ" w:eastAsia="ru-RU"/>
        </w:rPr>
        <w:t>9</w:t>
      </w:r>
      <w:r w:rsidRPr="001F6997">
        <w:rPr>
          <w:rFonts w:ascii="Times New Roman" w:eastAsia="Times New Roman" w:hAnsi="Times New Roman"/>
          <w:b/>
          <w:bCs/>
          <w:lang w:eastAsia="ru-RU"/>
        </w:rPr>
        <w:t>. ШАРТНОМАНИ УЗГАРТИРИШ ВА БЕКОР КИЛИШ ТАРТИБИ</w:t>
      </w:r>
    </w:p>
    <w:p w:rsidR="00595906" w:rsidRPr="001F6997" w:rsidRDefault="00595906" w:rsidP="001F69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6997">
        <w:rPr>
          <w:rFonts w:ascii="Times New Roman" w:eastAsia="Times New Roman" w:hAnsi="Times New Roman"/>
          <w:lang w:eastAsia="ru-RU"/>
        </w:rPr>
        <w:t xml:space="preserve">9.1. Ушбу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шартномани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бажариш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узгартириш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ва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уни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бекор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килишда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пайдо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буладиган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низолар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энг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аввало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тарафларнинг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келишуви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билан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хал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килинади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.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Узаро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келишилмаса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суд</w:t>
      </w:r>
      <w:r w:rsidR="00AA7B39">
        <w:rPr>
          <w:rFonts w:ascii="Times New Roman" w:eastAsia="Times New Roman" w:hAnsi="Times New Roman"/>
          <w:lang w:eastAsia="ru-RU"/>
        </w:rPr>
        <w:t>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ва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Узбекистон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Республикаси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амалдаги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конунлар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тартибда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хал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килинади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>.</w:t>
      </w:r>
    </w:p>
    <w:p w:rsidR="00595906" w:rsidRPr="001F6997" w:rsidRDefault="00595906" w:rsidP="001F69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6997">
        <w:rPr>
          <w:rFonts w:ascii="Times New Roman" w:eastAsia="Times New Roman" w:hAnsi="Times New Roman"/>
          <w:lang w:eastAsia="ru-RU"/>
        </w:rPr>
        <w:t xml:space="preserve">9.2.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Шартнома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тарафларнинг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узаро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келишувига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асосан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ёки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Узбекистон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Республикаси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Фукаролик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кодексига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хамда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амалдаги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конун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хужжатлари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нормаларига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биноан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келтирилган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зарарни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тулаган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холда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муддатидан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илгари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бекор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килиш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мумкин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>.</w:t>
      </w:r>
    </w:p>
    <w:p w:rsidR="00595906" w:rsidRPr="001F6997" w:rsidRDefault="00595906" w:rsidP="001F69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6997">
        <w:rPr>
          <w:rFonts w:ascii="Times New Roman" w:eastAsia="Times New Roman" w:hAnsi="Times New Roman"/>
          <w:lang w:eastAsia="ru-RU"/>
        </w:rPr>
        <w:t xml:space="preserve">9.3. Ушбу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шартнома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r w:rsidR="00E3318F" w:rsidRPr="001F6997">
        <w:rPr>
          <w:rFonts w:ascii="Times New Roman" w:eastAsia="Times New Roman" w:hAnsi="Times New Roman"/>
          <w:lang w:eastAsia="ru-RU"/>
        </w:rPr>
        <w:t xml:space="preserve">2022 </w:t>
      </w:r>
      <w:proofErr w:type="spellStart"/>
      <w:r w:rsidR="00E3318F" w:rsidRPr="001F6997">
        <w:rPr>
          <w:rFonts w:ascii="Times New Roman" w:eastAsia="Times New Roman" w:hAnsi="Times New Roman"/>
          <w:lang w:eastAsia="ru-RU"/>
        </w:rPr>
        <w:t>йи</w:t>
      </w:r>
      <w:proofErr w:type="spellEnd"/>
      <w:r w:rsidR="00E3318F" w:rsidRPr="001F6997">
        <w:rPr>
          <w:rFonts w:ascii="Times New Roman" w:eastAsia="Times New Roman" w:hAnsi="Times New Roman"/>
          <w:lang w:eastAsia="ru-RU"/>
        </w:rPr>
        <w:t xml:space="preserve"> </w:t>
      </w:r>
      <w:r w:rsidRPr="001F6997">
        <w:rPr>
          <w:rFonts w:ascii="Times New Roman" w:eastAsia="Times New Roman" w:hAnsi="Times New Roman"/>
          <w:lang w:eastAsia="ru-RU"/>
        </w:rPr>
        <w:t>«</w:t>
      </w:r>
      <w:r w:rsidR="00985B8F">
        <w:rPr>
          <w:rFonts w:ascii="Times New Roman" w:eastAsia="Times New Roman" w:hAnsi="Times New Roman"/>
          <w:lang w:eastAsia="ru-RU"/>
        </w:rPr>
        <w:t>07</w:t>
      </w:r>
      <w:r w:rsidRPr="001F6997">
        <w:rPr>
          <w:rFonts w:ascii="Times New Roman" w:eastAsia="Times New Roman" w:hAnsi="Times New Roman"/>
          <w:lang w:eastAsia="ru-RU"/>
        </w:rPr>
        <w:t xml:space="preserve">» </w:t>
      </w:r>
      <w:proofErr w:type="spellStart"/>
      <w:r w:rsidR="00985B8F">
        <w:rPr>
          <w:rFonts w:ascii="Times New Roman" w:eastAsia="Times New Roman" w:hAnsi="Times New Roman"/>
          <w:lang w:eastAsia="ru-RU"/>
        </w:rPr>
        <w:t>сентябр</w:t>
      </w:r>
      <w:r w:rsidRPr="001F6997">
        <w:rPr>
          <w:rFonts w:ascii="Times New Roman" w:eastAsia="Times New Roman" w:hAnsi="Times New Roman"/>
          <w:lang w:eastAsia="ru-RU"/>
        </w:rPr>
        <w:t>дан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2022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йил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«31»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Декабргача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амал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килади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.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Шартнома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тегишли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газначилик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булинмасидан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руйхатдан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утгандан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сунг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кучга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киради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>.</w:t>
      </w:r>
    </w:p>
    <w:p w:rsidR="001F6997" w:rsidRPr="001F6997" w:rsidRDefault="001F6997" w:rsidP="001F6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F6997">
        <w:rPr>
          <w:rFonts w:ascii="Times New Roman" w:eastAsia="Times New Roman" w:hAnsi="Times New Roman"/>
          <w:b/>
          <w:color w:val="000000"/>
          <w:lang w:val="uz-Cyrl-UZ" w:eastAsia="ru-RU"/>
        </w:rPr>
        <w:t>10</w:t>
      </w:r>
      <w:r w:rsidRPr="001F6997">
        <w:rPr>
          <w:rFonts w:ascii="Times New Roman" w:eastAsia="Times New Roman" w:hAnsi="Times New Roman"/>
          <w:b/>
          <w:color w:val="000000"/>
          <w:lang w:eastAsia="ru-RU"/>
        </w:rPr>
        <w:t>. КОРРУПСИЯГА ҚАРШИ ҚОИДАЛАРНИНГ АСОСИЙ ШАРТЛАРИ</w:t>
      </w:r>
    </w:p>
    <w:p w:rsidR="001F6997" w:rsidRPr="001F6997" w:rsidRDefault="001F6997" w:rsidP="001F6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6997">
        <w:rPr>
          <w:rFonts w:ascii="Times New Roman" w:eastAsia="Times New Roman" w:hAnsi="Times New Roman"/>
          <w:color w:val="000000"/>
          <w:lang w:eastAsia="ru-RU"/>
        </w:rPr>
        <w:t>10.1.</w:t>
      </w:r>
      <w:r w:rsidRPr="001F6997">
        <w:rPr>
          <w:rFonts w:ascii="Times New Roman" w:eastAsia="Times New Roman" w:hAnsi="Times New Roman"/>
          <w:lang w:eastAsia="ru-RU"/>
        </w:rPr>
        <w:t>«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Сотиб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олувчи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»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ва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1F6997">
        <w:rPr>
          <w:rFonts w:ascii="Times New Roman" w:eastAsia="Times New Roman" w:hAnsi="Times New Roman"/>
          <w:lang w:eastAsia="ru-RU"/>
        </w:rPr>
        <w:t>«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Сотувчи</w:t>
      </w:r>
      <w:proofErr w:type="spellEnd"/>
      <w:r w:rsidRPr="001F6997">
        <w:rPr>
          <w:rFonts w:ascii="Times New Roman" w:eastAsia="Times New Roman" w:hAnsi="Times New Roman"/>
          <w:lang w:eastAsia="ru-RU"/>
        </w:rPr>
        <w:t xml:space="preserve">»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ушбу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шартнома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бўйича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ўз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хизмат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вазифаларини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бажараётганда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коррупсиявий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хатт</w:t>
      </w:r>
      <w:proofErr w:type="gramStart"/>
      <w:r w:rsidRPr="001F6997">
        <w:rPr>
          <w:rFonts w:ascii="Times New Roman" w:eastAsia="Times New Roman" w:hAnsi="Times New Roman"/>
          <w:color w:val="000000"/>
          <w:lang w:eastAsia="ru-RU"/>
        </w:rPr>
        <w:t>и-</w:t>
      </w:r>
      <w:proofErr w:type="gram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ҳаракатларда қатнашмаслик,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шу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жумладан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, </w:t>
      </w:r>
      <w:r w:rsidRPr="001F6997">
        <w:rPr>
          <w:rFonts w:ascii="Times New Roman" w:eastAsia="Times New Roman" w:hAnsi="Times New Roman"/>
          <w:color w:val="000000"/>
          <w:lang w:val="uz-Cyrl-UZ" w:eastAsia="uz-Cyrl-UZ"/>
        </w:rPr>
        <w:t>ғ</w:t>
      </w:r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айриқонуний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имтиёзларни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олиш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ёки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бошқача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тарзда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1F6997">
        <w:rPr>
          <w:rFonts w:ascii="Times New Roman" w:eastAsia="Times New Roman" w:hAnsi="Times New Roman"/>
          <w:color w:val="000000"/>
          <w:lang w:val="uz-Cyrl-UZ" w:eastAsia="uz-Cyrl-UZ"/>
        </w:rPr>
        <w:t>ғ</w:t>
      </w:r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айриқонуний мақсадларда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ўзининг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ёки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бошқа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шахсларнинг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ҳаракатлари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ёки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қарорларига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таъсир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қилиш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учун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пул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мабла</w:t>
      </w:r>
      <w:proofErr w:type="spellEnd"/>
      <w:r w:rsidRPr="001F6997">
        <w:rPr>
          <w:rFonts w:ascii="Times New Roman" w:eastAsia="Times New Roman" w:hAnsi="Times New Roman"/>
          <w:color w:val="000000"/>
          <w:lang w:val="uz-Cyrl-UZ" w:eastAsia="uz-Cyrl-UZ"/>
        </w:rPr>
        <w:t>ғ</w:t>
      </w:r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лари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ёки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бошқа қимматликлар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кўринишида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>:</w:t>
      </w:r>
    </w:p>
    <w:p w:rsidR="001F6997" w:rsidRPr="001F6997" w:rsidRDefault="001F6997" w:rsidP="001F6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Пора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таклиф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қилмаслик;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ваъда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бермаслик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>;</w:t>
      </w:r>
    </w:p>
    <w:p w:rsidR="001F6997" w:rsidRPr="001F6997" w:rsidRDefault="001F6997" w:rsidP="001F6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Пул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тўламаслик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;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товламачилик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қилмаслик;</w:t>
      </w:r>
    </w:p>
    <w:p w:rsidR="001F6997" w:rsidRPr="001F6997" w:rsidRDefault="001F6997" w:rsidP="001F6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Бевосита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ёки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билвосита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пора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олишга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розилик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бермаслик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; пора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олмаслик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;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бирон-бир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шахс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фойдасига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ёки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бирон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бир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шахс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хизматларидан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фойдаланмаслик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;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мол-мулк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ёки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мулкий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ҳуқ</w:t>
      </w:r>
      <w:proofErr w:type="gramStart"/>
      <w:r w:rsidRPr="001F6997">
        <w:rPr>
          <w:rFonts w:ascii="Times New Roman" w:eastAsia="Times New Roman" w:hAnsi="Times New Roman"/>
          <w:color w:val="000000"/>
          <w:lang w:eastAsia="ru-RU"/>
        </w:rPr>
        <w:t>у</w:t>
      </w:r>
      <w:proofErr w:type="gram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қларни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олмаслик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;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ўз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ваколатларини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суистеъмол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қилмаслик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мажбуриятини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олади</w:t>
      </w:r>
      <w:proofErr w:type="spellEnd"/>
      <w:r w:rsidRPr="001F6997">
        <w:rPr>
          <w:rFonts w:ascii="Times New Roman" w:eastAsia="Times New Roman" w:hAnsi="Times New Roman"/>
          <w:color w:val="000000"/>
          <w:lang w:eastAsia="ru-RU"/>
        </w:rPr>
        <w:t>.</w:t>
      </w:r>
    </w:p>
    <w:p w:rsidR="001F6997" w:rsidRPr="001F6997" w:rsidRDefault="001F6997" w:rsidP="001F6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val="en-US" w:eastAsia="ru-RU"/>
        </w:rPr>
      </w:pPr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 10.2. </w:t>
      </w:r>
      <w:r w:rsidRPr="001F6997">
        <w:rPr>
          <w:rFonts w:ascii="Times New Roman" w:eastAsia="Times New Roman" w:hAnsi="Times New Roman"/>
          <w:lang w:val="en-US" w:eastAsia="ru-RU"/>
        </w:rPr>
        <w:t>«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Сотиб</w:t>
      </w:r>
      <w:proofErr w:type="spellEnd"/>
      <w:r w:rsidRPr="001F6997">
        <w:rPr>
          <w:rFonts w:ascii="Times New Roman" w:eastAsia="Times New Roman" w:hAnsi="Times New Roman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олувчи</w:t>
      </w:r>
      <w:proofErr w:type="spellEnd"/>
      <w:r w:rsidRPr="001F6997">
        <w:rPr>
          <w:rFonts w:ascii="Times New Roman" w:eastAsia="Times New Roman" w:hAnsi="Times New Roman"/>
          <w:lang w:val="en-US" w:eastAsia="ru-RU"/>
        </w:rPr>
        <w:t xml:space="preserve">»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ва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 w:rsidRPr="001F6997">
        <w:rPr>
          <w:rFonts w:ascii="Times New Roman" w:eastAsia="Times New Roman" w:hAnsi="Times New Roman"/>
          <w:lang w:val="en-US" w:eastAsia="ru-RU"/>
        </w:rPr>
        <w:t>«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Сотувчи</w:t>
      </w:r>
      <w:proofErr w:type="spellEnd"/>
      <w:r w:rsidRPr="001F6997">
        <w:rPr>
          <w:rFonts w:ascii="Times New Roman" w:eastAsia="Times New Roman" w:hAnsi="Times New Roman"/>
          <w:lang w:val="en-US" w:eastAsia="ru-RU"/>
        </w:rPr>
        <w:t xml:space="preserve">»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атрофдаги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шахслар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томонидан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коррупсияга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оид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 w:rsidRPr="001F6997">
        <w:rPr>
          <w:rFonts w:ascii="Times New Roman" w:eastAsia="Times New Roman" w:hAnsi="Times New Roman"/>
          <w:color w:val="000000"/>
          <w:lang w:eastAsia="ru-RU"/>
        </w:rPr>
        <w:t>ҳуқуқ</w:t>
      </w:r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бузарликни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содир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этиш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ёки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унда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 w:rsidRPr="001F6997">
        <w:rPr>
          <w:rFonts w:ascii="Times New Roman" w:eastAsia="Times New Roman" w:hAnsi="Times New Roman"/>
          <w:color w:val="000000"/>
          <w:lang w:eastAsia="ru-RU"/>
        </w:rPr>
        <w:t>қатнашишга</w:t>
      </w:r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тайёргарлик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кўриш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сифатида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 w:rsidRPr="001F6997">
        <w:rPr>
          <w:rFonts w:ascii="Times New Roman" w:eastAsia="Times New Roman" w:hAnsi="Times New Roman"/>
          <w:color w:val="000000"/>
          <w:lang w:eastAsia="ru-RU"/>
        </w:rPr>
        <w:t>баҳоланиши</w:t>
      </w:r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мумкин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бўлган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 w:rsidRPr="001F6997">
        <w:rPr>
          <w:rFonts w:ascii="Times New Roman" w:eastAsia="Times New Roman" w:hAnsi="Times New Roman"/>
          <w:color w:val="000000"/>
          <w:lang w:eastAsia="ru-RU"/>
        </w:rPr>
        <w:t>хулқ</w:t>
      </w:r>
      <w:r w:rsidRPr="001F6997">
        <w:rPr>
          <w:rFonts w:ascii="Times New Roman" w:eastAsia="Times New Roman" w:hAnsi="Times New Roman"/>
          <w:color w:val="000000"/>
          <w:lang w:val="en-US" w:eastAsia="ru-RU"/>
        </w:rPr>
        <w:t>-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атвордан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ўзини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тийиши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шарт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>.</w:t>
      </w:r>
    </w:p>
    <w:p w:rsidR="001F6997" w:rsidRPr="001F6997" w:rsidRDefault="001F6997" w:rsidP="001F6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val="en-US" w:eastAsia="ru-RU"/>
        </w:rPr>
      </w:pPr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 10.3. </w:t>
      </w:r>
      <w:r w:rsidRPr="001F6997">
        <w:rPr>
          <w:rFonts w:ascii="Times New Roman" w:eastAsia="Times New Roman" w:hAnsi="Times New Roman"/>
          <w:lang w:val="en-US" w:eastAsia="ru-RU"/>
        </w:rPr>
        <w:t>«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Сотиб</w:t>
      </w:r>
      <w:proofErr w:type="spellEnd"/>
      <w:r w:rsidRPr="001F6997">
        <w:rPr>
          <w:rFonts w:ascii="Times New Roman" w:eastAsia="Times New Roman" w:hAnsi="Times New Roman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lang w:eastAsia="ru-RU"/>
        </w:rPr>
        <w:t>олувчи</w:t>
      </w:r>
      <w:proofErr w:type="spellEnd"/>
      <w:r w:rsidRPr="001F6997">
        <w:rPr>
          <w:rFonts w:ascii="Times New Roman" w:eastAsia="Times New Roman" w:hAnsi="Times New Roman"/>
          <w:lang w:val="en-US" w:eastAsia="ru-RU"/>
        </w:rPr>
        <w:t xml:space="preserve">»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ва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 w:rsidRPr="001F6997">
        <w:rPr>
          <w:rFonts w:ascii="Times New Roman" w:eastAsia="Times New Roman" w:hAnsi="Times New Roman"/>
          <w:lang w:val="en-US" w:eastAsia="ru-RU"/>
        </w:rPr>
        <w:t>«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Сотувчи</w:t>
      </w:r>
      <w:proofErr w:type="spellEnd"/>
      <w:r w:rsidRPr="001F6997">
        <w:rPr>
          <w:rFonts w:ascii="Times New Roman" w:eastAsia="Times New Roman" w:hAnsi="Times New Roman"/>
          <w:lang w:val="en-US" w:eastAsia="ru-RU"/>
        </w:rPr>
        <w:t xml:space="preserve">»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Ўзбекистон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Республикаси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 w:rsidRPr="001F6997">
        <w:rPr>
          <w:rFonts w:ascii="Times New Roman" w:eastAsia="Times New Roman" w:hAnsi="Times New Roman"/>
          <w:color w:val="000000"/>
          <w:lang w:eastAsia="ru-RU"/>
        </w:rPr>
        <w:t>қонун</w:t>
      </w:r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 w:rsidRPr="001F6997">
        <w:rPr>
          <w:rFonts w:ascii="Times New Roman" w:eastAsia="Times New Roman" w:hAnsi="Times New Roman"/>
          <w:color w:val="000000"/>
          <w:lang w:eastAsia="ru-RU"/>
        </w:rPr>
        <w:t>ҳужжатлари</w:t>
      </w:r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ва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(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Давлат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органи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ёки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ташкилотининг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номи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)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ички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 w:rsidRPr="001F6997">
        <w:rPr>
          <w:rFonts w:ascii="Times New Roman" w:eastAsia="Times New Roman" w:hAnsi="Times New Roman"/>
          <w:color w:val="000000"/>
          <w:lang w:eastAsia="ru-RU"/>
        </w:rPr>
        <w:t>ҳужжатларига</w:t>
      </w:r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 w:rsidRPr="001F6997">
        <w:rPr>
          <w:rFonts w:ascii="Times New Roman" w:eastAsia="Times New Roman" w:hAnsi="Times New Roman"/>
          <w:color w:val="000000"/>
          <w:lang w:eastAsia="ru-RU"/>
        </w:rPr>
        <w:t>мувофиқ</w:t>
      </w:r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манфаатлар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 w:rsidRPr="001F6997">
        <w:rPr>
          <w:rFonts w:ascii="Times New Roman" w:eastAsia="Times New Roman" w:hAnsi="Times New Roman"/>
          <w:color w:val="000000"/>
          <w:lang w:eastAsia="ru-RU"/>
        </w:rPr>
        <w:t>тўқнашуви</w:t>
      </w:r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келиб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 w:rsidRPr="001F6997">
        <w:rPr>
          <w:rFonts w:ascii="Times New Roman" w:eastAsia="Times New Roman" w:hAnsi="Times New Roman"/>
          <w:color w:val="000000"/>
          <w:lang w:eastAsia="ru-RU"/>
        </w:rPr>
        <w:t>чиқишини</w:t>
      </w:r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олдини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олиш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чораларини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кўриши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ва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манфаатлар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 w:rsidRPr="001F6997">
        <w:rPr>
          <w:rFonts w:ascii="Times New Roman" w:eastAsia="Times New Roman" w:hAnsi="Times New Roman"/>
          <w:color w:val="000000"/>
          <w:lang w:eastAsia="ru-RU"/>
        </w:rPr>
        <w:t>тўқнашуви</w:t>
      </w:r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ёки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унинг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келиб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 w:rsidRPr="001F6997">
        <w:rPr>
          <w:rFonts w:ascii="Times New Roman" w:eastAsia="Times New Roman" w:hAnsi="Times New Roman"/>
          <w:color w:val="000000"/>
          <w:lang w:eastAsia="ru-RU"/>
        </w:rPr>
        <w:t>чиқиш</w:t>
      </w:r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 w:rsidRPr="001F6997">
        <w:rPr>
          <w:rFonts w:ascii="Times New Roman" w:eastAsia="Times New Roman" w:hAnsi="Times New Roman"/>
          <w:color w:val="000000"/>
          <w:lang w:eastAsia="ru-RU"/>
        </w:rPr>
        <w:t>эҳтимоли</w:t>
      </w:r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 w:rsidRPr="001F6997">
        <w:rPr>
          <w:rFonts w:ascii="Times New Roman" w:eastAsia="Times New Roman" w:hAnsi="Times New Roman"/>
          <w:color w:val="000000"/>
          <w:lang w:eastAsia="ru-RU"/>
        </w:rPr>
        <w:t>ҳақида</w:t>
      </w:r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ўзига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маълум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бўлиши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билан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 w:rsidRPr="001F6997">
        <w:rPr>
          <w:rFonts w:ascii="Times New Roman" w:eastAsia="Times New Roman" w:hAnsi="Times New Roman"/>
          <w:color w:val="000000"/>
          <w:lang w:eastAsia="ru-RU"/>
        </w:rPr>
        <w:t>дарҳол</w:t>
      </w:r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шартнома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бўйича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ўзидан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 w:rsidRPr="001F6997">
        <w:rPr>
          <w:rFonts w:ascii="Times New Roman" w:eastAsia="Times New Roman" w:hAnsi="Times New Roman"/>
          <w:color w:val="000000"/>
          <w:lang w:eastAsia="ru-RU"/>
        </w:rPr>
        <w:t>бошқа</w:t>
      </w:r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тарафни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хабардор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 w:rsidRPr="001F6997">
        <w:rPr>
          <w:rFonts w:ascii="Times New Roman" w:eastAsia="Times New Roman" w:hAnsi="Times New Roman"/>
          <w:color w:val="000000"/>
          <w:lang w:eastAsia="ru-RU"/>
        </w:rPr>
        <w:t>қилиши</w:t>
      </w:r>
      <w:r w:rsidRPr="001F6997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1F6997">
        <w:rPr>
          <w:rFonts w:ascii="Times New Roman" w:eastAsia="Times New Roman" w:hAnsi="Times New Roman"/>
          <w:color w:val="000000"/>
          <w:lang w:eastAsia="ru-RU"/>
        </w:rPr>
        <w:t>шарт</w:t>
      </w:r>
      <w:proofErr w:type="spellEnd"/>
      <w:r w:rsidRPr="001F6997">
        <w:rPr>
          <w:rFonts w:ascii="Times New Roman" w:eastAsia="Times New Roman" w:hAnsi="Times New Roman"/>
          <w:color w:val="000000"/>
          <w:lang w:val="en-US" w:eastAsia="ru-RU"/>
        </w:rPr>
        <w:t>.</w:t>
      </w:r>
    </w:p>
    <w:p w:rsidR="001F6997" w:rsidRDefault="001F6997" w:rsidP="001F69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uz-Cyrl-UZ" w:eastAsia="ru-RU"/>
        </w:rPr>
      </w:pPr>
    </w:p>
    <w:p w:rsidR="00595906" w:rsidRPr="001F6997" w:rsidRDefault="001F6997" w:rsidP="001F69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val="uz-Cyrl-UZ" w:eastAsia="ru-RU"/>
        </w:rPr>
        <w:t>11</w:t>
      </w:r>
      <w:r w:rsidR="00595906" w:rsidRPr="001F6997">
        <w:rPr>
          <w:rFonts w:ascii="Times New Roman" w:eastAsia="Times New Roman" w:hAnsi="Times New Roman"/>
          <w:b/>
          <w:bCs/>
          <w:lang w:eastAsia="ru-RU"/>
        </w:rPr>
        <w:t>. ТОМОНЛАРНИНГ ЮРИДИК МАНЗИЛЛАРИ ВА РЕКВИЗИТЛАРИ</w:t>
      </w:r>
    </w:p>
    <w:tbl>
      <w:tblPr>
        <w:tblW w:w="9654" w:type="dxa"/>
        <w:tblInd w:w="93" w:type="dxa"/>
        <w:tblLook w:val="04A0"/>
      </w:tblPr>
      <w:tblGrid>
        <w:gridCol w:w="1120"/>
        <w:gridCol w:w="2723"/>
        <w:gridCol w:w="992"/>
        <w:gridCol w:w="2087"/>
        <w:gridCol w:w="2732"/>
      </w:tblGrid>
      <w:tr w:rsidR="00595906" w:rsidRPr="001F6997" w:rsidTr="00A70358">
        <w:trPr>
          <w:trHeight w:val="330"/>
        </w:trPr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906" w:rsidRPr="001F6997" w:rsidRDefault="00595906" w:rsidP="001F6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6997">
              <w:rPr>
                <w:rFonts w:ascii="Times New Roman" w:eastAsia="Times New Roman" w:hAnsi="Times New Roman"/>
                <w:lang w:eastAsia="ru-RU"/>
              </w:rPr>
              <w:t>«</w:t>
            </w:r>
            <w:proofErr w:type="spellStart"/>
            <w:r w:rsidRPr="001F6997">
              <w:rPr>
                <w:rFonts w:ascii="Times New Roman" w:eastAsia="Times New Roman" w:hAnsi="Times New Roman"/>
                <w:lang w:eastAsia="ru-RU"/>
              </w:rPr>
              <w:t>Сотувчи</w:t>
            </w:r>
            <w:proofErr w:type="spellEnd"/>
            <w:r w:rsidRPr="001F6997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906" w:rsidRPr="001F6997" w:rsidRDefault="00595906" w:rsidP="001F6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6997">
              <w:rPr>
                <w:rFonts w:ascii="Times New Roman" w:eastAsia="Times New Roman" w:hAnsi="Times New Roman"/>
                <w:lang w:eastAsia="ru-RU"/>
              </w:rPr>
              <w:t>«</w:t>
            </w:r>
            <w:proofErr w:type="spellStart"/>
            <w:r w:rsidRPr="001F6997">
              <w:rPr>
                <w:rFonts w:ascii="Times New Roman" w:eastAsia="Times New Roman" w:hAnsi="Times New Roman"/>
                <w:lang w:eastAsia="ru-RU"/>
              </w:rPr>
              <w:t>Харидор</w:t>
            </w:r>
            <w:proofErr w:type="spellEnd"/>
            <w:r w:rsidRPr="001F6997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595906" w:rsidRPr="001F6997" w:rsidTr="00A70358">
        <w:trPr>
          <w:trHeight w:val="330"/>
        </w:trPr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1F6997" w:rsidRDefault="00FC051B" w:rsidP="007D18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z-Cyrl-UZ" w:eastAsia="ru-RU"/>
              </w:rPr>
              <w:t>____________________________________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1F6997" w:rsidRDefault="00FC051B" w:rsidP="00FC0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Бувайда</w:t>
            </w:r>
            <w:r w:rsidR="00A80908" w:rsidRPr="001F6997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 </w:t>
            </w:r>
            <w:proofErr w:type="spellStart"/>
            <w:r w:rsidR="00A80908" w:rsidRPr="001F6997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тумани</w:t>
            </w:r>
            <w:proofErr w:type="spellEnd"/>
            <w:r w:rsidR="00A80908" w:rsidRPr="001F6997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М</w:t>
            </w:r>
            <w:r w:rsidR="00A80908" w:rsidRPr="001F6997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ТБ</w:t>
            </w:r>
          </w:p>
        </w:tc>
      </w:tr>
      <w:tr w:rsidR="00595906" w:rsidRPr="001F6997" w:rsidTr="00A70358">
        <w:trPr>
          <w:trHeight w:val="330"/>
        </w:trPr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1F6997" w:rsidRDefault="00FC051B" w:rsidP="007D18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</w:t>
            </w:r>
            <w:r w:rsidR="001F6997" w:rsidRPr="001F699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1F6997" w:rsidRDefault="00595906" w:rsidP="00FC05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F6997">
              <w:rPr>
                <w:rFonts w:ascii="Times New Roman" w:eastAsia="Times New Roman" w:hAnsi="Times New Roman"/>
                <w:lang w:eastAsia="ru-RU"/>
              </w:rPr>
              <w:t>Манзил</w:t>
            </w:r>
            <w:proofErr w:type="spellEnd"/>
            <w:r w:rsidRPr="001F6997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="00FC051B">
              <w:rPr>
                <w:rFonts w:ascii="Times New Roman" w:eastAsia="Times New Roman" w:hAnsi="Times New Roman"/>
                <w:lang w:eastAsia="ru-RU"/>
              </w:rPr>
              <w:t>Бувайда</w:t>
            </w:r>
            <w:r w:rsidR="00A80908" w:rsidRPr="001F699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A80908" w:rsidRPr="001F6997">
              <w:rPr>
                <w:rFonts w:ascii="Times New Roman" w:eastAsia="Times New Roman" w:hAnsi="Times New Roman"/>
                <w:lang w:eastAsia="ru-RU"/>
              </w:rPr>
              <w:t>тумани</w:t>
            </w:r>
            <w:proofErr w:type="spellEnd"/>
            <w:r w:rsidR="00A80908" w:rsidRPr="001F699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595906" w:rsidRPr="001F6997" w:rsidTr="001F6997">
        <w:trPr>
          <w:trHeight w:val="96"/>
        </w:trPr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1F6997" w:rsidRDefault="00595906" w:rsidP="001F69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F6997">
              <w:rPr>
                <w:rFonts w:ascii="Times New Roman" w:eastAsia="Times New Roman" w:hAnsi="Times New Roman"/>
                <w:lang w:eastAsia="ru-RU"/>
              </w:rPr>
              <w:t xml:space="preserve">Тел/факс: </w:t>
            </w:r>
            <w:r w:rsidR="001F6997" w:rsidRPr="001F6997">
              <w:rPr>
                <w:rFonts w:ascii="Times New Roman" w:eastAsia="Times New Roman" w:hAnsi="Times New Roman"/>
                <w:lang w:eastAsia="ru-RU"/>
              </w:rPr>
              <w:t>__________________</w:t>
            </w:r>
            <w:r w:rsidR="00FC051B">
              <w:rPr>
                <w:rFonts w:ascii="Times New Roman" w:eastAsia="Times New Roman" w:hAnsi="Times New Roman"/>
                <w:lang w:eastAsia="ru-RU"/>
              </w:rPr>
              <w:t>_______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1F6997" w:rsidRDefault="00595906" w:rsidP="00FC051B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1F6997">
              <w:rPr>
                <w:rFonts w:ascii="Times New Roman" w:eastAsia="Times New Roman" w:hAnsi="Times New Roman"/>
                <w:lang w:eastAsia="ru-RU"/>
              </w:rPr>
              <w:t xml:space="preserve">Тел/факс: </w:t>
            </w:r>
            <w:r w:rsidR="00FC051B">
              <w:rPr>
                <w:rFonts w:ascii="Times New Roman" w:eastAsia="Times New Roman" w:hAnsi="Times New Roman"/>
                <w:lang w:eastAsia="ru-RU"/>
              </w:rPr>
              <w:t>________________________</w:t>
            </w:r>
          </w:p>
        </w:tc>
      </w:tr>
      <w:tr w:rsidR="00595906" w:rsidRPr="001F6997" w:rsidTr="001F6997">
        <w:trPr>
          <w:trHeight w:val="127"/>
        </w:trPr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FF3" w:rsidRPr="007D185C" w:rsidRDefault="00595906" w:rsidP="00FC05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F6997">
              <w:rPr>
                <w:rFonts w:ascii="Times New Roman" w:eastAsia="Times New Roman" w:hAnsi="Times New Roman"/>
                <w:lang w:eastAsia="ru-RU"/>
              </w:rPr>
              <w:t xml:space="preserve">Х/в: </w:t>
            </w:r>
            <w:r w:rsidR="00FC051B">
              <w:rPr>
                <w:rFonts w:ascii="Times New Roman" w:eastAsia="Times New Roman" w:hAnsi="Times New Roman"/>
                <w:lang w:eastAsia="ru-RU"/>
              </w:rPr>
              <w:t>______________________________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1F6997" w:rsidRDefault="00595906" w:rsidP="00FC05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1F6997">
              <w:rPr>
                <w:rFonts w:ascii="Times New Roman" w:eastAsia="Times New Roman" w:hAnsi="Times New Roman"/>
                <w:lang w:eastAsia="ru-RU"/>
              </w:rPr>
              <w:t>Ш</w:t>
            </w:r>
            <w:proofErr w:type="gramEnd"/>
            <w:r w:rsidRPr="001F6997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1F6997">
              <w:rPr>
                <w:rFonts w:ascii="Times New Roman" w:eastAsia="Times New Roman" w:hAnsi="Times New Roman"/>
                <w:lang w:eastAsia="ru-RU"/>
              </w:rPr>
              <w:t>х</w:t>
            </w:r>
            <w:proofErr w:type="spellEnd"/>
            <w:r w:rsidRPr="001F6997">
              <w:rPr>
                <w:rFonts w:ascii="Times New Roman" w:eastAsia="Times New Roman" w:hAnsi="Times New Roman"/>
                <w:lang w:eastAsia="ru-RU"/>
              </w:rPr>
              <w:t xml:space="preserve">/в: </w:t>
            </w:r>
            <w:r w:rsidR="00FC051B">
              <w:rPr>
                <w:rFonts w:ascii="Times New Roman" w:eastAsia="Times New Roman" w:hAnsi="Times New Roman"/>
                <w:lang w:eastAsia="ru-RU"/>
              </w:rPr>
              <w:t>__________________________</w:t>
            </w:r>
          </w:p>
        </w:tc>
      </w:tr>
      <w:tr w:rsidR="00595906" w:rsidRPr="001F6997" w:rsidTr="001F6997">
        <w:trPr>
          <w:trHeight w:val="55"/>
        </w:trPr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1F6997" w:rsidRDefault="00595906" w:rsidP="00FC05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F6997">
              <w:rPr>
                <w:rFonts w:ascii="Times New Roman" w:eastAsia="Times New Roman" w:hAnsi="Times New Roman"/>
                <w:lang w:eastAsia="ru-RU"/>
              </w:rPr>
              <w:t xml:space="preserve">Банк </w:t>
            </w:r>
            <w:proofErr w:type="spellStart"/>
            <w:r w:rsidRPr="001F6997">
              <w:rPr>
                <w:rFonts w:ascii="Times New Roman" w:eastAsia="Times New Roman" w:hAnsi="Times New Roman"/>
                <w:lang w:eastAsia="ru-RU"/>
              </w:rPr>
              <w:t>номи</w:t>
            </w:r>
            <w:proofErr w:type="spellEnd"/>
            <w:r w:rsidRPr="001F6997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="00FC051B">
              <w:rPr>
                <w:rFonts w:ascii="Times New Roman" w:eastAsia="Times New Roman" w:hAnsi="Times New Roman"/>
                <w:lang w:eastAsia="ru-RU"/>
              </w:rPr>
              <w:t>________________________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1F6997" w:rsidRDefault="00595906" w:rsidP="001F69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F6997">
              <w:rPr>
                <w:rFonts w:ascii="Times New Roman" w:eastAsia="Times New Roman" w:hAnsi="Times New Roman"/>
                <w:lang w:eastAsia="ru-RU"/>
              </w:rPr>
              <w:t>Бюджетдан</w:t>
            </w:r>
            <w:proofErr w:type="spellEnd"/>
            <w:r w:rsidRPr="001F699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1F6997">
              <w:rPr>
                <w:rFonts w:ascii="Times New Roman" w:eastAsia="Times New Roman" w:hAnsi="Times New Roman"/>
                <w:lang w:eastAsia="ru-RU"/>
              </w:rPr>
              <w:t>маблаг</w:t>
            </w:r>
            <w:proofErr w:type="spellEnd"/>
            <w:r w:rsidRPr="001F699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1F6997">
              <w:rPr>
                <w:rFonts w:ascii="Times New Roman" w:eastAsia="Times New Roman" w:hAnsi="Times New Roman"/>
                <w:lang w:eastAsia="ru-RU"/>
              </w:rPr>
              <w:t>олувчининг</w:t>
            </w:r>
            <w:proofErr w:type="spellEnd"/>
            <w:r w:rsidRPr="001F699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595906" w:rsidRPr="001F6997" w:rsidTr="001F6997">
        <w:trPr>
          <w:trHeight w:val="55"/>
        </w:trPr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1F6997" w:rsidRDefault="00595906" w:rsidP="00FC05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F6997">
              <w:rPr>
                <w:rFonts w:ascii="Times New Roman" w:eastAsia="Times New Roman" w:hAnsi="Times New Roman"/>
                <w:lang w:eastAsia="ru-RU"/>
              </w:rPr>
              <w:t xml:space="preserve">МФО:  </w:t>
            </w:r>
            <w:r w:rsidR="00FC051B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FC051B" w:rsidRDefault="00595906" w:rsidP="00FC05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F6997">
              <w:rPr>
                <w:rFonts w:ascii="Times New Roman" w:eastAsia="Times New Roman" w:hAnsi="Times New Roman"/>
                <w:lang w:eastAsia="ru-RU"/>
              </w:rPr>
              <w:t>Стири</w:t>
            </w:r>
            <w:proofErr w:type="spellEnd"/>
            <w:r w:rsidRPr="001F6997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="00FC051B">
              <w:rPr>
                <w:rFonts w:ascii="Times New Roman" w:eastAsia="Times New Roman" w:hAnsi="Times New Roman"/>
                <w:u w:val="single"/>
                <w:lang w:eastAsia="ru-RU"/>
              </w:rPr>
              <w:t>__________</w:t>
            </w:r>
            <w:r w:rsidRPr="001F6997">
              <w:rPr>
                <w:rFonts w:ascii="Times New Roman" w:eastAsia="Times New Roman" w:hAnsi="Times New Roman"/>
                <w:lang w:eastAsia="ru-RU"/>
              </w:rPr>
              <w:t xml:space="preserve"> ОКОНХ: </w:t>
            </w:r>
            <w:r w:rsidR="00FC051B">
              <w:rPr>
                <w:rFonts w:ascii="Times New Roman" w:eastAsia="Times New Roman" w:hAnsi="Times New Roman"/>
                <w:u w:val="single"/>
                <w:lang w:eastAsia="ru-RU"/>
              </w:rPr>
              <w:t>________</w:t>
            </w:r>
          </w:p>
        </w:tc>
      </w:tr>
      <w:tr w:rsidR="00595906" w:rsidRPr="001F6997" w:rsidTr="001F6997">
        <w:trPr>
          <w:trHeight w:val="55"/>
        </w:trPr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7D185C" w:rsidRDefault="00595906" w:rsidP="00FC05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F6997">
              <w:rPr>
                <w:rFonts w:ascii="Times New Roman" w:eastAsia="Times New Roman" w:hAnsi="Times New Roman"/>
                <w:lang w:eastAsia="ru-RU"/>
              </w:rPr>
              <w:t xml:space="preserve">СТИР: </w:t>
            </w:r>
            <w:r w:rsidR="00FC051B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1F6997" w:rsidRDefault="00595906" w:rsidP="001F69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F6997">
              <w:rPr>
                <w:rFonts w:ascii="Times New Roman" w:eastAsia="Times New Roman" w:hAnsi="Times New Roman"/>
                <w:lang w:eastAsia="ru-RU"/>
              </w:rPr>
              <w:t>Газначилик</w:t>
            </w:r>
            <w:proofErr w:type="spellEnd"/>
            <w:r w:rsidRPr="001F699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1F6997">
              <w:rPr>
                <w:rFonts w:ascii="Times New Roman" w:eastAsia="Times New Roman" w:hAnsi="Times New Roman"/>
                <w:lang w:eastAsia="ru-RU"/>
              </w:rPr>
              <w:t>булинмаси</w:t>
            </w:r>
            <w:proofErr w:type="spellEnd"/>
            <w:r w:rsidRPr="001F699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1F6997">
              <w:rPr>
                <w:rFonts w:ascii="Times New Roman" w:eastAsia="Times New Roman" w:hAnsi="Times New Roman"/>
                <w:lang w:eastAsia="ru-RU"/>
              </w:rPr>
              <w:t>номи</w:t>
            </w:r>
            <w:proofErr w:type="spellEnd"/>
            <w:r w:rsidRPr="001F6997"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</w:tr>
      <w:tr w:rsidR="00595906" w:rsidRPr="001F6997" w:rsidTr="001F6997">
        <w:trPr>
          <w:trHeight w:val="55"/>
        </w:trPr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1F6997" w:rsidRDefault="00595906" w:rsidP="001F69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F6997">
              <w:rPr>
                <w:rFonts w:ascii="Times New Roman" w:eastAsia="Times New Roman" w:hAnsi="Times New Roman"/>
                <w:lang w:eastAsia="ru-RU"/>
              </w:rPr>
              <w:t xml:space="preserve">ОКОНХ:  </w:t>
            </w:r>
            <w:r w:rsidR="00FC051B"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1F6997" w:rsidRDefault="00FC051B" w:rsidP="001F69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Бувайда </w:t>
            </w:r>
            <w:r w:rsidR="00A70358" w:rsidRPr="001F6997">
              <w:rPr>
                <w:rFonts w:ascii="Times New Roman" w:eastAsia="Times New Roman" w:hAnsi="Times New Roman"/>
                <w:lang w:val="uz-Cyrl-UZ" w:eastAsia="ru-RU"/>
              </w:rPr>
              <w:t xml:space="preserve"> туман </w:t>
            </w:r>
            <w:proofErr w:type="spellStart"/>
            <w:r w:rsidR="00595906" w:rsidRPr="001F6997">
              <w:rPr>
                <w:rFonts w:ascii="Times New Roman" w:eastAsia="Times New Roman" w:hAnsi="Times New Roman"/>
                <w:lang w:eastAsia="ru-RU"/>
              </w:rPr>
              <w:t>Газначилик</w:t>
            </w:r>
            <w:proofErr w:type="spellEnd"/>
            <w:r w:rsidR="00595906" w:rsidRPr="001F6997">
              <w:rPr>
                <w:rFonts w:ascii="Times New Roman" w:eastAsia="Times New Roman" w:hAnsi="Times New Roman"/>
                <w:lang w:eastAsia="ru-RU"/>
              </w:rPr>
              <w:t xml:space="preserve"> б</w:t>
            </w:r>
            <w:r w:rsidR="00A70358" w:rsidRPr="001F6997">
              <w:rPr>
                <w:rFonts w:ascii="Times New Roman" w:eastAsia="Times New Roman" w:hAnsi="Times New Roman"/>
                <w:lang w:val="uz-Cyrl-UZ" w:eastAsia="ru-RU"/>
              </w:rPr>
              <w:t>ў</w:t>
            </w:r>
            <w:proofErr w:type="spellStart"/>
            <w:r w:rsidR="00595906" w:rsidRPr="001F6997">
              <w:rPr>
                <w:rFonts w:ascii="Times New Roman" w:eastAsia="Times New Roman" w:hAnsi="Times New Roman"/>
                <w:lang w:eastAsia="ru-RU"/>
              </w:rPr>
              <w:t>линмаси</w:t>
            </w:r>
            <w:proofErr w:type="spellEnd"/>
          </w:p>
        </w:tc>
      </w:tr>
      <w:tr w:rsidR="00595906" w:rsidRPr="001F6997" w:rsidTr="001F6997">
        <w:trPr>
          <w:trHeight w:val="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1F6997" w:rsidRDefault="00595906" w:rsidP="001F69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906" w:rsidRPr="001F6997" w:rsidRDefault="00595906" w:rsidP="001F69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906" w:rsidRPr="001F6997" w:rsidRDefault="00595906" w:rsidP="001F69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1F6997" w:rsidRDefault="00595906" w:rsidP="001F69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F6997">
              <w:rPr>
                <w:rFonts w:ascii="Times New Roman" w:eastAsia="Times New Roman" w:hAnsi="Times New Roman"/>
                <w:lang w:eastAsia="ru-RU"/>
              </w:rPr>
              <w:t>Газна</w:t>
            </w:r>
            <w:proofErr w:type="spellEnd"/>
            <w:r w:rsidRPr="001F699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1F6997">
              <w:rPr>
                <w:rFonts w:ascii="Times New Roman" w:eastAsia="Times New Roman" w:hAnsi="Times New Roman"/>
                <w:lang w:eastAsia="ru-RU"/>
              </w:rPr>
              <w:t>х</w:t>
            </w:r>
            <w:proofErr w:type="spellEnd"/>
            <w:r w:rsidRPr="001F6997">
              <w:rPr>
                <w:rFonts w:ascii="Times New Roman" w:eastAsia="Times New Roman" w:hAnsi="Times New Roman"/>
                <w:lang w:eastAsia="ru-RU"/>
              </w:rPr>
              <w:t xml:space="preserve">/в: </w:t>
            </w:r>
            <w:r w:rsidRPr="001F6997">
              <w:rPr>
                <w:rFonts w:ascii="Times New Roman" w:eastAsia="Times New Roman" w:hAnsi="Times New Roman"/>
                <w:u w:val="single"/>
                <w:lang w:eastAsia="ru-RU"/>
              </w:rPr>
              <w:t>23402000300100001010</w:t>
            </w:r>
          </w:p>
        </w:tc>
      </w:tr>
      <w:tr w:rsidR="00595906" w:rsidRPr="001F6997" w:rsidTr="001F6997">
        <w:trPr>
          <w:trHeight w:val="55"/>
        </w:trPr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1F6997" w:rsidRDefault="00595906" w:rsidP="00FC05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F6997">
              <w:rPr>
                <w:rFonts w:ascii="Times New Roman" w:eastAsia="Times New Roman" w:hAnsi="Times New Roman"/>
                <w:lang w:eastAsia="ru-RU"/>
              </w:rPr>
              <w:t>Рахбар</w:t>
            </w:r>
            <w:proofErr w:type="spellEnd"/>
            <w:r w:rsidRPr="001F6997">
              <w:rPr>
                <w:rFonts w:ascii="Times New Roman" w:eastAsia="Times New Roman" w:hAnsi="Times New Roman"/>
                <w:lang w:eastAsia="ru-RU"/>
              </w:rPr>
              <w:t xml:space="preserve">:  </w:t>
            </w:r>
            <w:r w:rsidR="00FC051B">
              <w:rPr>
                <w:rFonts w:ascii="Times New Roman" w:eastAsia="Times New Roman" w:hAnsi="Times New Roman"/>
                <w:lang w:eastAsia="ru-RU"/>
              </w:rPr>
              <w:t>____________</w:t>
            </w:r>
            <w:r w:rsidRPr="001F6997">
              <w:rPr>
                <w:rFonts w:ascii="Times New Roman" w:eastAsia="Times New Roman" w:hAnsi="Times New Roman"/>
                <w:lang w:eastAsia="ru-RU"/>
              </w:rPr>
              <w:t xml:space="preserve">      ___________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1F6997" w:rsidRDefault="00595906" w:rsidP="001F69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F6997">
              <w:rPr>
                <w:rFonts w:ascii="Times New Roman" w:eastAsia="Times New Roman" w:hAnsi="Times New Roman"/>
                <w:lang w:eastAsia="ru-RU"/>
              </w:rPr>
              <w:t>Тошкент</w:t>
            </w:r>
            <w:proofErr w:type="spellEnd"/>
            <w:r w:rsidRPr="001F699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1F6997">
              <w:rPr>
                <w:rFonts w:ascii="Times New Roman" w:eastAsia="Times New Roman" w:hAnsi="Times New Roman"/>
                <w:lang w:eastAsia="ru-RU"/>
              </w:rPr>
              <w:t>шахар</w:t>
            </w:r>
            <w:proofErr w:type="spellEnd"/>
            <w:r w:rsidRPr="001F699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1F6997">
              <w:rPr>
                <w:rFonts w:ascii="Times New Roman" w:eastAsia="Times New Roman" w:hAnsi="Times New Roman"/>
                <w:lang w:eastAsia="ru-RU"/>
              </w:rPr>
              <w:t>Марказий</w:t>
            </w:r>
            <w:proofErr w:type="spellEnd"/>
            <w:r w:rsidRPr="001F6997">
              <w:rPr>
                <w:rFonts w:ascii="Times New Roman" w:eastAsia="Times New Roman" w:hAnsi="Times New Roman"/>
                <w:lang w:eastAsia="ru-RU"/>
              </w:rPr>
              <w:t xml:space="preserve"> банк ББ ХККМ</w:t>
            </w:r>
          </w:p>
        </w:tc>
      </w:tr>
      <w:tr w:rsidR="00595906" w:rsidRPr="001F6997" w:rsidTr="001F6997">
        <w:trPr>
          <w:trHeight w:val="55"/>
        </w:trPr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1F6997" w:rsidRDefault="00595906" w:rsidP="001F69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F6997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(</w:t>
            </w:r>
            <w:proofErr w:type="spellStart"/>
            <w:r w:rsidRPr="001F6997">
              <w:rPr>
                <w:rFonts w:ascii="Times New Roman" w:eastAsia="Times New Roman" w:hAnsi="Times New Roman"/>
                <w:lang w:eastAsia="ru-RU"/>
              </w:rPr>
              <w:t>имзо</w:t>
            </w:r>
            <w:proofErr w:type="spellEnd"/>
            <w:r w:rsidRPr="001F6997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1F6997" w:rsidRDefault="00595906" w:rsidP="001F69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F6997">
              <w:rPr>
                <w:rFonts w:ascii="Times New Roman" w:eastAsia="Times New Roman" w:hAnsi="Times New Roman"/>
                <w:lang w:eastAsia="ru-RU"/>
              </w:rPr>
              <w:t xml:space="preserve">МФО: </w:t>
            </w:r>
            <w:r w:rsidRPr="001F6997">
              <w:rPr>
                <w:rFonts w:ascii="Times New Roman" w:eastAsia="Times New Roman" w:hAnsi="Times New Roman"/>
                <w:u w:val="single"/>
                <w:lang w:eastAsia="ru-RU"/>
              </w:rPr>
              <w:t>00014</w:t>
            </w:r>
          </w:p>
        </w:tc>
      </w:tr>
      <w:tr w:rsidR="00595906" w:rsidRPr="001F6997" w:rsidTr="001F6997">
        <w:trPr>
          <w:trHeight w:val="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1F6997" w:rsidRDefault="00595906" w:rsidP="001F6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6997">
              <w:rPr>
                <w:rFonts w:ascii="Times New Roman" w:eastAsia="Times New Roman" w:hAnsi="Times New Roman"/>
                <w:lang w:eastAsia="ru-RU"/>
              </w:rPr>
              <w:t>М.У.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906" w:rsidRPr="001F6997" w:rsidRDefault="00595906" w:rsidP="001F6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06" w:rsidRPr="001F6997" w:rsidRDefault="00595906" w:rsidP="001F69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1F6997" w:rsidRDefault="00595906" w:rsidP="001F69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F6997">
              <w:rPr>
                <w:rFonts w:ascii="Times New Roman" w:eastAsia="Times New Roman" w:hAnsi="Times New Roman"/>
                <w:lang w:eastAsia="ru-RU"/>
              </w:rPr>
              <w:t>Газначилик</w:t>
            </w:r>
            <w:proofErr w:type="spellEnd"/>
            <w:r w:rsidRPr="001F6997">
              <w:rPr>
                <w:rFonts w:ascii="Times New Roman" w:eastAsia="Times New Roman" w:hAnsi="Times New Roman"/>
                <w:lang w:eastAsia="ru-RU"/>
              </w:rPr>
              <w:t xml:space="preserve"> б</w:t>
            </w:r>
            <w:r w:rsidR="00A70358" w:rsidRPr="001F6997">
              <w:rPr>
                <w:rFonts w:ascii="Times New Roman" w:eastAsia="Times New Roman" w:hAnsi="Times New Roman"/>
                <w:lang w:val="uz-Cyrl-UZ" w:eastAsia="ru-RU"/>
              </w:rPr>
              <w:t>ў</w:t>
            </w:r>
            <w:proofErr w:type="spellStart"/>
            <w:r w:rsidRPr="001F6997">
              <w:rPr>
                <w:rFonts w:ascii="Times New Roman" w:eastAsia="Times New Roman" w:hAnsi="Times New Roman"/>
                <w:lang w:eastAsia="ru-RU"/>
              </w:rPr>
              <w:t>линмаси</w:t>
            </w:r>
            <w:proofErr w:type="spellEnd"/>
            <w:r w:rsidRPr="001F699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1F6997">
              <w:rPr>
                <w:rFonts w:ascii="Times New Roman" w:eastAsia="Times New Roman" w:hAnsi="Times New Roman"/>
                <w:lang w:eastAsia="ru-RU"/>
              </w:rPr>
              <w:t>Стири</w:t>
            </w:r>
            <w:proofErr w:type="spellEnd"/>
            <w:r w:rsidRPr="001F6997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Pr="001F6997">
              <w:rPr>
                <w:rFonts w:ascii="Times New Roman" w:eastAsia="Times New Roman" w:hAnsi="Times New Roman"/>
                <w:u w:val="single"/>
                <w:lang w:eastAsia="ru-RU"/>
              </w:rPr>
              <w:t>201122919</w:t>
            </w:r>
          </w:p>
        </w:tc>
      </w:tr>
      <w:tr w:rsidR="00595906" w:rsidRPr="001F6997" w:rsidTr="001F6997">
        <w:trPr>
          <w:trHeight w:val="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06" w:rsidRPr="001F6997" w:rsidRDefault="00595906" w:rsidP="001F69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906" w:rsidRPr="001F6997" w:rsidRDefault="00595906" w:rsidP="001F6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06" w:rsidRPr="001F6997" w:rsidRDefault="00595906" w:rsidP="001F69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1F6997" w:rsidRDefault="00595906" w:rsidP="00FC05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F6997">
              <w:rPr>
                <w:rFonts w:ascii="Times New Roman" w:eastAsia="Times New Roman" w:hAnsi="Times New Roman"/>
                <w:lang w:eastAsia="ru-RU"/>
              </w:rPr>
              <w:t>Рахбар</w:t>
            </w:r>
            <w:proofErr w:type="spellEnd"/>
            <w:r w:rsidRPr="001F6997">
              <w:rPr>
                <w:rFonts w:ascii="Times New Roman" w:eastAsia="Times New Roman" w:hAnsi="Times New Roman"/>
                <w:lang w:eastAsia="ru-RU"/>
              </w:rPr>
              <w:t xml:space="preserve">:   </w:t>
            </w:r>
            <w:proofErr w:type="spellStart"/>
            <w:r w:rsidR="00FC051B">
              <w:rPr>
                <w:rFonts w:ascii="Times New Roman" w:eastAsia="Times New Roman" w:hAnsi="Times New Roman"/>
                <w:lang w:eastAsia="ru-RU"/>
              </w:rPr>
              <w:t>Д.Нурматова</w:t>
            </w:r>
            <w:proofErr w:type="spellEnd"/>
            <w:r w:rsidRPr="001F6997">
              <w:rPr>
                <w:rFonts w:ascii="Times New Roman" w:eastAsia="Times New Roman" w:hAnsi="Times New Roman"/>
                <w:lang w:eastAsia="ru-RU"/>
              </w:rPr>
              <w:t xml:space="preserve">  _______________</w:t>
            </w:r>
          </w:p>
        </w:tc>
      </w:tr>
      <w:tr w:rsidR="00595906" w:rsidRPr="001F6997" w:rsidTr="001F6997">
        <w:trPr>
          <w:trHeight w:val="76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06" w:rsidRPr="001F6997" w:rsidRDefault="00595906" w:rsidP="001F69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06" w:rsidRPr="001F6997" w:rsidRDefault="00595906" w:rsidP="001F69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06" w:rsidRPr="001F6997" w:rsidRDefault="00595906" w:rsidP="001F69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1F6997" w:rsidRDefault="00595906" w:rsidP="001F6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6997">
              <w:rPr>
                <w:rFonts w:ascii="Times New Roman" w:eastAsia="Times New Roman" w:hAnsi="Times New Roman"/>
                <w:lang w:eastAsia="ru-RU"/>
              </w:rPr>
              <w:t xml:space="preserve">     М.У.           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06" w:rsidRPr="001F6997" w:rsidRDefault="00595906" w:rsidP="001F69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F6997">
              <w:rPr>
                <w:rFonts w:ascii="Times New Roman" w:eastAsia="Times New Roman" w:hAnsi="Times New Roman"/>
                <w:lang w:eastAsia="ru-RU"/>
              </w:rPr>
              <w:t xml:space="preserve">         </w:t>
            </w:r>
            <w:r w:rsidR="00051560" w:rsidRPr="001F6997">
              <w:rPr>
                <w:rFonts w:ascii="Times New Roman" w:eastAsia="Times New Roman" w:hAnsi="Times New Roman"/>
                <w:lang w:eastAsia="ru-RU"/>
              </w:rPr>
              <w:t xml:space="preserve">                          </w:t>
            </w:r>
            <w:r w:rsidR="00985B8F">
              <w:rPr>
                <w:rFonts w:ascii="Times New Roman" w:eastAsia="Times New Roman" w:hAnsi="Times New Roman"/>
                <w:lang w:eastAsia="ru-RU"/>
              </w:rPr>
              <w:t xml:space="preserve">              </w:t>
            </w:r>
            <w:r w:rsidR="00FC051B">
              <w:rPr>
                <w:rFonts w:ascii="Times New Roman" w:eastAsia="Times New Roman" w:hAnsi="Times New Roman"/>
                <w:lang w:eastAsia="ru-RU"/>
              </w:rPr>
              <w:t xml:space="preserve">                      </w:t>
            </w:r>
            <w:r w:rsidRPr="001F6997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r w:rsidRPr="001F6997">
              <w:rPr>
                <w:rFonts w:ascii="Times New Roman" w:eastAsia="Times New Roman" w:hAnsi="Times New Roman"/>
                <w:lang w:eastAsia="ru-RU"/>
              </w:rPr>
              <w:t>имзо</w:t>
            </w:r>
            <w:proofErr w:type="spellEnd"/>
            <w:r w:rsidRPr="001F6997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</w:tr>
    </w:tbl>
    <w:p w:rsidR="00B1327F" w:rsidRPr="001F6997" w:rsidRDefault="00B1327F" w:rsidP="001F6997">
      <w:pPr>
        <w:spacing w:after="0" w:line="240" w:lineRule="auto"/>
        <w:rPr>
          <w:rFonts w:ascii="Times New Roman" w:hAnsi="Times New Roman"/>
        </w:rPr>
      </w:pPr>
    </w:p>
    <w:sectPr w:rsidR="00B1327F" w:rsidRPr="001F6997" w:rsidSect="00595906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95906"/>
    <w:rsid w:val="00044EDE"/>
    <w:rsid w:val="00051560"/>
    <w:rsid w:val="0010358F"/>
    <w:rsid w:val="00127C71"/>
    <w:rsid w:val="0014429F"/>
    <w:rsid w:val="00165ECE"/>
    <w:rsid w:val="001E7F2C"/>
    <w:rsid w:val="001F6997"/>
    <w:rsid w:val="002319F5"/>
    <w:rsid w:val="00251D85"/>
    <w:rsid w:val="0026116E"/>
    <w:rsid w:val="002A5AD5"/>
    <w:rsid w:val="002A65C2"/>
    <w:rsid w:val="002D5990"/>
    <w:rsid w:val="00312FDC"/>
    <w:rsid w:val="00320C32"/>
    <w:rsid w:val="00370DD0"/>
    <w:rsid w:val="003D2A70"/>
    <w:rsid w:val="003F590A"/>
    <w:rsid w:val="00433D61"/>
    <w:rsid w:val="00483C69"/>
    <w:rsid w:val="004A7F13"/>
    <w:rsid w:val="005017ED"/>
    <w:rsid w:val="00514636"/>
    <w:rsid w:val="00534CEF"/>
    <w:rsid w:val="00595906"/>
    <w:rsid w:val="005B4782"/>
    <w:rsid w:val="005B6866"/>
    <w:rsid w:val="006B06C4"/>
    <w:rsid w:val="00712FF3"/>
    <w:rsid w:val="0076243B"/>
    <w:rsid w:val="00762F12"/>
    <w:rsid w:val="007634CE"/>
    <w:rsid w:val="0079426D"/>
    <w:rsid w:val="007D185C"/>
    <w:rsid w:val="00800080"/>
    <w:rsid w:val="00915CF5"/>
    <w:rsid w:val="00950145"/>
    <w:rsid w:val="0096128D"/>
    <w:rsid w:val="00985B8F"/>
    <w:rsid w:val="009B26CC"/>
    <w:rsid w:val="009B4B62"/>
    <w:rsid w:val="00A0144D"/>
    <w:rsid w:val="00A122C4"/>
    <w:rsid w:val="00A13968"/>
    <w:rsid w:val="00A70358"/>
    <w:rsid w:val="00A75F24"/>
    <w:rsid w:val="00A80908"/>
    <w:rsid w:val="00AA17B0"/>
    <w:rsid w:val="00AA7B39"/>
    <w:rsid w:val="00B1327F"/>
    <w:rsid w:val="00B67E16"/>
    <w:rsid w:val="00B761C3"/>
    <w:rsid w:val="00BE51EC"/>
    <w:rsid w:val="00C8718B"/>
    <w:rsid w:val="00CA5C90"/>
    <w:rsid w:val="00CC53F0"/>
    <w:rsid w:val="00CD130F"/>
    <w:rsid w:val="00D249D6"/>
    <w:rsid w:val="00D673E5"/>
    <w:rsid w:val="00D7677F"/>
    <w:rsid w:val="00DB08DB"/>
    <w:rsid w:val="00DC7A20"/>
    <w:rsid w:val="00E16220"/>
    <w:rsid w:val="00E3318F"/>
    <w:rsid w:val="00E36DF7"/>
    <w:rsid w:val="00E46EE5"/>
    <w:rsid w:val="00EF7C61"/>
    <w:rsid w:val="00F31DF7"/>
    <w:rsid w:val="00FC051B"/>
    <w:rsid w:val="00FE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админ</cp:lastModifiedBy>
  <cp:revision>2</cp:revision>
  <cp:lastPrinted>2022-09-07T05:27:00Z</cp:lastPrinted>
  <dcterms:created xsi:type="dcterms:W3CDTF">2022-10-25T10:05:00Z</dcterms:created>
  <dcterms:modified xsi:type="dcterms:W3CDTF">2022-10-25T10:05:00Z</dcterms:modified>
</cp:coreProperties>
</file>