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3CEEA" w14:textId="77777777" w:rsidR="0036358F" w:rsidRPr="0036358F" w:rsidRDefault="0036358F" w:rsidP="00CD1E71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6358F">
        <w:rPr>
          <w:rFonts w:ascii="Arial" w:hAnsi="Arial" w:cs="Arial"/>
          <w:b/>
          <w:sz w:val="24"/>
          <w:szCs w:val="24"/>
        </w:rPr>
        <w:t xml:space="preserve">Договор купли-продажи № </w:t>
      </w:r>
      <w:r w:rsidR="005D7512">
        <w:rPr>
          <w:rFonts w:ascii="Arial" w:hAnsi="Arial" w:cs="Arial"/>
          <w:b/>
          <w:sz w:val="24"/>
          <w:szCs w:val="24"/>
        </w:rPr>
        <w:t>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6358F" w14:paraId="18CDEB04" w14:textId="77777777" w:rsidTr="0036358F">
        <w:tc>
          <w:tcPr>
            <w:tcW w:w="4814" w:type="dxa"/>
          </w:tcPr>
          <w:p w14:paraId="1015D7A1" w14:textId="09348F6F" w:rsidR="0036358F" w:rsidRPr="00A94C24" w:rsidRDefault="0036358F" w:rsidP="0036358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г. </w:t>
            </w:r>
            <w:r w:rsidR="00A94C24">
              <w:rPr>
                <w:rFonts w:ascii="Arial" w:hAnsi="Arial" w:cs="Arial"/>
                <w:sz w:val="24"/>
                <w:szCs w:val="24"/>
                <w:lang w:val="uz-Cyrl-UZ"/>
              </w:rPr>
              <w:t>Самарканд</w:t>
            </w:r>
          </w:p>
        </w:tc>
        <w:tc>
          <w:tcPr>
            <w:tcW w:w="4814" w:type="dxa"/>
          </w:tcPr>
          <w:p w14:paraId="30FDEF31" w14:textId="77777777" w:rsidR="0036358F" w:rsidRDefault="0036358F" w:rsidP="00B83B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83B9B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83B9B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.20</w:t>
            </w:r>
            <w:r w:rsidR="00B83B9B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B83B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83B9B" w14:paraId="610C4D75" w14:textId="77777777" w:rsidTr="0036358F">
        <w:tc>
          <w:tcPr>
            <w:tcW w:w="4814" w:type="dxa"/>
          </w:tcPr>
          <w:p w14:paraId="2EBDC57B" w14:textId="77777777" w:rsidR="00B83B9B" w:rsidRDefault="00B83B9B" w:rsidP="003635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14DCF08" w14:textId="77777777" w:rsidR="00B83B9B" w:rsidRDefault="00B83B9B" w:rsidP="00B83B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045C65" w14:textId="77777777" w:rsidR="0036358F" w:rsidRDefault="00BB73F0" w:rsidP="0036358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 w:rsidR="0036358F" w:rsidRPr="0036358F">
        <w:rPr>
          <w:rFonts w:ascii="Arial" w:hAnsi="Arial" w:cs="Arial"/>
          <w:sz w:val="24"/>
          <w:szCs w:val="24"/>
        </w:rPr>
        <w:t xml:space="preserve">, именуемое в дальнейшем «ПОСТАВЩИК», в лице директора </w:t>
      </w:r>
      <w:r>
        <w:rPr>
          <w:rFonts w:ascii="Arial" w:hAnsi="Arial" w:cs="Arial"/>
          <w:sz w:val="24"/>
          <w:szCs w:val="24"/>
        </w:rPr>
        <w:t>____________________</w:t>
      </w:r>
      <w:r w:rsidR="0036358F" w:rsidRPr="0036358F">
        <w:rPr>
          <w:rFonts w:ascii="Arial" w:hAnsi="Arial" w:cs="Arial"/>
          <w:sz w:val="24"/>
          <w:szCs w:val="24"/>
        </w:rPr>
        <w:t xml:space="preserve">, действующего на основании Устава с одной стороны, и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  <w:r w:rsidRPr="00BB73F0">
        <w:t xml:space="preserve"> </w:t>
      </w:r>
      <w:r w:rsidR="0036358F" w:rsidRPr="0036358F">
        <w:rPr>
          <w:rFonts w:ascii="Arial" w:hAnsi="Arial" w:cs="Arial"/>
          <w:sz w:val="24"/>
          <w:szCs w:val="24"/>
        </w:rPr>
        <w:t xml:space="preserve">именуемое в дальнейшем «ПОКУПАТЕЛЬ», в лице </w:t>
      </w:r>
      <w:r w:rsidR="00490FCC">
        <w:rPr>
          <w:rFonts w:ascii="Arial" w:hAnsi="Arial" w:cs="Arial"/>
          <w:sz w:val="24"/>
          <w:szCs w:val="24"/>
        </w:rPr>
        <w:t xml:space="preserve">директора </w:t>
      </w:r>
      <w:r>
        <w:rPr>
          <w:rFonts w:ascii="Arial" w:hAnsi="Arial" w:cs="Arial"/>
          <w:sz w:val="24"/>
          <w:szCs w:val="24"/>
        </w:rPr>
        <w:t>________________________</w:t>
      </w:r>
      <w:r w:rsidR="0036358F" w:rsidRPr="0036358F">
        <w:rPr>
          <w:rFonts w:ascii="Arial" w:hAnsi="Arial" w:cs="Arial"/>
          <w:sz w:val="24"/>
          <w:szCs w:val="24"/>
        </w:rPr>
        <w:t xml:space="preserve">, действующего на основании </w:t>
      </w:r>
      <w:r w:rsidR="00490FCC">
        <w:rPr>
          <w:rFonts w:ascii="Arial" w:hAnsi="Arial" w:cs="Arial"/>
          <w:sz w:val="24"/>
          <w:szCs w:val="24"/>
        </w:rPr>
        <w:t>положении</w:t>
      </w:r>
      <w:r w:rsidR="0036358F" w:rsidRPr="0036358F">
        <w:rPr>
          <w:rFonts w:ascii="Arial" w:hAnsi="Arial" w:cs="Arial"/>
          <w:sz w:val="24"/>
          <w:szCs w:val="24"/>
        </w:rPr>
        <w:t xml:space="preserve"> с другой стороны, совместно именуемые «Стороны», заключили настоящий Договор нижеследующем:</w:t>
      </w:r>
    </w:p>
    <w:p w14:paraId="32594ED5" w14:textId="77777777" w:rsidR="0036358F" w:rsidRPr="0036358F" w:rsidRDefault="0036358F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36358F">
        <w:rPr>
          <w:rFonts w:ascii="Arial" w:hAnsi="Arial" w:cs="Arial"/>
          <w:b/>
          <w:sz w:val="24"/>
          <w:szCs w:val="24"/>
        </w:rPr>
        <w:t>ПРЕДМЕТ ДОГОВОРА</w:t>
      </w:r>
    </w:p>
    <w:p w14:paraId="27320770" w14:textId="77777777" w:rsidR="0036358F" w:rsidRDefault="00AC1B24" w:rsidP="00B83B9B">
      <w:pPr>
        <w:pStyle w:val="a4"/>
        <w:spacing w:after="0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="0036358F" w:rsidRPr="0036358F">
        <w:rPr>
          <w:rFonts w:ascii="Arial" w:hAnsi="Arial" w:cs="Arial"/>
          <w:sz w:val="24"/>
          <w:szCs w:val="24"/>
        </w:rPr>
        <w:t>Поставщик обязуется передать в собственность оборудование, именуемое в дальнейшем «Товар»:</w:t>
      </w:r>
    </w:p>
    <w:tbl>
      <w:tblPr>
        <w:tblStyle w:val="TableStyle0"/>
        <w:tblW w:w="1005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2976"/>
        <w:gridCol w:w="709"/>
        <w:gridCol w:w="851"/>
        <w:gridCol w:w="1417"/>
        <w:gridCol w:w="851"/>
        <w:gridCol w:w="1417"/>
        <w:gridCol w:w="1418"/>
      </w:tblGrid>
      <w:tr w:rsidR="00AC1B24" w:rsidRPr="00EF0476" w14:paraId="26353DA9" w14:textId="77777777" w:rsidTr="00BB73F0">
        <w:trPr>
          <w:trHeight w:val="276"/>
          <w:jc w:val="center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542728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6F10B5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Наименование товара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E0CE29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Ед.</w:t>
            </w:r>
            <w:r w:rsidRPr="00AC1B24">
              <w:rPr>
                <w:rFonts w:cs="Arial"/>
                <w:b/>
                <w:sz w:val="22"/>
              </w:rPr>
              <w:br/>
              <w:t>изм.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51F601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Кол-во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57488D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Цена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0C8707F1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Ставка НДС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33485D4D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 xml:space="preserve">Сумма </w:t>
            </w:r>
            <w:r w:rsidRPr="00AC1B24">
              <w:rPr>
                <w:rFonts w:cs="Arial"/>
                <w:b/>
                <w:sz w:val="22"/>
              </w:rPr>
              <w:br/>
              <w:t>НДС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303384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 xml:space="preserve">Стоимость </w:t>
            </w:r>
            <w:r w:rsidRPr="00AC1B24">
              <w:rPr>
                <w:rFonts w:cs="Arial"/>
                <w:b/>
                <w:sz w:val="22"/>
              </w:rPr>
              <w:br/>
              <w:t>с НДС</w:t>
            </w:r>
          </w:p>
        </w:tc>
      </w:tr>
      <w:tr w:rsidR="00AC1B24" w:rsidRPr="00EF0476" w14:paraId="09777015" w14:textId="77777777" w:rsidTr="00B83B9B">
        <w:trPr>
          <w:trHeight w:val="359"/>
          <w:jc w:val="center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8B5170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C015BE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0F14FB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A4BDDF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14E1F0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062C8A6F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75C77A6B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B0609F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</w:tr>
      <w:tr w:rsidR="00AC1B24" w:rsidRPr="00EF0476" w14:paraId="3CA44B25" w14:textId="77777777" w:rsidTr="00BB73F0">
        <w:trPr>
          <w:trHeight w:val="272"/>
          <w:jc w:val="center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6139193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1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7C47F5D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8571BE7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0D65657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9BB3740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E435E74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98B5790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1AB1DD5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9</w:t>
            </w:r>
          </w:p>
        </w:tc>
      </w:tr>
      <w:tr w:rsidR="00AC1B24" w:rsidRPr="00EF0476" w14:paraId="02CC8933" w14:textId="77777777" w:rsidTr="00B83B9B">
        <w:trPr>
          <w:trHeight w:val="130"/>
          <w:jc w:val="center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E3B152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1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165954" w14:textId="77777777" w:rsidR="00AC1B24" w:rsidRPr="006B5E88" w:rsidRDefault="00AC1B24" w:rsidP="00B83B9B">
            <w:pPr>
              <w:rPr>
                <w:rFonts w:cs="Arial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6DAA61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2E3449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98C7D5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372520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980215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94C814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</w:tr>
      <w:tr w:rsidR="00AC1B24" w:rsidRPr="00EF0476" w14:paraId="16A719A0" w14:textId="77777777" w:rsidTr="00B83B9B">
        <w:trPr>
          <w:trHeight w:val="68"/>
          <w:jc w:val="center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B82C83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2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908644" w14:textId="77777777" w:rsidR="00AC1B24" w:rsidRPr="00AC1B24" w:rsidRDefault="00AC1B24" w:rsidP="00B83B9B">
            <w:pPr>
              <w:rPr>
                <w:rFonts w:cs="Arial"/>
                <w:sz w:val="22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7BC608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68E6E4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6E8555" w14:textId="77777777" w:rsidR="00AC1B24" w:rsidRPr="00AC1B24" w:rsidRDefault="00AC1B24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FDD2D1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8D5399" w14:textId="77777777" w:rsidR="00AC1B24" w:rsidRPr="00AC1B24" w:rsidRDefault="00AC1B24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CCECD8" w14:textId="77777777" w:rsidR="00AC1B24" w:rsidRPr="00AC1B24" w:rsidRDefault="00AC1B24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</w:tr>
      <w:tr w:rsidR="00AC1B24" w:rsidRPr="00EF0476" w14:paraId="6B9724EA" w14:textId="77777777" w:rsidTr="00B83B9B">
        <w:trPr>
          <w:trHeight w:val="268"/>
          <w:jc w:val="center"/>
        </w:trPr>
        <w:tc>
          <w:tcPr>
            <w:tcW w:w="63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8ECC0B" w14:textId="77777777" w:rsidR="00AC1B24" w:rsidRPr="00AC1B24" w:rsidRDefault="00AC1B24" w:rsidP="00B83B9B">
            <w:pPr>
              <w:rPr>
                <w:rFonts w:cs="Arial"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 xml:space="preserve">Итого: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368F53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252804" w14:textId="77777777" w:rsidR="00AC1B24" w:rsidRPr="00AC1B24" w:rsidRDefault="00AC1B24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7CD228" w14:textId="77777777" w:rsidR="00AC1B24" w:rsidRPr="00AC1B24" w:rsidRDefault="00AC1B24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</w:tr>
    </w:tbl>
    <w:p w14:paraId="207023CA" w14:textId="77777777" w:rsidR="0036358F" w:rsidRPr="00B83B9B" w:rsidRDefault="0036358F" w:rsidP="00B83B9B">
      <w:pPr>
        <w:pStyle w:val="a4"/>
        <w:spacing w:after="0"/>
        <w:ind w:left="0" w:firstLine="567"/>
        <w:rPr>
          <w:rFonts w:ascii="Arial" w:hAnsi="Arial" w:cs="Arial"/>
          <w:sz w:val="16"/>
          <w:szCs w:val="24"/>
        </w:rPr>
      </w:pPr>
    </w:p>
    <w:p w14:paraId="0919BCC0" w14:textId="77777777" w:rsidR="00AC1B24" w:rsidRDefault="00AC1B24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СРОК И УСЛОВИЯ ПОСТАВКИ</w:t>
      </w:r>
    </w:p>
    <w:p w14:paraId="3B6AC65A" w14:textId="77777777" w:rsidR="00AC1B24" w:rsidRP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 xml:space="preserve">Передача товара осуществляется в течение </w:t>
      </w:r>
      <w:r w:rsidR="00BB73F0">
        <w:rPr>
          <w:rFonts w:ascii="Arial" w:hAnsi="Arial" w:cs="Arial"/>
          <w:sz w:val="24"/>
          <w:szCs w:val="24"/>
        </w:rPr>
        <w:t>_________________</w:t>
      </w:r>
      <w:r w:rsidRPr="00AC1B24">
        <w:rPr>
          <w:rFonts w:ascii="Arial" w:hAnsi="Arial" w:cs="Arial"/>
          <w:sz w:val="24"/>
          <w:szCs w:val="24"/>
        </w:rPr>
        <w:t xml:space="preserve"> банковских дней с момента поступления денег по пункту 3.2 настоящего ДОГОВОРА.</w:t>
      </w:r>
    </w:p>
    <w:p w14:paraId="0A4831CE" w14:textId="77777777" w:rsidR="00AC1B24" w:rsidRP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>Передача товара производится представителю ПОКУПАТЕЛЯ с надлежаще оформленной доверенностью</w:t>
      </w:r>
      <w:r w:rsidR="00BB73F0">
        <w:rPr>
          <w:rFonts w:ascii="Arial" w:hAnsi="Arial" w:cs="Arial"/>
          <w:sz w:val="24"/>
          <w:szCs w:val="24"/>
        </w:rPr>
        <w:t>.</w:t>
      </w:r>
    </w:p>
    <w:p w14:paraId="0EAB6DC7" w14:textId="77777777" w:rsidR="00AC1B24" w:rsidRP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2.3. </w:t>
      </w:r>
      <w:r w:rsidR="00BB73F0">
        <w:rPr>
          <w:rFonts w:ascii="Arial" w:hAnsi="Arial" w:cs="Arial"/>
          <w:sz w:val="24"/>
          <w:szCs w:val="24"/>
        </w:rPr>
        <w:t xml:space="preserve">Поставка </w:t>
      </w:r>
      <w:r w:rsidRPr="00AC1B24">
        <w:rPr>
          <w:rFonts w:ascii="Arial" w:hAnsi="Arial" w:cs="Arial"/>
          <w:sz w:val="24"/>
          <w:szCs w:val="24"/>
        </w:rPr>
        <w:t>Товар</w:t>
      </w:r>
      <w:r w:rsidR="00BB73F0">
        <w:rPr>
          <w:rFonts w:ascii="Arial" w:hAnsi="Arial" w:cs="Arial"/>
          <w:sz w:val="24"/>
          <w:szCs w:val="24"/>
        </w:rPr>
        <w:t>а</w:t>
      </w:r>
      <w:r w:rsidRPr="00AC1B24">
        <w:rPr>
          <w:rFonts w:ascii="Arial" w:hAnsi="Arial" w:cs="Arial"/>
          <w:sz w:val="24"/>
          <w:szCs w:val="24"/>
        </w:rPr>
        <w:t xml:space="preserve"> </w:t>
      </w:r>
      <w:r w:rsidR="00BB73F0">
        <w:rPr>
          <w:rFonts w:ascii="Arial" w:hAnsi="Arial" w:cs="Arial"/>
          <w:sz w:val="24"/>
          <w:szCs w:val="24"/>
        </w:rPr>
        <w:t>осуществляется до склада ПОКУПАТЕЛЯ.</w:t>
      </w:r>
    </w:p>
    <w:p w14:paraId="619F18C6" w14:textId="77777777" w:rsid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2.4. </w:t>
      </w:r>
      <w:r w:rsidRPr="00AC1B24">
        <w:rPr>
          <w:rFonts w:ascii="Arial" w:hAnsi="Arial" w:cs="Arial"/>
          <w:sz w:val="24"/>
          <w:szCs w:val="24"/>
        </w:rPr>
        <w:t>Гарантия на поставляемое оборудование составляет 12 (Двенадцать) месяцев со дня подписания счет-фактуры при условии правильной технической эксплуатации.</w:t>
      </w:r>
    </w:p>
    <w:p w14:paraId="2F864796" w14:textId="77777777" w:rsidR="00B83B9B" w:rsidRPr="00B83B9B" w:rsidRDefault="00B83B9B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16"/>
          <w:szCs w:val="24"/>
        </w:rPr>
      </w:pPr>
    </w:p>
    <w:p w14:paraId="4D750F4C" w14:textId="77777777" w:rsidR="00AC1B24" w:rsidRDefault="00AC1B24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СТОИМОСТЬ ТОВАРОВ И УСЛОВИЯ ОПЛАТЫ</w:t>
      </w:r>
    </w:p>
    <w:p w14:paraId="1ED8AD3B" w14:textId="77777777" w:rsidR="00AC1B24" w:rsidRP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3.1.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 xml:space="preserve">Общая стоимость товаров, по настоящему договору, составляет: </w:t>
      </w:r>
      <w:r w:rsidR="00BB73F0">
        <w:rPr>
          <w:rFonts w:ascii="Arial" w:hAnsi="Arial" w:cs="Arial"/>
          <w:sz w:val="24"/>
          <w:szCs w:val="24"/>
        </w:rPr>
        <w:t>__________________</w:t>
      </w:r>
      <w:r w:rsidRPr="00AC1B24">
        <w:rPr>
          <w:rFonts w:ascii="Arial" w:hAnsi="Arial" w:cs="Arial"/>
          <w:sz w:val="24"/>
          <w:szCs w:val="24"/>
        </w:rPr>
        <w:t xml:space="preserve"> (</w:t>
      </w:r>
      <w:r w:rsidR="00BB73F0">
        <w:rPr>
          <w:rFonts w:ascii="Arial" w:hAnsi="Arial" w:cs="Arial"/>
          <w:sz w:val="24"/>
          <w:szCs w:val="24"/>
        </w:rPr>
        <w:t>сумма с прописью</w:t>
      </w:r>
      <w:r w:rsidRPr="00AC1B24">
        <w:rPr>
          <w:rFonts w:ascii="Arial" w:hAnsi="Arial" w:cs="Arial"/>
          <w:sz w:val="24"/>
          <w:szCs w:val="24"/>
        </w:rPr>
        <w:t>).</w:t>
      </w:r>
    </w:p>
    <w:p w14:paraId="797A6302" w14:textId="77777777" w:rsidR="00AC1B24" w:rsidRPr="00AC1B24" w:rsidRDefault="00AC1B24" w:rsidP="00B83B9B">
      <w:pPr>
        <w:pStyle w:val="a4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>Оплата за товар производится перечислением 30% оплаты на расчетный счет ПОСТАВЩИКа в течение 10 (Десяти) банковских дней со дня регистрации настоящего Договора в Казначействе Министерства</w:t>
      </w:r>
      <w:r w:rsidRPr="00AC1B24">
        <w:rPr>
          <w:rFonts w:ascii="Arial" w:hAnsi="Arial" w:cs="Arial"/>
          <w:b/>
          <w:sz w:val="24"/>
          <w:szCs w:val="24"/>
        </w:rPr>
        <w:t xml:space="preserve"> </w:t>
      </w:r>
      <w:r w:rsidRPr="00AC1B24">
        <w:rPr>
          <w:rFonts w:ascii="Arial" w:hAnsi="Arial" w:cs="Arial"/>
          <w:sz w:val="24"/>
          <w:szCs w:val="24"/>
        </w:rPr>
        <w:t>Финансов Республики</w:t>
      </w:r>
      <w:r w:rsidRPr="00AC1B24">
        <w:rPr>
          <w:rFonts w:ascii="Arial" w:hAnsi="Arial" w:cs="Arial"/>
          <w:b/>
          <w:sz w:val="24"/>
          <w:szCs w:val="24"/>
        </w:rPr>
        <w:t xml:space="preserve"> </w:t>
      </w:r>
      <w:r w:rsidRPr="00AC1B24">
        <w:rPr>
          <w:rFonts w:ascii="Arial" w:hAnsi="Arial" w:cs="Arial"/>
          <w:sz w:val="24"/>
          <w:szCs w:val="24"/>
        </w:rPr>
        <w:t>Узбекистан. Оставшиеся 70% оплаты, после поставки товара, в течении 5 (Пяти) банковских дней.</w:t>
      </w:r>
    </w:p>
    <w:p w14:paraId="673534DE" w14:textId="77777777" w:rsidR="00AC1B24" w:rsidRDefault="00AC1B24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AC1B24">
        <w:rPr>
          <w:rFonts w:ascii="Arial" w:hAnsi="Arial" w:cs="Arial"/>
          <w:sz w:val="24"/>
          <w:szCs w:val="24"/>
        </w:rPr>
        <w:t>В случае нарушения ПОКУПАТЕЛЕМ сроков оп</w:t>
      </w:r>
      <w:r>
        <w:rPr>
          <w:rFonts w:ascii="Arial" w:hAnsi="Arial" w:cs="Arial"/>
          <w:sz w:val="24"/>
          <w:szCs w:val="24"/>
        </w:rPr>
        <w:t xml:space="preserve">латы, указанных в </w:t>
      </w:r>
      <w:r>
        <w:rPr>
          <w:rFonts w:ascii="Arial" w:hAnsi="Arial" w:cs="Arial"/>
          <w:sz w:val="24"/>
          <w:szCs w:val="24"/>
        </w:rPr>
        <w:br/>
        <w:t>п. </w:t>
      </w:r>
      <w:r w:rsidRPr="00AC1B24">
        <w:rPr>
          <w:rFonts w:ascii="Arial" w:hAnsi="Arial" w:cs="Arial"/>
          <w:sz w:val="24"/>
          <w:szCs w:val="24"/>
        </w:rPr>
        <w:t>3.2 настоящего Договора, ПОСТАВЩИК вправе расторгнуть данный</w:t>
      </w:r>
      <w:r>
        <w:rPr>
          <w:rFonts w:ascii="Arial" w:hAnsi="Arial" w:cs="Arial"/>
          <w:sz w:val="24"/>
          <w:szCs w:val="24"/>
        </w:rPr>
        <w:t xml:space="preserve"> Договор, или пересмотреть его </w:t>
      </w:r>
      <w:r w:rsidRPr="00AC1B24">
        <w:rPr>
          <w:rFonts w:ascii="Arial" w:hAnsi="Arial" w:cs="Arial"/>
          <w:sz w:val="24"/>
          <w:szCs w:val="24"/>
        </w:rPr>
        <w:t>условия.</w:t>
      </w:r>
    </w:p>
    <w:p w14:paraId="7F3A0D46" w14:textId="77777777" w:rsidR="00B83B9B" w:rsidRPr="00B83B9B" w:rsidRDefault="00B83B9B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16"/>
        </w:rPr>
      </w:pPr>
    </w:p>
    <w:p w14:paraId="711C3475" w14:textId="77777777" w:rsidR="00AC1B24" w:rsidRDefault="00AC1B24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ОТВЕТСТВЕННОСТЬ СТОРОН</w:t>
      </w:r>
    </w:p>
    <w:p w14:paraId="62155A6C" w14:textId="77777777" w:rsidR="00AC1B24" w:rsidRPr="00AC1B24" w:rsidRDefault="00AC1B24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AC1B24">
        <w:rPr>
          <w:rFonts w:ascii="Arial" w:hAnsi="Arial" w:cs="Arial"/>
          <w:sz w:val="24"/>
          <w:szCs w:val="24"/>
        </w:rPr>
        <w:t>В случае если ПОСТАВЩИК нарушит сроки передачи товара, он уплачивает пеню в размере 0,5% от стоимости товара не переданного в срок, за каждый день просрочки, но не более 50% от стоимости не передаваемого в срок товара.</w:t>
      </w:r>
    </w:p>
    <w:p w14:paraId="683ACD0E" w14:textId="77777777" w:rsidR="00AC1B24" w:rsidRDefault="00AC1B24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>При несвоевременной оплате переданных товаров ПОКУПАТЕЛЬ уплачивает ПОСТАВЩИКУ пеню в размере 0,5% от суммы просроченного платежа за каждый день просрочки, но не более 50% суммы просроченного платежа.</w:t>
      </w:r>
    </w:p>
    <w:p w14:paraId="32D97A89" w14:textId="77777777" w:rsidR="00B83B9B" w:rsidRPr="00B83B9B" w:rsidRDefault="00B83B9B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16"/>
        </w:rPr>
      </w:pPr>
    </w:p>
    <w:p w14:paraId="5C3EBB8D" w14:textId="77777777" w:rsidR="00AC1B24" w:rsidRDefault="00AC1B24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ПОРЯДОК РАЗРЕШЕНИЯ СПОРОВ</w:t>
      </w:r>
    </w:p>
    <w:p w14:paraId="6DADEBA2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5.1. </w:t>
      </w:r>
      <w:r w:rsidRPr="008E29AE">
        <w:rPr>
          <w:rFonts w:ascii="Arial" w:hAnsi="Arial" w:cs="Arial"/>
          <w:sz w:val="24"/>
          <w:szCs w:val="24"/>
        </w:rPr>
        <w:t>Стороны предпринимают все необходимые шаги для урегулирования споров и разногласий, возникающих в связи с настоящим Договором путем переговоров.</w:t>
      </w:r>
    </w:p>
    <w:p w14:paraId="443596C5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5.2. </w:t>
      </w:r>
      <w:r w:rsidRPr="008E29AE">
        <w:rPr>
          <w:rFonts w:ascii="Arial" w:hAnsi="Arial" w:cs="Arial"/>
          <w:sz w:val="24"/>
          <w:szCs w:val="24"/>
        </w:rPr>
        <w:t>Стороны устанавливают, что все возможные претензии по настоящему счет-договору должны быть рассмотрены сторонами в течении 15(Пятнадцати) дней с момента получения претензий.</w:t>
      </w:r>
    </w:p>
    <w:p w14:paraId="56E5D337" w14:textId="77777777" w:rsidR="00AC1B24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5.3. </w:t>
      </w:r>
      <w:r w:rsidRPr="008E29AE">
        <w:rPr>
          <w:rFonts w:ascii="Arial" w:hAnsi="Arial" w:cs="Arial"/>
          <w:sz w:val="24"/>
          <w:szCs w:val="24"/>
        </w:rPr>
        <w:t>В случае, если стороны не придут к соглашению, то дело подлежит рассмотрению и разрешению в Экономическом Суде г.Ташкента РУз в соответствии с действующим законодательством.</w:t>
      </w:r>
    </w:p>
    <w:p w14:paraId="49E4C20B" w14:textId="77777777" w:rsidR="00B83B9B" w:rsidRPr="00B83B9B" w:rsidRDefault="00B83B9B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24"/>
        </w:rPr>
      </w:pPr>
    </w:p>
    <w:p w14:paraId="67F4EA66" w14:textId="77777777" w:rsidR="008E29AE" w:rsidRDefault="008E29AE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8E29AE">
        <w:rPr>
          <w:rFonts w:ascii="Arial" w:hAnsi="Arial" w:cs="Arial"/>
          <w:b/>
          <w:sz w:val="24"/>
          <w:szCs w:val="24"/>
        </w:rPr>
        <w:t>ПРОЧИЕ УСЛОВИЯ</w:t>
      </w:r>
    </w:p>
    <w:p w14:paraId="39D1330E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Настоящий Договор составлен на русском языке и в двух экземплярах, по одному для каждой из сторон.</w:t>
      </w:r>
    </w:p>
    <w:p w14:paraId="29A07E6C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Ни одна из сторон не вправе передать свои права и обязательства по данному Договору третьей стороне без письменного согласия другой стороны.</w:t>
      </w:r>
    </w:p>
    <w:p w14:paraId="0D1EC303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6.3.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Договор вступает в силу со дня регистрации в Казначействе Министерства Финансов Республики Узбекистан и действует до 31 декабря 202</w:t>
      </w:r>
      <w:r w:rsidR="00B83B9B">
        <w:rPr>
          <w:rFonts w:ascii="Arial" w:hAnsi="Arial" w:cs="Arial"/>
          <w:sz w:val="24"/>
          <w:szCs w:val="24"/>
        </w:rPr>
        <w:t>2</w:t>
      </w:r>
      <w:r w:rsidRPr="008E29AE">
        <w:rPr>
          <w:rFonts w:ascii="Arial" w:hAnsi="Arial" w:cs="Arial"/>
          <w:sz w:val="24"/>
          <w:szCs w:val="24"/>
        </w:rPr>
        <w:t>г.</w:t>
      </w:r>
    </w:p>
    <w:p w14:paraId="702C1265" w14:textId="77777777" w:rsid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6.4.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Во всем остальном, что не предусмотрено настоящим договором стороны руководствуются Законом РУз "О Договорно -правовой базе деятельности хозяйствующих субъектов" и другими законодательными актами.</w:t>
      </w:r>
    </w:p>
    <w:p w14:paraId="65CA9165" w14:textId="77777777" w:rsidR="00B83B9B" w:rsidRPr="00B83B9B" w:rsidRDefault="00B83B9B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24"/>
        </w:rPr>
      </w:pPr>
    </w:p>
    <w:p w14:paraId="2738AE54" w14:textId="77777777" w:rsidR="008E29AE" w:rsidRDefault="008E29AE" w:rsidP="00B83B9B">
      <w:pPr>
        <w:pStyle w:val="a4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8E29AE">
        <w:rPr>
          <w:rFonts w:ascii="Arial" w:hAnsi="Arial" w:cs="Arial"/>
          <w:b/>
          <w:sz w:val="24"/>
          <w:szCs w:val="24"/>
        </w:rPr>
        <w:t>ФОРС-МАЖОР</w:t>
      </w:r>
    </w:p>
    <w:p w14:paraId="44848FCD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7.1. </w:t>
      </w:r>
      <w:r w:rsidRPr="008E29AE">
        <w:rPr>
          <w:rFonts w:ascii="Arial" w:hAnsi="Arial" w:cs="Arial"/>
          <w:sz w:val="24"/>
          <w:szCs w:val="24"/>
        </w:rPr>
        <w:t>Стороны не несут ответственности за полное или частичное неисполнение своих обязательств по настоящему договору по причине возникновения обстоятельств непреодолимой силы.</w:t>
      </w:r>
    </w:p>
    <w:p w14:paraId="2C8D89A9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7.2.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Стороны договорились, что в качестве форс-мажорный обстоятельств они признают стихийные бедствия, войны и военные действия, мобилизацию, эпидемии, пожары, взрывы, массовые забастовки, законодательные акты государственной власти.</w:t>
      </w:r>
    </w:p>
    <w:p w14:paraId="4CE6D83C" w14:textId="77777777" w:rsidR="008E29AE" w:rsidRP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7.3.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Сторона, для которой создалась невозможность выполнить обязательства в связи с форс-мажорным обстоятельствами, должна не позднее 30-ти дней с момента из наступления, письменно уведомить другую сторону.</w:t>
      </w:r>
    </w:p>
    <w:p w14:paraId="4F024658" w14:textId="77777777" w:rsidR="008E29AE" w:rsidRDefault="008E29AE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7.4.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Если невозможность полного или частичного исполнения обязательств по причине форс-мажорных обстоятельств будет существовать свыше двух месяцев, то стороны имеют право расторгнуть настоящий счет-договор полностью или частично, без обязательств по возмещению убытков.</w:t>
      </w:r>
    </w:p>
    <w:p w14:paraId="255181ED" w14:textId="77777777" w:rsidR="00B83B9B" w:rsidRPr="00B83B9B" w:rsidRDefault="00B83B9B" w:rsidP="00B83B9B">
      <w:pPr>
        <w:pStyle w:val="a4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24"/>
        </w:rPr>
      </w:pPr>
    </w:p>
    <w:p w14:paraId="42F2206A" w14:textId="77777777" w:rsidR="008E29AE" w:rsidRDefault="00B83B9B" w:rsidP="00B83B9B">
      <w:pPr>
        <w:pStyle w:val="a4"/>
        <w:spacing w:after="120"/>
        <w:ind w:left="714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b/>
          <w:sz w:val="24"/>
          <w:szCs w:val="24"/>
        </w:rPr>
        <w:tab/>
      </w:r>
      <w:r w:rsidR="008E29AE" w:rsidRPr="008E29AE">
        <w:rPr>
          <w:rFonts w:ascii="Arial" w:hAnsi="Arial" w:cs="Arial"/>
          <w:b/>
          <w:sz w:val="24"/>
          <w:szCs w:val="24"/>
        </w:rPr>
        <w:t>ЮРИДИЧЕСКИЕ АДРЕСА И РЕКВИЗИТЫ СТОРОН</w:t>
      </w:r>
    </w:p>
    <w:tbl>
      <w:tblPr>
        <w:tblStyle w:val="a3"/>
        <w:tblW w:w="10064" w:type="dxa"/>
        <w:tblInd w:w="-5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B83B9B" w14:paraId="04E0375C" w14:textId="77777777" w:rsidTr="00CD1E71">
        <w:trPr>
          <w:trHeight w:val="2374"/>
        </w:trPr>
        <w:tc>
          <w:tcPr>
            <w:tcW w:w="5103" w:type="dxa"/>
          </w:tcPr>
          <w:p w14:paraId="5DD248A4" w14:textId="77777777" w:rsidR="00B83B9B" w:rsidRPr="00A94C24" w:rsidRDefault="00B83B9B" w:rsidP="00B83B9B">
            <w:pPr>
              <w:pStyle w:val="a4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22C">
              <w:rPr>
                <w:rFonts w:ascii="Arial" w:hAnsi="Arial" w:cs="Arial"/>
                <w:b/>
                <w:sz w:val="24"/>
                <w:szCs w:val="24"/>
              </w:rPr>
              <w:t>ПОСТАВЩИК</w:t>
            </w:r>
          </w:p>
          <w:p w14:paraId="67399604" w14:textId="77777777" w:rsidR="00B83B9B" w:rsidRPr="00B83B9B" w:rsidRDefault="00B83B9B" w:rsidP="00B83B9B">
            <w:pPr>
              <w:pStyle w:val="a4"/>
              <w:ind w:left="0"/>
              <w:contextualSpacing w:val="0"/>
              <w:rPr>
                <w:rFonts w:ascii="Arial" w:hAnsi="Arial" w:cs="Arial"/>
                <w:b/>
                <w:sz w:val="12"/>
                <w:szCs w:val="24"/>
                <w:lang w:val="uz-Cyrl-UZ"/>
              </w:rPr>
            </w:pPr>
          </w:p>
          <w:p w14:paraId="273CFA83" w14:textId="77777777" w:rsidR="00B83B9B" w:rsidRDefault="00B83B9B" w:rsidP="00B83B9B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022C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490FC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Тел: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Р/сч: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Код банка: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ИНН: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>ОКЭД:</w:t>
            </w:r>
            <w:r w:rsidRPr="003302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14:paraId="69632C02" w14:textId="77777777" w:rsidR="00B83B9B" w:rsidRDefault="00B83B9B" w:rsidP="00490FC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22C">
              <w:rPr>
                <w:rFonts w:ascii="Arial" w:hAnsi="Arial" w:cs="Arial"/>
                <w:b/>
                <w:sz w:val="24"/>
                <w:szCs w:val="24"/>
              </w:rPr>
              <w:t>ПОКУПАТЕЛЬ</w:t>
            </w:r>
          </w:p>
          <w:p w14:paraId="1C9C4051" w14:textId="77777777" w:rsidR="00B83B9B" w:rsidRPr="00B83B9B" w:rsidRDefault="00B83B9B" w:rsidP="008C60B0">
            <w:pPr>
              <w:jc w:val="center"/>
              <w:rPr>
                <w:rFonts w:ascii="Arial" w:hAnsi="Arial" w:cs="Arial"/>
                <w:b/>
                <w:sz w:val="12"/>
                <w:szCs w:val="24"/>
              </w:rPr>
            </w:pPr>
          </w:p>
          <w:p w14:paraId="315C1302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</w:p>
          <w:p w14:paraId="3451F451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Тел:</w:t>
            </w:r>
            <w:r w:rsidRPr="005D75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71690EE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ИНН</w:t>
            </w:r>
            <w:r w:rsidRPr="00490F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C2DB91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Л</w:t>
            </w:r>
            <w:r w:rsidRPr="005D751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490FCC">
              <w:rPr>
                <w:rFonts w:ascii="Arial" w:hAnsi="Arial" w:cs="Arial"/>
                <w:b/>
                <w:sz w:val="24"/>
                <w:szCs w:val="24"/>
              </w:rPr>
              <w:t>счет</w:t>
            </w:r>
            <w:r w:rsidRPr="00490FC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96E331A" w14:textId="77777777" w:rsidR="00B83B9B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МФО:</w:t>
            </w:r>
            <w:r w:rsidRPr="00490F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AB35BA" w14:textId="77777777" w:rsidR="00B83B9B" w:rsidRDefault="00B83B9B" w:rsidP="00B83B9B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ИНН:</w:t>
            </w:r>
            <w:r w:rsidRPr="00490F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38ECC6" w14:textId="77777777" w:rsidR="00B83B9B" w:rsidRPr="00B83B9B" w:rsidRDefault="00B83B9B" w:rsidP="00B83B9B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B83B9B" w14:paraId="7AA53063" w14:textId="77777777" w:rsidTr="00CD1E71">
        <w:tc>
          <w:tcPr>
            <w:tcW w:w="5103" w:type="dxa"/>
          </w:tcPr>
          <w:p w14:paraId="28B86637" w14:textId="77777777" w:rsidR="00B83B9B" w:rsidRDefault="00B83B9B" w:rsidP="00B83B9B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453622BF" w14:textId="77777777" w:rsidR="00B83B9B" w:rsidRDefault="00B83B9B" w:rsidP="00B83B9B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022C">
              <w:rPr>
                <w:rFonts w:ascii="Arial" w:hAnsi="Arial" w:cs="Arial"/>
                <w:sz w:val="24"/>
                <w:szCs w:val="24"/>
              </w:rPr>
              <w:t>Подпись ______________</w:t>
            </w:r>
          </w:p>
        </w:tc>
        <w:tc>
          <w:tcPr>
            <w:tcW w:w="4961" w:type="dxa"/>
          </w:tcPr>
          <w:p w14:paraId="48DFE043" w14:textId="77777777" w:rsidR="00B83B9B" w:rsidRDefault="00B83B9B" w:rsidP="0033022C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4FAB533D" w14:textId="77777777" w:rsidR="00B83B9B" w:rsidRDefault="00B83B9B" w:rsidP="00B83B9B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022C">
              <w:rPr>
                <w:rFonts w:ascii="Arial" w:hAnsi="Arial" w:cs="Arial"/>
                <w:sz w:val="24"/>
                <w:szCs w:val="24"/>
              </w:rPr>
              <w:t>Подпись ______________</w:t>
            </w:r>
          </w:p>
        </w:tc>
      </w:tr>
      <w:tr w:rsidR="00B83B9B" w14:paraId="34A4532A" w14:textId="77777777" w:rsidTr="00CD1E71">
        <w:tc>
          <w:tcPr>
            <w:tcW w:w="5103" w:type="dxa"/>
          </w:tcPr>
          <w:p w14:paraId="2E3E2F04" w14:textId="77777777" w:rsidR="00B83B9B" w:rsidRDefault="00B83B9B" w:rsidP="00B83B9B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956B4">
              <w:rPr>
                <w:rFonts w:ascii="Arial" w:hAnsi="Arial" w:cs="Arial"/>
                <w:sz w:val="18"/>
                <w:szCs w:val="18"/>
              </w:rPr>
              <w:t>М. П.</w:t>
            </w:r>
          </w:p>
        </w:tc>
        <w:tc>
          <w:tcPr>
            <w:tcW w:w="4961" w:type="dxa"/>
          </w:tcPr>
          <w:p w14:paraId="229E7968" w14:textId="77777777" w:rsidR="00B83B9B" w:rsidRDefault="00B83B9B" w:rsidP="0033022C">
            <w:pPr>
              <w:pStyle w:val="a4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956B4">
              <w:rPr>
                <w:rFonts w:ascii="Arial" w:hAnsi="Arial" w:cs="Arial"/>
                <w:sz w:val="18"/>
                <w:szCs w:val="18"/>
              </w:rPr>
              <w:t>М. П.</w:t>
            </w:r>
          </w:p>
        </w:tc>
      </w:tr>
    </w:tbl>
    <w:p w14:paraId="1F173792" w14:textId="77777777" w:rsidR="008E29AE" w:rsidRPr="00CD1E71" w:rsidRDefault="008E29AE" w:rsidP="00CD1E71">
      <w:pPr>
        <w:spacing w:before="120" w:after="120"/>
        <w:rPr>
          <w:rFonts w:ascii="Arial" w:hAnsi="Arial" w:cs="Arial"/>
          <w:sz w:val="24"/>
          <w:szCs w:val="24"/>
        </w:rPr>
      </w:pPr>
    </w:p>
    <w:sectPr w:rsidR="008E29AE" w:rsidRPr="00CD1E71" w:rsidSect="00B83B9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6119E"/>
    <w:multiLevelType w:val="hybridMultilevel"/>
    <w:tmpl w:val="2D822F28"/>
    <w:lvl w:ilvl="0" w:tplc="0419000F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8F"/>
    <w:rsid w:val="0033022C"/>
    <w:rsid w:val="0036358F"/>
    <w:rsid w:val="00467FA4"/>
    <w:rsid w:val="00490FCC"/>
    <w:rsid w:val="005D7512"/>
    <w:rsid w:val="006B5E88"/>
    <w:rsid w:val="008730A2"/>
    <w:rsid w:val="008C60B0"/>
    <w:rsid w:val="008E29AE"/>
    <w:rsid w:val="00A94C24"/>
    <w:rsid w:val="00AC1B24"/>
    <w:rsid w:val="00AF5718"/>
    <w:rsid w:val="00B83B9B"/>
    <w:rsid w:val="00BB73F0"/>
    <w:rsid w:val="00C71836"/>
    <w:rsid w:val="00CD1E71"/>
    <w:rsid w:val="00EF0476"/>
    <w:rsid w:val="00E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6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58F"/>
    <w:pPr>
      <w:ind w:left="720"/>
      <w:contextualSpacing/>
    </w:pPr>
  </w:style>
  <w:style w:type="table" w:customStyle="1" w:styleId="TableStyle0">
    <w:name w:val="TableStyle0"/>
    <w:rsid w:val="0036358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358F"/>
    <w:pPr>
      <w:ind w:left="720"/>
      <w:contextualSpacing/>
    </w:pPr>
  </w:style>
  <w:style w:type="table" w:customStyle="1" w:styleId="TableStyle0">
    <w:name w:val="TableStyle0"/>
    <w:rsid w:val="0036358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Abror Alimov</dc:creator>
  <cp:lastModifiedBy>Sardor Salimov</cp:lastModifiedBy>
  <cp:revision>2</cp:revision>
  <dcterms:created xsi:type="dcterms:W3CDTF">2022-11-10T13:26:00Z</dcterms:created>
  <dcterms:modified xsi:type="dcterms:W3CDTF">2022-11-10T13:26:00Z</dcterms:modified>
</cp:coreProperties>
</file>