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C9" w:rsidRPr="00370993" w:rsidRDefault="00C840C9" w:rsidP="00C840C9">
      <w:pPr>
        <w:pStyle w:val="1"/>
        <w:jc w:val="center"/>
        <w:rPr>
          <w:b/>
          <w:bCs/>
          <w:sz w:val="26"/>
          <w:szCs w:val="26"/>
        </w:rPr>
      </w:pPr>
      <w:bookmarkStart w:id="0" w:name="_GoBack"/>
      <w:bookmarkEnd w:id="0"/>
      <w:r w:rsidRPr="00C03447">
        <w:rPr>
          <w:b/>
          <w:bCs/>
          <w:sz w:val="26"/>
          <w:szCs w:val="26"/>
        </w:rPr>
        <w:t>ПУДРАТ ШАРТНОМАСИ №</w:t>
      </w:r>
      <w:r w:rsidR="003605DE">
        <w:rPr>
          <w:b/>
          <w:bCs/>
          <w:sz w:val="26"/>
          <w:szCs w:val="26"/>
        </w:rPr>
        <w:t>_____</w:t>
      </w:r>
      <w:r w:rsidR="004A2255" w:rsidRPr="00370993">
        <w:rPr>
          <w:b/>
          <w:bCs/>
          <w:sz w:val="26"/>
          <w:szCs w:val="26"/>
        </w:rPr>
        <w:t>__</w:t>
      </w:r>
    </w:p>
    <w:p w:rsidR="00C840C9" w:rsidRPr="00C03447" w:rsidRDefault="00C840C9" w:rsidP="00C840C9">
      <w:pPr>
        <w:jc w:val="both"/>
        <w:rPr>
          <w:sz w:val="26"/>
          <w:szCs w:val="26"/>
        </w:rPr>
      </w:pPr>
    </w:p>
    <w:p w:rsidR="00C840C9" w:rsidRPr="00C03447" w:rsidRDefault="0093746E" w:rsidP="00D807C4">
      <w:pPr>
        <w:pStyle w:val="2"/>
        <w:rPr>
          <w:szCs w:val="26"/>
        </w:rPr>
      </w:pPr>
      <w:proofErr w:type="spellStart"/>
      <w:r>
        <w:rPr>
          <w:szCs w:val="26"/>
        </w:rPr>
        <w:t>Андижон</w:t>
      </w:r>
      <w:proofErr w:type="spellEnd"/>
      <w:r w:rsidR="00C002A2">
        <w:rPr>
          <w:szCs w:val="26"/>
          <w:lang w:val="uz-Latn-UZ"/>
        </w:rPr>
        <w:t>ш</w:t>
      </w:r>
      <w:r>
        <w:rPr>
          <w:szCs w:val="26"/>
        </w:rPr>
        <w:tab/>
      </w:r>
      <w:r w:rsidR="00C840C9" w:rsidRPr="00C03447">
        <w:rPr>
          <w:szCs w:val="26"/>
        </w:rPr>
        <w:tab/>
      </w:r>
      <w:r w:rsidR="007C4357">
        <w:rPr>
          <w:szCs w:val="26"/>
        </w:rPr>
        <w:t xml:space="preserve">                    «</w:t>
      </w:r>
      <w:r w:rsidR="004A2255" w:rsidRPr="00370993">
        <w:rPr>
          <w:szCs w:val="26"/>
        </w:rPr>
        <w:t>___</w:t>
      </w:r>
      <w:r w:rsidR="007C4357">
        <w:rPr>
          <w:szCs w:val="26"/>
        </w:rPr>
        <w:t xml:space="preserve">» </w:t>
      </w:r>
      <w:r w:rsidR="00174FB3">
        <w:rPr>
          <w:szCs w:val="26"/>
          <w:lang w:val="en-US"/>
        </w:rPr>
        <w:t>________</w:t>
      </w:r>
      <w:r w:rsidR="00E002ED">
        <w:rPr>
          <w:szCs w:val="26"/>
        </w:rPr>
        <w:t>2</w:t>
      </w:r>
      <w:r w:rsidR="00E002ED">
        <w:rPr>
          <w:szCs w:val="26"/>
          <w:lang w:val="uz-Latn-UZ"/>
        </w:rPr>
        <w:t>02</w:t>
      </w:r>
      <w:r w:rsidR="003C1176">
        <w:rPr>
          <w:szCs w:val="26"/>
          <w:lang w:val="uz-Cyrl-UZ"/>
        </w:rPr>
        <w:t>2</w:t>
      </w:r>
      <w:proofErr w:type="spellStart"/>
      <w:r w:rsidR="00C840C9" w:rsidRPr="00C03447">
        <w:rPr>
          <w:szCs w:val="26"/>
        </w:rPr>
        <w:t>йил</w:t>
      </w:r>
      <w:proofErr w:type="spellEnd"/>
    </w:p>
    <w:p w:rsidR="00C840C9" w:rsidRPr="00C03447" w:rsidRDefault="00C840C9" w:rsidP="00C840C9">
      <w:pPr>
        <w:jc w:val="both"/>
        <w:rPr>
          <w:sz w:val="26"/>
          <w:szCs w:val="26"/>
        </w:rPr>
      </w:pPr>
    </w:p>
    <w:p w:rsidR="00C840C9" w:rsidRPr="00C03447" w:rsidRDefault="00C840C9" w:rsidP="00C840C9">
      <w:pPr>
        <w:ind w:firstLine="708"/>
        <w:jc w:val="both"/>
        <w:rPr>
          <w:sz w:val="26"/>
          <w:szCs w:val="26"/>
          <w:u w:val="single"/>
          <w:lang w:val="uz-Cyrl-UZ"/>
        </w:rPr>
      </w:pPr>
      <w:r w:rsidRPr="00C03447">
        <w:rPr>
          <w:sz w:val="26"/>
          <w:szCs w:val="26"/>
          <w:lang w:val="uz-Cyrl-UZ"/>
        </w:rPr>
        <w:t xml:space="preserve">Ушбу пудрат шартномаси </w:t>
      </w:r>
      <w:r w:rsidRPr="00C03447">
        <w:rPr>
          <w:b/>
          <w:i/>
          <w:sz w:val="26"/>
          <w:szCs w:val="26"/>
        </w:rPr>
        <w:t>«</w:t>
      </w:r>
      <w:proofErr w:type="spellStart"/>
      <w:r w:rsidRPr="00C03447">
        <w:rPr>
          <w:b/>
          <w:i/>
          <w:sz w:val="26"/>
          <w:szCs w:val="26"/>
        </w:rPr>
        <w:t>Буюртмачи</w:t>
      </w:r>
      <w:proofErr w:type="spellEnd"/>
      <w:r w:rsidRPr="00C03447">
        <w:rPr>
          <w:b/>
          <w:i/>
          <w:sz w:val="26"/>
          <w:szCs w:val="26"/>
        </w:rPr>
        <w:t>»</w:t>
      </w:r>
      <w:r w:rsidRPr="00C03447">
        <w:rPr>
          <w:sz w:val="26"/>
          <w:szCs w:val="26"/>
          <w:lang w:val="uz-Cyrl-UZ"/>
        </w:rPr>
        <w:t xml:space="preserve"> деб аталувчи </w:t>
      </w:r>
      <w:r w:rsidR="003605DE">
        <w:rPr>
          <w:sz w:val="26"/>
          <w:szCs w:val="26"/>
          <w:lang w:val="uz-Cyrl-UZ"/>
        </w:rPr>
        <w:t>Андижон</w:t>
      </w:r>
      <w:r w:rsidR="004425C5" w:rsidRPr="004425C5">
        <w:rPr>
          <w:sz w:val="26"/>
          <w:szCs w:val="26"/>
        </w:rPr>
        <w:t>____________________</w:t>
      </w:r>
      <w:r w:rsidR="003605DE">
        <w:rPr>
          <w:sz w:val="26"/>
          <w:szCs w:val="26"/>
          <w:lang w:val="uz-Cyrl-UZ"/>
        </w:rPr>
        <w:t xml:space="preserve"> </w:t>
      </w:r>
      <w:r w:rsidR="004425C5" w:rsidRPr="004425C5">
        <w:rPr>
          <w:sz w:val="26"/>
          <w:szCs w:val="26"/>
        </w:rPr>
        <w:t xml:space="preserve">                                              </w:t>
      </w:r>
      <w:r w:rsidR="007C46B5">
        <w:rPr>
          <w:sz w:val="26"/>
          <w:szCs w:val="26"/>
          <w:lang w:val="uz-Cyrl-UZ"/>
        </w:rPr>
        <w:t>ва</w:t>
      </w:r>
      <w:r w:rsidRPr="00C03447">
        <w:rPr>
          <w:bCs/>
          <w:iCs/>
          <w:sz w:val="26"/>
          <w:szCs w:val="26"/>
          <w:lang w:val="uz-Cyrl-UZ"/>
        </w:rPr>
        <w:t xml:space="preserve">унинг номидан </w:t>
      </w:r>
      <w:proofErr w:type="spellStart"/>
      <w:r w:rsidRPr="00C03447">
        <w:rPr>
          <w:sz w:val="26"/>
          <w:szCs w:val="26"/>
        </w:rPr>
        <w:t>Низомасосидаиш</w:t>
      </w:r>
      <w:proofErr w:type="spellEnd"/>
      <w:r w:rsidRPr="00C03447">
        <w:rPr>
          <w:sz w:val="26"/>
          <w:szCs w:val="26"/>
          <w:lang w:val="uz-Cyrl-UZ"/>
        </w:rPr>
        <w:t xml:space="preserve">олиб борувчи </w:t>
      </w:r>
      <w:r w:rsidR="007C4357">
        <w:rPr>
          <w:sz w:val="26"/>
          <w:szCs w:val="26"/>
          <w:lang w:val="uz-Cyrl-UZ"/>
        </w:rPr>
        <w:t>рахбар</w:t>
      </w:r>
      <w:r w:rsidR="00AB5AD9">
        <w:rPr>
          <w:sz w:val="26"/>
          <w:szCs w:val="26"/>
          <w:lang w:val="uz-Cyrl-UZ"/>
        </w:rPr>
        <w:t>и</w:t>
      </w:r>
      <w:r w:rsidR="004425C5">
        <w:rPr>
          <w:sz w:val="26"/>
          <w:szCs w:val="26"/>
        </w:rPr>
        <w:t>________________</w:t>
      </w:r>
      <w:r w:rsidRPr="00C03447">
        <w:rPr>
          <w:bCs/>
          <w:iCs/>
          <w:sz w:val="26"/>
          <w:szCs w:val="26"/>
          <w:lang w:val="uz-Cyrl-UZ"/>
        </w:rPr>
        <w:t>бир томондан ва</w:t>
      </w:r>
      <w:r w:rsidRPr="00C03447">
        <w:rPr>
          <w:b/>
          <w:i/>
          <w:sz w:val="26"/>
          <w:szCs w:val="26"/>
          <w:lang w:val="uz-Cyrl-UZ"/>
        </w:rPr>
        <w:t>«Пудратчи»</w:t>
      </w:r>
      <w:r w:rsidRPr="00C03447">
        <w:rPr>
          <w:sz w:val="26"/>
          <w:szCs w:val="26"/>
          <w:lang w:val="uz-Cyrl-UZ"/>
        </w:rPr>
        <w:t xml:space="preserve"> деб аталувчи </w:t>
      </w:r>
      <w:r w:rsidRPr="00C03447">
        <w:rPr>
          <w:b/>
          <w:sz w:val="26"/>
          <w:szCs w:val="26"/>
          <w:lang w:val="uz-Cyrl-UZ"/>
        </w:rPr>
        <w:t>“</w:t>
      </w:r>
      <w:r w:rsidR="00174FB3" w:rsidRPr="00174FB3">
        <w:rPr>
          <w:b/>
          <w:sz w:val="26"/>
          <w:szCs w:val="26"/>
        </w:rPr>
        <w:t>________________________</w:t>
      </w:r>
      <w:r w:rsidR="00C03447" w:rsidRPr="00D807C4">
        <w:rPr>
          <w:b/>
          <w:sz w:val="26"/>
          <w:szCs w:val="26"/>
          <w:lang w:val="uz-Cyrl-UZ"/>
        </w:rPr>
        <w:t>”</w:t>
      </w:r>
      <w:r w:rsidRPr="00C03447">
        <w:rPr>
          <w:sz w:val="26"/>
          <w:szCs w:val="26"/>
          <w:lang w:val="uz-Cyrl-UZ"/>
        </w:rPr>
        <w:t xml:space="preserve">ва унинг номидан Низом асосида иш олиб борувчи рахбари </w:t>
      </w:r>
      <w:r w:rsidR="00174FB3" w:rsidRPr="00174FB3">
        <w:rPr>
          <w:sz w:val="26"/>
          <w:szCs w:val="26"/>
        </w:rPr>
        <w:t>______________________________</w:t>
      </w:r>
      <w:r w:rsidRPr="00C03447">
        <w:rPr>
          <w:bCs/>
          <w:iCs/>
          <w:sz w:val="26"/>
          <w:szCs w:val="26"/>
          <w:lang w:val="uz-Cyrl-UZ"/>
        </w:rPr>
        <w:t xml:space="preserve">иккинчи томондан </w:t>
      </w:r>
      <w:r w:rsidRPr="00C03447">
        <w:rPr>
          <w:sz w:val="26"/>
          <w:szCs w:val="26"/>
          <w:lang w:val="uz-Cyrl-UZ"/>
        </w:rPr>
        <w:t xml:space="preserve"> келишув асосида амалдаги қонунларга мувофиқ тузилди.</w:t>
      </w:r>
    </w:p>
    <w:p w:rsidR="00C840C9" w:rsidRPr="0071602F" w:rsidRDefault="00C840C9" w:rsidP="00C840C9">
      <w:pPr>
        <w:pStyle w:val="1"/>
        <w:jc w:val="both"/>
        <w:rPr>
          <w:sz w:val="16"/>
          <w:szCs w:val="16"/>
          <w:lang w:val="uz-Cyrl-UZ"/>
        </w:rPr>
      </w:pPr>
    </w:p>
    <w:p w:rsidR="00C840C9" w:rsidRPr="00C03447" w:rsidRDefault="00C840C9" w:rsidP="00C840C9">
      <w:pPr>
        <w:pStyle w:val="1"/>
        <w:jc w:val="center"/>
        <w:rPr>
          <w:b/>
          <w:bCs/>
          <w:iCs/>
          <w:sz w:val="26"/>
          <w:szCs w:val="26"/>
          <w:lang w:val="uz-Cyrl-UZ"/>
        </w:rPr>
      </w:pPr>
      <w:r w:rsidRPr="00C03447">
        <w:rPr>
          <w:b/>
          <w:bCs/>
          <w:iCs/>
          <w:sz w:val="26"/>
          <w:szCs w:val="26"/>
          <w:lang w:val="uz-Cyrl-UZ"/>
        </w:rPr>
        <w:t>I. ШАРТНОМАНИНГ МАВЗУСИ</w:t>
      </w:r>
    </w:p>
    <w:p w:rsidR="00C840C9" w:rsidRPr="0071602F" w:rsidRDefault="00C840C9" w:rsidP="00C840C9">
      <w:pPr>
        <w:rPr>
          <w:sz w:val="16"/>
          <w:szCs w:val="16"/>
          <w:lang w:val="uz-Cyrl-UZ"/>
        </w:rPr>
      </w:pPr>
    </w:p>
    <w:p w:rsidR="00C840C9" w:rsidRPr="00AD1C1E" w:rsidRDefault="00C840C9" w:rsidP="00C840C9">
      <w:pPr>
        <w:ind w:firstLine="720"/>
        <w:jc w:val="both"/>
        <w:rPr>
          <w:sz w:val="26"/>
          <w:szCs w:val="26"/>
          <w:lang w:val="uz-Cyrl-UZ"/>
        </w:rPr>
      </w:pPr>
      <w:r w:rsidRPr="00C03447">
        <w:rPr>
          <w:sz w:val="26"/>
          <w:szCs w:val="26"/>
          <w:lang w:val="uz-Cyrl-UZ"/>
        </w:rPr>
        <w:t xml:space="preserve">1.1. </w:t>
      </w:r>
      <w:r w:rsidRPr="00C03447">
        <w:rPr>
          <w:b/>
          <w:i/>
          <w:sz w:val="26"/>
          <w:szCs w:val="26"/>
          <w:lang w:val="uz-Cyrl-UZ"/>
        </w:rPr>
        <w:t>«Пудратчи»</w:t>
      </w:r>
      <w:r w:rsidRPr="00C03447">
        <w:rPr>
          <w:sz w:val="26"/>
          <w:szCs w:val="26"/>
          <w:lang w:val="uz-Cyrl-UZ"/>
        </w:rPr>
        <w:t xml:space="preserve"> мазкур шартнома шартларига мувофиқ </w:t>
      </w:r>
      <w:r w:rsidRPr="00C03447">
        <w:rPr>
          <w:b/>
          <w:i/>
          <w:sz w:val="26"/>
          <w:szCs w:val="26"/>
          <w:lang w:val="uz-Cyrl-UZ"/>
        </w:rPr>
        <w:t>«Буюртмачи»</w:t>
      </w:r>
      <w:r w:rsidRPr="00C03447">
        <w:rPr>
          <w:sz w:val="26"/>
          <w:szCs w:val="26"/>
          <w:lang w:val="uz-Cyrl-UZ"/>
        </w:rPr>
        <w:t xml:space="preserve">нинг </w:t>
      </w:r>
      <w:r w:rsidR="00C002A2" w:rsidRPr="00AD1C1E">
        <w:rPr>
          <w:sz w:val="26"/>
          <w:szCs w:val="26"/>
          <w:lang w:val="uz-Latn-UZ"/>
        </w:rPr>
        <w:t>тасарруфидаги</w:t>
      </w:r>
      <w:r w:rsidR="00E44EC8" w:rsidRPr="00E44EC8">
        <w:rPr>
          <w:sz w:val="26"/>
          <w:szCs w:val="26"/>
          <w:lang w:val="uz-Cyrl-UZ"/>
        </w:rPr>
        <w:t xml:space="preserve"> </w:t>
      </w:r>
      <w:r w:rsidR="00E44EC8">
        <w:rPr>
          <w:sz w:val="26"/>
          <w:szCs w:val="26"/>
          <w:lang w:val="uz-Cyrl-UZ"/>
        </w:rPr>
        <w:t>_________________________________________________________</w:t>
      </w:r>
      <w:r w:rsidR="003605DE">
        <w:rPr>
          <w:sz w:val="26"/>
          <w:szCs w:val="26"/>
          <w:lang w:val="uz-Cyrl-UZ"/>
        </w:rPr>
        <w:t xml:space="preserve"> </w:t>
      </w:r>
      <w:r w:rsidR="00AD1C1E" w:rsidRPr="00AD1C1E">
        <w:rPr>
          <w:sz w:val="26"/>
          <w:szCs w:val="26"/>
          <w:lang w:val="uz-Cyrl-UZ"/>
        </w:rPr>
        <w:t xml:space="preserve"> </w:t>
      </w:r>
      <w:r w:rsidR="00E44EC8">
        <w:rPr>
          <w:sz w:val="26"/>
          <w:szCs w:val="26"/>
          <w:lang w:val="uz-Cyrl-UZ"/>
        </w:rPr>
        <w:t xml:space="preserve">жорий </w:t>
      </w:r>
      <w:r w:rsidR="00AD1C1E" w:rsidRPr="00AD1C1E">
        <w:rPr>
          <w:sz w:val="26"/>
          <w:szCs w:val="26"/>
          <w:lang w:val="uz-Cyrl-UZ"/>
        </w:rPr>
        <w:t>таъмирлаш</w:t>
      </w:r>
      <w:r w:rsidR="00E44EC8">
        <w:rPr>
          <w:sz w:val="26"/>
          <w:szCs w:val="26"/>
          <w:lang w:val="uz-Cyrl-UZ"/>
        </w:rPr>
        <w:t xml:space="preserve"> </w:t>
      </w:r>
      <w:r w:rsidRPr="00AD1C1E">
        <w:rPr>
          <w:sz w:val="26"/>
          <w:szCs w:val="26"/>
          <w:lang w:val="uz-Cyrl-UZ"/>
        </w:rPr>
        <w:t>ишларини бажариб беради.</w:t>
      </w:r>
    </w:p>
    <w:p w:rsidR="00C840C9" w:rsidRPr="00AD1C1E" w:rsidRDefault="00C840C9" w:rsidP="00C840C9">
      <w:pPr>
        <w:ind w:firstLine="720"/>
        <w:jc w:val="both"/>
        <w:rPr>
          <w:sz w:val="26"/>
          <w:szCs w:val="26"/>
          <w:lang w:val="uz-Cyrl-UZ"/>
        </w:rPr>
      </w:pPr>
    </w:p>
    <w:p w:rsidR="00C840C9" w:rsidRPr="00C03447" w:rsidRDefault="00C840C9" w:rsidP="00C840C9">
      <w:pPr>
        <w:pStyle w:val="1"/>
        <w:jc w:val="center"/>
        <w:rPr>
          <w:b/>
          <w:bCs/>
          <w:iCs/>
          <w:sz w:val="26"/>
          <w:szCs w:val="26"/>
        </w:rPr>
      </w:pPr>
      <w:r w:rsidRPr="00C03447">
        <w:rPr>
          <w:b/>
          <w:bCs/>
          <w:iCs/>
          <w:sz w:val="26"/>
          <w:szCs w:val="26"/>
          <w:lang w:val="uz-Cyrl-UZ"/>
        </w:rPr>
        <w:t>II. ШАРТНОМАНИНГ БАХОСИ ВА ХИСОБ КИТОБ ТАРТИБИ</w:t>
      </w:r>
    </w:p>
    <w:p w:rsidR="00C840C9" w:rsidRPr="00C03447" w:rsidRDefault="00C840C9" w:rsidP="00C840C9">
      <w:pPr>
        <w:ind w:firstLine="720"/>
        <w:jc w:val="both"/>
        <w:rPr>
          <w:sz w:val="26"/>
          <w:szCs w:val="26"/>
        </w:rPr>
      </w:pPr>
    </w:p>
    <w:p w:rsidR="00C840C9" w:rsidRPr="00EA13C4" w:rsidRDefault="00C840C9" w:rsidP="00061CA9">
      <w:pPr>
        <w:jc w:val="both"/>
        <w:rPr>
          <w:sz w:val="26"/>
          <w:szCs w:val="26"/>
          <w:lang w:val="uz-Cyrl-UZ"/>
        </w:rPr>
      </w:pPr>
      <w:r w:rsidRPr="00C03447">
        <w:rPr>
          <w:sz w:val="26"/>
          <w:szCs w:val="26"/>
          <w:lang w:val="uz-Cyrl-UZ"/>
        </w:rPr>
        <w:t xml:space="preserve">2.1. Бажарилиши лозим бўлган ишлар </w:t>
      </w:r>
      <w:r w:rsidRPr="00C03447">
        <w:rPr>
          <w:b/>
          <w:i/>
          <w:sz w:val="26"/>
          <w:szCs w:val="26"/>
          <w:lang w:val="uz-Cyrl-UZ"/>
        </w:rPr>
        <w:t>«Буюртмачи»</w:t>
      </w:r>
      <w:r w:rsidRPr="00C03447">
        <w:rPr>
          <w:sz w:val="26"/>
          <w:szCs w:val="26"/>
          <w:lang w:val="uz-Cyrl-UZ"/>
        </w:rPr>
        <w:t xml:space="preserve"> томонидан тасдикланган сметага ва танлов комиссиясининг қарори билан тасдиқланган ишлар қийматига  асосан жорий нархларда</w:t>
      </w:r>
      <w:r w:rsidR="00B96909">
        <w:rPr>
          <w:sz w:val="26"/>
          <w:szCs w:val="26"/>
          <w:lang w:val="uz-Cyrl-UZ"/>
        </w:rPr>
        <w:t>________</w:t>
      </w:r>
      <w:r w:rsidR="003605DE">
        <w:rPr>
          <w:b/>
          <w:i/>
          <w:sz w:val="26"/>
          <w:szCs w:val="26"/>
          <w:lang w:val="uz-Cyrl-UZ"/>
        </w:rPr>
        <w:t xml:space="preserve"> (</w:t>
      </w:r>
      <w:r w:rsidR="00B96909">
        <w:rPr>
          <w:b/>
          <w:i/>
          <w:sz w:val="26"/>
          <w:szCs w:val="26"/>
          <w:lang w:val="uz-Cyrl-UZ"/>
        </w:rPr>
        <w:t>_________________________</w:t>
      </w:r>
      <w:r w:rsidR="0067697A" w:rsidRPr="00D807C4">
        <w:rPr>
          <w:rStyle w:val="a5"/>
          <w:b/>
          <w:i w:val="0"/>
          <w:lang w:val="uz-Cyrl-UZ"/>
        </w:rPr>
        <w:t>)</w:t>
      </w:r>
      <w:r w:rsidR="00E44EC8">
        <w:rPr>
          <w:rStyle w:val="a5"/>
          <w:b/>
          <w:i w:val="0"/>
          <w:lang w:val="uz-Cyrl-UZ"/>
        </w:rPr>
        <w:t xml:space="preserve"> </w:t>
      </w:r>
      <w:r w:rsidR="00A914A7" w:rsidRPr="00EA13C4">
        <w:rPr>
          <w:sz w:val="26"/>
          <w:szCs w:val="26"/>
        </w:rPr>
        <w:t>с</w:t>
      </w:r>
      <w:r w:rsidR="003605DE">
        <w:rPr>
          <w:sz w:val="26"/>
          <w:szCs w:val="26"/>
          <w:lang w:val="uz-Cyrl-UZ"/>
        </w:rPr>
        <w:t>ў</w:t>
      </w:r>
      <w:r w:rsidR="00A914A7" w:rsidRPr="00EA13C4">
        <w:rPr>
          <w:sz w:val="26"/>
          <w:szCs w:val="26"/>
        </w:rPr>
        <w:t>м</w:t>
      </w:r>
      <w:r w:rsidR="00E44EC8">
        <w:rPr>
          <w:sz w:val="26"/>
          <w:szCs w:val="26"/>
        </w:rPr>
        <w:t xml:space="preserve"> </w:t>
      </w:r>
      <w:r w:rsidRPr="00EA13C4">
        <w:rPr>
          <w:sz w:val="26"/>
          <w:szCs w:val="26"/>
          <w:lang w:val="uz-Cyrl-UZ"/>
        </w:rPr>
        <w:t xml:space="preserve">ташкил этади. </w:t>
      </w:r>
    </w:p>
    <w:p w:rsidR="00C840C9" w:rsidRPr="00C03447" w:rsidRDefault="00C840C9" w:rsidP="00C840C9">
      <w:pPr>
        <w:ind w:firstLine="720"/>
        <w:jc w:val="both"/>
        <w:rPr>
          <w:sz w:val="26"/>
          <w:szCs w:val="26"/>
          <w:lang w:val="uz-Cyrl-UZ"/>
        </w:rPr>
      </w:pPr>
      <w:r w:rsidRPr="00C03447">
        <w:rPr>
          <w:sz w:val="26"/>
          <w:szCs w:val="26"/>
          <w:lang w:val="uz-Cyrl-UZ"/>
        </w:rPr>
        <w:t>2.2.  Бажариладиган ишлар қиймати узил кесил хисобланиб, фақатгина ишлар хажми буюртмачи томонидан ўзгартирилганида ва форс мажор холатлари сабаб бўлганида қайта кўриб чиқилиб, томонлар ўртасида қўшимча битим билан расмийлаштирилади.</w:t>
      </w:r>
    </w:p>
    <w:p w:rsidR="00C840C9" w:rsidRPr="00C03447" w:rsidRDefault="00C840C9" w:rsidP="00061CA9">
      <w:pPr>
        <w:jc w:val="both"/>
        <w:rPr>
          <w:sz w:val="26"/>
          <w:szCs w:val="26"/>
          <w:lang w:val="uz-Cyrl-UZ"/>
        </w:rPr>
      </w:pPr>
      <w:r w:rsidRPr="00C03447">
        <w:rPr>
          <w:sz w:val="26"/>
          <w:szCs w:val="26"/>
          <w:lang w:val="uz-Cyrl-UZ"/>
        </w:rPr>
        <w:t>2.3.  Шартнома томонлар ўртасида имзоланиб, тегишли Ғазначилик бўлимида рўйхатга олингандан сўнг</w:t>
      </w:r>
      <w:r w:rsidR="003C1176">
        <w:rPr>
          <w:sz w:val="26"/>
          <w:szCs w:val="26"/>
          <w:lang w:val="uz-Cyrl-UZ"/>
        </w:rPr>
        <w:t xml:space="preserve"> 5</w:t>
      </w:r>
      <w:r w:rsidRPr="00C03447">
        <w:rPr>
          <w:sz w:val="26"/>
          <w:szCs w:val="26"/>
          <w:lang w:val="uz-Cyrl-UZ"/>
        </w:rPr>
        <w:t xml:space="preserve">_банк иш кунида </w:t>
      </w:r>
      <w:r w:rsidRPr="00C03447">
        <w:rPr>
          <w:b/>
          <w:i/>
          <w:sz w:val="26"/>
          <w:szCs w:val="26"/>
          <w:lang w:val="uz-Cyrl-UZ"/>
        </w:rPr>
        <w:t>«Буюртмачи»</w:t>
      </w:r>
      <w:r w:rsidRPr="00C03447">
        <w:rPr>
          <w:sz w:val="26"/>
          <w:szCs w:val="26"/>
          <w:lang w:val="uz-Cyrl-UZ"/>
        </w:rPr>
        <w:t xml:space="preserve"> бажариладиган ишлар умумий қийматининг </w:t>
      </w:r>
      <w:r w:rsidR="00FB2DE1">
        <w:rPr>
          <w:sz w:val="26"/>
          <w:szCs w:val="26"/>
          <w:lang w:val="uz-Cyrl-UZ"/>
        </w:rPr>
        <w:t>30</w:t>
      </w:r>
      <w:r w:rsidRPr="00C03447">
        <w:rPr>
          <w:sz w:val="26"/>
          <w:szCs w:val="26"/>
          <w:lang w:val="uz-Cyrl-UZ"/>
        </w:rPr>
        <w:t xml:space="preserve"> фоизини туловлар кетма кетлигига асосан олдиндан аванс тариқасида </w:t>
      </w:r>
      <w:r w:rsidRPr="00C03447">
        <w:rPr>
          <w:b/>
          <w:i/>
          <w:sz w:val="26"/>
          <w:szCs w:val="26"/>
          <w:lang w:val="uz-Cyrl-UZ"/>
        </w:rPr>
        <w:t>«Пудратчи»</w:t>
      </w:r>
      <w:r w:rsidRPr="00C03447">
        <w:rPr>
          <w:sz w:val="26"/>
          <w:szCs w:val="26"/>
          <w:lang w:val="uz-Cyrl-UZ"/>
        </w:rPr>
        <w:t xml:space="preserve">нинг хисоб рақамига ўтказиб беради. </w:t>
      </w:r>
    </w:p>
    <w:p w:rsidR="00C840C9" w:rsidRPr="00C03447" w:rsidRDefault="00C840C9" w:rsidP="00061CA9">
      <w:pPr>
        <w:jc w:val="both"/>
        <w:rPr>
          <w:sz w:val="26"/>
          <w:szCs w:val="26"/>
          <w:lang w:val="uz-Cyrl-UZ"/>
        </w:rPr>
      </w:pPr>
      <w:r w:rsidRPr="00C03447">
        <w:rPr>
          <w:sz w:val="26"/>
          <w:szCs w:val="26"/>
          <w:lang w:val="uz-Cyrl-UZ"/>
        </w:rPr>
        <w:t xml:space="preserve">2.4. Бажарилган ишлар учун тўловларнинг қолган </w:t>
      </w:r>
      <w:r w:rsidR="00FB2DE1">
        <w:rPr>
          <w:sz w:val="26"/>
          <w:szCs w:val="26"/>
          <w:lang w:val="uz-Cyrl-UZ"/>
        </w:rPr>
        <w:t>70</w:t>
      </w:r>
      <w:r w:rsidRPr="00C03447">
        <w:rPr>
          <w:sz w:val="26"/>
          <w:szCs w:val="26"/>
          <w:lang w:val="uz-Cyrl-UZ"/>
        </w:rPr>
        <w:t xml:space="preserve"> фоизи сўмини  </w:t>
      </w:r>
      <w:r w:rsidRPr="00C03447">
        <w:rPr>
          <w:b/>
          <w:i/>
          <w:sz w:val="26"/>
          <w:szCs w:val="26"/>
          <w:lang w:val="uz-Cyrl-UZ"/>
        </w:rPr>
        <w:t>«Пудратчи»</w:t>
      </w:r>
      <w:r w:rsidRPr="00C03447">
        <w:rPr>
          <w:sz w:val="26"/>
          <w:szCs w:val="26"/>
          <w:lang w:val="uz-Cyrl-UZ"/>
        </w:rPr>
        <w:t xml:space="preserve"> томонидан топширилган бажарилган ишлар далолатномаси ва бажарилган ишлар қийматлари тўғрисидаги маълумотномалар асосида ўтказиб беради.</w:t>
      </w:r>
    </w:p>
    <w:p w:rsidR="00C840C9" w:rsidRPr="00C03447" w:rsidRDefault="00C840C9" w:rsidP="00C840C9">
      <w:pPr>
        <w:ind w:firstLine="720"/>
        <w:jc w:val="both"/>
        <w:rPr>
          <w:sz w:val="26"/>
          <w:szCs w:val="26"/>
          <w:lang w:val="uz-Cyrl-UZ"/>
        </w:rPr>
      </w:pPr>
      <w:r w:rsidRPr="00C03447">
        <w:rPr>
          <w:sz w:val="26"/>
          <w:szCs w:val="26"/>
          <w:lang w:val="uz-Cyrl-UZ"/>
        </w:rPr>
        <w:t>2.5.</w:t>
      </w:r>
      <w:r w:rsidRPr="00C03447">
        <w:rPr>
          <w:b/>
          <w:i/>
          <w:sz w:val="26"/>
          <w:szCs w:val="26"/>
          <w:lang w:val="uz-Cyrl-UZ"/>
        </w:rPr>
        <w:t xml:space="preserve"> «Буюртмачи»</w:t>
      </w:r>
      <w:r w:rsidRPr="00C03447">
        <w:rPr>
          <w:sz w:val="26"/>
          <w:szCs w:val="26"/>
          <w:lang w:val="uz-Cyrl-UZ"/>
        </w:rPr>
        <w:t xml:space="preserve"> охирги тўловни </w:t>
      </w:r>
      <w:r w:rsidRPr="00C03447">
        <w:rPr>
          <w:b/>
          <w:i/>
          <w:sz w:val="26"/>
          <w:szCs w:val="26"/>
          <w:lang w:val="uz-Cyrl-UZ"/>
        </w:rPr>
        <w:t>«Пудратчи»</w:t>
      </w:r>
      <w:r w:rsidRPr="00C03447">
        <w:rPr>
          <w:sz w:val="26"/>
          <w:szCs w:val="26"/>
          <w:lang w:val="uz-Cyrl-UZ"/>
        </w:rPr>
        <w:t xml:space="preserve"> томонидан иш тўлиқ бажариб топширилиб, қабул қилиш – топшириш  далолатномаси ва бажарилган ишлар қийматлари тўғрисидаги маълумотномалар асосида</w:t>
      </w:r>
      <w:r w:rsidR="003C1176">
        <w:rPr>
          <w:sz w:val="26"/>
          <w:szCs w:val="26"/>
          <w:lang w:val="uz-Cyrl-UZ"/>
        </w:rPr>
        <w:t xml:space="preserve"> 60</w:t>
      </w:r>
      <w:r w:rsidRPr="00C03447">
        <w:rPr>
          <w:sz w:val="26"/>
          <w:szCs w:val="26"/>
          <w:lang w:val="uz-Cyrl-UZ"/>
        </w:rPr>
        <w:t xml:space="preserve">банк иш кунидан кечикмаган муддатда ўтказиб беради. </w:t>
      </w:r>
    </w:p>
    <w:p w:rsidR="00C840C9" w:rsidRPr="00C03447" w:rsidRDefault="00C840C9" w:rsidP="00C840C9">
      <w:pPr>
        <w:ind w:firstLine="720"/>
        <w:jc w:val="both"/>
        <w:rPr>
          <w:sz w:val="26"/>
          <w:szCs w:val="26"/>
          <w:lang w:val="uz-Cyrl-UZ"/>
        </w:rPr>
      </w:pPr>
      <w:r w:rsidRPr="00C03447">
        <w:rPr>
          <w:sz w:val="26"/>
          <w:szCs w:val="26"/>
          <w:lang w:val="uz-Cyrl-UZ"/>
        </w:rPr>
        <w:t xml:space="preserve">2.6. Бажарилган ишлар учун тўловлар  </w:t>
      </w:r>
      <w:r w:rsidRPr="00C03447">
        <w:rPr>
          <w:b/>
          <w:i/>
          <w:sz w:val="26"/>
          <w:szCs w:val="26"/>
          <w:lang w:val="uz-Cyrl-UZ"/>
        </w:rPr>
        <w:t>«Буюртмачи»</w:t>
      </w:r>
      <w:r w:rsidRPr="00C03447">
        <w:rPr>
          <w:sz w:val="26"/>
          <w:szCs w:val="26"/>
          <w:lang w:val="uz-Cyrl-UZ"/>
        </w:rPr>
        <w:t xml:space="preserve"> томонидан пул ўтказиш йўли билан амалга оширилади.</w:t>
      </w:r>
    </w:p>
    <w:p w:rsidR="00C840C9" w:rsidRPr="00C03447" w:rsidRDefault="00C840C9" w:rsidP="00C840C9">
      <w:pPr>
        <w:rPr>
          <w:sz w:val="26"/>
          <w:szCs w:val="26"/>
          <w:lang w:val="uz-Cyrl-UZ"/>
        </w:rPr>
      </w:pPr>
    </w:p>
    <w:p w:rsidR="00C840C9" w:rsidRPr="00C03447" w:rsidRDefault="00C840C9" w:rsidP="00C840C9">
      <w:pPr>
        <w:pStyle w:val="1"/>
        <w:jc w:val="center"/>
        <w:rPr>
          <w:b/>
          <w:bCs/>
          <w:iCs/>
          <w:sz w:val="26"/>
          <w:szCs w:val="26"/>
          <w:lang w:val="uz-Cyrl-UZ"/>
        </w:rPr>
      </w:pPr>
      <w:r w:rsidRPr="00C03447">
        <w:rPr>
          <w:b/>
          <w:bCs/>
          <w:iCs/>
          <w:sz w:val="26"/>
          <w:szCs w:val="26"/>
          <w:lang w:val="uz-Cyrl-UZ"/>
        </w:rPr>
        <w:t>III. ТОМОНЛАРНИНГ ХУҚУҚ ВА МАЖБУРИЯТЛАРИ</w:t>
      </w:r>
    </w:p>
    <w:p w:rsidR="00C840C9" w:rsidRPr="00C03447" w:rsidRDefault="00C840C9" w:rsidP="00C840C9">
      <w:pPr>
        <w:ind w:firstLine="720"/>
        <w:jc w:val="both"/>
        <w:rPr>
          <w:sz w:val="26"/>
          <w:szCs w:val="26"/>
          <w:lang w:val="uz-Cyrl-UZ"/>
        </w:rPr>
      </w:pPr>
    </w:p>
    <w:p w:rsidR="00C840C9" w:rsidRPr="00C03447" w:rsidRDefault="00C840C9" w:rsidP="00C840C9">
      <w:pPr>
        <w:ind w:firstLine="720"/>
        <w:jc w:val="both"/>
        <w:rPr>
          <w:sz w:val="26"/>
          <w:szCs w:val="26"/>
          <w:lang w:val="uz-Cyrl-UZ"/>
        </w:rPr>
      </w:pPr>
      <w:r w:rsidRPr="00C03447">
        <w:rPr>
          <w:sz w:val="26"/>
          <w:szCs w:val="26"/>
          <w:lang w:val="uz-Cyrl-UZ"/>
        </w:rPr>
        <w:t xml:space="preserve">3.1. </w:t>
      </w:r>
      <w:r w:rsidRPr="00C03447">
        <w:rPr>
          <w:b/>
          <w:i/>
          <w:sz w:val="26"/>
          <w:szCs w:val="26"/>
          <w:lang w:val="uz-Cyrl-UZ"/>
        </w:rPr>
        <w:t>«Пудратчи»</w:t>
      </w:r>
      <w:r w:rsidRPr="00C03447">
        <w:rPr>
          <w:sz w:val="26"/>
          <w:szCs w:val="26"/>
          <w:lang w:val="uz-Cyrl-UZ"/>
        </w:rPr>
        <w:t xml:space="preserve">нинг мажбуриятлари </w:t>
      </w:r>
    </w:p>
    <w:p w:rsidR="00C840C9" w:rsidRPr="00C03447" w:rsidRDefault="00C840C9" w:rsidP="00C840C9">
      <w:pPr>
        <w:ind w:firstLine="540"/>
        <w:jc w:val="both"/>
        <w:rPr>
          <w:sz w:val="26"/>
          <w:szCs w:val="26"/>
          <w:lang w:val="uz-Cyrl-UZ"/>
        </w:rPr>
      </w:pPr>
      <w:r w:rsidRPr="00C03447">
        <w:rPr>
          <w:sz w:val="26"/>
          <w:szCs w:val="26"/>
          <w:lang w:val="uz-Cyrl-UZ"/>
        </w:rPr>
        <w:t xml:space="preserve">Шартнома имзолангандан сўнг иш бажариладиган объектни </w:t>
      </w:r>
      <w:r w:rsidRPr="00C03447">
        <w:rPr>
          <w:b/>
          <w:i/>
          <w:sz w:val="26"/>
          <w:szCs w:val="26"/>
          <w:lang w:val="uz-Cyrl-UZ"/>
        </w:rPr>
        <w:t>«Буюртмачи»</w:t>
      </w:r>
      <w:r w:rsidRPr="00C03447">
        <w:rPr>
          <w:sz w:val="26"/>
          <w:szCs w:val="26"/>
          <w:lang w:val="uz-Cyrl-UZ"/>
        </w:rPr>
        <w:t>дан далолатномага асосан кабул килиб олади.</w:t>
      </w:r>
    </w:p>
    <w:p w:rsidR="00C840C9" w:rsidRPr="00C03447" w:rsidRDefault="00C840C9" w:rsidP="00C840C9">
      <w:pPr>
        <w:ind w:firstLine="540"/>
        <w:jc w:val="both"/>
        <w:rPr>
          <w:sz w:val="26"/>
          <w:szCs w:val="26"/>
          <w:lang w:val="uz-Cyrl-UZ"/>
        </w:rPr>
      </w:pPr>
      <w:r w:rsidRPr="00C03447">
        <w:rPr>
          <w:sz w:val="26"/>
          <w:szCs w:val="26"/>
          <w:lang w:val="uz-Cyrl-UZ"/>
        </w:rPr>
        <w:t xml:space="preserve">Мазкур шартномада илова қилинадиган тўлов жадвалига мувофиқ биринчи аванс тўлови амалга оширилгандан бошлаб </w:t>
      </w:r>
      <w:r w:rsidR="003605DE">
        <w:rPr>
          <w:sz w:val="26"/>
          <w:szCs w:val="26"/>
          <w:lang w:val="uz-Cyrl-UZ"/>
        </w:rPr>
        <w:t>15</w:t>
      </w:r>
      <w:r w:rsidRPr="00C03447">
        <w:rPr>
          <w:sz w:val="26"/>
          <w:szCs w:val="26"/>
          <w:lang w:val="uz-Cyrl-UZ"/>
        </w:rPr>
        <w:t xml:space="preserve"> кун муддат ичида ишларни бажаришга киришади ва ишларни бажариш календар графигига асосан </w:t>
      </w:r>
      <w:r w:rsidR="003605DE">
        <w:rPr>
          <w:sz w:val="26"/>
          <w:szCs w:val="26"/>
          <w:lang w:val="uz-Cyrl-UZ"/>
        </w:rPr>
        <w:t>1</w:t>
      </w:r>
      <w:r w:rsidR="0024350C" w:rsidRPr="0024350C">
        <w:rPr>
          <w:sz w:val="26"/>
          <w:szCs w:val="26"/>
          <w:lang w:val="uz-Cyrl-UZ"/>
        </w:rPr>
        <w:t xml:space="preserve">5 </w:t>
      </w:r>
      <w:r w:rsidRPr="00C03447">
        <w:rPr>
          <w:sz w:val="26"/>
          <w:szCs w:val="26"/>
          <w:lang w:val="uz-Cyrl-UZ"/>
        </w:rPr>
        <w:t>(</w:t>
      </w:r>
      <w:r w:rsidR="003605DE">
        <w:rPr>
          <w:sz w:val="26"/>
          <w:szCs w:val="26"/>
          <w:lang w:val="uz-Cyrl-UZ"/>
        </w:rPr>
        <w:t>ўн</w:t>
      </w:r>
      <w:r w:rsidRPr="00C03447">
        <w:rPr>
          <w:sz w:val="26"/>
          <w:szCs w:val="26"/>
          <w:lang w:val="uz-Cyrl-UZ"/>
        </w:rPr>
        <w:t xml:space="preserve">беш) кун муддатда ишларни бажариб топширади. </w:t>
      </w:r>
    </w:p>
    <w:p w:rsidR="00C840C9" w:rsidRPr="00C03447" w:rsidRDefault="00C840C9" w:rsidP="00C840C9">
      <w:pPr>
        <w:ind w:firstLine="540"/>
        <w:jc w:val="both"/>
        <w:rPr>
          <w:sz w:val="26"/>
          <w:szCs w:val="26"/>
          <w:lang w:val="uz-Cyrl-UZ"/>
        </w:rPr>
      </w:pPr>
      <w:r w:rsidRPr="00C03447">
        <w:rPr>
          <w:sz w:val="26"/>
          <w:szCs w:val="26"/>
          <w:lang w:val="uz-Cyrl-UZ"/>
        </w:rPr>
        <w:lastRenderedPageBreak/>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sidRPr="00C03447">
        <w:rPr>
          <w:b/>
          <w:i/>
          <w:sz w:val="26"/>
          <w:szCs w:val="26"/>
          <w:lang w:val="uz-Cyrl-UZ"/>
        </w:rPr>
        <w:t>«Буюртмачи»</w:t>
      </w:r>
      <w:r w:rsidRPr="00C03447">
        <w:rPr>
          <w:sz w:val="26"/>
          <w:szCs w:val="26"/>
          <w:lang w:val="uz-Cyrl-UZ"/>
        </w:rPr>
        <w:t>га мазкур шартнома шартларига мувофиқ топширади.</w:t>
      </w:r>
    </w:p>
    <w:p w:rsidR="00C840C9" w:rsidRPr="00C03447" w:rsidRDefault="00C840C9" w:rsidP="00C840C9">
      <w:pPr>
        <w:ind w:firstLine="540"/>
        <w:jc w:val="both"/>
        <w:rPr>
          <w:sz w:val="26"/>
          <w:szCs w:val="26"/>
          <w:lang w:val="uz-Cyrl-UZ"/>
        </w:rPr>
      </w:pPr>
      <w:r w:rsidRPr="00C03447">
        <w:rPr>
          <w:sz w:val="26"/>
          <w:szCs w:val="26"/>
          <w:lang w:val="uz-Cyrl-UZ"/>
        </w:rPr>
        <w:t xml:space="preserve">3.2. </w:t>
      </w:r>
      <w:r w:rsidRPr="00C03447">
        <w:rPr>
          <w:b/>
          <w:i/>
          <w:sz w:val="26"/>
          <w:szCs w:val="26"/>
          <w:lang w:val="uz-Cyrl-UZ"/>
        </w:rPr>
        <w:t>«Пудратчи»</w:t>
      </w:r>
      <w:r w:rsidRPr="00C03447">
        <w:rPr>
          <w:sz w:val="26"/>
          <w:szCs w:val="26"/>
          <w:lang w:val="uz-Cyrl-UZ"/>
        </w:rPr>
        <w:t>нинг хуқуқлари</w:t>
      </w:r>
    </w:p>
    <w:p w:rsidR="00C840C9" w:rsidRPr="00C03447" w:rsidRDefault="00C840C9" w:rsidP="00C840C9">
      <w:pPr>
        <w:ind w:firstLine="540"/>
        <w:jc w:val="both"/>
        <w:rPr>
          <w:sz w:val="26"/>
          <w:szCs w:val="26"/>
          <w:lang w:val="uz-Cyrl-UZ"/>
        </w:rPr>
      </w:pPr>
      <w:r w:rsidRPr="00C03447">
        <w:rPr>
          <w:sz w:val="26"/>
          <w:szCs w:val="26"/>
          <w:lang w:val="uz-Cyrl-UZ"/>
        </w:rPr>
        <w:t>Бажариб берилган иш учун олдиндан аванс хақ тўланишини ва ишни бажариб топширгандан сўнг тўла хажмда хисоб китоб қилинишини талаб қилиш;</w:t>
      </w:r>
    </w:p>
    <w:p w:rsidR="00C840C9" w:rsidRPr="00C03447" w:rsidRDefault="00C840C9" w:rsidP="00C840C9">
      <w:pPr>
        <w:ind w:firstLine="540"/>
        <w:jc w:val="both"/>
        <w:rPr>
          <w:sz w:val="26"/>
          <w:szCs w:val="26"/>
          <w:lang w:val="uz-Cyrl-UZ"/>
        </w:rPr>
      </w:pPr>
      <w:r w:rsidRPr="00C03447">
        <w:rPr>
          <w:sz w:val="26"/>
          <w:szCs w:val="26"/>
          <w:lang w:val="uz-Cyrl-UZ"/>
        </w:rPr>
        <w:t>Бажариб берилган ишни қабул қилиб олиш асоссиз равишда рад этилиши натижасида етказилган зарарни қопланишини талаб қилиш;</w:t>
      </w:r>
    </w:p>
    <w:p w:rsidR="00C840C9" w:rsidRPr="00C03447" w:rsidRDefault="00C840C9" w:rsidP="00C840C9">
      <w:pPr>
        <w:ind w:firstLine="540"/>
        <w:jc w:val="both"/>
        <w:rPr>
          <w:sz w:val="26"/>
          <w:szCs w:val="26"/>
          <w:lang w:val="uz-Cyrl-UZ"/>
        </w:rPr>
      </w:pPr>
      <w:r w:rsidRPr="00C03447">
        <w:rPr>
          <w:sz w:val="26"/>
          <w:szCs w:val="26"/>
          <w:lang w:val="uz-Cyrl-UZ"/>
        </w:rPr>
        <w:t xml:space="preserve">3.3. </w:t>
      </w:r>
      <w:r w:rsidRPr="00C03447">
        <w:rPr>
          <w:b/>
          <w:i/>
          <w:sz w:val="26"/>
          <w:szCs w:val="26"/>
          <w:lang w:val="uz-Cyrl-UZ"/>
        </w:rPr>
        <w:t>«Буюртмачи»</w:t>
      </w:r>
      <w:r w:rsidRPr="00C03447">
        <w:rPr>
          <w:sz w:val="26"/>
          <w:szCs w:val="26"/>
          <w:lang w:val="uz-Cyrl-UZ"/>
        </w:rPr>
        <w:t>нинг мажбуриятлари</w:t>
      </w:r>
    </w:p>
    <w:p w:rsidR="00C840C9" w:rsidRPr="00C03447" w:rsidRDefault="00C840C9" w:rsidP="00C840C9">
      <w:pPr>
        <w:ind w:firstLine="540"/>
        <w:jc w:val="both"/>
        <w:rPr>
          <w:sz w:val="26"/>
          <w:szCs w:val="26"/>
          <w:lang w:val="uz-Cyrl-UZ"/>
        </w:rPr>
      </w:pPr>
      <w:r w:rsidRPr="00C03447">
        <w:rPr>
          <w:sz w:val="26"/>
          <w:szCs w:val="26"/>
          <w:lang w:val="uz-Cyrl-UZ"/>
        </w:rPr>
        <w:t>Тасдиқланган смета бўйича бажарилган ишларни қабул қилиб олиш;</w:t>
      </w:r>
    </w:p>
    <w:p w:rsidR="00C840C9" w:rsidRPr="00C03447" w:rsidRDefault="00C840C9" w:rsidP="00C840C9">
      <w:pPr>
        <w:ind w:firstLine="540"/>
        <w:jc w:val="both"/>
        <w:rPr>
          <w:sz w:val="26"/>
          <w:szCs w:val="26"/>
          <w:lang w:val="uz-Cyrl-UZ"/>
        </w:rPr>
      </w:pPr>
      <w:r w:rsidRPr="00C03447">
        <w:rPr>
          <w:sz w:val="26"/>
          <w:szCs w:val="26"/>
          <w:lang w:val="uz-Cyrl-UZ"/>
        </w:rPr>
        <w:t>Бажарилган ишлар учун ўз вақтида хақ тўлаш;</w:t>
      </w:r>
    </w:p>
    <w:p w:rsidR="00C840C9" w:rsidRPr="00C03447" w:rsidRDefault="00C840C9" w:rsidP="00C840C9">
      <w:pPr>
        <w:ind w:firstLine="540"/>
        <w:jc w:val="both"/>
        <w:rPr>
          <w:sz w:val="26"/>
          <w:szCs w:val="26"/>
          <w:lang w:val="uz-Cyrl-UZ"/>
        </w:rPr>
      </w:pPr>
      <w:r w:rsidRPr="00C03447">
        <w:rPr>
          <w:sz w:val="26"/>
          <w:szCs w:val="26"/>
          <w:lang w:val="uz-Cyrl-UZ"/>
        </w:rPr>
        <w:t xml:space="preserve">3.4. </w:t>
      </w:r>
      <w:r w:rsidRPr="00C03447">
        <w:rPr>
          <w:b/>
          <w:i/>
          <w:sz w:val="26"/>
          <w:szCs w:val="26"/>
          <w:lang w:val="uz-Cyrl-UZ"/>
        </w:rPr>
        <w:t>«Буюртмачи»</w:t>
      </w:r>
      <w:r w:rsidRPr="00C03447">
        <w:rPr>
          <w:sz w:val="26"/>
          <w:szCs w:val="26"/>
          <w:lang w:val="uz-Cyrl-UZ"/>
        </w:rPr>
        <w:t>нинг хуқуқлари</w:t>
      </w:r>
    </w:p>
    <w:p w:rsidR="00C840C9" w:rsidRPr="00C03447" w:rsidRDefault="00C840C9" w:rsidP="00C840C9">
      <w:pPr>
        <w:ind w:firstLine="540"/>
        <w:jc w:val="both"/>
        <w:rPr>
          <w:sz w:val="26"/>
          <w:szCs w:val="26"/>
          <w:lang w:val="uz-Cyrl-UZ"/>
        </w:rPr>
      </w:pPr>
      <w:r w:rsidRPr="00C03447">
        <w:rPr>
          <w:sz w:val="26"/>
          <w:szCs w:val="26"/>
          <w:lang w:val="uz-Cyrl-UZ"/>
        </w:rPr>
        <w:t>«Пудратчи»дан амалдаги давлат стандартлари ва бошқа меъёрий хужжатлар билан таъминлашни талаб қилиш;</w:t>
      </w:r>
    </w:p>
    <w:p w:rsidR="00C840C9" w:rsidRPr="00C03447" w:rsidRDefault="00C840C9" w:rsidP="00C840C9">
      <w:pPr>
        <w:ind w:firstLine="540"/>
        <w:jc w:val="both"/>
        <w:rPr>
          <w:sz w:val="26"/>
          <w:szCs w:val="26"/>
          <w:lang w:val="uz-Cyrl-UZ"/>
        </w:rPr>
      </w:pPr>
      <w:r w:rsidRPr="00C03447">
        <w:rPr>
          <w:sz w:val="26"/>
          <w:szCs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C840C9" w:rsidRPr="00C03447" w:rsidRDefault="00C840C9" w:rsidP="00C840C9">
      <w:pPr>
        <w:ind w:firstLine="540"/>
        <w:jc w:val="both"/>
        <w:rPr>
          <w:sz w:val="26"/>
          <w:szCs w:val="26"/>
          <w:lang w:val="uz-Cyrl-UZ"/>
        </w:rPr>
      </w:pPr>
      <w:r w:rsidRPr="00C03447">
        <w:rPr>
          <w:sz w:val="26"/>
          <w:szCs w:val="26"/>
          <w:lang w:val="uz-Cyrl-UZ"/>
        </w:rPr>
        <w:t>«Пудратчи»дан шартномада курсатилган ишларини қабул қилиш коммиссияси иштирокида лойиха хужжатлари асосида ишни сифатли бажарган холда қабул қилиб олиш;</w:t>
      </w:r>
    </w:p>
    <w:p w:rsidR="00C840C9" w:rsidRPr="00C03447" w:rsidRDefault="00C840C9" w:rsidP="00C840C9">
      <w:pPr>
        <w:ind w:firstLine="540"/>
        <w:jc w:val="both"/>
        <w:rPr>
          <w:sz w:val="26"/>
          <w:szCs w:val="26"/>
          <w:lang w:val="uz-Cyrl-UZ"/>
        </w:rPr>
      </w:pPr>
      <w:r w:rsidRPr="00C03447">
        <w:rPr>
          <w:sz w:val="26"/>
          <w:szCs w:val="26"/>
          <w:lang w:val="uz-Cyrl-UZ"/>
        </w:rPr>
        <w:t>«Пудратчи» томонидан ишлатиладиган материаллар ва асбоб ускуналарни шартнома шартларига ва иш хужжатларига мувофиклигини назорат қилиш;</w:t>
      </w:r>
    </w:p>
    <w:p w:rsidR="00C840C9" w:rsidRPr="00C03447" w:rsidRDefault="00C840C9" w:rsidP="00C840C9">
      <w:pPr>
        <w:ind w:firstLine="540"/>
        <w:jc w:val="both"/>
        <w:rPr>
          <w:sz w:val="26"/>
          <w:szCs w:val="26"/>
          <w:lang w:val="uz-Cyrl-UZ"/>
        </w:rPr>
      </w:pPr>
    </w:p>
    <w:p w:rsidR="00C840C9" w:rsidRPr="00C03447" w:rsidRDefault="00C840C9" w:rsidP="00C840C9">
      <w:pPr>
        <w:pStyle w:val="1"/>
        <w:jc w:val="center"/>
        <w:rPr>
          <w:b/>
          <w:bCs/>
          <w:iCs/>
          <w:sz w:val="26"/>
          <w:szCs w:val="26"/>
          <w:lang w:val="uz-Cyrl-UZ"/>
        </w:rPr>
      </w:pPr>
      <w:r w:rsidRPr="00C03447">
        <w:rPr>
          <w:b/>
          <w:bCs/>
          <w:iCs/>
          <w:sz w:val="26"/>
          <w:szCs w:val="26"/>
          <w:lang w:val="uz-Cyrl-UZ"/>
        </w:rPr>
        <w:t>IV. ТОМОНЛАРНИНГ ЖАВОБГАРЛИГИ</w:t>
      </w:r>
    </w:p>
    <w:p w:rsidR="00C840C9" w:rsidRPr="00C03447" w:rsidRDefault="00C840C9" w:rsidP="00C840C9">
      <w:pPr>
        <w:ind w:firstLine="720"/>
        <w:jc w:val="both"/>
        <w:rPr>
          <w:sz w:val="26"/>
          <w:szCs w:val="26"/>
          <w:lang w:val="uz-Cyrl-UZ"/>
        </w:rPr>
      </w:pPr>
    </w:p>
    <w:p w:rsidR="00C840C9" w:rsidRPr="00C03447" w:rsidRDefault="00C840C9" w:rsidP="00C840C9">
      <w:pPr>
        <w:ind w:firstLine="720"/>
        <w:jc w:val="both"/>
        <w:rPr>
          <w:sz w:val="26"/>
          <w:szCs w:val="26"/>
          <w:lang w:val="uz-Cyrl-UZ"/>
        </w:rPr>
      </w:pPr>
      <w:r w:rsidRPr="00C03447">
        <w:rPr>
          <w:sz w:val="26"/>
          <w:szCs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C840C9" w:rsidRPr="00C03447" w:rsidRDefault="00C840C9" w:rsidP="00C840C9">
      <w:pPr>
        <w:ind w:firstLine="720"/>
        <w:jc w:val="both"/>
        <w:rPr>
          <w:sz w:val="26"/>
          <w:szCs w:val="26"/>
          <w:lang w:val="uz-Cyrl-UZ"/>
        </w:rPr>
      </w:pPr>
      <w:r w:rsidRPr="00C03447">
        <w:rPr>
          <w:sz w:val="26"/>
          <w:szCs w:val="26"/>
          <w:lang w:val="uz-Cyrl-UZ"/>
        </w:rPr>
        <w:t>4.2. «Пудратчи» объектни ўз вақтида топширмаганлиги учун «Буюртмачи»га хар бир кечиктирилган кун учун шартнома мажбуриятлари бажарилмаган қисмининг 0,5% миқдорида пеня тўлайди. Тўланадиган пеня суммаси бажарилмаган мажбуриятлар баҳосининг 50 % идан ошмаслиги керак.</w:t>
      </w:r>
    </w:p>
    <w:p w:rsidR="00C840C9" w:rsidRPr="00C03447" w:rsidRDefault="00C840C9" w:rsidP="00C840C9">
      <w:pPr>
        <w:ind w:firstLine="720"/>
        <w:jc w:val="both"/>
        <w:rPr>
          <w:sz w:val="26"/>
          <w:szCs w:val="26"/>
          <w:lang w:val="uz-Cyrl-UZ"/>
        </w:rPr>
      </w:pPr>
      <w:r w:rsidRPr="00C03447">
        <w:rPr>
          <w:sz w:val="26"/>
          <w:szCs w:val="26"/>
          <w:lang w:val="uz-Cyrl-UZ"/>
        </w:rPr>
        <w:t>4.3.  Аниқланган нуқсон ва камчиликлар «Пудратчи» томонидан ўз вақтида бартараф қилинмаса “Буюртмачи” тўловлар тўхтатилади. Лозим даражада бажарилмаган ишларнинг 20 % и миқдорида «Пудратчи» жарима тўлайди.</w:t>
      </w:r>
    </w:p>
    <w:p w:rsidR="00C840C9" w:rsidRPr="00C03447" w:rsidRDefault="00C840C9" w:rsidP="00C840C9">
      <w:pPr>
        <w:ind w:firstLine="720"/>
        <w:jc w:val="both"/>
        <w:rPr>
          <w:sz w:val="26"/>
          <w:szCs w:val="26"/>
          <w:lang w:val="uz-Cyrl-UZ"/>
        </w:rPr>
      </w:pPr>
      <w:r w:rsidRPr="00C03447">
        <w:rPr>
          <w:sz w:val="26"/>
          <w:szCs w:val="26"/>
          <w:lang w:val="uz-Cyrl-UZ"/>
        </w:rPr>
        <w:t xml:space="preserve"> 4.4. Бажарилган ишлар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C840C9" w:rsidRPr="00C03447" w:rsidRDefault="00C840C9" w:rsidP="00C840C9">
      <w:pPr>
        <w:ind w:firstLine="720"/>
        <w:jc w:val="both"/>
        <w:rPr>
          <w:sz w:val="26"/>
          <w:szCs w:val="26"/>
          <w:lang w:val="uz-Cyrl-UZ"/>
        </w:rPr>
      </w:pPr>
      <w:r w:rsidRPr="00C03447">
        <w:rPr>
          <w:sz w:val="26"/>
          <w:szCs w:val="26"/>
          <w:lang w:val="uz-Cyrl-UZ"/>
        </w:rPr>
        <w:t xml:space="preserve"> 4.5. Тўланадиган пенялар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 </w:t>
      </w:r>
    </w:p>
    <w:p w:rsidR="00AC6BA7" w:rsidRDefault="00AC6BA7" w:rsidP="00C840C9">
      <w:pPr>
        <w:pStyle w:val="1"/>
        <w:jc w:val="center"/>
        <w:rPr>
          <w:b/>
          <w:bCs/>
          <w:iCs/>
          <w:sz w:val="26"/>
          <w:szCs w:val="26"/>
          <w:lang w:val="uz-Cyrl-UZ"/>
        </w:rPr>
      </w:pPr>
    </w:p>
    <w:p w:rsidR="00C840C9" w:rsidRPr="00C03447" w:rsidRDefault="00C840C9" w:rsidP="00C840C9">
      <w:pPr>
        <w:pStyle w:val="1"/>
        <w:jc w:val="center"/>
        <w:rPr>
          <w:b/>
          <w:bCs/>
          <w:iCs/>
          <w:sz w:val="26"/>
          <w:szCs w:val="26"/>
          <w:lang w:val="uz-Cyrl-UZ"/>
        </w:rPr>
      </w:pPr>
      <w:r w:rsidRPr="00C03447">
        <w:rPr>
          <w:b/>
          <w:bCs/>
          <w:iCs/>
          <w:sz w:val="26"/>
          <w:szCs w:val="26"/>
          <w:lang w:val="uz-Cyrl-UZ"/>
        </w:rPr>
        <w:t>V. ФОРС МАЖОР ХОЛАТЛАР</w:t>
      </w:r>
    </w:p>
    <w:p w:rsidR="00C840C9" w:rsidRPr="00C03447" w:rsidRDefault="00C840C9" w:rsidP="00C840C9">
      <w:pPr>
        <w:ind w:firstLine="720"/>
        <w:jc w:val="both"/>
        <w:rPr>
          <w:sz w:val="26"/>
          <w:szCs w:val="26"/>
          <w:lang w:val="uz-Cyrl-UZ"/>
        </w:rPr>
      </w:pPr>
      <w:r w:rsidRPr="00C03447">
        <w:rPr>
          <w:sz w:val="26"/>
          <w:szCs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C840C9" w:rsidRPr="00C03447" w:rsidRDefault="00C840C9" w:rsidP="00C840C9">
      <w:pPr>
        <w:pStyle w:val="1"/>
        <w:jc w:val="center"/>
        <w:rPr>
          <w:b/>
          <w:bCs/>
          <w:iCs/>
          <w:sz w:val="26"/>
          <w:szCs w:val="26"/>
          <w:lang w:val="uz-Cyrl-UZ"/>
        </w:rPr>
      </w:pPr>
    </w:p>
    <w:p w:rsidR="00C840C9" w:rsidRPr="00C03447" w:rsidRDefault="00C840C9" w:rsidP="00C840C9">
      <w:pPr>
        <w:pStyle w:val="1"/>
        <w:jc w:val="center"/>
        <w:rPr>
          <w:b/>
          <w:bCs/>
          <w:iCs/>
          <w:sz w:val="26"/>
          <w:szCs w:val="26"/>
        </w:rPr>
      </w:pPr>
      <w:r w:rsidRPr="00C03447">
        <w:rPr>
          <w:b/>
          <w:bCs/>
          <w:iCs/>
          <w:sz w:val="26"/>
          <w:szCs w:val="26"/>
          <w:lang w:val="uz-Cyrl-UZ"/>
        </w:rPr>
        <w:t>VI. ШАРТНОМАНИ ЎЗГАРТИРИШ, БЕКОР ҚИЛИШ ВА</w:t>
      </w:r>
    </w:p>
    <w:p w:rsidR="00C840C9" w:rsidRPr="00C03447" w:rsidRDefault="00C840C9" w:rsidP="00C840C9">
      <w:pPr>
        <w:pStyle w:val="1"/>
        <w:jc w:val="center"/>
        <w:rPr>
          <w:b/>
          <w:bCs/>
          <w:iCs/>
          <w:sz w:val="26"/>
          <w:szCs w:val="26"/>
          <w:lang w:val="uz-Cyrl-UZ"/>
        </w:rPr>
      </w:pPr>
      <w:r w:rsidRPr="00C03447">
        <w:rPr>
          <w:b/>
          <w:bCs/>
          <w:iCs/>
          <w:sz w:val="26"/>
          <w:szCs w:val="26"/>
          <w:lang w:val="uz-Cyrl-UZ"/>
        </w:rPr>
        <w:t xml:space="preserve"> НИЗОЛАРНИ ХАЛ ҚИЛИШ ТАРТИБИ</w:t>
      </w:r>
    </w:p>
    <w:p w:rsidR="00C840C9" w:rsidRPr="00C03447" w:rsidRDefault="00C840C9" w:rsidP="00C840C9">
      <w:pPr>
        <w:ind w:firstLine="720"/>
        <w:jc w:val="both"/>
        <w:rPr>
          <w:sz w:val="26"/>
          <w:szCs w:val="26"/>
          <w:lang w:val="uz-Cyrl-UZ"/>
        </w:rPr>
      </w:pPr>
    </w:p>
    <w:p w:rsidR="00C840C9" w:rsidRPr="00C03447" w:rsidRDefault="00C840C9" w:rsidP="00C840C9">
      <w:pPr>
        <w:ind w:firstLine="720"/>
        <w:jc w:val="both"/>
        <w:rPr>
          <w:sz w:val="26"/>
          <w:szCs w:val="26"/>
          <w:lang w:val="uz-Cyrl-UZ"/>
        </w:rPr>
      </w:pPr>
      <w:r w:rsidRPr="00C03447">
        <w:rPr>
          <w:sz w:val="26"/>
          <w:szCs w:val="26"/>
          <w:lang w:val="uz-Cyrl-UZ"/>
        </w:rPr>
        <w:t>6.1. Мазкур шартнома белгиланган шаклда томонларнинг ўзаро келишувига мувофиқ ўзгартирилиши ва бекор қилиниши мумкин.</w:t>
      </w:r>
    </w:p>
    <w:p w:rsidR="00C840C9" w:rsidRPr="00C03447" w:rsidRDefault="00C840C9" w:rsidP="00C840C9">
      <w:pPr>
        <w:ind w:firstLine="720"/>
        <w:jc w:val="both"/>
        <w:rPr>
          <w:sz w:val="26"/>
          <w:szCs w:val="26"/>
          <w:lang w:val="uz-Cyrl-UZ"/>
        </w:rPr>
      </w:pPr>
      <w:r w:rsidRPr="00C03447">
        <w:rPr>
          <w:sz w:val="26"/>
          <w:szCs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Хўжалик суди орқали хал этилади.</w:t>
      </w:r>
    </w:p>
    <w:p w:rsidR="00C840C9" w:rsidRDefault="00C840C9" w:rsidP="00C840C9">
      <w:pPr>
        <w:ind w:firstLine="720"/>
        <w:jc w:val="both"/>
        <w:rPr>
          <w:sz w:val="26"/>
          <w:szCs w:val="26"/>
          <w:lang w:val="uz-Cyrl-UZ"/>
        </w:rPr>
      </w:pPr>
      <w:r w:rsidRPr="00C03447">
        <w:rPr>
          <w:sz w:val="26"/>
          <w:szCs w:val="26"/>
          <w:lang w:val="uz-Cyrl-UZ"/>
        </w:rPr>
        <w:tab/>
      </w:r>
    </w:p>
    <w:p w:rsidR="00755814" w:rsidRPr="00C03447" w:rsidRDefault="00755814" w:rsidP="00C840C9">
      <w:pPr>
        <w:ind w:firstLine="720"/>
        <w:jc w:val="both"/>
        <w:rPr>
          <w:sz w:val="26"/>
          <w:szCs w:val="26"/>
          <w:lang w:val="uz-Cyrl-UZ"/>
        </w:rPr>
      </w:pPr>
    </w:p>
    <w:p w:rsidR="00C840C9" w:rsidRPr="00C03447" w:rsidRDefault="00C840C9" w:rsidP="00C840C9">
      <w:pPr>
        <w:pStyle w:val="1"/>
        <w:jc w:val="center"/>
        <w:rPr>
          <w:b/>
          <w:bCs/>
          <w:iCs/>
          <w:sz w:val="26"/>
          <w:szCs w:val="26"/>
          <w:lang w:val="uz-Cyrl-UZ"/>
        </w:rPr>
      </w:pPr>
      <w:r w:rsidRPr="00C03447">
        <w:rPr>
          <w:b/>
          <w:bCs/>
          <w:iCs/>
          <w:sz w:val="26"/>
          <w:szCs w:val="26"/>
          <w:lang w:val="uz-Cyrl-UZ"/>
        </w:rPr>
        <w:t>VII. ШАРТНОМАНИНГ АМАЛ ҚИЛИШ МУДДАТЛАРИ</w:t>
      </w:r>
    </w:p>
    <w:p w:rsidR="00C840C9" w:rsidRPr="00C03447" w:rsidRDefault="00C840C9" w:rsidP="00C840C9">
      <w:pPr>
        <w:ind w:firstLine="720"/>
        <w:jc w:val="both"/>
        <w:rPr>
          <w:sz w:val="26"/>
          <w:szCs w:val="26"/>
          <w:lang w:val="uz-Cyrl-UZ"/>
        </w:rPr>
      </w:pPr>
    </w:p>
    <w:p w:rsidR="00C840C9" w:rsidRPr="00C03447" w:rsidRDefault="00C840C9" w:rsidP="00C840C9">
      <w:pPr>
        <w:ind w:firstLine="720"/>
        <w:jc w:val="both"/>
        <w:rPr>
          <w:sz w:val="26"/>
          <w:szCs w:val="26"/>
          <w:lang w:val="uz-Cyrl-UZ"/>
        </w:rPr>
      </w:pPr>
      <w:r w:rsidRPr="00C03447">
        <w:rPr>
          <w:sz w:val="26"/>
          <w:szCs w:val="26"/>
          <w:lang w:val="uz-Cyrl-UZ"/>
        </w:rPr>
        <w:t>7.1. Шартнома томонлар имзолаб, худудий  Ғазначилик бўлимида рўйхатга олинган кундан кучга кириб, 31 декабрь 20</w:t>
      </w:r>
      <w:r w:rsidR="00E002ED">
        <w:rPr>
          <w:sz w:val="26"/>
          <w:szCs w:val="26"/>
          <w:lang w:val="uz-Latn-UZ"/>
        </w:rPr>
        <w:t>2</w:t>
      </w:r>
      <w:r w:rsidR="003C1176" w:rsidRPr="00D807C4">
        <w:rPr>
          <w:sz w:val="26"/>
          <w:szCs w:val="26"/>
          <w:lang w:val="uz-Cyrl-UZ"/>
        </w:rPr>
        <w:t>2</w:t>
      </w:r>
      <w:r w:rsidRPr="00C03447">
        <w:rPr>
          <w:sz w:val="26"/>
          <w:szCs w:val="26"/>
          <w:lang w:val="uz-Cyrl-UZ"/>
        </w:rPr>
        <w:t xml:space="preserve"> йилгача амал қилади.</w:t>
      </w:r>
    </w:p>
    <w:p w:rsidR="00C840C9" w:rsidRPr="00C03447" w:rsidRDefault="00C840C9" w:rsidP="00C840C9">
      <w:pPr>
        <w:ind w:firstLine="720"/>
        <w:jc w:val="both"/>
        <w:rPr>
          <w:sz w:val="26"/>
          <w:szCs w:val="26"/>
          <w:lang w:val="uz-Cyrl-UZ"/>
        </w:rPr>
      </w:pPr>
      <w:r w:rsidRPr="00C03447">
        <w:rPr>
          <w:sz w:val="26"/>
          <w:szCs w:val="26"/>
          <w:lang w:val="uz-Cyrl-UZ"/>
        </w:rPr>
        <w:t xml:space="preserve">7.2. Шартнома 2 нусхада тузилиб, иккала нусхаси ҳам хуқуқий жихатдан тенг  кучли ҳисобланади.  </w:t>
      </w:r>
    </w:p>
    <w:p w:rsidR="00C840C9" w:rsidRPr="00C03447" w:rsidRDefault="00C840C9" w:rsidP="00C840C9">
      <w:pPr>
        <w:ind w:firstLine="720"/>
        <w:jc w:val="both"/>
        <w:rPr>
          <w:b/>
          <w:bCs/>
          <w:iCs/>
          <w:sz w:val="26"/>
          <w:szCs w:val="26"/>
          <w:lang w:val="uz-Cyrl-UZ"/>
        </w:rPr>
      </w:pPr>
    </w:p>
    <w:p w:rsidR="00C840C9" w:rsidRPr="00C03447" w:rsidRDefault="00C840C9" w:rsidP="00C840C9">
      <w:pPr>
        <w:ind w:firstLine="720"/>
        <w:jc w:val="center"/>
        <w:rPr>
          <w:sz w:val="26"/>
          <w:szCs w:val="26"/>
          <w:lang w:val="uz-Cyrl-UZ"/>
        </w:rPr>
      </w:pPr>
      <w:r w:rsidRPr="00C03447">
        <w:rPr>
          <w:bCs/>
          <w:iCs/>
          <w:sz w:val="26"/>
          <w:szCs w:val="26"/>
          <w:lang w:val="uz-Cyrl-UZ"/>
        </w:rPr>
        <w:t>VIII. ТОМОНЛАРНИНГ РЕКВИЗИТЛАРИ</w:t>
      </w:r>
    </w:p>
    <w:p w:rsidR="00C840C9" w:rsidRPr="00C03447" w:rsidRDefault="00C840C9" w:rsidP="00C840C9">
      <w:pPr>
        <w:rPr>
          <w:b/>
          <w:bCs/>
          <w:sz w:val="26"/>
          <w:szCs w:val="26"/>
          <w:lang w:val="en-US"/>
        </w:rPr>
      </w:pPr>
    </w:p>
    <w:tbl>
      <w:tblPr>
        <w:tblW w:w="10310" w:type="dxa"/>
        <w:jc w:val="center"/>
        <w:tblLook w:val="01E0"/>
      </w:tblPr>
      <w:tblGrid>
        <w:gridCol w:w="5155"/>
        <w:gridCol w:w="5155"/>
      </w:tblGrid>
      <w:tr w:rsidR="003C1176" w:rsidRPr="00C03447" w:rsidTr="00A03C81">
        <w:trPr>
          <w:trHeight w:val="436"/>
          <w:jc w:val="center"/>
        </w:trPr>
        <w:tc>
          <w:tcPr>
            <w:tcW w:w="5155" w:type="dxa"/>
          </w:tcPr>
          <w:p w:rsidR="000349FF" w:rsidRPr="00C03447" w:rsidRDefault="000349FF" w:rsidP="00C840C9">
            <w:pPr>
              <w:jc w:val="center"/>
              <w:rPr>
                <w:sz w:val="26"/>
                <w:szCs w:val="26"/>
              </w:rPr>
            </w:pPr>
            <w:r w:rsidRPr="00C03447">
              <w:rPr>
                <w:b/>
                <w:bCs/>
                <w:sz w:val="26"/>
                <w:szCs w:val="26"/>
                <w:lang w:val="uz-Cyrl-UZ"/>
              </w:rPr>
              <w:t>«ПУДРАТЧИ»</w:t>
            </w:r>
          </w:p>
        </w:tc>
        <w:tc>
          <w:tcPr>
            <w:tcW w:w="5155" w:type="dxa"/>
          </w:tcPr>
          <w:p w:rsidR="000349FF" w:rsidRPr="00C03447" w:rsidRDefault="000349FF" w:rsidP="00C840C9">
            <w:pPr>
              <w:jc w:val="center"/>
              <w:rPr>
                <w:sz w:val="26"/>
                <w:szCs w:val="26"/>
              </w:rPr>
            </w:pPr>
            <w:r w:rsidRPr="00C03447">
              <w:rPr>
                <w:b/>
                <w:bCs/>
                <w:sz w:val="26"/>
                <w:szCs w:val="26"/>
              </w:rPr>
              <w:t>«БУЮРТМАЧИ»</w:t>
            </w:r>
          </w:p>
        </w:tc>
      </w:tr>
      <w:tr w:rsidR="003C1176" w:rsidRPr="00C03447" w:rsidTr="000349FF">
        <w:trPr>
          <w:jc w:val="center"/>
        </w:trPr>
        <w:tc>
          <w:tcPr>
            <w:tcW w:w="5155" w:type="dxa"/>
            <w:tcBorders>
              <w:bottom w:val="single" w:sz="4" w:space="0" w:color="auto"/>
            </w:tcBorders>
          </w:tcPr>
          <w:p w:rsidR="000349FF" w:rsidRPr="003605DE" w:rsidRDefault="000349FF" w:rsidP="003605DE">
            <w:pPr>
              <w:jc w:val="center"/>
              <w:rPr>
                <w:sz w:val="26"/>
                <w:szCs w:val="26"/>
              </w:rPr>
            </w:pPr>
          </w:p>
        </w:tc>
        <w:tc>
          <w:tcPr>
            <w:tcW w:w="5155" w:type="dxa"/>
            <w:tcBorders>
              <w:bottom w:val="single" w:sz="4" w:space="0" w:color="auto"/>
            </w:tcBorders>
          </w:tcPr>
          <w:p w:rsidR="00E002ED" w:rsidRPr="00A03C81" w:rsidRDefault="00E002ED" w:rsidP="004425C5">
            <w:pPr>
              <w:jc w:val="center"/>
              <w:rPr>
                <w:sz w:val="26"/>
                <w:szCs w:val="26"/>
                <w:lang w:val="uz-Latn-UZ"/>
              </w:rPr>
            </w:pPr>
          </w:p>
        </w:tc>
      </w:tr>
      <w:tr w:rsidR="004A2255" w:rsidRPr="00C03447" w:rsidTr="000349FF">
        <w:trPr>
          <w:jc w:val="center"/>
        </w:trPr>
        <w:tc>
          <w:tcPr>
            <w:tcW w:w="5155" w:type="dxa"/>
            <w:vMerge w:val="restart"/>
          </w:tcPr>
          <w:p w:rsidR="004A2255" w:rsidRDefault="004A225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Default="004425C5" w:rsidP="003C1176">
            <w:pPr>
              <w:rPr>
                <w:sz w:val="26"/>
                <w:szCs w:val="26"/>
                <w:lang w:val="en-US"/>
              </w:rPr>
            </w:pPr>
          </w:p>
          <w:p w:rsidR="004425C5" w:rsidRPr="004425C5" w:rsidRDefault="004425C5" w:rsidP="003C1176">
            <w:pPr>
              <w:rPr>
                <w:sz w:val="26"/>
                <w:szCs w:val="26"/>
                <w:lang w:val="en-US"/>
              </w:rPr>
            </w:pPr>
          </w:p>
        </w:tc>
        <w:tc>
          <w:tcPr>
            <w:tcW w:w="5155" w:type="dxa"/>
          </w:tcPr>
          <w:p w:rsidR="004A2255" w:rsidRPr="00C03447" w:rsidRDefault="004A2255" w:rsidP="007C4357">
            <w:pPr>
              <w:rPr>
                <w:sz w:val="26"/>
                <w:szCs w:val="26"/>
                <w:lang w:val="uz-Cyrl-UZ"/>
              </w:rPr>
            </w:pPr>
          </w:p>
        </w:tc>
      </w:tr>
      <w:tr w:rsidR="004A2255" w:rsidRPr="00C03447" w:rsidTr="000349FF">
        <w:trPr>
          <w:jc w:val="center"/>
        </w:trPr>
        <w:tc>
          <w:tcPr>
            <w:tcW w:w="5155" w:type="dxa"/>
            <w:vMerge/>
          </w:tcPr>
          <w:p w:rsidR="004A2255" w:rsidRPr="00C03447" w:rsidRDefault="004A2255" w:rsidP="003C1176">
            <w:pPr>
              <w:rPr>
                <w:sz w:val="26"/>
                <w:szCs w:val="26"/>
              </w:rPr>
            </w:pPr>
          </w:p>
        </w:tc>
        <w:tc>
          <w:tcPr>
            <w:tcW w:w="5155" w:type="dxa"/>
          </w:tcPr>
          <w:p w:rsidR="004A2255" w:rsidRPr="00C03447" w:rsidRDefault="004A2255" w:rsidP="00C840C9">
            <w:pPr>
              <w:rPr>
                <w:sz w:val="26"/>
                <w:szCs w:val="26"/>
                <w:lang w:val="uz-Cyrl-UZ"/>
              </w:rPr>
            </w:pPr>
          </w:p>
        </w:tc>
      </w:tr>
      <w:tr w:rsidR="004A2255" w:rsidRPr="00C002A2" w:rsidTr="000349FF">
        <w:trPr>
          <w:jc w:val="center"/>
        </w:trPr>
        <w:tc>
          <w:tcPr>
            <w:tcW w:w="5155" w:type="dxa"/>
            <w:vMerge/>
          </w:tcPr>
          <w:p w:rsidR="004A2255" w:rsidRPr="00E002ED" w:rsidRDefault="004A2255" w:rsidP="003C1176">
            <w:pPr>
              <w:rPr>
                <w:sz w:val="26"/>
                <w:szCs w:val="26"/>
                <w:lang w:val="uz-Latn-UZ"/>
              </w:rPr>
            </w:pPr>
          </w:p>
        </w:tc>
        <w:tc>
          <w:tcPr>
            <w:tcW w:w="5155" w:type="dxa"/>
            <w:tcBorders>
              <w:bottom w:val="single" w:sz="4" w:space="0" w:color="auto"/>
            </w:tcBorders>
          </w:tcPr>
          <w:p w:rsidR="004A2255" w:rsidRDefault="004A2255" w:rsidP="00C840C9">
            <w:pPr>
              <w:rPr>
                <w:sz w:val="26"/>
                <w:szCs w:val="26"/>
                <w:lang w:val="en-US"/>
              </w:rPr>
            </w:pPr>
          </w:p>
          <w:p w:rsidR="004425C5" w:rsidRDefault="004425C5" w:rsidP="00C840C9">
            <w:pPr>
              <w:rPr>
                <w:sz w:val="26"/>
                <w:szCs w:val="26"/>
                <w:lang w:val="en-US"/>
              </w:rPr>
            </w:pPr>
          </w:p>
          <w:p w:rsidR="004425C5" w:rsidRDefault="004425C5" w:rsidP="00C840C9">
            <w:pPr>
              <w:rPr>
                <w:sz w:val="26"/>
                <w:szCs w:val="26"/>
                <w:lang w:val="en-US"/>
              </w:rPr>
            </w:pPr>
          </w:p>
          <w:p w:rsidR="004425C5" w:rsidRDefault="004425C5" w:rsidP="00C840C9">
            <w:pPr>
              <w:rPr>
                <w:sz w:val="26"/>
                <w:szCs w:val="26"/>
                <w:lang w:val="en-US"/>
              </w:rPr>
            </w:pPr>
          </w:p>
          <w:p w:rsidR="004425C5" w:rsidRDefault="004425C5" w:rsidP="00C840C9">
            <w:pPr>
              <w:rPr>
                <w:sz w:val="26"/>
                <w:szCs w:val="26"/>
                <w:lang w:val="en-US"/>
              </w:rPr>
            </w:pPr>
          </w:p>
          <w:p w:rsidR="004425C5" w:rsidRDefault="004425C5" w:rsidP="00C840C9">
            <w:pPr>
              <w:rPr>
                <w:sz w:val="26"/>
                <w:szCs w:val="26"/>
                <w:lang w:val="en-US"/>
              </w:rPr>
            </w:pPr>
          </w:p>
          <w:p w:rsidR="004425C5" w:rsidRDefault="004425C5" w:rsidP="00C840C9">
            <w:pPr>
              <w:rPr>
                <w:sz w:val="26"/>
                <w:szCs w:val="26"/>
                <w:lang w:val="en-US"/>
              </w:rPr>
            </w:pPr>
          </w:p>
          <w:p w:rsidR="004425C5" w:rsidRPr="004425C5" w:rsidRDefault="004425C5" w:rsidP="00C840C9">
            <w:pPr>
              <w:rPr>
                <w:sz w:val="26"/>
                <w:szCs w:val="26"/>
                <w:lang w:val="en-US"/>
              </w:rPr>
            </w:pPr>
          </w:p>
          <w:p w:rsidR="004A2255" w:rsidRPr="004A2255" w:rsidRDefault="004A2255" w:rsidP="004425C5">
            <w:pPr>
              <w:rPr>
                <w:sz w:val="26"/>
                <w:szCs w:val="26"/>
                <w:lang w:val="uz-Cyrl-UZ"/>
              </w:rPr>
            </w:pPr>
            <w:proofErr w:type="spellStart"/>
            <w:r>
              <w:rPr>
                <w:sz w:val="26"/>
                <w:szCs w:val="26"/>
              </w:rPr>
              <w:t>Рахбар</w:t>
            </w:r>
            <w:proofErr w:type="spellEnd"/>
            <w:r w:rsidRPr="00C03447">
              <w:rPr>
                <w:sz w:val="26"/>
                <w:szCs w:val="26"/>
                <w:lang w:val="uz-Cyrl-UZ"/>
              </w:rPr>
              <w:t xml:space="preserve">:         </w:t>
            </w:r>
          </w:p>
        </w:tc>
      </w:tr>
      <w:tr w:rsidR="004A2255" w:rsidRPr="00C002A2" w:rsidTr="0079396E">
        <w:trPr>
          <w:trHeight w:val="1059"/>
          <w:jc w:val="center"/>
        </w:trPr>
        <w:tc>
          <w:tcPr>
            <w:tcW w:w="5155" w:type="dxa"/>
            <w:tcBorders>
              <w:top w:val="single" w:sz="4" w:space="0" w:color="auto"/>
            </w:tcBorders>
          </w:tcPr>
          <w:p w:rsidR="004A2255" w:rsidRDefault="004A2255" w:rsidP="00C840C9">
            <w:pPr>
              <w:jc w:val="center"/>
              <w:rPr>
                <w:sz w:val="26"/>
                <w:szCs w:val="26"/>
                <w:lang w:val="uz-Latn-UZ"/>
              </w:rPr>
            </w:pPr>
          </w:p>
          <w:p w:rsidR="004A2255" w:rsidRPr="00C002A2" w:rsidRDefault="004A2255" w:rsidP="00C840C9">
            <w:pPr>
              <w:jc w:val="center"/>
              <w:rPr>
                <w:sz w:val="26"/>
                <w:szCs w:val="26"/>
                <w:lang w:val="uz-Latn-UZ"/>
              </w:rPr>
            </w:pPr>
          </w:p>
          <w:p w:rsidR="004A2255" w:rsidRPr="00C002A2" w:rsidRDefault="004A2255" w:rsidP="00C840C9">
            <w:pPr>
              <w:rPr>
                <w:sz w:val="26"/>
                <w:szCs w:val="26"/>
                <w:lang w:val="uz-Latn-UZ"/>
              </w:rPr>
            </w:pPr>
            <w:r w:rsidRPr="00C03447">
              <w:rPr>
                <w:b/>
                <w:sz w:val="26"/>
                <w:szCs w:val="26"/>
              </w:rPr>
              <w:t>М.</w:t>
            </w:r>
            <w:r w:rsidRPr="00C03447">
              <w:rPr>
                <w:b/>
                <w:sz w:val="26"/>
                <w:szCs w:val="26"/>
                <w:lang w:val="uz-Cyrl-UZ"/>
              </w:rPr>
              <w:t>Ў</w:t>
            </w:r>
            <w:r w:rsidRPr="00C03447">
              <w:rPr>
                <w:b/>
                <w:sz w:val="26"/>
                <w:szCs w:val="26"/>
              </w:rPr>
              <w:t>.</w:t>
            </w:r>
          </w:p>
        </w:tc>
        <w:tc>
          <w:tcPr>
            <w:tcW w:w="5155" w:type="dxa"/>
            <w:tcBorders>
              <w:top w:val="single" w:sz="4" w:space="0" w:color="auto"/>
            </w:tcBorders>
          </w:tcPr>
          <w:p w:rsidR="004A2255" w:rsidRDefault="004A2255" w:rsidP="00C840C9">
            <w:pPr>
              <w:rPr>
                <w:b/>
                <w:sz w:val="26"/>
                <w:szCs w:val="26"/>
              </w:rPr>
            </w:pPr>
          </w:p>
          <w:p w:rsidR="004A2255" w:rsidRDefault="004A2255" w:rsidP="00C840C9">
            <w:pPr>
              <w:rPr>
                <w:b/>
                <w:sz w:val="26"/>
                <w:szCs w:val="26"/>
              </w:rPr>
            </w:pPr>
          </w:p>
          <w:p w:rsidR="004A2255" w:rsidRPr="00C002A2" w:rsidRDefault="004A2255" w:rsidP="00C840C9">
            <w:pPr>
              <w:rPr>
                <w:sz w:val="26"/>
                <w:szCs w:val="26"/>
                <w:lang w:val="uz-Latn-UZ"/>
              </w:rPr>
            </w:pPr>
            <w:r w:rsidRPr="00C03447">
              <w:rPr>
                <w:b/>
                <w:sz w:val="26"/>
                <w:szCs w:val="26"/>
              </w:rPr>
              <w:t>М.</w:t>
            </w:r>
            <w:r w:rsidRPr="00C03447">
              <w:rPr>
                <w:b/>
                <w:sz w:val="26"/>
                <w:szCs w:val="26"/>
                <w:lang w:val="uz-Cyrl-UZ"/>
              </w:rPr>
              <w:t>Ў</w:t>
            </w:r>
            <w:r w:rsidRPr="00C03447">
              <w:rPr>
                <w:b/>
                <w:sz w:val="26"/>
                <w:szCs w:val="26"/>
              </w:rPr>
              <w:t>.</w:t>
            </w:r>
          </w:p>
        </w:tc>
      </w:tr>
    </w:tbl>
    <w:p w:rsidR="003C10A7" w:rsidRDefault="00C840C9" w:rsidP="00C840C9">
      <w:pPr>
        <w:rPr>
          <w:sz w:val="26"/>
          <w:szCs w:val="26"/>
          <w:lang w:val="uz-Cyrl-UZ"/>
        </w:rPr>
      </w:pPr>
      <w:r w:rsidRPr="00C03447">
        <w:rPr>
          <w:sz w:val="26"/>
          <w:szCs w:val="26"/>
          <w:lang w:val="uz-Cyrl-UZ"/>
        </w:rPr>
        <w:tab/>
      </w:r>
      <w:r w:rsidRPr="00C03447">
        <w:rPr>
          <w:sz w:val="26"/>
          <w:szCs w:val="26"/>
          <w:lang w:val="uz-Cyrl-UZ"/>
        </w:rPr>
        <w:tab/>
      </w:r>
      <w:r w:rsidRPr="00C03447">
        <w:rPr>
          <w:sz w:val="26"/>
          <w:szCs w:val="26"/>
          <w:lang w:val="uz-Cyrl-UZ"/>
        </w:rPr>
        <w:tab/>
      </w:r>
      <w:r w:rsidRPr="00C03447">
        <w:rPr>
          <w:sz w:val="26"/>
          <w:szCs w:val="26"/>
          <w:lang w:val="uz-Cyrl-UZ"/>
        </w:rPr>
        <w:tab/>
      </w:r>
      <w:r w:rsidRPr="00C03447">
        <w:rPr>
          <w:sz w:val="26"/>
          <w:szCs w:val="26"/>
          <w:lang w:val="uz-Cyrl-UZ"/>
        </w:rPr>
        <w:tab/>
      </w:r>
      <w:r w:rsidRPr="00C03447">
        <w:rPr>
          <w:sz w:val="26"/>
          <w:szCs w:val="26"/>
          <w:lang w:val="uz-Cyrl-UZ"/>
        </w:rPr>
        <w:tab/>
      </w:r>
      <w:r w:rsidR="000349FF" w:rsidRPr="00C03447">
        <w:rPr>
          <w:sz w:val="26"/>
          <w:szCs w:val="26"/>
        </w:rPr>
        <w:tab/>
      </w:r>
      <w:r w:rsidRPr="00C03447">
        <w:rPr>
          <w:sz w:val="26"/>
          <w:szCs w:val="26"/>
          <w:lang w:val="uz-Cyrl-UZ"/>
        </w:rPr>
        <w:t>Юрист:</w:t>
      </w:r>
    </w:p>
    <w:sectPr w:rsidR="003C10A7" w:rsidSect="00AC6BA7">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C840C9"/>
    <w:rsid w:val="000301C0"/>
    <w:rsid w:val="000349FF"/>
    <w:rsid w:val="00061CA9"/>
    <w:rsid w:val="00085840"/>
    <w:rsid w:val="000B5D2E"/>
    <w:rsid w:val="000E3615"/>
    <w:rsid w:val="0013140D"/>
    <w:rsid w:val="00174FB3"/>
    <w:rsid w:val="001E1928"/>
    <w:rsid w:val="001F3E46"/>
    <w:rsid w:val="0024350C"/>
    <w:rsid w:val="002727AD"/>
    <w:rsid w:val="002B1287"/>
    <w:rsid w:val="002D0A07"/>
    <w:rsid w:val="002E5FE7"/>
    <w:rsid w:val="00341607"/>
    <w:rsid w:val="003605DE"/>
    <w:rsid w:val="00370993"/>
    <w:rsid w:val="0038302D"/>
    <w:rsid w:val="00391489"/>
    <w:rsid w:val="003C10A7"/>
    <w:rsid w:val="003C1176"/>
    <w:rsid w:val="003C250E"/>
    <w:rsid w:val="003C4FBA"/>
    <w:rsid w:val="004158E8"/>
    <w:rsid w:val="004425C5"/>
    <w:rsid w:val="0047399F"/>
    <w:rsid w:val="004A2255"/>
    <w:rsid w:val="004C644D"/>
    <w:rsid w:val="004D45C6"/>
    <w:rsid w:val="006012CC"/>
    <w:rsid w:val="006220C0"/>
    <w:rsid w:val="00632661"/>
    <w:rsid w:val="0067697A"/>
    <w:rsid w:val="006E55A3"/>
    <w:rsid w:val="0070385D"/>
    <w:rsid w:val="0071602F"/>
    <w:rsid w:val="00721C5C"/>
    <w:rsid w:val="007437CC"/>
    <w:rsid w:val="00755814"/>
    <w:rsid w:val="007C4357"/>
    <w:rsid w:val="007C46B5"/>
    <w:rsid w:val="00840B49"/>
    <w:rsid w:val="00860BBB"/>
    <w:rsid w:val="008B595D"/>
    <w:rsid w:val="008F1505"/>
    <w:rsid w:val="00911FB0"/>
    <w:rsid w:val="009224B4"/>
    <w:rsid w:val="0093746E"/>
    <w:rsid w:val="00944487"/>
    <w:rsid w:val="00976E4F"/>
    <w:rsid w:val="009A6BA1"/>
    <w:rsid w:val="00A03C81"/>
    <w:rsid w:val="00A914A7"/>
    <w:rsid w:val="00A95638"/>
    <w:rsid w:val="00AB5AD9"/>
    <w:rsid w:val="00AC4C25"/>
    <w:rsid w:val="00AC6BA7"/>
    <w:rsid w:val="00AD1C1E"/>
    <w:rsid w:val="00AF497D"/>
    <w:rsid w:val="00B07284"/>
    <w:rsid w:val="00B12271"/>
    <w:rsid w:val="00B41395"/>
    <w:rsid w:val="00B96909"/>
    <w:rsid w:val="00BD08F1"/>
    <w:rsid w:val="00C002A2"/>
    <w:rsid w:val="00C03447"/>
    <w:rsid w:val="00C03A4D"/>
    <w:rsid w:val="00C24543"/>
    <w:rsid w:val="00C42AEE"/>
    <w:rsid w:val="00C6742B"/>
    <w:rsid w:val="00C840C9"/>
    <w:rsid w:val="00CC53E9"/>
    <w:rsid w:val="00CF786A"/>
    <w:rsid w:val="00D00C7A"/>
    <w:rsid w:val="00D10EEE"/>
    <w:rsid w:val="00D5474B"/>
    <w:rsid w:val="00D807C4"/>
    <w:rsid w:val="00DD5BDD"/>
    <w:rsid w:val="00E002ED"/>
    <w:rsid w:val="00E44EC8"/>
    <w:rsid w:val="00E63A75"/>
    <w:rsid w:val="00E705F9"/>
    <w:rsid w:val="00E75CE1"/>
    <w:rsid w:val="00EA13C4"/>
    <w:rsid w:val="00F05DFB"/>
    <w:rsid w:val="00F70F8D"/>
    <w:rsid w:val="00F91C62"/>
    <w:rsid w:val="00FB2D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0C9"/>
    <w:rPr>
      <w:sz w:val="24"/>
      <w:szCs w:val="24"/>
    </w:rPr>
  </w:style>
  <w:style w:type="paragraph" w:styleId="1">
    <w:name w:val="heading 1"/>
    <w:basedOn w:val="a"/>
    <w:next w:val="a"/>
    <w:qFormat/>
    <w:rsid w:val="00C840C9"/>
    <w:pPr>
      <w:keepNext/>
      <w:outlineLvl w:val="0"/>
    </w:pPr>
    <w:rPr>
      <w:sz w:val="28"/>
    </w:rPr>
  </w:style>
  <w:style w:type="paragraph" w:styleId="2">
    <w:name w:val="heading 2"/>
    <w:basedOn w:val="a"/>
    <w:next w:val="a"/>
    <w:qFormat/>
    <w:rsid w:val="00C840C9"/>
    <w:pPr>
      <w:keepNext/>
      <w:jc w:val="center"/>
      <w:outlineLvl w:val="1"/>
    </w:pPr>
    <w:rPr>
      <w:b/>
      <w:bCs/>
      <w:i/>
      <w:i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1E1928"/>
    <w:rPr>
      <w:rFonts w:ascii="Tahoma" w:hAnsi="Tahoma" w:cs="Tahoma"/>
      <w:sz w:val="16"/>
      <w:szCs w:val="16"/>
    </w:rPr>
  </w:style>
  <w:style w:type="character" w:customStyle="1" w:styleId="a4">
    <w:name w:val="Текст выноски Знак"/>
    <w:link w:val="a3"/>
    <w:rsid w:val="001E1928"/>
    <w:rPr>
      <w:rFonts w:ascii="Tahoma" w:hAnsi="Tahoma" w:cs="Tahoma"/>
      <w:sz w:val="16"/>
      <w:szCs w:val="16"/>
    </w:rPr>
  </w:style>
  <w:style w:type="character" w:styleId="a5">
    <w:name w:val="Emphasis"/>
    <w:qFormat/>
    <w:rsid w:val="00EA13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0C9"/>
    <w:rPr>
      <w:sz w:val="24"/>
      <w:szCs w:val="24"/>
    </w:rPr>
  </w:style>
  <w:style w:type="paragraph" w:styleId="1">
    <w:name w:val="heading 1"/>
    <w:basedOn w:val="a"/>
    <w:next w:val="a"/>
    <w:qFormat/>
    <w:rsid w:val="00C840C9"/>
    <w:pPr>
      <w:keepNext/>
      <w:outlineLvl w:val="0"/>
    </w:pPr>
    <w:rPr>
      <w:sz w:val="28"/>
    </w:rPr>
  </w:style>
  <w:style w:type="paragraph" w:styleId="2">
    <w:name w:val="heading 2"/>
    <w:basedOn w:val="a"/>
    <w:next w:val="a"/>
    <w:qFormat/>
    <w:rsid w:val="00C840C9"/>
    <w:pPr>
      <w:keepNext/>
      <w:jc w:val="center"/>
      <w:outlineLvl w:val="1"/>
    </w:pPr>
    <w:rPr>
      <w:b/>
      <w:bCs/>
      <w:i/>
      <w:i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1E1928"/>
    <w:rPr>
      <w:rFonts w:ascii="Tahoma" w:hAnsi="Tahoma" w:cs="Tahoma"/>
      <w:sz w:val="16"/>
      <w:szCs w:val="16"/>
    </w:rPr>
  </w:style>
  <w:style w:type="character" w:customStyle="1" w:styleId="a4">
    <w:name w:val="Текст выноски Знак"/>
    <w:link w:val="a3"/>
    <w:rsid w:val="001E1928"/>
    <w:rPr>
      <w:rFonts w:ascii="Tahoma" w:hAnsi="Tahoma" w:cs="Tahoma"/>
      <w:sz w:val="16"/>
      <w:szCs w:val="16"/>
    </w:rPr>
  </w:style>
  <w:style w:type="character" w:styleId="a5">
    <w:name w:val="Emphasis"/>
    <w:qFormat/>
    <w:rsid w:val="00EA13C4"/>
    <w:rPr>
      <w:i/>
      <w:iCs/>
    </w:rPr>
  </w:style>
</w:styles>
</file>

<file path=word/webSettings.xml><?xml version="1.0" encoding="utf-8"?>
<w:webSettings xmlns:r="http://schemas.openxmlformats.org/officeDocument/2006/relationships" xmlns:w="http://schemas.openxmlformats.org/wordprocessingml/2006/main">
  <w:divs>
    <w:div w:id="7417077">
      <w:bodyDiv w:val="1"/>
      <w:marLeft w:val="0"/>
      <w:marRight w:val="0"/>
      <w:marTop w:val="0"/>
      <w:marBottom w:val="0"/>
      <w:divBdr>
        <w:top w:val="none" w:sz="0" w:space="0" w:color="auto"/>
        <w:left w:val="none" w:sz="0" w:space="0" w:color="auto"/>
        <w:bottom w:val="none" w:sz="0" w:space="0" w:color="auto"/>
        <w:right w:val="none" w:sz="0" w:space="0" w:color="auto"/>
      </w:divBdr>
    </w:div>
    <w:div w:id="57292331">
      <w:bodyDiv w:val="1"/>
      <w:marLeft w:val="0"/>
      <w:marRight w:val="0"/>
      <w:marTop w:val="0"/>
      <w:marBottom w:val="0"/>
      <w:divBdr>
        <w:top w:val="none" w:sz="0" w:space="0" w:color="auto"/>
        <w:left w:val="none" w:sz="0" w:space="0" w:color="auto"/>
        <w:bottom w:val="none" w:sz="0" w:space="0" w:color="auto"/>
        <w:right w:val="none" w:sz="0" w:space="0" w:color="auto"/>
      </w:divBdr>
    </w:div>
    <w:div w:id="62918060">
      <w:bodyDiv w:val="1"/>
      <w:marLeft w:val="0"/>
      <w:marRight w:val="0"/>
      <w:marTop w:val="0"/>
      <w:marBottom w:val="0"/>
      <w:divBdr>
        <w:top w:val="none" w:sz="0" w:space="0" w:color="auto"/>
        <w:left w:val="none" w:sz="0" w:space="0" w:color="auto"/>
        <w:bottom w:val="none" w:sz="0" w:space="0" w:color="auto"/>
        <w:right w:val="none" w:sz="0" w:space="0" w:color="auto"/>
      </w:divBdr>
    </w:div>
    <w:div w:id="200673168">
      <w:bodyDiv w:val="1"/>
      <w:marLeft w:val="0"/>
      <w:marRight w:val="0"/>
      <w:marTop w:val="0"/>
      <w:marBottom w:val="0"/>
      <w:divBdr>
        <w:top w:val="none" w:sz="0" w:space="0" w:color="auto"/>
        <w:left w:val="none" w:sz="0" w:space="0" w:color="auto"/>
        <w:bottom w:val="none" w:sz="0" w:space="0" w:color="auto"/>
        <w:right w:val="none" w:sz="0" w:space="0" w:color="auto"/>
      </w:divBdr>
    </w:div>
    <w:div w:id="266163784">
      <w:bodyDiv w:val="1"/>
      <w:marLeft w:val="0"/>
      <w:marRight w:val="0"/>
      <w:marTop w:val="0"/>
      <w:marBottom w:val="0"/>
      <w:divBdr>
        <w:top w:val="none" w:sz="0" w:space="0" w:color="auto"/>
        <w:left w:val="none" w:sz="0" w:space="0" w:color="auto"/>
        <w:bottom w:val="none" w:sz="0" w:space="0" w:color="auto"/>
        <w:right w:val="none" w:sz="0" w:space="0" w:color="auto"/>
      </w:divBdr>
    </w:div>
    <w:div w:id="142024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UHUD</cp:lastModifiedBy>
  <cp:revision>3</cp:revision>
  <cp:lastPrinted>2022-03-29T05:49:00Z</cp:lastPrinted>
  <dcterms:created xsi:type="dcterms:W3CDTF">2022-10-24T05:56:00Z</dcterms:created>
  <dcterms:modified xsi:type="dcterms:W3CDTF">2022-11-09T03:47:00Z</dcterms:modified>
</cp:coreProperties>
</file>