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EB4B" w14:textId="2B2C1C41" w:rsidR="00B54972" w:rsidRDefault="00313471" w:rsidP="00750409">
      <w:pPr>
        <w:pStyle w:val="1"/>
        <w:tabs>
          <w:tab w:val="left" w:pos="4001"/>
          <w:tab w:val="left" w:pos="4002"/>
        </w:tabs>
        <w:spacing w:before="73"/>
        <w:ind w:left="0"/>
        <w:jc w:val="center"/>
      </w:pPr>
      <w:r>
        <w:t>ПРОЕКТ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50967470" w14:textId="77777777" w:rsidR="00B54972" w:rsidRDefault="00B54972">
      <w:pPr>
        <w:pStyle w:val="a3"/>
        <w:spacing w:before="11"/>
        <w:rPr>
          <w:b/>
          <w:sz w:val="23"/>
        </w:rPr>
      </w:pPr>
    </w:p>
    <w:p w14:paraId="36FDBE83" w14:textId="2982DE10" w:rsidR="00B54972" w:rsidRDefault="00313471" w:rsidP="00A0051A">
      <w:pPr>
        <w:pStyle w:val="2"/>
        <w:tabs>
          <w:tab w:val="left" w:pos="0"/>
        </w:tabs>
        <w:ind w:left="0"/>
        <w:jc w:val="center"/>
        <w:rPr>
          <w:b w:val="0"/>
        </w:rPr>
      </w:pPr>
      <w:r>
        <w:t>ДОГОВОР №</w:t>
      </w:r>
    </w:p>
    <w:p w14:paraId="3F82688E" w14:textId="77777777" w:rsidR="00B54972" w:rsidRDefault="00313471" w:rsidP="00A0051A">
      <w:pPr>
        <w:ind w:right="6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подрядных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объекту:</w:t>
      </w:r>
    </w:p>
    <w:p w14:paraId="409B0E8B" w14:textId="01140AE0" w:rsidR="00B54972" w:rsidRDefault="00313471" w:rsidP="00A0051A">
      <w:pPr>
        <w:tabs>
          <w:tab w:val="left" w:pos="0"/>
        </w:tabs>
        <w:ind w:right="267"/>
        <w:jc w:val="center"/>
        <w:rPr>
          <w:b/>
          <w:sz w:val="24"/>
        </w:rPr>
      </w:pPr>
      <w:r>
        <w:rPr>
          <w:b/>
          <w:sz w:val="24"/>
        </w:rPr>
        <w:t xml:space="preserve">«Строительство нового </w:t>
      </w:r>
      <w:r>
        <w:rPr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этажного</w:t>
      </w:r>
      <w:r>
        <w:rPr>
          <w:b/>
          <w:spacing w:val="-2"/>
          <w:sz w:val="24"/>
        </w:rPr>
        <w:t xml:space="preserve"> здания</w:t>
      </w:r>
      <w:r w:rsidR="009F0865">
        <w:rPr>
          <w:b/>
          <w:sz w:val="24"/>
        </w:rPr>
        <w:t xml:space="preserve"> </w:t>
      </w:r>
      <w:r>
        <w:rPr>
          <w:b/>
          <w:sz w:val="24"/>
        </w:rPr>
        <w:t xml:space="preserve">по улице Алишера Навои, </w:t>
      </w:r>
      <w:r w:rsidR="000F452D">
        <w:rPr>
          <w:b/>
          <w:sz w:val="24"/>
        </w:rPr>
        <w:br/>
      </w:r>
      <w:r w:rsidR="00A0051A">
        <w:rPr>
          <w:b/>
          <w:sz w:val="24"/>
          <w:lang w:val="uz-Cyrl-UZ"/>
        </w:rPr>
        <w:t xml:space="preserve">в </w:t>
      </w:r>
      <w:r>
        <w:rPr>
          <w:b/>
          <w:sz w:val="24"/>
        </w:rPr>
        <w:t>городе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Ташкент</w:t>
      </w:r>
    </w:p>
    <w:p w14:paraId="1789AF6F" w14:textId="77777777" w:rsidR="00B54972" w:rsidRDefault="00313471">
      <w:pPr>
        <w:pStyle w:val="a3"/>
        <w:tabs>
          <w:tab w:val="left" w:pos="7789"/>
          <w:tab w:val="left" w:pos="9102"/>
        </w:tabs>
        <w:spacing w:before="115"/>
        <w:ind w:right="60"/>
        <w:jc w:val="center"/>
      </w:pPr>
      <w:r>
        <w:t>г.</w:t>
      </w:r>
      <w:r>
        <w:rPr>
          <w:spacing w:val="-2"/>
        </w:rPr>
        <w:t xml:space="preserve"> Ташкент</w:t>
      </w:r>
      <w:r>
        <w:tab/>
        <w:t xml:space="preserve">«__» </w:t>
      </w:r>
      <w:r>
        <w:rPr>
          <w:u w:val="single"/>
        </w:rPr>
        <w:tab/>
      </w:r>
      <w:r>
        <w:t xml:space="preserve">2022 </w:t>
      </w:r>
      <w:r>
        <w:rPr>
          <w:spacing w:val="-5"/>
        </w:rPr>
        <w:t>г.</w:t>
      </w:r>
    </w:p>
    <w:p w14:paraId="181BED00" w14:textId="77777777" w:rsidR="00B54972" w:rsidRDefault="00B54972">
      <w:pPr>
        <w:pStyle w:val="a3"/>
        <w:spacing w:before="2"/>
        <w:rPr>
          <w:sz w:val="16"/>
        </w:rPr>
      </w:pPr>
    </w:p>
    <w:p w14:paraId="52417AF6" w14:textId="24DF344D" w:rsidR="00B54972" w:rsidRPr="000F452D" w:rsidRDefault="00313471" w:rsidP="005F4465">
      <w:pPr>
        <w:spacing w:before="90"/>
        <w:ind w:firstLine="725"/>
        <w:jc w:val="both"/>
      </w:pPr>
      <w:r w:rsidRPr="000F452D">
        <w:rPr>
          <w:b/>
          <w:sz w:val="24"/>
          <w:szCs w:val="24"/>
        </w:rPr>
        <w:t>УП  «Дирекция по строительству №1»</w:t>
      </w:r>
      <w:r w:rsidRPr="000F452D">
        <w:rPr>
          <w:sz w:val="24"/>
          <w:szCs w:val="24"/>
        </w:rPr>
        <w:t>,  именуемый  в  дальнейшем</w:t>
      </w:r>
      <w:r w:rsidR="005F4465" w:rsidRPr="000F452D">
        <w:rPr>
          <w:sz w:val="24"/>
          <w:szCs w:val="24"/>
        </w:rPr>
        <w:t xml:space="preserve"> </w:t>
      </w:r>
      <w:r w:rsidRPr="000F452D">
        <w:rPr>
          <w:b/>
          <w:sz w:val="24"/>
          <w:szCs w:val="24"/>
        </w:rPr>
        <w:t>«Заказчик»</w:t>
      </w:r>
      <w:r w:rsidRPr="000F452D">
        <w:rPr>
          <w:sz w:val="24"/>
          <w:szCs w:val="24"/>
        </w:rPr>
        <w:t xml:space="preserve">, в лице директора </w:t>
      </w:r>
      <w:r w:rsidR="000F452D" w:rsidRPr="000F452D">
        <w:rPr>
          <w:sz w:val="24"/>
          <w:szCs w:val="24"/>
        </w:rPr>
        <w:t>_________</w:t>
      </w:r>
      <w:r w:rsidRPr="000F452D">
        <w:rPr>
          <w:sz w:val="24"/>
          <w:szCs w:val="24"/>
        </w:rPr>
        <w:t>., действующего на основании Устава, с одной</w:t>
      </w:r>
      <w:r w:rsidR="009F0865" w:rsidRPr="000F452D">
        <w:rPr>
          <w:sz w:val="24"/>
          <w:szCs w:val="24"/>
        </w:rPr>
        <w:t xml:space="preserve"> </w:t>
      </w:r>
      <w:r w:rsidRPr="000F452D">
        <w:rPr>
          <w:sz w:val="24"/>
          <w:szCs w:val="24"/>
        </w:rPr>
        <w:t xml:space="preserve">стороны, и </w:t>
      </w:r>
      <w:r w:rsidRPr="000F452D">
        <w:rPr>
          <w:b/>
          <w:sz w:val="24"/>
          <w:szCs w:val="24"/>
        </w:rPr>
        <w:t>ООО «</w:t>
      </w:r>
      <w:r w:rsidR="000F452D" w:rsidRPr="000F452D">
        <w:rPr>
          <w:b/>
          <w:sz w:val="24"/>
          <w:szCs w:val="24"/>
        </w:rPr>
        <w:t>_____________</w:t>
      </w:r>
      <w:r w:rsidRPr="000F452D">
        <w:rPr>
          <w:b/>
          <w:sz w:val="24"/>
          <w:szCs w:val="24"/>
        </w:rPr>
        <w:t>»,</w:t>
      </w:r>
      <w:r w:rsidRPr="000F452D">
        <w:rPr>
          <w:sz w:val="24"/>
          <w:szCs w:val="24"/>
        </w:rPr>
        <w:t xml:space="preserve"> </w:t>
      </w:r>
      <w:r w:rsidR="000F452D" w:rsidRPr="000F452D">
        <w:rPr>
          <w:sz w:val="24"/>
          <w:szCs w:val="24"/>
        </w:rPr>
        <w:t>и</w:t>
      </w:r>
      <w:r w:rsidRPr="000F452D">
        <w:rPr>
          <w:sz w:val="24"/>
          <w:szCs w:val="24"/>
        </w:rPr>
        <w:t xml:space="preserve">менуемый в дальнейшем </w:t>
      </w:r>
      <w:r w:rsidRPr="000F452D">
        <w:rPr>
          <w:b/>
          <w:sz w:val="24"/>
          <w:szCs w:val="24"/>
        </w:rPr>
        <w:t>«Генподрядчик»</w:t>
      </w:r>
      <w:r w:rsidRPr="000F452D">
        <w:rPr>
          <w:sz w:val="24"/>
          <w:szCs w:val="24"/>
        </w:rPr>
        <w:t xml:space="preserve">, в лице директора </w:t>
      </w:r>
      <w:r w:rsidR="000F452D" w:rsidRPr="000F452D">
        <w:rPr>
          <w:sz w:val="24"/>
          <w:szCs w:val="24"/>
        </w:rPr>
        <w:t>__________</w:t>
      </w:r>
      <w:r w:rsidRPr="000F452D">
        <w:rPr>
          <w:sz w:val="24"/>
          <w:szCs w:val="24"/>
        </w:rPr>
        <w:t>, действующего на основании Устава, с другой стороны, вместе в дальнейшем именуемые «Стороны», заключили настоящий договор (далее – Договор) о нижеследующем</w:t>
      </w:r>
      <w:r w:rsidRPr="000F452D">
        <w:t>:</w:t>
      </w:r>
    </w:p>
    <w:p w14:paraId="35170CBB" w14:textId="77777777" w:rsidR="00B54972" w:rsidRDefault="00313471" w:rsidP="00A0051A">
      <w:pPr>
        <w:pStyle w:val="3"/>
        <w:numPr>
          <w:ilvl w:val="0"/>
          <w:numId w:val="17"/>
        </w:numPr>
        <w:tabs>
          <w:tab w:val="left" w:pos="0"/>
        </w:tabs>
        <w:ind w:left="340" w:firstLine="0"/>
        <w:jc w:val="center"/>
      </w:pPr>
      <w:r>
        <w:rPr>
          <w:spacing w:val="-2"/>
        </w:rPr>
        <w:t>Определения</w:t>
      </w:r>
    </w:p>
    <w:p w14:paraId="505021D9" w14:textId="77777777" w:rsidR="00B54972" w:rsidRDefault="00313471" w:rsidP="00A0051A">
      <w:pPr>
        <w:pStyle w:val="a3"/>
        <w:spacing w:before="115"/>
        <w:ind w:right="-16" w:firstLine="709"/>
        <w:jc w:val="both"/>
      </w:pPr>
      <w:r>
        <w:rPr>
          <w:b/>
        </w:rPr>
        <w:t>1.</w:t>
      </w:r>
      <w:r>
        <w:rPr>
          <w:b/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определения:</w:t>
      </w:r>
    </w:p>
    <w:p w14:paraId="2D2F595A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rPr>
          <w:b/>
        </w:rPr>
        <w:t xml:space="preserve">исполнительная документация </w:t>
      </w:r>
      <w:r>
        <w:t>- сертификаты, технические паспорта и другие документы, удостоверяющие качество установленного оборудования и примененных при производстве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освидетельствовании</w:t>
      </w:r>
      <w:r>
        <w:rPr>
          <w:spacing w:val="-1"/>
        </w:rPr>
        <w:t xml:space="preserve"> </w:t>
      </w:r>
      <w:r>
        <w:t>скрытых работ,</w:t>
      </w:r>
      <w:r>
        <w:rPr>
          <w:spacing w:val="80"/>
          <w:w w:val="150"/>
        </w:rPr>
        <w:t xml:space="preserve"> </w:t>
      </w:r>
      <w:r>
        <w:t>акты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промежуточной</w:t>
      </w:r>
      <w:r>
        <w:rPr>
          <w:spacing w:val="80"/>
          <w:w w:val="150"/>
        </w:rPr>
        <w:t xml:space="preserve"> </w:t>
      </w:r>
      <w:r>
        <w:t>приемке</w:t>
      </w:r>
      <w:r>
        <w:rPr>
          <w:spacing w:val="80"/>
          <w:w w:val="150"/>
        </w:rPr>
        <w:t xml:space="preserve"> </w:t>
      </w:r>
      <w:r>
        <w:t>отдельных</w:t>
      </w:r>
      <w:r>
        <w:rPr>
          <w:spacing w:val="80"/>
          <w:w w:val="150"/>
        </w:rPr>
        <w:t xml:space="preserve"> </w:t>
      </w:r>
      <w:r>
        <w:t>ответственных</w:t>
      </w:r>
      <w:r>
        <w:rPr>
          <w:spacing w:val="80"/>
          <w:w w:val="150"/>
        </w:rPr>
        <w:t xml:space="preserve"> </w:t>
      </w:r>
      <w:r>
        <w:t>конструкций,</w:t>
      </w:r>
      <w:r>
        <w:rPr>
          <w:spacing w:val="80"/>
          <w:w w:val="150"/>
        </w:rPr>
        <w:t xml:space="preserve"> </w:t>
      </w:r>
      <w:r>
        <w:t>акты</w:t>
      </w:r>
      <w:r>
        <w:rPr>
          <w:spacing w:val="40"/>
        </w:rPr>
        <w:t xml:space="preserve"> </w:t>
      </w:r>
      <w:r>
        <w:t>об индивидуальных испытаниях смонтированного оборудования, журналы производства работ и другая документация, предусмотренная строительными нормами и правилами;</w:t>
      </w:r>
    </w:p>
    <w:p w14:paraId="0C838B2B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rPr>
          <w:b/>
        </w:rPr>
        <w:t xml:space="preserve">строительная площадка </w:t>
      </w:r>
      <w:r>
        <w:t>- земельный участок, переданный Заказчиком по акту Генподрядчику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</w:t>
      </w:r>
      <w:r>
        <w:rPr>
          <w:spacing w:val="40"/>
        </w:rPr>
        <w:t xml:space="preserve"> </w:t>
      </w:r>
      <w:r>
        <w:t>в соответствии с генеральным планом;</w:t>
      </w:r>
    </w:p>
    <w:p w14:paraId="2D7EB050" w14:textId="77777777" w:rsidR="00B54972" w:rsidRDefault="00313471" w:rsidP="00A0051A">
      <w:pPr>
        <w:pStyle w:val="a3"/>
        <w:spacing w:before="61"/>
        <w:ind w:right="-16" w:firstLine="709"/>
        <w:jc w:val="both"/>
      </w:pPr>
      <w:r>
        <w:rPr>
          <w:b/>
        </w:rPr>
        <w:t xml:space="preserve">временные сооружения </w:t>
      </w:r>
      <w:r>
        <w:t>- временные здания и сооружения любого типа, устанавливаемые Генподрядчиком на строительной площадке для выполнения работ;</w:t>
      </w:r>
    </w:p>
    <w:p w14:paraId="703EAFAC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rPr>
          <w:b/>
        </w:rPr>
        <w:t xml:space="preserve">работы </w:t>
      </w:r>
      <w:r>
        <w:t xml:space="preserve">- работы, подлежащие выполнению Генподрядчиком в соответствии с условиями настоящего Договора, включают строительные, монтажные и другие работы, устранение </w:t>
      </w:r>
      <w:r>
        <w:rPr>
          <w:spacing w:val="-2"/>
        </w:rPr>
        <w:t>дефектов.</w:t>
      </w:r>
    </w:p>
    <w:p w14:paraId="2FE645AF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t>скрываемые последующими работами и конструкциями, качество и точность которых невозможно определить после выполнения последующих работ;</w:t>
      </w:r>
    </w:p>
    <w:p w14:paraId="300C0924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rPr>
          <w:b/>
        </w:rPr>
        <w:t xml:space="preserve">скрытые работы </w:t>
      </w:r>
      <w:r>
        <w:t>- работы, скрываемые последующими работами и конструкциями, качество и точность которых невозможно определить после выполнения последующих работ;</w:t>
      </w:r>
    </w:p>
    <w:p w14:paraId="58C77741" w14:textId="77777777" w:rsidR="00B54972" w:rsidRDefault="00313471" w:rsidP="00A0051A">
      <w:pPr>
        <w:pStyle w:val="a3"/>
        <w:spacing w:before="61"/>
        <w:ind w:right="-16" w:firstLine="709"/>
        <w:jc w:val="both"/>
      </w:pPr>
      <w:r>
        <w:rPr>
          <w:b/>
        </w:rPr>
        <w:t xml:space="preserve">проектная документация </w:t>
      </w:r>
      <w:r>
        <w:t>- проект, рабочая документация на весь объем или его часть, согласованные со всеми инстанциями и прошедшие экспертизу в установленном порядке.</w:t>
      </w:r>
    </w:p>
    <w:p w14:paraId="7736D5E5" w14:textId="77777777" w:rsidR="00B54972" w:rsidRDefault="00313471" w:rsidP="00A0051A">
      <w:pPr>
        <w:pStyle w:val="a3"/>
        <w:spacing w:before="60"/>
        <w:ind w:right="-16" w:firstLine="709"/>
        <w:jc w:val="both"/>
      </w:pPr>
      <w:r>
        <w:rPr>
          <w:b/>
        </w:rPr>
        <w:t xml:space="preserve">материалы и оборудование </w:t>
      </w:r>
      <w:r>
        <w:t>- 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14:paraId="0DB8B7DE" w14:textId="77777777" w:rsidR="00B54972" w:rsidRDefault="00B54972" w:rsidP="00A0051A">
      <w:pPr>
        <w:pStyle w:val="a3"/>
        <w:spacing w:before="7"/>
        <w:ind w:right="-16" w:firstLine="709"/>
        <w:rPr>
          <w:sz w:val="16"/>
        </w:rPr>
      </w:pPr>
    </w:p>
    <w:p w14:paraId="027274ED" w14:textId="77777777" w:rsidR="00B54972" w:rsidRDefault="00313471" w:rsidP="00A0051A">
      <w:pPr>
        <w:pStyle w:val="3"/>
        <w:numPr>
          <w:ilvl w:val="0"/>
          <w:numId w:val="17"/>
        </w:numPr>
        <w:tabs>
          <w:tab w:val="left" w:pos="0"/>
        </w:tabs>
        <w:ind w:left="284" w:right="-16" w:firstLine="0"/>
        <w:jc w:val="center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</w:t>
      </w:r>
    </w:p>
    <w:p w14:paraId="7EE21717" w14:textId="153964A2" w:rsidR="00B54972" w:rsidRDefault="00313471" w:rsidP="00937966">
      <w:pPr>
        <w:pStyle w:val="a4"/>
        <w:numPr>
          <w:ilvl w:val="1"/>
          <w:numId w:val="16"/>
        </w:numPr>
        <w:tabs>
          <w:tab w:val="left" w:pos="1206"/>
          <w:tab w:val="left" w:pos="1296"/>
          <w:tab w:val="left" w:pos="3193"/>
          <w:tab w:val="left" w:pos="4158"/>
          <w:tab w:val="left" w:pos="4813"/>
          <w:tab w:val="left" w:pos="5023"/>
          <w:tab w:val="left" w:pos="6235"/>
        </w:tabs>
        <w:spacing w:before="115"/>
        <w:ind w:left="0" w:right="-16" w:firstLine="709"/>
        <w:jc w:val="both"/>
      </w:pPr>
      <w:r>
        <w:rPr>
          <w:sz w:val="24"/>
        </w:rPr>
        <w:t>Генподрядчик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обязуется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 w:rsidRPr="008744F1">
        <w:rPr>
          <w:spacing w:val="40"/>
          <w:sz w:val="24"/>
        </w:rPr>
        <w:t xml:space="preserve"> </w:t>
      </w:r>
      <w:r>
        <w:rPr>
          <w:sz w:val="24"/>
        </w:rPr>
        <w:t>Договора и проектно-сметной документации выполнить строительно-монтажные работы, предусмотренные</w:t>
      </w:r>
      <w:r w:rsidRPr="008744F1">
        <w:rPr>
          <w:spacing w:val="67"/>
          <w:w w:val="150"/>
          <w:sz w:val="24"/>
        </w:rPr>
        <w:t xml:space="preserve"> </w:t>
      </w:r>
      <w:r>
        <w:rPr>
          <w:sz w:val="24"/>
        </w:rPr>
        <w:t>проектом,</w:t>
      </w:r>
      <w:r w:rsidRPr="008744F1">
        <w:rPr>
          <w:spacing w:val="74"/>
          <w:w w:val="150"/>
          <w:sz w:val="24"/>
        </w:rPr>
        <w:t xml:space="preserve"> </w:t>
      </w:r>
      <w:r>
        <w:rPr>
          <w:sz w:val="24"/>
        </w:rPr>
        <w:t>с</w:t>
      </w:r>
      <w:r w:rsidRPr="008744F1">
        <w:rPr>
          <w:spacing w:val="68"/>
          <w:w w:val="150"/>
          <w:sz w:val="24"/>
        </w:rPr>
        <w:t xml:space="preserve"> </w:t>
      </w:r>
      <w:r>
        <w:rPr>
          <w:sz w:val="24"/>
        </w:rPr>
        <w:t>осуществлением</w:t>
      </w:r>
      <w:r w:rsidRPr="008744F1">
        <w:rPr>
          <w:spacing w:val="69"/>
          <w:w w:val="150"/>
          <w:sz w:val="24"/>
        </w:rPr>
        <w:t xml:space="preserve"> </w:t>
      </w:r>
      <w:r>
        <w:rPr>
          <w:sz w:val="24"/>
        </w:rPr>
        <w:t>поставки</w:t>
      </w:r>
      <w:r w:rsidRPr="008744F1">
        <w:rPr>
          <w:spacing w:val="69"/>
          <w:w w:val="150"/>
          <w:sz w:val="24"/>
        </w:rPr>
        <w:t xml:space="preserve"> </w:t>
      </w:r>
      <w:r>
        <w:rPr>
          <w:sz w:val="24"/>
        </w:rPr>
        <w:t>материалов</w:t>
      </w:r>
      <w:r w:rsidRPr="008744F1">
        <w:rPr>
          <w:spacing w:val="68"/>
          <w:w w:val="150"/>
          <w:sz w:val="24"/>
        </w:rPr>
        <w:t xml:space="preserve"> </w:t>
      </w:r>
      <w:r>
        <w:rPr>
          <w:sz w:val="24"/>
        </w:rPr>
        <w:t>и</w:t>
      </w:r>
      <w:r w:rsidRPr="008744F1">
        <w:rPr>
          <w:spacing w:val="69"/>
          <w:w w:val="150"/>
          <w:sz w:val="24"/>
        </w:rPr>
        <w:t xml:space="preserve"> </w:t>
      </w:r>
      <w:r>
        <w:rPr>
          <w:sz w:val="24"/>
        </w:rPr>
        <w:t>оборудования</w:t>
      </w:r>
      <w:r w:rsidRPr="008744F1">
        <w:rPr>
          <w:spacing w:val="72"/>
          <w:w w:val="150"/>
          <w:sz w:val="24"/>
        </w:rPr>
        <w:t xml:space="preserve"> </w:t>
      </w:r>
      <w:r w:rsidRPr="008744F1">
        <w:rPr>
          <w:spacing w:val="-5"/>
          <w:sz w:val="24"/>
        </w:rPr>
        <w:t>на</w:t>
      </w:r>
      <w:r w:rsidR="008744F1" w:rsidRPr="008744F1">
        <w:rPr>
          <w:spacing w:val="-5"/>
          <w:sz w:val="24"/>
        </w:rPr>
        <w:t xml:space="preserve"> </w:t>
      </w:r>
      <w:r w:rsidRPr="008744F1">
        <w:rPr>
          <w:spacing w:val="-2"/>
        </w:rPr>
        <w:t>объекте:</w:t>
      </w:r>
      <w:r w:rsidR="008744F1" w:rsidRPr="008744F1">
        <w:rPr>
          <w:spacing w:val="-2"/>
        </w:rPr>
        <w:t xml:space="preserve"> </w:t>
      </w:r>
      <w:r w:rsidRPr="008744F1">
        <w:rPr>
          <w:spacing w:val="-2"/>
        </w:rPr>
        <w:t>«Строительство</w:t>
      </w:r>
      <w:r w:rsidR="008744F1" w:rsidRPr="008744F1">
        <w:rPr>
          <w:spacing w:val="-2"/>
        </w:rPr>
        <w:t xml:space="preserve"> </w:t>
      </w:r>
      <w:r w:rsidRPr="008744F1">
        <w:rPr>
          <w:spacing w:val="-2"/>
        </w:rPr>
        <w:t>нового</w:t>
      </w:r>
      <w:r w:rsidRPr="008744F1">
        <w:rPr>
          <w:u w:val="single"/>
        </w:rPr>
        <w:tab/>
      </w:r>
      <w:r>
        <w:tab/>
      </w:r>
      <w:r w:rsidRPr="008744F1">
        <w:rPr>
          <w:spacing w:val="-2"/>
        </w:rPr>
        <w:t>этажного</w:t>
      </w:r>
      <w:r w:rsidR="008744F1" w:rsidRPr="008744F1">
        <w:t xml:space="preserve"> </w:t>
      </w:r>
      <w:r>
        <w:t>здания</w:t>
      </w:r>
      <w:r w:rsidRPr="008744F1">
        <w:rPr>
          <w:spacing w:val="-10"/>
        </w:rPr>
        <w:t>,</w:t>
      </w:r>
      <w:r w:rsidR="008744F1" w:rsidRPr="008744F1">
        <w:rPr>
          <w:spacing w:val="-10"/>
        </w:rPr>
        <w:t xml:space="preserve"> </w:t>
      </w:r>
      <w:r>
        <w:t>расположенного</w:t>
      </w:r>
      <w:r w:rsidRPr="008744F1">
        <w:rPr>
          <w:spacing w:val="36"/>
        </w:rPr>
        <w:t xml:space="preserve"> </w:t>
      </w:r>
      <w:r>
        <w:t>по</w:t>
      </w:r>
      <w:r w:rsidRPr="008744F1">
        <w:rPr>
          <w:spacing w:val="36"/>
        </w:rPr>
        <w:t xml:space="preserve"> </w:t>
      </w:r>
      <w:r>
        <w:t>адресу:</w:t>
      </w:r>
      <w:r w:rsidRPr="008744F1">
        <w:rPr>
          <w:spacing w:val="-1"/>
        </w:rPr>
        <w:t xml:space="preserve"> </w:t>
      </w:r>
      <w:r>
        <w:t>город</w:t>
      </w:r>
      <w:r w:rsidRPr="008744F1">
        <w:rPr>
          <w:spacing w:val="36"/>
        </w:rPr>
        <w:t xml:space="preserve"> </w:t>
      </w:r>
      <w:r>
        <w:t>Ташкент,</w:t>
      </w:r>
      <w:r w:rsidRPr="008744F1">
        <w:rPr>
          <w:spacing w:val="58"/>
        </w:rPr>
        <w:t xml:space="preserve"> </w:t>
      </w:r>
      <w:r>
        <w:t>(далее</w:t>
      </w:r>
      <w:r w:rsidRPr="008744F1">
        <w:rPr>
          <w:spacing w:val="-2"/>
        </w:rPr>
        <w:t xml:space="preserve"> </w:t>
      </w:r>
      <w:r>
        <w:t>-</w:t>
      </w:r>
      <w:r w:rsidRPr="008744F1">
        <w:rPr>
          <w:spacing w:val="-2"/>
        </w:rPr>
        <w:t xml:space="preserve"> объект).</w:t>
      </w:r>
    </w:p>
    <w:p w14:paraId="34A63812" w14:textId="0C6F5DFF" w:rsidR="00B54972" w:rsidRPr="008744F1" w:rsidRDefault="00313471" w:rsidP="008744F1">
      <w:pPr>
        <w:pStyle w:val="a4"/>
        <w:numPr>
          <w:ilvl w:val="1"/>
          <w:numId w:val="16"/>
        </w:numPr>
        <w:tabs>
          <w:tab w:val="left" w:pos="1206"/>
          <w:tab w:val="left" w:pos="1296"/>
          <w:tab w:val="left" w:pos="3193"/>
          <w:tab w:val="left" w:pos="4158"/>
          <w:tab w:val="left" w:pos="4813"/>
          <w:tab w:val="left" w:pos="5023"/>
          <w:tab w:val="left" w:pos="6235"/>
        </w:tabs>
        <w:spacing w:before="115"/>
        <w:ind w:left="0" w:right="-16" w:firstLine="709"/>
        <w:jc w:val="both"/>
        <w:rPr>
          <w:sz w:val="24"/>
        </w:rPr>
      </w:pPr>
      <w:r w:rsidRPr="008744F1">
        <w:rPr>
          <w:sz w:val="24"/>
        </w:rPr>
        <w:t>Заказчик обязуется принять надлежаще выполненные Генподрядчиком</w:t>
      </w:r>
      <w:r w:rsidR="008744F1" w:rsidRPr="008744F1">
        <w:rPr>
          <w:sz w:val="24"/>
        </w:rPr>
        <w:t xml:space="preserve"> </w:t>
      </w:r>
      <w:r w:rsidRPr="008744F1">
        <w:rPr>
          <w:sz w:val="24"/>
        </w:rPr>
        <w:t>строительно-</w:t>
      </w:r>
      <w:r w:rsidR="008744F1" w:rsidRPr="008744F1">
        <w:rPr>
          <w:sz w:val="24"/>
        </w:rPr>
        <w:t xml:space="preserve"> </w:t>
      </w:r>
      <w:r w:rsidRPr="008744F1">
        <w:rPr>
          <w:sz w:val="24"/>
        </w:rPr>
        <w:t>монтажные работы и произвести их оплату, согласно условиям настоящего Договора.</w:t>
      </w:r>
    </w:p>
    <w:p w14:paraId="67C1CF3F" w14:textId="77777777" w:rsidR="00B54972" w:rsidRDefault="00B54972" w:rsidP="00A0051A">
      <w:pPr>
        <w:pStyle w:val="a3"/>
        <w:spacing w:before="5"/>
        <w:ind w:right="-16" w:firstLine="709"/>
      </w:pPr>
    </w:p>
    <w:p w14:paraId="11389362" w14:textId="77777777" w:rsidR="00B54972" w:rsidRDefault="00313471" w:rsidP="008744F1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Стоимость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договору</w:t>
      </w:r>
    </w:p>
    <w:p w14:paraId="427AD4DE" w14:textId="356FA541" w:rsidR="00B54972" w:rsidRPr="00750409" w:rsidRDefault="00313471" w:rsidP="00A0051A">
      <w:pPr>
        <w:pStyle w:val="a4"/>
        <w:numPr>
          <w:ilvl w:val="1"/>
          <w:numId w:val="15"/>
        </w:numPr>
        <w:tabs>
          <w:tab w:val="left" w:pos="1206"/>
          <w:tab w:val="left" w:pos="3981"/>
          <w:tab w:val="left" w:pos="8442"/>
        </w:tabs>
        <w:spacing w:before="115"/>
        <w:ind w:left="0" w:right="-16" w:firstLine="709"/>
        <w:jc w:val="both"/>
        <w:rPr>
          <w:sz w:val="24"/>
        </w:rPr>
      </w:pPr>
      <w:r w:rsidRPr="00750409">
        <w:rPr>
          <w:sz w:val="24"/>
        </w:rPr>
        <w:t>Стоимость работ, выполняемых Генподрядчиком по настоящем</w:t>
      </w:r>
      <w:r w:rsidR="008744F1" w:rsidRPr="00750409">
        <w:rPr>
          <w:sz w:val="24"/>
        </w:rPr>
        <w:t>у</w:t>
      </w:r>
      <w:r w:rsidRPr="00750409">
        <w:rPr>
          <w:sz w:val="24"/>
        </w:rPr>
        <w:t xml:space="preserve"> Договору составляет  </w:t>
      </w:r>
      <w:r w:rsidR="008744F1" w:rsidRPr="00750409">
        <w:rPr>
          <w:sz w:val="24"/>
        </w:rPr>
        <w:t xml:space="preserve">______________ </w:t>
      </w:r>
      <w:r w:rsidRPr="00750409">
        <w:rPr>
          <w:sz w:val="24"/>
        </w:rPr>
        <w:t>сум с учетом НДС и включает в себе стоимость работ, поставляемых материалов</w:t>
      </w:r>
      <w:r w:rsidR="000B1CB6" w:rsidRPr="00750409">
        <w:rPr>
          <w:sz w:val="24"/>
          <w:lang w:val="uz-Cyrl-UZ"/>
        </w:rPr>
        <w:t xml:space="preserve"> и</w:t>
      </w:r>
      <w:r w:rsidRPr="00750409">
        <w:rPr>
          <w:sz w:val="24"/>
        </w:rPr>
        <w:t xml:space="preserve"> </w:t>
      </w:r>
      <w:r w:rsidRPr="00750409">
        <w:rPr>
          <w:sz w:val="24"/>
        </w:rPr>
        <w:lastRenderedPageBreak/>
        <w:t>оборудование.</w:t>
      </w:r>
    </w:p>
    <w:p w14:paraId="7D452050" w14:textId="7EDBFB73" w:rsidR="00B54972" w:rsidRDefault="00313471" w:rsidP="00A0051A">
      <w:pPr>
        <w:pStyle w:val="a4"/>
        <w:numPr>
          <w:ilvl w:val="1"/>
          <w:numId w:val="15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Стоимость работ подлежит корректировке исходя из </w:t>
      </w:r>
      <w:proofErr w:type="spellStart"/>
      <w:r w:rsidR="00750409">
        <w:rPr>
          <w:sz w:val="24"/>
        </w:rPr>
        <w:t>фактическ</w:t>
      </w:r>
      <w:proofErr w:type="spellEnd"/>
      <w:r w:rsidR="00112E9D">
        <w:rPr>
          <w:sz w:val="24"/>
          <w:lang w:val="uz-Cyrl-UZ"/>
        </w:rPr>
        <w:t>о</w:t>
      </w:r>
      <w:r w:rsidR="00750409">
        <w:rPr>
          <w:sz w:val="24"/>
        </w:rPr>
        <w:t>го</w:t>
      </w:r>
      <w:r>
        <w:rPr>
          <w:sz w:val="24"/>
        </w:rPr>
        <w:t xml:space="preserve"> выполненного объема работ и результатами контрольного обмера, а также в случае изменения объёма работ по инициативе Заказчика в установленном порядке.</w:t>
      </w:r>
    </w:p>
    <w:p w14:paraId="5FF58AD5" w14:textId="77777777" w:rsidR="00B54972" w:rsidRDefault="00313471" w:rsidP="00A0051A">
      <w:pPr>
        <w:pStyle w:val="a4"/>
        <w:numPr>
          <w:ilvl w:val="1"/>
          <w:numId w:val="15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Стороны обязуются внести соответствующие изменения в настоящий Договор, оформив их дополнительным соглашением.</w:t>
      </w:r>
    </w:p>
    <w:p w14:paraId="69DBEB43" w14:textId="77777777" w:rsidR="00B54972" w:rsidRDefault="00B54972" w:rsidP="00A0051A">
      <w:pPr>
        <w:pStyle w:val="a3"/>
        <w:spacing w:before="5"/>
        <w:ind w:right="-16" w:firstLine="709"/>
      </w:pPr>
    </w:p>
    <w:p w14:paraId="34DD5A08" w14:textId="77777777" w:rsidR="00B54972" w:rsidRDefault="00313471" w:rsidP="008744F1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Обязательства</w:t>
      </w:r>
      <w:r>
        <w:rPr>
          <w:spacing w:val="-2"/>
        </w:rPr>
        <w:t xml:space="preserve"> Генподрядчика</w:t>
      </w:r>
    </w:p>
    <w:p w14:paraId="2AD3C5F1" w14:textId="77777777" w:rsidR="00B54972" w:rsidRDefault="00313471" w:rsidP="00A0051A">
      <w:pPr>
        <w:pStyle w:val="a4"/>
        <w:numPr>
          <w:ilvl w:val="1"/>
          <w:numId w:val="14"/>
        </w:numPr>
        <w:tabs>
          <w:tab w:val="left" w:pos="1206"/>
        </w:tabs>
        <w:spacing w:before="116"/>
        <w:ind w:left="0" w:right="-16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Генподрядчик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14:paraId="195D6AA5" w14:textId="6E8CA5C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Выполнить своими силами все работы в объемах и </w:t>
      </w:r>
      <w:r w:rsidRPr="00750409">
        <w:rPr>
          <w:sz w:val="24"/>
        </w:rPr>
        <w:t>сроки</w:t>
      </w:r>
      <w:r w:rsidR="00B56DC5" w:rsidRPr="00750409">
        <w:rPr>
          <w:sz w:val="24"/>
        </w:rPr>
        <w:t xml:space="preserve"> </w:t>
      </w:r>
      <w:r w:rsidR="009B633A" w:rsidRPr="00750409">
        <w:rPr>
          <w:sz w:val="24"/>
        </w:rPr>
        <w:t xml:space="preserve">по графику производство </w:t>
      </w:r>
      <w:r w:rsidR="00B56DC5" w:rsidRPr="00750409">
        <w:rPr>
          <w:sz w:val="24"/>
        </w:rPr>
        <w:t>(приложения №1)</w:t>
      </w:r>
      <w:r w:rsidRPr="00750409">
        <w:rPr>
          <w:sz w:val="24"/>
        </w:rPr>
        <w:t xml:space="preserve">, </w:t>
      </w:r>
      <w:r>
        <w:rPr>
          <w:sz w:val="24"/>
        </w:rPr>
        <w:t xml:space="preserve">предусмотренных в настоящем Договоре, и сдать работы Заказчику в порядке, обусловленном настоящим </w:t>
      </w:r>
      <w:r>
        <w:rPr>
          <w:spacing w:val="-2"/>
          <w:sz w:val="24"/>
        </w:rPr>
        <w:t>Договором;</w:t>
      </w:r>
    </w:p>
    <w:p w14:paraId="2FD10958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14:paraId="016040CD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Письменно получить разрешение Заказчика о заключении договоров с субподрядными организациями;</w:t>
      </w:r>
    </w:p>
    <w:p w14:paraId="64A2A50E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14:paraId="4EA2E6D9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14:paraId="5A7EF330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Обеспечить охрану строительной площадки с момента приема по акту строительной площадки и до ввода объекта в эксплуатацию.</w:t>
      </w:r>
    </w:p>
    <w:p w14:paraId="534468E7" w14:textId="42D7A249" w:rsidR="00B54972" w:rsidRPr="00750409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Ежемесячно до 25 числа отчетного месяца представлять Заказчику </w:t>
      </w:r>
      <w:r w:rsidRPr="00750409">
        <w:rPr>
          <w:sz w:val="24"/>
        </w:rPr>
        <w:t xml:space="preserve">справку счет- фактуру </w:t>
      </w:r>
      <w:r w:rsidR="004834DA" w:rsidRPr="00750409">
        <w:rPr>
          <w:sz w:val="24"/>
          <w:lang w:val="uz-Cyrl-UZ"/>
        </w:rPr>
        <w:t xml:space="preserve">Ф-3 </w:t>
      </w:r>
      <w:r w:rsidRPr="00750409">
        <w:rPr>
          <w:sz w:val="24"/>
        </w:rPr>
        <w:t>понесенных затрат с приложением следующих документов:</w:t>
      </w:r>
    </w:p>
    <w:p w14:paraId="0279586A" w14:textId="77777777" w:rsidR="00B54972" w:rsidRDefault="00313471" w:rsidP="00A0051A">
      <w:pPr>
        <w:pStyle w:val="a4"/>
        <w:numPr>
          <w:ilvl w:val="0"/>
          <w:numId w:val="13"/>
        </w:numPr>
        <w:tabs>
          <w:tab w:val="left" w:pos="1045"/>
        </w:tabs>
        <w:spacing w:before="60"/>
        <w:ind w:left="0" w:right="-16" w:firstLine="709"/>
        <w:jc w:val="both"/>
        <w:rPr>
          <w:sz w:val="24"/>
        </w:rPr>
      </w:pPr>
      <w:r>
        <w:rPr>
          <w:sz w:val="24"/>
        </w:rPr>
        <w:t>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(актов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ф.5)</w:t>
      </w:r>
    </w:p>
    <w:p w14:paraId="04417C9B" w14:textId="77777777" w:rsidR="00B54972" w:rsidRDefault="00313471" w:rsidP="00A0051A">
      <w:pPr>
        <w:pStyle w:val="a4"/>
        <w:numPr>
          <w:ilvl w:val="0"/>
          <w:numId w:val="13"/>
        </w:numPr>
        <w:tabs>
          <w:tab w:val="left" w:pos="1045"/>
        </w:tabs>
        <w:spacing w:before="58"/>
        <w:ind w:left="0" w:right="-16" w:firstLine="709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затратах;</w:t>
      </w:r>
    </w:p>
    <w:p w14:paraId="5F55EC39" w14:textId="167F5694" w:rsidR="00B54972" w:rsidRDefault="00313471" w:rsidP="00A0051A">
      <w:pPr>
        <w:pStyle w:val="a4"/>
        <w:numPr>
          <w:ilvl w:val="0"/>
          <w:numId w:val="13"/>
        </w:numPr>
        <w:tabs>
          <w:tab w:val="left" w:pos="1045"/>
        </w:tabs>
        <w:spacing w:before="60"/>
        <w:ind w:left="0" w:right="-16" w:firstLine="709"/>
        <w:jc w:val="both"/>
        <w:rPr>
          <w:sz w:val="24"/>
        </w:rPr>
      </w:pPr>
      <w:r>
        <w:rPr>
          <w:sz w:val="24"/>
        </w:rPr>
        <w:t>Исполнительную документацию выполняемых работ, в которых отражается по</w:t>
      </w:r>
      <w:r w:rsidR="00011202">
        <w:rPr>
          <w:sz w:val="24"/>
        </w:rPr>
        <w:t xml:space="preserve"> </w:t>
      </w:r>
      <w:r>
        <w:rPr>
          <w:sz w:val="24"/>
        </w:rPr>
        <w:t xml:space="preserve">этапность выполненных работ, а также определяют размеры, описание и расположение всех </w:t>
      </w:r>
      <w:r>
        <w:rPr>
          <w:spacing w:val="-2"/>
          <w:sz w:val="24"/>
        </w:rPr>
        <w:t>коммуникации;</w:t>
      </w:r>
    </w:p>
    <w:p w14:paraId="7E543417" w14:textId="77777777" w:rsidR="00B54972" w:rsidRDefault="00313471" w:rsidP="00A0051A">
      <w:pPr>
        <w:pStyle w:val="a4"/>
        <w:numPr>
          <w:ilvl w:val="0"/>
          <w:numId w:val="13"/>
        </w:numPr>
        <w:tabs>
          <w:tab w:val="left" w:pos="1045"/>
        </w:tabs>
        <w:spacing w:before="60"/>
        <w:ind w:left="0" w:right="-16" w:firstLine="709"/>
        <w:jc w:val="both"/>
        <w:rPr>
          <w:sz w:val="24"/>
        </w:rPr>
      </w:pPr>
      <w:r>
        <w:rPr>
          <w:sz w:val="24"/>
        </w:rPr>
        <w:t>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14:paraId="7F5F4EC3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При выявлении замечаний по актам выполненных работ и протоколам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Генподрядчиком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80"/>
          <w:sz w:val="24"/>
        </w:rPr>
        <w:t xml:space="preserve"> </w:t>
      </w:r>
      <w:r>
        <w:rPr>
          <w:sz w:val="24"/>
        </w:rPr>
        <w:t>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14:paraId="71CF5910" w14:textId="73A2C692" w:rsidR="00B54972" w:rsidRDefault="00313471" w:rsidP="00937966">
      <w:pPr>
        <w:pStyle w:val="a4"/>
        <w:numPr>
          <w:ilvl w:val="2"/>
          <w:numId w:val="14"/>
        </w:numPr>
        <w:tabs>
          <w:tab w:val="left" w:pos="1386"/>
        </w:tabs>
        <w:spacing w:before="68"/>
        <w:ind w:left="0" w:right="-16" w:firstLine="709"/>
        <w:jc w:val="both"/>
      </w:pPr>
      <w:r w:rsidRPr="00011202">
        <w:rPr>
          <w:sz w:val="24"/>
        </w:rPr>
        <w:t>Согласно</w:t>
      </w:r>
      <w:r w:rsidRPr="00011202">
        <w:rPr>
          <w:spacing w:val="76"/>
          <w:sz w:val="24"/>
        </w:rPr>
        <w:t xml:space="preserve"> </w:t>
      </w:r>
      <w:r w:rsidRPr="00011202">
        <w:rPr>
          <w:sz w:val="24"/>
        </w:rPr>
        <w:t>ШНК</w:t>
      </w:r>
      <w:r w:rsidRPr="00011202">
        <w:rPr>
          <w:spacing w:val="78"/>
          <w:sz w:val="24"/>
        </w:rPr>
        <w:t xml:space="preserve"> </w:t>
      </w:r>
      <w:r w:rsidRPr="00011202">
        <w:rPr>
          <w:sz w:val="24"/>
        </w:rPr>
        <w:t>1.03.07-2010</w:t>
      </w:r>
      <w:r w:rsidRPr="00011202">
        <w:rPr>
          <w:spacing w:val="78"/>
          <w:sz w:val="24"/>
        </w:rPr>
        <w:t xml:space="preserve"> </w:t>
      </w:r>
      <w:r w:rsidRPr="00011202">
        <w:rPr>
          <w:sz w:val="24"/>
        </w:rPr>
        <w:t>п.4.19</w:t>
      </w:r>
      <w:r w:rsidRPr="00011202">
        <w:rPr>
          <w:spacing w:val="78"/>
          <w:sz w:val="24"/>
        </w:rPr>
        <w:t xml:space="preserve"> </w:t>
      </w:r>
      <w:r w:rsidRPr="00011202">
        <w:rPr>
          <w:sz w:val="24"/>
        </w:rPr>
        <w:t>назначить</w:t>
      </w:r>
      <w:r w:rsidRPr="00011202">
        <w:rPr>
          <w:spacing w:val="78"/>
          <w:sz w:val="24"/>
        </w:rPr>
        <w:t xml:space="preserve"> </w:t>
      </w:r>
      <w:r w:rsidRPr="00011202">
        <w:rPr>
          <w:sz w:val="24"/>
        </w:rPr>
        <w:t>приказом</w:t>
      </w:r>
      <w:r w:rsidRPr="00011202">
        <w:rPr>
          <w:spacing w:val="78"/>
          <w:sz w:val="24"/>
        </w:rPr>
        <w:t xml:space="preserve"> </w:t>
      </w:r>
      <w:r w:rsidRPr="00011202">
        <w:rPr>
          <w:spacing w:val="-2"/>
          <w:sz w:val="24"/>
        </w:rPr>
        <w:t>представителя,</w:t>
      </w:r>
      <w:r w:rsidR="00011202" w:rsidRPr="00011202">
        <w:rPr>
          <w:spacing w:val="-2"/>
          <w:sz w:val="24"/>
        </w:rPr>
        <w:t xml:space="preserve"> </w:t>
      </w:r>
      <w:r>
        <w:t>ответственного за своевременное и качественное выполнение требований авторского надзора,</w:t>
      </w:r>
      <w:r w:rsidRPr="00011202">
        <w:rPr>
          <w:spacing w:val="80"/>
        </w:rPr>
        <w:t xml:space="preserve"> </w:t>
      </w:r>
      <w:r>
        <w:t>а также за сохранность и содержание в надлежащем виде журнала авторского надзора.</w:t>
      </w:r>
    </w:p>
    <w:p w14:paraId="3A98BE2A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>Обеспечить условия для работы представителей авторского и технического надзора в соответствии с п. 8.3 настоящего Договора.</w:t>
      </w:r>
    </w:p>
    <w:p w14:paraId="10C414C5" w14:textId="77777777" w:rsidR="00B54972" w:rsidRDefault="00313471" w:rsidP="00A0051A">
      <w:pPr>
        <w:pStyle w:val="a4"/>
        <w:numPr>
          <w:ilvl w:val="2"/>
          <w:numId w:val="1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В установленном порядке оформить акт рабочей комиссии и предоставить исполнительную документацию (согласно ШНК 3.01.04-19) Заказчику для предоставления объекта </w:t>
      </w:r>
      <w:r>
        <w:rPr>
          <w:sz w:val="24"/>
        </w:rPr>
        <w:lastRenderedPageBreak/>
        <w:t>государственной комиссии по приемке объекта;</w:t>
      </w:r>
    </w:p>
    <w:p w14:paraId="4D5D964B" w14:textId="77777777" w:rsidR="00B54972" w:rsidRDefault="00313471" w:rsidP="00A0051A">
      <w:pPr>
        <w:pStyle w:val="a4"/>
        <w:numPr>
          <w:ilvl w:val="1"/>
          <w:numId w:val="14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Генподрядчик</w:t>
      </w:r>
      <w:r>
        <w:rPr>
          <w:spacing w:val="40"/>
          <w:sz w:val="24"/>
        </w:rPr>
        <w:t xml:space="preserve"> </w:t>
      </w:r>
      <w:r>
        <w:rPr>
          <w:sz w:val="24"/>
        </w:rPr>
        <w:t>несет</w:t>
      </w:r>
      <w:r>
        <w:rPr>
          <w:spacing w:val="4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80"/>
          <w:sz w:val="24"/>
        </w:rPr>
        <w:t xml:space="preserve"> </w:t>
      </w:r>
      <w:r>
        <w:rPr>
          <w:sz w:val="24"/>
        </w:rPr>
        <w:t>за надлежащее исполнение всех работ, выполненных собственными силами;</w:t>
      </w:r>
    </w:p>
    <w:p w14:paraId="1A5B9516" w14:textId="77777777" w:rsidR="00B54972" w:rsidRDefault="00313471" w:rsidP="00A0051A">
      <w:pPr>
        <w:pStyle w:val="a4"/>
        <w:numPr>
          <w:ilvl w:val="1"/>
          <w:numId w:val="14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-2"/>
          <w:sz w:val="24"/>
        </w:rPr>
        <w:t xml:space="preserve"> объекта.</w:t>
      </w:r>
    </w:p>
    <w:p w14:paraId="46733EAA" w14:textId="77777777" w:rsidR="00B54972" w:rsidRDefault="00B54972" w:rsidP="00A0051A">
      <w:pPr>
        <w:pStyle w:val="a3"/>
        <w:spacing w:before="5"/>
        <w:ind w:right="-16" w:firstLine="709"/>
      </w:pPr>
    </w:p>
    <w:p w14:paraId="4E37D926" w14:textId="77777777" w:rsidR="00B54972" w:rsidRDefault="00313471" w:rsidP="00011202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Обязательства</w:t>
      </w:r>
      <w:r>
        <w:rPr>
          <w:spacing w:val="-2"/>
        </w:rPr>
        <w:t xml:space="preserve"> Заказчика</w:t>
      </w:r>
    </w:p>
    <w:p w14:paraId="4F925507" w14:textId="77777777" w:rsidR="00B54972" w:rsidRDefault="00313471" w:rsidP="00A0051A">
      <w:pPr>
        <w:pStyle w:val="a4"/>
        <w:numPr>
          <w:ilvl w:val="1"/>
          <w:numId w:val="12"/>
        </w:numPr>
        <w:tabs>
          <w:tab w:val="left" w:pos="1206"/>
        </w:tabs>
        <w:spacing w:before="116"/>
        <w:ind w:left="0" w:right="-16" w:firstLine="70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2"/>
          <w:sz w:val="24"/>
        </w:rPr>
        <w:t xml:space="preserve"> обязуется:</w:t>
      </w:r>
    </w:p>
    <w:p w14:paraId="3BD4DFA9" w14:textId="77777777" w:rsidR="00B54972" w:rsidRDefault="00313471" w:rsidP="00A0051A">
      <w:pPr>
        <w:pStyle w:val="a4"/>
        <w:numPr>
          <w:ilvl w:val="2"/>
          <w:numId w:val="12"/>
        </w:numPr>
        <w:tabs>
          <w:tab w:val="left" w:pos="1386"/>
        </w:tabs>
        <w:ind w:left="0" w:right="-16" w:firstLine="709"/>
        <w:rPr>
          <w:sz w:val="24"/>
        </w:rPr>
      </w:pPr>
      <w:r>
        <w:rPr>
          <w:sz w:val="24"/>
        </w:rPr>
        <w:t>Предоставить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Генподрядчику по</w:t>
      </w:r>
      <w:r>
        <w:rPr>
          <w:spacing w:val="35"/>
          <w:sz w:val="24"/>
        </w:rPr>
        <w:t xml:space="preserve"> </w:t>
      </w:r>
      <w:r>
        <w:rPr>
          <w:sz w:val="24"/>
        </w:rPr>
        <w:t>акту,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его завершения, строительную площадку, пригодную для производства работ;</w:t>
      </w:r>
    </w:p>
    <w:p w14:paraId="7095225F" w14:textId="77777777" w:rsidR="00B54972" w:rsidRDefault="00313471" w:rsidP="00A0051A">
      <w:pPr>
        <w:pStyle w:val="a4"/>
        <w:numPr>
          <w:ilvl w:val="2"/>
          <w:numId w:val="12"/>
        </w:numPr>
        <w:tabs>
          <w:tab w:val="left" w:pos="1386"/>
          <w:tab w:val="left" w:pos="3099"/>
          <w:tab w:val="left" w:pos="4648"/>
          <w:tab w:val="left" w:pos="7874"/>
          <w:tab w:val="left" w:pos="8877"/>
          <w:tab w:val="left" w:pos="9388"/>
        </w:tabs>
        <w:ind w:left="0" w:right="-16" w:firstLine="709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архитектурно-строительный</w:t>
      </w:r>
      <w:r>
        <w:rPr>
          <w:sz w:val="24"/>
        </w:rPr>
        <w:tab/>
      </w:r>
      <w:r>
        <w:rPr>
          <w:spacing w:val="-2"/>
          <w:sz w:val="24"/>
        </w:rPr>
        <w:t>надзор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ходом </w:t>
      </w:r>
      <w:r>
        <w:rPr>
          <w:sz w:val="24"/>
        </w:rPr>
        <w:t>выполнения строительно-монтажных работ;</w:t>
      </w:r>
    </w:p>
    <w:p w14:paraId="24547765" w14:textId="77777777" w:rsidR="00B54972" w:rsidRDefault="00313471" w:rsidP="00A0051A">
      <w:pPr>
        <w:pStyle w:val="a3"/>
        <w:tabs>
          <w:tab w:val="left" w:pos="1353"/>
          <w:tab w:val="left" w:pos="3135"/>
          <w:tab w:val="left" w:pos="3591"/>
          <w:tab w:val="left" w:pos="5229"/>
          <w:tab w:val="left" w:pos="6097"/>
          <w:tab w:val="left" w:pos="7390"/>
          <w:tab w:val="left" w:pos="8781"/>
          <w:tab w:val="left" w:pos="9115"/>
        </w:tabs>
        <w:spacing w:before="60"/>
        <w:ind w:right="-16" w:firstLine="709"/>
      </w:pP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согласованию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сторонами</w:t>
      </w:r>
      <w:r>
        <w:tab/>
      </w:r>
      <w:r>
        <w:rPr>
          <w:spacing w:val="-2"/>
        </w:rPr>
        <w:t>приобрести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передать </w:t>
      </w:r>
      <w:r>
        <w:t>Генподрядчику по актам приема-передачи материалы, изделия, конструкции и оборудование;</w:t>
      </w:r>
    </w:p>
    <w:p w14:paraId="57753249" w14:textId="77777777" w:rsidR="00B54972" w:rsidRDefault="00313471" w:rsidP="00A0051A">
      <w:pPr>
        <w:pStyle w:val="a4"/>
        <w:numPr>
          <w:ilvl w:val="2"/>
          <w:numId w:val="12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2"/>
          <w:sz w:val="24"/>
        </w:rPr>
        <w:t xml:space="preserve"> Генподрядчика;</w:t>
      </w:r>
    </w:p>
    <w:p w14:paraId="4616F721" w14:textId="77777777" w:rsidR="00B54972" w:rsidRDefault="00313471" w:rsidP="00A0051A">
      <w:pPr>
        <w:pStyle w:val="a4"/>
        <w:numPr>
          <w:ilvl w:val="2"/>
          <w:numId w:val="12"/>
        </w:numPr>
        <w:tabs>
          <w:tab w:val="left" w:pos="1386"/>
        </w:tabs>
        <w:ind w:left="0" w:right="-16" w:firstLine="709"/>
        <w:jc w:val="both"/>
        <w:rPr>
          <w:sz w:val="24"/>
        </w:rPr>
      </w:pPr>
      <w:r>
        <w:rPr>
          <w:sz w:val="24"/>
        </w:rPr>
        <w:t>В трехдневный срок рассматривать и при отсутствии замечаний оформлять счета- фактуры (форма №3), акты выполненных работ (форма №5) в случае предоставления полного пакета документов, оговоренных в п. 4.1.7 настоящего Договора;</w:t>
      </w:r>
    </w:p>
    <w:p w14:paraId="7A139A4E" w14:textId="30ADA943" w:rsidR="00B54972" w:rsidRDefault="00313471" w:rsidP="009B633A">
      <w:pPr>
        <w:pStyle w:val="a4"/>
        <w:numPr>
          <w:ilvl w:val="2"/>
          <w:numId w:val="12"/>
        </w:numPr>
        <w:tabs>
          <w:tab w:val="left" w:pos="0"/>
        </w:tabs>
        <w:spacing w:before="121"/>
        <w:ind w:left="0" w:right="-16" w:firstLine="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авансирование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Генподрядчика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графиком финансирования</w:t>
      </w:r>
      <w:r w:rsidR="00011202">
        <w:rPr>
          <w:sz w:val="24"/>
        </w:rPr>
        <w:t xml:space="preserve"> </w:t>
      </w:r>
      <w:r w:rsidR="00011202" w:rsidRPr="00750409">
        <w:rPr>
          <w:sz w:val="24"/>
        </w:rPr>
        <w:t>(приложения №2)</w:t>
      </w:r>
      <w:r w:rsidRPr="00750409">
        <w:rPr>
          <w:sz w:val="24"/>
        </w:rPr>
        <w:t xml:space="preserve">, </w:t>
      </w:r>
      <w:r>
        <w:rPr>
          <w:sz w:val="24"/>
        </w:rPr>
        <w:t>с ежемесячным удержанием аванса.</w:t>
      </w:r>
    </w:p>
    <w:p w14:paraId="5D13A310" w14:textId="77777777" w:rsidR="00B54972" w:rsidRDefault="00B54972" w:rsidP="00A0051A">
      <w:pPr>
        <w:pStyle w:val="a3"/>
        <w:spacing w:before="4"/>
        <w:ind w:right="-16" w:firstLine="709"/>
      </w:pPr>
    </w:p>
    <w:p w14:paraId="5563790C" w14:textId="77777777" w:rsidR="00B54972" w:rsidRDefault="00313471" w:rsidP="009B633A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14:paraId="6427B233" w14:textId="77777777" w:rsidR="00B54972" w:rsidRDefault="00313471" w:rsidP="00A0051A">
      <w:pPr>
        <w:pStyle w:val="a4"/>
        <w:numPr>
          <w:ilvl w:val="1"/>
          <w:numId w:val="11"/>
        </w:numPr>
        <w:tabs>
          <w:tab w:val="left" w:pos="1206"/>
        </w:tabs>
        <w:spacing w:before="116"/>
        <w:ind w:left="0" w:right="-16" w:firstLine="709"/>
        <w:rPr>
          <w:sz w:val="24"/>
        </w:rPr>
      </w:pPr>
      <w:r>
        <w:rPr>
          <w:sz w:val="24"/>
        </w:rPr>
        <w:t>Генподрядчик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первого авансового платежа и предоставления ПСД.</w:t>
      </w:r>
    </w:p>
    <w:p w14:paraId="61EC3D7F" w14:textId="2FA85FEA" w:rsidR="00B54972" w:rsidRPr="00750409" w:rsidRDefault="00313471" w:rsidP="00A0051A">
      <w:pPr>
        <w:pStyle w:val="a4"/>
        <w:numPr>
          <w:ilvl w:val="1"/>
          <w:numId w:val="11"/>
        </w:numPr>
        <w:tabs>
          <w:tab w:val="left" w:pos="1206"/>
          <w:tab w:val="left" w:pos="5398"/>
          <w:tab w:val="left" w:pos="6470"/>
          <w:tab w:val="left" w:pos="7370"/>
        </w:tabs>
        <w:ind w:left="0" w:right="-16" w:firstLine="709"/>
        <w:rPr>
          <w:sz w:val="24"/>
        </w:rPr>
      </w:pPr>
      <w:r w:rsidRPr="00750409">
        <w:rPr>
          <w:sz w:val="24"/>
        </w:rPr>
        <w:t>Срок</w:t>
      </w:r>
      <w:r w:rsidRPr="00750409">
        <w:rPr>
          <w:spacing w:val="-2"/>
          <w:sz w:val="24"/>
        </w:rPr>
        <w:t xml:space="preserve"> </w:t>
      </w:r>
      <w:r w:rsidRPr="00750409">
        <w:rPr>
          <w:sz w:val="24"/>
        </w:rPr>
        <w:t>окончания</w:t>
      </w:r>
      <w:r w:rsidRPr="00750409">
        <w:rPr>
          <w:spacing w:val="-2"/>
          <w:sz w:val="24"/>
        </w:rPr>
        <w:t xml:space="preserve"> </w:t>
      </w:r>
      <w:r w:rsidR="00750409" w:rsidRPr="00750409">
        <w:rPr>
          <w:sz w:val="24"/>
        </w:rPr>
        <w:t>строительства</w:t>
      </w:r>
      <w:r w:rsidR="00750409" w:rsidRPr="00750409">
        <w:rPr>
          <w:spacing w:val="-1"/>
          <w:sz w:val="24"/>
        </w:rPr>
        <w:t xml:space="preserve"> </w:t>
      </w:r>
      <w:r w:rsidR="00750409" w:rsidRPr="00750409">
        <w:rPr>
          <w:sz w:val="24"/>
          <w:lang w:val="uz-Cyrl-UZ"/>
        </w:rPr>
        <w:t>до</w:t>
      </w:r>
      <w:r w:rsidRPr="00750409">
        <w:rPr>
          <w:spacing w:val="3"/>
          <w:sz w:val="24"/>
        </w:rPr>
        <w:t xml:space="preserve"> </w:t>
      </w:r>
      <w:r w:rsidRPr="00750409">
        <w:rPr>
          <w:spacing w:val="-10"/>
          <w:sz w:val="24"/>
        </w:rPr>
        <w:t>«</w:t>
      </w:r>
      <w:r w:rsidRPr="00750409">
        <w:rPr>
          <w:sz w:val="24"/>
          <w:u w:val="single"/>
        </w:rPr>
        <w:tab/>
      </w:r>
      <w:r w:rsidRPr="00750409">
        <w:rPr>
          <w:sz w:val="24"/>
        </w:rPr>
        <w:t xml:space="preserve">» </w:t>
      </w:r>
      <w:r w:rsidRPr="00750409">
        <w:rPr>
          <w:sz w:val="24"/>
          <w:u w:val="single"/>
        </w:rPr>
        <w:tab/>
      </w:r>
      <w:r w:rsidRPr="00750409">
        <w:rPr>
          <w:spacing w:val="-5"/>
          <w:sz w:val="24"/>
        </w:rPr>
        <w:t>202</w:t>
      </w:r>
      <w:r w:rsidRPr="00750409">
        <w:rPr>
          <w:sz w:val="24"/>
          <w:u w:val="single"/>
        </w:rPr>
        <w:tab/>
      </w:r>
      <w:r w:rsidRPr="00750409">
        <w:rPr>
          <w:spacing w:val="-5"/>
          <w:sz w:val="24"/>
        </w:rPr>
        <w:t>г.</w:t>
      </w:r>
    </w:p>
    <w:p w14:paraId="3F000B5A" w14:textId="77777777" w:rsidR="00B54972" w:rsidRPr="00750409" w:rsidRDefault="00B54972" w:rsidP="00A0051A">
      <w:pPr>
        <w:pStyle w:val="a3"/>
        <w:spacing w:before="4"/>
        <w:ind w:right="-16" w:firstLine="709"/>
      </w:pPr>
    </w:p>
    <w:p w14:paraId="7FC049D8" w14:textId="1F987674" w:rsidR="00B54972" w:rsidRPr="00750409" w:rsidRDefault="009B633A" w:rsidP="009B633A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 w:rsidRPr="00750409">
        <w:t xml:space="preserve"> </w:t>
      </w:r>
      <w:r w:rsidR="00313471" w:rsidRPr="00750409">
        <w:t>Платежи</w:t>
      </w:r>
      <w:r w:rsidR="00313471" w:rsidRPr="00750409">
        <w:rPr>
          <w:spacing w:val="-2"/>
        </w:rPr>
        <w:t xml:space="preserve"> </w:t>
      </w:r>
      <w:r w:rsidR="00313471" w:rsidRPr="00750409">
        <w:t>и</w:t>
      </w:r>
      <w:r w:rsidR="00313471" w:rsidRPr="00750409">
        <w:rPr>
          <w:spacing w:val="-1"/>
        </w:rPr>
        <w:t xml:space="preserve"> </w:t>
      </w:r>
      <w:r w:rsidR="00313471" w:rsidRPr="00750409">
        <w:rPr>
          <w:spacing w:val="-2"/>
        </w:rPr>
        <w:t>расчеты</w:t>
      </w:r>
    </w:p>
    <w:p w14:paraId="0EDDCE9F" w14:textId="4017BC40" w:rsidR="00B54972" w:rsidRDefault="00313471" w:rsidP="00A0051A">
      <w:pPr>
        <w:pStyle w:val="a4"/>
        <w:numPr>
          <w:ilvl w:val="1"/>
          <w:numId w:val="10"/>
        </w:numPr>
        <w:tabs>
          <w:tab w:val="left" w:pos="1206"/>
          <w:tab w:val="left" w:pos="4672"/>
        </w:tabs>
        <w:spacing w:before="115"/>
        <w:ind w:left="0" w:right="-16" w:firstLine="709"/>
        <w:jc w:val="both"/>
        <w:rPr>
          <w:sz w:val="24"/>
        </w:rPr>
      </w:pPr>
      <w:r w:rsidRPr="00750409">
        <w:rPr>
          <w:sz w:val="24"/>
        </w:rPr>
        <w:t xml:space="preserve">Заказчик перечисляет Генподрядчику </w:t>
      </w:r>
      <w:r w:rsidR="00750409" w:rsidRPr="00750409">
        <w:rPr>
          <w:sz w:val="24"/>
        </w:rPr>
        <w:t>аванс</w:t>
      </w:r>
      <w:r w:rsidRPr="00750409">
        <w:rPr>
          <w:sz w:val="24"/>
        </w:rPr>
        <w:t xml:space="preserve"> </w:t>
      </w:r>
      <w:r w:rsidR="00887178" w:rsidRPr="00750409">
        <w:rPr>
          <w:sz w:val="24"/>
          <w:lang w:val="uz-Cyrl-UZ"/>
        </w:rPr>
        <w:t>до 30</w:t>
      </w:r>
      <w:r w:rsidRPr="00750409">
        <w:rPr>
          <w:sz w:val="24"/>
        </w:rPr>
        <w:t xml:space="preserve"> % с разбивкой на два месяца</w:t>
      </w:r>
      <w:r w:rsidRPr="00750409">
        <w:rPr>
          <w:spacing w:val="80"/>
          <w:sz w:val="24"/>
        </w:rPr>
        <w:t xml:space="preserve"> </w:t>
      </w:r>
      <w:r w:rsidRPr="00750409">
        <w:rPr>
          <w:sz w:val="24"/>
        </w:rPr>
        <w:t>равными долями (по</w:t>
      </w:r>
      <w:r w:rsidR="00887178" w:rsidRPr="00750409">
        <w:rPr>
          <w:sz w:val="24"/>
          <w:lang w:val="uz-Cyrl-UZ"/>
        </w:rPr>
        <w:t xml:space="preserve"> 15</w:t>
      </w:r>
      <w:r w:rsidRPr="00750409">
        <w:rPr>
          <w:sz w:val="24"/>
        </w:rPr>
        <w:t xml:space="preserve">% в месяц) от </w:t>
      </w:r>
      <w:r>
        <w:rPr>
          <w:sz w:val="24"/>
        </w:rPr>
        <w:t xml:space="preserve">общей стоимости работ по настоящему Договору что составляет </w:t>
      </w:r>
      <w:r>
        <w:rPr>
          <w:sz w:val="24"/>
          <w:u w:val="single"/>
        </w:rPr>
        <w:tab/>
      </w:r>
      <w:r>
        <w:rPr>
          <w:sz w:val="24"/>
        </w:rPr>
        <w:t xml:space="preserve"> сум, первый платёж перечисляется в течение 10 банковских дней с даты заключения настоящего Договора.</w:t>
      </w:r>
    </w:p>
    <w:p w14:paraId="6E4C53A5" w14:textId="1E24DF67" w:rsidR="00B54972" w:rsidRDefault="00313471" w:rsidP="00A0051A">
      <w:pPr>
        <w:pStyle w:val="a4"/>
        <w:numPr>
          <w:ilvl w:val="1"/>
          <w:numId w:val="10"/>
        </w:numPr>
        <w:tabs>
          <w:tab w:val="left" w:pos="1206"/>
        </w:tabs>
        <w:spacing w:before="118"/>
        <w:ind w:left="0" w:right="-16" w:firstLine="709"/>
        <w:jc w:val="both"/>
        <w:rPr>
          <w:sz w:val="24"/>
        </w:rPr>
      </w:pPr>
      <w:r>
        <w:rPr>
          <w:sz w:val="24"/>
        </w:rPr>
        <w:t>Оплата за выполненные работы производится Заказчиком на основании представленной «Справки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счёт-фактуры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(понесённых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затрат)» и актам выполненных работ, с удержанием аванса.</w:t>
      </w:r>
    </w:p>
    <w:p w14:paraId="0131CF64" w14:textId="44136831" w:rsidR="00B54972" w:rsidRDefault="00313471" w:rsidP="00A0051A">
      <w:pPr>
        <w:pStyle w:val="a4"/>
        <w:numPr>
          <w:ilvl w:val="1"/>
          <w:numId w:val="10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Текущее финансирование осуществляется в пределах до 95% от общей договорной текущей стоимости объекта, с учетом выданного аванса. Оплата оставшихся 5% стоимости объекта производится по истечении гарантийного срока, предусмотренного п. 12.2 настоящего договора, в течение 30 банковских дней.</w:t>
      </w:r>
    </w:p>
    <w:p w14:paraId="3790FBBD" w14:textId="77777777" w:rsidR="009B633A" w:rsidRDefault="009B633A" w:rsidP="009B633A">
      <w:pPr>
        <w:pStyle w:val="a4"/>
        <w:tabs>
          <w:tab w:val="left" w:pos="1206"/>
        </w:tabs>
        <w:ind w:left="709" w:right="-16" w:firstLine="0"/>
        <w:jc w:val="left"/>
        <w:rPr>
          <w:sz w:val="24"/>
        </w:rPr>
      </w:pPr>
    </w:p>
    <w:p w14:paraId="6EEDD8E9" w14:textId="77777777" w:rsidR="00B54972" w:rsidRDefault="00313471" w:rsidP="009B633A">
      <w:pPr>
        <w:pStyle w:val="3"/>
        <w:numPr>
          <w:ilvl w:val="0"/>
          <w:numId w:val="17"/>
        </w:numPr>
        <w:tabs>
          <w:tab w:val="left" w:pos="0"/>
        </w:tabs>
        <w:ind w:left="0" w:firstLine="0"/>
        <w:jc w:val="center"/>
      </w:pPr>
      <w:r>
        <w:t>Производство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14:paraId="62F8017B" w14:textId="71474CDB" w:rsidR="00B54972" w:rsidRPr="009F0865" w:rsidRDefault="00313471" w:rsidP="00937966">
      <w:pPr>
        <w:pStyle w:val="a4"/>
        <w:numPr>
          <w:ilvl w:val="1"/>
          <w:numId w:val="9"/>
        </w:numPr>
        <w:tabs>
          <w:tab w:val="left" w:pos="1206"/>
        </w:tabs>
        <w:spacing w:before="68"/>
        <w:ind w:left="0" w:right="-16" w:firstLine="709"/>
        <w:jc w:val="both"/>
      </w:pPr>
      <w:r>
        <w:rPr>
          <w:sz w:val="24"/>
        </w:rPr>
        <w:t>Заказчик</w:t>
      </w:r>
      <w:r w:rsidRPr="009B633A">
        <w:rPr>
          <w:spacing w:val="19"/>
          <w:sz w:val="24"/>
        </w:rPr>
        <w:t xml:space="preserve"> </w:t>
      </w:r>
      <w:r>
        <w:rPr>
          <w:sz w:val="24"/>
        </w:rPr>
        <w:t>назначает</w:t>
      </w:r>
      <w:r w:rsidRPr="009B633A">
        <w:rPr>
          <w:spacing w:val="21"/>
          <w:sz w:val="24"/>
        </w:rPr>
        <w:t xml:space="preserve"> </w:t>
      </w:r>
      <w:r>
        <w:rPr>
          <w:sz w:val="24"/>
        </w:rPr>
        <w:t>на</w:t>
      </w:r>
      <w:r w:rsidRPr="009B633A">
        <w:rPr>
          <w:spacing w:val="20"/>
          <w:sz w:val="24"/>
        </w:rPr>
        <w:t xml:space="preserve"> </w:t>
      </w:r>
      <w:r>
        <w:rPr>
          <w:sz w:val="24"/>
        </w:rPr>
        <w:t>строительной</w:t>
      </w:r>
      <w:r w:rsidRPr="009B633A">
        <w:rPr>
          <w:spacing w:val="19"/>
          <w:sz w:val="24"/>
        </w:rPr>
        <w:t xml:space="preserve"> </w:t>
      </w:r>
      <w:r>
        <w:rPr>
          <w:sz w:val="24"/>
        </w:rPr>
        <w:t>площадке</w:t>
      </w:r>
      <w:r w:rsidRPr="009B633A"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 w:rsidRPr="009B633A">
        <w:rPr>
          <w:spacing w:val="21"/>
          <w:sz w:val="24"/>
        </w:rPr>
        <w:t xml:space="preserve"> </w:t>
      </w:r>
      <w:r>
        <w:rPr>
          <w:sz w:val="24"/>
        </w:rPr>
        <w:t>представителя</w:t>
      </w:r>
      <w:r w:rsidRPr="009B633A">
        <w:rPr>
          <w:spacing w:val="21"/>
          <w:sz w:val="24"/>
        </w:rPr>
        <w:t xml:space="preserve"> </w:t>
      </w:r>
      <w:r w:rsidR="009B633A">
        <w:rPr>
          <w:sz w:val="24"/>
        </w:rPr>
        <w:t>–</w:t>
      </w:r>
      <w:r w:rsidRPr="009B633A">
        <w:rPr>
          <w:spacing w:val="21"/>
          <w:sz w:val="24"/>
        </w:rPr>
        <w:t xml:space="preserve"> </w:t>
      </w:r>
      <w:r w:rsidRPr="009B633A">
        <w:rPr>
          <w:spacing w:val="-2"/>
          <w:sz w:val="24"/>
        </w:rPr>
        <w:t>технического</w:t>
      </w:r>
      <w:r w:rsidR="009B633A" w:rsidRPr="009B633A">
        <w:rPr>
          <w:spacing w:val="-2"/>
          <w:sz w:val="24"/>
        </w:rPr>
        <w:t xml:space="preserve"> </w:t>
      </w:r>
      <w:r>
        <w:t>надзора, который от имени Заказчика осуществляет технический надзор за качеством выполняемых работ, а также производит проверку соответствия используемых Генподрядчиком материалов и оборудования условиям договора и рабочей документации;</w:t>
      </w:r>
    </w:p>
    <w:p w14:paraId="5F5DB508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spacing w:before="217"/>
        <w:ind w:left="0" w:right="-16" w:firstLine="709"/>
        <w:jc w:val="both"/>
        <w:rPr>
          <w:sz w:val="24"/>
        </w:rPr>
      </w:pPr>
      <w:r>
        <w:rPr>
          <w:sz w:val="24"/>
        </w:rPr>
        <w:t>Технический надзор имеет право беспрепятственного доступа ко всем видам работ и течение всего периода их выполнения и договора;</w:t>
      </w:r>
    </w:p>
    <w:p w14:paraId="28F6DC95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Генподрядчик обеспечивает технического надзора отдельным помещением для работы. </w:t>
      </w:r>
      <w:r>
        <w:rPr>
          <w:sz w:val="24"/>
        </w:rPr>
        <w:lastRenderedPageBreak/>
        <w:t>Технический надзор и Генподрядчик на строительной площадке регулярно проводят совещания по согласованию и разрешению вопросов, возникающих при осуществлении строительных работ;</w:t>
      </w:r>
    </w:p>
    <w:p w14:paraId="21791074" w14:textId="0BD74020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Генподрядчик самостоятельно организуют производство работ на объекте в соответствии с проектом производства работ и по своим планам и графикам, увязанным со сроками, указанными в </w:t>
      </w:r>
      <w:r w:rsidR="0029256B" w:rsidRPr="00750409">
        <w:rPr>
          <w:sz w:val="24"/>
        </w:rPr>
        <w:t>VI</w:t>
      </w:r>
      <w:r w:rsidR="0029256B" w:rsidRPr="00750409">
        <w:rPr>
          <w:sz w:val="24"/>
          <w:lang w:val="uz-Cyrl-UZ"/>
        </w:rPr>
        <w:t>-</w:t>
      </w:r>
      <w:r w:rsidR="0029256B" w:rsidRPr="00750409">
        <w:rPr>
          <w:sz w:val="24"/>
        </w:rPr>
        <w:t xml:space="preserve"> </w:t>
      </w:r>
      <w:r w:rsidRPr="00750409">
        <w:rPr>
          <w:sz w:val="24"/>
        </w:rPr>
        <w:t xml:space="preserve">разделе </w:t>
      </w:r>
      <w:r>
        <w:rPr>
          <w:sz w:val="24"/>
        </w:rPr>
        <w:t>настоящего Договора;</w:t>
      </w:r>
    </w:p>
    <w:p w14:paraId="3C790131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согласовывает порядок ведения работ на объекте с техническим надзором от Заказчика и с территориальной Инспекцией по контролю в сфере строительства.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14:paraId="092F807B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Обеспечение общего порядка на строительной площадке является обязанностью </w:t>
      </w:r>
      <w:r>
        <w:rPr>
          <w:spacing w:val="-2"/>
          <w:sz w:val="24"/>
        </w:rPr>
        <w:t>Генподрядчика.</w:t>
      </w:r>
    </w:p>
    <w:p w14:paraId="7E60B3B0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Генподрядчику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геодезические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высотные отметки для выполнения работ по разметке строительной площадки и привязке </w:t>
      </w:r>
      <w:r>
        <w:rPr>
          <w:spacing w:val="-2"/>
          <w:sz w:val="24"/>
        </w:rPr>
        <w:t>объекта.</w:t>
      </w:r>
    </w:p>
    <w:p w14:paraId="5EDA724D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несет ответственность за правильную и надлежащую разметку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геодезическим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точкам,</w:t>
      </w:r>
      <w:r>
        <w:rPr>
          <w:spacing w:val="80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уровням,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14:paraId="7D5FEE7A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206"/>
        </w:tabs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14:paraId="644CBDD9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spacing w:before="123" w:line="237" w:lineRule="auto"/>
        <w:ind w:left="0" w:right="-16" w:firstLine="709"/>
        <w:jc w:val="both"/>
        <w:rPr>
          <w:sz w:val="24"/>
        </w:rPr>
      </w:pPr>
      <w:r>
        <w:rPr>
          <w:sz w:val="24"/>
        </w:rPr>
        <w:t>Заказчик передает Генподрядчику исходные данные о местах подключения временных подсоединений.</w:t>
      </w:r>
    </w:p>
    <w:p w14:paraId="6F1C0DAA" w14:textId="07BDF83D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</w:t>
      </w:r>
      <w:r w:rsidR="00220962">
        <w:rPr>
          <w:sz w:val="24"/>
          <w:lang w:val="uz-Cyrl-UZ"/>
        </w:rPr>
        <w:t>.</w:t>
      </w:r>
    </w:p>
    <w:p w14:paraId="4FD5A653" w14:textId="2F08EEAA" w:rsidR="00B54972" w:rsidRPr="009F0865" w:rsidRDefault="00313471" w:rsidP="00A0051A">
      <w:pPr>
        <w:pStyle w:val="a3"/>
        <w:spacing w:before="120"/>
        <w:ind w:right="-16" w:firstLine="709"/>
        <w:jc w:val="both"/>
      </w:pPr>
      <w:r>
        <w:t>Генподрядчик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Заказчику</w:t>
      </w:r>
      <w:r>
        <w:rPr>
          <w:spacing w:val="40"/>
        </w:rPr>
        <w:t xml:space="preserve"> </w:t>
      </w:r>
      <w:r>
        <w:t>образцы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о подлежащем поставке оборудовании для определения их качества, внешнего вида, соответствия требованиям и условиям Договора.</w:t>
      </w:r>
    </w:p>
    <w:p w14:paraId="5966E829" w14:textId="07A2F41D" w:rsidR="00B54972" w:rsidRDefault="00313471" w:rsidP="00937966">
      <w:pPr>
        <w:pStyle w:val="a4"/>
        <w:numPr>
          <w:ilvl w:val="1"/>
          <w:numId w:val="9"/>
        </w:numPr>
        <w:tabs>
          <w:tab w:val="left" w:pos="1326"/>
        </w:tabs>
        <w:spacing w:before="68"/>
        <w:ind w:left="0" w:right="-16" w:firstLine="709"/>
        <w:jc w:val="both"/>
      </w:pPr>
      <w:r w:rsidRPr="001D577E">
        <w:rPr>
          <w:sz w:val="24"/>
        </w:rPr>
        <w:t>Генподрядчик письменно информирует Заказчика и территориальную Инспекцию по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контролю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в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сфере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строительства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за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2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дня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до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начала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приемки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отдельных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конструкций</w:t>
      </w:r>
      <w:r w:rsidRPr="001D577E">
        <w:rPr>
          <w:spacing w:val="40"/>
          <w:sz w:val="24"/>
        </w:rPr>
        <w:t xml:space="preserve"> </w:t>
      </w:r>
      <w:r w:rsidRPr="001D577E">
        <w:rPr>
          <w:sz w:val="24"/>
        </w:rPr>
        <w:t>и</w:t>
      </w:r>
      <w:r w:rsidR="001D577E" w:rsidRPr="001D577E">
        <w:rPr>
          <w:sz w:val="24"/>
        </w:rPr>
        <w:t xml:space="preserve"> </w:t>
      </w:r>
      <w:r>
        <w:t>скрытых работ</w:t>
      </w:r>
      <w:r w:rsidRPr="001D577E">
        <w:rPr>
          <w:spacing w:val="-1"/>
        </w:rPr>
        <w:t xml:space="preserve"> </w:t>
      </w:r>
      <w:r>
        <w:t>по</w:t>
      </w:r>
      <w:r w:rsidRPr="001D577E">
        <w:rPr>
          <w:spacing w:val="-1"/>
        </w:rPr>
        <w:t xml:space="preserve"> </w:t>
      </w:r>
      <w:r>
        <w:t>мере</w:t>
      </w:r>
      <w:r w:rsidRPr="001D577E">
        <w:rPr>
          <w:spacing w:val="-2"/>
        </w:rPr>
        <w:t xml:space="preserve"> </w:t>
      </w:r>
      <w:r>
        <w:t>их</w:t>
      </w:r>
      <w:r w:rsidRPr="001D577E">
        <w:rPr>
          <w:spacing w:val="2"/>
        </w:rPr>
        <w:t xml:space="preserve"> </w:t>
      </w:r>
      <w:r w:rsidRPr="001D577E">
        <w:rPr>
          <w:spacing w:val="-2"/>
        </w:rPr>
        <w:t>готовности.</w:t>
      </w:r>
    </w:p>
    <w:p w14:paraId="5BE54323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Готовность принимаемых конструкций и работ, подтверждается подписанием 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>
        <w:rPr>
          <w:sz w:val="24"/>
        </w:rPr>
        <w:t>Госархстройнадзора</w:t>
      </w:r>
      <w:proofErr w:type="spellEnd"/>
      <w:r>
        <w:rPr>
          <w:sz w:val="24"/>
        </w:rPr>
        <w:t>.</w:t>
      </w:r>
    </w:p>
    <w:p w14:paraId="054D722E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072207BC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Если скрытые работы выполнены без подтверждения Заказчика, или он не был информирован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 с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Генподрядчик обязан за свой счет вскрыть скрытые работы согласно указанию Заказчика, а затем восстановить их.</w:t>
      </w:r>
    </w:p>
    <w:p w14:paraId="3F8F738A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Если Заказчиком будут обнаружены некачественно выполненные Генподрядчиком работы, то Генподрядчик своими силами и без увеличения стоимости строительства обязан в </w:t>
      </w:r>
      <w:r>
        <w:rPr>
          <w:sz w:val="24"/>
        </w:rPr>
        <w:lastRenderedPageBreak/>
        <w:t>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14:paraId="7D505078" w14:textId="77777777" w:rsidR="00B54972" w:rsidRDefault="00313471" w:rsidP="00A0051A">
      <w:pPr>
        <w:pStyle w:val="a3"/>
        <w:spacing w:before="121"/>
        <w:ind w:right="-16" w:firstLine="709"/>
        <w:jc w:val="both"/>
      </w:pPr>
      <w:r>
        <w:t xml:space="preserve">В случае не исправления Генподрядчиком в согласованный срок некачественно выполненных работ он возмещает Заказчику убытки, причиненные в связи с просрочкой их </w:t>
      </w:r>
      <w:r>
        <w:rPr>
          <w:spacing w:val="-2"/>
        </w:rPr>
        <w:t>устранения.</w:t>
      </w:r>
    </w:p>
    <w:p w14:paraId="0D2BF58C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Заказчик одновременно с актом о передаче строительной площадки передает Генподрядчику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документы об отводе мест для складирования лишнего грунта и строительного </w:t>
      </w:r>
      <w:r>
        <w:rPr>
          <w:spacing w:val="-2"/>
          <w:sz w:val="24"/>
        </w:rPr>
        <w:t>мусора.</w:t>
      </w:r>
    </w:p>
    <w:p w14:paraId="6A77A957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14:paraId="0BA85243" w14:textId="77777777" w:rsidR="00B54972" w:rsidRDefault="00313471" w:rsidP="00A0051A">
      <w:pPr>
        <w:pStyle w:val="a4"/>
        <w:numPr>
          <w:ilvl w:val="1"/>
          <w:numId w:val="9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объекту.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14:paraId="53689E25" w14:textId="77777777" w:rsidR="00B54972" w:rsidRDefault="00B54972" w:rsidP="00A0051A">
      <w:pPr>
        <w:pStyle w:val="a3"/>
        <w:spacing w:before="3"/>
        <w:ind w:right="-16" w:firstLine="709"/>
      </w:pPr>
    </w:p>
    <w:p w14:paraId="6F87C80E" w14:textId="77777777" w:rsidR="00B54972" w:rsidRDefault="00313471" w:rsidP="001D577E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Охрана</w:t>
      </w:r>
      <w:r>
        <w:rPr>
          <w:spacing w:val="2"/>
        </w:rPr>
        <w:t xml:space="preserve"> </w:t>
      </w:r>
      <w:r>
        <w:rPr>
          <w:spacing w:val="-4"/>
        </w:rPr>
        <w:t>работ</w:t>
      </w:r>
    </w:p>
    <w:p w14:paraId="4712C064" w14:textId="77777777" w:rsidR="00B54972" w:rsidRDefault="00313471" w:rsidP="00A0051A">
      <w:pPr>
        <w:pStyle w:val="a4"/>
        <w:numPr>
          <w:ilvl w:val="1"/>
          <w:numId w:val="8"/>
        </w:numPr>
        <w:tabs>
          <w:tab w:val="left" w:pos="1347"/>
        </w:tabs>
        <w:spacing w:before="115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14:paraId="356B872F" w14:textId="77777777" w:rsidR="00B54972" w:rsidRDefault="00313471" w:rsidP="00A0051A">
      <w:pPr>
        <w:pStyle w:val="a4"/>
        <w:numPr>
          <w:ilvl w:val="1"/>
          <w:numId w:val="8"/>
        </w:numPr>
        <w:tabs>
          <w:tab w:val="left" w:pos="1347"/>
        </w:tabs>
        <w:ind w:left="0" w:right="-16" w:firstLine="709"/>
        <w:jc w:val="both"/>
        <w:rPr>
          <w:sz w:val="24"/>
        </w:rPr>
      </w:pPr>
      <w:r>
        <w:rPr>
          <w:sz w:val="24"/>
        </w:rPr>
        <w:t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14:paraId="6929B643" w14:textId="77777777" w:rsidR="00B54972" w:rsidRDefault="00B54972" w:rsidP="00A0051A">
      <w:pPr>
        <w:ind w:right="-16" w:firstLine="709"/>
        <w:jc w:val="both"/>
        <w:rPr>
          <w:sz w:val="24"/>
        </w:rPr>
      </w:pPr>
    </w:p>
    <w:p w14:paraId="6F3D7980" w14:textId="77777777" w:rsidR="00B54972" w:rsidRDefault="00313471" w:rsidP="001D577E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Обстоятельства</w:t>
      </w:r>
      <w:r>
        <w:rPr>
          <w:spacing w:val="-8"/>
        </w:rPr>
        <w:t xml:space="preserve"> </w:t>
      </w:r>
      <w:r>
        <w:t>непреодолимой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(форс-</w:t>
      </w:r>
      <w:r>
        <w:rPr>
          <w:spacing w:val="-2"/>
        </w:rPr>
        <w:t>мажор)</w:t>
      </w:r>
    </w:p>
    <w:p w14:paraId="246B19F7" w14:textId="5EBFD16D" w:rsidR="00B54972" w:rsidRDefault="00313471" w:rsidP="00A0051A">
      <w:pPr>
        <w:pStyle w:val="a4"/>
        <w:numPr>
          <w:ilvl w:val="1"/>
          <w:numId w:val="7"/>
        </w:numPr>
        <w:tabs>
          <w:tab w:val="left" w:pos="1484"/>
        </w:tabs>
        <w:spacing w:before="116"/>
        <w:ind w:left="0" w:right="-16" w:firstLine="709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</w:t>
      </w:r>
      <w:r w:rsidR="001D577E">
        <w:rPr>
          <w:sz w:val="24"/>
        </w:rPr>
        <w:t>,</w:t>
      </w:r>
      <w:r>
        <w:rPr>
          <w:sz w:val="24"/>
        </w:rPr>
        <w:t xml:space="preserve"> если эти обстоятельства непосредственно повлияли на исполнение настоящего Договора.</w:t>
      </w:r>
    </w:p>
    <w:p w14:paraId="3BCFD2F3" w14:textId="77777777" w:rsidR="00B54972" w:rsidRDefault="00313471" w:rsidP="00A0051A">
      <w:pPr>
        <w:pStyle w:val="a3"/>
        <w:spacing w:before="120"/>
        <w:ind w:right="-16" w:firstLine="709"/>
        <w:jc w:val="both"/>
      </w:pPr>
      <w: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2EDC934A" w14:textId="77777777" w:rsidR="00B54972" w:rsidRDefault="00313471" w:rsidP="00A0051A">
      <w:pPr>
        <w:pStyle w:val="a4"/>
        <w:numPr>
          <w:ilvl w:val="1"/>
          <w:numId w:val="7"/>
        </w:numPr>
        <w:tabs>
          <w:tab w:val="left" w:pos="1484"/>
        </w:tabs>
        <w:ind w:left="0" w:right="-16" w:firstLine="709"/>
        <w:jc w:val="both"/>
        <w:rPr>
          <w:sz w:val="24"/>
        </w:rPr>
      </w:pPr>
      <w:r>
        <w:rPr>
          <w:sz w:val="24"/>
        </w:rPr>
        <w:t>Если обстоятельства непреодолимой силы или их последствия будут длиться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одного месяца, то Генподрядчик и Заказчик обсудят, какие меры следует принять для продолжения работ или их консервации.</w:t>
      </w:r>
    </w:p>
    <w:p w14:paraId="5F0B3DA5" w14:textId="77777777" w:rsidR="00B54972" w:rsidRDefault="00313471" w:rsidP="00A0051A">
      <w:pPr>
        <w:pStyle w:val="a4"/>
        <w:numPr>
          <w:ilvl w:val="1"/>
          <w:numId w:val="7"/>
        </w:numPr>
        <w:tabs>
          <w:tab w:val="left" w:pos="1527"/>
        </w:tabs>
        <w:ind w:left="0" w:right="-16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месяцев,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вправе потребовать расторжения настоящего Договора.</w:t>
      </w:r>
    </w:p>
    <w:p w14:paraId="4D48D2E2" w14:textId="77777777" w:rsidR="00B54972" w:rsidRPr="00937966" w:rsidRDefault="00B54972" w:rsidP="00A0051A">
      <w:pPr>
        <w:pStyle w:val="a3"/>
        <w:spacing w:before="6"/>
        <w:ind w:right="-16" w:firstLine="709"/>
      </w:pPr>
    </w:p>
    <w:p w14:paraId="7DCF102C" w14:textId="77777777" w:rsidR="00B54972" w:rsidRDefault="00313471" w:rsidP="003664CC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lastRenderedPageBreak/>
        <w:t>Приемка</w:t>
      </w:r>
      <w:r>
        <w:rPr>
          <w:spacing w:val="-4"/>
        </w:rPr>
        <w:t xml:space="preserve"> </w:t>
      </w:r>
      <w:r>
        <w:t>законченного</w:t>
      </w:r>
      <w:r>
        <w:rPr>
          <w:spacing w:val="-4"/>
        </w:rPr>
        <w:t xml:space="preserve"> </w:t>
      </w:r>
      <w:r>
        <w:t>строительством</w:t>
      </w:r>
      <w:r>
        <w:rPr>
          <w:spacing w:val="-4"/>
        </w:rPr>
        <w:t xml:space="preserve"> </w:t>
      </w:r>
      <w:r>
        <w:rPr>
          <w:spacing w:val="-2"/>
        </w:rPr>
        <w:t>объекта</w:t>
      </w:r>
    </w:p>
    <w:p w14:paraId="0BAC73A7" w14:textId="24821506" w:rsidR="00B54972" w:rsidRDefault="00313471" w:rsidP="00A0051A">
      <w:pPr>
        <w:pStyle w:val="a4"/>
        <w:numPr>
          <w:ilvl w:val="1"/>
          <w:numId w:val="6"/>
        </w:numPr>
        <w:tabs>
          <w:tab w:val="left" w:pos="1467"/>
        </w:tabs>
        <w:spacing w:before="115"/>
        <w:ind w:left="0" w:right="-16" w:firstLine="709"/>
        <w:jc w:val="both"/>
        <w:rPr>
          <w:sz w:val="24"/>
        </w:rPr>
      </w:pPr>
      <w:r>
        <w:rPr>
          <w:sz w:val="24"/>
        </w:rPr>
        <w:t>Приемка завершенного строительством объекта осуществляется 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60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63"/>
          <w:sz w:val="24"/>
        </w:rPr>
        <w:t xml:space="preserve"> </w:t>
      </w:r>
      <w:r>
        <w:rPr>
          <w:sz w:val="24"/>
        </w:rPr>
        <w:t>Договором, 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дату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договора, а также согласно установленным правилам приемки в эксплуатацию законченных строительством объектов.</w:t>
      </w:r>
    </w:p>
    <w:p w14:paraId="71DD9752" w14:textId="77777777" w:rsidR="00B54972" w:rsidRDefault="00313471" w:rsidP="00A0051A">
      <w:pPr>
        <w:pStyle w:val="a3"/>
        <w:spacing w:before="120"/>
        <w:ind w:right="-16" w:firstLine="709"/>
        <w:jc w:val="both"/>
      </w:pPr>
      <w:r>
        <w:t>Приемка завершенного строительством объекта оформляется актом государственной комиссии в соответствии с ПКМ №200 от 20.04.2022 года</w:t>
      </w:r>
      <w:r>
        <w:rPr>
          <w:spacing w:val="40"/>
        </w:rPr>
        <w:t xml:space="preserve"> </w:t>
      </w:r>
      <w:r>
        <w:t>«Об утверждении единых административных строительных регламентов в сфере строительства».</w:t>
      </w:r>
    </w:p>
    <w:p w14:paraId="5D0313D5" w14:textId="77777777" w:rsidR="00B54972" w:rsidRDefault="00313471" w:rsidP="00A0051A">
      <w:pPr>
        <w:pStyle w:val="a4"/>
        <w:numPr>
          <w:ilvl w:val="1"/>
          <w:numId w:val="6"/>
        </w:numPr>
        <w:tabs>
          <w:tab w:val="left" w:pos="1467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Приемка объекта производится в течение 20 дней со дня получения Заказчиком письменного извещения Генподрядчика об их готовности к вводу в эксплуатацию. Заказчик вправе отказаться от приемки объекта, представив Генподрядчику обоснованные возражения;</w:t>
      </w:r>
    </w:p>
    <w:p w14:paraId="5A1CB3B6" w14:textId="785C561C" w:rsidR="00B54972" w:rsidRDefault="00313471" w:rsidP="00A0051A">
      <w:pPr>
        <w:pStyle w:val="a4"/>
        <w:numPr>
          <w:ilvl w:val="1"/>
          <w:numId w:val="6"/>
        </w:numPr>
        <w:tabs>
          <w:tab w:val="left" w:pos="1467"/>
        </w:tabs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за 5 дней до начала приемки в эксплуатацию завершенного строительством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составе, определенном Заказчиком, согласно разделу </w:t>
      </w:r>
      <w:r w:rsidRPr="008E72E4">
        <w:rPr>
          <w:sz w:val="24"/>
        </w:rPr>
        <w:t>V</w:t>
      </w:r>
      <w:r>
        <w:rPr>
          <w:sz w:val="24"/>
        </w:rPr>
        <w:t xml:space="preserve"> настоящего Договора. Генподрядчик должен письменно подтвердить Заказчику, что переданные комплекты документации полностью соответствуют фактически выполненным работам.</w:t>
      </w:r>
    </w:p>
    <w:p w14:paraId="1A272516" w14:textId="77777777" w:rsidR="00B54972" w:rsidRDefault="00313471" w:rsidP="00A0051A">
      <w:pPr>
        <w:pStyle w:val="a4"/>
        <w:numPr>
          <w:ilvl w:val="1"/>
          <w:numId w:val="6"/>
        </w:numPr>
        <w:tabs>
          <w:tab w:val="left" w:pos="1467"/>
        </w:tabs>
        <w:ind w:left="0" w:right="-16" w:firstLine="709"/>
        <w:jc w:val="both"/>
        <w:rPr>
          <w:sz w:val="24"/>
        </w:rPr>
      </w:pPr>
      <w:r>
        <w:rPr>
          <w:sz w:val="24"/>
        </w:rPr>
        <w:t>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заключения территориальной Инспекции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контролю в сфере строительства в праве отказаться от приемки объекта. Генподрядчик 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 стороны должен устранить все недоделки и дефекты за свой счет и своими силами.</w:t>
      </w:r>
    </w:p>
    <w:p w14:paraId="6AC679E8" w14:textId="77777777" w:rsidR="00B54972" w:rsidRDefault="00B54972" w:rsidP="00A0051A">
      <w:pPr>
        <w:pStyle w:val="a3"/>
        <w:spacing w:before="3"/>
        <w:ind w:right="-16" w:firstLine="709"/>
      </w:pPr>
    </w:p>
    <w:p w14:paraId="5B3FACF8" w14:textId="71DA663E" w:rsidR="00B54972" w:rsidRDefault="008E72E4" w:rsidP="003664CC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 w:rsidRPr="00937966">
        <w:rPr>
          <w:spacing w:val="-2"/>
        </w:rPr>
        <w:t xml:space="preserve"> </w:t>
      </w:r>
      <w:r w:rsidR="00313471">
        <w:rPr>
          <w:spacing w:val="-2"/>
        </w:rPr>
        <w:t>Гарантии</w:t>
      </w:r>
    </w:p>
    <w:p w14:paraId="34DB9151" w14:textId="77777777" w:rsidR="00B54972" w:rsidRDefault="00313471" w:rsidP="00A0051A">
      <w:pPr>
        <w:pStyle w:val="a4"/>
        <w:numPr>
          <w:ilvl w:val="1"/>
          <w:numId w:val="5"/>
        </w:numPr>
        <w:tabs>
          <w:tab w:val="left" w:pos="1467"/>
        </w:tabs>
        <w:spacing w:before="115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гарантирует:</w:t>
      </w:r>
    </w:p>
    <w:p w14:paraId="6662A77E" w14:textId="77777777" w:rsidR="00B54972" w:rsidRDefault="00313471" w:rsidP="00A0051A">
      <w:pPr>
        <w:pStyle w:val="a4"/>
        <w:numPr>
          <w:ilvl w:val="2"/>
          <w:numId w:val="5"/>
        </w:numPr>
        <w:tabs>
          <w:tab w:val="left" w:pos="1647"/>
        </w:tabs>
        <w:ind w:left="0" w:right="-16" w:firstLine="709"/>
        <w:jc w:val="both"/>
        <w:rPr>
          <w:sz w:val="24"/>
        </w:rPr>
      </w:pPr>
      <w:r>
        <w:rPr>
          <w:sz w:val="24"/>
        </w:rPr>
        <w:t>выполнение всех работ в полном объеме и в сроки, определенные условиями настоящего Договора;</w:t>
      </w:r>
    </w:p>
    <w:p w14:paraId="71C06928" w14:textId="77777777" w:rsidR="00B54972" w:rsidRDefault="00313471" w:rsidP="00A0051A">
      <w:pPr>
        <w:pStyle w:val="a4"/>
        <w:numPr>
          <w:ilvl w:val="2"/>
          <w:numId w:val="5"/>
        </w:numPr>
        <w:tabs>
          <w:tab w:val="left" w:pos="1647"/>
        </w:tabs>
        <w:ind w:left="0" w:right="-16" w:firstLine="709"/>
        <w:jc w:val="both"/>
        <w:rPr>
          <w:sz w:val="24"/>
        </w:rPr>
      </w:pPr>
      <w:r>
        <w:rPr>
          <w:sz w:val="24"/>
        </w:rPr>
        <w:t>качество выполнения всех работ в соответствии с рабочими чертежами и строительными нормами, правилами и техническими условиями;</w:t>
      </w:r>
    </w:p>
    <w:p w14:paraId="7D8F224E" w14:textId="4F480808" w:rsidR="00B54972" w:rsidRDefault="00313471" w:rsidP="00A0051A">
      <w:pPr>
        <w:pStyle w:val="a4"/>
        <w:numPr>
          <w:ilvl w:val="2"/>
          <w:numId w:val="5"/>
        </w:numPr>
        <w:tabs>
          <w:tab w:val="left" w:pos="1647"/>
        </w:tabs>
        <w:ind w:left="0" w:right="-16" w:firstLine="709"/>
        <w:jc w:val="both"/>
        <w:rPr>
          <w:sz w:val="24"/>
        </w:rPr>
      </w:pPr>
      <w:r>
        <w:rPr>
          <w:sz w:val="24"/>
        </w:rPr>
        <w:t>качество строительных материалов, оборудования и комплектующих изделий, конструкций и систем, используемых им для строительства, их соответствие спецификациям, указанным в проектной документации, государственным стандартам и техническим условиям;</w:t>
      </w:r>
    </w:p>
    <w:p w14:paraId="3EA38BA3" w14:textId="77777777" w:rsidR="00B54972" w:rsidRDefault="00313471" w:rsidP="00A0051A">
      <w:pPr>
        <w:pStyle w:val="a4"/>
        <w:numPr>
          <w:ilvl w:val="1"/>
          <w:numId w:val="5"/>
        </w:numPr>
        <w:tabs>
          <w:tab w:val="left" w:pos="1467"/>
        </w:tabs>
        <w:spacing w:before="68"/>
        <w:ind w:left="0" w:right="-16" w:firstLine="709"/>
        <w:jc w:val="both"/>
        <w:rPr>
          <w:sz w:val="24"/>
        </w:rPr>
      </w:pPr>
      <w:r>
        <w:rPr>
          <w:sz w:val="24"/>
        </w:rPr>
        <w:t>Гарантийный срок на эксплуатацию объекта и входящих в него инженерных 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 устанавливается 12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акта государственной комиссии, о приемке завершенного строительством объекта в установленном </w:t>
      </w:r>
      <w:r>
        <w:rPr>
          <w:spacing w:val="-2"/>
          <w:sz w:val="24"/>
        </w:rPr>
        <w:t>порядке.</w:t>
      </w:r>
    </w:p>
    <w:p w14:paraId="2330BA5E" w14:textId="77777777" w:rsidR="00B54972" w:rsidRDefault="00313471" w:rsidP="00A0051A">
      <w:pPr>
        <w:pStyle w:val="a4"/>
        <w:numPr>
          <w:ilvl w:val="1"/>
          <w:numId w:val="5"/>
        </w:numPr>
        <w:tabs>
          <w:tab w:val="left" w:pos="1467"/>
        </w:tabs>
        <w:ind w:left="0" w:right="-16" w:firstLine="709"/>
        <w:jc w:val="both"/>
        <w:rPr>
          <w:sz w:val="24"/>
        </w:rPr>
      </w:pPr>
      <w:r>
        <w:rPr>
          <w:sz w:val="24"/>
        </w:rPr>
        <w:t>Остальные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6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70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определяются в соответствии с действующим законодательством </w:t>
      </w:r>
      <w:proofErr w:type="spellStart"/>
      <w:r>
        <w:rPr>
          <w:sz w:val="24"/>
        </w:rPr>
        <w:t>РУз</w:t>
      </w:r>
      <w:proofErr w:type="spellEnd"/>
      <w:r>
        <w:rPr>
          <w:sz w:val="24"/>
        </w:rPr>
        <w:t>.</w:t>
      </w:r>
    </w:p>
    <w:p w14:paraId="1F6A6CEF" w14:textId="77777777" w:rsidR="00B54972" w:rsidRDefault="00B54972" w:rsidP="00A0051A">
      <w:pPr>
        <w:pStyle w:val="a3"/>
        <w:spacing w:before="5"/>
        <w:ind w:right="-16" w:firstLine="709"/>
      </w:pPr>
    </w:p>
    <w:p w14:paraId="50E1DCEC" w14:textId="77777777" w:rsidR="00B54972" w:rsidRDefault="00313471" w:rsidP="003664CC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Расторжение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03E52A3F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spacing w:before="115"/>
        <w:ind w:left="0" w:right="-16" w:firstLine="709"/>
        <w:jc w:val="both"/>
        <w:rPr>
          <w:sz w:val="24"/>
        </w:rPr>
      </w:pPr>
      <w:r>
        <w:rPr>
          <w:sz w:val="24"/>
        </w:rPr>
        <w:t>Заказчик вправе требовать расторжения настоящего Договора в следующих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09926491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>задержка Генподрядчиком после вступления настоящего Договора в силу начала строительства более чем на один месяц по причинам, не зависящим от Заказчика;</w:t>
      </w:r>
    </w:p>
    <w:p w14:paraId="5028D28F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несоблюдение Генподрядчиком графика производства работ по его вине, когда срок окончания работ, установленный в настоящем договоре, увеличивается более чем на один </w:t>
      </w:r>
      <w:r>
        <w:rPr>
          <w:spacing w:val="-2"/>
          <w:sz w:val="24"/>
        </w:rPr>
        <w:t>месяц;</w:t>
      </w:r>
    </w:p>
    <w:p w14:paraId="4922A784" w14:textId="0A5100BE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Генподрядчиком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ведущее к снижению качества работ, предусмотренного строительными нормами и правилами;</w:t>
      </w:r>
    </w:p>
    <w:p w14:paraId="51815E8D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законодательством.</w:t>
      </w:r>
    </w:p>
    <w:p w14:paraId="6B151AC4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lastRenderedPageBreak/>
        <w:t xml:space="preserve">Генподрядчик вправе требовать расторжения настоящего Договора в следующих </w:t>
      </w:r>
      <w:r>
        <w:rPr>
          <w:spacing w:val="-2"/>
          <w:sz w:val="24"/>
        </w:rPr>
        <w:t>случаях:</w:t>
      </w:r>
    </w:p>
    <w:p w14:paraId="23B0BF5A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>приостановки Заказчиком выполнения работ по причинам, не зависящим от Генподрядчика, на срок, превышающий один месяц;</w:t>
      </w:r>
    </w:p>
    <w:p w14:paraId="4EA993C5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ind w:left="0" w:right="-16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финансирования;</w:t>
      </w:r>
    </w:p>
    <w:p w14:paraId="5A96CF9F" w14:textId="77777777" w:rsidR="00B54972" w:rsidRDefault="00313471" w:rsidP="00A0051A">
      <w:pPr>
        <w:pStyle w:val="a4"/>
        <w:numPr>
          <w:ilvl w:val="2"/>
          <w:numId w:val="4"/>
        </w:numPr>
        <w:tabs>
          <w:tab w:val="left" w:pos="150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законодательством.</w:t>
      </w:r>
    </w:p>
    <w:p w14:paraId="66A7E58B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14:paraId="521DFD15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14:paraId="6382E492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При расторжении настоящего Договора виновная сторона возмещает другой стороне понесенные прямые убытки.</w:t>
      </w:r>
    </w:p>
    <w:p w14:paraId="2F879BFE" w14:textId="77777777" w:rsidR="00B54972" w:rsidRDefault="00313471" w:rsidP="00A0051A">
      <w:pPr>
        <w:pStyle w:val="a4"/>
        <w:numPr>
          <w:ilvl w:val="1"/>
          <w:numId w:val="4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Односторонний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отказ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допускается, за исключением случаев, предусмотренных законодательством или настоящим Договором.</w:t>
      </w:r>
    </w:p>
    <w:p w14:paraId="007828C8" w14:textId="77777777" w:rsidR="00B54972" w:rsidRDefault="00B54972" w:rsidP="00A0051A">
      <w:pPr>
        <w:pStyle w:val="a3"/>
        <w:spacing w:before="5"/>
        <w:ind w:right="-16" w:firstLine="709"/>
      </w:pPr>
    </w:p>
    <w:p w14:paraId="1CC13B67" w14:textId="77777777" w:rsidR="00B54972" w:rsidRDefault="00313471" w:rsidP="003664CC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>
        <w:t>Имущественная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14:paraId="650FC077" w14:textId="0D72C834" w:rsidR="00B54972" w:rsidRDefault="00313471" w:rsidP="00937966">
      <w:pPr>
        <w:pStyle w:val="a4"/>
        <w:numPr>
          <w:ilvl w:val="1"/>
          <w:numId w:val="3"/>
        </w:numPr>
        <w:tabs>
          <w:tab w:val="left" w:pos="1326"/>
        </w:tabs>
        <w:spacing w:before="113"/>
        <w:ind w:left="0" w:right="-16" w:firstLine="709"/>
        <w:jc w:val="both"/>
      </w:pPr>
      <w:r>
        <w:rPr>
          <w:sz w:val="24"/>
        </w:rPr>
        <w:t>В случае неисполнения или ненадлежащего исполнения одной из сторон договорных</w:t>
      </w:r>
      <w:r w:rsidRPr="008E72E4"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 w:rsidRPr="008E72E4">
        <w:rPr>
          <w:spacing w:val="-2"/>
          <w:sz w:val="24"/>
        </w:rPr>
        <w:t xml:space="preserve"> </w:t>
      </w:r>
      <w:r>
        <w:rPr>
          <w:sz w:val="24"/>
        </w:rPr>
        <w:t>виновная</w:t>
      </w:r>
      <w:r w:rsidRPr="008E72E4"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 w:rsidRPr="008E72E4"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 w:rsidRPr="008E72E4"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 w:rsidRPr="008E72E4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8E72E4"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 w:rsidRPr="008E72E4">
        <w:rPr>
          <w:spacing w:val="-2"/>
          <w:sz w:val="24"/>
        </w:rPr>
        <w:t xml:space="preserve"> </w:t>
      </w:r>
      <w:r>
        <w:rPr>
          <w:sz w:val="24"/>
        </w:rPr>
        <w:t>предусмотренном Гражданским</w:t>
      </w:r>
      <w:r w:rsidRPr="008E72E4">
        <w:rPr>
          <w:spacing w:val="55"/>
          <w:w w:val="150"/>
          <w:sz w:val="24"/>
        </w:rPr>
        <w:t xml:space="preserve"> </w:t>
      </w:r>
      <w:r>
        <w:rPr>
          <w:sz w:val="24"/>
        </w:rPr>
        <w:t>кодексом</w:t>
      </w:r>
      <w:r w:rsidRPr="008E72E4">
        <w:rPr>
          <w:spacing w:val="58"/>
          <w:w w:val="150"/>
          <w:sz w:val="24"/>
        </w:rPr>
        <w:t xml:space="preserve"> </w:t>
      </w:r>
      <w:r>
        <w:rPr>
          <w:sz w:val="24"/>
        </w:rPr>
        <w:t>Республики</w:t>
      </w:r>
      <w:r w:rsidRPr="008E72E4">
        <w:rPr>
          <w:spacing w:val="59"/>
          <w:w w:val="150"/>
          <w:sz w:val="24"/>
        </w:rPr>
        <w:t xml:space="preserve"> </w:t>
      </w:r>
      <w:r>
        <w:rPr>
          <w:sz w:val="24"/>
        </w:rPr>
        <w:t>Узбекистан,</w:t>
      </w:r>
      <w:r w:rsidRPr="008E72E4">
        <w:rPr>
          <w:spacing w:val="58"/>
          <w:w w:val="150"/>
          <w:sz w:val="24"/>
        </w:rPr>
        <w:t xml:space="preserve"> </w:t>
      </w:r>
      <w:r>
        <w:rPr>
          <w:sz w:val="24"/>
        </w:rPr>
        <w:t>Законом</w:t>
      </w:r>
      <w:r w:rsidRPr="008E72E4">
        <w:rPr>
          <w:spacing w:val="56"/>
          <w:w w:val="150"/>
          <w:sz w:val="24"/>
        </w:rPr>
        <w:t xml:space="preserve"> </w:t>
      </w:r>
      <w:r>
        <w:rPr>
          <w:sz w:val="24"/>
        </w:rPr>
        <w:t>Республики</w:t>
      </w:r>
      <w:r w:rsidRPr="008E72E4">
        <w:rPr>
          <w:spacing w:val="59"/>
          <w:w w:val="150"/>
          <w:sz w:val="24"/>
        </w:rPr>
        <w:t xml:space="preserve"> </w:t>
      </w:r>
      <w:r w:rsidRPr="008E72E4">
        <w:rPr>
          <w:spacing w:val="-2"/>
          <w:sz w:val="24"/>
        </w:rPr>
        <w:t>Узбекистан</w:t>
      </w:r>
      <w:r w:rsidR="008E72E4" w:rsidRPr="008E72E4">
        <w:rPr>
          <w:spacing w:val="-2"/>
          <w:sz w:val="24"/>
        </w:rPr>
        <w:t xml:space="preserve"> </w:t>
      </w:r>
      <w:r>
        <w:t>«О договорно-правовой базе деятельности хозяйствующих субъектов», другими актами законодательства и настоящим договором.</w:t>
      </w:r>
    </w:p>
    <w:p w14:paraId="2857700C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За несвоевременное финансирование Генподрядчику вправе взыскать с Заказчика пеню в размере 0,01% от суммы просроченного платежа за каждый день просрочки, при этом общая сумма пени не должна превышать 50% суммы просроченного платежа.</w:t>
      </w:r>
    </w:p>
    <w:p w14:paraId="7D5E8996" w14:textId="34E02E66" w:rsidR="00B54972" w:rsidRPr="008E72E4" w:rsidRDefault="00313471" w:rsidP="008E72E4">
      <w:pPr>
        <w:pStyle w:val="a4"/>
        <w:numPr>
          <w:ilvl w:val="1"/>
          <w:numId w:val="3"/>
        </w:numPr>
        <w:tabs>
          <w:tab w:val="left" w:pos="132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За нарушение своих обязательств по своевременному вводу объекта Заказчик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взыскать с Генподрядчика пеню в размере 0,5% от неисполненной части обязательства за</w:t>
      </w:r>
      <w:r>
        <w:rPr>
          <w:spacing w:val="7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78"/>
          <w:sz w:val="24"/>
        </w:rPr>
        <w:t xml:space="preserve"> </w:t>
      </w:r>
      <w:r>
        <w:rPr>
          <w:sz w:val="24"/>
        </w:rPr>
        <w:t>день</w:t>
      </w:r>
      <w:r>
        <w:rPr>
          <w:spacing w:val="76"/>
          <w:sz w:val="24"/>
        </w:rPr>
        <w:t xml:space="preserve"> </w:t>
      </w:r>
      <w:r>
        <w:rPr>
          <w:sz w:val="24"/>
        </w:rPr>
        <w:t>просрочки,</w:t>
      </w:r>
      <w:r>
        <w:rPr>
          <w:spacing w:val="78"/>
          <w:sz w:val="24"/>
        </w:rPr>
        <w:t xml:space="preserve"> </w:t>
      </w:r>
      <w:r>
        <w:rPr>
          <w:sz w:val="24"/>
        </w:rPr>
        <w:t>при</w:t>
      </w:r>
      <w:r>
        <w:rPr>
          <w:spacing w:val="79"/>
          <w:sz w:val="24"/>
        </w:rPr>
        <w:t xml:space="preserve"> </w:t>
      </w:r>
      <w:r>
        <w:rPr>
          <w:sz w:val="24"/>
        </w:rPr>
        <w:t>этом</w:t>
      </w:r>
      <w:r>
        <w:rPr>
          <w:spacing w:val="78"/>
          <w:sz w:val="24"/>
        </w:rPr>
        <w:t xml:space="preserve"> </w:t>
      </w:r>
      <w:r>
        <w:rPr>
          <w:sz w:val="24"/>
        </w:rPr>
        <w:t>общая</w:t>
      </w:r>
      <w:r>
        <w:rPr>
          <w:spacing w:val="78"/>
          <w:sz w:val="24"/>
        </w:rPr>
        <w:t xml:space="preserve"> </w:t>
      </w:r>
      <w:r>
        <w:rPr>
          <w:sz w:val="24"/>
        </w:rPr>
        <w:t>сумма</w:t>
      </w:r>
      <w:r>
        <w:rPr>
          <w:spacing w:val="77"/>
          <w:sz w:val="24"/>
        </w:rPr>
        <w:t xml:space="preserve"> </w:t>
      </w:r>
      <w:r>
        <w:rPr>
          <w:sz w:val="24"/>
        </w:rPr>
        <w:t>пени</w:t>
      </w:r>
      <w:r>
        <w:rPr>
          <w:spacing w:val="79"/>
          <w:sz w:val="24"/>
        </w:rPr>
        <w:t xml:space="preserve"> </w:t>
      </w:r>
      <w:r>
        <w:rPr>
          <w:sz w:val="24"/>
        </w:rPr>
        <w:t>не</w:t>
      </w:r>
      <w:r>
        <w:rPr>
          <w:spacing w:val="7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9"/>
          <w:sz w:val="24"/>
        </w:rPr>
        <w:t xml:space="preserve"> </w:t>
      </w:r>
      <w:r>
        <w:rPr>
          <w:sz w:val="24"/>
        </w:rPr>
        <w:t>50%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 w:rsidR="008E72E4" w:rsidRPr="008E72E4">
        <w:rPr>
          <w:sz w:val="24"/>
        </w:rPr>
        <w:t xml:space="preserve"> </w:t>
      </w:r>
      <w:r>
        <w:t>договорной</w:t>
      </w:r>
      <w:r w:rsidRPr="008E72E4">
        <w:rPr>
          <w:spacing w:val="-1"/>
        </w:rPr>
        <w:t xml:space="preserve"> </w:t>
      </w:r>
      <w:r>
        <w:t>текущей стоимости</w:t>
      </w:r>
      <w:r w:rsidRPr="008E72E4">
        <w:rPr>
          <w:spacing w:val="-1"/>
        </w:rPr>
        <w:t xml:space="preserve"> </w:t>
      </w:r>
      <w:r>
        <w:t>неисполненной</w:t>
      </w:r>
      <w:r w:rsidRPr="008E72E4">
        <w:rPr>
          <w:spacing w:val="-1"/>
        </w:rPr>
        <w:t xml:space="preserve"> </w:t>
      </w:r>
      <w:r>
        <w:t>части</w:t>
      </w:r>
      <w:r w:rsidRPr="008E72E4">
        <w:rPr>
          <w:spacing w:val="-1"/>
        </w:rPr>
        <w:t xml:space="preserve"> </w:t>
      </w:r>
      <w:r>
        <w:t>обязательств.</w:t>
      </w:r>
      <w:r w:rsidRPr="008E72E4">
        <w:rPr>
          <w:spacing w:val="-2"/>
        </w:rPr>
        <w:t xml:space="preserve"> </w:t>
      </w:r>
      <w:r>
        <w:t>Указанная</w:t>
      </w:r>
      <w:r w:rsidRPr="008E72E4">
        <w:rPr>
          <w:spacing w:val="-2"/>
        </w:rPr>
        <w:t xml:space="preserve"> </w:t>
      </w:r>
      <w:r>
        <w:t>неустойка</w:t>
      </w:r>
      <w:r w:rsidRPr="008E72E4">
        <w:rPr>
          <w:spacing w:val="-3"/>
        </w:rPr>
        <w:t xml:space="preserve"> </w:t>
      </w:r>
      <w:r>
        <w:t xml:space="preserve">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</w:t>
      </w:r>
      <w:r w:rsidRPr="008E72E4">
        <w:rPr>
          <w:spacing w:val="-2"/>
        </w:rPr>
        <w:t>Сторонами.</w:t>
      </w:r>
    </w:p>
    <w:p w14:paraId="2ED12A31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14:paraId="294C6674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</w:t>
      </w:r>
      <w:r>
        <w:rPr>
          <w:spacing w:val="-2"/>
          <w:sz w:val="24"/>
        </w:rPr>
        <w:t>назначению.</w:t>
      </w:r>
    </w:p>
    <w:p w14:paraId="73034302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Кроме предусмотренных настоящей статьей санкций за неисполнение обязательств по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 сторона, нарушившая настоящий Договор, возмещает другой стороне убытки, выразившиеся в произведенных другой стороной расходах, утрате или повреждении имущества, в сумме, не покрытой пеней.</w:t>
      </w:r>
    </w:p>
    <w:p w14:paraId="5F2E9FE2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spacing w:before="121"/>
        <w:ind w:left="0" w:right="-16" w:firstLine="709"/>
        <w:jc w:val="both"/>
        <w:rPr>
          <w:sz w:val="24"/>
        </w:rPr>
      </w:pPr>
      <w:r>
        <w:rPr>
          <w:sz w:val="24"/>
        </w:rPr>
        <w:t>Требование уплаты неустойки с виновной стороны является правом другой стороны, но не ее обязанностью.</w:t>
      </w:r>
    </w:p>
    <w:p w14:paraId="1AB87A32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Уплата пени за просрочку или иное ненадлежащее исполнение обязательств не освобождает Стороны от исполнения этих обязательств.</w:t>
      </w:r>
    </w:p>
    <w:p w14:paraId="32348284" w14:textId="77777777" w:rsidR="00B54972" w:rsidRDefault="00313471" w:rsidP="00A0051A">
      <w:pPr>
        <w:pStyle w:val="a4"/>
        <w:numPr>
          <w:ilvl w:val="1"/>
          <w:numId w:val="3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 xml:space="preserve">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территориальной Инспекции по контролю в сфере строительства вправе в установленном порядке, отказаться от приемки и оплаты объекта, а </w:t>
      </w:r>
      <w:r>
        <w:rPr>
          <w:sz w:val="24"/>
        </w:rPr>
        <w:lastRenderedPageBreak/>
        <w:t>также взыскать с Подрядчика штраф в размере 10% от стоимости работ ненадлежащего качества.</w:t>
      </w:r>
    </w:p>
    <w:p w14:paraId="237FDE31" w14:textId="77777777" w:rsidR="00B54972" w:rsidRDefault="00B54972" w:rsidP="00A0051A">
      <w:pPr>
        <w:pStyle w:val="a3"/>
        <w:spacing w:before="5"/>
        <w:ind w:right="-16" w:firstLine="709"/>
      </w:pPr>
    </w:p>
    <w:p w14:paraId="7B7BC847" w14:textId="53F5707A" w:rsidR="00B54972" w:rsidRDefault="003664CC" w:rsidP="003664CC">
      <w:pPr>
        <w:pStyle w:val="3"/>
        <w:numPr>
          <w:ilvl w:val="0"/>
          <w:numId w:val="17"/>
        </w:numPr>
        <w:tabs>
          <w:tab w:val="left" w:pos="0"/>
        </w:tabs>
        <w:ind w:left="284" w:firstLine="0"/>
        <w:jc w:val="center"/>
      </w:pPr>
      <w:r w:rsidRPr="00937966">
        <w:t xml:space="preserve"> </w:t>
      </w:r>
      <w:r w:rsidR="00313471">
        <w:t>Порядок</w:t>
      </w:r>
      <w:r w:rsidR="00313471">
        <w:rPr>
          <w:spacing w:val="-1"/>
        </w:rPr>
        <w:t xml:space="preserve"> </w:t>
      </w:r>
      <w:r w:rsidR="00313471">
        <w:t>разрешения</w:t>
      </w:r>
      <w:r w:rsidR="00313471">
        <w:rPr>
          <w:spacing w:val="-1"/>
        </w:rPr>
        <w:t xml:space="preserve"> </w:t>
      </w:r>
      <w:r w:rsidR="00313471">
        <w:rPr>
          <w:spacing w:val="-2"/>
        </w:rPr>
        <w:t>споров</w:t>
      </w:r>
    </w:p>
    <w:p w14:paraId="56BF3AC3" w14:textId="77777777" w:rsidR="00B54972" w:rsidRDefault="00313471" w:rsidP="00A0051A">
      <w:pPr>
        <w:pStyle w:val="a4"/>
        <w:numPr>
          <w:ilvl w:val="1"/>
          <w:numId w:val="2"/>
        </w:numPr>
        <w:tabs>
          <w:tab w:val="left" w:pos="1326"/>
        </w:tabs>
        <w:spacing w:before="116"/>
        <w:ind w:left="0" w:right="-16" w:firstLine="70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решаться сторонами путем переговоров.</w:t>
      </w:r>
    </w:p>
    <w:p w14:paraId="013E2522" w14:textId="77777777" w:rsidR="00B54972" w:rsidRDefault="00313471" w:rsidP="00A0051A">
      <w:pPr>
        <w:pStyle w:val="a4"/>
        <w:numPr>
          <w:ilvl w:val="1"/>
          <w:numId w:val="2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Не урегулированные Сторонами спорные вопросы, возникающие при исполнении и расторжении настоящего договора, рассматриваются в установленном законодательством порядке Ташкентским межрайонным экономическим судом.</w:t>
      </w:r>
    </w:p>
    <w:p w14:paraId="4823381B" w14:textId="77777777" w:rsidR="00B54972" w:rsidRDefault="00B54972" w:rsidP="00A0051A">
      <w:pPr>
        <w:pStyle w:val="a3"/>
        <w:spacing w:before="4"/>
        <w:ind w:right="-16" w:firstLine="709"/>
      </w:pPr>
    </w:p>
    <w:p w14:paraId="0A2C4AD7" w14:textId="77777777" w:rsidR="00B54972" w:rsidRDefault="00313471" w:rsidP="003664CC">
      <w:pPr>
        <w:pStyle w:val="3"/>
        <w:numPr>
          <w:ilvl w:val="0"/>
          <w:numId w:val="17"/>
        </w:numPr>
        <w:tabs>
          <w:tab w:val="left" w:pos="0"/>
        </w:tabs>
        <w:spacing w:before="1"/>
        <w:ind w:left="284" w:firstLine="0"/>
        <w:jc w:val="center"/>
      </w:pPr>
      <w:r>
        <w:t>Особые</w:t>
      </w:r>
      <w:r>
        <w:rPr>
          <w:spacing w:val="-2"/>
        </w:rPr>
        <w:t xml:space="preserve"> условия</w:t>
      </w:r>
    </w:p>
    <w:p w14:paraId="603FCFAD" w14:textId="77777777" w:rsidR="00B54972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spacing w:before="115"/>
        <w:ind w:left="0" w:right="-16" w:firstLine="709"/>
        <w:jc w:val="both"/>
        <w:rPr>
          <w:sz w:val="24"/>
        </w:rPr>
      </w:pPr>
      <w:r>
        <w:rPr>
          <w:sz w:val="24"/>
        </w:rPr>
        <w:t>Дата вступления настоящего Договора в силу определяется с момента его подписания Сторонами и действует до исполнения Сторонами всех контрактных обязательств.</w:t>
      </w:r>
    </w:p>
    <w:p w14:paraId="0B0F1B2F" w14:textId="77777777" w:rsidR="00B54972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spacing w:before="118"/>
        <w:ind w:left="0" w:right="-16" w:firstLine="709"/>
        <w:jc w:val="both"/>
        <w:rPr>
          <w:sz w:val="24"/>
        </w:rPr>
      </w:pPr>
      <w:r>
        <w:rPr>
          <w:sz w:val="24"/>
        </w:rPr>
        <w:t>Генподрядчик 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продать или передать рабочую и иную документацию на строительство объекта или отдельные его части какой-либо третьей стороне без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письменного разрешения Заказчика.</w:t>
      </w:r>
    </w:p>
    <w:p w14:paraId="5D928CCD" w14:textId="77777777" w:rsidR="00B54972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5A306D30" w14:textId="77777777" w:rsidR="00B54972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ind w:left="0" w:right="-16" w:firstLine="709"/>
        <w:jc w:val="both"/>
        <w:rPr>
          <w:sz w:val="24"/>
        </w:rPr>
      </w:pPr>
      <w:r>
        <w:rPr>
          <w:sz w:val="24"/>
        </w:rPr>
        <w:t>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и выполнение которых вправе требовать другая сторона.</w:t>
      </w:r>
    </w:p>
    <w:p w14:paraId="4EDC0553" w14:textId="1B289CB7" w:rsidR="00B54972" w:rsidRPr="008E72E4" w:rsidRDefault="00313471" w:rsidP="00A0051A">
      <w:pPr>
        <w:pStyle w:val="a4"/>
        <w:numPr>
          <w:ilvl w:val="1"/>
          <w:numId w:val="1"/>
        </w:numPr>
        <w:tabs>
          <w:tab w:val="left" w:pos="1330"/>
        </w:tabs>
        <w:spacing w:before="68"/>
        <w:ind w:left="0" w:right="-16" w:firstLine="709"/>
        <w:jc w:val="both"/>
        <w:rPr>
          <w:sz w:val="24"/>
        </w:rPr>
      </w:pPr>
      <w:r w:rsidRPr="008E72E4">
        <w:rPr>
          <w:sz w:val="24"/>
        </w:rPr>
        <w:t>Если после завершения работ по настоящему Договору на строительной площадке остается принадлежащее Генподрядчику имущество</w:t>
      </w:r>
      <w:r w:rsidRPr="00C35EFC">
        <w:rPr>
          <w:sz w:val="24"/>
        </w:rPr>
        <w:t>,</w:t>
      </w:r>
      <w:r w:rsidR="00C35EFC" w:rsidRPr="00C35EFC">
        <w:rPr>
          <w:sz w:val="24"/>
        </w:rPr>
        <w:t xml:space="preserve"> </w:t>
      </w:r>
      <w:r w:rsidRPr="00C35EFC">
        <w:rPr>
          <w:sz w:val="24"/>
        </w:rPr>
        <w:t>то Заказчик вправе задерж</w:t>
      </w:r>
      <w:r w:rsidRPr="008E72E4">
        <w:rPr>
          <w:sz w:val="24"/>
        </w:rPr>
        <w:t>ать оплату выполненных работ Генподрядчику до даты освобождения им строительной площадки.</w:t>
      </w:r>
    </w:p>
    <w:p w14:paraId="69C5301E" w14:textId="77777777" w:rsidR="00B54972" w:rsidRPr="008E72E4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ind w:left="0" w:right="-16" w:firstLine="709"/>
        <w:jc w:val="both"/>
        <w:rPr>
          <w:sz w:val="24"/>
        </w:rPr>
      </w:pPr>
      <w:r w:rsidRPr="008E72E4">
        <w:rPr>
          <w:sz w:val="24"/>
        </w:rPr>
        <w:t xml:space="preserve">Во всех остальных случаях, не предусмотренных настоящим Договором, применяются </w:t>
      </w:r>
      <w:r w:rsidRPr="00C35EFC">
        <w:rPr>
          <w:sz w:val="24"/>
        </w:rPr>
        <w:t>нормы действующего законодат</w:t>
      </w:r>
      <w:r w:rsidRPr="008E72E4">
        <w:rPr>
          <w:sz w:val="24"/>
        </w:rPr>
        <w:t>ельства.</w:t>
      </w:r>
    </w:p>
    <w:p w14:paraId="4CD3EF7A" w14:textId="77777777" w:rsidR="00B54972" w:rsidRPr="008E72E4" w:rsidRDefault="00313471" w:rsidP="00A0051A">
      <w:pPr>
        <w:pStyle w:val="a4"/>
        <w:numPr>
          <w:ilvl w:val="1"/>
          <w:numId w:val="1"/>
        </w:numPr>
        <w:tabs>
          <w:tab w:val="left" w:pos="1326"/>
        </w:tabs>
        <w:ind w:left="0" w:right="-16" w:firstLine="709"/>
        <w:jc w:val="both"/>
        <w:rPr>
          <w:sz w:val="24"/>
        </w:rPr>
      </w:pPr>
      <w:r w:rsidRPr="008E72E4">
        <w:rPr>
          <w:sz w:val="24"/>
        </w:rPr>
        <w:t>Настоящий Договор заключен в двух экземплярах, имеющих одинаковую юридическую силу.</w:t>
      </w:r>
    </w:p>
    <w:p w14:paraId="7996E978" w14:textId="77777777" w:rsidR="00B54972" w:rsidRPr="008E72E4" w:rsidRDefault="00B54972" w:rsidP="00A0051A">
      <w:pPr>
        <w:pStyle w:val="a3"/>
        <w:ind w:right="-16" w:firstLine="709"/>
        <w:rPr>
          <w:sz w:val="26"/>
        </w:rPr>
      </w:pPr>
    </w:p>
    <w:tbl>
      <w:tblPr>
        <w:tblStyle w:val="TableNormal"/>
        <w:tblpPr w:leftFromText="180" w:rightFromText="180" w:vertAnchor="text" w:horzAnchor="margin" w:tblpXSpec="center" w:tblpY="761"/>
        <w:tblW w:w="0" w:type="auto"/>
        <w:tblLayout w:type="fixed"/>
        <w:tblLook w:val="01E0" w:firstRow="1" w:lastRow="1" w:firstColumn="1" w:lastColumn="1" w:noHBand="0" w:noVBand="0"/>
      </w:tblPr>
      <w:tblGrid>
        <w:gridCol w:w="4882"/>
        <w:gridCol w:w="4065"/>
      </w:tblGrid>
      <w:tr w:rsidR="00CB03AE" w14:paraId="4C07B756" w14:textId="77777777" w:rsidTr="00750409">
        <w:trPr>
          <w:trHeight w:val="3675"/>
        </w:trPr>
        <w:tc>
          <w:tcPr>
            <w:tcW w:w="4882" w:type="dxa"/>
          </w:tcPr>
          <w:p w14:paraId="6D8DB2E2" w14:textId="77777777" w:rsidR="00CB03AE" w:rsidRPr="00CB03AE" w:rsidRDefault="00CB03AE" w:rsidP="00CB03AE">
            <w:pPr>
              <w:pStyle w:val="TableParagraph"/>
              <w:spacing w:line="266" w:lineRule="exact"/>
              <w:ind w:right="-16" w:firstLine="709"/>
              <w:jc w:val="center"/>
              <w:rPr>
                <w:b/>
                <w:sz w:val="20"/>
                <w:szCs w:val="18"/>
              </w:rPr>
            </w:pPr>
            <w:r w:rsidRPr="00CB03AE">
              <w:rPr>
                <w:b/>
                <w:spacing w:val="-2"/>
                <w:sz w:val="20"/>
                <w:szCs w:val="18"/>
              </w:rPr>
              <w:t>ЗАКАЗЧИК:</w:t>
            </w:r>
          </w:p>
          <w:p w14:paraId="70148C92" w14:textId="77777777" w:rsidR="00CB03AE" w:rsidRPr="00CB03AE" w:rsidRDefault="00CB03AE" w:rsidP="00CB03AE">
            <w:pPr>
              <w:pStyle w:val="TableParagraph"/>
              <w:ind w:right="-16" w:firstLine="709"/>
              <w:rPr>
                <w:b/>
                <w:sz w:val="20"/>
                <w:szCs w:val="18"/>
              </w:rPr>
            </w:pPr>
          </w:p>
          <w:p w14:paraId="5F61C2A2" w14:textId="77777777" w:rsidR="00CB03AE" w:rsidRPr="00CB03AE" w:rsidRDefault="00CB03AE" w:rsidP="00CB03AE">
            <w:pPr>
              <w:pStyle w:val="TableParagraph"/>
              <w:ind w:right="-16" w:firstLine="709"/>
              <w:rPr>
                <w:b/>
                <w:sz w:val="20"/>
                <w:szCs w:val="18"/>
              </w:rPr>
            </w:pPr>
            <w:r w:rsidRPr="00CB03AE">
              <w:rPr>
                <w:b/>
                <w:sz w:val="20"/>
                <w:szCs w:val="18"/>
              </w:rPr>
              <w:t>УП</w:t>
            </w:r>
            <w:r w:rsidRPr="00CB03AE">
              <w:rPr>
                <w:b/>
                <w:spacing w:val="-3"/>
                <w:sz w:val="20"/>
                <w:szCs w:val="18"/>
              </w:rPr>
              <w:t xml:space="preserve"> </w:t>
            </w:r>
            <w:r w:rsidRPr="00CB03AE">
              <w:rPr>
                <w:b/>
                <w:sz w:val="20"/>
                <w:szCs w:val="18"/>
              </w:rPr>
              <w:t>«Дирекция по</w:t>
            </w:r>
            <w:r w:rsidRPr="00CB03AE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CB03AE">
              <w:rPr>
                <w:b/>
                <w:spacing w:val="-2"/>
                <w:sz w:val="20"/>
                <w:szCs w:val="18"/>
              </w:rPr>
              <w:t>строительству</w:t>
            </w:r>
            <w:r w:rsidRPr="00CB03AE">
              <w:rPr>
                <w:b/>
                <w:sz w:val="20"/>
                <w:szCs w:val="18"/>
              </w:rPr>
              <w:t xml:space="preserve"> №</w:t>
            </w:r>
            <w:r w:rsidRPr="00CB03AE">
              <w:rPr>
                <w:b/>
                <w:spacing w:val="-5"/>
                <w:sz w:val="20"/>
                <w:szCs w:val="18"/>
              </w:rPr>
              <w:t>1»</w:t>
            </w:r>
          </w:p>
          <w:p w14:paraId="3B2C52FE" w14:textId="77777777" w:rsidR="00CB03AE" w:rsidRPr="00CB03AE" w:rsidRDefault="00CB03AE" w:rsidP="00CB03AE">
            <w:pPr>
              <w:pStyle w:val="TableParagraph"/>
              <w:tabs>
                <w:tab w:val="left" w:pos="3819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 xml:space="preserve">Адрес: г. Ташкент, ул. </w:t>
            </w:r>
            <w:proofErr w:type="spellStart"/>
            <w:r w:rsidRPr="00CB03AE">
              <w:rPr>
                <w:sz w:val="20"/>
                <w:szCs w:val="18"/>
              </w:rPr>
              <w:t>А.Навоий</w:t>
            </w:r>
            <w:proofErr w:type="spellEnd"/>
            <w:r w:rsidRPr="00CB03AE">
              <w:rPr>
                <w:sz w:val="20"/>
                <w:szCs w:val="18"/>
              </w:rPr>
              <w:t xml:space="preserve">, 22 </w:t>
            </w:r>
          </w:p>
          <w:p w14:paraId="4D5B908D" w14:textId="57463356" w:rsidR="00CB03AE" w:rsidRPr="00CB03AE" w:rsidRDefault="00CB03AE" w:rsidP="00CB03AE">
            <w:pPr>
              <w:pStyle w:val="TableParagraph"/>
              <w:tabs>
                <w:tab w:val="left" w:pos="3819"/>
              </w:tabs>
              <w:ind w:right="-16" w:firstLine="709"/>
              <w:rPr>
                <w:b/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>Р/с №</w:t>
            </w:r>
          </w:p>
          <w:p w14:paraId="4CC5564D" w14:textId="5D0AA341" w:rsidR="00CB03AE" w:rsidRPr="00CB03AE" w:rsidRDefault="00CB03AE" w:rsidP="00CB03AE">
            <w:pPr>
              <w:pStyle w:val="TableParagraph"/>
              <w:spacing w:line="20" w:lineRule="exact"/>
              <w:ind w:right="-16" w:firstLine="709"/>
              <w:rPr>
                <w:sz w:val="20"/>
                <w:szCs w:val="18"/>
              </w:rPr>
            </w:pPr>
          </w:p>
          <w:p w14:paraId="498CA316" w14:textId="486F2310" w:rsidR="00CB03AE" w:rsidRPr="00CB03AE" w:rsidRDefault="00CB03AE" w:rsidP="00CB03A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ab/>
              <w:t>МАБ АТБ “</w:t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ТУРОН БАНК</w:t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”</w:t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МФО: </w:t>
            </w:r>
            <w:r w:rsidRPr="00CB03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00446</w:t>
            </w:r>
            <w:r w:rsidRPr="00CB03AE">
              <w:rPr>
                <w:rFonts w:ascii="Times New Roman" w:hAnsi="Times New Roman" w:cs="Times New Roman"/>
                <w:spacing w:val="-10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  <w:lang w:val="ru-RU"/>
              </w:rPr>
              <w:tab/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:</w:t>
            </w:r>
            <w:r w:rsidRPr="00CB03AE">
              <w:rPr>
                <w:rFonts w:ascii="Times New Roman" w:hAnsi="Times New Roman" w:cs="Times New Roman"/>
                <w:spacing w:val="-5"/>
                <w:sz w:val="20"/>
                <w:szCs w:val="18"/>
                <w:lang w:val="ru-RU"/>
              </w:rPr>
              <w:t xml:space="preserve"> </w:t>
            </w:r>
            <w:r w:rsidRPr="00CB03AE">
              <w:rPr>
                <w:rFonts w:ascii="Times New Roman" w:hAnsi="Times New Roman" w:cs="Times New Roman"/>
                <w:spacing w:val="-10"/>
                <w:sz w:val="20"/>
                <w:szCs w:val="18"/>
                <w:lang w:val="ru-RU"/>
              </w:rPr>
              <w:t>200 663 483</w:t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,</w:t>
            </w:r>
            <w:r w:rsidRPr="00CB03AE">
              <w:rPr>
                <w:rFonts w:ascii="Times New Roman" w:hAnsi="Times New Roman" w:cs="Times New Roman"/>
                <w:spacing w:val="-2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18"/>
                <w:lang w:val="ru-RU"/>
              </w:rPr>
              <w:tab/>
            </w:r>
            <w:r w:rsidRPr="00CB03AE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ОКЭД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: 70220</w:t>
            </w:r>
            <w:r w:rsidRPr="00CB03AE">
              <w:rPr>
                <w:rFonts w:ascii="Times New Roman" w:hAnsi="Times New Roman" w:cs="Times New Roman"/>
                <w:spacing w:val="-1"/>
                <w:sz w:val="20"/>
                <w:szCs w:val="18"/>
                <w:lang w:val="ru-RU"/>
              </w:rPr>
              <w:t xml:space="preserve"> </w:t>
            </w:r>
          </w:p>
          <w:p w14:paraId="33595809" w14:textId="32492AB2" w:rsidR="00CB03AE" w:rsidRPr="00CB03AE" w:rsidRDefault="00CB03AE" w:rsidP="00CB03AE">
            <w:pPr>
              <w:pStyle w:val="TableParagraph"/>
              <w:tabs>
                <w:tab w:val="left" w:pos="2290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>Эл. почта: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  <w:lang w:val="en-US"/>
              </w:rPr>
              <w:t>upds</w:t>
            </w:r>
            <w:proofErr w:type="spellEnd"/>
            <w:r w:rsidRPr="00CB03AE">
              <w:rPr>
                <w:sz w:val="20"/>
                <w:szCs w:val="18"/>
              </w:rPr>
              <w:t>1@</w:t>
            </w:r>
            <w:proofErr w:type="spellStart"/>
            <w:r>
              <w:rPr>
                <w:sz w:val="20"/>
                <w:szCs w:val="18"/>
                <w:lang w:val="en-US"/>
              </w:rPr>
              <w:t>uzgidro</w:t>
            </w:r>
            <w:proofErr w:type="spellEnd"/>
            <w:r w:rsidRPr="00CB03AE">
              <w:rPr>
                <w:sz w:val="20"/>
                <w:szCs w:val="18"/>
              </w:rPr>
              <w:t>.</w:t>
            </w:r>
            <w:proofErr w:type="spellStart"/>
            <w:r>
              <w:rPr>
                <w:sz w:val="20"/>
                <w:szCs w:val="18"/>
                <w:lang w:val="en-US"/>
              </w:rPr>
              <w:t>uz</w:t>
            </w:r>
            <w:proofErr w:type="spellEnd"/>
          </w:p>
          <w:p w14:paraId="05933155" w14:textId="1B3D4C95" w:rsidR="00CB03AE" w:rsidRPr="00CB03AE" w:rsidRDefault="00CB03AE" w:rsidP="00CB03AE">
            <w:pPr>
              <w:pStyle w:val="TableParagraph"/>
              <w:tabs>
                <w:tab w:val="left" w:pos="2653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>Телефон: (</w:t>
            </w:r>
            <w:r w:rsidRPr="00CB03AE">
              <w:rPr>
                <w:sz w:val="20"/>
                <w:szCs w:val="18"/>
              </w:rPr>
              <w:t>97</w:t>
            </w:r>
            <w:r w:rsidRPr="00CB03AE">
              <w:rPr>
                <w:sz w:val="20"/>
                <w:szCs w:val="18"/>
              </w:rPr>
              <w:t xml:space="preserve">) </w:t>
            </w:r>
            <w:r w:rsidRPr="00CB03AE">
              <w:rPr>
                <w:sz w:val="20"/>
                <w:szCs w:val="18"/>
              </w:rPr>
              <w:t>758-10-25</w:t>
            </w:r>
          </w:p>
          <w:p w14:paraId="7AD8381B" w14:textId="77777777" w:rsidR="00CB03AE" w:rsidRPr="00CB03AE" w:rsidRDefault="00CB03AE" w:rsidP="00CB03AE">
            <w:pPr>
              <w:pStyle w:val="TableParagraph"/>
              <w:spacing w:before="8"/>
              <w:ind w:right="-16" w:firstLine="709"/>
              <w:rPr>
                <w:b/>
                <w:sz w:val="20"/>
                <w:szCs w:val="18"/>
              </w:rPr>
            </w:pPr>
          </w:p>
          <w:p w14:paraId="2EE2D44B" w14:textId="6EA16711" w:rsidR="00CB03AE" w:rsidRDefault="00CB03AE" w:rsidP="00CB03AE">
            <w:pPr>
              <w:pStyle w:val="TableParagraph"/>
              <w:ind w:right="-16" w:firstLine="709"/>
              <w:rPr>
                <w:spacing w:val="-2"/>
                <w:sz w:val="20"/>
                <w:szCs w:val="18"/>
              </w:rPr>
            </w:pPr>
            <w:r w:rsidRPr="00CB03AE">
              <w:rPr>
                <w:spacing w:val="-2"/>
                <w:sz w:val="20"/>
                <w:szCs w:val="18"/>
              </w:rPr>
              <w:t>Директор</w:t>
            </w:r>
            <w:r w:rsidRPr="00CB03AE">
              <w:rPr>
                <w:sz w:val="20"/>
                <w:szCs w:val="18"/>
              </w:rPr>
              <w:t>____________</w:t>
            </w:r>
            <w:proofErr w:type="spellStart"/>
            <w:r w:rsidRPr="00CB03AE">
              <w:rPr>
                <w:spacing w:val="-2"/>
                <w:sz w:val="20"/>
                <w:szCs w:val="18"/>
              </w:rPr>
              <w:t>Ш.Атаев</w:t>
            </w:r>
            <w:proofErr w:type="spellEnd"/>
            <w:r w:rsidRPr="00CB03AE"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pacing w:val="-2"/>
                <w:sz w:val="20"/>
                <w:szCs w:val="18"/>
              </w:rPr>
              <w:tab/>
            </w:r>
            <w:r>
              <w:rPr>
                <w:spacing w:val="-2"/>
                <w:sz w:val="20"/>
                <w:szCs w:val="18"/>
              </w:rPr>
              <w:tab/>
            </w:r>
          </w:p>
          <w:p w14:paraId="1B789830" w14:textId="75B3F5D9" w:rsidR="00CB03AE" w:rsidRPr="00CB03AE" w:rsidRDefault="00CB03AE" w:rsidP="00CB03AE">
            <w:pPr>
              <w:pStyle w:val="TableParagraph"/>
              <w:ind w:right="-16" w:firstLine="709"/>
              <w:rPr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  <w:lang w:val="en-US"/>
              </w:rPr>
              <w:t xml:space="preserve">     </w:t>
            </w:r>
            <w:proofErr w:type="spellStart"/>
            <w:r w:rsidRPr="00CB03AE">
              <w:rPr>
                <w:spacing w:val="-4"/>
                <w:sz w:val="20"/>
                <w:szCs w:val="18"/>
              </w:rPr>
              <w:t>м.п</w:t>
            </w:r>
            <w:proofErr w:type="spellEnd"/>
            <w:r w:rsidRPr="00CB03AE">
              <w:rPr>
                <w:spacing w:val="-4"/>
                <w:sz w:val="20"/>
                <w:szCs w:val="18"/>
              </w:rPr>
              <w:t>.</w:t>
            </w:r>
          </w:p>
          <w:p w14:paraId="7C731F28" w14:textId="77777777" w:rsidR="00CB03AE" w:rsidRPr="00CB03AE" w:rsidRDefault="00CB03AE" w:rsidP="00CB03AE">
            <w:pPr>
              <w:pStyle w:val="TableParagraph"/>
              <w:ind w:right="-16" w:firstLine="709"/>
              <w:rPr>
                <w:b/>
                <w:sz w:val="20"/>
                <w:szCs w:val="18"/>
              </w:rPr>
            </w:pPr>
          </w:p>
          <w:p w14:paraId="677F4ACC" w14:textId="77777777" w:rsidR="00CB03AE" w:rsidRPr="00CB03AE" w:rsidRDefault="00CB03AE" w:rsidP="00CB03AE">
            <w:pPr>
              <w:pStyle w:val="TableParagraph"/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>Главный</w:t>
            </w:r>
            <w:r w:rsidRPr="00CB03AE">
              <w:rPr>
                <w:spacing w:val="-4"/>
                <w:sz w:val="20"/>
                <w:szCs w:val="18"/>
              </w:rPr>
              <w:t xml:space="preserve"> </w:t>
            </w:r>
            <w:r w:rsidRPr="00CB03AE">
              <w:rPr>
                <w:spacing w:val="-2"/>
                <w:sz w:val="20"/>
                <w:szCs w:val="18"/>
              </w:rPr>
              <w:t>бухгалтер</w:t>
            </w:r>
          </w:p>
        </w:tc>
        <w:tc>
          <w:tcPr>
            <w:tcW w:w="4065" w:type="dxa"/>
          </w:tcPr>
          <w:p w14:paraId="19656B53" w14:textId="77777777" w:rsidR="00CB03AE" w:rsidRPr="00CB03AE" w:rsidRDefault="00CB03AE" w:rsidP="00CB03AE">
            <w:pPr>
              <w:pStyle w:val="TableParagraph"/>
              <w:spacing w:line="266" w:lineRule="exact"/>
              <w:ind w:right="-16" w:firstLine="709"/>
              <w:rPr>
                <w:b/>
                <w:sz w:val="20"/>
                <w:szCs w:val="18"/>
              </w:rPr>
            </w:pPr>
            <w:r w:rsidRPr="00CB03AE">
              <w:rPr>
                <w:b/>
                <w:spacing w:val="-2"/>
                <w:sz w:val="20"/>
                <w:szCs w:val="18"/>
              </w:rPr>
              <w:t>ИСПОЛНИТЕЛЬ:</w:t>
            </w:r>
          </w:p>
          <w:p w14:paraId="62D30240" w14:textId="77777777" w:rsidR="00CB03AE" w:rsidRPr="00CB03AE" w:rsidRDefault="00CB03AE" w:rsidP="00CB03AE">
            <w:pPr>
              <w:pStyle w:val="TableParagraph"/>
              <w:ind w:right="-16" w:firstLine="709"/>
              <w:rPr>
                <w:b/>
                <w:sz w:val="20"/>
                <w:szCs w:val="18"/>
              </w:rPr>
            </w:pPr>
          </w:p>
          <w:p w14:paraId="448F7FBB" w14:textId="26752BBC" w:rsidR="00CB03AE" w:rsidRPr="00CB03AE" w:rsidRDefault="00CB03AE" w:rsidP="00CB03AE">
            <w:pPr>
              <w:pStyle w:val="TableParagraph"/>
              <w:tabs>
                <w:tab w:val="left" w:pos="4070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  <w:u w:val="single"/>
              </w:rPr>
              <w:tab/>
            </w:r>
          </w:p>
          <w:p w14:paraId="5024064B" w14:textId="77777777" w:rsidR="00CB03AE" w:rsidRPr="00CB03AE" w:rsidRDefault="00CB03AE" w:rsidP="00CB03AE">
            <w:pPr>
              <w:pStyle w:val="TableParagraph"/>
              <w:spacing w:before="6"/>
              <w:ind w:right="-16" w:firstLine="709"/>
              <w:rPr>
                <w:b/>
                <w:sz w:val="20"/>
                <w:szCs w:val="18"/>
              </w:rPr>
            </w:pPr>
          </w:p>
          <w:p w14:paraId="11125187" w14:textId="77777777" w:rsidR="00CB03AE" w:rsidRPr="00CB03AE" w:rsidRDefault="00CB03AE" w:rsidP="00CB03AE">
            <w:pPr>
              <w:pStyle w:val="TableParagraph"/>
              <w:spacing w:line="20" w:lineRule="exact"/>
              <w:ind w:right="-16" w:firstLine="709"/>
              <w:rPr>
                <w:sz w:val="20"/>
                <w:szCs w:val="18"/>
              </w:rPr>
            </w:pPr>
            <w:r w:rsidRPr="00CB03AE">
              <w:rPr>
                <w:noProof/>
                <w:sz w:val="20"/>
                <w:szCs w:val="18"/>
              </w:rPr>
              <mc:AlternateContent>
                <mc:Choice Requires="wpg">
                  <w:drawing>
                    <wp:inline distT="0" distB="0" distL="0" distR="0" wp14:anchorId="480603BD" wp14:editId="29CA40E1">
                      <wp:extent cx="2057400" cy="6350"/>
                      <wp:effectExtent l="11430" t="7620" r="7620" b="5080"/>
                      <wp:docPr id="9" name="docshapegroup2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BD477" id="docshapegroup20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">
                      <o:lock v:ext="edit" rotation="t" position="t"/>
                      <v:line id="Line 5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06CE5933" w14:textId="77777777" w:rsidR="00CB03AE" w:rsidRPr="00CB03AE" w:rsidRDefault="00CB03AE" w:rsidP="00CB03AE">
            <w:pPr>
              <w:pStyle w:val="TableParagraph"/>
              <w:tabs>
                <w:tab w:val="left" w:pos="4070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  <w:u w:val="single"/>
              </w:rPr>
              <w:t xml:space="preserve"> </w:t>
            </w:r>
            <w:r w:rsidRPr="00CB03AE">
              <w:rPr>
                <w:sz w:val="20"/>
                <w:szCs w:val="18"/>
                <w:u w:val="single"/>
              </w:rPr>
              <w:tab/>
            </w:r>
          </w:p>
          <w:p w14:paraId="3540B300" w14:textId="77777777" w:rsidR="00CB03AE" w:rsidRPr="00CB03AE" w:rsidRDefault="00CB03AE" w:rsidP="00CB03AE">
            <w:pPr>
              <w:pStyle w:val="TableParagraph"/>
              <w:tabs>
                <w:tab w:val="left" w:pos="4070"/>
              </w:tabs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  <w:u w:val="single"/>
              </w:rPr>
              <w:t xml:space="preserve"> </w:t>
            </w:r>
            <w:r w:rsidRPr="00CB03AE">
              <w:rPr>
                <w:sz w:val="20"/>
                <w:szCs w:val="18"/>
                <w:u w:val="single"/>
              </w:rPr>
              <w:tab/>
            </w:r>
          </w:p>
          <w:p w14:paraId="0E1FC6B1" w14:textId="77777777" w:rsidR="00CB03AE" w:rsidRPr="00CB03AE" w:rsidRDefault="00CB03AE" w:rsidP="00CB03AE">
            <w:pPr>
              <w:pStyle w:val="TableParagraph"/>
              <w:spacing w:before="3"/>
              <w:ind w:right="-16" w:firstLine="709"/>
              <w:rPr>
                <w:b/>
                <w:sz w:val="20"/>
                <w:szCs w:val="18"/>
              </w:rPr>
            </w:pPr>
          </w:p>
          <w:p w14:paraId="741636E9" w14:textId="71C531F1" w:rsidR="00CB03AE" w:rsidRPr="00CB03AE" w:rsidRDefault="00CB03AE" w:rsidP="00CB03AE">
            <w:pPr>
              <w:pStyle w:val="TableParagraph"/>
              <w:spacing w:line="20" w:lineRule="exact"/>
              <w:ind w:right="-16" w:firstLine="709"/>
              <w:rPr>
                <w:sz w:val="20"/>
                <w:szCs w:val="18"/>
              </w:rPr>
            </w:pPr>
            <w:r w:rsidRPr="00CB03AE">
              <w:rPr>
                <w:noProof/>
                <w:sz w:val="20"/>
                <w:szCs w:val="18"/>
              </w:rPr>
              <mc:AlternateContent>
                <mc:Choice Requires="wpg">
                  <w:drawing>
                    <wp:inline distT="0" distB="0" distL="0" distR="0" wp14:anchorId="4F27BBB3" wp14:editId="42589233">
                      <wp:extent cx="2057400" cy="6350"/>
                      <wp:effectExtent l="11430" t="9525" r="7620" b="3175"/>
                      <wp:docPr id="7" name="docshapegroup2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3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541CC" id="docshapegroup21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">
                      <o:lock v:ext="edit" rotation="t" position="t"/>
      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03E2209" w14:textId="77777777" w:rsidR="00750409" w:rsidRDefault="00750409" w:rsidP="00750409">
            <w:pPr>
              <w:pStyle w:val="TableParagraph"/>
              <w:ind w:right="-16" w:firstLine="709"/>
              <w:rPr>
                <w:spacing w:val="-2"/>
                <w:sz w:val="20"/>
                <w:szCs w:val="18"/>
              </w:rPr>
            </w:pPr>
          </w:p>
          <w:p w14:paraId="39AB3177" w14:textId="77777777" w:rsidR="00750409" w:rsidRDefault="00750409" w:rsidP="00750409">
            <w:pPr>
              <w:pStyle w:val="TableParagraph"/>
              <w:ind w:right="-16" w:firstLine="709"/>
              <w:rPr>
                <w:spacing w:val="-2"/>
                <w:sz w:val="20"/>
                <w:szCs w:val="18"/>
              </w:rPr>
            </w:pPr>
          </w:p>
          <w:p w14:paraId="3A196EFE" w14:textId="77777777" w:rsidR="00750409" w:rsidRDefault="00750409" w:rsidP="00750409">
            <w:pPr>
              <w:pStyle w:val="TableParagraph"/>
              <w:ind w:right="-16" w:firstLine="709"/>
              <w:rPr>
                <w:spacing w:val="-2"/>
                <w:sz w:val="20"/>
                <w:szCs w:val="18"/>
              </w:rPr>
            </w:pPr>
          </w:p>
          <w:p w14:paraId="78019DB8" w14:textId="77777777" w:rsidR="00750409" w:rsidRDefault="00750409" w:rsidP="00750409">
            <w:pPr>
              <w:pStyle w:val="TableParagraph"/>
              <w:ind w:right="-16" w:firstLine="709"/>
              <w:rPr>
                <w:sz w:val="20"/>
                <w:szCs w:val="18"/>
              </w:rPr>
            </w:pPr>
            <w:r w:rsidRPr="00CB03AE">
              <w:rPr>
                <w:spacing w:val="-2"/>
                <w:sz w:val="20"/>
                <w:szCs w:val="18"/>
              </w:rPr>
              <w:t>Директор</w:t>
            </w:r>
            <w:r w:rsidRPr="00CB03AE">
              <w:rPr>
                <w:sz w:val="20"/>
                <w:szCs w:val="18"/>
              </w:rPr>
              <w:t>____________</w:t>
            </w:r>
          </w:p>
          <w:p w14:paraId="4D12939C" w14:textId="77777777" w:rsidR="00750409" w:rsidRPr="00CB03AE" w:rsidRDefault="00750409" w:rsidP="00750409">
            <w:pPr>
              <w:pStyle w:val="TableParagraph"/>
              <w:ind w:right="-16" w:firstLine="709"/>
              <w:rPr>
                <w:sz w:val="20"/>
                <w:szCs w:val="18"/>
              </w:rPr>
            </w:pPr>
            <w:r w:rsidRPr="00750409">
              <w:rPr>
                <w:spacing w:val="-2"/>
                <w:sz w:val="20"/>
                <w:szCs w:val="18"/>
              </w:rPr>
              <w:t xml:space="preserve">     </w:t>
            </w:r>
            <w:proofErr w:type="spellStart"/>
            <w:r w:rsidRPr="00CB03AE">
              <w:rPr>
                <w:spacing w:val="-4"/>
                <w:sz w:val="20"/>
                <w:szCs w:val="18"/>
              </w:rPr>
              <w:t>м.п</w:t>
            </w:r>
            <w:proofErr w:type="spellEnd"/>
            <w:r w:rsidRPr="00CB03AE">
              <w:rPr>
                <w:spacing w:val="-4"/>
                <w:sz w:val="20"/>
                <w:szCs w:val="18"/>
              </w:rPr>
              <w:t>.</w:t>
            </w:r>
          </w:p>
          <w:p w14:paraId="20EBC373" w14:textId="77777777" w:rsidR="00CB03AE" w:rsidRPr="00CB03AE" w:rsidRDefault="00CB03AE" w:rsidP="00CB03AE">
            <w:pPr>
              <w:pStyle w:val="TableParagraph"/>
              <w:spacing w:before="9"/>
              <w:ind w:right="-16" w:firstLine="709"/>
              <w:rPr>
                <w:b/>
                <w:sz w:val="20"/>
                <w:szCs w:val="18"/>
              </w:rPr>
            </w:pPr>
          </w:p>
          <w:p w14:paraId="0FB5C9B4" w14:textId="5E8943D6" w:rsidR="00CB03AE" w:rsidRPr="00CB03AE" w:rsidRDefault="00CB03AE" w:rsidP="00CB03AE">
            <w:pPr>
              <w:pStyle w:val="TableParagraph"/>
              <w:spacing w:before="1"/>
              <w:ind w:right="-16" w:firstLine="709"/>
              <w:rPr>
                <w:sz w:val="20"/>
                <w:szCs w:val="18"/>
              </w:rPr>
            </w:pPr>
            <w:r w:rsidRPr="00CB03AE">
              <w:rPr>
                <w:sz w:val="20"/>
                <w:szCs w:val="18"/>
              </w:rPr>
              <w:t>Главный</w:t>
            </w:r>
            <w:r w:rsidRPr="00CB03AE">
              <w:rPr>
                <w:spacing w:val="-4"/>
                <w:sz w:val="20"/>
                <w:szCs w:val="18"/>
              </w:rPr>
              <w:t xml:space="preserve"> </w:t>
            </w:r>
            <w:r w:rsidRPr="00CB03AE">
              <w:rPr>
                <w:spacing w:val="-2"/>
                <w:sz w:val="20"/>
                <w:szCs w:val="18"/>
              </w:rPr>
              <w:t>бухгал</w:t>
            </w:r>
            <w:r>
              <w:rPr>
                <w:spacing w:val="-2"/>
                <w:sz w:val="20"/>
                <w:szCs w:val="18"/>
              </w:rPr>
              <w:t>тер</w:t>
            </w:r>
          </w:p>
        </w:tc>
      </w:tr>
    </w:tbl>
    <w:p w14:paraId="4408C846" w14:textId="0562E821" w:rsidR="00B54972" w:rsidRDefault="003664CC" w:rsidP="003664CC">
      <w:pPr>
        <w:ind w:left="284"/>
        <w:jc w:val="center"/>
        <w:rPr>
          <w:b/>
          <w:sz w:val="24"/>
        </w:rPr>
      </w:pPr>
      <w:r>
        <w:rPr>
          <w:b/>
          <w:sz w:val="24"/>
          <w:lang w:val="en-US"/>
        </w:rPr>
        <w:t>X</w:t>
      </w:r>
      <w:r w:rsidR="00313471">
        <w:rPr>
          <w:b/>
          <w:sz w:val="24"/>
        </w:rPr>
        <w:t>VII.</w:t>
      </w:r>
      <w:r w:rsidR="00313471">
        <w:rPr>
          <w:b/>
          <w:spacing w:val="55"/>
          <w:sz w:val="24"/>
        </w:rPr>
        <w:t xml:space="preserve"> </w:t>
      </w:r>
      <w:r w:rsidR="00313471">
        <w:rPr>
          <w:b/>
          <w:sz w:val="24"/>
        </w:rPr>
        <w:t>Банковские</w:t>
      </w:r>
      <w:r w:rsidR="00313471">
        <w:rPr>
          <w:b/>
          <w:spacing w:val="-3"/>
          <w:sz w:val="24"/>
        </w:rPr>
        <w:t xml:space="preserve"> </w:t>
      </w:r>
      <w:r w:rsidR="00313471">
        <w:rPr>
          <w:b/>
          <w:sz w:val="24"/>
        </w:rPr>
        <w:t>реквизиты</w:t>
      </w:r>
      <w:r w:rsidR="00313471">
        <w:rPr>
          <w:b/>
          <w:spacing w:val="-5"/>
          <w:sz w:val="24"/>
        </w:rPr>
        <w:t xml:space="preserve"> </w:t>
      </w:r>
      <w:r w:rsidR="00313471">
        <w:rPr>
          <w:b/>
          <w:sz w:val="24"/>
        </w:rPr>
        <w:t>и</w:t>
      </w:r>
      <w:r w:rsidR="00313471">
        <w:rPr>
          <w:b/>
          <w:spacing w:val="-3"/>
          <w:sz w:val="24"/>
        </w:rPr>
        <w:t xml:space="preserve"> </w:t>
      </w:r>
      <w:r w:rsidR="00313471">
        <w:rPr>
          <w:b/>
          <w:sz w:val="24"/>
        </w:rPr>
        <w:t>юридические</w:t>
      </w:r>
      <w:r w:rsidR="00313471">
        <w:rPr>
          <w:b/>
          <w:spacing w:val="-3"/>
          <w:sz w:val="24"/>
        </w:rPr>
        <w:t xml:space="preserve"> </w:t>
      </w:r>
      <w:r w:rsidR="00313471">
        <w:rPr>
          <w:b/>
          <w:sz w:val="24"/>
        </w:rPr>
        <w:t>адреса</w:t>
      </w:r>
      <w:r w:rsidR="00313471">
        <w:rPr>
          <w:b/>
          <w:spacing w:val="-2"/>
          <w:sz w:val="24"/>
        </w:rPr>
        <w:t xml:space="preserve"> сторон</w:t>
      </w:r>
    </w:p>
    <w:p w14:paraId="02061B34" w14:textId="77777777" w:rsidR="00364DB2" w:rsidRDefault="00364DB2" w:rsidP="00A0051A">
      <w:pPr>
        <w:ind w:right="-16" w:firstLine="709"/>
      </w:pPr>
    </w:p>
    <w:sectPr w:rsidR="00364DB2">
      <w:footerReference w:type="default" r:id="rId8"/>
      <w:pgSz w:w="11910" w:h="16840"/>
      <w:pgMar w:top="700" w:right="460" w:bottom="1180" w:left="126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C89E" w14:textId="77777777" w:rsidR="007630DB" w:rsidRDefault="007630DB">
      <w:r>
        <w:separator/>
      </w:r>
    </w:p>
  </w:endnote>
  <w:endnote w:type="continuationSeparator" w:id="0">
    <w:p w14:paraId="318303B7" w14:textId="77777777" w:rsidR="007630DB" w:rsidRDefault="0076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6DF7" w14:textId="58BC1B77" w:rsidR="00937966" w:rsidRDefault="0093796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BFD5" w14:textId="77777777" w:rsidR="007630DB" w:rsidRDefault="007630DB">
      <w:r>
        <w:separator/>
      </w:r>
    </w:p>
  </w:footnote>
  <w:footnote w:type="continuationSeparator" w:id="0">
    <w:p w14:paraId="71C9A2F2" w14:textId="77777777" w:rsidR="007630DB" w:rsidRDefault="0076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A3F"/>
    <w:multiLevelType w:val="multilevel"/>
    <w:tmpl w:val="19D6AC54"/>
    <w:lvl w:ilvl="0">
      <w:start w:val="7"/>
      <w:numFmt w:val="decimal"/>
      <w:lvlText w:val="%1"/>
      <w:lvlJc w:val="left"/>
      <w:pPr>
        <w:ind w:left="15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02B014A"/>
    <w:multiLevelType w:val="hybridMultilevel"/>
    <w:tmpl w:val="33A0D564"/>
    <w:lvl w:ilvl="0" w:tplc="FFC4B718">
      <w:numFmt w:val="bullet"/>
      <w:lvlText w:val=""/>
      <w:lvlJc w:val="left"/>
      <w:pPr>
        <w:ind w:left="12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CC74BA">
      <w:numFmt w:val="bullet"/>
      <w:lvlText w:val="•"/>
      <w:lvlJc w:val="left"/>
      <w:pPr>
        <w:ind w:left="2248" w:hanging="425"/>
      </w:pPr>
      <w:rPr>
        <w:rFonts w:hint="default"/>
        <w:lang w:val="ru-RU" w:eastAsia="en-US" w:bidi="ar-SA"/>
      </w:rPr>
    </w:lvl>
    <w:lvl w:ilvl="2" w:tplc="78D4D36A">
      <w:numFmt w:val="bullet"/>
      <w:lvlText w:val="•"/>
      <w:lvlJc w:val="left"/>
      <w:pPr>
        <w:ind w:left="3277" w:hanging="425"/>
      </w:pPr>
      <w:rPr>
        <w:rFonts w:hint="default"/>
        <w:lang w:val="ru-RU" w:eastAsia="en-US" w:bidi="ar-SA"/>
      </w:rPr>
    </w:lvl>
    <w:lvl w:ilvl="3" w:tplc="0A0CC0FC">
      <w:numFmt w:val="bullet"/>
      <w:lvlText w:val="•"/>
      <w:lvlJc w:val="left"/>
      <w:pPr>
        <w:ind w:left="4305" w:hanging="425"/>
      </w:pPr>
      <w:rPr>
        <w:rFonts w:hint="default"/>
        <w:lang w:val="ru-RU" w:eastAsia="en-US" w:bidi="ar-SA"/>
      </w:rPr>
    </w:lvl>
    <w:lvl w:ilvl="4" w:tplc="14C42C18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5" w:tplc="01D49B78">
      <w:numFmt w:val="bullet"/>
      <w:lvlText w:val="•"/>
      <w:lvlJc w:val="left"/>
      <w:pPr>
        <w:ind w:left="6363" w:hanging="425"/>
      </w:pPr>
      <w:rPr>
        <w:rFonts w:hint="default"/>
        <w:lang w:val="ru-RU" w:eastAsia="en-US" w:bidi="ar-SA"/>
      </w:rPr>
    </w:lvl>
    <w:lvl w:ilvl="6" w:tplc="E962DD56">
      <w:numFmt w:val="bullet"/>
      <w:lvlText w:val="•"/>
      <w:lvlJc w:val="left"/>
      <w:pPr>
        <w:ind w:left="7391" w:hanging="425"/>
      </w:pPr>
      <w:rPr>
        <w:rFonts w:hint="default"/>
        <w:lang w:val="ru-RU" w:eastAsia="en-US" w:bidi="ar-SA"/>
      </w:rPr>
    </w:lvl>
    <w:lvl w:ilvl="7" w:tplc="BF48A9D4">
      <w:numFmt w:val="bullet"/>
      <w:lvlText w:val="•"/>
      <w:lvlJc w:val="left"/>
      <w:pPr>
        <w:ind w:left="8420" w:hanging="425"/>
      </w:pPr>
      <w:rPr>
        <w:rFonts w:hint="default"/>
        <w:lang w:val="ru-RU" w:eastAsia="en-US" w:bidi="ar-SA"/>
      </w:rPr>
    </w:lvl>
    <w:lvl w:ilvl="8" w:tplc="C68C9CFE">
      <w:numFmt w:val="bullet"/>
      <w:lvlText w:val="•"/>
      <w:lvlJc w:val="left"/>
      <w:pPr>
        <w:ind w:left="944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BD45908"/>
    <w:multiLevelType w:val="multilevel"/>
    <w:tmpl w:val="95EC0908"/>
    <w:lvl w:ilvl="0">
      <w:start w:val="12"/>
      <w:numFmt w:val="decimal"/>
      <w:lvlText w:val="%1"/>
      <w:lvlJc w:val="left"/>
      <w:pPr>
        <w:ind w:left="146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80"/>
      </w:pPr>
      <w:rPr>
        <w:rFonts w:hint="default"/>
        <w:lang w:val="ru-RU" w:eastAsia="en-US" w:bidi="ar-SA"/>
      </w:rPr>
    </w:lvl>
  </w:abstractNum>
  <w:abstractNum w:abstractNumId="3" w15:restartNumberingAfterBreak="0">
    <w:nsid w:val="225B449D"/>
    <w:multiLevelType w:val="multilevel"/>
    <w:tmpl w:val="B7389080"/>
    <w:lvl w:ilvl="0">
      <w:start w:val="11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4755A72"/>
    <w:multiLevelType w:val="hybridMultilevel"/>
    <w:tmpl w:val="03AE7C02"/>
    <w:lvl w:ilvl="0" w:tplc="E89C4D38">
      <w:start w:val="2"/>
      <w:numFmt w:val="upperRoman"/>
      <w:lvlText w:val="%1."/>
      <w:lvlJc w:val="left"/>
      <w:pPr>
        <w:ind w:left="399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234E2">
      <w:start w:val="1"/>
      <w:numFmt w:val="decimal"/>
      <w:lvlText w:val="%2."/>
      <w:lvlJc w:val="left"/>
      <w:pPr>
        <w:ind w:left="47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C6208A4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3" w:tplc="D00E399A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4" w:tplc="57F824E8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5" w:tplc="2CC01B94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  <w:lvl w:ilvl="6" w:tplc="6212CB78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  <w:lvl w:ilvl="7" w:tplc="3E3E1AF6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  <w:lvl w:ilvl="8" w:tplc="92F43D92">
      <w:numFmt w:val="bullet"/>
      <w:lvlText w:val="•"/>
      <w:lvlJc w:val="left"/>
      <w:pPr>
        <w:ind w:left="1000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E1442"/>
    <w:multiLevelType w:val="multilevel"/>
    <w:tmpl w:val="EFC27240"/>
    <w:lvl w:ilvl="0">
      <w:start w:val="13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35E71166"/>
    <w:multiLevelType w:val="multilevel"/>
    <w:tmpl w:val="88049F9C"/>
    <w:lvl w:ilvl="0">
      <w:start w:val="6"/>
      <w:numFmt w:val="decimal"/>
      <w:lvlText w:val="%1"/>
      <w:lvlJc w:val="left"/>
      <w:pPr>
        <w:ind w:left="15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37AC1126"/>
    <w:multiLevelType w:val="hybridMultilevel"/>
    <w:tmpl w:val="39F61CFA"/>
    <w:lvl w:ilvl="0" w:tplc="0D9EC974">
      <w:numFmt w:val="bullet"/>
      <w:lvlText w:val="-"/>
      <w:lvlJc w:val="left"/>
      <w:pPr>
        <w:ind w:left="15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EAD876">
      <w:numFmt w:val="bullet"/>
      <w:lvlText w:val="•"/>
      <w:lvlJc w:val="left"/>
      <w:pPr>
        <w:ind w:left="847" w:hanging="387"/>
      </w:pPr>
      <w:rPr>
        <w:rFonts w:hint="default"/>
        <w:lang w:val="ru-RU" w:eastAsia="en-US" w:bidi="ar-SA"/>
      </w:rPr>
    </w:lvl>
    <w:lvl w:ilvl="2" w:tplc="B6DEDF6C">
      <w:numFmt w:val="bullet"/>
      <w:lvlText w:val="•"/>
      <w:lvlJc w:val="left"/>
      <w:pPr>
        <w:ind w:left="1534" w:hanging="387"/>
      </w:pPr>
      <w:rPr>
        <w:rFonts w:hint="default"/>
        <w:lang w:val="ru-RU" w:eastAsia="en-US" w:bidi="ar-SA"/>
      </w:rPr>
    </w:lvl>
    <w:lvl w:ilvl="3" w:tplc="D16CBD5E">
      <w:numFmt w:val="bullet"/>
      <w:lvlText w:val="•"/>
      <w:lvlJc w:val="left"/>
      <w:pPr>
        <w:ind w:left="2222" w:hanging="387"/>
      </w:pPr>
      <w:rPr>
        <w:rFonts w:hint="default"/>
        <w:lang w:val="ru-RU" w:eastAsia="en-US" w:bidi="ar-SA"/>
      </w:rPr>
    </w:lvl>
    <w:lvl w:ilvl="4" w:tplc="3F7CEC0E">
      <w:numFmt w:val="bullet"/>
      <w:lvlText w:val="•"/>
      <w:lvlJc w:val="left"/>
      <w:pPr>
        <w:ind w:left="2909" w:hanging="387"/>
      </w:pPr>
      <w:rPr>
        <w:rFonts w:hint="default"/>
        <w:lang w:val="ru-RU" w:eastAsia="en-US" w:bidi="ar-SA"/>
      </w:rPr>
    </w:lvl>
    <w:lvl w:ilvl="5" w:tplc="797AC76A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6" w:tplc="C1648EE8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7" w:tplc="008C611C">
      <w:numFmt w:val="bullet"/>
      <w:lvlText w:val="•"/>
      <w:lvlJc w:val="left"/>
      <w:pPr>
        <w:ind w:left="4971" w:hanging="387"/>
      </w:pPr>
      <w:rPr>
        <w:rFonts w:hint="default"/>
        <w:lang w:val="ru-RU" w:eastAsia="en-US" w:bidi="ar-SA"/>
      </w:rPr>
    </w:lvl>
    <w:lvl w:ilvl="8" w:tplc="083C21D8">
      <w:numFmt w:val="bullet"/>
      <w:lvlText w:val="•"/>
      <w:lvlJc w:val="left"/>
      <w:pPr>
        <w:ind w:left="5659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3DBF79DB"/>
    <w:multiLevelType w:val="multilevel"/>
    <w:tmpl w:val="D6144C5A"/>
    <w:lvl w:ilvl="0">
      <w:start w:val="3"/>
      <w:numFmt w:val="decimal"/>
      <w:lvlText w:val="%1"/>
      <w:lvlJc w:val="left"/>
      <w:pPr>
        <w:ind w:left="16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45662A88"/>
    <w:multiLevelType w:val="multilevel"/>
    <w:tmpl w:val="65C81074"/>
    <w:lvl w:ilvl="0">
      <w:start w:val="15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4A236AF6"/>
    <w:multiLevelType w:val="hybridMultilevel"/>
    <w:tmpl w:val="413C0DCC"/>
    <w:lvl w:ilvl="0" w:tplc="933CED46">
      <w:start w:val="1"/>
      <w:numFmt w:val="upperRoman"/>
      <w:lvlText w:val="%1."/>
      <w:lvlJc w:val="left"/>
      <w:pPr>
        <w:ind w:left="364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40A44B5E">
      <w:numFmt w:val="bullet"/>
      <w:lvlText w:val="•"/>
      <w:lvlJc w:val="left"/>
      <w:pPr>
        <w:ind w:left="4426" w:hanging="214"/>
      </w:pPr>
      <w:rPr>
        <w:rFonts w:hint="default"/>
        <w:lang w:val="ru-RU" w:eastAsia="en-US" w:bidi="ar-SA"/>
      </w:rPr>
    </w:lvl>
    <w:lvl w:ilvl="2" w:tplc="C624056A">
      <w:numFmt w:val="bullet"/>
      <w:lvlText w:val="•"/>
      <w:lvlJc w:val="left"/>
      <w:pPr>
        <w:ind w:left="5213" w:hanging="214"/>
      </w:pPr>
      <w:rPr>
        <w:rFonts w:hint="default"/>
        <w:lang w:val="ru-RU" w:eastAsia="en-US" w:bidi="ar-SA"/>
      </w:rPr>
    </w:lvl>
    <w:lvl w:ilvl="3" w:tplc="079074FA">
      <w:numFmt w:val="bullet"/>
      <w:lvlText w:val="•"/>
      <w:lvlJc w:val="left"/>
      <w:pPr>
        <w:ind w:left="5999" w:hanging="214"/>
      </w:pPr>
      <w:rPr>
        <w:rFonts w:hint="default"/>
        <w:lang w:val="ru-RU" w:eastAsia="en-US" w:bidi="ar-SA"/>
      </w:rPr>
    </w:lvl>
    <w:lvl w:ilvl="4" w:tplc="358EDEBC">
      <w:numFmt w:val="bullet"/>
      <w:lvlText w:val="•"/>
      <w:lvlJc w:val="left"/>
      <w:pPr>
        <w:ind w:left="6786" w:hanging="214"/>
      </w:pPr>
      <w:rPr>
        <w:rFonts w:hint="default"/>
        <w:lang w:val="ru-RU" w:eastAsia="en-US" w:bidi="ar-SA"/>
      </w:rPr>
    </w:lvl>
    <w:lvl w:ilvl="5" w:tplc="67465D7E">
      <w:numFmt w:val="bullet"/>
      <w:lvlText w:val="•"/>
      <w:lvlJc w:val="left"/>
      <w:pPr>
        <w:ind w:left="7573" w:hanging="214"/>
      </w:pPr>
      <w:rPr>
        <w:rFonts w:hint="default"/>
        <w:lang w:val="ru-RU" w:eastAsia="en-US" w:bidi="ar-SA"/>
      </w:rPr>
    </w:lvl>
    <w:lvl w:ilvl="6" w:tplc="3DAC5D84">
      <w:numFmt w:val="bullet"/>
      <w:lvlText w:val="•"/>
      <w:lvlJc w:val="left"/>
      <w:pPr>
        <w:ind w:left="8359" w:hanging="214"/>
      </w:pPr>
      <w:rPr>
        <w:rFonts w:hint="default"/>
        <w:lang w:val="ru-RU" w:eastAsia="en-US" w:bidi="ar-SA"/>
      </w:rPr>
    </w:lvl>
    <w:lvl w:ilvl="7" w:tplc="F5A210D4">
      <w:numFmt w:val="bullet"/>
      <w:lvlText w:val="•"/>
      <w:lvlJc w:val="left"/>
      <w:pPr>
        <w:ind w:left="9146" w:hanging="214"/>
      </w:pPr>
      <w:rPr>
        <w:rFonts w:hint="default"/>
        <w:lang w:val="ru-RU" w:eastAsia="en-US" w:bidi="ar-SA"/>
      </w:rPr>
    </w:lvl>
    <w:lvl w:ilvl="8" w:tplc="E21CC614">
      <w:numFmt w:val="bullet"/>
      <w:lvlText w:val="•"/>
      <w:lvlJc w:val="left"/>
      <w:pPr>
        <w:ind w:left="9933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4A94482C"/>
    <w:multiLevelType w:val="hybridMultilevel"/>
    <w:tmpl w:val="E97CF496"/>
    <w:lvl w:ilvl="0" w:tplc="A99EBBC4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06B544">
      <w:numFmt w:val="bullet"/>
      <w:lvlText w:val="•"/>
      <w:lvlJc w:val="left"/>
      <w:pPr>
        <w:ind w:left="808" w:hanging="176"/>
      </w:pPr>
      <w:rPr>
        <w:rFonts w:hint="default"/>
        <w:lang w:val="ru-RU" w:eastAsia="en-US" w:bidi="ar-SA"/>
      </w:rPr>
    </w:lvl>
    <w:lvl w:ilvl="2" w:tplc="62140814">
      <w:numFmt w:val="bullet"/>
      <w:lvlText w:val="•"/>
      <w:lvlJc w:val="left"/>
      <w:pPr>
        <w:ind w:left="1496" w:hanging="176"/>
      </w:pPr>
      <w:rPr>
        <w:rFonts w:hint="default"/>
        <w:lang w:val="ru-RU" w:eastAsia="en-US" w:bidi="ar-SA"/>
      </w:rPr>
    </w:lvl>
    <w:lvl w:ilvl="3" w:tplc="6B1456B2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4" w:tplc="8236F886">
      <w:numFmt w:val="bullet"/>
      <w:lvlText w:val="•"/>
      <w:lvlJc w:val="left"/>
      <w:pPr>
        <w:ind w:left="2873" w:hanging="176"/>
      </w:pPr>
      <w:rPr>
        <w:rFonts w:hint="default"/>
        <w:lang w:val="ru-RU" w:eastAsia="en-US" w:bidi="ar-SA"/>
      </w:rPr>
    </w:lvl>
    <w:lvl w:ilvl="5" w:tplc="B7FA9ED2">
      <w:numFmt w:val="bullet"/>
      <w:lvlText w:val="•"/>
      <w:lvlJc w:val="left"/>
      <w:pPr>
        <w:ind w:left="3562" w:hanging="176"/>
      </w:pPr>
      <w:rPr>
        <w:rFonts w:hint="default"/>
        <w:lang w:val="ru-RU" w:eastAsia="en-US" w:bidi="ar-SA"/>
      </w:rPr>
    </w:lvl>
    <w:lvl w:ilvl="6" w:tplc="679C4088">
      <w:numFmt w:val="bullet"/>
      <w:lvlText w:val="•"/>
      <w:lvlJc w:val="left"/>
      <w:pPr>
        <w:ind w:left="4250" w:hanging="176"/>
      </w:pPr>
      <w:rPr>
        <w:rFonts w:hint="default"/>
        <w:lang w:val="ru-RU" w:eastAsia="en-US" w:bidi="ar-SA"/>
      </w:rPr>
    </w:lvl>
    <w:lvl w:ilvl="7" w:tplc="FFB2FBC6">
      <w:numFmt w:val="bullet"/>
      <w:lvlText w:val="•"/>
      <w:lvlJc w:val="left"/>
      <w:pPr>
        <w:ind w:left="4938" w:hanging="176"/>
      </w:pPr>
      <w:rPr>
        <w:rFonts w:hint="default"/>
        <w:lang w:val="ru-RU" w:eastAsia="en-US" w:bidi="ar-SA"/>
      </w:rPr>
    </w:lvl>
    <w:lvl w:ilvl="8" w:tplc="9C2239B8">
      <w:numFmt w:val="bullet"/>
      <w:lvlText w:val="•"/>
      <w:lvlJc w:val="left"/>
      <w:pPr>
        <w:ind w:left="5627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4CAE7C56"/>
    <w:multiLevelType w:val="multilevel"/>
    <w:tmpl w:val="72EA1A20"/>
    <w:lvl w:ilvl="0">
      <w:start w:val="5"/>
      <w:numFmt w:val="decimal"/>
      <w:lvlText w:val="%1"/>
      <w:lvlJc w:val="left"/>
      <w:pPr>
        <w:ind w:left="120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027EBF"/>
    <w:multiLevelType w:val="multilevel"/>
    <w:tmpl w:val="B06485B4"/>
    <w:lvl w:ilvl="0">
      <w:start w:val="10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553D53CA"/>
    <w:multiLevelType w:val="hybridMultilevel"/>
    <w:tmpl w:val="68028960"/>
    <w:lvl w:ilvl="0" w:tplc="CF105532">
      <w:start w:val="1"/>
      <w:numFmt w:val="decimal"/>
      <w:lvlText w:val="%1)"/>
      <w:lvlJc w:val="left"/>
      <w:pPr>
        <w:ind w:left="104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A0AAA8">
      <w:numFmt w:val="bullet"/>
      <w:lvlText w:val="•"/>
      <w:lvlJc w:val="left"/>
      <w:pPr>
        <w:ind w:left="1954" w:hanging="320"/>
      </w:pPr>
      <w:rPr>
        <w:rFonts w:hint="default"/>
        <w:lang w:val="ru-RU" w:eastAsia="en-US" w:bidi="ar-SA"/>
      </w:rPr>
    </w:lvl>
    <w:lvl w:ilvl="2" w:tplc="6AD4E06A">
      <w:numFmt w:val="bullet"/>
      <w:lvlText w:val="•"/>
      <w:lvlJc w:val="left"/>
      <w:pPr>
        <w:ind w:left="2869" w:hanging="320"/>
      </w:pPr>
      <w:rPr>
        <w:rFonts w:hint="default"/>
        <w:lang w:val="ru-RU" w:eastAsia="en-US" w:bidi="ar-SA"/>
      </w:rPr>
    </w:lvl>
    <w:lvl w:ilvl="3" w:tplc="BDA4B872">
      <w:numFmt w:val="bullet"/>
      <w:lvlText w:val="•"/>
      <w:lvlJc w:val="left"/>
      <w:pPr>
        <w:ind w:left="3783" w:hanging="320"/>
      </w:pPr>
      <w:rPr>
        <w:rFonts w:hint="default"/>
        <w:lang w:val="ru-RU" w:eastAsia="en-US" w:bidi="ar-SA"/>
      </w:rPr>
    </w:lvl>
    <w:lvl w:ilvl="4" w:tplc="720EEF7C">
      <w:numFmt w:val="bullet"/>
      <w:lvlText w:val="•"/>
      <w:lvlJc w:val="left"/>
      <w:pPr>
        <w:ind w:left="4698" w:hanging="320"/>
      </w:pPr>
      <w:rPr>
        <w:rFonts w:hint="default"/>
        <w:lang w:val="ru-RU" w:eastAsia="en-US" w:bidi="ar-SA"/>
      </w:rPr>
    </w:lvl>
    <w:lvl w:ilvl="5" w:tplc="17C686A0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2DCC4380">
      <w:numFmt w:val="bullet"/>
      <w:lvlText w:val="•"/>
      <w:lvlJc w:val="left"/>
      <w:pPr>
        <w:ind w:left="6527" w:hanging="320"/>
      </w:pPr>
      <w:rPr>
        <w:rFonts w:hint="default"/>
        <w:lang w:val="ru-RU" w:eastAsia="en-US" w:bidi="ar-SA"/>
      </w:rPr>
    </w:lvl>
    <w:lvl w:ilvl="7" w:tplc="F19ED0B6">
      <w:numFmt w:val="bullet"/>
      <w:lvlText w:val="•"/>
      <w:lvlJc w:val="left"/>
      <w:pPr>
        <w:ind w:left="7442" w:hanging="320"/>
      </w:pPr>
      <w:rPr>
        <w:rFonts w:hint="default"/>
        <w:lang w:val="ru-RU" w:eastAsia="en-US" w:bidi="ar-SA"/>
      </w:rPr>
    </w:lvl>
    <w:lvl w:ilvl="8" w:tplc="95AEAE7A">
      <w:numFmt w:val="bullet"/>
      <w:lvlText w:val="•"/>
      <w:lvlJc w:val="left"/>
      <w:pPr>
        <w:ind w:left="8357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872A0"/>
    <w:multiLevelType w:val="multilevel"/>
    <w:tmpl w:val="CF3246C4"/>
    <w:lvl w:ilvl="0">
      <w:start w:val="9"/>
      <w:numFmt w:val="decimal"/>
      <w:lvlText w:val="%1"/>
      <w:lvlJc w:val="left"/>
      <w:pPr>
        <w:ind w:left="15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57F922E8"/>
    <w:multiLevelType w:val="multilevel"/>
    <w:tmpl w:val="2C8E9F84"/>
    <w:lvl w:ilvl="0">
      <w:start w:val="16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5F517CD5"/>
    <w:multiLevelType w:val="hybridMultilevel"/>
    <w:tmpl w:val="B0F2C70A"/>
    <w:lvl w:ilvl="0" w:tplc="796A7E84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D06EEC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B1F0ED14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CAC44530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4" w:tplc="AF30425C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5" w:tplc="0F6295C6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6528230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7" w:tplc="7B7E1104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8" w:tplc="3C2E0C18">
      <w:numFmt w:val="bullet"/>
      <w:lvlText w:val="•"/>
      <w:lvlJc w:val="left"/>
      <w:pPr>
        <w:ind w:left="562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4F48BE"/>
    <w:multiLevelType w:val="multilevel"/>
    <w:tmpl w:val="0E4601A4"/>
    <w:lvl w:ilvl="0">
      <w:start w:val="8"/>
      <w:numFmt w:val="decimal"/>
      <w:lvlText w:val="%1"/>
      <w:lvlJc w:val="left"/>
      <w:pPr>
        <w:ind w:left="120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6BD04D14"/>
    <w:multiLevelType w:val="multilevel"/>
    <w:tmpl w:val="68E0D48A"/>
    <w:lvl w:ilvl="0">
      <w:start w:val="2"/>
      <w:numFmt w:val="decimal"/>
      <w:lvlText w:val="%1"/>
      <w:lvlJc w:val="left"/>
      <w:pPr>
        <w:ind w:left="15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6C670BB2"/>
    <w:multiLevelType w:val="multilevel"/>
    <w:tmpl w:val="6AB8750C"/>
    <w:lvl w:ilvl="0">
      <w:start w:val="14"/>
      <w:numFmt w:val="decimal"/>
      <w:lvlText w:val="%1"/>
      <w:lvlJc w:val="left"/>
      <w:pPr>
        <w:ind w:left="1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6E4808FC"/>
    <w:multiLevelType w:val="hybridMultilevel"/>
    <w:tmpl w:val="94CE25DE"/>
    <w:lvl w:ilvl="0" w:tplc="26448504">
      <w:start w:val="1"/>
      <w:numFmt w:val="upperRoman"/>
      <w:lvlText w:val="%1."/>
      <w:lvlJc w:val="left"/>
      <w:pPr>
        <w:ind w:left="1926" w:hanging="7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2083A52">
      <w:start w:val="1"/>
      <w:numFmt w:val="upperRoman"/>
      <w:lvlText w:val="%2."/>
      <w:lvlJc w:val="left"/>
      <w:pPr>
        <w:ind w:left="396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90A7482">
      <w:numFmt w:val="bullet"/>
      <w:lvlText w:val="•"/>
      <w:lvlJc w:val="left"/>
      <w:pPr>
        <w:ind w:left="4798" w:hanging="250"/>
      </w:pPr>
      <w:rPr>
        <w:rFonts w:hint="default"/>
        <w:lang w:val="ru-RU" w:eastAsia="en-US" w:bidi="ar-SA"/>
      </w:rPr>
    </w:lvl>
    <w:lvl w:ilvl="3" w:tplc="0C8000A0">
      <w:numFmt w:val="bullet"/>
      <w:lvlText w:val="•"/>
      <w:lvlJc w:val="left"/>
      <w:pPr>
        <w:ind w:left="5636" w:hanging="250"/>
      </w:pPr>
      <w:rPr>
        <w:rFonts w:hint="default"/>
        <w:lang w:val="ru-RU" w:eastAsia="en-US" w:bidi="ar-SA"/>
      </w:rPr>
    </w:lvl>
    <w:lvl w:ilvl="4" w:tplc="3F1681A0">
      <w:numFmt w:val="bullet"/>
      <w:lvlText w:val="•"/>
      <w:lvlJc w:val="left"/>
      <w:pPr>
        <w:ind w:left="6475" w:hanging="250"/>
      </w:pPr>
      <w:rPr>
        <w:rFonts w:hint="default"/>
        <w:lang w:val="ru-RU" w:eastAsia="en-US" w:bidi="ar-SA"/>
      </w:rPr>
    </w:lvl>
    <w:lvl w:ilvl="5" w:tplc="509282C0">
      <w:numFmt w:val="bullet"/>
      <w:lvlText w:val="•"/>
      <w:lvlJc w:val="left"/>
      <w:pPr>
        <w:ind w:left="7313" w:hanging="250"/>
      </w:pPr>
      <w:rPr>
        <w:rFonts w:hint="default"/>
        <w:lang w:val="ru-RU" w:eastAsia="en-US" w:bidi="ar-SA"/>
      </w:rPr>
    </w:lvl>
    <w:lvl w:ilvl="6" w:tplc="80721B34">
      <w:numFmt w:val="bullet"/>
      <w:lvlText w:val="•"/>
      <w:lvlJc w:val="left"/>
      <w:pPr>
        <w:ind w:left="8152" w:hanging="250"/>
      </w:pPr>
      <w:rPr>
        <w:rFonts w:hint="default"/>
        <w:lang w:val="ru-RU" w:eastAsia="en-US" w:bidi="ar-SA"/>
      </w:rPr>
    </w:lvl>
    <w:lvl w:ilvl="7" w:tplc="E47648D0">
      <w:numFmt w:val="bullet"/>
      <w:lvlText w:val="•"/>
      <w:lvlJc w:val="left"/>
      <w:pPr>
        <w:ind w:left="8990" w:hanging="250"/>
      </w:pPr>
      <w:rPr>
        <w:rFonts w:hint="default"/>
        <w:lang w:val="ru-RU" w:eastAsia="en-US" w:bidi="ar-SA"/>
      </w:rPr>
    </w:lvl>
    <w:lvl w:ilvl="8" w:tplc="EB081670">
      <w:numFmt w:val="bullet"/>
      <w:lvlText w:val="•"/>
      <w:lvlJc w:val="left"/>
      <w:pPr>
        <w:ind w:left="9829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731C3A1E"/>
    <w:multiLevelType w:val="hybridMultilevel"/>
    <w:tmpl w:val="918E68D8"/>
    <w:lvl w:ilvl="0" w:tplc="9F3EA128">
      <w:start w:val="1"/>
      <w:numFmt w:val="upperRoman"/>
      <w:lvlText w:val="%1."/>
      <w:lvlJc w:val="left"/>
      <w:pPr>
        <w:ind w:left="4513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726BBA4">
      <w:numFmt w:val="bullet"/>
      <w:lvlText w:val="•"/>
      <w:lvlJc w:val="left"/>
      <w:pPr>
        <w:ind w:left="5086" w:hanging="274"/>
      </w:pPr>
      <w:rPr>
        <w:rFonts w:hint="default"/>
        <w:lang w:val="ru-RU" w:eastAsia="en-US" w:bidi="ar-SA"/>
      </w:rPr>
    </w:lvl>
    <w:lvl w:ilvl="2" w:tplc="1730C9DC">
      <w:numFmt w:val="bullet"/>
      <w:lvlText w:val="•"/>
      <w:lvlJc w:val="left"/>
      <w:pPr>
        <w:ind w:left="5653" w:hanging="274"/>
      </w:pPr>
      <w:rPr>
        <w:rFonts w:hint="default"/>
        <w:lang w:val="ru-RU" w:eastAsia="en-US" w:bidi="ar-SA"/>
      </w:rPr>
    </w:lvl>
    <w:lvl w:ilvl="3" w:tplc="72E8C794">
      <w:numFmt w:val="bullet"/>
      <w:lvlText w:val="•"/>
      <w:lvlJc w:val="left"/>
      <w:pPr>
        <w:ind w:left="6219" w:hanging="274"/>
      </w:pPr>
      <w:rPr>
        <w:rFonts w:hint="default"/>
        <w:lang w:val="ru-RU" w:eastAsia="en-US" w:bidi="ar-SA"/>
      </w:rPr>
    </w:lvl>
    <w:lvl w:ilvl="4" w:tplc="1BA01872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5" w:tplc="3A58B0F4">
      <w:numFmt w:val="bullet"/>
      <w:lvlText w:val="•"/>
      <w:lvlJc w:val="left"/>
      <w:pPr>
        <w:ind w:left="7353" w:hanging="274"/>
      </w:pPr>
      <w:rPr>
        <w:rFonts w:hint="default"/>
        <w:lang w:val="ru-RU" w:eastAsia="en-US" w:bidi="ar-SA"/>
      </w:rPr>
    </w:lvl>
    <w:lvl w:ilvl="6" w:tplc="1A524096">
      <w:numFmt w:val="bullet"/>
      <w:lvlText w:val="•"/>
      <w:lvlJc w:val="left"/>
      <w:pPr>
        <w:ind w:left="7919" w:hanging="274"/>
      </w:pPr>
      <w:rPr>
        <w:rFonts w:hint="default"/>
        <w:lang w:val="ru-RU" w:eastAsia="en-US" w:bidi="ar-SA"/>
      </w:rPr>
    </w:lvl>
    <w:lvl w:ilvl="7" w:tplc="419EDDA6">
      <w:numFmt w:val="bullet"/>
      <w:lvlText w:val="•"/>
      <w:lvlJc w:val="left"/>
      <w:pPr>
        <w:ind w:left="8486" w:hanging="274"/>
      </w:pPr>
      <w:rPr>
        <w:rFonts w:hint="default"/>
        <w:lang w:val="ru-RU" w:eastAsia="en-US" w:bidi="ar-SA"/>
      </w:rPr>
    </w:lvl>
    <w:lvl w:ilvl="8" w:tplc="E358619A">
      <w:numFmt w:val="bullet"/>
      <w:lvlText w:val="•"/>
      <w:lvlJc w:val="left"/>
      <w:pPr>
        <w:ind w:left="9053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74582408"/>
    <w:multiLevelType w:val="hybridMultilevel"/>
    <w:tmpl w:val="0FBCEC64"/>
    <w:lvl w:ilvl="0" w:tplc="5302C64A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70E">
      <w:numFmt w:val="bullet"/>
      <w:lvlText w:val="•"/>
      <w:lvlJc w:val="left"/>
      <w:pPr>
        <w:ind w:left="1118" w:hanging="300"/>
      </w:pPr>
      <w:rPr>
        <w:rFonts w:hint="default"/>
        <w:lang w:val="ru-RU" w:eastAsia="en-US" w:bidi="ar-SA"/>
      </w:rPr>
    </w:lvl>
    <w:lvl w:ilvl="2" w:tplc="90440BEC">
      <w:numFmt w:val="bullet"/>
      <w:lvlText w:val="•"/>
      <w:lvlJc w:val="left"/>
      <w:pPr>
        <w:ind w:left="2117" w:hanging="300"/>
      </w:pPr>
      <w:rPr>
        <w:rFonts w:hint="default"/>
        <w:lang w:val="ru-RU" w:eastAsia="en-US" w:bidi="ar-SA"/>
      </w:rPr>
    </w:lvl>
    <w:lvl w:ilvl="3" w:tplc="CF987F1C">
      <w:numFmt w:val="bullet"/>
      <w:lvlText w:val="•"/>
      <w:lvlJc w:val="left"/>
      <w:pPr>
        <w:ind w:left="3115" w:hanging="300"/>
      </w:pPr>
      <w:rPr>
        <w:rFonts w:hint="default"/>
        <w:lang w:val="ru-RU" w:eastAsia="en-US" w:bidi="ar-SA"/>
      </w:rPr>
    </w:lvl>
    <w:lvl w:ilvl="4" w:tplc="D04CA814">
      <w:numFmt w:val="bullet"/>
      <w:lvlText w:val="•"/>
      <w:lvlJc w:val="left"/>
      <w:pPr>
        <w:ind w:left="4114" w:hanging="300"/>
      </w:pPr>
      <w:rPr>
        <w:rFonts w:hint="default"/>
        <w:lang w:val="ru-RU" w:eastAsia="en-US" w:bidi="ar-SA"/>
      </w:rPr>
    </w:lvl>
    <w:lvl w:ilvl="5" w:tplc="AEA2069E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54ACDA2E">
      <w:numFmt w:val="bullet"/>
      <w:lvlText w:val="•"/>
      <w:lvlJc w:val="left"/>
      <w:pPr>
        <w:ind w:left="6111" w:hanging="300"/>
      </w:pPr>
      <w:rPr>
        <w:rFonts w:hint="default"/>
        <w:lang w:val="ru-RU" w:eastAsia="en-US" w:bidi="ar-SA"/>
      </w:rPr>
    </w:lvl>
    <w:lvl w:ilvl="7" w:tplc="8F24DA9C">
      <w:numFmt w:val="bullet"/>
      <w:lvlText w:val="•"/>
      <w:lvlJc w:val="left"/>
      <w:pPr>
        <w:ind w:left="7110" w:hanging="300"/>
      </w:pPr>
      <w:rPr>
        <w:rFonts w:hint="default"/>
        <w:lang w:val="ru-RU" w:eastAsia="en-US" w:bidi="ar-SA"/>
      </w:rPr>
    </w:lvl>
    <w:lvl w:ilvl="8" w:tplc="1128A0B8">
      <w:numFmt w:val="bullet"/>
      <w:lvlText w:val="•"/>
      <w:lvlJc w:val="left"/>
      <w:pPr>
        <w:ind w:left="8109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74BF0DCD"/>
    <w:multiLevelType w:val="multilevel"/>
    <w:tmpl w:val="DC08A9E6"/>
    <w:lvl w:ilvl="0">
      <w:start w:val="4"/>
      <w:numFmt w:val="decimal"/>
      <w:lvlText w:val="%1"/>
      <w:lvlJc w:val="left"/>
      <w:pPr>
        <w:ind w:left="120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60"/>
      </w:pPr>
      <w:rPr>
        <w:rFonts w:hint="default"/>
        <w:lang w:val="ru-RU" w:eastAsia="en-US" w:bidi="ar-SA"/>
      </w:rPr>
    </w:lvl>
  </w:abstractNum>
  <w:num w:numId="1" w16cid:durableId="1305506309">
    <w:abstractNumId w:val="16"/>
  </w:num>
  <w:num w:numId="2" w16cid:durableId="2007391303">
    <w:abstractNumId w:val="9"/>
  </w:num>
  <w:num w:numId="3" w16cid:durableId="2001230096">
    <w:abstractNumId w:val="20"/>
  </w:num>
  <w:num w:numId="4" w16cid:durableId="850797428">
    <w:abstractNumId w:val="5"/>
  </w:num>
  <w:num w:numId="5" w16cid:durableId="1644695449">
    <w:abstractNumId w:val="2"/>
  </w:num>
  <w:num w:numId="6" w16cid:durableId="325861052">
    <w:abstractNumId w:val="3"/>
  </w:num>
  <w:num w:numId="7" w16cid:durableId="443964282">
    <w:abstractNumId w:val="13"/>
  </w:num>
  <w:num w:numId="8" w16cid:durableId="1687052348">
    <w:abstractNumId w:val="15"/>
  </w:num>
  <w:num w:numId="9" w16cid:durableId="1327590074">
    <w:abstractNumId w:val="18"/>
  </w:num>
  <w:num w:numId="10" w16cid:durableId="2114594213">
    <w:abstractNumId w:val="0"/>
  </w:num>
  <w:num w:numId="11" w16cid:durableId="781344576">
    <w:abstractNumId w:val="6"/>
  </w:num>
  <w:num w:numId="12" w16cid:durableId="1652052181">
    <w:abstractNumId w:val="12"/>
  </w:num>
  <w:num w:numId="13" w16cid:durableId="513038899">
    <w:abstractNumId w:val="14"/>
  </w:num>
  <w:num w:numId="14" w16cid:durableId="1864393553">
    <w:abstractNumId w:val="24"/>
  </w:num>
  <w:num w:numId="15" w16cid:durableId="1339770837">
    <w:abstractNumId w:val="8"/>
  </w:num>
  <w:num w:numId="16" w16cid:durableId="1079719349">
    <w:abstractNumId w:val="19"/>
  </w:num>
  <w:num w:numId="17" w16cid:durableId="1404721990">
    <w:abstractNumId w:val="22"/>
  </w:num>
  <w:num w:numId="18" w16cid:durableId="1956474173">
    <w:abstractNumId w:val="23"/>
  </w:num>
  <w:num w:numId="19" w16cid:durableId="1934050828">
    <w:abstractNumId w:val="1"/>
  </w:num>
  <w:num w:numId="20" w16cid:durableId="1936860069">
    <w:abstractNumId w:val="4"/>
  </w:num>
  <w:num w:numId="21" w16cid:durableId="1198737756">
    <w:abstractNumId w:val="10"/>
  </w:num>
  <w:num w:numId="22" w16cid:durableId="1112214065">
    <w:abstractNumId w:val="11"/>
  </w:num>
  <w:num w:numId="23" w16cid:durableId="1119110342">
    <w:abstractNumId w:val="17"/>
  </w:num>
  <w:num w:numId="24" w16cid:durableId="1225986365">
    <w:abstractNumId w:val="7"/>
  </w:num>
  <w:num w:numId="25" w16cid:durableId="1763123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72"/>
    <w:rsid w:val="00011202"/>
    <w:rsid w:val="00096FB8"/>
    <w:rsid w:val="000A7647"/>
    <w:rsid w:val="000B1CB6"/>
    <w:rsid w:val="000F452D"/>
    <w:rsid w:val="00110A36"/>
    <w:rsid w:val="00112E9D"/>
    <w:rsid w:val="00126B83"/>
    <w:rsid w:val="001558F8"/>
    <w:rsid w:val="00170950"/>
    <w:rsid w:val="0018790F"/>
    <w:rsid w:val="001D577E"/>
    <w:rsid w:val="00220962"/>
    <w:rsid w:val="00243D2B"/>
    <w:rsid w:val="0029256B"/>
    <w:rsid w:val="002C286D"/>
    <w:rsid w:val="002F758D"/>
    <w:rsid w:val="0030067B"/>
    <w:rsid w:val="00305737"/>
    <w:rsid w:val="00313471"/>
    <w:rsid w:val="00353125"/>
    <w:rsid w:val="00364DB2"/>
    <w:rsid w:val="003664CC"/>
    <w:rsid w:val="0038142F"/>
    <w:rsid w:val="00401475"/>
    <w:rsid w:val="0041259B"/>
    <w:rsid w:val="00417F72"/>
    <w:rsid w:val="004234F6"/>
    <w:rsid w:val="00443DCB"/>
    <w:rsid w:val="00444642"/>
    <w:rsid w:val="004834DA"/>
    <w:rsid w:val="004D464B"/>
    <w:rsid w:val="004D4D9A"/>
    <w:rsid w:val="005008CA"/>
    <w:rsid w:val="00561F37"/>
    <w:rsid w:val="00577590"/>
    <w:rsid w:val="005C60DC"/>
    <w:rsid w:val="005F4465"/>
    <w:rsid w:val="00652B0E"/>
    <w:rsid w:val="006943C8"/>
    <w:rsid w:val="006B6F67"/>
    <w:rsid w:val="006E1247"/>
    <w:rsid w:val="006F2CE2"/>
    <w:rsid w:val="00722CDB"/>
    <w:rsid w:val="00750409"/>
    <w:rsid w:val="00755C42"/>
    <w:rsid w:val="007630DB"/>
    <w:rsid w:val="0076319C"/>
    <w:rsid w:val="007B4D29"/>
    <w:rsid w:val="00800B15"/>
    <w:rsid w:val="008308B7"/>
    <w:rsid w:val="00840676"/>
    <w:rsid w:val="008744F1"/>
    <w:rsid w:val="00877B74"/>
    <w:rsid w:val="00887178"/>
    <w:rsid w:val="008A0556"/>
    <w:rsid w:val="008E12B6"/>
    <w:rsid w:val="008E72E4"/>
    <w:rsid w:val="00915FAA"/>
    <w:rsid w:val="00937966"/>
    <w:rsid w:val="00970A0E"/>
    <w:rsid w:val="009B633A"/>
    <w:rsid w:val="009E2418"/>
    <w:rsid w:val="009F0865"/>
    <w:rsid w:val="00A0051A"/>
    <w:rsid w:val="00AF5F27"/>
    <w:rsid w:val="00B014CF"/>
    <w:rsid w:val="00B01DB2"/>
    <w:rsid w:val="00B43A9F"/>
    <w:rsid w:val="00B54972"/>
    <w:rsid w:val="00B56DC5"/>
    <w:rsid w:val="00B67B12"/>
    <w:rsid w:val="00BB7C36"/>
    <w:rsid w:val="00BC2BBC"/>
    <w:rsid w:val="00BC4398"/>
    <w:rsid w:val="00BE1E4C"/>
    <w:rsid w:val="00BE4EA9"/>
    <w:rsid w:val="00C32BA9"/>
    <w:rsid w:val="00C35EFC"/>
    <w:rsid w:val="00C60E17"/>
    <w:rsid w:val="00CB03AE"/>
    <w:rsid w:val="00D1026B"/>
    <w:rsid w:val="00D67257"/>
    <w:rsid w:val="00DB7A8B"/>
    <w:rsid w:val="00DD38E5"/>
    <w:rsid w:val="00E00CE2"/>
    <w:rsid w:val="00E02E32"/>
    <w:rsid w:val="00E427E8"/>
    <w:rsid w:val="00E51C07"/>
    <w:rsid w:val="00E70A80"/>
    <w:rsid w:val="00EE477A"/>
    <w:rsid w:val="00EF07B4"/>
    <w:rsid w:val="00F53787"/>
    <w:rsid w:val="00F8280F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CF530"/>
  <w15:docId w15:val="{1DCE3FE7-156F-4AD8-9F61-62672CFB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8"/>
      <w:ind w:left="15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3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92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8A05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055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A0556"/>
  </w:style>
  <w:style w:type="paragraph" w:styleId="a5">
    <w:name w:val="No Spacing"/>
    <w:uiPriority w:val="1"/>
    <w:qFormat/>
    <w:rsid w:val="008A0556"/>
    <w:rPr>
      <w:rFonts w:ascii="Times New Roman" w:eastAsia="Times New Roman" w:hAnsi="Times New Roman" w:cs="Times New Roman"/>
      <w:lang w:val="ru-RU"/>
    </w:rPr>
  </w:style>
  <w:style w:type="character" w:customStyle="1" w:styleId="a6">
    <w:name w:val="Другое_"/>
    <w:basedOn w:val="a0"/>
    <w:link w:val="a7"/>
    <w:rsid w:val="00CB03AE"/>
    <w:rPr>
      <w:rFonts w:ascii="Segoe UI" w:eastAsia="Segoe UI" w:hAnsi="Segoe UI" w:cs="Segoe UI"/>
      <w:sz w:val="19"/>
      <w:szCs w:val="19"/>
    </w:rPr>
  </w:style>
  <w:style w:type="paragraph" w:customStyle="1" w:styleId="a7">
    <w:name w:val="Другое"/>
    <w:basedOn w:val="a"/>
    <w:link w:val="a6"/>
    <w:rsid w:val="00CB03AE"/>
    <w:pPr>
      <w:autoSpaceDE/>
      <w:autoSpaceDN/>
    </w:pPr>
    <w:rPr>
      <w:rFonts w:ascii="Segoe UI" w:eastAsia="Segoe UI" w:hAnsi="Segoe UI" w:cs="Segoe UI"/>
      <w:sz w:val="19"/>
      <w:szCs w:val="19"/>
      <w:lang w:val="en-US"/>
    </w:rPr>
  </w:style>
  <w:style w:type="paragraph" w:styleId="a8">
    <w:name w:val="header"/>
    <w:basedOn w:val="a"/>
    <w:link w:val="a9"/>
    <w:uiPriority w:val="99"/>
    <w:unhideWhenUsed/>
    <w:rsid w:val="007504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40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504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4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105E-63A9-40BB-955D-CAD7872E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dcterms:created xsi:type="dcterms:W3CDTF">2022-11-15T11:08:00Z</dcterms:created>
  <dcterms:modified xsi:type="dcterms:W3CDTF">2022-11-15T11:08:00Z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