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79" w:rsidRPr="00214772" w:rsidRDefault="00652279" w:rsidP="00652279">
      <w:pPr>
        <w:ind w:left="-360" w:firstLine="540"/>
        <w:jc w:val="both"/>
        <w:rPr>
          <w:rFonts w:ascii="Times New Roman" w:hAnsi="Times New Roman"/>
          <w:i/>
          <w:lang w:val="ru-RU"/>
        </w:rPr>
      </w:pPr>
      <w:r w:rsidRPr="00214772">
        <w:rPr>
          <w:rFonts w:ascii="Times New Roman" w:hAnsi="Times New Roman"/>
          <w:i/>
          <w:lang w:val="ru-RU"/>
        </w:rPr>
        <w:t xml:space="preserve">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 и условиям </w:t>
      </w:r>
      <w:r>
        <w:rPr>
          <w:rFonts w:ascii="Times New Roman" w:hAnsi="Times New Roman"/>
          <w:i/>
          <w:lang w:val="ru-RU"/>
        </w:rPr>
        <w:t>отбора наилучшего предложения</w:t>
      </w:r>
      <w:r w:rsidRPr="00214772">
        <w:rPr>
          <w:rFonts w:ascii="Times New Roman" w:hAnsi="Times New Roman"/>
          <w:i/>
          <w:lang w:val="ru-RU"/>
        </w:rPr>
        <w:t>.</w:t>
      </w:r>
    </w:p>
    <w:p w:rsidR="00652279" w:rsidRDefault="00652279" w:rsidP="00652279">
      <w:pPr>
        <w:jc w:val="center"/>
        <w:rPr>
          <w:rFonts w:ascii="Times New Roman" w:hAnsi="Times New Roman"/>
          <w:b/>
          <w:lang w:val="ru-RU"/>
        </w:rPr>
      </w:pPr>
    </w:p>
    <w:p w:rsidR="00652279" w:rsidRPr="00914E8A" w:rsidRDefault="00652279" w:rsidP="00652279">
      <w:pPr>
        <w:jc w:val="center"/>
        <w:rPr>
          <w:rFonts w:ascii="Times New Roman" w:hAnsi="Times New Roman"/>
          <w:b/>
          <w:lang w:val="ru-RU"/>
        </w:rPr>
      </w:pPr>
      <w:r w:rsidRPr="00914E8A">
        <w:rPr>
          <w:rFonts w:ascii="Times New Roman" w:hAnsi="Times New Roman"/>
          <w:b/>
          <w:lang w:val="ru-RU"/>
        </w:rPr>
        <w:t xml:space="preserve">ДОГОВОР </w:t>
      </w:r>
      <w:r>
        <w:rPr>
          <w:rFonts w:ascii="Times New Roman" w:hAnsi="Times New Roman"/>
          <w:b/>
          <w:lang w:val="ru-RU"/>
        </w:rPr>
        <w:t>АРЕНДЫ</w:t>
      </w:r>
      <w:r w:rsidRPr="00914E8A">
        <w:rPr>
          <w:rFonts w:ascii="Times New Roman" w:hAnsi="Times New Roman"/>
          <w:b/>
          <w:lang w:val="ru-RU"/>
        </w:rPr>
        <w:t>№ _____</w:t>
      </w:r>
    </w:p>
    <w:p w:rsidR="00652279" w:rsidRPr="00214772" w:rsidRDefault="00652279" w:rsidP="00652279">
      <w:pPr>
        <w:ind w:firstLine="720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г. Ташкент</w:t>
      </w:r>
      <w:r w:rsidRPr="00214772">
        <w:rPr>
          <w:rFonts w:ascii="Times New Roman" w:hAnsi="Times New Roman"/>
          <w:lang w:val="ru-RU"/>
        </w:rPr>
        <w:tab/>
        <w:t xml:space="preserve">                                                               </w:t>
      </w:r>
      <w:bookmarkStart w:id="0" w:name="_GoBack"/>
      <w:bookmarkEnd w:id="0"/>
      <w:r w:rsidRPr="00214772">
        <w:rPr>
          <w:rFonts w:ascii="Times New Roman" w:hAnsi="Times New Roman"/>
          <w:lang w:val="ru-RU"/>
        </w:rPr>
        <w:t xml:space="preserve">  </w:t>
      </w:r>
      <w:r w:rsidRPr="00214772">
        <w:rPr>
          <w:rFonts w:ascii="Times New Roman" w:hAnsi="Times New Roman"/>
          <w:lang w:val="ru-RU"/>
        </w:rPr>
        <w:tab/>
      </w:r>
      <w:r w:rsidRPr="00214772">
        <w:rPr>
          <w:rFonts w:ascii="Times New Roman" w:hAnsi="Times New Roman"/>
          <w:lang w:val="ru-RU"/>
        </w:rPr>
        <w:tab/>
      </w:r>
      <w:r w:rsidRPr="00214772">
        <w:rPr>
          <w:rFonts w:ascii="Times New Roman" w:hAnsi="Times New Roman"/>
          <w:u w:val="single"/>
          <w:lang w:val="ru-RU"/>
        </w:rPr>
        <w:t>“__”____     ______202</w:t>
      </w:r>
      <w:r w:rsidRPr="00652279">
        <w:rPr>
          <w:rFonts w:ascii="Times New Roman" w:hAnsi="Times New Roman"/>
          <w:u w:val="single"/>
          <w:lang w:val="ru-RU"/>
        </w:rPr>
        <w:t>2</w:t>
      </w:r>
      <w:r w:rsidRPr="00214772">
        <w:rPr>
          <w:rFonts w:ascii="Times New Roman" w:hAnsi="Times New Roman"/>
          <w:u w:val="single"/>
          <w:lang w:val="ru-RU"/>
        </w:rPr>
        <w:t xml:space="preserve"> г.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firstLine="708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u w:val="single"/>
          <w:lang w:val="ru-RU"/>
        </w:rPr>
        <w:t>АКБ «Узпромстройбанк»</w:t>
      </w:r>
      <w:r w:rsidRPr="00214772">
        <w:rPr>
          <w:rFonts w:ascii="Times New Roman" w:hAnsi="Times New Roman"/>
          <w:lang w:val="ru-RU"/>
        </w:rPr>
        <w:t xml:space="preserve">, именуемый в дальнейшем «Заказчик», в лице  </w:t>
      </w:r>
      <w:r w:rsidRPr="00214772">
        <w:rPr>
          <w:rFonts w:ascii="Times New Roman" w:hAnsi="Times New Roman"/>
          <w:u w:val="single"/>
          <w:lang w:val="ru-RU"/>
        </w:rPr>
        <w:t>_________________</w:t>
      </w:r>
      <w:r w:rsidRPr="00214772">
        <w:rPr>
          <w:rFonts w:ascii="Times New Roman" w:hAnsi="Times New Roman"/>
          <w:lang w:val="ru-RU"/>
        </w:rPr>
        <w:t xml:space="preserve">, действующего на основании Доверенности с одной стороны, и </w:t>
      </w:r>
      <w:r w:rsidRPr="00214772">
        <w:rPr>
          <w:rFonts w:ascii="Times New Roman" w:hAnsi="Times New Roman"/>
          <w:u w:val="single"/>
          <w:lang w:val="ru-RU"/>
        </w:rPr>
        <w:t>___________________</w:t>
      </w:r>
      <w:r w:rsidRPr="00214772">
        <w:rPr>
          <w:rFonts w:ascii="Times New Roman" w:hAnsi="Times New Roman"/>
          <w:lang w:val="ru-RU"/>
        </w:rPr>
        <w:t xml:space="preserve">, именуемое в дальнейшем «Исполнитель», в лице </w:t>
      </w:r>
      <w:r w:rsidRPr="00214772">
        <w:rPr>
          <w:rFonts w:ascii="Times New Roman" w:hAnsi="Times New Roman"/>
          <w:u w:val="single"/>
          <w:lang w:val="ru-RU"/>
        </w:rPr>
        <w:t>________________________</w:t>
      </w:r>
      <w:r w:rsidRPr="00214772">
        <w:rPr>
          <w:rFonts w:ascii="Times New Roman" w:hAnsi="Times New Roman"/>
          <w:lang w:val="ru-RU"/>
        </w:rPr>
        <w:t xml:space="preserve">, действующего на основании Устава, с другой стороны, заключили договор о нижеследующем: 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14772">
        <w:rPr>
          <w:rFonts w:ascii="Times New Roman" w:hAnsi="Times New Roman"/>
          <w:b/>
        </w:rPr>
        <w:t>Предмет договора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1.1.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«Испол</w:t>
      </w:r>
      <w:r>
        <w:rPr>
          <w:rFonts w:ascii="Times New Roman" w:hAnsi="Times New Roman"/>
          <w:lang w:val="ru-RU"/>
        </w:rPr>
        <w:t>нитель» принимает обязательства передать в аренду</w:t>
      </w:r>
      <w:r w:rsidRPr="00214772">
        <w:rPr>
          <w:rFonts w:ascii="Times New Roman" w:hAnsi="Times New Roman"/>
          <w:lang w:val="ru-RU"/>
        </w:rPr>
        <w:t xml:space="preserve"> «Заказчик</w:t>
      </w:r>
      <w:r>
        <w:rPr>
          <w:rFonts w:ascii="Times New Roman" w:hAnsi="Times New Roman"/>
          <w:lang w:val="ru-RU"/>
        </w:rPr>
        <w:t>у</w:t>
      </w:r>
      <w:r w:rsidRPr="00214772">
        <w:rPr>
          <w:rFonts w:ascii="Times New Roman" w:hAnsi="Times New Roman"/>
          <w:lang w:val="ru-RU"/>
        </w:rPr>
        <w:t>», а «Заказчик» оплатить продукцию в соответствии с условиями и положениями договора в количестве и по ценам, указанным в приложении №1, являющемся неотъемлемой частью настоящего договора.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1.2.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«Исполнитель», по согласованию Заказчика, имеет право досрочно или частями отгрузить продукцию.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1.3.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Качество поставляемой продукции должно соответствовать требованиям нормативных документов по стандартизации (ГОСТ, </w:t>
      </w:r>
      <w:r w:rsidRPr="00214772">
        <w:rPr>
          <w:rFonts w:ascii="Times New Roman" w:hAnsi="Times New Roman"/>
        </w:rPr>
        <w:t>O</w:t>
      </w:r>
      <w:r w:rsidRPr="00214772">
        <w:rPr>
          <w:rFonts w:ascii="Times New Roman" w:hAnsi="Times New Roman"/>
          <w:lang w:val="ru-RU"/>
        </w:rPr>
        <w:t>’</w:t>
      </w:r>
      <w:r w:rsidRPr="00214772">
        <w:rPr>
          <w:rFonts w:ascii="Times New Roman" w:hAnsi="Times New Roman"/>
        </w:rPr>
        <w:t>zDSt</w:t>
      </w:r>
      <w:r w:rsidRPr="00214772">
        <w:rPr>
          <w:rFonts w:ascii="Times New Roman" w:hAnsi="Times New Roman"/>
          <w:lang w:val="ru-RU"/>
        </w:rPr>
        <w:t xml:space="preserve">, </w:t>
      </w:r>
      <w:r w:rsidRPr="00214772">
        <w:rPr>
          <w:rFonts w:ascii="Times New Roman" w:hAnsi="Times New Roman"/>
        </w:rPr>
        <w:t>Ts</w:t>
      </w:r>
      <w:r w:rsidRPr="00214772">
        <w:rPr>
          <w:rFonts w:ascii="Times New Roman" w:hAnsi="Times New Roman"/>
          <w:lang w:val="ru-RU"/>
        </w:rPr>
        <w:t xml:space="preserve"> и т.п.), технич</w:t>
      </w:r>
      <w:r>
        <w:rPr>
          <w:rFonts w:ascii="Times New Roman" w:hAnsi="Times New Roman"/>
          <w:lang w:val="ru-RU"/>
        </w:rPr>
        <w:t>еским требованиям «Покупателя»,</w:t>
      </w:r>
      <w:r w:rsidRPr="00214772">
        <w:rPr>
          <w:rFonts w:ascii="Times New Roman" w:hAnsi="Times New Roman"/>
          <w:lang w:val="ru-RU"/>
        </w:rPr>
        <w:t xml:space="preserve"> эталону-о</w:t>
      </w:r>
      <w:r>
        <w:rPr>
          <w:rFonts w:ascii="Times New Roman" w:hAnsi="Times New Roman"/>
          <w:lang w:val="ru-RU"/>
        </w:rPr>
        <w:t>бразцу, утвержденному сторонами</w:t>
      </w:r>
      <w:r>
        <w:rPr>
          <w:rFonts w:ascii="Times New Roman" w:hAnsi="Times New Roman"/>
          <w:lang w:val="ru-RU"/>
        </w:rPr>
        <w:t>,</w:t>
      </w:r>
      <w:r w:rsidRPr="00214772">
        <w:rPr>
          <w:rFonts w:ascii="Times New Roman" w:hAnsi="Times New Roman"/>
          <w:lang w:val="ru-RU"/>
        </w:rPr>
        <w:t xml:space="preserve"> а также другим нормам и правилам, установленным для поставляемой продукции в Республике Узбекистан. 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214772">
        <w:rPr>
          <w:rFonts w:ascii="Times New Roman" w:hAnsi="Times New Roman"/>
          <w:b/>
          <w:lang w:val="ru-RU"/>
        </w:rPr>
        <w:t>Общая стоимость договора и условия платежа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Общая стоимость настоящего договора составляет </w:t>
      </w:r>
      <w:r w:rsidRPr="00214772">
        <w:rPr>
          <w:rFonts w:ascii="Times New Roman" w:hAnsi="Times New Roman"/>
          <w:u w:val="single"/>
          <w:lang w:val="ru-RU"/>
        </w:rPr>
        <w:t xml:space="preserve">___________________________________________________________ </w:t>
      </w:r>
      <w:r w:rsidRPr="00214772">
        <w:rPr>
          <w:rFonts w:ascii="Times New Roman" w:hAnsi="Times New Roman"/>
          <w:lang w:val="ru-RU"/>
        </w:rPr>
        <w:t>сум.</w:t>
      </w:r>
    </w:p>
    <w:p w:rsidR="00652279" w:rsidRPr="00214772" w:rsidRDefault="00652279" w:rsidP="00652279">
      <w:pPr>
        <w:ind w:firstLine="720"/>
        <w:jc w:val="center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(сумма прописью)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Цены на поставляемую продукцию являются окончательными и до полного исполнения договора сторонами изменению не подлежат.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Расчеты за продукцию производятся между «Покупателем» и «Продавцом» путем предварительной и последующей оплаты.</w:t>
      </w:r>
    </w:p>
    <w:p w:rsidR="00652279" w:rsidRPr="00ED6A59" w:rsidRDefault="00652279" w:rsidP="00652279">
      <w:pPr>
        <w:ind w:firstLine="317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2.3.1.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вансовый платеж </w:t>
      </w:r>
      <w:r>
        <w:rPr>
          <w:rFonts w:ascii="Times New Roman" w:hAnsi="Times New Roman"/>
          <w:lang w:val="ru-RU"/>
        </w:rPr>
        <w:t>100</w:t>
      </w:r>
      <w:r w:rsidRPr="00ED6A59">
        <w:rPr>
          <w:rFonts w:ascii="Times New Roman" w:hAnsi="Times New Roman"/>
          <w:lang w:val="ru-RU"/>
        </w:rPr>
        <w:t>%</w:t>
      </w:r>
      <w:r>
        <w:rPr>
          <w:rFonts w:ascii="Times New Roman" w:hAnsi="Times New Roman"/>
          <w:lang w:val="ru-RU"/>
        </w:rPr>
        <w:t xml:space="preserve"> в течение 10 дней после подписания акта приема передачи.</w:t>
      </w:r>
      <w:r w:rsidRPr="00ED6A59">
        <w:rPr>
          <w:rFonts w:ascii="Times New Roman" w:hAnsi="Times New Roman"/>
          <w:lang w:val="ru-RU"/>
        </w:rPr>
        <w:t xml:space="preserve"> 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2.3.2.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Основанием для проведения последующей оплаты являются следующие документы: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счет-фактура, подписанные между «Заказчиком» и «Исполнителем».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2.3.3.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После проведения взаиморасчетов, а также после истечения срока действия договора составляется акт сверки.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14772">
        <w:rPr>
          <w:rFonts w:ascii="Times New Roman" w:hAnsi="Times New Roman"/>
          <w:b/>
        </w:rPr>
        <w:t>Условия и сроки поставки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3.1.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Срок поставки продукции указан в спецификации (приложение №1), в течение которого «Исполнитель» обязан своими силами и средствами поставить продукцию до </w:t>
      </w:r>
      <w:r>
        <w:rPr>
          <w:rFonts w:ascii="Times New Roman" w:hAnsi="Times New Roman"/>
          <w:lang w:val="ru-RU"/>
        </w:rPr>
        <w:t>серверного помещения</w:t>
      </w:r>
      <w:r w:rsidRPr="00214772">
        <w:rPr>
          <w:rFonts w:ascii="Times New Roman" w:hAnsi="Times New Roman"/>
          <w:lang w:val="ru-RU"/>
        </w:rPr>
        <w:t xml:space="preserve"> «Заказчика», находящегося по адресу: </w:t>
      </w:r>
      <w:r w:rsidRPr="00214772">
        <w:rPr>
          <w:rFonts w:ascii="Times New Roman" w:hAnsi="Times New Roman"/>
          <w:u w:val="single"/>
          <w:lang w:val="ru-RU"/>
        </w:rPr>
        <w:t>_____________________________________________________________________</w:t>
      </w:r>
      <w:r w:rsidRPr="00214772">
        <w:rPr>
          <w:rFonts w:ascii="Times New Roman" w:hAnsi="Times New Roman"/>
          <w:lang w:val="ru-RU"/>
        </w:rPr>
        <w:t>.</w:t>
      </w:r>
    </w:p>
    <w:p w:rsidR="00652279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3.2.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Дата поставки считается на день поступления продукции в адрес «Заказчика».  </w:t>
      </w:r>
    </w:p>
    <w:p w:rsidR="00652279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14772">
        <w:rPr>
          <w:rFonts w:ascii="Times New Roman" w:hAnsi="Times New Roman"/>
          <w:b/>
        </w:rPr>
        <w:lastRenderedPageBreak/>
        <w:t>Порядок сдачи-приемки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4.1.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Право собственности на продукцию переходит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4.2.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Приемка продукции по качеству и количеству осуществляется в соответствии с требованиями нормативных документов по стандартизации (ГОСТ, </w:t>
      </w:r>
      <w:r w:rsidRPr="00214772">
        <w:rPr>
          <w:rFonts w:ascii="Times New Roman" w:hAnsi="Times New Roman"/>
        </w:rPr>
        <w:t>O</w:t>
      </w:r>
      <w:r w:rsidRPr="00214772">
        <w:rPr>
          <w:rFonts w:ascii="Times New Roman" w:hAnsi="Times New Roman"/>
          <w:lang w:val="ru-RU"/>
        </w:rPr>
        <w:t>’</w:t>
      </w:r>
      <w:r w:rsidRPr="00214772">
        <w:rPr>
          <w:rFonts w:ascii="Times New Roman" w:hAnsi="Times New Roman"/>
        </w:rPr>
        <w:t>zDSt</w:t>
      </w:r>
      <w:r w:rsidRPr="00214772">
        <w:rPr>
          <w:rFonts w:ascii="Times New Roman" w:hAnsi="Times New Roman"/>
          <w:lang w:val="ru-RU"/>
        </w:rPr>
        <w:t xml:space="preserve">, </w:t>
      </w:r>
      <w:r w:rsidRPr="00214772">
        <w:rPr>
          <w:rFonts w:ascii="Times New Roman" w:hAnsi="Times New Roman"/>
        </w:rPr>
        <w:t>Ts</w:t>
      </w:r>
      <w:r w:rsidRPr="00214772">
        <w:rPr>
          <w:rFonts w:ascii="Times New Roman" w:hAnsi="Times New Roman"/>
          <w:lang w:val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214772">
        <w:rPr>
          <w:rFonts w:ascii="Times New Roman" w:hAnsi="Times New Roman"/>
          <w:b/>
          <w:lang w:val="ru-RU"/>
        </w:rPr>
        <w:t>Имущественная ответственность сторон и качество продукции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В случае просрочки поставки, недопоставки продукции «Исполнитель» уплачивает «Заказчику» пеню в размере 0,5%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20% стоимости недопоставленной продукции. 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214772">
        <w:rPr>
          <w:rFonts w:ascii="Times New Roman" w:hAnsi="Times New Roman"/>
          <w:lang w:val="ru-RU"/>
        </w:rPr>
        <w:t>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При несвоевременной оплате поставленной продукции «Заказчик» уплачивает «Исполнителю» пеню в размере 0,4% от суммы просроченного платежа за каждый банковский день просрочки, но не более 20% суммы просроченного платежа.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214772">
        <w:rPr>
          <w:rFonts w:ascii="Times New Roman" w:hAnsi="Times New Roman"/>
          <w:lang w:val="ru-RU"/>
        </w:rPr>
        <w:t>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Если поставленная продукция не соответствует требованиям, изложенным в пункте 1.3. настоящего договора, «Заказчик» вправе: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отказаться от принятия и оплаты продукции;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если продукция оплачена, потребовать замены продукции на качественную или возврата уплаченной суммы, а также взыскать с «Продавца» штраф в размере 20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% от стоимости продукции ненадлежащего качества.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214772">
        <w:rPr>
          <w:rFonts w:ascii="Times New Roman" w:hAnsi="Times New Roman"/>
          <w:lang w:val="ru-RU"/>
        </w:rPr>
        <w:t>.4.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214772">
        <w:rPr>
          <w:rFonts w:ascii="Times New Roman" w:hAnsi="Times New Roman"/>
          <w:lang w:val="ru-RU"/>
        </w:rPr>
        <w:t>.5.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№1).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:rsidR="00652279" w:rsidRPr="00914E8A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</w:t>
      </w:r>
      <w:r w:rsidRPr="00914E8A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914E8A">
        <w:rPr>
          <w:rFonts w:ascii="Times New Roman" w:hAnsi="Times New Roman"/>
          <w:b/>
          <w:lang w:val="ru-RU"/>
        </w:rPr>
        <w:t>Рекламации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r w:rsidRPr="00214772">
        <w:rPr>
          <w:rFonts w:ascii="Times New Roman" w:hAnsi="Times New Roman"/>
        </w:rPr>
        <w:t>O</w:t>
      </w:r>
      <w:r w:rsidRPr="00214772">
        <w:rPr>
          <w:rFonts w:ascii="Times New Roman" w:hAnsi="Times New Roman"/>
          <w:lang w:val="ru-RU"/>
        </w:rPr>
        <w:t>’</w:t>
      </w:r>
      <w:r w:rsidRPr="00214772">
        <w:rPr>
          <w:rFonts w:ascii="Times New Roman" w:hAnsi="Times New Roman"/>
        </w:rPr>
        <w:t>zDSt</w:t>
      </w:r>
      <w:r w:rsidRPr="00214772">
        <w:rPr>
          <w:rFonts w:ascii="Times New Roman" w:hAnsi="Times New Roman"/>
          <w:lang w:val="ru-RU"/>
        </w:rPr>
        <w:t xml:space="preserve">, </w:t>
      </w:r>
      <w:r w:rsidRPr="00214772">
        <w:rPr>
          <w:rFonts w:ascii="Times New Roman" w:hAnsi="Times New Roman"/>
        </w:rPr>
        <w:t>Ts</w:t>
      </w:r>
      <w:r w:rsidRPr="00214772">
        <w:rPr>
          <w:rFonts w:ascii="Times New Roman" w:hAnsi="Times New Roman"/>
          <w:lang w:val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«Заказчик» имеет право заявить «Исполнителю» рекламацию по качеству продукции в течение гарантийного срока носки (эксплуатации).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.2.1.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 случае,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полную замену продукции, вышедшей из строя при эксплуатации в первой половине гарантийного срока;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произвести полный ремонт и привести в качественное состояние, 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.2.2.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При выявлении некачественной продукции или продукции, 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</w:t>
      </w:r>
      <w:r w:rsidRPr="00214772">
        <w:rPr>
          <w:rFonts w:ascii="Times New Roman" w:hAnsi="Times New Roman"/>
          <w:lang w:val="ru-RU"/>
        </w:rPr>
        <w:lastRenderedPageBreak/>
        <w:t>рекламационного акта должна быть назначена на срок, не более чем 10 дней с момента письменного извещения «Исполнителя».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В извещении должно быть указано: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652279" w:rsidRPr="00914E8A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основные недостатки, выявленные по качеству изделия;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срок нахождения в эксплуатации;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срок и место прибытия представителя «Исполнителя» (с учетом времени на проезд).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.2.3.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по выбору «Исполнителя» или в одностороннем порядке.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.2.4.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при неявке представителя «Исполнителя» в назначенный срок;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при оставлении извещения без ответа;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 xml:space="preserve">В таком случае акт рекламации считается принятым к исполнению. 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214772">
        <w:rPr>
          <w:rFonts w:ascii="Times New Roman" w:hAnsi="Times New Roman"/>
          <w:lang w:val="ru-RU"/>
        </w:rPr>
        <w:t>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</w:t>
      </w:r>
      <w:r w:rsidRPr="00214772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214772">
        <w:rPr>
          <w:rFonts w:ascii="Times New Roman" w:hAnsi="Times New Roman"/>
          <w:b/>
          <w:lang w:val="ru-RU"/>
        </w:rPr>
        <w:t>Решение споров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</w:p>
    <w:p w:rsidR="00652279" w:rsidRPr="00661A51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</w:t>
      </w:r>
      <w:r w:rsidRPr="00661A51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661A51">
        <w:rPr>
          <w:rFonts w:ascii="Times New Roman" w:hAnsi="Times New Roman"/>
          <w:b/>
          <w:lang w:val="ru-RU"/>
        </w:rPr>
        <w:t>Форс-мажор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214772">
        <w:rPr>
          <w:rFonts w:ascii="Times New Roman" w:hAnsi="Times New Roman"/>
          <w:lang w:val="ru-RU"/>
        </w:rPr>
        <w:t>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652279" w:rsidRPr="00214772" w:rsidRDefault="00652279" w:rsidP="00652279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9</w:t>
      </w:r>
      <w:r w:rsidRPr="00214772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214772">
        <w:rPr>
          <w:rFonts w:ascii="Times New Roman" w:hAnsi="Times New Roman"/>
          <w:b/>
          <w:lang w:val="ru-RU"/>
        </w:rPr>
        <w:t>Срок действия договора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____________________.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10</w:t>
      </w:r>
      <w:r w:rsidRPr="00214772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214772">
        <w:rPr>
          <w:rFonts w:ascii="Times New Roman" w:hAnsi="Times New Roman"/>
          <w:b/>
          <w:lang w:val="ru-RU"/>
        </w:rPr>
        <w:t>Порядок изменения и расторжения договора</w:t>
      </w:r>
    </w:p>
    <w:p w:rsidR="00652279" w:rsidRPr="00214772" w:rsidRDefault="00652279" w:rsidP="00652279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10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214772">
        <w:rPr>
          <w:rFonts w:ascii="Times New Roman" w:hAnsi="Times New Roman"/>
          <w:lang w:val="ru-RU"/>
        </w:rPr>
        <w:t>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Стороны имеют право одностороннего расторжения договора в следующих случаях: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при невыполнении договора со стороны «Исполнителя» в течение срока действия настоящего договора;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 w:rsidRPr="00214772">
        <w:rPr>
          <w:rFonts w:ascii="Times New Roman" w:hAnsi="Times New Roman"/>
          <w:lang w:val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11</w:t>
      </w:r>
      <w:r w:rsidRPr="00214772">
        <w:rPr>
          <w:rFonts w:ascii="Times New Roman" w:hAnsi="Times New Roman"/>
          <w:b/>
          <w:lang w:val="ru-RU"/>
        </w:rPr>
        <w:t>.</w:t>
      </w:r>
      <w:r w:rsidRPr="00214772">
        <w:rPr>
          <w:rFonts w:ascii="Times New Roman" w:hAnsi="Times New Roman"/>
          <w:b/>
        </w:rPr>
        <w:t> </w:t>
      </w:r>
      <w:r w:rsidRPr="00214772">
        <w:rPr>
          <w:rFonts w:ascii="Times New Roman" w:hAnsi="Times New Roman"/>
          <w:b/>
          <w:lang w:val="ru-RU"/>
        </w:rPr>
        <w:t>Прочие условия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</w:t>
      </w:r>
      <w:r w:rsidRPr="00214772">
        <w:rPr>
          <w:rFonts w:ascii="Times New Roman" w:hAnsi="Times New Roman"/>
          <w:lang w:val="ru-RU"/>
        </w:rPr>
        <w:t>.1.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</w:t>
      </w:r>
      <w:r w:rsidRPr="00214772">
        <w:rPr>
          <w:rFonts w:ascii="Times New Roman" w:hAnsi="Times New Roman"/>
          <w:lang w:val="ru-RU"/>
        </w:rPr>
        <w:t>.2.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</w:t>
      </w:r>
      <w:r w:rsidRPr="00214772">
        <w:rPr>
          <w:rFonts w:ascii="Times New Roman" w:hAnsi="Times New Roman"/>
          <w:lang w:val="ru-RU"/>
        </w:rPr>
        <w:t>.3.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 xml:space="preserve">Договор, включая приложение, составлен на </w:t>
      </w:r>
      <w:r>
        <w:rPr>
          <w:rFonts w:ascii="Times New Roman" w:hAnsi="Times New Roman"/>
          <w:lang w:val="ru-RU"/>
        </w:rPr>
        <w:t>____</w:t>
      </w:r>
      <w:r w:rsidRPr="00214772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_____</w:t>
      </w:r>
      <w:r w:rsidRPr="00214772">
        <w:rPr>
          <w:rFonts w:ascii="Times New Roman" w:hAnsi="Times New Roman"/>
          <w:lang w:val="ru-RU"/>
        </w:rPr>
        <w:t>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</w:t>
      </w:r>
      <w:r w:rsidRPr="00214772">
        <w:rPr>
          <w:rFonts w:ascii="Times New Roman" w:hAnsi="Times New Roman"/>
          <w:lang w:val="ru-RU"/>
        </w:rPr>
        <w:t>.4.</w:t>
      </w:r>
      <w:r w:rsidRPr="00214772">
        <w:rPr>
          <w:rFonts w:ascii="Times New Roman" w:hAnsi="Times New Roman"/>
        </w:rPr>
        <w:t> </w:t>
      </w:r>
      <w:r w:rsidRPr="00214772">
        <w:rPr>
          <w:rFonts w:ascii="Times New Roman" w:hAnsi="Times New Roman"/>
          <w:lang w:val="ru-RU"/>
        </w:rPr>
        <w:t>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652279" w:rsidRPr="00214772" w:rsidRDefault="00652279" w:rsidP="00652279">
      <w:pPr>
        <w:ind w:firstLine="720"/>
        <w:jc w:val="both"/>
        <w:rPr>
          <w:rFonts w:ascii="Times New Roman" w:hAnsi="Times New Roman"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 w:rsidRPr="00214772">
        <w:rPr>
          <w:rFonts w:ascii="Times New Roman" w:hAnsi="Times New Roman"/>
          <w:b/>
          <w:lang w:val="ru-RU"/>
        </w:rPr>
        <w:t>13.</w:t>
      </w:r>
      <w:r w:rsidRPr="00214772">
        <w:rPr>
          <w:rFonts w:ascii="Times New Roman" w:hAnsi="Times New Roman"/>
          <w:b/>
        </w:rPr>
        <w:t> </w:t>
      </w:r>
      <w:r w:rsidRPr="00214772">
        <w:rPr>
          <w:rFonts w:ascii="Times New Roman" w:hAnsi="Times New Roman"/>
          <w:b/>
          <w:lang w:val="ru-RU"/>
        </w:rPr>
        <w:t>Юридические адреса, платежные и</w:t>
      </w: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  <w:r w:rsidRPr="00214772">
        <w:rPr>
          <w:rFonts w:ascii="Times New Roman" w:hAnsi="Times New Roman"/>
          <w:b/>
          <w:lang w:val="ru-RU"/>
        </w:rPr>
        <w:t>отгрузочные реквизиты сторон</w:t>
      </w:r>
    </w:p>
    <w:p w:rsidR="00652279" w:rsidRPr="00214772" w:rsidRDefault="00652279" w:rsidP="00652279">
      <w:pPr>
        <w:ind w:left="360"/>
        <w:jc w:val="center"/>
        <w:rPr>
          <w:rFonts w:ascii="Times New Roman" w:hAnsi="Times New Roman"/>
          <w:b/>
          <w:lang w:val="ru-RU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678"/>
        <w:gridCol w:w="4502"/>
      </w:tblGrid>
      <w:tr w:rsidR="00652279" w:rsidRPr="00214772" w:rsidTr="00E05C8A">
        <w:tc>
          <w:tcPr>
            <w:tcW w:w="4678" w:type="dxa"/>
          </w:tcPr>
          <w:p w:rsidR="00652279" w:rsidRPr="00214772" w:rsidRDefault="00652279" w:rsidP="00E05C8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4772">
              <w:rPr>
                <w:rFonts w:ascii="Times New Roman" w:hAnsi="Times New Roman"/>
                <w:b/>
              </w:rPr>
              <w:t>ИСПОЛНИТЕЛЬ</w:t>
            </w:r>
          </w:p>
          <w:p w:rsidR="00652279" w:rsidRPr="00214772" w:rsidRDefault="00652279" w:rsidP="00E05C8A">
            <w:pPr>
              <w:jc w:val="center"/>
              <w:rPr>
                <w:rFonts w:ascii="Times New Roman" w:hAnsi="Times New Roman"/>
                <w:b/>
              </w:rPr>
            </w:pPr>
          </w:p>
          <w:p w:rsidR="00652279" w:rsidRPr="00214772" w:rsidRDefault="00652279" w:rsidP="00E05C8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02" w:type="dxa"/>
          </w:tcPr>
          <w:p w:rsidR="00652279" w:rsidRPr="00214772" w:rsidRDefault="00652279" w:rsidP="00E05C8A">
            <w:pPr>
              <w:jc w:val="center"/>
              <w:rPr>
                <w:rFonts w:ascii="Times New Roman" w:hAnsi="Times New Roman"/>
                <w:b/>
              </w:rPr>
            </w:pPr>
            <w:r w:rsidRPr="00214772">
              <w:rPr>
                <w:rFonts w:ascii="Times New Roman" w:hAnsi="Times New Roman"/>
                <w:b/>
              </w:rPr>
              <w:t>ЗАКАЗЧИК</w:t>
            </w:r>
          </w:p>
        </w:tc>
      </w:tr>
    </w:tbl>
    <w:p w:rsidR="00652279" w:rsidRPr="00886059" w:rsidRDefault="00652279" w:rsidP="00652279">
      <w:pPr>
        <w:rPr>
          <w:rFonts w:ascii="Times New Roman" w:hAnsi="Times New Roman"/>
          <w:lang w:val="ru-RU"/>
        </w:rPr>
      </w:pPr>
    </w:p>
    <w:p w:rsidR="00A3211E" w:rsidRDefault="00A3211E"/>
    <w:sectPr w:rsidR="00A3211E" w:rsidSect="00652279">
      <w:pgSz w:w="11907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79"/>
    <w:rsid w:val="00652279"/>
    <w:rsid w:val="00A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DEB"/>
  <w15:chartTrackingRefBased/>
  <w15:docId w15:val="{69780BF6-AD27-427B-8F8D-F0F6BB80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7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1</cp:revision>
  <dcterms:created xsi:type="dcterms:W3CDTF">2022-11-16T14:09:00Z</dcterms:created>
  <dcterms:modified xsi:type="dcterms:W3CDTF">2022-11-16T14:14:00Z</dcterms:modified>
</cp:coreProperties>
</file>