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3B64" w14:textId="64DA7F63" w:rsidR="00B47E8E" w:rsidRPr="0056776E" w:rsidRDefault="00B665A5">
      <w:pPr>
        <w:spacing w:after="0"/>
        <w:jc w:val="center"/>
        <w:rPr>
          <w:rFonts w:ascii="Times New Roman" w:hAnsi="Times New Roman" w:cs="Times New Roman"/>
          <w:b/>
          <w:bCs/>
          <w:sz w:val="28"/>
          <w:szCs w:val="28"/>
        </w:rPr>
      </w:pPr>
      <w:r w:rsidRPr="0056776E">
        <w:rPr>
          <w:rFonts w:ascii="Times New Roman" w:hAnsi="Times New Roman" w:cs="Times New Roman"/>
          <w:b/>
          <w:bCs/>
          <w:sz w:val="28"/>
          <w:szCs w:val="28"/>
        </w:rPr>
        <w:t xml:space="preserve">Ш А Р Т Н О М </w:t>
      </w:r>
      <w:r w:rsidR="00077962" w:rsidRPr="0056776E">
        <w:rPr>
          <w:rFonts w:ascii="Times New Roman" w:hAnsi="Times New Roman" w:cs="Times New Roman"/>
          <w:b/>
          <w:bCs/>
          <w:sz w:val="28"/>
          <w:szCs w:val="28"/>
        </w:rPr>
        <w:t xml:space="preserve">А № </w:t>
      </w:r>
      <w:r w:rsidR="00AF0C88">
        <w:rPr>
          <w:rFonts w:ascii="Times New Roman" w:hAnsi="Times New Roman" w:cs="Times New Roman"/>
          <w:b/>
          <w:bCs/>
          <w:sz w:val="28"/>
          <w:szCs w:val="28"/>
        </w:rPr>
        <w:t>_________</w:t>
      </w:r>
    </w:p>
    <w:p w14:paraId="71136BFA" w14:textId="22790C02" w:rsidR="00B47E8E" w:rsidRPr="00744F93" w:rsidRDefault="00AF0C88" w:rsidP="00AF0C88">
      <w:pPr>
        <w:spacing w:after="0"/>
        <w:ind w:firstLine="708"/>
        <w:rPr>
          <w:rFonts w:ascii="Times New Roman" w:hAnsi="Times New Roman" w:cs="Times New Roman"/>
          <w:sz w:val="24"/>
          <w:szCs w:val="24"/>
        </w:rPr>
      </w:pPr>
      <w:r>
        <w:rPr>
          <w:rFonts w:ascii="Times New Roman" w:hAnsi="Times New Roman" w:cs="Times New Roman"/>
          <w:sz w:val="24"/>
          <w:szCs w:val="24"/>
        </w:rPr>
        <w:t>Ташкент</w:t>
      </w:r>
      <w:r w:rsidR="00B665A5" w:rsidRPr="00744F93">
        <w:rPr>
          <w:rFonts w:ascii="Times New Roman" w:hAnsi="Times New Roman" w:cs="Times New Roman"/>
          <w:sz w:val="24"/>
          <w:szCs w:val="24"/>
        </w:rPr>
        <w:t xml:space="preserve">     ш.                                                                                             </w:t>
      </w:r>
      <w:r w:rsidR="00744F93" w:rsidRPr="00744F93">
        <w:rPr>
          <w:rFonts w:ascii="Times New Roman" w:hAnsi="Times New Roman" w:cs="Times New Roman"/>
          <w:sz w:val="24"/>
          <w:szCs w:val="24"/>
        </w:rPr>
        <w:t>«</w:t>
      </w:r>
      <w:r>
        <w:rPr>
          <w:rFonts w:ascii="Times New Roman" w:hAnsi="Times New Roman" w:cs="Times New Roman"/>
          <w:sz w:val="24"/>
          <w:szCs w:val="24"/>
        </w:rPr>
        <w:t>___</w:t>
      </w:r>
      <w:r w:rsidR="00744F93" w:rsidRPr="00744F93">
        <w:rPr>
          <w:rFonts w:ascii="Times New Roman" w:hAnsi="Times New Roman" w:cs="Times New Roman"/>
          <w:sz w:val="24"/>
          <w:szCs w:val="24"/>
        </w:rPr>
        <w:t xml:space="preserve">» </w:t>
      </w:r>
      <w:r>
        <w:rPr>
          <w:rFonts w:ascii="Times New Roman" w:hAnsi="Times New Roman" w:cs="Times New Roman"/>
          <w:sz w:val="24"/>
          <w:szCs w:val="24"/>
        </w:rPr>
        <w:t>_______</w:t>
      </w:r>
      <w:r w:rsidR="00744F93" w:rsidRPr="00744F93">
        <w:rPr>
          <w:rFonts w:ascii="Times New Roman" w:hAnsi="Times New Roman" w:cs="Times New Roman"/>
          <w:sz w:val="24"/>
          <w:szCs w:val="24"/>
        </w:rPr>
        <w:t xml:space="preserve"> 2022й</w:t>
      </w:r>
    </w:p>
    <w:p w14:paraId="11225161" w14:textId="0AFA46D6" w:rsidR="00B47E8E" w:rsidRPr="00744F93" w:rsidRDefault="00744F93">
      <w:pPr>
        <w:spacing w:after="0"/>
        <w:rPr>
          <w:rFonts w:ascii="Times New Roman" w:hAnsi="Times New Roman" w:cs="Times New Roman"/>
          <w:sz w:val="24"/>
          <w:szCs w:val="24"/>
        </w:rPr>
      </w:pPr>
      <w:r w:rsidRPr="00744F93">
        <w:rPr>
          <w:rFonts w:ascii="Times New Roman" w:hAnsi="Times New Roman" w:cs="Times New Roman"/>
          <w:sz w:val="24"/>
          <w:szCs w:val="24"/>
        </w:rPr>
        <w:t>(контракт тузила</w:t>
      </w:r>
      <w:r w:rsidR="00B665A5" w:rsidRPr="00744F93">
        <w:rPr>
          <w:rFonts w:ascii="Times New Roman" w:hAnsi="Times New Roman" w:cs="Times New Roman"/>
          <w:sz w:val="24"/>
          <w:szCs w:val="24"/>
        </w:rPr>
        <w:t xml:space="preserve"> </w:t>
      </w:r>
      <w:proofErr w:type="spellStart"/>
      <w:proofErr w:type="gramStart"/>
      <w:r w:rsidR="00B665A5" w:rsidRPr="00744F93">
        <w:rPr>
          <w:rFonts w:ascii="Times New Roman" w:hAnsi="Times New Roman" w:cs="Times New Roman"/>
          <w:sz w:val="24"/>
          <w:szCs w:val="24"/>
        </w:rPr>
        <w:t>жой</w:t>
      </w:r>
      <w:proofErr w:type="spellEnd"/>
      <w:r w:rsidR="00B665A5" w:rsidRPr="00744F93">
        <w:rPr>
          <w:rFonts w:ascii="Times New Roman" w:hAnsi="Times New Roman" w:cs="Times New Roman"/>
          <w:sz w:val="24"/>
          <w:szCs w:val="24"/>
        </w:rPr>
        <w:t xml:space="preserve">)   </w:t>
      </w:r>
      <w:proofErr w:type="gramEnd"/>
      <w:r w:rsidR="00B665A5" w:rsidRPr="00744F93">
        <w:rPr>
          <w:rFonts w:ascii="Times New Roman" w:hAnsi="Times New Roman" w:cs="Times New Roman"/>
          <w:sz w:val="24"/>
          <w:szCs w:val="24"/>
        </w:rPr>
        <w:t xml:space="preserve">                                                                                      </w:t>
      </w:r>
      <w:r>
        <w:rPr>
          <w:rFonts w:ascii="Times New Roman" w:hAnsi="Times New Roman" w:cs="Times New Roman"/>
          <w:sz w:val="24"/>
          <w:szCs w:val="24"/>
        </w:rPr>
        <w:t>(</w:t>
      </w:r>
      <w:r w:rsidR="00B665A5" w:rsidRPr="00744F93">
        <w:rPr>
          <w:rFonts w:ascii="Times New Roman" w:hAnsi="Times New Roman" w:cs="Times New Roman"/>
          <w:sz w:val="24"/>
          <w:szCs w:val="24"/>
        </w:rPr>
        <w:t xml:space="preserve">контракт </w:t>
      </w:r>
      <w:proofErr w:type="spellStart"/>
      <w:r w:rsidR="00B665A5" w:rsidRPr="00744F93">
        <w:rPr>
          <w:rFonts w:ascii="Times New Roman" w:hAnsi="Times New Roman" w:cs="Times New Roman"/>
          <w:sz w:val="24"/>
          <w:szCs w:val="24"/>
        </w:rPr>
        <w:t>тузилган</w:t>
      </w:r>
      <w:proofErr w:type="spellEnd"/>
      <w:r w:rsidR="00B665A5" w:rsidRPr="00744F93">
        <w:rPr>
          <w:rFonts w:ascii="Times New Roman" w:hAnsi="Times New Roman" w:cs="Times New Roman"/>
          <w:sz w:val="24"/>
          <w:szCs w:val="24"/>
        </w:rPr>
        <w:t xml:space="preserve"> сана)</w:t>
      </w:r>
    </w:p>
    <w:p w14:paraId="3ABBC03C" w14:textId="04A33FA9" w:rsidR="00B47E8E" w:rsidRPr="00744F93" w:rsidRDefault="00B665A5">
      <w:pPr>
        <w:spacing w:after="0"/>
        <w:rPr>
          <w:rFonts w:ascii="Times New Roman" w:hAnsi="Times New Roman" w:cs="Times New Roman"/>
          <w:sz w:val="24"/>
          <w:szCs w:val="24"/>
        </w:rPr>
      </w:pPr>
      <w:r w:rsidRPr="00744F93">
        <w:rPr>
          <w:rFonts w:ascii="Times New Roman" w:hAnsi="Times New Roman" w:cs="Times New Roman"/>
          <w:sz w:val="24"/>
          <w:szCs w:val="24"/>
        </w:rPr>
        <w:t xml:space="preserve">                   </w:t>
      </w:r>
      <w:r w:rsidR="00AF0C88">
        <w:rPr>
          <w:rFonts w:ascii="Times New Roman" w:hAnsi="Times New Roman" w:cs="Times New Roman"/>
          <w:sz w:val="24"/>
          <w:szCs w:val="24"/>
        </w:rPr>
        <w:t>___________________________</w:t>
      </w:r>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Бундан</w:t>
      </w:r>
      <w:proofErr w:type="spellEnd"/>
      <w:r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буён</w:t>
      </w:r>
      <w:proofErr w:type="spellEnd"/>
      <w:r w:rsidR="00744F93" w:rsidRPr="00744F93">
        <w:rPr>
          <w:rFonts w:ascii="Times New Roman" w:hAnsi="Times New Roman" w:cs="Times New Roman"/>
          <w:sz w:val="24"/>
          <w:szCs w:val="24"/>
        </w:rPr>
        <w:t xml:space="preserve"> «БУЮРТМАЧИ» </w:t>
      </w:r>
      <w:proofErr w:type="spellStart"/>
      <w:r w:rsidR="00744F93" w:rsidRPr="00744F93">
        <w:rPr>
          <w:rFonts w:ascii="Times New Roman" w:hAnsi="Times New Roman" w:cs="Times New Roman"/>
          <w:sz w:val="24"/>
          <w:szCs w:val="24"/>
        </w:rPr>
        <w:t>деб</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аталувчи</w:t>
      </w:r>
      <w:proofErr w:type="spellEnd"/>
      <w:r w:rsidRPr="00744F93">
        <w:rPr>
          <w:rFonts w:ascii="Times New Roman" w:hAnsi="Times New Roman" w:cs="Times New Roman"/>
          <w:sz w:val="24"/>
          <w:szCs w:val="24"/>
        </w:rPr>
        <w:t xml:space="preserve">  </w:t>
      </w:r>
      <w:r w:rsidRPr="00744F93">
        <w:rPr>
          <w:rFonts w:ascii="Times New Roman" w:hAnsi="Times New Roman" w:cs="Times New Roman"/>
          <w:sz w:val="24"/>
          <w:szCs w:val="24"/>
          <w:lang w:val="uz-Cyrl-UZ"/>
        </w:rPr>
        <w:t xml:space="preserve"> </w:t>
      </w:r>
      <w:r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номидан</w:t>
      </w:r>
      <w:proofErr w:type="spellEnd"/>
      <w:r w:rsidR="00744F93" w:rsidRPr="00744F93">
        <w:rPr>
          <w:rFonts w:ascii="Times New Roman" w:hAnsi="Times New Roman" w:cs="Times New Roman"/>
          <w:sz w:val="24"/>
          <w:szCs w:val="24"/>
        </w:rPr>
        <w:t xml:space="preserve"> низом</w:t>
      </w:r>
      <w:r w:rsidRPr="00744F93">
        <w:rPr>
          <w:rFonts w:ascii="Times New Roman" w:hAnsi="Times New Roman" w:cs="Times New Roman"/>
          <w:sz w:val="24"/>
          <w:szCs w:val="24"/>
        </w:rPr>
        <w:t xml:space="preserve"> </w:t>
      </w:r>
      <w:proofErr w:type="spellStart"/>
      <w:r w:rsidR="00AE334F" w:rsidRPr="00744F93">
        <w:rPr>
          <w:rFonts w:ascii="Times New Roman" w:hAnsi="Times New Roman" w:cs="Times New Roman"/>
          <w:sz w:val="24"/>
          <w:szCs w:val="24"/>
        </w:rPr>
        <w:t>асосида</w:t>
      </w:r>
      <w:proofErr w:type="spellEnd"/>
      <w:r w:rsidR="00AE334F" w:rsidRPr="00744F93">
        <w:rPr>
          <w:rFonts w:ascii="Times New Roman" w:hAnsi="Times New Roman" w:cs="Times New Roman"/>
          <w:sz w:val="24"/>
          <w:szCs w:val="24"/>
        </w:rPr>
        <w:t xml:space="preserve"> </w:t>
      </w:r>
      <w:proofErr w:type="spellStart"/>
      <w:r w:rsidR="00AE334F" w:rsidRPr="00744F93">
        <w:rPr>
          <w:rFonts w:ascii="Times New Roman" w:hAnsi="Times New Roman" w:cs="Times New Roman"/>
          <w:sz w:val="24"/>
          <w:szCs w:val="24"/>
        </w:rPr>
        <w:t>фаолият</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олиб</w:t>
      </w:r>
      <w:proofErr w:type="spellEnd"/>
      <w:r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борувчи</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рахбари</w:t>
      </w:r>
      <w:proofErr w:type="spellEnd"/>
      <w:r w:rsidRPr="00744F93">
        <w:rPr>
          <w:rFonts w:ascii="Times New Roman" w:hAnsi="Times New Roman" w:cs="Times New Roman"/>
          <w:sz w:val="24"/>
          <w:szCs w:val="24"/>
        </w:rPr>
        <w:t xml:space="preserve"> </w:t>
      </w:r>
      <w:r w:rsidR="00077962" w:rsidRPr="00744F93">
        <w:rPr>
          <w:rFonts w:ascii="Times New Roman" w:hAnsi="Times New Roman" w:cs="Times New Roman"/>
          <w:sz w:val="24"/>
          <w:szCs w:val="24"/>
        </w:rPr>
        <w:t>_____________________________</w:t>
      </w:r>
      <w:r w:rsidRPr="00744F93">
        <w:rPr>
          <w:rFonts w:ascii="Times New Roman" w:hAnsi="Times New Roman" w:cs="Times New Roman"/>
          <w:sz w:val="24"/>
          <w:szCs w:val="24"/>
        </w:rPr>
        <w:t xml:space="preserve"> </w:t>
      </w:r>
      <w:r w:rsidRPr="00744F93">
        <w:rPr>
          <w:rFonts w:ascii="Times New Roman" w:hAnsi="Times New Roman" w:cs="Times New Roman"/>
          <w:b/>
          <w:sz w:val="24"/>
          <w:szCs w:val="24"/>
          <w:lang w:val="uz-Cyrl-UZ"/>
        </w:rPr>
        <w:t xml:space="preserve"> </w:t>
      </w:r>
      <w:r w:rsidRPr="00744F93">
        <w:rPr>
          <w:rFonts w:ascii="Times New Roman" w:hAnsi="Times New Roman" w:cs="Times New Roman"/>
          <w:b/>
          <w:sz w:val="24"/>
          <w:szCs w:val="24"/>
        </w:rPr>
        <w:t xml:space="preserve">  </w:t>
      </w:r>
      <w:proofErr w:type="spellStart"/>
      <w:r w:rsidR="00A031EB" w:rsidRPr="00744F93">
        <w:rPr>
          <w:rFonts w:ascii="Times New Roman" w:hAnsi="Times New Roman" w:cs="Times New Roman"/>
          <w:sz w:val="24"/>
          <w:szCs w:val="24"/>
        </w:rPr>
        <w:t>бир</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томондан</w:t>
      </w:r>
      <w:proofErr w:type="spellEnd"/>
      <w:r w:rsidRPr="00744F93">
        <w:rPr>
          <w:rFonts w:ascii="Times New Roman" w:hAnsi="Times New Roman" w:cs="Times New Roman"/>
          <w:sz w:val="24"/>
          <w:szCs w:val="24"/>
        </w:rPr>
        <w:t xml:space="preserve"> </w:t>
      </w:r>
      <w:r w:rsidR="00AF0C88">
        <w:rPr>
          <w:rFonts w:ascii="Times New Roman" w:hAnsi="Times New Roman" w:cs="Times New Roman"/>
          <w:sz w:val="24"/>
          <w:szCs w:val="24"/>
        </w:rPr>
        <w:t>______________________</w:t>
      </w:r>
      <w:r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ва</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бундан</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буён</w:t>
      </w:r>
      <w:proofErr w:type="spellEnd"/>
      <w:r w:rsidRPr="00744F93">
        <w:rPr>
          <w:rFonts w:ascii="Times New Roman" w:hAnsi="Times New Roman" w:cs="Times New Roman"/>
          <w:sz w:val="24"/>
          <w:szCs w:val="24"/>
        </w:rPr>
        <w:t xml:space="preserve"> «</w:t>
      </w:r>
      <w:r w:rsidR="00A031EB" w:rsidRPr="00744F93">
        <w:rPr>
          <w:rFonts w:ascii="Times New Roman" w:hAnsi="Times New Roman" w:cs="Times New Roman"/>
          <w:sz w:val="24"/>
          <w:szCs w:val="24"/>
        </w:rPr>
        <w:t xml:space="preserve">ЕТКАЗИБ БЕРУВЧИ» </w:t>
      </w:r>
      <w:proofErr w:type="spellStart"/>
      <w:r w:rsidR="00A031EB" w:rsidRPr="00744F93">
        <w:rPr>
          <w:rFonts w:ascii="Times New Roman" w:hAnsi="Times New Roman" w:cs="Times New Roman"/>
          <w:sz w:val="24"/>
          <w:szCs w:val="24"/>
        </w:rPr>
        <w:t>деб</w:t>
      </w:r>
      <w:proofErr w:type="spellEnd"/>
      <w:r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аталувчи</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номидан</w:t>
      </w:r>
      <w:proofErr w:type="spellEnd"/>
      <w:r w:rsidR="00A031EB" w:rsidRPr="00744F93">
        <w:rPr>
          <w:rFonts w:ascii="Times New Roman" w:hAnsi="Times New Roman" w:cs="Times New Roman"/>
          <w:sz w:val="24"/>
          <w:szCs w:val="24"/>
        </w:rPr>
        <w:t xml:space="preserve"> низом</w:t>
      </w:r>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асосида</w:t>
      </w:r>
      <w:proofErr w:type="spellEnd"/>
      <w:r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фаолият</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олиб</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борувчи</w:t>
      </w:r>
      <w:proofErr w:type="spellEnd"/>
      <w:r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рахбари</w:t>
      </w:r>
      <w:proofErr w:type="spellEnd"/>
      <w:r w:rsidR="00A031EB" w:rsidRPr="00744F93">
        <w:rPr>
          <w:rFonts w:ascii="Times New Roman" w:hAnsi="Times New Roman" w:cs="Times New Roman"/>
          <w:sz w:val="24"/>
          <w:szCs w:val="24"/>
        </w:rPr>
        <w:t xml:space="preserve"> </w:t>
      </w:r>
      <w:r w:rsidR="00AF0C88">
        <w:rPr>
          <w:rFonts w:ascii="Times New Roman" w:hAnsi="Times New Roman" w:cs="Times New Roman"/>
          <w:sz w:val="24"/>
          <w:szCs w:val="24"/>
        </w:rPr>
        <w:t>________________</w:t>
      </w:r>
      <w:r w:rsidR="00077962"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бошка</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томондан</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ушбу</w:t>
      </w:r>
      <w:proofErr w:type="spellEnd"/>
      <w:r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контрактни</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куйидагилар</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тугрисида</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туздилар</w:t>
      </w:r>
      <w:proofErr w:type="spellEnd"/>
      <w:r w:rsidRPr="00744F93">
        <w:rPr>
          <w:rFonts w:ascii="Times New Roman" w:hAnsi="Times New Roman" w:cs="Times New Roman"/>
          <w:sz w:val="24"/>
          <w:szCs w:val="24"/>
        </w:rPr>
        <w:t>.</w:t>
      </w:r>
    </w:p>
    <w:p w14:paraId="2A111AEC" w14:textId="105B247B" w:rsidR="00B47E8E" w:rsidRPr="00744F93" w:rsidRDefault="00B665A5">
      <w:pPr>
        <w:spacing w:after="0"/>
        <w:jc w:val="center"/>
        <w:rPr>
          <w:rFonts w:ascii="Times New Roman" w:hAnsi="Times New Roman" w:cs="Times New Roman"/>
          <w:b/>
          <w:sz w:val="24"/>
          <w:szCs w:val="24"/>
        </w:rPr>
      </w:pPr>
      <w:r w:rsidRPr="00744F93">
        <w:rPr>
          <w:rFonts w:ascii="Times New Roman" w:hAnsi="Times New Roman" w:cs="Times New Roman"/>
          <w:b/>
          <w:sz w:val="24"/>
          <w:szCs w:val="24"/>
        </w:rPr>
        <w:t>1.</w:t>
      </w:r>
      <w:r w:rsidR="00744F93" w:rsidRPr="00744F93">
        <w:rPr>
          <w:rFonts w:ascii="Times New Roman" w:hAnsi="Times New Roman" w:cs="Times New Roman"/>
          <w:b/>
          <w:sz w:val="24"/>
          <w:szCs w:val="24"/>
        </w:rPr>
        <w:t>КОНТРАКТ ПРЕДМЕТИ</w:t>
      </w:r>
    </w:p>
    <w:p w14:paraId="3090082A" w14:textId="43D30F02" w:rsidR="00B47E8E" w:rsidRPr="00744F93" w:rsidRDefault="00B665A5">
      <w:pPr>
        <w:spacing w:after="0"/>
        <w:rPr>
          <w:rFonts w:ascii="Times New Roman" w:hAnsi="Times New Roman" w:cs="Times New Roman"/>
          <w:sz w:val="24"/>
          <w:szCs w:val="24"/>
        </w:rPr>
      </w:pPr>
      <w:r w:rsidRPr="00744F93">
        <w:rPr>
          <w:rFonts w:ascii="Times New Roman" w:hAnsi="Times New Roman" w:cs="Times New Roman"/>
          <w:b/>
          <w:sz w:val="24"/>
          <w:szCs w:val="24"/>
        </w:rPr>
        <w:t xml:space="preserve">           </w:t>
      </w:r>
      <w:r w:rsidR="00744F93" w:rsidRPr="00744F93">
        <w:rPr>
          <w:rFonts w:ascii="Times New Roman" w:hAnsi="Times New Roman" w:cs="Times New Roman"/>
          <w:sz w:val="24"/>
          <w:szCs w:val="24"/>
        </w:rPr>
        <w:t>1.1 Ушбу</w:t>
      </w:r>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контрактга</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асосан</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Буюртмачи</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товарни</w:t>
      </w:r>
      <w:proofErr w:type="spellEnd"/>
      <w:r w:rsidRPr="00744F93">
        <w:rPr>
          <w:rFonts w:ascii="Times New Roman" w:hAnsi="Times New Roman" w:cs="Times New Roman"/>
          <w:sz w:val="24"/>
          <w:szCs w:val="24"/>
        </w:rPr>
        <w:t xml:space="preserve">     кабул     </w:t>
      </w:r>
      <w:proofErr w:type="spellStart"/>
      <w:r w:rsidRPr="00744F93">
        <w:rPr>
          <w:rFonts w:ascii="Times New Roman" w:hAnsi="Times New Roman" w:cs="Times New Roman"/>
          <w:sz w:val="24"/>
          <w:szCs w:val="24"/>
        </w:rPr>
        <w:t>килади</w:t>
      </w:r>
      <w:proofErr w:type="spellEnd"/>
      <w:r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ва</w:t>
      </w:r>
      <w:proofErr w:type="spellEnd"/>
      <w:r w:rsidR="00744F93"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тулайди</w:t>
      </w:r>
      <w:proofErr w:type="spellEnd"/>
      <w:r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Етказиб</w:t>
      </w:r>
      <w:proofErr w:type="spellEnd"/>
      <w:r w:rsidR="00744F93"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берувчи</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эса</w:t>
      </w:r>
      <w:proofErr w:type="spellEnd"/>
      <w:r w:rsidRPr="00744F93">
        <w:rPr>
          <w:rFonts w:ascii="Times New Roman" w:hAnsi="Times New Roman" w:cs="Times New Roman"/>
          <w:sz w:val="24"/>
          <w:szCs w:val="24"/>
        </w:rPr>
        <w:t xml:space="preserve"> </w:t>
      </w:r>
      <w:proofErr w:type="spellStart"/>
      <w:r w:rsidR="00AE334F" w:rsidRPr="00744F93">
        <w:rPr>
          <w:rFonts w:ascii="Times New Roman" w:hAnsi="Times New Roman" w:cs="Times New Roman"/>
          <w:sz w:val="24"/>
          <w:szCs w:val="24"/>
        </w:rPr>
        <w:t>куйидаги</w:t>
      </w:r>
      <w:proofErr w:type="spellEnd"/>
      <w:r w:rsidR="00AE334F" w:rsidRPr="00744F93">
        <w:rPr>
          <w:rFonts w:ascii="Times New Roman" w:hAnsi="Times New Roman" w:cs="Times New Roman"/>
          <w:sz w:val="24"/>
          <w:szCs w:val="24"/>
        </w:rPr>
        <w:t xml:space="preserve"> </w:t>
      </w:r>
      <w:proofErr w:type="spellStart"/>
      <w:r w:rsidR="00AE334F" w:rsidRPr="00744F93">
        <w:rPr>
          <w:rFonts w:ascii="Times New Roman" w:hAnsi="Times New Roman" w:cs="Times New Roman"/>
          <w:sz w:val="24"/>
          <w:szCs w:val="24"/>
        </w:rPr>
        <w:t>шартларга</w:t>
      </w:r>
      <w:proofErr w:type="spellEnd"/>
      <w:r w:rsidR="00AE334F" w:rsidRPr="00744F93">
        <w:rPr>
          <w:rFonts w:ascii="Times New Roman" w:hAnsi="Times New Roman" w:cs="Times New Roman"/>
          <w:sz w:val="24"/>
          <w:szCs w:val="24"/>
        </w:rPr>
        <w:t xml:space="preserve"> </w:t>
      </w:r>
      <w:proofErr w:type="spellStart"/>
      <w:r w:rsidR="00AE334F" w:rsidRPr="00744F93">
        <w:rPr>
          <w:rFonts w:ascii="Times New Roman" w:hAnsi="Times New Roman" w:cs="Times New Roman"/>
          <w:sz w:val="24"/>
          <w:szCs w:val="24"/>
        </w:rPr>
        <w:t>мувофик</w:t>
      </w:r>
      <w:proofErr w:type="spellEnd"/>
      <w:r w:rsidR="00AE334F" w:rsidRPr="00744F93">
        <w:rPr>
          <w:rFonts w:ascii="Times New Roman" w:hAnsi="Times New Roman" w:cs="Times New Roman"/>
          <w:sz w:val="24"/>
          <w:szCs w:val="24"/>
        </w:rPr>
        <w:t xml:space="preserve"> </w:t>
      </w:r>
      <w:proofErr w:type="spellStart"/>
      <w:r w:rsidR="00AE334F" w:rsidRPr="00744F93">
        <w:rPr>
          <w:rFonts w:ascii="Times New Roman" w:hAnsi="Times New Roman" w:cs="Times New Roman"/>
          <w:sz w:val="24"/>
          <w:szCs w:val="24"/>
        </w:rPr>
        <w:t>етказиб</w:t>
      </w:r>
      <w:proofErr w:type="spellEnd"/>
      <w:r w:rsidR="00AE334F" w:rsidRPr="00744F93">
        <w:rPr>
          <w:rFonts w:ascii="Times New Roman" w:hAnsi="Times New Roman" w:cs="Times New Roman"/>
          <w:sz w:val="24"/>
          <w:szCs w:val="24"/>
        </w:rPr>
        <w:t xml:space="preserve"> </w:t>
      </w:r>
      <w:proofErr w:type="spellStart"/>
      <w:r w:rsidR="00AE334F" w:rsidRPr="00744F93">
        <w:rPr>
          <w:rFonts w:ascii="Times New Roman" w:hAnsi="Times New Roman" w:cs="Times New Roman"/>
          <w:sz w:val="24"/>
          <w:szCs w:val="24"/>
        </w:rPr>
        <w:t>беради</w:t>
      </w:r>
      <w:proofErr w:type="spellEnd"/>
      <w:r w:rsidRPr="00744F93">
        <w:rPr>
          <w:rFonts w:ascii="Times New Roman" w:hAnsi="Times New Roman" w:cs="Times New Roman"/>
          <w:sz w:val="24"/>
          <w:szCs w:val="24"/>
        </w:rPr>
        <w:t>:</w:t>
      </w:r>
    </w:p>
    <w:p w14:paraId="2095F4D3" w14:textId="77777777" w:rsidR="00B47E8E" w:rsidRPr="00744F93" w:rsidRDefault="00B47E8E">
      <w:pPr>
        <w:spacing w:after="0"/>
        <w:rPr>
          <w:rFonts w:ascii="Times New Roman" w:hAnsi="Times New Roman" w:cs="Times New Roman"/>
          <w:sz w:val="24"/>
          <w:szCs w:val="24"/>
        </w:rPr>
      </w:pP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1134"/>
        <w:gridCol w:w="851"/>
        <w:gridCol w:w="1842"/>
        <w:gridCol w:w="1843"/>
        <w:gridCol w:w="1843"/>
        <w:gridCol w:w="1701"/>
      </w:tblGrid>
      <w:tr w:rsidR="002E62E5" w:rsidRPr="00744F93" w14:paraId="49E092DA" w14:textId="79A9D4AD" w:rsidTr="00A97804">
        <w:trPr>
          <w:trHeight w:val="540"/>
        </w:trPr>
        <w:tc>
          <w:tcPr>
            <w:tcW w:w="425" w:type="dxa"/>
          </w:tcPr>
          <w:p w14:paraId="33DDF3A8" w14:textId="1DF208A9" w:rsidR="00077962" w:rsidRPr="00744F93" w:rsidRDefault="00077962">
            <w:pPr>
              <w:spacing w:after="0"/>
              <w:rPr>
                <w:rFonts w:ascii="Times New Roman" w:hAnsi="Times New Roman" w:cs="Times New Roman"/>
                <w:sz w:val="24"/>
                <w:szCs w:val="24"/>
              </w:rPr>
            </w:pPr>
            <w:r w:rsidRPr="00744F93">
              <w:rPr>
                <w:rFonts w:ascii="Times New Roman" w:hAnsi="Times New Roman" w:cs="Times New Roman"/>
                <w:sz w:val="24"/>
                <w:szCs w:val="24"/>
              </w:rPr>
              <w:t>№</w:t>
            </w:r>
          </w:p>
        </w:tc>
        <w:tc>
          <w:tcPr>
            <w:tcW w:w="1985" w:type="dxa"/>
          </w:tcPr>
          <w:p w14:paraId="64D945ED" w14:textId="2C19ECCD" w:rsidR="00077962" w:rsidRPr="00744F93" w:rsidRDefault="00077962">
            <w:pPr>
              <w:spacing w:after="0"/>
              <w:jc w:val="center"/>
              <w:rPr>
                <w:rFonts w:ascii="Times New Roman" w:hAnsi="Times New Roman" w:cs="Times New Roman"/>
                <w:b/>
                <w:sz w:val="24"/>
                <w:szCs w:val="24"/>
              </w:rPr>
            </w:pPr>
            <w:r w:rsidRPr="00744F93">
              <w:rPr>
                <w:rFonts w:ascii="Times New Roman" w:hAnsi="Times New Roman" w:cs="Times New Roman"/>
                <w:b/>
                <w:sz w:val="24"/>
                <w:szCs w:val="24"/>
              </w:rPr>
              <w:t xml:space="preserve">Товар </w:t>
            </w:r>
            <w:proofErr w:type="spellStart"/>
            <w:r w:rsidRPr="00744F93">
              <w:rPr>
                <w:rFonts w:ascii="Times New Roman" w:hAnsi="Times New Roman" w:cs="Times New Roman"/>
                <w:b/>
                <w:sz w:val="24"/>
                <w:szCs w:val="24"/>
              </w:rPr>
              <w:t>номланиши</w:t>
            </w:r>
            <w:proofErr w:type="spellEnd"/>
          </w:p>
        </w:tc>
        <w:tc>
          <w:tcPr>
            <w:tcW w:w="1134" w:type="dxa"/>
          </w:tcPr>
          <w:p w14:paraId="7E5C8363" w14:textId="20DA800E" w:rsidR="00077962" w:rsidRPr="00744F93" w:rsidRDefault="00077962">
            <w:pPr>
              <w:spacing w:after="0"/>
              <w:jc w:val="center"/>
              <w:rPr>
                <w:rFonts w:ascii="Times New Roman" w:hAnsi="Times New Roman" w:cs="Times New Roman"/>
                <w:b/>
                <w:sz w:val="24"/>
                <w:szCs w:val="24"/>
              </w:rPr>
            </w:pPr>
            <w:proofErr w:type="spellStart"/>
            <w:r w:rsidRPr="00744F93">
              <w:rPr>
                <w:rFonts w:ascii="Times New Roman" w:hAnsi="Times New Roman" w:cs="Times New Roman"/>
                <w:b/>
                <w:sz w:val="24"/>
                <w:szCs w:val="24"/>
              </w:rPr>
              <w:t>Улчов</w:t>
            </w:r>
            <w:proofErr w:type="spellEnd"/>
            <w:r w:rsidRPr="00744F93">
              <w:rPr>
                <w:rFonts w:ascii="Times New Roman" w:hAnsi="Times New Roman" w:cs="Times New Roman"/>
                <w:b/>
                <w:sz w:val="24"/>
                <w:szCs w:val="24"/>
              </w:rPr>
              <w:t xml:space="preserve"> </w:t>
            </w:r>
            <w:proofErr w:type="spellStart"/>
            <w:r w:rsidRPr="00744F93">
              <w:rPr>
                <w:rFonts w:ascii="Times New Roman" w:hAnsi="Times New Roman" w:cs="Times New Roman"/>
                <w:b/>
                <w:sz w:val="24"/>
                <w:szCs w:val="24"/>
              </w:rPr>
              <w:t>бирлиги</w:t>
            </w:r>
            <w:proofErr w:type="spellEnd"/>
          </w:p>
        </w:tc>
        <w:tc>
          <w:tcPr>
            <w:tcW w:w="851" w:type="dxa"/>
          </w:tcPr>
          <w:p w14:paraId="3E297B8E" w14:textId="61121043" w:rsidR="00077962" w:rsidRPr="00744F93" w:rsidRDefault="00077962">
            <w:pPr>
              <w:spacing w:after="0"/>
              <w:jc w:val="center"/>
              <w:rPr>
                <w:rFonts w:ascii="Times New Roman" w:hAnsi="Times New Roman" w:cs="Times New Roman"/>
                <w:b/>
                <w:sz w:val="24"/>
                <w:szCs w:val="24"/>
              </w:rPr>
            </w:pPr>
            <w:r w:rsidRPr="00744F93">
              <w:rPr>
                <w:rFonts w:ascii="Times New Roman" w:hAnsi="Times New Roman" w:cs="Times New Roman"/>
                <w:b/>
                <w:sz w:val="24"/>
                <w:szCs w:val="24"/>
              </w:rPr>
              <w:t xml:space="preserve">Сони </w:t>
            </w:r>
          </w:p>
        </w:tc>
        <w:tc>
          <w:tcPr>
            <w:tcW w:w="1842" w:type="dxa"/>
          </w:tcPr>
          <w:p w14:paraId="5875C389" w14:textId="4558F73B" w:rsidR="00077962" w:rsidRPr="00744F93" w:rsidRDefault="00077962">
            <w:pPr>
              <w:spacing w:after="0"/>
              <w:jc w:val="center"/>
              <w:rPr>
                <w:rFonts w:ascii="Times New Roman" w:hAnsi="Times New Roman" w:cs="Times New Roman"/>
                <w:b/>
                <w:sz w:val="24"/>
                <w:szCs w:val="24"/>
              </w:rPr>
            </w:pPr>
            <w:proofErr w:type="spellStart"/>
            <w:r w:rsidRPr="00744F93">
              <w:rPr>
                <w:rFonts w:ascii="Times New Roman" w:hAnsi="Times New Roman" w:cs="Times New Roman"/>
                <w:b/>
                <w:sz w:val="24"/>
                <w:szCs w:val="24"/>
              </w:rPr>
              <w:t>Нархи</w:t>
            </w:r>
            <w:proofErr w:type="spellEnd"/>
            <w:r w:rsidRPr="00744F93">
              <w:rPr>
                <w:rFonts w:ascii="Times New Roman" w:hAnsi="Times New Roman" w:cs="Times New Roman"/>
                <w:b/>
                <w:sz w:val="24"/>
                <w:szCs w:val="24"/>
              </w:rPr>
              <w:t xml:space="preserve"> </w:t>
            </w:r>
          </w:p>
        </w:tc>
        <w:tc>
          <w:tcPr>
            <w:tcW w:w="1843" w:type="dxa"/>
          </w:tcPr>
          <w:p w14:paraId="38DB4D84" w14:textId="550BD265" w:rsidR="00077962" w:rsidRPr="00744F93" w:rsidRDefault="00077962">
            <w:pPr>
              <w:spacing w:after="0"/>
              <w:jc w:val="center"/>
              <w:rPr>
                <w:rFonts w:ascii="Times New Roman" w:hAnsi="Times New Roman" w:cs="Times New Roman"/>
                <w:b/>
                <w:sz w:val="24"/>
                <w:szCs w:val="24"/>
              </w:rPr>
            </w:pPr>
            <w:proofErr w:type="spellStart"/>
            <w:r w:rsidRPr="00744F93">
              <w:rPr>
                <w:rFonts w:ascii="Times New Roman" w:hAnsi="Times New Roman" w:cs="Times New Roman"/>
                <w:b/>
                <w:sz w:val="24"/>
                <w:szCs w:val="24"/>
              </w:rPr>
              <w:t>Суммаси</w:t>
            </w:r>
            <w:proofErr w:type="spellEnd"/>
            <w:r w:rsidRPr="00744F93">
              <w:rPr>
                <w:rFonts w:ascii="Times New Roman" w:hAnsi="Times New Roman" w:cs="Times New Roman"/>
                <w:b/>
                <w:sz w:val="24"/>
                <w:szCs w:val="24"/>
              </w:rPr>
              <w:t xml:space="preserve"> </w:t>
            </w:r>
          </w:p>
        </w:tc>
        <w:tc>
          <w:tcPr>
            <w:tcW w:w="1843" w:type="dxa"/>
          </w:tcPr>
          <w:p w14:paraId="50398643" w14:textId="086AACE4" w:rsidR="00077962" w:rsidRPr="00744F93" w:rsidRDefault="00077962">
            <w:pPr>
              <w:spacing w:after="0"/>
              <w:jc w:val="center"/>
              <w:rPr>
                <w:rFonts w:ascii="Times New Roman" w:hAnsi="Times New Roman" w:cs="Times New Roman"/>
                <w:b/>
                <w:sz w:val="24"/>
                <w:szCs w:val="24"/>
              </w:rPr>
            </w:pPr>
            <w:r w:rsidRPr="00744F93">
              <w:rPr>
                <w:rFonts w:ascii="Times New Roman" w:hAnsi="Times New Roman" w:cs="Times New Roman"/>
                <w:b/>
                <w:sz w:val="24"/>
                <w:szCs w:val="24"/>
              </w:rPr>
              <w:t xml:space="preserve">15% </w:t>
            </w:r>
            <w:proofErr w:type="spellStart"/>
            <w:r w:rsidRPr="00744F93">
              <w:rPr>
                <w:rFonts w:ascii="Times New Roman" w:hAnsi="Times New Roman" w:cs="Times New Roman"/>
                <w:b/>
                <w:sz w:val="24"/>
                <w:szCs w:val="24"/>
              </w:rPr>
              <w:t>ндс</w:t>
            </w:r>
            <w:proofErr w:type="spellEnd"/>
            <w:r w:rsidRPr="00744F93">
              <w:rPr>
                <w:rFonts w:ascii="Times New Roman" w:hAnsi="Times New Roman" w:cs="Times New Roman"/>
                <w:b/>
                <w:sz w:val="24"/>
                <w:szCs w:val="24"/>
              </w:rPr>
              <w:t xml:space="preserve"> </w:t>
            </w:r>
            <w:proofErr w:type="spellStart"/>
            <w:r w:rsidRPr="00744F93">
              <w:rPr>
                <w:rFonts w:ascii="Times New Roman" w:hAnsi="Times New Roman" w:cs="Times New Roman"/>
                <w:b/>
                <w:sz w:val="24"/>
                <w:szCs w:val="24"/>
              </w:rPr>
              <w:t>суммаси</w:t>
            </w:r>
            <w:proofErr w:type="spellEnd"/>
            <w:r w:rsidRPr="00744F93">
              <w:rPr>
                <w:rFonts w:ascii="Times New Roman" w:hAnsi="Times New Roman" w:cs="Times New Roman"/>
                <w:b/>
                <w:sz w:val="24"/>
                <w:szCs w:val="24"/>
              </w:rPr>
              <w:t xml:space="preserve"> </w:t>
            </w:r>
          </w:p>
        </w:tc>
        <w:tc>
          <w:tcPr>
            <w:tcW w:w="1701" w:type="dxa"/>
          </w:tcPr>
          <w:p w14:paraId="0350D6FB" w14:textId="1C8DDE4D" w:rsidR="00077962" w:rsidRPr="00744F93" w:rsidRDefault="00077962">
            <w:pPr>
              <w:spacing w:after="0"/>
              <w:jc w:val="center"/>
              <w:rPr>
                <w:rFonts w:ascii="Times New Roman" w:hAnsi="Times New Roman" w:cs="Times New Roman"/>
                <w:b/>
                <w:sz w:val="24"/>
                <w:szCs w:val="24"/>
              </w:rPr>
            </w:pPr>
            <w:proofErr w:type="spellStart"/>
            <w:r w:rsidRPr="00744F93">
              <w:rPr>
                <w:rFonts w:ascii="Times New Roman" w:hAnsi="Times New Roman" w:cs="Times New Roman"/>
                <w:b/>
                <w:sz w:val="24"/>
                <w:szCs w:val="24"/>
              </w:rPr>
              <w:t>Умумий</w:t>
            </w:r>
            <w:proofErr w:type="spellEnd"/>
            <w:r w:rsidRPr="00744F93">
              <w:rPr>
                <w:rFonts w:ascii="Times New Roman" w:hAnsi="Times New Roman" w:cs="Times New Roman"/>
                <w:b/>
                <w:sz w:val="24"/>
                <w:szCs w:val="24"/>
              </w:rPr>
              <w:t xml:space="preserve"> </w:t>
            </w:r>
            <w:proofErr w:type="spellStart"/>
            <w:r w:rsidRPr="00744F93">
              <w:rPr>
                <w:rFonts w:ascii="Times New Roman" w:hAnsi="Times New Roman" w:cs="Times New Roman"/>
                <w:b/>
                <w:sz w:val="24"/>
                <w:szCs w:val="24"/>
              </w:rPr>
              <w:t>суммаси</w:t>
            </w:r>
            <w:proofErr w:type="spellEnd"/>
            <w:r w:rsidRPr="00744F93">
              <w:rPr>
                <w:rFonts w:ascii="Times New Roman" w:hAnsi="Times New Roman" w:cs="Times New Roman"/>
                <w:b/>
                <w:sz w:val="24"/>
                <w:szCs w:val="24"/>
              </w:rPr>
              <w:t xml:space="preserve"> НДС </w:t>
            </w:r>
            <w:proofErr w:type="spellStart"/>
            <w:r w:rsidRPr="00744F93">
              <w:rPr>
                <w:rFonts w:ascii="Times New Roman" w:hAnsi="Times New Roman" w:cs="Times New Roman"/>
                <w:b/>
                <w:sz w:val="24"/>
                <w:szCs w:val="24"/>
              </w:rPr>
              <w:t>билан</w:t>
            </w:r>
            <w:proofErr w:type="spellEnd"/>
          </w:p>
        </w:tc>
      </w:tr>
      <w:tr w:rsidR="002E62E5" w:rsidRPr="00744F93" w14:paraId="28CCBF1C" w14:textId="4F53FE79" w:rsidTr="00A97804">
        <w:trPr>
          <w:trHeight w:val="270"/>
        </w:trPr>
        <w:tc>
          <w:tcPr>
            <w:tcW w:w="425" w:type="dxa"/>
          </w:tcPr>
          <w:p w14:paraId="476E9F38" w14:textId="37F3978D" w:rsidR="006B4BA0" w:rsidRPr="00744F93" w:rsidRDefault="006B4BA0" w:rsidP="006B4BA0">
            <w:pPr>
              <w:spacing w:after="0"/>
              <w:jc w:val="center"/>
              <w:rPr>
                <w:rFonts w:ascii="Times New Roman" w:hAnsi="Times New Roman" w:cs="Times New Roman"/>
                <w:sz w:val="24"/>
                <w:szCs w:val="24"/>
              </w:rPr>
            </w:pPr>
          </w:p>
        </w:tc>
        <w:tc>
          <w:tcPr>
            <w:tcW w:w="1985" w:type="dxa"/>
          </w:tcPr>
          <w:p w14:paraId="79DF0201" w14:textId="36F0337A" w:rsidR="006B4BA0" w:rsidRPr="009C0A6D" w:rsidRDefault="006B4BA0" w:rsidP="006B4BA0">
            <w:pPr>
              <w:spacing w:after="0"/>
              <w:rPr>
                <w:rFonts w:ascii="Times New Roman" w:hAnsi="Times New Roman" w:cs="Times New Roman"/>
                <w:sz w:val="24"/>
                <w:szCs w:val="24"/>
              </w:rPr>
            </w:pPr>
          </w:p>
        </w:tc>
        <w:tc>
          <w:tcPr>
            <w:tcW w:w="1134" w:type="dxa"/>
          </w:tcPr>
          <w:p w14:paraId="7B5CD852" w14:textId="4794EA60" w:rsidR="006B4BA0" w:rsidRPr="00744F93" w:rsidRDefault="006B4BA0" w:rsidP="006B4BA0">
            <w:pPr>
              <w:spacing w:after="0"/>
              <w:rPr>
                <w:rFonts w:ascii="Times New Roman" w:hAnsi="Times New Roman" w:cs="Times New Roman"/>
                <w:sz w:val="24"/>
                <w:szCs w:val="24"/>
              </w:rPr>
            </w:pPr>
          </w:p>
        </w:tc>
        <w:tc>
          <w:tcPr>
            <w:tcW w:w="851" w:type="dxa"/>
          </w:tcPr>
          <w:p w14:paraId="33E3BAA6" w14:textId="662F81D6" w:rsidR="006B4BA0" w:rsidRPr="00744F93" w:rsidRDefault="006B4BA0" w:rsidP="006B4BA0">
            <w:pPr>
              <w:spacing w:after="0"/>
              <w:jc w:val="center"/>
              <w:rPr>
                <w:rFonts w:ascii="Times New Roman" w:hAnsi="Times New Roman" w:cs="Times New Roman"/>
                <w:sz w:val="24"/>
                <w:szCs w:val="24"/>
              </w:rPr>
            </w:pPr>
          </w:p>
        </w:tc>
        <w:tc>
          <w:tcPr>
            <w:tcW w:w="1842" w:type="dxa"/>
          </w:tcPr>
          <w:p w14:paraId="427C4BB2" w14:textId="130FF4D0" w:rsidR="006B4BA0" w:rsidRPr="00744F93" w:rsidRDefault="006B4BA0" w:rsidP="006B4BA0">
            <w:pPr>
              <w:spacing w:after="0"/>
              <w:jc w:val="center"/>
              <w:rPr>
                <w:rFonts w:ascii="Times New Roman" w:hAnsi="Times New Roman" w:cs="Times New Roman"/>
                <w:sz w:val="24"/>
                <w:szCs w:val="24"/>
              </w:rPr>
            </w:pPr>
          </w:p>
        </w:tc>
        <w:tc>
          <w:tcPr>
            <w:tcW w:w="1843" w:type="dxa"/>
          </w:tcPr>
          <w:p w14:paraId="3570B9E4" w14:textId="6B756E28" w:rsidR="006B4BA0" w:rsidRPr="00744F93" w:rsidRDefault="006B4BA0" w:rsidP="006B4BA0">
            <w:pPr>
              <w:spacing w:after="0"/>
              <w:jc w:val="center"/>
              <w:rPr>
                <w:rFonts w:ascii="Times New Roman" w:hAnsi="Times New Roman" w:cs="Times New Roman"/>
                <w:sz w:val="24"/>
                <w:szCs w:val="24"/>
              </w:rPr>
            </w:pPr>
          </w:p>
        </w:tc>
        <w:tc>
          <w:tcPr>
            <w:tcW w:w="1843" w:type="dxa"/>
          </w:tcPr>
          <w:p w14:paraId="40982B95" w14:textId="4A38432A" w:rsidR="006B4BA0" w:rsidRPr="00744F93" w:rsidRDefault="006B4BA0" w:rsidP="006B4BA0">
            <w:pPr>
              <w:spacing w:after="0"/>
              <w:jc w:val="center"/>
              <w:rPr>
                <w:rFonts w:ascii="Times New Roman" w:hAnsi="Times New Roman" w:cs="Times New Roman"/>
                <w:sz w:val="24"/>
                <w:szCs w:val="24"/>
              </w:rPr>
            </w:pPr>
          </w:p>
        </w:tc>
        <w:tc>
          <w:tcPr>
            <w:tcW w:w="1701" w:type="dxa"/>
          </w:tcPr>
          <w:p w14:paraId="64565700" w14:textId="05CDFB8F" w:rsidR="006B4BA0" w:rsidRPr="00744F93" w:rsidRDefault="006B4BA0" w:rsidP="006B4BA0">
            <w:pPr>
              <w:spacing w:after="0"/>
              <w:jc w:val="center"/>
              <w:rPr>
                <w:rFonts w:ascii="Times New Roman" w:hAnsi="Times New Roman" w:cs="Times New Roman"/>
                <w:sz w:val="24"/>
                <w:szCs w:val="24"/>
              </w:rPr>
            </w:pPr>
          </w:p>
        </w:tc>
      </w:tr>
      <w:tr w:rsidR="00A97804" w:rsidRPr="00744F93" w14:paraId="4DED0E94" w14:textId="59881FCC" w:rsidTr="00A97804">
        <w:trPr>
          <w:trHeight w:val="270"/>
        </w:trPr>
        <w:tc>
          <w:tcPr>
            <w:tcW w:w="4395" w:type="dxa"/>
            <w:gridSpan w:val="4"/>
          </w:tcPr>
          <w:p w14:paraId="069EF392" w14:textId="62BC7DA1" w:rsidR="0056776E" w:rsidRPr="00744F93" w:rsidRDefault="0056776E" w:rsidP="0056776E">
            <w:pPr>
              <w:spacing w:after="0"/>
              <w:jc w:val="center"/>
              <w:rPr>
                <w:rFonts w:ascii="Times New Roman" w:hAnsi="Times New Roman" w:cs="Times New Roman"/>
                <w:sz w:val="24"/>
                <w:szCs w:val="24"/>
              </w:rPr>
            </w:pPr>
          </w:p>
        </w:tc>
        <w:tc>
          <w:tcPr>
            <w:tcW w:w="1842" w:type="dxa"/>
          </w:tcPr>
          <w:p w14:paraId="1AF2DEF7" w14:textId="0A686A23" w:rsidR="0056776E" w:rsidRPr="00744F93" w:rsidRDefault="0056776E" w:rsidP="00A83AF8">
            <w:pPr>
              <w:spacing w:after="0"/>
              <w:jc w:val="center"/>
              <w:rPr>
                <w:rFonts w:ascii="Times New Roman" w:hAnsi="Times New Roman" w:cs="Times New Roman"/>
                <w:sz w:val="24"/>
                <w:szCs w:val="24"/>
              </w:rPr>
            </w:pPr>
          </w:p>
        </w:tc>
        <w:tc>
          <w:tcPr>
            <w:tcW w:w="1843" w:type="dxa"/>
          </w:tcPr>
          <w:p w14:paraId="726062AC" w14:textId="089D0228" w:rsidR="0056776E" w:rsidRPr="00744F93" w:rsidRDefault="0056776E" w:rsidP="00A83AF8">
            <w:pPr>
              <w:spacing w:after="0"/>
              <w:jc w:val="center"/>
              <w:rPr>
                <w:rFonts w:ascii="Times New Roman" w:hAnsi="Times New Roman" w:cs="Times New Roman"/>
                <w:sz w:val="24"/>
                <w:szCs w:val="24"/>
              </w:rPr>
            </w:pPr>
          </w:p>
        </w:tc>
        <w:tc>
          <w:tcPr>
            <w:tcW w:w="1843" w:type="dxa"/>
          </w:tcPr>
          <w:p w14:paraId="76B6627B" w14:textId="35D6B2FA" w:rsidR="0056776E" w:rsidRPr="00744F93" w:rsidRDefault="0056776E" w:rsidP="00A83AF8">
            <w:pPr>
              <w:spacing w:after="0"/>
              <w:jc w:val="center"/>
              <w:rPr>
                <w:rFonts w:ascii="Times New Roman" w:hAnsi="Times New Roman" w:cs="Times New Roman"/>
                <w:sz w:val="24"/>
                <w:szCs w:val="24"/>
              </w:rPr>
            </w:pPr>
          </w:p>
        </w:tc>
        <w:tc>
          <w:tcPr>
            <w:tcW w:w="1701" w:type="dxa"/>
          </w:tcPr>
          <w:p w14:paraId="5638ADE6" w14:textId="49A0B899" w:rsidR="0056776E" w:rsidRPr="00744F93" w:rsidRDefault="0056776E" w:rsidP="00A83AF8">
            <w:pPr>
              <w:spacing w:after="0"/>
              <w:jc w:val="center"/>
              <w:rPr>
                <w:rFonts w:ascii="Times New Roman" w:hAnsi="Times New Roman" w:cs="Times New Roman"/>
                <w:sz w:val="24"/>
                <w:szCs w:val="24"/>
              </w:rPr>
            </w:pPr>
          </w:p>
        </w:tc>
      </w:tr>
    </w:tbl>
    <w:p w14:paraId="494B3D75" w14:textId="4208711D" w:rsidR="00B47E8E" w:rsidRPr="00744F93" w:rsidRDefault="00B665A5">
      <w:pPr>
        <w:spacing w:after="0"/>
        <w:rPr>
          <w:rFonts w:ascii="Times New Roman" w:hAnsi="Times New Roman" w:cs="Times New Roman"/>
          <w:sz w:val="24"/>
          <w:szCs w:val="24"/>
        </w:rPr>
      </w:pPr>
      <w:r w:rsidRPr="00744F93">
        <w:rPr>
          <w:rFonts w:ascii="Times New Roman" w:hAnsi="Times New Roman" w:cs="Times New Roman"/>
          <w:sz w:val="24"/>
          <w:szCs w:val="24"/>
        </w:rPr>
        <w:t xml:space="preserve">            1.2. </w:t>
      </w:r>
      <w:proofErr w:type="spellStart"/>
      <w:r w:rsidRPr="00744F93">
        <w:rPr>
          <w:rFonts w:ascii="Times New Roman" w:hAnsi="Times New Roman" w:cs="Times New Roman"/>
          <w:sz w:val="24"/>
          <w:szCs w:val="24"/>
        </w:rPr>
        <w:t>Контрактнин</w:t>
      </w:r>
      <w:r w:rsidR="00744F93" w:rsidRPr="00744F93">
        <w:rPr>
          <w:rFonts w:ascii="Times New Roman" w:hAnsi="Times New Roman" w:cs="Times New Roman"/>
          <w:sz w:val="24"/>
          <w:szCs w:val="24"/>
        </w:rPr>
        <w:t>г</w:t>
      </w:r>
      <w:proofErr w:type="spellEnd"/>
      <w:r w:rsidR="00744F93" w:rsidRPr="00744F93">
        <w:rPr>
          <w:rFonts w:ascii="Times New Roman" w:hAnsi="Times New Roman" w:cs="Times New Roman"/>
          <w:sz w:val="24"/>
          <w:szCs w:val="24"/>
        </w:rPr>
        <w:t xml:space="preserve"> </w:t>
      </w:r>
      <w:proofErr w:type="spellStart"/>
      <w:r w:rsidR="00AE334F" w:rsidRPr="00744F93">
        <w:rPr>
          <w:rFonts w:ascii="Times New Roman" w:hAnsi="Times New Roman" w:cs="Times New Roman"/>
          <w:sz w:val="24"/>
          <w:szCs w:val="24"/>
        </w:rPr>
        <w:t>умумий</w:t>
      </w:r>
      <w:proofErr w:type="spellEnd"/>
      <w:r w:rsidR="00AE334F" w:rsidRPr="00744F93">
        <w:rPr>
          <w:rFonts w:ascii="Times New Roman" w:hAnsi="Times New Roman" w:cs="Times New Roman"/>
          <w:sz w:val="24"/>
          <w:szCs w:val="24"/>
        </w:rPr>
        <w:t xml:space="preserve"> </w:t>
      </w:r>
      <w:proofErr w:type="spellStart"/>
      <w:r w:rsidR="00AE334F" w:rsidRPr="00744F93">
        <w:rPr>
          <w:rFonts w:ascii="Times New Roman" w:hAnsi="Times New Roman" w:cs="Times New Roman"/>
          <w:sz w:val="24"/>
          <w:szCs w:val="24"/>
        </w:rPr>
        <w:t>суммаси</w:t>
      </w:r>
      <w:proofErr w:type="spellEnd"/>
      <w:r w:rsidR="00AE334F" w:rsidRPr="00744F93">
        <w:rPr>
          <w:rFonts w:ascii="Times New Roman" w:hAnsi="Times New Roman" w:cs="Times New Roman"/>
          <w:sz w:val="24"/>
          <w:szCs w:val="24"/>
        </w:rPr>
        <w:t xml:space="preserve"> </w:t>
      </w:r>
      <w:r w:rsidR="00AF0C88">
        <w:rPr>
          <w:rFonts w:ascii="Times New Roman" w:hAnsi="Times New Roman" w:cs="Times New Roman"/>
          <w:b/>
          <w:bCs/>
          <w:sz w:val="24"/>
          <w:szCs w:val="24"/>
        </w:rPr>
        <w:t>_______________________________</w:t>
      </w:r>
      <w:r w:rsidR="00A87974">
        <w:rPr>
          <w:rFonts w:ascii="Times New Roman" w:hAnsi="Times New Roman" w:cs="Times New Roman"/>
          <w:b/>
          <w:bCs/>
          <w:sz w:val="24"/>
          <w:szCs w:val="24"/>
        </w:rPr>
        <w:t xml:space="preserve"> </w:t>
      </w:r>
      <w:r w:rsidR="00A87974" w:rsidRPr="00841758">
        <w:rPr>
          <w:rFonts w:ascii="Times New Roman" w:hAnsi="Times New Roman" w:cs="Times New Roman"/>
          <w:b/>
          <w:bCs/>
          <w:sz w:val="24"/>
          <w:szCs w:val="24"/>
        </w:rPr>
        <w:t>сум</w:t>
      </w:r>
      <w:r w:rsidRPr="00841758">
        <w:rPr>
          <w:rFonts w:ascii="Times New Roman" w:hAnsi="Times New Roman" w:cs="Times New Roman"/>
          <w:b/>
          <w:bCs/>
          <w:sz w:val="24"/>
          <w:szCs w:val="24"/>
        </w:rPr>
        <w:t>.</w:t>
      </w:r>
    </w:p>
    <w:p w14:paraId="124D0656" w14:textId="77777777" w:rsidR="00B47E8E" w:rsidRPr="00744F93" w:rsidRDefault="00B665A5">
      <w:pPr>
        <w:spacing w:after="0"/>
        <w:jc w:val="center"/>
        <w:rPr>
          <w:rFonts w:ascii="Times New Roman" w:hAnsi="Times New Roman" w:cs="Times New Roman"/>
          <w:b/>
          <w:sz w:val="24"/>
          <w:szCs w:val="24"/>
        </w:rPr>
      </w:pPr>
      <w:r w:rsidRPr="00744F93">
        <w:rPr>
          <w:rFonts w:ascii="Times New Roman" w:hAnsi="Times New Roman" w:cs="Times New Roman"/>
          <w:b/>
          <w:sz w:val="24"/>
          <w:szCs w:val="24"/>
        </w:rPr>
        <w:t>2. ЕТКАЗИБ БЕРИШ ВА ХИСОБ-КИТОБЛАР ШАРТЛАРИ</w:t>
      </w:r>
    </w:p>
    <w:p w14:paraId="2FF8B9C8" w14:textId="63271CC6" w:rsidR="00B47E8E" w:rsidRPr="00744F93" w:rsidRDefault="00B665A5">
      <w:pPr>
        <w:spacing w:after="0"/>
        <w:rPr>
          <w:rFonts w:ascii="Times New Roman" w:hAnsi="Times New Roman" w:cs="Times New Roman"/>
          <w:sz w:val="24"/>
          <w:szCs w:val="24"/>
        </w:rPr>
      </w:pPr>
      <w:r w:rsidRPr="00744F93">
        <w:rPr>
          <w:rFonts w:ascii="Times New Roman" w:hAnsi="Times New Roman" w:cs="Times New Roman"/>
          <w:b/>
          <w:sz w:val="24"/>
          <w:szCs w:val="24"/>
        </w:rPr>
        <w:t xml:space="preserve">            </w:t>
      </w:r>
      <w:r w:rsidRPr="00744F93">
        <w:rPr>
          <w:rFonts w:ascii="Times New Roman" w:hAnsi="Times New Roman" w:cs="Times New Roman"/>
          <w:sz w:val="24"/>
          <w:szCs w:val="24"/>
        </w:rPr>
        <w:t>2.1.  «</w:t>
      </w:r>
      <w:r w:rsidR="00077962" w:rsidRPr="00744F93">
        <w:rPr>
          <w:rFonts w:ascii="Times New Roman" w:hAnsi="Times New Roman" w:cs="Times New Roman"/>
          <w:sz w:val="24"/>
          <w:szCs w:val="24"/>
        </w:rPr>
        <w:t xml:space="preserve">Буртами» </w:t>
      </w:r>
      <w:proofErr w:type="spellStart"/>
      <w:r w:rsidR="00077962" w:rsidRPr="00744F93">
        <w:rPr>
          <w:rFonts w:ascii="Times New Roman" w:hAnsi="Times New Roman" w:cs="Times New Roman"/>
          <w:sz w:val="24"/>
          <w:szCs w:val="24"/>
        </w:rPr>
        <w:t>мазкур</w:t>
      </w:r>
      <w:proofErr w:type="spellEnd"/>
      <w:r w:rsidR="00077962" w:rsidRPr="00744F93">
        <w:rPr>
          <w:rFonts w:ascii="Times New Roman" w:hAnsi="Times New Roman" w:cs="Times New Roman"/>
          <w:sz w:val="24"/>
          <w:szCs w:val="24"/>
        </w:rPr>
        <w:t xml:space="preserve"> </w:t>
      </w:r>
      <w:proofErr w:type="spellStart"/>
      <w:r w:rsidR="00077962" w:rsidRPr="00744F93">
        <w:rPr>
          <w:rFonts w:ascii="Times New Roman" w:hAnsi="Times New Roman" w:cs="Times New Roman"/>
          <w:sz w:val="24"/>
          <w:szCs w:val="24"/>
        </w:rPr>
        <w:t>контрактни</w:t>
      </w:r>
      <w:proofErr w:type="spellEnd"/>
      <w:r w:rsidR="00077962" w:rsidRPr="00744F93">
        <w:rPr>
          <w:rFonts w:ascii="Times New Roman" w:hAnsi="Times New Roman" w:cs="Times New Roman"/>
          <w:sz w:val="24"/>
          <w:szCs w:val="24"/>
        </w:rPr>
        <w:t xml:space="preserve"> </w:t>
      </w:r>
      <w:proofErr w:type="spellStart"/>
      <w:r w:rsidR="00077962" w:rsidRPr="00744F93">
        <w:rPr>
          <w:rFonts w:ascii="Times New Roman" w:hAnsi="Times New Roman" w:cs="Times New Roman"/>
          <w:sz w:val="24"/>
          <w:szCs w:val="24"/>
        </w:rPr>
        <w:t>газначилик</w:t>
      </w:r>
      <w:proofErr w:type="spellEnd"/>
      <w:r w:rsidR="00077962"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булинмасида</w:t>
      </w:r>
      <w:proofErr w:type="spellEnd"/>
      <w:r w:rsidR="00744F93"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руйхатга</w:t>
      </w:r>
      <w:proofErr w:type="spellEnd"/>
      <w:r w:rsidR="00744F93"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олинган</w:t>
      </w:r>
      <w:proofErr w:type="spellEnd"/>
      <w:r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кундан</w:t>
      </w:r>
      <w:proofErr w:type="spellEnd"/>
      <w:r w:rsidR="00744F93"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бошлаб</w:t>
      </w:r>
      <w:proofErr w:type="spellEnd"/>
      <w:r w:rsidRPr="00744F93">
        <w:rPr>
          <w:rFonts w:ascii="Times New Roman" w:hAnsi="Times New Roman" w:cs="Times New Roman"/>
          <w:sz w:val="24"/>
          <w:szCs w:val="24"/>
        </w:rPr>
        <w:t xml:space="preserve">   </w:t>
      </w:r>
      <w:r w:rsidR="00AF0C88">
        <w:rPr>
          <w:rFonts w:ascii="Times New Roman" w:hAnsi="Times New Roman" w:cs="Times New Roman"/>
          <w:sz w:val="24"/>
          <w:szCs w:val="24"/>
        </w:rPr>
        <w:t>3</w:t>
      </w:r>
      <w:r w:rsidRPr="00744F93">
        <w:rPr>
          <w:rFonts w:ascii="Times New Roman" w:hAnsi="Times New Roman" w:cs="Times New Roman"/>
          <w:sz w:val="24"/>
          <w:szCs w:val="24"/>
        </w:rPr>
        <w:t xml:space="preserve">   календарь    </w:t>
      </w:r>
      <w:proofErr w:type="spellStart"/>
      <w:r w:rsidRPr="00744F93">
        <w:rPr>
          <w:rFonts w:ascii="Times New Roman" w:hAnsi="Times New Roman" w:cs="Times New Roman"/>
          <w:sz w:val="24"/>
          <w:szCs w:val="24"/>
        </w:rPr>
        <w:t>куни</w:t>
      </w:r>
      <w:proofErr w:type="spellEnd"/>
      <w:r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ичида</w:t>
      </w:r>
      <w:proofErr w:type="spellEnd"/>
      <w:r w:rsidR="00744F93"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конунчиликка</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мувофик</w:t>
      </w:r>
      <w:proofErr w:type="spellEnd"/>
      <w:r w:rsidRPr="00744F93">
        <w:rPr>
          <w:rFonts w:ascii="Times New Roman" w:hAnsi="Times New Roman" w:cs="Times New Roman"/>
          <w:sz w:val="24"/>
          <w:szCs w:val="24"/>
        </w:rPr>
        <w:t xml:space="preserve">     контракт    </w:t>
      </w:r>
      <w:proofErr w:type="spellStart"/>
      <w:r w:rsidRPr="00744F93">
        <w:rPr>
          <w:rFonts w:ascii="Times New Roman" w:hAnsi="Times New Roman" w:cs="Times New Roman"/>
          <w:sz w:val="24"/>
          <w:szCs w:val="24"/>
        </w:rPr>
        <w:t>умумий</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суммасидан</w:t>
      </w:r>
      <w:proofErr w:type="spellEnd"/>
      <w:r w:rsidRPr="00744F93">
        <w:rPr>
          <w:rFonts w:ascii="Times New Roman" w:hAnsi="Times New Roman" w:cs="Times New Roman"/>
          <w:sz w:val="24"/>
          <w:szCs w:val="24"/>
        </w:rPr>
        <w:t xml:space="preserve">    </w:t>
      </w:r>
      <w:r w:rsidR="00744F93">
        <w:rPr>
          <w:rFonts w:ascii="Times New Roman" w:hAnsi="Times New Roman" w:cs="Times New Roman"/>
          <w:sz w:val="24"/>
          <w:szCs w:val="24"/>
        </w:rPr>
        <w:t>30</w:t>
      </w:r>
      <w:r w:rsidRPr="00744F93">
        <w:rPr>
          <w:rFonts w:ascii="Times New Roman" w:hAnsi="Times New Roman" w:cs="Times New Roman"/>
          <w:sz w:val="24"/>
          <w:szCs w:val="24"/>
        </w:rPr>
        <w:t xml:space="preserve"> </w:t>
      </w:r>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микдорида</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шартнома</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суммасидан</w:t>
      </w:r>
      <w:proofErr w:type="spellEnd"/>
      <w:r w:rsidRPr="00744F93">
        <w:rPr>
          <w:rFonts w:ascii="Times New Roman" w:hAnsi="Times New Roman" w:cs="Times New Roman"/>
          <w:sz w:val="24"/>
          <w:szCs w:val="24"/>
        </w:rPr>
        <w:t xml:space="preserve"> </w:t>
      </w:r>
      <w:proofErr w:type="spellStart"/>
      <w:r w:rsidR="00744F93">
        <w:rPr>
          <w:rFonts w:ascii="Times New Roman" w:hAnsi="Times New Roman" w:cs="Times New Roman"/>
          <w:sz w:val="24"/>
          <w:szCs w:val="24"/>
        </w:rPr>
        <w:t>уттиз</w:t>
      </w:r>
      <w:proofErr w:type="spellEnd"/>
      <w:r w:rsidR="00744F93">
        <w:rPr>
          <w:rFonts w:ascii="Times New Roman" w:hAnsi="Times New Roman" w:cs="Times New Roman"/>
          <w:sz w:val="24"/>
          <w:szCs w:val="24"/>
        </w:rPr>
        <w:t xml:space="preserve"> </w:t>
      </w:r>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микдорида</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олдиндан</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тулаш</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мажбуриятини</w:t>
      </w:r>
      <w:proofErr w:type="spellEnd"/>
      <w:r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олади</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колган</w:t>
      </w:r>
      <w:proofErr w:type="spellEnd"/>
      <w:r w:rsidRPr="00744F93">
        <w:rPr>
          <w:rFonts w:ascii="Times New Roman" w:hAnsi="Times New Roman" w:cs="Times New Roman"/>
          <w:sz w:val="24"/>
          <w:szCs w:val="24"/>
        </w:rPr>
        <w:t xml:space="preserve">     </w:t>
      </w:r>
      <w:r w:rsidR="00744F93">
        <w:rPr>
          <w:rFonts w:ascii="Times New Roman" w:hAnsi="Times New Roman" w:cs="Times New Roman"/>
          <w:sz w:val="24"/>
          <w:szCs w:val="24"/>
        </w:rPr>
        <w:t>70</w:t>
      </w:r>
      <w:r w:rsidRPr="00744F93">
        <w:rPr>
          <w:rFonts w:ascii="Times New Roman" w:hAnsi="Times New Roman" w:cs="Times New Roman"/>
          <w:sz w:val="24"/>
          <w:szCs w:val="24"/>
        </w:rPr>
        <w:t xml:space="preserve">%   ни    </w:t>
      </w:r>
      <w:proofErr w:type="spellStart"/>
      <w:r w:rsidRPr="00744F93">
        <w:rPr>
          <w:rFonts w:ascii="Times New Roman" w:hAnsi="Times New Roman" w:cs="Times New Roman"/>
          <w:sz w:val="24"/>
          <w:szCs w:val="24"/>
        </w:rPr>
        <w:t>товарни</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олгандан</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сунг</w:t>
      </w:r>
      <w:proofErr w:type="spellEnd"/>
      <w:r w:rsidRPr="00744F93">
        <w:rPr>
          <w:rFonts w:ascii="Times New Roman" w:hAnsi="Times New Roman" w:cs="Times New Roman"/>
          <w:sz w:val="24"/>
          <w:szCs w:val="24"/>
        </w:rPr>
        <w:t xml:space="preserve">    10    </w:t>
      </w:r>
      <w:proofErr w:type="spellStart"/>
      <w:r w:rsidR="00A031EB" w:rsidRPr="00744F93">
        <w:rPr>
          <w:rFonts w:ascii="Times New Roman" w:hAnsi="Times New Roman" w:cs="Times New Roman"/>
          <w:sz w:val="24"/>
          <w:szCs w:val="24"/>
        </w:rPr>
        <w:t>календар</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куни</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ичида</w:t>
      </w:r>
      <w:proofErr w:type="spellEnd"/>
      <w:r w:rsidR="00A031EB" w:rsidRPr="00744F93">
        <w:rPr>
          <w:rFonts w:ascii="Times New Roman" w:hAnsi="Times New Roman" w:cs="Times New Roman"/>
          <w:sz w:val="24"/>
          <w:szCs w:val="24"/>
        </w:rPr>
        <w:t xml:space="preserve"> кабул</w:t>
      </w:r>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килиш-топшириш</w:t>
      </w:r>
      <w:proofErr w:type="spellEnd"/>
      <w:r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далолатномаси</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хисоб</w:t>
      </w:r>
      <w:proofErr w:type="spellEnd"/>
      <w:r w:rsidRPr="00744F93">
        <w:rPr>
          <w:rFonts w:ascii="Times New Roman" w:hAnsi="Times New Roman" w:cs="Times New Roman"/>
          <w:sz w:val="24"/>
          <w:szCs w:val="24"/>
        </w:rPr>
        <w:t>-</w:t>
      </w:r>
      <w:r w:rsidR="00A031EB" w:rsidRPr="00744F93">
        <w:rPr>
          <w:rFonts w:ascii="Times New Roman" w:hAnsi="Times New Roman" w:cs="Times New Roman"/>
          <w:sz w:val="24"/>
          <w:szCs w:val="24"/>
        </w:rPr>
        <w:t xml:space="preserve">фактура </w:t>
      </w:r>
      <w:proofErr w:type="spellStart"/>
      <w:r w:rsidR="00A031EB" w:rsidRPr="00744F93">
        <w:rPr>
          <w:rFonts w:ascii="Times New Roman" w:hAnsi="Times New Roman" w:cs="Times New Roman"/>
          <w:sz w:val="24"/>
          <w:szCs w:val="24"/>
        </w:rPr>
        <w:t>ва</w:t>
      </w:r>
      <w:proofErr w:type="spellEnd"/>
      <w:r w:rsidR="00A031EB" w:rsidRPr="00744F93">
        <w:rPr>
          <w:rFonts w:ascii="Times New Roman" w:hAnsi="Times New Roman" w:cs="Times New Roman"/>
          <w:sz w:val="24"/>
          <w:szCs w:val="24"/>
        </w:rPr>
        <w:t xml:space="preserve"> </w:t>
      </w:r>
      <w:proofErr w:type="spellStart"/>
      <w:r w:rsidR="00A031EB" w:rsidRPr="00744F93">
        <w:rPr>
          <w:rFonts w:ascii="Times New Roman" w:hAnsi="Times New Roman" w:cs="Times New Roman"/>
          <w:sz w:val="24"/>
          <w:szCs w:val="24"/>
        </w:rPr>
        <w:t>в.б</w:t>
      </w:r>
      <w:proofErr w:type="spellEnd"/>
      <w:r w:rsidR="00A031EB" w:rsidRPr="00744F93">
        <w:rPr>
          <w:rFonts w:ascii="Times New Roman" w:hAnsi="Times New Roman" w:cs="Times New Roman"/>
          <w:sz w:val="24"/>
          <w:szCs w:val="24"/>
        </w:rPr>
        <w:t>.</w:t>
      </w:r>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асосида</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тулайди</w:t>
      </w:r>
      <w:proofErr w:type="spellEnd"/>
      <w:r w:rsidRPr="00744F93">
        <w:rPr>
          <w:rFonts w:ascii="Times New Roman" w:hAnsi="Times New Roman" w:cs="Times New Roman"/>
          <w:sz w:val="24"/>
          <w:szCs w:val="24"/>
        </w:rPr>
        <w:t>.</w:t>
      </w:r>
    </w:p>
    <w:p w14:paraId="73FBEB65" w14:textId="6B0E5272"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rPr>
        <w:t xml:space="preserve">            2.2.   «</w:t>
      </w:r>
      <w:proofErr w:type="spellStart"/>
      <w:r w:rsidRPr="00744F93">
        <w:rPr>
          <w:rFonts w:ascii="Times New Roman" w:hAnsi="Times New Roman" w:cs="Times New Roman"/>
          <w:sz w:val="24"/>
          <w:szCs w:val="24"/>
        </w:rPr>
        <w:t>Етказиб</w:t>
      </w:r>
      <w:proofErr w:type="spellEnd"/>
      <w:r w:rsidRPr="00744F93">
        <w:rPr>
          <w:rFonts w:ascii="Times New Roman" w:hAnsi="Times New Roman" w:cs="Times New Roman"/>
          <w:sz w:val="24"/>
          <w:szCs w:val="24"/>
        </w:rPr>
        <w:t xml:space="preserve"> </w:t>
      </w:r>
      <w:proofErr w:type="spellStart"/>
      <w:r w:rsidR="00744F93" w:rsidRPr="00744F93">
        <w:rPr>
          <w:rFonts w:ascii="Times New Roman" w:hAnsi="Times New Roman" w:cs="Times New Roman"/>
          <w:sz w:val="24"/>
          <w:szCs w:val="24"/>
        </w:rPr>
        <w:t>берувчи</w:t>
      </w:r>
      <w:proofErr w:type="spellEnd"/>
      <w:r w:rsidR="00744F93" w:rsidRPr="00744F93">
        <w:rPr>
          <w:rFonts w:ascii="Times New Roman" w:hAnsi="Times New Roman" w:cs="Times New Roman"/>
          <w:sz w:val="24"/>
          <w:szCs w:val="24"/>
        </w:rPr>
        <w:t xml:space="preserve">» </w:t>
      </w:r>
      <w:r w:rsidR="00CC3EDD" w:rsidRPr="00744F93">
        <w:rPr>
          <w:rFonts w:ascii="Times New Roman" w:hAnsi="Times New Roman" w:cs="Times New Roman"/>
          <w:sz w:val="24"/>
          <w:szCs w:val="24"/>
        </w:rPr>
        <w:t xml:space="preserve">аванс </w:t>
      </w:r>
      <w:proofErr w:type="spellStart"/>
      <w:r w:rsidR="00CC3EDD" w:rsidRPr="00744F93">
        <w:rPr>
          <w:rFonts w:ascii="Times New Roman" w:hAnsi="Times New Roman" w:cs="Times New Roman"/>
          <w:sz w:val="24"/>
          <w:szCs w:val="24"/>
        </w:rPr>
        <w:t>маблаглари</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Етказиб</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берувчининг</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тегишли</w:t>
      </w:r>
      <w:proofErr w:type="spellEnd"/>
      <w:r w:rsidRPr="00744F93">
        <w:rPr>
          <w:rFonts w:ascii="Times New Roman" w:hAnsi="Times New Roman" w:cs="Times New Roman"/>
          <w:sz w:val="24"/>
          <w:szCs w:val="24"/>
        </w:rPr>
        <w:t xml:space="preserve"> </w:t>
      </w:r>
      <w:proofErr w:type="spellStart"/>
      <w:r w:rsidRPr="00744F93">
        <w:rPr>
          <w:rFonts w:ascii="Times New Roman" w:hAnsi="Times New Roman" w:cs="Times New Roman"/>
          <w:sz w:val="24"/>
          <w:szCs w:val="24"/>
        </w:rPr>
        <w:t>хисоб</w:t>
      </w:r>
      <w:proofErr w:type="spellEnd"/>
      <w:r w:rsidR="00CC3EDD">
        <w:rPr>
          <w:rFonts w:ascii="Times New Roman" w:hAnsi="Times New Roman" w:cs="Times New Roman"/>
          <w:sz w:val="24"/>
          <w:szCs w:val="24"/>
        </w:rPr>
        <w:t xml:space="preserve"> </w:t>
      </w:r>
      <w:r w:rsidR="00CC3EDD" w:rsidRPr="00744F93">
        <w:rPr>
          <w:rFonts w:ascii="Times New Roman" w:hAnsi="Times New Roman" w:cs="Times New Roman"/>
          <w:sz w:val="24"/>
          <w:szCs w:val="24"/>
        </w:rPr>
        <w:t>вара</w:t>
      </w:r>
      <w:r w:rsidR="00CC3EDD" w:rsidRPr="00744F93">
        <w:rPr>
          <w:rFonts w:ascii="Times New Roman" w:hAnsi="Times New Roman" w:cs="Times New Roman"/>
          <w:sz w:val="24"/>
          <w:szCs w:val="24"/>
          <w:lang w:val="uz-Cyrl-UZ"/>
        </w:rPr>
        <w:t>ғ</w:t>
      </w:r>
      <w:r w:rsidR="00CC3EDD" w:rsidRPr="00744F93">
        <w:rPr>
          <w:rFonts w:ascii="Times New Roman" w:hAnsi="Times New Roman" w:cs="Times New Roman"/>
          <w:sz w:val="24"/>
          <w:szCs w:val="24"/>
        </w:rPr>
        <w:t>ига</w:t>
      </w:r>
      <w:r w:rsidR="00CC3EDD" w:rsidRPr="00744F93">
        <w:rPr>
          <w:rFonts w:ascii="Times New Roman" w:hAnsi="Times New Roman" w:cs="Times New Roman"/>
          <w:sz w:val="24"/>
          <w:szCs w:val="24"/>
          <w:lang w:val="uz-Cyrl-UZ"/>
        </w:rPr>
        <w:t xml:space="preserve"> келиб тушган вактдан бошлаб</w:t>
      </w:r>
      <w:r w:rsidRPr="00744F93">
        <w:rPr>
          <w:rFonts w:ascii="Times New Roman" w:hAnsi="Times New Roman" w:cs="Times New Roman"/>
          <w:sz w:val="24"/>
          <w:szCs w:val="24"/>
          <w:lang w:val="uz-Cyrl-UZ"/>
        </w:rPr>
        <w:t xml:space="preserve"> </w:t>
      </w:r>
      <w:r w:rsidR="00AF0C88">
        <w:rPr>
          <w:rFonts w:ascii="Times New Roman" w:hAnsi="Times New Roman" w:cs="Times New Roman"/>
          <w:sz w:val="24"/>
          <w:szCs w:val="24"/>
          <w:lang w:val="uz-Cyrl-UZ"/>
        </w:rPr>
        <w:t>3</w:t>
      </w:r>
      <w:r w:rsidR="00CC3EDD" w:rsidRPr="00744F93">
        <w:rPr>
          <w:rFonts w:ascii="Times New Roman" w:hAnsi="Times New Roman" w:cs="Times New Roman"/>
          <w:sz w:val="24"/>
          <w:szCs w:val="24"/>
          <w:lang w:val="uz-Cyrl-UZ"/>
        </w:rPr>
        <w:t xml:space="preserve"> календар куни ичида товарни етказиб бериш мажбуриятини олади</w:t>
      </w:r>
      <w:r w:rsidRPr="00744F93">
        <w:rPr>
          <w:rFonts w:ascii="Times New Roman" w:hAnsi="Times New Roman" w:cs="Times New Roman"/>
          <w:sz w:val="24"/>
          <w:szCs w:val="24"/>
          <w:lang w:val="uz-Cyrl-UZ"/>
        </w:rPr>
        <w:t>.</w:t>
      </w:r>
    </w:p>
    <w:p w14:paraId="2282754F"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2.3.   “Етказиб  берувчи”  амалдаги  ГОСТ  га  мувофик  товарни  етказиб  бериши  шарт.</w:t>
      </w:r>
    </w:p>
    <w:p w14:paraId="01DB15AB" w14:textId="111B0C12"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2.4.   “Буюртмачи”   товарларни  кабул  килишда  “Етказиб   берувчи”    иштирокида    олинаётган    товарларнинг    туликлигини    ва  сифатини  шартномада  кузда  тутилган  бошка  талабларга  мувофиклигини  текшириши  шарт.</w:t>
      </w:r>
    </w:p>
    <w:p w14:paraId="4CDAFCEA"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2.5.   Агар    мазкур    контракт билан  бошка  холлар  кузда   тутилмаган  булса,  товарларни  ташиш  ва    тушириш  буйича     барча  харажатлар  Етказиб  берувчи  хисобидан  амалга  оширилади.</w:t>
      </w:r>
    </w:p>
    <w:p w14:paraId="082574E8"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2.6.   Буюртмачининг  розилигига  кура  товар  муддатидан  олдин  етказиб  берилиши  мумкин.</w:t>
      </w:r>
    </w:p>
    <w:p w14:paraId="20028EDF"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2.7.   Етказиб  берилган  товар  бевосита  Буюртмачининг  масъул  ходимлари  томонидан   далолатнома   буйича  кабул   килинади  ва  унда  етказиб   берилган   товарларнинг  микдори,  унинг  сифати  курсатилади.</w:t>
      </w:r>
    </w:p>
    <w:p w14:paraId="1D2FC965" w14:textId="790DD280"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2.8.    Мазкур   контракда   кузда  тутилган   товарларни  етказиб  бериш,  мазкур  контракга  мувофик   амалга  оширилади.</w:t>
      </w:r>
    </w:p>
    <w:p w14:paraId="4189F383" w14:textId="77777777" w:rsidR="00B47E8E" w:rsidRPr="00744F93" w:rsidRDefault="00B665A5">
      <w:pPr>
        <w:spacing w:after="0"/>
        <w:jc w:val="center"/>
        <w:rPr>
          <w:rFonts w:ascii="Times New Roman" w:hAnsi="Times New Roman" w:cs="Times New Roman"/>
          <w:b/>
          <w:sz w:val="24"/>
          <w:szCs w:val="24"/>
          <w:lang w:val="uz-Cyrl-UZ"/>
        </w:rPr>
      </w:pPr>
      <w:r w:rsidRPr="00744F93">
        <w:rPr>
          <w:rFonts w:ascii="Times New Roman" w:hAnsi="Times New Roman" w:cs="Times New Roman"/>
          <w:b/>
          <w:sz w:val="24"/>
          <w:szCs w:val="24"/>
          <w:lang w:val="uz-Cyrl-UZ"/>
        </w:rPr>
        <w:t>3. ТОМОНЛАРНИНГ  ХУКУК  ВА  МАЖБУРИЯТЛАРИ</w:t>
      </w:r>
    </w:p>
    <w:p w14:paraId="654FABB2"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3.1.   Буюртмачининг  хукуклари:</w:t>
      </w:r>
    </w:p>
    <w:p w14:paraId="3C7AC3A0"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Етказиб    берувчидан    Контрактни    бажариш  учун   зарур   булган  давлат   стандартлари  ва  бошка  меъёрий  хужжатлар  билан  таъминлашни  талаб  килиш;</w:t>
      </w:r>
    </w:p>
    <w:p w14:paraId="4CAFA38C"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Буюртмачи хисобидан товарлар  ташиб келтирилганда. Етказиб  берувчидан  транспорт  харажжатларини   коллаб  беришни  талаб</w:t>
      </w:r>
    </w:p>
    <w:p w14:paraId="09220436"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килиш  агар  мазкур  контрактнинг  шартларида  бошка  холлар  белгиланмаган  булса;</w:t>
      </w:r>
    </w:p>
    <w:p w14:paraId="790830A1"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lastRenderedPageBreak/>
        <w:t xml:space="preserve">             Етказиб  берувчидан  жойлаштирилган  буюртманомага  кура  мазкур  контрактга  мувофик  тегишли  сифат,   ассортимент   буйича  товарларни  етказиб  беришни  талаб  килиш;</w:t>
      </w:r>
    </w:p>
    <w:p w14:paraId="5BB4F9E5" w14:textId="13DBF9E0"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Сифатсиз  товар  етказиб  берилганда  уз  ихтиёрига  кура  куйидагилардан  бирини  талаб  килиш:</w:t>
      </w:r>
    </w:p>
    <w:p w14:paraId="48E39FCE"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-тегишли  сифатдаги  шунга  ухшаш  товар  билан  алмаштириб  бериш;</w:t>
      </w:r>
    </w:p>
    <w:p w14:paraId="5F7684F7"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-камчиликларн и  бегараз  бартарф  этиш;</w:t>
      </w:r>
    </w:p>
    <w:p w14:paraId="60D7DD7B"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-Етказиб  берувчидан  мазкур  контракт  шартларини   бажармаган лиги    ёки   тегишли    даражада    бажармаганлиги   натижасида  етказилган  зарарни  коплаб  беришни  талаб  килиш.</w:t>
      </w:r>
    </w:p>
    <w:p w14:paraId="5458AB26"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3.2.  Буюртмачининг  мажбуриятлари:</w:t>
      </w:r>
    </w:p>
    <w:p w14:paraId="68AAA71F"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-товарларнинг  кийматини  мазкур  контрактда  белгиланган нархда  ва  муддатда  тулаш.</w:t>
      </w:r>
    </w:p>
    <w:p w14:paraId="75DA33B0"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3.3   Етказиб  берувчи  куйидаги  хукукларга  эга:</w:t>
      </w:r>
    </w:p>
    <w:p w14:paraId="4EFDE890"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  “Буюртмачидан”     олдиндан      тулов   ва     етказиб    берилган    товарлар    учун     якуний     хисоб  -  китобларни    Узбекистон  Республикасинин г  амалдаги  конунчилигида  кузда  тутилган  тартибда  ва хажмларда  амалга  оширишни  талаб  килиш;</w:t>
      </w:r>
    </w:p>
    <w:p w14:paraId="7DCFBF70"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-Буюртмачидан     шартнома     шартларига     мувофик    етказиб    берилган    товарларни    асоссиз    равишда   кабул   килмаслик  натижасида  етказилган   зарарларни  коплаб  беришни  талаб килиш.  </w:t>
      </w:r>
    </w:p>
    <w:p w14:paraId="25F037CE"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3.4.  Етказиб  берувчининг  мажбуриятлари:</w:t>
      </w:r>
    </w:p>
    <w:p w14:paraId="0B99A717"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-Буюртмачига  товарларни  мазкур  контракга  мувофик  белгиланган  муддатда, микдорда  ва сифатда  етказиб  бериш;</w:t>
      </w:r>
    </w:p>
    <w:p w14:paraId="20ABDB40"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-агар   товарларни   етказиб   бериш   жараёнида   Етказиб   берувчи   контракт   шартлари   ва   меъёрлардан   ва   ёки  Узбекистон  Республикасининг  амалдаги  конунчилигида  четга  чикишга  йук  куйган  холларда  Буюрмачининг  талаби   буйича   3-кун   муддат   ичида  барча  аникланган  камчиликларни  бегараз  бартараф  этиш.</w:t>
      </w:r>
    </w:p>
    <w:p w14:paraId="7C06DB12"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3.5.  Мазкур  контракт  белгиларган  тартибда  мазкур  контракт  шартлари  ва  талаблари  ва Узбекистон   Республикаси  амалдаги  конунчилигига  мувофик  ижро  этилиши  шарт.</w:t>
      </w:r>
    </w:p>
    <w:p w14:paraId="2E0F43EA"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3.6.   Томонлар   уз   зиммаларига  олган   барча   мажюуриятларнинг     ижросини   таъминлаган   такдирда   контракт   бажарилган  хисобланади.</w:t>
      </w:r>
    </w:p>
    <w:p w14:paraId="04146FE3" w14:textId="73ED4366" w:rsidR="00B47E8E" w:rsidRPr="00744F93" w:rsidRDefault="00B665A5" w:rsidP="00AF0C88">
      <w:pPr>
        <w:spacing w:after="0"/>
        <w:jc w:val="center"/>
        <w:rPr>
          <w:rFonts w:ascii="Times New Roman" w:hAnsi="Times New Roman" w:cs="Times New Roman"/>
          <w:b/>
          <w:sz w:val="24"/>
          <w:szCs w:val="24"/>
          <w:lang w:val="uz-Cyrl-UZ"/>
        </w:rPr>
      </w:pPr>
      <w:r w:rsidRPr="00744F93">
        <w:rPr>
          <w:rFonts w:ascii="Times New Roman" w:hAnsi="Times New Roman" w:cs="Times New Roman"/>
          <w:b/>
          <w:sz w:val="24"/>
          <w:szCs w:val="24"/>
          <w:lang w:val="uz-Cyrl-UZ"/>
        </w:rPr>
        <w:t>4.ТОМОНЛАРНИНГ  ЖАВОБГАРЛИКЛАРИ</w:t>
      </w:r>
    </w:p>
    <w:p w14:paraId="1F150A32"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4.1.  Буюртмачи:</w:t>
      </w:r>
    </w:p>
    <w:p w14:paraId="0534D285"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(уз  муддатида    олинмаган)    товарлар  кийматининг  5 фоизи   микдорида,  тез   бузиладиган    товарлар буйича   эса   10    фоиз   микдорида  жарима  тулайди.</w:t>
      </w:r>
    </w:p>
    <w:p w14:paraId="567CEE30"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-Товарлар танлаб  олинмаган  (олиш  асоссиз  рад  этилган)  холларда,  етказиб  берувчи  жарима    ундиришдан    ташкари,   ушбу  товарлар  мавжудлигининг  кафолатларини  такдим  этган  холда,    танлаб  олинмаган  (уз  муддатида    олинмаган)    товарлаб    киймати  тўланишини  талаб  килишга  хаклидир.</w:t>
      </w:r>
    </w:p>
    <w:p w14:paraId="11CA9848"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-Тўлов  талабномаси  акцептини  асоссиз   равишда    бутунлай  ёки  кисман    рад    этганлик,    шунингдек  хисоб-китобнинг  бошка  шаклларида  товарлар  хакини  тўлашдан  бош  тортганлик   (ғазначилик   органларига  тўлов  топширикномасини  такдим  килмаганлик  ва ҳоказо)  учун  буюртмачи  махсулот  етказиб  берувчига  ўзи  тўлашни  рад  этган  ёки  бош  тортган    сумманинг    15    фоизи    микдорида  жарима   тўлайди.</w:t>
      </w:r>
    </w:p>
    <w:p w14:paraId="2440CAC4"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-Етказиб  берилган  товарлар  хакини  ўз  вактида  тўламаганлик  учун  буюртмачи  етказиб  берувчига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14:paraId="64AF750D"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lastRenderedPageBreak/>
        <w:t xml:space="preserve">             4.2.  Етказиб  берувчи:</w:t>
      </w:r>
    </w:p>
    <w:p w14:paraId="3A2A683D"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 микдор, сифот,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мувофиклиги;</w:t>
      </w:r>
    </w:p>
    <w:p w14:paraId="07EDB0F3"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 шартнома  шартларининг  бошка  бузилишлари;</w:t>
      </w:r>
    </w:p>
    <w:p w14:paraId="44AA0403"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 тузилган  контракт  шартларининг  бажарилмаганлиги  учун  жавоб  беради;</w:t>
      </w:r>
    </w:p>
    <w:p w14:paraId="4968C799"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 Агар  етказиб  берилган   товарлар    сифати,    ассортименти  ва    нави    бўйича    стандартлар,  техник  шартлар,    намуналарга (эталонларга)  конун  хужжатларида  ёки  хўжалик  шартномасида  белгиларган  бошка  мажбурий  шартларга  мос  келмаса, сотиб  олувчи  (буюртмачи)   товарларни    кабул  килиш  хамда  уларнинг  хакини  тўлашни  рад  этиб,  етказиб  берувчидан    сифати,  ассортименти    ва нави  лозим  даражада  бўлмаган  товарлар  кийматининг  20  фоизи   микдорида   жарима   ундириб   олишга,  агар   товарлар  хаки  тўлаб  кўйилган  бўлса,  тўланган  суммани  белгиланган  тартибда  кайтаришни   талаб   килишга   хаклидир.   Сифати ,   ассортименти   ва   нави  лозим   даражада   бўлмаган   товарлар   етказиб   берганлик  учун   жарима  етказиб  берувчидан  акцептсиз  тартибда  ундириб  олинади.</w:t>
      </w:r>
    </w:p>
    <w:p w14:paraId="53BE109F"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 Товарларни   етказиб   бериш   муддатлари   кечиктириб    юборилган,   тўлик  етказиб  берилмаган,  товар  еткзиб  берувчи  сотиб  олувчига   (буюртмачига)   кечиктирилган  хар  бир  кун  учун  мажбурият  бажарилмаган  кисмининг  0,5  фоизи  микдорида  пеня  тўлайди,  бирок  бунда  пенянинг    умумий  суммаси    етказиб    берилмаган    товарлар,    бажарилмаган    ишлар  ёки    кўрсатилмаган    хизматлар  бахосининг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тўлик  етказиб  бермаслик,  окибатида  етказилган  зарарн и  коплашдан  озод  этмайди.</w:t>
      </w:r>
    </w:p>
    <w:p w14:paraId="3D908E03"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 Марка  белгиси  кўйилмаган  ёки  лозим    даражада  маркировка   килинмаган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кийматининг   5   фоизи   микдорида   жарима   тўлайди.   Товарлар    кабул  килингандан    кейин   яна   жўнатилиши   ёки   сакланиши   керак   бўлган   холларда   сотиб   олувчи   (буюртмачи)   жарима   ундиришдан  ташкари,  ўз  кучи билан,  лекин   етказиб   берувчи   хисобидан   товарларни   ўрашга   ва   идишларга   жойлашга,   ёхуд   бир   шахардаги  етказиб  берувчидан  товарларни  ўраб  бериш  ёки  идишларга  жойлаб  беришни  талаб  килишга  хаклидир.</w:t>
      </w:r>
    </w:p>
    <w:p w14:paraId="672472D7" w14:textId="77777777" w:rsidR="00B47E8E" w:rsidRPr="00744F93" w:rsidRDefault="00B665A5">
      <w:pPr>
        <w:spacing w:after="0"/>
        <w:jc w:val="center"/>
        <w:rPr>
          <w:rFonts w:ascii="Times New Roman" w:hAnsi="Times New Roman" w:cs="Times New Roman"/>
          <w:b/>
          <w:sz w:val="24"/>
          <w:szCs w:val="24"/>
          <w:lang w:val="uz-Cyrl-UZ"/>
        </w:rPr>
      </w:pPr>
      <w:r w:rsidRPr="00744F93">
        <w:rPr>
          <w:rFonts w:ascii="Times New Roman" w:hAnsi="Times New Roman" w:cs="Times New Roman"/>
          <w:b/>
          <w:sz w:val="24"/>
          <w:szCs w:val="24"/>
          <w:lang w:val="uz-Cyrl-UZ"/>
        </w:rPr>
        <w:t>5.НИЗОЛАРНИ  ХАЛ  ЭТИШ  ТАРТИБИ</w:t>
      </w:r>
    </w:p>
    <w:p w14:paraId="21AC0D3D"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5.1.Келишмовчиликлар  ва  бахслар  келиб  чиккан  такдирда,  томонлар,  коидаги  кўра,  мустакил  равишда  уларни  судгача  хал  этиш  чораларини  кўрадилар.</w:t>
      </w:r>
    </w:p>
    <w:p w14:paraId="6084913C"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5.2.  Томонлар    келишмовчилик    ва   бахсларни   хал   этиш   учун   бевосита   хўжалик   судига   мурожаат   килишга    хаклидир.</w:t>
      </w:r>
    </w:p>
    <w:p w14:paraId="58C48DDA"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5.3.  Томонлар  хўжалик  судига  мурожаат  килган  такдирда,  суд  иши  даъвогар  жойлашган  манзилдаги  хўжалик  судида  кўриб  чикилади.</w:t>
      </w:r>
    </w:p>
    <w:p w14:paraId="3E7EE868" w14:textId="77777777" w:rsidR="00B47E8E" w:rsidRPr="00744F93" w:rsidRDefault="00B665A5">
      <w:pPr>
        <w:spacing w:after="0"/>
        <w:jc w:val="center"/>
        <w:rPr>
          <w:rFonts w:ascii="Times New Roman" w:hAnsi="Times New Roman" w:cs="Times New Roman"/>
          <w:b/>
          <w:sz w:val="24"/>
          <w:szCs w:val="24"/>
          <w:lang w:val="uz-Cyrl-UZ"/>
        </w:rPr>
      </w:pPr>
      <w:r w:rsidRPr="00744F93">
        <w:rPr>
          <w:rFonts w:ascii="Times New Roman" w:hAnsi="Times New Roman" w:cs="Times New Roman"/>
          <w:b/>
          <w:sz w:val="24"/>
          <w:szCs w:val="24"/>
          <w:lang w:val="uz-Cyrl-UZ"/>
        </w:rPr>
        <w:t>6. ФОРС-МАЖОР</w:t>
      </w:r>
    </w:p>
    <w:p w14:paraId="0749A72A"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6.1.  Ушбу   шартномага   асосан   мажбуриятларни    бажарилмаслигини   холатлари   енгиб   бўлмайдиган  кучлар   (форс-мажор)  холатлар  натижасида  вужудга  келганда  томонлар  ўз  мажбуриятларини  бажармасликдан  кисман  ёки  тўлик  озод  бўладилар.</w:t>
      </w:r>
    </w:p>
    <w:p w14:paraId="2F9E9967"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6.2.   Енгиб   бўлмайдиган  кучлар  (форс-мажор)  холатларида  томонларнинг  иродаси  ва фаолиятига  боғлик  бўлмаган   табият  ходисалари   (зилзила,   кўчки,  бўрон,   курғокчилик    ва   бошкалар)   ёки   ижтимоий-иктисодий   холатлар   (уриш  холати,  камал,  давлат  манфаатларини  кўзлаб    импорт  ва    экспортни    такиклаш  ва    бошкалар)    сабабли  юзага  келган   шароитларда    </w:t>
      </w:r>
      <w:r w:rsidRPr="00744F93">
        <w:rPr>
          <w:rFonts w:ascii="Times New Roman" w:hAnsi="Times New Roman" w:cs="Times New Roman"/>
          <w:sz w:val="24"/>
          <w:szCs w:val="24"/>
          <w:lang w:val="uz-Cyrl-UZ"/>
        </w:rPr>
        <w:lastRenderedPageBreak/>
        <w:t>томонларга   кабул  килинган  мажбуриятларни  бажариш  имконини бермайдиган  фавкулодда,  олдини  олиб  бўлмайдиган  ва  кутилмаган  холатлар  киради.</w:t>
      </w:r>
    </w:p>
    <w:p w14:paraId="726FBF29"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6.3.  Шартнома  томонларидан  кайси  бири  учун   мажбуриятларини    енгиб    бўлмайдиган    кучлар    (форс-мажор)    холатлари  сабабли  бажармаслик  маълум  бўлса,  дархол  иккинчи  томонга  бу  хакда  10  кун  ичида  ушбу  холатлар  харакати  сабабини  далиллар  билан  такдим  этиши  лозим.</w:t>
      </w:r>
    </w:p>
    <w:p w14:paraId="44057152"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6.4.  Шартномага  асосан  мажбуриятларни  ижро  килиш  муддати  ушбу  енгиб  бўлмайдиган    кучлар    (форс-мажор)    холатлар  давом   этиш   муддатига   кадар   узайтирилади.   Агар   енгиб   бўлмайдиган  кучлар (форс-мажор)   таъсири  60  кундан   ортикрок   давом  килса,  томонлар  ташабуссига  биноан  шартнома  бекор  килиниши  мумкун.</w:t>
      </w:r>
    </w:p>
    <w:p w14:paraId="67B2FE9C" w14:textId="77777777" w:rsidR="00B47E8E" w:rsidRPr="00744F93" w:rsidRDefault="00B665A5">
      <w:pPr>
        <w:spacing w:after="0"/>
        <w:jc w:val="center"/>
        <w:rPr>
          <w:rFonts w:ascii="Times New Roman" w:hAnsi="Times New Roman" w:cs="Times New Roman"/>
          <w:b/>
          <w:sz w:val="24"/>
          <w:szCs w:val="24"/>
          <w:lang w:val="uz-Cyrl-UZ"/>
        </w:rPr>
      </w:pPr>
      <w:r w:rsidRPr="00744F93">
        <w:rPr>
          <w:rFonts w:ascii="Times New Roman" w:hAnsi="Times New Roman" w:cs="Times New Roman"/>
          <w:b/>
          <w:sz w:val="24"/>
          <w:szCs w:val="24"/>
          <w:lang w:val="uz-Cyrl-UZ"/>
        </w:rPr>
        <w:t>7.БОШКА  ШАРТЛАР</w:t>
      </w:r>
    </w:p>
    <w:p w14:paraId="6E870A22"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7.1.   Ушбу  шартномада  томонларнинг  кўзда  тутилмаган  ўзаро  муносабатлари  Ўзбекистон  Республикаси    конунлари    билан   тартибга  солинади. </w:t>
      </w:r>
    </w:p>
    <w:p w14:paraId="0FB0B6B7" w14:textId="77777777" w:rsidR="00B47E8E" w:rsidRPr="00744F93" w:rsidRDefault="00B665A5">
      <w:pPr>
        <w:spacing w:after="0"/>
        <w:jc w:val="center"/>
        <w:rPr>
          <w:rFonts w:ascii="Times New Roman" w:hAnsi="Times New Roman" w:cs="Times New Roman"/>
          <w:b/>
          <w:sz w:val="24"/>
          <w:szCs w:val="24"/>
          <w:lang w:val="uz-Cyrl-UZ"/>
        </w:rPr>
      </w:pPr>
      <w:r w:rsidRPr="00744F93">
        <w:rPr>
          <w:rFonts w:ascii="Times New Roman" w:hAnsi="Times New Roman" w:cs="Times New Roman"/>
          <w:b/>
          <w:sz w:val="24"/>
          <w:szCs w:val="24"/>
          <w:lang w:val="uz-Cyrl-UZ"/>
        </w:rPr>
        <w:t>8.КОНТРАКТНИНГ  АМАЛ  КИЛИШ  МУДДАТИ</w:t>
      </w:r>
    </w:p>
    <w:p w14:paraId="0310A86D" w14:textId="4F9FF196"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8.1.   Мазкур     контракт     ғазначилик     бўлинмаларида      мажбурий    рўйхатга    олинган    кундан    бошлаб    кучга   киради  ва  202</w:t>
      </w:r>
      <w:r w:rsidR="00AE334F">
        <w:rPr>
          <w:rFonts w:ascii="Times New Roman" w:hAnsi="Times New Roman" w:cs="Times New Roman"/>
          <w:sz w:val="24"/>
          <w:szCs w:val="24"/>
          <w:lang w:val="uz-Cyrl-UZ"/>
        </w:rPr>
        <w:t>2</w:t>
      </w:r>
      <w:r w:rsidRPr="00744F93">
        <w:rPr>
          <w:rFonts w:ascii="Times New Roman" w:hAnsi="Times New Roman" w:cs="Times New Roman"/>
          <w:sz w:val="24"/>
          <w:szCs w:val="24"/>
          <w:lang w:val="uz-Cyrl-UZ"/>
        </w:rPr>
        <w:t xml:space="preserve"> й.  “31”  декабригача  амал  килади.</w:t>
      </w:r>
    </w:p>
    <w:p w14:paraId="311A065C"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8.2.  Контрактнинг     амал     килиши    бир    томоннинг    ташабуссига    кўра   ой  (бир)    давомида   бошка  томонга  ёзма   ариза  тоаширган    кундан     бошлаб,    барча    ўзаро    хисоб-китоблар    тугаганлиги    муддатидан    аввал    тўхталиши     мумкун. Томонлар  ўз  зиммаларига  олган  барча  мажбуриятларнинг  бажарилишини  таъминлаган  холларда  контракт  бажарилган  хисобланади.</w:t>
      </w:r>
    </w:p>
    <w:p w14:paraId="4E72CA12" w14:textId="22516752" w:rsidR="00B47E8E"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8.3.   Контрактнинг  амал  килиш  муддатини  тугаши  томонларни  жавобгарликдан  озод  килмайди.</w:t>
      </w:r>
    </w:p>
    <w:p w14:paraId="27F58125" w14:textId="10681F71" w:rsidR="00CC3EDD" w:rsidRDefault="00CC3EDD">
      <w:pPr>
        <w:spacing w:after="0"/>
        <w:rPr>
          <w:rFonts w:ascii="Times New Roman" w:hAnsi="Times New Roman" w:cs="Times New Roman"/>
          <w:sz w:val="24"/>
          <w:szCs w:val="24"/>
          <w:lang w:val="uz-Cyrl-UZ"/>
        </w:rPr>
      </w:pPr>
    </w:p>
    <w:p w14:paraId="4B811446" w14:textId="77777777" w:rsidR="00B47E8E" w:rsidRPr="00744F93" w:rsidRDefault="00B665A5">
      <w:pPr>
        <w:spacing w:after="0"/>
        <w:jc w:val="center"/>
        <w:rPr>
          <w:rFonts w:ascii="Times New Roman" w:hAnsi="Times New Roman" w:cs="Times New Roman"/>
          <w:b/>
          <w:sz w:val="24"/>
          <w:szCs w:val="24"/>
          <w:lang w:val="uz-Cyrl-UZ"/>
        </w:rPr>
      </w:pPr>
      <w:r w:rsidRPr="00744F93">
        <w:rPr>
          <w:rFonts w:ascii="Times New Roman" w:hAnsi="Times New Roman" w:cs="Times New Roman"/>
          <w:b/>
          <w:sz w:val="24"/>
          <w:szCs w:val="24"/>
          <w:lang w:val="uz-Cyrl-UZ"/>
        </w:rPr>
        <w:t>9.ЮРИДИК  МАНЗИЛЛАРИ  ВА  РЕКВИЗИТЛАРИ</w:t>
      </w:r>
    </w:p>
    <w:p w14:paraId="31F392E1" w14:textId="77777777" w:rsidR="00B47E8E" w:rsidRPr="00744F93" w:rsidRDefault="00B47E8E">
      <w:pPr>
        <w:spacing w:after="0"/>
        <w:jc w:val="center"/>
        <w:rPr>
          <w:rFonts w:ascii="Times New Roman" w:hAnsi="Times New Roman" w:cs="Times New Roman"/>
          <w:b/>
          <w:sz w:val="24"/>
          <w:szCs w:val="24"/>
          <w:lang w:val="uz-Cyrl-UZ"/>
        </w:rPr>
      </w:pPr>
    </w:p>
    <w:p w14:paraId="68568638" w14:textId="77777777" w:rsidR="00B47E8E" w:rsidRPr="00744F93" w:rsidRDefault="00B47E8E">
      <w:pPr>
        <w:spacing w:after="0"/>
        <w:jc w:val="center"/>
        <w:rPr>
          <w:rFonts w:ascii="Times New Roman" w:hAnsi="Times New Roman" w:cs="Times New Roman"/>
          <w:b/>
          <w:sz w:val="24"/>
          <w:szCs w:val="24"/>
          <w:lang w:val="uz-Cyrl-UZ"/>
        </w:rPr>
      </w:pPr>
    </w:p>
    <w:p w14:paraId="65B9153C" w14:textId="1BACF88D"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“Етказиб  берувчи”                                                              Буюртмачи”                                                                                                                              </w:t>
      </w:r>
      <w:r w:rsidR="00AF0C88">
        <w:rPr>
          <w:rFonts w:ascii="Times New Roman" w:hAnsi="Times New Roman" w:cs="Times New Roman"/>
          <w:sz w:val="24"/>
          <w:szCs w:val="24"/>
          <w:lang w:val="uz-Cyrl-UZ"/>
        </w:rPr>
        <w:t>______________________________                                   ______________________________________</w:t>
      </w:r>
    </w:p>
    <w:p w14:paraId="25D31A38" w14:textId="171B03DE" w:rsidR="00CC3EDD" w:rsidRDefault="00B665A5">
      <w:pPr>
        <w:spacing w:after="0"/>
        <w:rPr>
          <w:rFonts w:ascii="Times New Roman" w:hAnsi="Times New Roman" w:cs="Times New Roman"/>
          <w:sz w:val="24"/>
          <w:szCs w:val="24"/>
          <w:u w:val="single"/>
          <w:lang w:val="uz-Cyrl-UZ"/>
        </w:rPr>
      </w:pPr>
      <w:r w:rsidRPr="00744F93">
        <w:rPr>
          <w:rFonts w:ascii="Times New Roman" w:hAnsi="Times New Roman" w:cs="Times New Roman"/>
          <w:sz w:val="24"/>
          <w:szCs w:val="24"/>
          <w:lang w:val="uz-Cyrl-UZ"/>
        </w:rPr>
        <w:t>Манзил:</w:t>
      </w:r>
      <w:r w:rsidR="00AF0C88">
        <w:rPr>
          <w:rFonts w:ascii="Times New Roman" w:hAnsi="Times New Roman" w:cs="Times New Roman"/>
          <w:sz w:val="24"/>
          <w:szCs w:val="24"/>
          <w:lang w:val="uz-Cyrl-UZ"/>
        </w:rPr>
        <w:t>______________________________</w:t>
      </w:r>
      <w:r w:rsidR="003259D6" w:rsidRPr="003259D6">
        <w:rPr>
          <w:rFonts w:ascii="Times New Roman" w:hAnsi="Times New Roman" w:cs="Times New Roman"/>
          <w:sz w:val="24"/>
          <w:szCs w:val="24"/>
          <w:lang w:val="uz-Cyrl-UZ"/>
        </w:rPr>
        <w:t xml:space="preserve"> </w:t>
      </w:r>
      <w:r w:rsidR="00AE334F">
        <w:rPr>
          <w:rFonts w:ascii="Times New Roman" w:hAnsi="Times New Roman" w:cs="Times New Roman"/>
          <w:sz w:val="24"/>
          <w:szCs w:val="24"/>
          <w:lang w:val="uz-Cyrl-UZ"/>
        </w:rPr>
        <w:t xml:space="preserve">                  </w:t>
      </w:r>
      <w:r w:rsidR="003259D6" w:rsidRPr="00744F93">
        <w:rPr>
          <w:rFonts w:ascii="Times New Roman" w:hAnsi="Times New Roman" w:cs="Times New Roman"/>
          <w:sz w:val="24"/>
          <w:szCs w:val="24"/>
          <w:lang w:val="uz-Cyrl-UZ"/>
        </w:rPr>
        <w:t>Манзил:</w:t>
      </w:r>
      <w:r w:rsidR="003259D6" w:rsidRPr="003259D6">
        <w:rPr>
          <w:rFonts w:ascii="Times New Roman" w:hAnsi="Times New Roman" w:cs="Times New Roman"/>
          <w:sz w:val="24"/>
          <w:szCs w:val="24"/>
          <w:lang w:val="uz-Cyrl-UZ"/>
        </w:rPr>
        <w:t xml:space="preserve"> _______________________________</w:t>
      </w:r>
    </w:p>
    <w:p w14:paraId="08709BB5" w14:textId="07CF65F6" w:rsidR="00B47E8E" w:rsidRPr="003259D6" w:rsidRDefault="00AF0C88">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_____________________________________</w:t>
      </w:r>
      <w:r w:rsidR="00AA75F7" w:rsidRPr="003259D6">
        <w:rPr>
          <w:rFonts w:ascii="Times New Roman" w:hAnsi="Times New Roman" w:cs="Times New Roman"/>
          <w:sz w:val="24"/>
          <w:szCs w:val="24"/>
          <w:lang w:val="uz-Cyrl-UZ"/>
        </w:rPr>
        <w:t>.</w:t>
      </w:r>
      <w:r w:rsidR="00B665A5" w:rsidRPr="003259D6">
        <w:rPr>
          <w:rFonts w:ascii="Times New Roman" w:hAnsi="Times New Roman" w:cs="Times New Roman"/>
          <w:sz w:val="24"/>
          <w:szCs w:val="24"/>
          <w:lang w:val="uz-Cyrl-UZ"/>
        </w:rPr>
        <w:t xml:space="preserve">                  </w:t>
      </w:r>
      <w:r w:rsidR="003259D6" w:rsidRPr="00744F93">
        <w:rPr>
          <w:rFonts w:ascii="Times New Roman" w:hAnsi="Times New Roman" w:cs="Times New Roman"/>
          <w:sz w:val="24"/>
          <w:szCs w:val="24"/>
          <w:lang w:val="uz-Cyrl-UZ"/>
        </w:rPr>
        <w:t>Тел./факс ______________________________</w:t>
      </w:r>
    </w:p>
    <w:p w14:paraId="63121A5C" w14:textId="02494EE1"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Тел :</w:t>
      </w:r>
      <w:r w:rsidR="00AF0C88">
        <w:rPr>
          <w:rFonts w:ascii="Times New Roman" w:hAnsi="Times New Roman" w:cs="Times New Roman"/>
          <w:sz w:val="24"/>
          <w:szCs w:val="24"/>
          <w:lang w:val="uz-Cyrl-UZ"/>
        </w:rPr>
        <w:t>_________________________________</w:t>
      </w:r>
      <w:r w:rsidRPr="00744F93">
        <w:rPr>
          <w:rFonts w:ascii="Times New Roman" w:hAnsi="Times New Roman" w:cs="Times New Roman"/>
          <w:sz w:val="24"/>
          <w:szCs w:val="24"/>
          <w:lang w:val="uz-Cyrl-UZ"/>
        </w:rPr>
        <w:t xml:space="preserve">                  </w:t>
      </w:r>
      <w:r w:rsidR="00AE334F">
        <w:rPr>
          <w:rFonts w:ascii="Times New Roman" w:hAnsi="Times New Roman" w:cs="Times New Roman"/>
          <w:sz w:val="24"/>
          <w:szCs w:val="24"/>
          <w:lang w:val="uz-Cyrl-UZ"/>
        </w:rPr>
        <w:t xml:space="preserve"> </w:t>
      </w:r>
      <w:r w:rsidR="003259D6" w:rsidRPr="00744F93">
        <w:rPr>
          <w:rFonts w:ascii="Times New Roman" w:hAnsi="Times New Roman" w:cs="Times New Roman"/>
          <w:sz w:val="24"/>
          <w:szCs w:val="24"/>
          <w:lang w:val="uz-Cyrl-UZ"/>
        </w:rPr>
        <w:t>ш/х ___________________________________</w:t>
      </w:r>
    </w:p>
    <w:p w14:paraId="488A30AF" w14:textId="231B8951"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х/р:</w:t>
      </w:r>
      <w:r w:rsidR="00AA75F7" w:rsidRPr="003259D6">
        <w:rPr>
          <w:lang w:val="uz-Cyrl-UZ"/>
        </w:rPr>
        <w:t xml:space="preserve"> </w:t>
      </w:r>
      <w:r w:rsidR="00AF0C88">
        <w:rPr>
          <w:lang w:val="uz-Cyrl-UZ"/>
        </w:rPr>
        <w:t>____________________________________</w:t>
      </w:r>
      <w:r w:rsidRPr="00744F93">
        <w:rPr>
          <w:rFonts w:ascii="Times New Roman" w:hAnsi="Times New Roman" w:cs="Times New Roman"/>
          <w:sz w:val="24"/>
          <w:szCs w:val="24"/>
          <w:lang w:val="uz-Cyrl-UZ"/>
        </w:rPr>
        <w:t xml:space="preserve">                     </w:t>
      </w:r>
      <w:r w:rsidR="00AE334F">
        <w:rPr>
          <w:rFonts w:ascii="Times New Roman" w:hAnsi="Times New Roman" w:cs="Times New Roman"/>
          <w:sz w:val="24"/>
          <w:szCs w:val="24"/>
          <w:lang w:val="uz-Cyrl-UZ"/>
        </w:rPr>
        <w:t xml:space="preserve">                  </w:t>
      </w:r>
      <w:r w:rsidR="003259D6" w:rsidRPr="003259D6">
        <w:rPr>
          <w:rFonts w:ascii="Times New Roman" w:hAnsi="Times New Roman" w:cs="Times New Roman"/>
          <w:sz w:val="24"/>
          <w:szCs w:val="24"/>
          <w:lang w:val="uz-Cyrl-UZ"/>
        </w:rPr>
        <w:t>бюджетдан  маблағ  олувчи</w:t>
      </w:r>
    </w:p>
    <w:p w14:paraId="787A8DAD" w14:textId="45944B26"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МФО: </w:t>
      </w:r>
      <w:r w:rsidR="00AF0C88">
        <w:rPr>
          <w:rFonts w:ascii="Times New Roman" w:hAnsi="Times New Roman" w:cs="Times New Roman"/>
          <w:sz w:val="24"/>
          <w:szCs w:val="24"/>
          <w:lang w:val="uz-Cyrl-UZ"/>
        </w:rPr>
        <w:t xml:space="preserve">         </w:t>
      </w:r>
      <w:r w:rsidR="00AA75F7" w:rsidRPr="00AA75F7">
        <w:rPr>
          <w:rFonts w:ascii="Times New Roman" w:hAnsi="Times New Roman" w:cs="Times New Roman"/>
          <w:sz w:val="24"/>
          <w:szCs w:val="24"/>
          <w:lang w:val="uz-Cyrl-UZ"/>
        </w:rPr>
        <w:t xml:space="preserve">    </w:t>
      </w:r>
      <w:r w:rsidRPr="00744F93">
        <w:rPr>
          <w:rFonts w:ascii="Times New Roman" w:hAnsi="Times New Roman" w:cs="Times New Roman"/>
          <w:sz w:val="24"/>
          <w:szCs w:val="24"/>
          <w:lang w:val="uz-Cyrl-UZ"/>
        </w:rPr>
        <w:t xml:space="preserve">                                                                    </w:t>
      </w:r>
      <w:r w:rsidR="003259D6" w:rsidRPr="00744F93">
        <w:rPr>
          <w:rFonts w:ascii="Times New Roman" w:hAnsi="Times New Roman" w:cs="Times New Roman"/>
          <w:sz w:val="24"/>
          <w:szCs w:val="24"/>
          <w:lang w:val="uz-Cyrl-UZ"/>
        </w:rPr>
        <w:t>СТИР ____________    ОКОНХ____________</w:t>
      </w:r>
    </w:p>
    <w:p w14:paraId="53DFEDBE" w14:textId="2768DE93" w:rsidR="003259D6" w:rsidRPr="00744F93" w:rsidRDefault="00B665A5" w:rsidP="003259D6">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Банк  номи: </w:t>
      </w:r>
      <w:r w:rsidR="00AF0C88">
        <w:rPr>
          <w:rFonts w:ascii="Times New Roman" w:hAnsi="Times New Roman" w:cs="Times New Roman"/>
          <w:sz w:val="24"/>
          <w:szCs w:val="24"/>
          <w:lang w:val="uz-Cyrl-UZ"/>
        </w:rPr>
        <w:t xml:space="preserve">                            </w:t>
      </w:r>
      <w:r w:rsidRPr="00744F93">
        <w:rPr>
          <w:rFonts w:ascii="Times New Roman" w:hAnsi="Times New Roman" w:cs="Times New Roman"/>
          <w:sz w:val="24"/>
          <w:szCs w:val="24"/>
          <w:lang w:val="uz-Cyrl-UZ"/>
        </w:rPr>
        <w:t xml:space="preserve">                                           </w:t>
      </w:r>
      <w:r w:rsidR="003259D6" w:rsidRPr="00744F93">
        <w:rPr>
          <w:rFonts w:ascii="Times New Roman" w:hAnsi="Times New Roman" w:cs="Times New Roman"/>
          <w:sz w:val="24"/>
          <w:szCs w:val="24"/>
          <w:lang w:val="uz-Cyrl-UZ"/>
        </w:rPr>
        <w:t>Ғазначилик  бўлинмаси  номи: ____________</w:t>
      </w:r>
    </w:p>
    <w:p w14:paraId="50B06C2A" w14:textId="0EAA3D43" w:rsidR="003259D6" w:rsidRPr="00744F93" w:rsidRDefault="00AE334F" w:rsidP="003259D6">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СТИР</w:t>
      </w:r>
      <w:r>
        <w:rPr>
          <w:rFonts w:ascii="Times New Roman" w:hAnsi="Times New Roman" w:cs="Times New Roman"/>
          <w:sz w:val="24"/>
          <w:szCs w:val="24"/>
          <w:lang w:val="uz-Cyrl-UZ"/>
        </w:rPr>
        <w:t>:</w:t>
      </w:r>
      <w:r w:rsidR="00AF0C88">
        <w:rPr>
          <w:rFonts w:ascii="Times New Roman" w:hAnsi="Times New Roman" w:cs="Times New Roman"/>
          <w:sz w:val="24"/>
          <w:szCs w:val="24"/>
          <w:lang w:val="uz-Cyrl-UZ"/>
        </w:rPr>
        <w:t>___________</w:t>
      </w:r>
      <w:r>
        <w:rPr>
          <w:rFonts w:ascii="Times New Roman" w:hAnsi="Times New Roman" w:cs="Times New Roman"/>
          <w:sz w:val="24"/>
          <w:szCs w:val="24"/>
          <w:lang w:val="uz-Cyrl-UZ"/>
        </w:rPr>
        <w:t xml:space="preserve"> </w:t>
      </w:r>
      <w:r w:rsidRPr="00744F93">
        <w:rPr>
          <w:rFonts w:ascii="Times New Roman" w:hAnsi="Times New Roman" w:cs="Times New Roman"/>
          <w:sz w:val="24"/>
          <w:szCs w:val="24"/>
          <w:lang w:val="uz-Cyrl-UZ"/>
        </w:rPr>
        <w:t>ОКОНХ</w:t>
      </w:r>
      <w:r w:rsidRPr="009C0A6D">
        <w:rPr>
          <w:rFonts w:ascii="Times New Roman" w:hAnsi="Times New Roman" w:cs="Times New Roman"/>
          <w:sz w:val="24"/>
          <w:szCs w:val="24"/>
        </w:rPr>
        <w:t xml:space="preserve"> </w:t>
      </w:r>
      <w:r>
        <w:rPr>
          <w:rFonts w:ascii="Times New Roman" w:hAnsi="Times New Roman" w:cs="Times New Roman"/>
          <w:sz w:val="24"/>
          <w:szCs w:val="24"/>
        </w:rPr>
        <w:t xml:space="preserve">: </w:t>
      </w:r>
      <w:r w:rsidR="00AF0C88">
        <w:rPr>
          <w:rFonts w:ascii="Times New Roman" w:hAnsi="Times New Roman" w:cs="Times New Roman"/>
          <w:sz w:val="24"/>
          <w:szCs w:val="24"/>
          <w:lang w:val="uz-Cyrl-UZ"/>
        </w:rPr>
        <w:t>_________</w:t>
      </w:r>
      <w:r w:rsidRPr="00744F93">
        <w:rPr>
          <w:rFonts w:ascii="Times New Roman" w:hAnsi="Times New Roman" w:cs="Times New Roman"/>
          <w:sz w:val="24"/>
          <w:szCs w:val="24"/>
          <w:lang w:val="uz-Cyrl-UZ"/>
        </w:rPr>
        <w:t xml:space="preserve"> </w:t>
      </w:r>
      <w:r w:rsidR="003259D6" w:rsidRPr="00744F9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w:t>
      </w:r>
      <w:r w:rsidR="003259D6" w:rsidRPr="00744F93">
        <w:rPr>
          <w:rFonts w:ascii="Times New Roman" w:hAnsi="Times New Roman" w:cs="Times New Roman"/>
          <w:sz w:val="24"/>
          <w:szCs w:val="24"/>
          <w:lang w:val="uz-Cyrl-UZ"/>
        </w:rPr>
        <w:t xml:space="preserve"> ______________________________________</w:t>
      </w:r>
    </w:p>
    <w:p w14:paraId="1B326572" w14:textId="357D51D0" w:rsidR="003259D6" w:rsidRPr="00744F93" w:rsidRDefault="003259D6" w:rsidP="003259D6">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Ғазна  х/в: _____________________________</w:t>
      </w:r>
    </w:p>
    <w:p w14:paraId="776A8640" w14:textId="5E024D83" w:rsidR="003259D6" w:rsidRPr="00744F93" w:rsidRDefault="003259D6" w:rsidP="003259D6">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w:t>
      </w:r>
      <w:r w:rsidR="00AE334F">
        <w:rPr>
          <w:rFonts w:ascii="Times New Roman" w:hAnsi="Times New Roman" w:cs="Times New Roman"/>
          <w:sz w:val="24"/>
          <w:szCs w:val="24"/>
          <w:lang w:val="uz-Cyrl-UZ"/>
        </w:rPr>
        <w:t xml:space="preserve">  </w:t>
      </w:r>
      <w:r w:rsidRPr="00744F93">
        <w:rPr>
          <w:rFonts w:ascii="Times New Roman" w:hAnsi="Times New Roman" w:cs="Times New Roman"/>
          <w:sz w:val="24"/>
          <w:szCs w:val="24"/>
          <w:lang w:val="uz-Cyrl-UZ"/>
        </w:rPr>
        <w:t xml:space="preserve"> Банкнинг  номи: ________________________</w:t>
      </w:r>
    </w:p>
    <w:p w14:paraId="4CAD3C29" w14:textId="41A7A588" w:rsidR="003259D6" w:rsidRPr="00744F93" w:rsidRDefault="003259D6" w:rsidP="003259D6">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w:t>
      </w:r>
      <w:r w:rsidR="00AE334F">
        <w:rPr>
          <w:rFonts w:ascii="Times New Roman" w:hAnsi="Times New Roman" w:cs="Times New Roman"/>
          <w:sz w:val="24"/>
          <w:szCs w:val="24"/>
          <w:lang w:val="uz-Cyrl-UZ"/>
        </w:rPr>
        <w:t xml:space="preserve">  </w:t>
      </w:r>
      <w:r w:rsidRPr="00744F93">
        <w:rPr>
          <w:rFonts w:ascii="Times New Roman" w:hAnsi="Times New Roman" w:cs="Times New Roman"/>
          <w:sz w:val="24"/>
          <w:szCs w:val="24"/>
          <w:lang w:val="uz-Cyrl-UZ"/>
        </w:rPr>
        <w:t>______________________________________</w:t>
      </w:r>
    </w:p>
    <w:p w14:paraId="2CE9D4ED" w14:textId="578639F5" w:rsidR="003259D6" w:rsidRPr="00744F93" w:rsidRDefault="003259D6" w:rsidP="003259D6">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w:t>
      </w:r>
      <w:r w:rsidR="00AE334F">
        <w:rPr>
          <w:rFonts w:ascii="Times New Roman" w:hAnsi="Times New Roman" w:cs="Times New Roman"/>
          <w:sz w:val="24"/>
          <w:szCs w:val="24"/>
          <w:lang w:val="uz-Cyrl-UZ"/>
        </w:rPr>
        <w:t xml:space="preserve"> </w:t>
      </w:r>
      <w:r w:rsidRPr="00744F93">
        <w:rPr>
          <w:rFonts w:ascii="Times New Roman" w:hAnsi="Times New Roman" w:cs="Times New Roman"/>
          <w:sz w:val="24"/>
          <w:szCs w:val="24"/>
          <w:lang w:val="uz-Cyrl-UZ"/>
        </w:rPr>
        <w:t>МФО: _________</w:t>
      </w:r>
    </w:p>
    <w:p w14:paraId="219A4E62" w14:textId="536A46E4" w:rsidR="003259D6" w:rsidRPr="00744F93" w:rsidRDefault="003259D6" w:rsidP="003259D6">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w:t>
      </w:r>
      <w:r w:rsidR="00AE334F">
        <w:rPr>
          <w:rFonts w:ascii="Times New Roman" w:hAnsi="Times New Roman" w:cs="Times New Roman"/>
          <w:sz w:val="24"/>
          <w:szCs w:val="24"/>
          <w:lang w:val="uz-Cyrl-UZ"/>
        </w:rPr>
        <w:t xml:space="preserve"> </w:t>
      </w:r>
      <w:r w:rsidRPr="00744F93">
        <w:rPr>
          <w:rFonts w:ascii="Times New Roman" w:hAnsi="Times New Roman" w:cs="Times New Roman"/>
          <w:sz w:val="24"/>
          <w:szCs w:val="24"/>
          <w:lang w:val="uz-Cyrl-UZ"/>
        </w:rPr>
        <w:t>Ғазначилик  бўлинмаси  СТИР: ____________</w:t>
      </w:r>
    </w:p>
    <w:p w14:paraId="109A1977" w14:textId="37BDC79D" w:rsidR="00B47E8E" w:rsidRPr="00744F93" w:rsidRDefault="00B47E8E">
      <w:pPr>
        <w:spacing w:after="0"/>
        <w:rPr>
          <w:rFonts w:ascii="Times New Roman" w:hAnsi="Times New Roman" w:cs="Times New Roman"/>
          <w:sz w:val="24"/>
          <w:szCs w:val="24"/>
          <w:lang w:val="uz-Cyrl-UZ"/>
        </w:rPr>
      </w:pPr>
    </w:p>
    <w:p w14:paraId="7D97CFC4" w14:textId="77777777" w:rsidR="00B47E8E" w:rsidRPr="00744F93" w:rsidRDefault="00B47E8E">
      <w:pPr>
        <w:spacing w:after="0"/>
        <w:rPr>
          <w:rFonts w:ascii="Times New Roman" w:hAnsi="Times New Roman" w:cs="Times New Roman"/>
          <w:sz w:val="24"/>
          <w:szCs w:val="24"/>
          <w:lang w:val="uz-Cyrl-UZ"/>
        </w:rPr>
      </w:pPr>
    </w:p>
    <w:p w14:paraId="440A933B"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Рахбар _________                                                                              Рахбар __________     С.Шамшиева</w:t>
      </w:r>
    </w:p>
    <w:p w14:paraId="64BF102E" w14:textId="7777777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 xml:space="preserve">            </w:t>
      </w:r>
    </w:p>
    <w:p w14:paraId="10DC9512" w14:textId="77777777" w:rsidR="00B47E8E" w:rsidRPr="00744F93" w:rsidRDefault="00B47E8E">
      <w:pPr>
        <w:spacing w:after="0"/>
        <w:rPr>
          <w:rFonts w:ascii="Times New Roman" w:hAnsi="Times New Roman" w:cs="Times New Roman"/>
          <w:sz w:val="24"/>
          <w:szCs w:val="24"/>
          <w:lang w:val="uz-Cyrl-UZ"/>
        </w:rPr>
      </w:pPr>
    </w:p>
    <w:p w14:paraId="794F9DA4" w14:textId="77777777" w:rsidR="00B47E8E" w:rsidRPr="00744F93" w:rsidRDefault="00B47E8E">
      <w:pPr>
        <w:spacing w:after="0"/>
        <w:rPr>
          <w:rFonts w:ascii="Times New Roman" w:hAnsi="Times New Roman" w:cs="Times New Roman"/>
          <w:sz w:val="24"/>
          <w:szCs w:val="24"/>
          <w:lang w:val="uz-Cyrl-UZ"/>
        </w:rPr>
      </w:pPr>
    </w:p>
    <w:p w14:paraId="7E5F8F11" w14:textId="22AF67C7" w:rsidR="00B47E8E" w:rsidRPr="00744F93" w:rsidRDefault="00B665A5">
      <w:pPr>
        <w:spacing w:after="0"/>
        <w:rPr>
          <w:rFonts w:ascii="Times New Roman" w:hAnsi="Times New Roman" w:cs="Times New Roman"/>
          <w:sz w:val="24"/>
          <w:szCs w:val="24"/>
          <w:lang w:val="uz-Cyrl-UZ"/>
        </w:rPr>
      </w:pPr>
      <w:r w:rsidRPr="00744F93">
        <w:rPr>
          <w:rFonts w:ascii="Times New Roman" w:hAnsi="Times New Roman" w:cs="Times New Roman"/>
          <w:sz w:val="24"/>
          <w:szCs w:val="24"/>
          <w:lang w:val="uz-Cyrl-UZ"/>
        </w:rPr>
        <w:t>Хукукшунос:      ____________      ______________________       сана   ”____” ____________202 _ йил</w:t>
      </w:r>
    </w:p>
    <w:sectPr w:rsidR="00B47E8E" w:rsidRPr="00744F9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0FDB" w14:textId="77777777" w:rsidR="007A0D57" w:rsidRDefault="007A0D57">
      <w:pPr>
        <w:spacing w:line="240" w:lineRule="auto"/>
      </w:pPr>
      <w:r>
        <w:separator/>
      </w:r>
    </w:p>
  </w:endnote>
  <w:endnote w:type="continuationSeparator" w:id="0">
    <w:p w14:paraId="52C677E0" w14:textId="77777777" w:rsidR="007A0D57" w:rsidRDefault="007A0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AA9B" w14:textId="77777777" w:rsidR="007A0D57" w:rsidRDefault="007A0D57">
      <w:pPr>
        <w:spacing w:after="0"/>
      </w:pPr>
      <w:r>
        <w:separator/>
      </w:r>
    </w:p>
  </w:footnote>
  <w:footnote w:type="continuationSeparator" w:id="0">
    <w:p w14:paraId="63FE098D" w14:textId="77777777" w:rsidR="007A0D57" w:rsidRDefault="007A0D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37"/>
    <w:rsid w:val="00077962"/>
    <w:rsid w:val="000A1D31"/>
    <w:rsid w:val="000B416B"/>
    <w:rsid w:val="000E375D"/>
    <w:rsid w:val="001F2C29"/>
    <w:rsid w:val="00221F0F"/>
    <w:rsid w:val="00231EDF"/>
    <w:rsid w:val="00255762"/>
    <w:rsid w:val="00280C6A"/>
    <w:rsid w:val="00296D6D"/>
    <w:rsid w:val="002A7706"/>
    <w:rsid w:val="002E62E5"/>
    <w:rsid w:val="00324A74"/>
    <w:rsid w:val="003259D6"/>
    <w:rsid w:val="003362EA"/>
    <w:rsid w:val="003854D8"/>
    <w:rsid w:val="003A5AFF"/>
    <w:rsid w:val="00437A5C"/>
    <w:rsid w:val="004E2B19"/>
    <w:rsid w:val="00520FA3"/>
    <w:rsid w:val="00523605"/>
    <w:rsid w:val="0053477E"/>
    <w:rsid w:val="00540C06"/>
    <w:rsid w:val="00565CB2"/>
    <w:rsid w:val="0056776E"/>
    <w:rsid w:val="005C0E52"/>
    <w:rsid w:val="005E3150"/>
    <w:rsid w:val="00662E73"/>
    <w:rsid w:val="00696D45"/>
    <w:rsid w:val="006B3ABB"/>
    <w:rsid w:val="006B4739"/>
    <w:rsid w:val="006B4BA0"/>
    <w:rsid w:val="006C14D1"/>
    <w:rsid w:val="006C4257"/>
    <w:rsid w:val="006F768F"/>
    <w:rsid w:val="00744F93"/>
    <w:rsid w:val="0076753A"/>
    <w:rsid w:val="007A0D57"/>
    <w:rsid w:val="007A62B9"/>
    <w:rsid w:val="007A737C"/>
    <w:rsid w:val="00802496"/>
    <w:rsid w:val="00812990"/>
    <w:rsid w:val="0083099B"/>
    <w:rsid w:val="00831612"/>
    <w:rsid w:val="00841758"/>
    <w:rsid w:val="00861429"/>
    <w:rsid w:val="00876F61"/>
    <w:rsid w:val="008914A7"/>
    <w:rsid w:val="008B16E0"/>
    <w:rsid w:val="00952FE3"/>
    <w:rsid w:val="009803AC"/>
    <w:rsid w:val="00991DB5"/>
    <w:rsid w:val="009C0A6D"/>
    <w:rsid w:val="00A031EB"/>
    <w:rsid w:val="00A83AF8"/>
    <w:rsid w:val="00A87974"/>
    <w:rsid w:val="00A97804"/>
    <w:rsid w:val="00AA75F7"/>
    <w:rsid w:val="00AD40D7"/>
    <w:rsid w:val="00AE334F"/>
    <w:rsid w:val="00AF0C88"/>
    <w:rsid w:val="00B30885"/>
    <w:rsid w:val="00B47E8E"/>
    <w:rsid w:val="00B665A5"/>
    <w:rsid w:val="00C83F3D"/>
    <w:rsid w:val="00C9539D"/>
    <w:rsid w:val="00CA230F"/>
    <w:rsid w:val="00CC3EDD"/>
    <w:rsid w:val="00D05C27"/>
    <w:rsid w:val="00D06137"/>
    <w:rsid w:val="00D07D85"/>
    <w:rsid w:val="00D46700"/>
    <w:rsid w:val="00EC3939"/>
    <w:rsid w:val="00ED72B8"/>
    <w:rsid w:val="00EE6D30"/>
    <w:rsid w:val="00F24684"/>
    <w:rsid w:val="599447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BFAC"/>
  <w15:docId w15:val="{49CE881E-E1C6-4A07-8485-110055F8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34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5460">
      <w:bodyDiv w:val="1"/>
      <w:marLeft w:val="0"/>
      <w:marRight w:val="0"/>
      <w:marTop w:val="0"/>
      <w:marBottom w:val="0"/>
      <w:divBdr>
        <w:top w:val="none" w:sz="0" w:space="0" w:color="auto"/>
        <w:left w:val="none" w:sz="0" w:space="0" w:color="auto"/>
        <w:bottom w:val="none" w:sz="0" w:space="0" w:color="auto"/>
        <w:right w:val="none" w:sz="0" w:space="0" w:color="auto"/>
      </w:divBdr>
    </w:div>
    <w:div w:id="1276403756">
      <w:bodyDiv w:val="1"/>
      <w:marLeft w:val="0"/>
      <w:marRight w:val="0"/>
      <w:marTop w:val="0"/>
      <w:marBottom w:val="0"/>
      <w:divBdr>
        <w:top w:val="none" w:sz="0" w:space="0" w:color="auto"/>
        <w:left w:val="none" w:sz="0" w:space="0" w:color="auto"/>
        <w:bottom w:val="none" w:sz="0" w:space="0" w:color="auto"/>
        <w:right w:val="none" w:sz="0" w:space="0" w:color="auto"/>
      </w:divBdr>
    </w:div>
    <w:div w:id="1624388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B4D0C-8E35-4E62-A73E-5283A381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sarvarbek akramov</cp:lastModifiedBy>
  <cp:revision>2</cp:revision>
  <cp:lastPrinted>2022-11-14T06:15:00Z</cp:lastPrinted>
  <dcterms:created xsi:type="dcterms:W3CDTF">2022-11-14T11:55:00Z</dcterms:created>
  <dcterms:modified xsi:type="dcterms:W3CDTF">2022-11-14T11:55:00Z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85C5EAF2577747D6A02D3276E5DD2F22</vt:lpwstr>
  </property>
</Properties>
</file>