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bookmarkStart w:id="0" w:name="_GoBack"/>
      <w:bookmarkEnd w:id="0"/>
      <w:r w:rsidRPr="0080510F">
        <w:rPr>
          <w:rFonts w:ascii="Times New Roman" w:eastAsia="Times New Roman" w:hAnsi="Times New Roman" w:cs="Times New Roman"/>
          <w:b/>
          <w:bCs/>
          <w:color w:val="000000"/>
          <w:sz w:val="16"/>
          <w:szCs w:val="16"/>
          <w:lang w:eastAsia="ru-RU"/>
        </w:rPr>
        <w:t>№ ___-сонли</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xml:space="preserve">       ПУДРАТ   ШАРТНОМАСИ  (КОНТРАКТ)</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2022 йил  «</w:t>
      </w:r>
      <w:r w:rsidR="003210F8">
        <w:rPr>
          <w:rFonts w:ascii="Times New Roman" w:eastAsia="Times New Roman" w:hAnsi="Times New Roman" w:cs="Times New Roman"/>
          <w:color w:val="000000"/>
          <w:sz w:val="16"/>
          <w:szCs w:val="16"/>
          <w:lang w:val="uz-Cyrl-UZ" w:eastAsia="ru-RU"/>
        </w:rPr>
        <w:t xml:space="preserve"> </w:t>
      </w:r>
      <w:r w:rsidR="00DC7032">
        <w:rPr>
          <w:rFonts w:ascii="Times New Roman" w:eastAsia="Times New Roman" w:hAnsi="Times New Roman" w:cs="Times New Roman"/>
          <w:color w:val="000000"/>
          <w:sz w:val="16"/>
          <w:szCs w:val="16"/>
          <w:lang w:val="uz-Cyrl-UZ" w:eastAsia="ru-RU"/>
        </w:rPr>
        <w:t xml:space="preserve">    </w:t>
      </w:r>
      <w:r w:rsidR="003210F8">
        <w:rPr>
          <w:rFonts w:ascii="Times New Roman" w:eastAsia="Times New Roman" w:hAnsi="Times New Roman" w:cs="Times New Roman"/>
          <w:color w:val="000000"/>
          <w:sz w:val="16"/>
          <w:szCs w:val="16"/>
          <w:lang w:val="uz-Cyrl-UZ" w:eastAsia="ru-RU"/>
        </w:rPr>
        <w:t xml:space="preserve"> </w:t>
      </w:r>
      <w:r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                                                 Янгириак шахарчаси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54474C" w:rsidRPr="0080510F" w:rsidRDefault="00BB0D49" w:rsidP="0054474C">
      <w:pPr>
        <w:spacing w:after="0" w:line="240" w:lineRule="auto"/>
        <w:ind w:right="3"/>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Кейинги ўринларда «</w:t>
      </w:r>
      <w:r w:rsidRPr="0080510F">
        <w:rPr>
          <w:rFonts w:ascii="Times New Roman" w:eastAsia="Times New Roman" w:hAnsi="Times New Roman" w:cs="Times New Roman"/>
          <w:b/>
          <w:bCs/>
          <w:color w:val="000000"/>
          <w:sz w:val="16"/>
          <w:szCs w:val="16"/>
          <w:lang w:eastAsia="ru-RU"/>
        </w:rPr>
        <w:t>Буюртмачи</w:t>
      </w:r>
      <w:r w:rsidRPr="0080510F">
        <w:rPr>
          <w:rFonts w:ascii="Times New Roman" w:eastAsia="Times New Roman" w:hAnsi="Times New Roman" w:cs="Times New Roman"/>
          <w:color w:val="000000"/>
          <w:sz w:val="16"/>
          <w:szCs w:val="16"/>
          <w:lang w:eastAsia="ru-RU"/>
        </w:rPr>
        <w:t xml:space="preserve">» деб юритиладиган </w:t>
      </w:r>
      <w:r w:rsidRPr="0080510F">
        <w:rPr>
          <w:rFonts w:ascii="Times New Roman" w:eastAsia="Times New Roman" w:hAnsi="Times New Roman" w:cs="Times New Roman"/>
          <w:b/>
          <w:bCs/>
          <w:color w:val="000000"/>
          <w:sz w:val="16"/>
          <w:szCs w:val="16"/>
          <w:lang w:eastAsia="ru-RU"/>
        </w:rPr>
        <w:t>Янгиариқ туман хокимлиги хузуридаги Ободонлаштириш бошқармаси</w:t>
      </w:r>
      <w:r w:rsidRPr="0080510F">
        <w:rPr>
          <w:rFonts w:ascii="Times New Roman" w:eastAsia="Times New Roman" w:hAnsi="Times New Roman" w:cs="Times New Roman"/>
          <w:color w:val="000000"/>
          <w:sz w:val="16"/>
          <w:szCs w:val="16"/>
          <w:lang w:eastAsia="ru-RU"/>
        </w:rPr>
        <w:t xml:space="preserve"> номидан </w:t>
      </w:r>
      <w:r w:rsidRPr="0080510F">
        <w:rPr>
          <w:rFonts w:ascii="Times New Roman" w:eastAsia="Times New Roman" w:hAnsi="Times New Roman" w:cs="Times New Roman"/>
          <w:b/>
          <w:bCs/>
          <w:color w:val="000000"/>
          <w:sz w:val="16"/>
          <w:szCs w:val="16"/>
          <w:lang w:eastAsia="ru-RU"/>
        </w:rPr>
        <w:t>Низом</w:t>
      </w:r>
      <w:r w:rsidRPr="0080510F">
        <w:rPr>
          <w:rFonts w:ascii="Times New Roman" w:eastAsia="Times New Roman" w:hAnsi="Times New Roman" w:cs="Times New Roman"/>
          <w:color w:val="000000"/>
          <w:sz w:val="16"/>
          <w:szCs w:val="16"/>
          <w:lang w:eastAsia="ru-RU"/>
        </w:rPr>
        <w:t xml:space="preserve"> асосида иш кўрувчи рахбар </w:t>
      </w:r>
      <w:r w:rsidRPr="0080510F">
        <w:rPr>
          <w:rFonts w:ascii="Times New Roman" w:eastAsia="Times New Roman" w:hAnsi="Times New Roman" w:cs="Times New Roman"/>
          <w:b/>
          <w:bCs/>
          <w:color w:val="000000"/>
          <w:sz w:val="16"/>
          <w:szCs w:val="16"/>
          <w:lang w:eastAsia="ru-RU"/>
        </w:rPr>
        <w:t>А.Ражапов</w:t>
      </w:r>
      <w:r w:rsidRPr="0080510F">
        <w:rPr>
          <w:rFonts w:ascii="Times New Roman" w:eastAsia="Times New Roman" w:hAnsi="Times New Roman" w:cs="Times New Roman"/>
          <w:color w:val="000000"/>
          <w:sz w:val="16"/>
          <w:szCs w:val="16"/>
          <w:lang w:eastAsia="ru-RU"/>
        </w:rPr>
        <w:t xml:space="preserve"> бир томондан,</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кейинги ўринларда «Пудратчи» деб юритиладиган</w:t>
      </w:r>
      <w:r w:rsidR="00C339B3">
        <w:rPr>
          <w:rFonts w:ascii="Times New Roman" w:eastAsia="Times New Roman" w:hAnsi="Times New Roman" w:cs="Times New Roman"/>
          <w:color w:val="000000"/>
          <w:sz w:val="16"/>
          <w:szCs w:val="16"/>
          <w:lang w:val="uz-Cyrl-UZ" w:eastAsia="ru-RU"/>
        </w:rPr>
        <w:t xml:space="preserve">       </w:t>
      </w:r>
      <w:r w:rsidR="003656C3" w:rsidRPr="003656C3">
        <w:rPr>
          <w:rFonts w:ascii="Montserrat" w:hAnsi="Montserrat"/>
          <w:color w:val="465570"/>
          <w:sz w:val="16"/>
          <w:szCs w:val="16"/>
          <w:shd w:val="clear" w:color="auto" w:fill="FFFFFF"/>
        </w:rPr>
        <w:t xml:space="preserve"> </w:t>
      </w:r>
      <w:r w:rsidR="008554E8">
        <w:rPr>
          <w:rFonts w:ascii="Montserrat" w:hAnsi="Montserrat"/>
          <w:b/>
          <w:color w:val="465570"/>
          <w:sz w:val="16"/>
          <w:szCs w:val="16"/>
          <w:shd w:val="clear" w:color="auto" w:fill="FFFFFF"/>
          <w:lang w:val="uz-Cyrl-UZ"/>
        </w:rPr>
        <w:t>_____________________________________</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номидан</w:t>
      </w:r>
      <w:r w:rsidRPr="0080510F">
        <w:rPr>
          <w:rFonts w:ascii="Times New Roman" w:eastAsia="Times New Roman" w:hAnsi="Times New Roman" w:cs="Times New Roman"/>
          <w:b/>
          <w:bCs/>
          <w:color w:val="000000"/>
          <w:sz w:val="16"/>
          <w:szCs w:val="16"/>
          <w:lang w:eastAsia="ru-RU"/>
        </w:rPr>
        <w:t xml:space="preserve"> Устав</w:t>
      </w:r>
      <w:r w:rsidRPr="0080510F">
        <w:rPr>
          <w:rFonts w:ascii="Times New Roman" w:eastAsia="Times New Roman" w:hAnsi="Times New Roman" w:cs="Times New Roman"/>
          <w:color w:val="000000"/>
          <w:sz w:val="16"/>
          <w:szCs w:val="16"/>
          <w:lang w:eastAsia="ru-RU"/>
        </w:rPr>
        <w:t xml:space="preserve"> асосида иш кўрувчи </w:t>
      </w:r>
      <w:r w:rsidR="008554E8">
        <w:rPr>
          <w:rFonts w:ascii="Times New Roman" w:hAnsi="Times New Roman" w:cs="Times New Roman"/>
          <w:b/>
          <w:sz w:val="16"/>
          <w:szCs w:val="16"/>
          <w:lang w:val="uz-Cyrl-UZ"/>
        </w:rPr>
        <w:t>_________</w:t>
      </w:r>
      <w:r w:rsidR="00B74040"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иккинчи томондан, </w:t>
      </w:r>
      <w:r w:rsidR="008554E8">
        <w:rPr>
          <w:rFonts w:ascii="Times New Roman" w:eastAsia="Times New Roman" w:hAnsi="Times New Roman" w:cs="Times New Roman"/>
          <w:b/>
          <w:color w:val="000000"/>
          <w:sz w:val="16"/>
          <w:szCs w:val="16"/>
          <w:lang w:eastAsia="ru-RU"/>
        </w:rPr>
        <w:t>_____________________________________</w:t>
      </w:r>
      <w:r w:rsidR="0054474C">
        <w:rPr>
          <w:rStyle w:val="aa"/>
          <w:rFonts w:ascii="Times New Roman" w:hAnsi="Times New Roman" w:cs="Times New Roman"/>
          <w:color w:val="000000"/>
          <w:sz w:val="16"/>
          <w:szCs w:val="16"/>
          <w:shd w:val="clear" w:color="auto" w:fill="FFFFFF"/>
          <w:lang w:val="uz-Cyrl-UZ"/>
        </w:rPr>
        <w:t xml:space="preserve"> </w:t>
      </w:r>
      <w:r w:rsidR="0054474C" w:rsidRPr="0080510F">
        <w:rPr>
          <w:rFonts w:ascii="Times New Roman" w:eastAsia="Times New Roman" w:hAnsi="Times New Roman" w:cs="Times New Roman"/>
          <w:color w:val="000000"/>
          <w:sz w:val="16"/>
          <w:szCs w:val="16"/>
          <w:lang w:eastAsia="ru-RU"/>
        </w:rPr>
        <w:t>бўйича мазкур пудрат шартномасини туздилар.</w:t>
      </w:r>
    </w:p>
    <w:p w:rsidR="00BB0D49" w:rsidRPr="0080510F" w:rsidRDefault="00BB0D49" w:rsidP="00BB0D49">
      <w:pPr>
        <w:spacing w:after="0" w:line="240" w:lineRule="auto"/>
        <w:ind w:right="3"/>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 ТАЪРИФЛАР</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 Мазкур шартномада куйидаги таърифлар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ижро хужжатлари</w:t>
      </w:r>
      <w:r w:rsidRPr="0080510F">
        <w:rPr>
          <w:rFonts w:ascii="Times New Roman" w:eastAsia="Times New Roman" w:hAnsi="Times New Roman" w:cs="Times New Roman"/>
          <w:color w:val="000000"/>
          <w:sz w:val="16"/>
          <w:szCs w:val="16"/>
          <w:lang w:eastAsia="ru-RU"/>
        </w:rPr>
        <w:t xml:space="preserve"> – натурада бажарилган ишлар ёки ишларни бажариш учун масъул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шахслар томонидан уларга киритилган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згаришларнинг ушбу ишчи чизмаларга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ёзувлар билан биргаликда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урилишига ишчи чизмалар туркуми, сертификатлар, техник паспортлар ва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рнатилган асбоб-ускуналарнинг сифатини ва ишларини бажаришда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лланиладиган материаллар, конструкциялар ва деталларнинг сифатини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ловчи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 беркитиладиган ишлар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ланганлиги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далолатномалар, айрим масъулиятли конструкциялар орали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даврда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далолатномалар, монтаж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асбоб-ускуналарнинг якка тартибдаги синови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далолатномалар, ишларни бажариш дафтарлари хамда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нормалари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оидаларида  назарда тутилган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урилиш майдони</w:t>
      </w:r>
      <w:r w:rsidRPr="0080510F">
        <w:rPr>
          <w:rFonts w:ascii="Times New Roman" w:eastAsia="Times New Roman" w:hAnsi="Times New Roman" w:cs="Times New Roman"/>
          <w:color w:val="000000"/>
          <w:sz w:val="16"/>
          <w:szCs w:val="16"/>
          <w:lang w:eastAsia="ru-RU"/>
        </w:rPr>
        <w:t xml:space="preserve"> – мазкур шартнома (контракт) доирасида барча ишларни бажариш даврида далолатнома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Буюртмачи томонидан Пудратчига берилган ер участкаси. Объектнинг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чегараси ажратиб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йилади ёки бош режага мувофик белгиланадиган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белгилар билан белгилаб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йилади;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ва</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тинчалик иншоотлар</w:t>
      </w:r>
      <w:r w:rsidRPr="0080510F">
        <w:rPr>
          <w:rFonts w:ascii="Times New Roman" w:eastAsia="Times New Roman" w:hAnsi="Times New Roman" w:cs="Times New Roman"/>
          <w:color w:val="000000"/>
          <w:sz w:val="16"/>
          <w:szCs w:val="16"/>
          <w:lang w:eastAsia="ru-RU"/>
        </w:rPr>
        <w:t xml:space="preserve"> –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рнатиладиган ва ишларни бажариш учун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хар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андай типдаги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тинчалик бинолар ва иншоотлар;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беркитиладиган ишлар</w:t>
      </w:r>
      <w:r w:rsidRPr="0080510F">
        <w:rPr>
          <w:rFonts w:ascii="Times New Roman" w:eastAsia="Times New Roman" w:hAnsi="Times New Roman" w:cs="Times New Roman"/>
          <w:color w:val="000000"/>
          <w:sz w:val="16"/>
          <w:szCs w:val="16"/>
          <w:lang w:eastAsia="ru-RU"/>
        </w:rPr>
        <w:t xml:space="preserve"> – сифати ва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кейинги ишлар бажарилгандан кейин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 мумкин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кейинчалик бажариладиган ишлар ва конструкциялар билан беркитиладиган ишлар;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-шартнома нархини б</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либ чи</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иш</w:t>
      </w:r>
      <w:r w:rsidRPr="0080510F">
        <w:rPr>
          <w:rFonts w:ascii="Times New Roman" w:eastAsia="Times New Roman" w:hAnsi="Times New Roman" w:cs="Times New Roman"/>
          <w:color w:val="000000"/>
          <w:sz w:val="16"/>
          <w:szCs w:val="16"/>
          <w:lang w:eastAsia="ru-RU"/>
        </w:rPr>
        <w:t xml:space="preserve"> – ишларнинг хар бир бос</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ичи ва ёки турлари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белгилаган холда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объектнинг умумий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бос</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ичларга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симлаш.</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II. ШАРТНОМА  МАВЗУСИ.</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2.1 Пудратчи мазкур шартнома шартларига мувофик </w:t>
      </w:r>
      <w:r w:rsidR="008554E8">
        <w:rPr>
          <w:rFonts w:ascii="Times New Roman" w:eastAsia="Times New Roman" w:hAnsi="Times New Roman" w:cs="Times New Roman"/>
          <w:b/>
          <w:color w:val="000000"/>
          <w:sz w:val="16"/>
          <w:szCs w:val="16"/>
          <w:lang w:eastAsia="ru-RU"/>
        </w:rPr>
        <w:t>________________________________________________</w:t>
      </w:r>
      <w:r w:rsidR="0051579A"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бўйича таъмирлаш ишлари</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учун</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кўзда тутилган лойиха бўйича таъмирлаш ишларини бажариш мажбуриятини олади, Буюртмачи эса Пудратчига жорий  таъмирлаш ишларини бажариш учун зарур шароитлар яратиш, уларни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ва тўловни амалга ошириш мажбуриятини олади. </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 xml:space="preserve">III. ШАРТНОМА  БУЙИЧА  ИШЛАР  </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ИЙМАТИ.</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3.1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Пудратчи томонидан бажариладиган,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барча соли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лар, йи</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имлар, ажратмалар ва пудратчининг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харажатларини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ичига олган холда жорий нархларда </w:t>
      </w:r>
      <w:r w:rsidRPr="0080510F">
        <w:rPr>
          <w:rFonts w:ascii="Times New Roman" w:eastAsia="Times New Roman" w:hAnsi="Times New Roman" w:cs="Times New Roman"/>
          <w:b/>
          <w:bCs/>
          <w:color w:val="000000"/>
          <w:sz w:val="16"/>
          <w:szCs w:val="16"/>
          <w:lang w:eastAsia="ru-RU"/>
        </w:rPr>
        <w:t xml:space="preserve"> </w:t>
      </w:r>
      <w:r w:rsidR="008554E8">
        <w:rPr>
          <w:rFonts w:ascii="Times New Roman" w:eastAsia="Times New Roman" w:hAnsi="Times New Roman" w:cs="Times New Roman"/>
          <w:b/>
          <w:bCs/>
          <w:color w:val="000000"/>
          <w:sz w:val="16"/>
          <w:szCs w:val="16"/>
          <w:lang w:val="uz-Cyrl-UZ" w:eastAsia="ru-RU"/>
        </w:rPr>
        <w:t>_________</w:t>
      </w:r>
      <w:r w:rsidRPr="0080510F">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______________</w:t>
      </w:r>
      <w:r w:rsidRPr="0080510F">
        <w:rPr>
          <w:rFonts w:ascii="Times New Roman" w:eastAsia="Times New Roman" w:hAnsi="Times New Roman" w:cs="Times New Roman"/>
          <w:color w:val="000000"/>
          <w:sz w:val="16"/>
          <w:szCs w:val="16"/>
          <w:lang w:eastAsia="ru-RU"/>
        </w:rPr>
        <w:t xml:space="preserve">) сўмни </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ташкил этади. </w:t>
      </w:r>
      <w:r w:rsidRPr="0080510F">
        <w:rPr>
          <w:rFonts w:ascii="Times New Roman" w:eastAsia="Times New Roman" w:hAnsi="Times New Roman" w:cs="Times New Roman"/>
          <w:b/>
          <w:bCs/>
          <w:color w:val="000000"/>
          <w:sz w:val="16"/>
          <w:szCs w:val="16"/>
          <w:lang w:eastAsia="ru-RU"/>
        </w:rPr>
        <w:t>ҚҚС –</w:t>
      </w:r>
      <w:r w:rsidRPr="0080510F">
        <w:rPr>
          <w:rFonts w:ascii="Times New Roman" w:hAnsi="Times New Roman" w:cs="Times New Roman"/>
          <w:b/>
          <w:bCs/>
          <w:color w:val="333333"/>
          <w:sz w:val="16"/>
          <w:szCs w:val="16"/>
          <w:shd w:val="clear" w:color="auto" w:fill="FFFFFF"/>
        </w:rPr>
        <w:t xml:space="preserve"> </w:t>
      </w:r>
      <w:r w:rsidR="008554E8">
        <w:rPr>
          <w:rFonts w:ascii="Arial" w:hAnsi="Arial" w:cs="Arial"/>
          <w:b/>
          <w:bCs/>
          <w:color w:val="333333"/>
          <w:sz w:val="16"/>
          <w:szCs w:val="16"/>
          <w:shd w:val="clear" w:color="auto" w:fill="FFFFFF"/>
        </w:rPr>
        <w:t>____________</w:t>
      </w:r>
      <w:r w:rsidR="003905E7" w:rsidRPr="00F118D1">
        <w:rPr>
          <w:rFonts w:ascii="Times New Roman" w:hAnsi="Times New Roman" w:cs="Times New Roman"/>
          <w:bCs/>
          <w:color w:val="333333"/>
          <w:sz w:val="16"/>
          <w:szCs w:val="16"/>
          <w:shd w:val="clear" w:color="auto" w:fill="FFFFFF"/>
          <w:lang w:val="uz-Cyrl-UZ"/>
        </w:rPr>
        <w:t xml:space="preserve"> </w:t>
      </w:r>
      <w:r w:rsidR="00466C83" w:rsidRPr="00F118D1">
        <w:rPr>
          <w:rFonts w:ascii="Times New Roman" w:hAnsi="Times New Roman" w:cs="Times New Roman"/>
          <w:bCs/>
          <w:color w:val="333333"/>
          <w:sz w:val="16"/>
          <w:szCs w:val="16"/>
          <w:shd w:val="clear" w:color="auto" w:fill="FFFFFF"/>
          <w:lang w:val="uz-Cyrl-UZ"/>
        </w:rPr>
        <w:t>(</w:t>
      </w:r>
      <w:r w:rsidR="008554E8">
        <w:rPr>
          <w:rFonts w:ascii="Times New Roman" w:hAnsi="Times New Roman" w:cs="Times New Roman"/>
          <w:bCs/>
          <w:color w:val="333333"/>
          <w:sz w:val="16"/>
          <w:szCs w:val="16"/>
          <w:shd w:val="clear" w:color="auto" w:fill="FFFFFF"/>
          <w:lang w:val="uz-Cyrl-UZ"/>
        </w:rPr>
        <w:t>___________</w:t>
      </w:r>
      <w:r w:rsidR="00466C83" w:rsidRPr="00F118D1">
        <w:rPr>
          <w:rFonts w:ascii="Times New Roman" w:hAnsi="Times New Roman" w:cs="Times New Roman"/>
          <w:bCs/>
          <w:color w:val="333333"/>
          <w:sz w:val="16"/>
          <w:szCs w:val="16"/>
          <w:shd w:val="clear" w:color="auto" w:fill="FFFFFF"/>
          <w:lang w:val="uz-Cyrl-UZ"/>
        </w:rPr>
        <w:t>)</w:t>
      </w:r>
      <w:r w:rsidRPr="0080510F">
        <w:rPr>
          <w:rFonts w:ascii="Times New Roman" w:hAnsi="Times New Roman" w:cs="Times New Roman"/>
          <w:b/>
          <w:bCs/>
          <w:color w:val="333333"/>
          <w:sz w:val="16"/>
          <w:szCs w:val="16"/>
          <w:shd w:val="clear" w:color="auto" w:fill="FFFFFF"/>
        </w:rPr>
        <w:t xml:space="preserve"> </w:t>
      </w:r>
      <w:r w:rsidRPr="00466C83">
        <w:rPr>
          <w:rFonts w:ascii="Times New Roman" w:eastAsia="Times New Roman" w:hAnsi="Times New Roman" w:cs="Times New Roman"/>
          <w:bCs/>
          <w:color w:val="000000"/>
          <w:sz w:val="16"/>
          <w:szCs w:val="16"/>
          <w:lang w:eastAsia="ru-RU"/>
        </w:rPr>
        <w:t>сўм</w:t>
      </w:r>
      <w:r w:rsidR="003905E7">
        <w:rPr>
          <w:rFonts w:ascii="Times New Roman" w:eastAsia="Times New Roman" w:hAnsi="Times New Roman" w:cs="Times New Roman"/>
          <w:bCs/>
          <w:color w:val="000000"/>
          <w:sz w:val="16"/>
          <w:szCs w:val="16"/>
          <w:lang w:val="uz-Cyrl-UZ" w:eastAsia="ru-RU"/>
        </w:rPr>
        <w:t xml:space="preserve"> </w:t>
      </w:r>
      <w:r w:rsidR="008554E8">
        <w:rPr>
          <w:rFonts w:ascii="Times New Roman" w:eastAsia="Times New Roman" w:hAnsi="Times New Roman" w:cs="Times New Roman"/>
          <w:b/>
          <w:bCs/>
          <w:color w:val="000000"/>
          <w:sz w:val="16"/>
          <w:szCs w:val="16"/>
          <w:lang w:val="uz-Cyrl-UZ" w:eastAsia="ru-RU"/>
        </w:rPr>
        <w:t>_________</w:t>
      </w:r>
      <w:r w:rsidR="003905E7" w:rsidRPr="003905E7">
        <w:rPr>
          <w:rFonts w:ascii="Times New Roman" w:eastAsia="Times New Roman" w:hAnsi="Times New Roman" w:cs="Times New Roman"/>
          <w:b/>
          <w:bCs/>
          <w:color w:val="000000"/>
          <w:sz w:val="16"/>
          <w:szCs w:val="16"/>
          <w:lang w:val="uz-Cyrl-UZ" w:eastAsia="ru-RU"/>
        </w:rPr>
        <w:t xml:space="preserve"> тйинни</w:t>
      </w:r>
      <w:r w:rsidR="003905E7">
        <w:rPr>
          <w:rFonts w:ascii="Times New Roman" w:eastAsia="Times New Roman" w:hAnsi="Times New Roman" w:cs="Times New Roman"/>
          <w:bCs/>
          <w:color w:val="000000"/>
          <w:sz w:val="16"/>
          <w:szCs w:val="16"/>
          <w:lang w:val="uz-Cyrl-UZ" w:eastAsia="ru-RU"/>
        </w:rPr>
        <w:t xml:space="preserve"> </w:t>
      </w:r>
      <w:r w:rsidRPr="00466C83">
        <w:rPr>
          <w:rFonts w:ascii="Times New Roman" w:eastAsia="Times New Roman" w:hAnsi="Times New Roman" w:cs="Times New Roman"/>
          <w:bCs/>
          <w:color w:val="000000"/>
          <w:sz w:val="16"/>
          <w:szCs w:val="16"/>
          <w:lang w:eastAsia="ru-RU"/>
        </w:rPr>
        <w:t>ни</w:t>
      </w:r>
      <w:r w:rsidRPr="0080510F">
        <w:rPr>
          <w:rFonts w:ascii="Times New Roman" w:hAnsi="Times New Roman" w:cs="Times New Roman"/>
          <w:b/>
          <w:bCs/>
          <w:color w:val="333333"/>
          <w:sz w:val="16"/>
          <w:szCs w:val="16"/>
          <w:shd w:val="clear" w:color="auto" w:fill="FFFFFF"/>
        </w:rPr>
        <w:t xml:space="preserve"> </w:t>
      </w:r>
      <w:r w:rsidRPr="0080510F">
        <w:rPr>
          <w:rFonts w:ascii="Times New Roman" w:eastAsia="Times New Roman" w:hAnsi="Times New Roman" w:cs="Times New Roman"/>
          <w:color w:val="000000"/>
          <w:sz w:val="16"/>
          <w:szCs w:val="16"/>
          <w:lang w:eastAsia="ru-RU"/>
        </w:rPr>
        <w:t xml:space="preserve">ташкил этади.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3.2.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 узил-кесил хисобланади ва кейинчалик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илиши мумкин эмас, куйидаги холлар бундан мустасно:</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упайтиришга енгиб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лмайдиган куч (форс-мажор) холатлари сабаб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лганда;</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 Буюртмачи томонидан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згартирилганда;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объектнинг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 бир йилдан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згартирилганда.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3.3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муддати бир йилдан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лганда иккинчи йилга ва кейинги йилларга шартномавий нархларни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лаштириш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хужжатларида белгиланган тартибда амалга оширилади.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3.4 Тегишли асослар мавжуд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лганда, санаб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згаришлар Буюртмачи билан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ртасидаги шартномага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шимча битим билан расмийлаштирилади.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IV. ПУДРАТЧИНИНГ МАЖБУРИЯТЛАРИ.</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4.1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Пудратчи мазкур шартноманинг II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лимида назарда тутилган ишларни бажариш учун:</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-барча ишларни мазкур шартномада хамда унга 2-иловага мувофик ишларни бажариш жадвалида назарда тутилган хажмда ва муддатларда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зининг кучлари ёки жалб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кучлар билан бажариш хамда ишни Буюртмачига мазкур  шартнома шартларига мувофик топшириш;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майдонига зарур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материаллари, буюмлар, конструкциялар, асбоб-ускуналар ва бутловчи буюмлар,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техникасини етказиб бериш, уларни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тушириш, омборга жойлаш ва са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лашни таъминлайди;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 худудида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тинчалик иншоотлар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Буюртмачини субпудратчилар билан шартномалар тузилиши, шартнома мавзуси, субпудратчининг номи ва манзили ту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рисида хабардор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майдонида техника хавфсизлиги, ишларни бажариш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тида атроф мухитни,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тказилган дарахтларни ва ер участкасини мухофаза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зарур тадбирлар бажарилишини таъминлаш, шуниингдек  ёритиш  чиро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лари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рнатиш;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таваккалчиликларини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килиш;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объектни фойдаланишга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 имзоланган кундан бошлаб бир ой муддатда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зига тегишли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машиналари ва асбоб – ускуналари, транспорт воситалари, анжомлар, приборлар, инвентарлар,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буюмлар конструкциялар хамда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тинчалик бинолардан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шатиш;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ри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ланишини таъминлаш;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урилишда таваккалчилик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уртаси учун белгиланган суммага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ташкилотларидан бири билан таваккалчилик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уртаси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 шартнома тузади ва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шартномаси билан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урта полисини бюртмачига такдим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-мазкур шартномада назарда тутилган барча мажбуриятларни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лик хажмда бажариш мажбуриятини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зиммасига олади.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4.2 Пудратчи мавжудлигини кафолатлаган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зининг 20% га тенг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ва унга хизмат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рсатувчи банк тамонидан берилиши кафолатланган 20% айланма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ларини мазкур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зда тутилган объект харажатлари учун унумли ишлатиш мажбуриятини олади.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4.3 Пудратчи объектни фойдаланишга топшириш учун Буюртмачига барча ишлар бажарилганини исботловчи хужжатларни (исполнительная документация)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лик хажмда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4.4 Пудратчи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барча ишларнинг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лик мулкий жавоб беради.</w:t>
      </w:r>
    </w:p>
    <w:p w:rsidR="0080510F" w:rsidRDefault="0080510F" w:rsidP="00BB0D49">
      <w:pPr>
        <w:spacing w:after="0" w:line="240" w:lineRule="auto"/>
        <w:jc w:val="both"/>
        <w:rPr>
          <w:rFonts w:ascii="Times New Roman" w:eastAsia="Times New Roman" w:hAnsi="Times New Roman" w:cs="Times New Roman"/>
          <w:color w:val="000000"/>
          <w:sz w:val="16"/>
          <w:szCs w:val="16"/>
          <w:lang w:eastAsia="ru-RU"/>
        </w:rPr>
      </w:pP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 БУЮРТМАЧИНИНГ  МАЖБУРИЯТЛАРИ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5.1 Мазкур шартномани бажариш учун Буюртмачи: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ишларни бажариш учун яро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тугаллангунгача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даврга далолатнома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Пудратчига бериш;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ишлар бажарилиши устидан доимий архитектура-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назоратини ва мазкур шартномада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 этилган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мажбуриятлар ва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функцияларга риоя этилишини назорат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Пудратчидан тугалланган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олишни таъминлаш;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Пудратчининг барча мурожаатларини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н кун муддатда куриб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иш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арор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молиялаштириш жадвалига биноан Пудратчига 1-иловага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аванс бериш ва жорий молиялаштиришни амалга ошириш;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Пудратчига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учун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ижро хужжатлари р</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йхатини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дим этиш;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шартномада назарда тутилган мажбуриятларни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хажмда бажариш мажбуриятларини олади;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5.2 Буюртмачи мазкур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зда тутилган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мажбуриятларини бажармаса ёки етарли тарзда бажармаса пудратчи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мулкий жавоб беради.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VI. ИШЛАРНИ  БАЖАРИШ  МУДДАТЛАРИ.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6.1 Шартнома томонлар уни имзолаган пайтдан бошлаб кучга киради.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6.2 Пудратчи мазкур шартномага илова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ишларни бажариш жадвалига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ишларни бажаради.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6.3 Объектни </w:t>
      </w:r>
      <w:r w:rsidRPr="0080510F">
        <w:rPr>
          <w:rFonts w:ascii="Times New Roman" w:eastAsia="Times New Roman" w:hAnsi="Times New Roman" w:cs="Times New Roman"/>
          <w:b/>
          <w:bCs/>
          <w:color w:val="000000"/>
          <w:sz w:val="16"/>
          <w:szCs w:val="16"/>
          <w:lang w:eastAsia="ru-RU"/>
        </w:rPr>
        <w:t xml:space="preserve">2022-йил </w:t>
      </w:r>
      <w:r w:rsidR="003210F8" w:rsidRPr="0080510F">
        <w:rPr>
          <w:rFonts w:ascii="Times New Roman" w:eastAsia="Times New Roman" w:hAnsi="Times New Roman" w:cs="Times New Roman"/>
          <w:color w:val="000000"/>
          <w:sz w:val="16"/>
          <w:szCs w:val="16"/>
          <w:lang w:eastAsia="ru-RU"/>
        </w:rPr>
        <w:t>«</w:t>
      </w:r>
      <w:r w:rsidR="00DC7032">
        <w:rPr>
          <w:rFonts w:ascii="Times New Roman" w:eastAsia="Times New Roman" w:hAnsi="Times New Roman" w:cs="Times New Roman"/>
          <w:color w:val="000000"/>
          <w:sz w:val="16"/>
          <w:szCs w:val="16"/>
          <w:lang w:eastAsia="ru-RU"/>
        </w:rPr>
        <w:t xml:space="preserve">    </w:t>
      </w:r>
      <w:r w:rsidR="003210F8" w:rsidRPr="0080510F">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w:t>
      </w:r>
      <w:r w:rsidR="003210F8"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b/>
          <w:bCs/>
          <w:color w:val="000000"/>
          <w:sz w:val="16"/>
          <w:szCs w:val="16"/>
          <w:lang w:eastAsia="ru-RU"/>
        </w:rPr>
        <w:t>дан</w:t>
      </w:r>
      <w:r w:rsidRPr="0080510F">
        <w:rPr>
          <w:rFonts w:ascii="Times New Roman" w:eastAsia="Times New Roman" w:hAnsi="Times New Roman" w:cs="Times New Roman"/>
          <w:color w:val="000000"/>
          <w:sz w:val="16"/>
          <w:szCs w:val="16"/>
          <w:lang w:eastAsia="ru-RU"/>
        </w:rPr>
        <w:t xml:space="preserve"> жорий таьмирлаш ишлари бошланиб </w:t>
      </w:r>
      <w:r w:rsidRPr="0080510F">
        <w:rPr>
          <w:rFonts w:ascii="Times New Roman" w:eastAsia="Times New Roman" w:hAnsi="Times New Roman" w:cs="Times New Roman"/>
          <w:b/>
          <w:bCs/>
          <w:color w:val="000000"/>
          <w:sz w:val="16"/>
          <w:szCs w:val="16"/>
          <w:lang w:eastAsia="ru-RU"/>
        </w:rPr>
        <w:t xml:space="preserve">2022- йил  </w:t>
      </w:r>
      <w:r w:rsidR="003210F8" w:rsidRPr="0080510F">
        <w:rPr>
          <w:rFonts w:ascii="Times New Roman" w:eastAsia="Times New Roman" w:hAnsi="Times New Roman" w:cs="Times New Roman"/>
          <w:color w:val="000000"/>
          <w:sz w:val="16"/>
          <w:szCs w:val="16"/>
          <w:lang w:eastAsia="ru-RU"/>
        </w:rPr>
        <w:t>«</w:t>
      </w:r>
      <w:r w:rsidR="003210F8">
        <w:rPr>
          <w:rFonts w:ascii="Times New Roman" w:eastAsia="Times New Roman" w:hAnsi="Times New Roman" w:cs="Times New Roman"/>
          <w:color w:val="000000"/>
          <w:sz w:val="16"/>
          <w:szCs w:val="16"/>
          <w:lang w:val="uz-Cyrl-UZ" w:eastAsia="ru-RU"/>
        </w:rPr>
        <w:t xml:space="preserve"> </w:t>
      </w:r>
      <w:r w:rsidR="00DC7032">
        <w:rPr>
          <w:rFonts w:ascii="Times New Roman" w:eastAsia="Times New Roman" w:hAnsi="Times New Roman" w:cs="Times New Roman"/>
          <w:color w:val="000000"/>
          <w:sz w:val="16"/>
          <w:szCs w:val="16"/>
          <w:lang w:val="uz-Cyrl-UZ" w:eastAsia="ru-RU"/>
        </w:rPr>
        <w:t xml:space="preserve">  </w:t>
      </w:r>
      <w:r w:rsidR="003905E7">
        <w:rPr>
          <w:rFonts w:ascii="Times New Roman" w:eastAsia="Times New Roman" w:hAnsi="Times New Roman" w:cs="Times New Roman"/>
          <w:color w:val="000000"/>
          <w:sz w:val="16"/>
          <w:szCs w:val="16"/>
          <w:lang w:val="uz-Cyrl-UZ" w:eastAsia="ru-RU"/>
        </w:rPr>
        <w:t xml:space="preserve"> </w:t>
      </w:r>
      <w:r w:rsidR="003210F8"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________</w:t>
      </w:r>
      <w:r w:rsidR="003210F8"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b/>
          <w:bCs/>
          <w:color w:val="000000"/>
          <w:sz w:val="16"/>
          <w:szCs w:val="16"/>
          <w:lang w:eastAsia="ru-RU"/>
        </w:rPr>
        <w:t xml:space="preserve">га  </w:t>
      </w:r>
      <w:r w:rsidRPr="0080510F">
        <w:rPr>
          <w:rFonts w:ascii="Times New Roman" w:eastAsia="Times New Roman" w:hAnsi="Times New Roman" w:cs="Times New Roman"/>
          <w:color w:val="000000"/>
          <w:sz w:val="16"/>
          <w:szCs w:val="16"/>
          <w:lang w:eastAsia="ru-RU"/>
        </w:rPr>
        <w:t>фойдаланишга топширилиши белгиланади.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VII. Т</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ЛОВЛАР  ВА  ХИСОБ – КИТОБЛАР</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7.1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заро  хисоб-китоблар миллий валюта - «сўмда»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7.2 Буюртмачи Пудратчига шартнома бўйича ишлар умумий жорий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ийматининг 30 % (фоизи)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дорида аванс ўтказади, бу</w:t>
      </w:r>
      <w:r w:rsidRPr="0080510F">
        <w:rPr>
          <w:rFonts w:ascii="Times New Roman" w:eastAsia="Times New Roman" w:hAnsi="Times New Roman" w:cs="Times New Roman"/>
          <w:b/>
          <w:bCs/>
          <w:color w:val="000000"/>
          <w:sz w:val="16"/>
          <w:szCs w:val="16"/>
          <w:lang w:eastAsia="ru-RU"/>
        </w:rPr>
        <w:t xml:space="preserve"> </w:t>
      </w:r>
      <w:r w:rsidR="00F118D1">
        <w:rPr>
          <w:rFonts w:ascii="Times New Roman" w:eastAsia="Times New Roman" w:hAnsi="Times New Roman" w:cs="Times New Roman"/>
          <w:b/>
          <w:bCs/>
          <w:color w:val="000000"/>
          <w:sz w:val="16"/>
          <w:szCs w:val="16"/>
          <w:lang w:val="uz-Cyrl-UZ" w:eastAsia="ru-RU"/>
        </w:rPr>
        <w:t xml:space="preserve">  </w:t>
      </w:r>
      <w:r w:rsidR="008554E8">
        <w:rPr>
          <w:rFonts w:ascii="Times New Roman" w:eastAsia="Times New Roman" w:hAnsi="Times New Roman" w:cs="Times New Roman"/>
          <w:b/>
          <w:bCs/>
          <w:color w:val="000000"/>
          <w:sz w:val="16"/>
          <w:szCs w:val="16"/>
          <w:lang w:val="uz-Cyrl-UZ" w:eastAsia="ru-RU"/>
        </w:rPr>
        <w:t>_____________</w:t>
      </w:r>
      <w:r w:rsidRPr="00CE1FE1">
        <w:rPr>
          <w:rFonts w:ascii="Times New Roman" w:eastAsia="Times New Roman" w:hAnsi="Times New Roman" w:cs="Times New Roman"/>
          <w:b/>
          <w:color w:val="000000"/>
          <w:sz w:val="16"/>
          <w:szCs w:val="16"/>
          <w:lang w:eastAsia="ru-RU"/>
        </w:rPr>
        <w:t xml:space="preserve"> </w:t>
      </w:r>
      <w:r w:rsidRPr="00F118D1">
        <w:rPr>
          <w:rFonts w:ascii="Times New Roman" w:eastAsia="Times New Roman" w:hAnsi="Times New Roman" w:cs="Times New Roman"/>
          <w:color w:val="000000"/>
          <w:sz w:val="16"/>
          <w:szCs w:val="16"/>
          <w:lang w:eastAsia="ru-RU"/>
        </w:rPr>
        <w:t>(</w:t>
      </w:r>
      <w:r w:rsidR="008554E8">
        <w:rPr>
          <w:rFonts w:ascii="Times New Roman" w:eastAsia="Times New Roman" w:hAnsi="Times New Roman" w:cs="Times New Roman"/>
          <w:color w:val="000000"/>
          <w:sz w:val="16"/>
          <w:szCs w:val="16"/>
          <w:lang w:val="uz-Cyrl-UZ" w:eastAsia="ru-RU"/>
        </w:rPr>
        <w:t>_________________</w:t>
      </w:r>
      <w:r w:rsidRPr="00F118D1">
        <w:rPr>
          <w:rFonts w:ascii="Times New Roman" w:eastAsia="Times New Roman" w:hAnsi="Times New Roman" w:cs="Times New Roman"/>
          <w:color w:val="000000"/>
          <w:sz w:val="16"/>
          <w:szCs w:val="16"/>
          <w:lang w:eastAsia="ru-RU"/>
        </w:rPr>
        <w:t>)</w:t>
      </w:r>
      <w:r w:rsidRPr="00CE1FE1">
        <w:rPr>
          <w:rFonts w:ascii="Times New Roman" w:eastAsia="Times New Roman" w:hAnsi="Times New Roman" w:cs="Times New Roman"/>
          <w:b/>
          <w:color w:val="000000"/>
          <w:sz w:val="16"/>
          <w:szCs w:val="16"/>
          <w:lang w:eastAsia="ru-RU"/>
        </w:rPr>
        <w:t xml:space="preserve"> </w:t>
      </w:r>
      <w:r w:rsidRPr="00CE1FE1">
        <w:rPr>
          <w:rFonts w:ascii="Times New Roman" w:eastAsia="Times New Roman" w:hAnsi="Times New Roman" w:cs="Times New Roman"/>
          <w:color w:val="000000"/>
          <w:sz w:val="16"/>
          <w:szCs w:val="16"/>
          <w:lang w:eastAsia="ru-RU"/>
        </w:rPr>
        <w:t>сўмни</w:t>
      </w:r>
      <w:r w:rsidRPr="0080510F">
        <w:rPr>
          <w:rFonts w:ascii="Times New Roman" w:eastAsia="Times New Roman" w:hAnsi="Times New Roman" w:cs="Times New Roman"/>
          <w:color w:val="000000"/>
          <w:sz w:val="16"/>
          <w:szCs w:val="16"/>
          <w:lang w:eastAsia="ru-RU"/>
        </w:rPr>
        <w:t xml:space="preserve">  ташкил этади.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7.3 Буюртмачи томонидан Пудратчига аванс бериш ва жорий молиялаштириш учун бюджетдан ма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садли берилган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лар уч банка кунида молиялаштириш ва ишларни бажариш жадвали асосида амалга оширилади.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7.4 Буюртмачи тамонидан жорий молиялаштириш бажарилган ишлар хажми ва сифати текширилиб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илингандан кейин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ийматидан берилган аванс суммасини пропорционал ушлаб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олган холда молиялаштириш жадвали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амалга оширади.</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7.5 Пудратчининг хисоб ра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амига тушадиган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лар ушбу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 харажатларига, шунингдек таъминотчиларга,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урилишига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материаллар, техника ресурслари, мехнатга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лаш,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урилишида иштиро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этаётган ёрдамчи ташкилотларга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лаш учун ва Ушбу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урилишининг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харажатларига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атъий сарфланади.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7.6 Пудратчи жорий молиялаштириш учун хисобот ойнинг охирги кунигача ва якуний молиялаштириш учун хисоб китоб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монтаж ишлари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 харажатлари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маълумотнома хисоб-вара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-фактурани»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 тузиб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Буюртмачи бажарилган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урилиш-монтаж ишларининг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дори, сифати ва харажатларини текшириб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имзолайди.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7.7 Буюртмачига жорий молиялаштириш ва якуний хисоб-китоб учун, бажарилган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урилиш-монтаж ишларини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 сифати ва харажатлари текширувидан с</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нг Пудратчи томонидан тузиладиган ва Буюртмачи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имзо чекиладиган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маълумотнома-хисоб-вара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-фактура» асос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7.8 Пудратчи объект фойдаланишга топширилгунга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объектга мулк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зида са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лайди. Объект Буюртмачига топширгунга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объектнинг тасодифий й</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ва шикастланиши хавфи Пудратчининг зиммасида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лади.</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80510F"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VIII. ИШЛАРНИ  БАЖАРИШ.</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8.1 Буюртмачи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текширади.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8.2 Техник аудитор ишлар бажарилишининг ва шартноманинг бутун даври мобайнида ишларнинг барча турлари билан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си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сиз танишиш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эгадир.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8.3 Пудратчи техник аудиторни ишлаш учун жой билан таъминлайди. Техник аудитор пудратчи томонидан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майдонида ишларни амалга ошириш чо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ида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лувчи масалаларни хал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йи</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илишларда мунтазам равишда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атнашади.</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8.4 Пудратчи ишларни бажариш лойихасига ва мазкур шартноманинг  VI-б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лимида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муддатлар билан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лаштирилган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режаси ва иш жадвалига биноан объектда ишларни бажаришни муста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 равишда ташкил этади.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8.5 Пудратчи Буюртмачининг манфаатларига жиддий таъсир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илмайдиган иш хужжатларидан майда четга чии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ишларни Буюртмачининг розилигисиз амалга оширса, у агар буларнинг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сифатига таъсир этмаганлигини исботласа жавобгар хисобланмайди.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8.6 Агар Буюртмачи Пудратчи ва (ёки) унинг субпудратчилари томонидан ишларнинг сифатсиз бажарилганлигини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ласа, у холда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кучлари билан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пайтирмасдан ушбу ишларни уларни зарур сифатини таъминлаш учун келишилган муддатда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бажаришга мажбурдир.</w:t>
      </w:r>
    </w:p>
    <w:p w:rsidR="00BB0D49" w:rsidRPr="0080510F" w:rsidRDefault="00BB0D49" w:rsidP="00BB0D49">
      <w:pPr>
        <w:spacing w:after="12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Агар Пудратчи сифатсиз бажарилган ишларни келишилган муддатларда тузата олмаса, Пудратчи уларни тузатишнинг кечиикиши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ибатида етказилган зарарларни Буюртмачига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8.7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холлар ва холатлар (ишларни бошланиши ва тамом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лиши санаси, материаллар, асбоб-ускуналар берилиши, хизматлар курсатилиши санаси,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олиниши,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тказилган синовлар, материаллар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тида етказиб берилмаслиги билан 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лик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хтаб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олишлар,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техникасининг ишдан чикиши ту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рисидаги маълумотлар, шунингдек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урилишни тугаллашнинг узил-кесил муддатига таъсир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илиши мумкин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барча маълумотлар) акс эттирилади.</w:t>
      </w:r>
    </w:p>
    <w:p w:rsidR="00BB0D49" w:rsidRDefault="00BB0D49" w:rsidP="003E1B1F">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Агар Буюртмачи ишларнинг бориши ва сифатидан ёки Пудратчининг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айдларидан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маса, у холда ишларни бажариш дафтарида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фикрини баён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илади.Пудратчи дафтарда Буюртмачи томонидан асосли равишда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камчиликларни 3 кун муддатда бартараф этиш чора-тадбирларини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риш мажбуриятини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зиммасига олади.</w:t>
      </w:r>
    </w:p>
    <w:p w:rsidR="0080510F" w:rsidRPr="0080510F" w:rsidRDefault="0080510F" w:rsidP="00BB0D49">
      <w:pPr>
        <w:spacing w:after="0" w:line="240" w:lineRule="auto"/>
        <w:ind w:left="572"/>
        <w:rPr>
          <w:rFonts w:ascii="Times New Roman" w:eastAsia="Times New Roman" w:hAnsi="Times New Roman" w:cs="Times New Roman"/>
          <w:sz w:val="16"/>
          <w:szCs w:val="16"/>
          <w:lang w:eastAsia="ru-RU"/>
        </w:rPr>
      </w:pPr>
    </w:p>
    <w:p w:rsidR="00BB0D49" w:rsidRPr="0080510F" w:rsidRDefault="00BB0D49" w:rsidP="00BB0D49">
      <w:pPr>
        <w:spacing w:after="0" w:line="240" w:lineRule="auto"/>
        <w:ind w:left="572"/>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lastRenderedPageBreak/>
        <w:t> </w:t>
      </w:r>
    </w:p>
    <w:p w:rsidR="00BB0D49" w:rsidRPr="0080510F" w:rsidRDefault="00BB0D49" w:rsidP="00BB0D49">
      <w:pPr>
        <w:spacing w:after="0" w:line="240" w:lineRule="auto"/>
        <w:ind w:left="720"/>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IX. ЕНГИБ  Б</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ЛМАЙДИГАН  КУЧ  (ФОРС МАЖОР)  ХОЛАТЛАРИ.</w:t>
      </w:r>
    </w:p>
    <w:p w:rsidR="00BB0D49" w:rsidRPr="0080510F" w:rsidRDefault="00BB0D49" w:rsidP="00BB0D49">
      <w:pPr>
        <w:spacing w:after="0" w:line="240" w:lineRule="auto"/>
        <w:ind w:left="720"/>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9.1 Агар ушбу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мажбуриятлар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исман ёки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бажарилмаслиги табиат ходисалари ва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енгиб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лмайдиган куч холатлари натижасида келиб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са ва агар бу холатлар мазкур шартноманинг бажарилишига бевосита таъсир этса, томонлар бундай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исман ёки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 xml:space="preserve">қ </w:t>
      </w:r>
      <w:r w:rsidRPr="0080510F">
        <w:rPr>
          <w:rFonts w:ascii="Times New Roman" w:eastAsia="Times New Roman" w:hAnsi="Times New Roman" w:cs="Times New Roman"/>
          <w:color w:val="000000"/>
          <w:sz w:val="16"/>
          <w:szCs w:val="16"/>
          <w:lang w:eastAsia="ru-RU"/>
        </w:rPr>
        <w:t>бажармаслик учун жавобгарликдан озод этиладилар.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Мазкур шартнома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йича мажбуриятларни бажариш муддати енгиб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 xml:space="preserve">лмайдиган куч холатлари амал </w:t>
      </w:r>
      <w:r w:rsidRPr="0080510F">
        <w:rPr>
          <w:rFonts w:ascii="Times New Roman" w:eastAsia="Times New Roman" w:hAnsi="Times New Roman" w:cs="Times New Roman"/>
          <w:sz w:val="16"/>
          <w:szCs w:val="16"/>
          <w:lang w:val="uz-Cyrl-UZ" w:eastAsia="ru-RU"/>
        </w:rPr>
        <w:t>қ</w:t>
      </w:r>
      <w:r w:rsidRPr="0080510F">
        <w:rPr>
          <w:rFonts w:ascii="Times New Roman" w:eastAsia="Times New Roman" w:hAnsi="Times New Roman" w:cs="Times New Roman"/>
          <w:sz w:val="16"/>
          <w:szCs w:val="16"/>
          <w:lang w:eastAsia="ru-RU"/>
        </w:rPr>
        <w:t>илган, шунингдек ушбу холатлар юзага келтирган ва</w:t>
      </w:r>
      <w:r w:rsidRPr="0080510F">
        <w:rPr>
          <w:rFonts w:ascii="Times New Roman" w:eastAsia="Times New Roman" w:hAnsi="Times New Roman" w:cs="Times New Roman"/>
          <w:sz w:val="16"/>
          <w:szCs w:val="16"/>
          <w:lang w:val="uz-Cyrl-UZ" w:eastAsia="ru-RU"/>
        </w:rPr>
        <w:t>қ</w:t>
      </w:r>
      <w:r w:rsidRPr="0080510F">
        <w:rPr>
          <w:rFonts w:ascii="Times New Roman" w:eastAsia="Times New Roman" w:hAnsi="Times New Roman" w:cs="Times New Roman"/>
          <w:sz w:val="16"/>
          <w:szCs w:val="16"/>
          <w:lang w:eastAsia="ru-RU"/>
        </w:rPr>
        <w:t>тга мутаносиб равишда узайтирилади.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9.2 Агар енгиб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лмайдиган куч</w:t>
      </w:r>
      <w:r w:rsidRPr="0080510F">
        <w:rPr>
          <w:rFonts w:ascii="Times New Roman" w:eastAsia="Times New Roman" w:hAnsi="Times New Roman" w:cs="Times New Roman"/>
          <w:color w:val="000000"/>
          <w:sz w:val="16"/>
          <w:szCs w:val="16"/>
          <w:lang w:eastAsia="ru-RU"/>
        </w:rPr>
        <w:t xml:space="preserve"> холатлари ёки уларнинг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ибатлари бир ойдан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п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тга ч</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зилса,                     у холда Пудратчи ва Буюртмачи ишларни давом эттириш ёки уларни консервация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андай чоралар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рилишини мухокама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9.3 Агар томонлар икки ой ичида келиша олмасалар, у холда томонларнинг хар бири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лидир.</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X. КАФОЛАТЛАР.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10.1 Пудратчи: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барча ишларни тули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хажмда ва мазкур шартнома шартларида белгиланган муддатларда бажарилишини;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лойиха хужжатларига хамда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меъёрлари,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 ва техник шартларига мувофик барча ишларни бажариш сифатини;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улланиладиган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асбоб-ускуналар ва бутловчи буюмлар, конструкция ва тизимлар сифатини, уларнинг лойиха хужжатларида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сертификацияларга, давлат стандартларига хамда техник шартларга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ва объектдан фойдаланишнинг кафолатли даврида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ланган камчиликлар ва ну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сонларни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тида бартараф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объектдан фойдаланилганда мухандислик тизимлари ва ускуналарнинг фойдаланиш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кафолатлайди.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Мавжуд нуксонлар ва уларнинг бартараф этиш муддатлари Пудратчи ва Буюртмачининг икки томонлама далолатномасида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айд этилади.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Агар Пудратчи бажарилган ишлардаги ну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сонлар ва чала ишларни, жумладан ускуналарнинг камчиликларини далолатномада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муддат иичида бартараф этмаса, у холда Буюртмачи мазкур шартноманинг умумий суммасини 5%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дорида жарима солиш хуқуқига эга.</w:t>
      </w:r>
    </w:p>
    <w:p w:rsidR="00BB0D49" w:rsidRPr="0080510F" w:rsidRDefault="00BB0D49" w:rsidP="00BB0D49">
      <w:pPr>
        <w:spacing w:after="0" w:line="240" w:lineRule="auto"/>
        <w:ind w:left="572"/>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ХI. ШАРТНОМАНИ  БЕКОР  КИЛИШ.</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11.1 Буюртмачи: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шартнома кучга киргандан кейин жорий таъмирлаш бошланиши Буюртмачига 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лик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сабабларга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ра Пудратчи томонидан бир ойдан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п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тга кечиктирилганда;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ишларни тугатишнинг мазкур шартномада белгиланган муддати Пудратчининг айби билан бир ойдан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пайган холда, Пудратчи томонидан ишларни бажариш жадвалига риоя этилмаганда;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 томонидан шартнома шартлари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меъёрлари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оидаларида назарда тутилган ишларнинг сифати пасайишига олиб келадиган даражада бузилганда;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хужжатларига мувофик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асослар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шартноманинг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11.2 Пудратчи: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ишларнинг бажарилиши Пудратчига 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сабабларга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ра Буюртмачи томонидан икки ойдан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хтатиб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Буюртмачи томонидан молиялаштириш шартлари умуман бажарилмаганда;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конун хужжатларига мувофик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асослар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шартноманинг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11.3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илинганда Буюртмачи ва Пудратчининг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шма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арорига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ра тугалланмаган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бир ой муддатда Буюртмачига берилади, Буюртмачи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Пудратчига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11.4 Мазкур шартномани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арор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илган томон мазкур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оидасига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иккинчи томонга ёзма билдиришнома юборади.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11.5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дирда айбдор томон иккинчи томонга етказилган зарарни, шу жумладан бой берилган фойдани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11.6 Шартноманинг бир томонлама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илинишига й</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йилмайди,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хужжатларида ёки мазкур шартномада назарда тутилган холлар бундан мустасно.</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ХII . ТОМОНЛАРНИНГ МУЛКИЙ  ЖАВОБГАРЛИГИ.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12.1 «Пудратчи» ва «Буюртмачи»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ртасида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заро шартнома имзолангандан с</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нг жорий таъмирлаш ишларини бажарадиган бино ёки иншоат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участкасини буюртмачидан далолатномага асосан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олади.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ёки участкаларда техник хавфсизлик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оидаларига келишилган ишларни бажариш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тида атроф мухитнинг тозалиги мехнат мухофазаси ёнгинни олдини олиш зарурий тадбирларни ишлаб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ади ва бунга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«Пудратчи» мазкур шартномадаги барча ишларни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кучлари билан бажарилиши хамда объектни фойдаланишга тайёр холда топширилиши учун «Буюртмачи»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лик жавобгар. «Пудратчи» мазкур шартномада илова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илинадиган молиялаштириш жадвалига мувофик биринчи аванс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лови тушгандан бошлаб ишларни бажаришга киришади. «Пудратчи» объектни фойдаланишга топширгунга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мазкур шарнома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объектга мулк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зида са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олади. Объект «Буюртмачи»га топширилгунга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объектни тасодифий й</w:t>
      </w:r>
      <w:r w:rsidRPr="0080510F">
        <w:rPr>
          <w:rFonts w:ascii="Times New Roman" w:eastAsia="Times New Roman" w:hAnsi="Times New Roman" w:cs="Times New Roman"/>
          <w:color w:val="000000"/>
          <w:sz w:val="16"/>
          <w:szCs w:val="16"/>
          <w:lang w:val="uz-Cyrl-UZ" w:eastAsia="ru-RU"/>
        </w:rPr>
        <w:t>ўқ</w:t>
      </w: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ва шикастланиши хавфи «Пудратчи»нинг зиммасида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лади.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зининг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улланиладиган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асбоб ускуналар ва бутловчи буюмлар конструкциялар ва тизимлар сифати лойиха хужжатларида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спецификацияларга Давлат стандартларига, техник стандартларига техник шартларга мувофик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лиши хамда уларнинг сифатини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ловчи тегишли сертификатларга, техник паспортларга ёки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лишини кафолатлайди. Агар «Пудратчи» келишилган ишларни белгиланган муддатларда тугата олмаса ишлар сифатсиз холда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деб топилса «Пудратчи» уларни тузатишнинг кечикиши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ибатида етказилган зарарни «Буюртмачи»га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 «Пудратчи» бу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рсатилган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таъмирлаш ишларини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коммиссиясига лойиха хужжатлари асосида ишини сифатли бажарган холда топширади. </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12.2 жорий таъмирлаш ишларини бажариш учун ажратилган бино, иншоат,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участкасини далолатномаси билан «Пудратчи»га топширади.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ишларини бажарилиши устидан «Буюртмачи» вакиллари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назоратини ва мазкур шартномада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 этилган.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 мажбуриятлар ва бошка функцияларга риоя этилишини назорат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боради. «Пудратчи»дан тугалланган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олишни таъминлайди. Молиялаштириш жадвалига биноан аванс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и беради. Белгиланган ишларни якунланган деб топилиб комиссия ор</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али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илинганда молиялаштиришни амалга оширади. «Буюртмачи»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w:t>
      </w:r>
      <w:r w:rsidRPr="0080510F">
        <w:rPr>
          <w:rFonts w:ascii="Times New Roman" w:eastAsia="Times New Roman" w:hAnsi="Times New Roman" w:cs="Times New Roman"/>
          <w:color w:val="000000"/>
          <w:sz w:val="16"/>
          <w:szCs w:val="16"/>
          <w:lang w:val="uz-Cyrl-UZ" w:eastAsia="ru-RU"/>
        </w:rPr>
        <w:t xml:space="preserve">қ </w:t>
      </w:r>
      <w:r w:rsidRPr="0080510F">
        <w:rPr>
          <w:rFonts w:ascii="Times New Roman" w:eastAsia="Times New Roman" w:hAnsi="Times New Roman" w:cs="Times New Roman"/>
          <w:color w:val="000000"/>
          <w:sz w:val="16"/>
          <w:szCs w:val="16"/>
          <w:lang w:eastAsia="ru-RU"/>
        </w:rPr>
        <w:t>текширади.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12.3 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 етказиб берганлик учун жарима пудратчидан акцептсиз тартибда ундириб олинади.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lastRenderedPageBreak/>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12.4  «Пудратчи» ишларни бажариш графигида кўрсатилган муддатларда қурилиш ишларини тугатмаган тақдирда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12.5   «Буюртмачи»  шартноманинг 2-қисмида кўрсатилган муддатларда бажарилган ишлар хақини ўз вақтида тўламаган тақдирда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BB0D49" w:rsidRDefault="00BB0D49" w:rsidP="00BB0D49">
      <w:pPr>
        <w:spacing w:after="0" w:line="240" w:lineRule="auto"/>
        <w:ind w:firstLine="540"/>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12.6  Шартномада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тартиб назарда тутилмаган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лса, х</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онунинг 25-32 моддаларида назарда тутилган жавобгарлик чоралари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r w:rsidRPr="0080510F">
        <w:rPr>
          <w:rFonts w:ascii="Times New Roman" w:eastAsia="Times New Roman" w:hAnsi="Times New Roman" w:cs="Times New Roman"/>
          <w:color w:val="000000"/>
          <w:sz w:val="16"/>
          <w:szCs w:val="16"/>
          <w:lang w:eastAsia="ru-RU"/>
        </w:rPr>
        <w:tab/>
        <w:t xml:space="preserve"> </w:t>
      </w:r>
    </w:p>
    <w:p w:rsidR="0080510F" w:rsidRPr="0080510F" w:rsidRDefault="0080510F" w:rsidP="00BB0D49">
      <w:pPr>
        <w:spacing w:after="0" w:line="240" w:lineRule="auto"/>
        <w:ind w:firstLine="540"/>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b/>
          <w:bCs/>
          <w:color w:val="000000"/>
          <w:sz w:val="16"/>
          <w:szCs w:val="16"/>
          <w:lang w:eastAsia="ru-RU"/>
        </w:rPr>
        <w:t>ХIII. НИЗОЛАРНИ  ХАЛ  ЭТИШ  ТАРТИБИ.</w:t>
      </w:r>
      <w:r w:rsidRPr="0080510F">
        <w:rPr>
          <w:rFonts w:ascii="Times New Roman" w:eastAsia="Times New Roman" w:hAnsi="Times New Roman" w:cs="Times New Roman"/>
          <w:color w:val="000000"/>
          <w:sz w:val="16"/>
          <w:szCs w:val="16"/>
          <w:lang w:eastAsia="ru-RU"/>
        </w:rPr>
        <w:t> </w:t>
      </w:r>
    </w:p>
    <w:p w:rsidR="003E1B1F" w:rsidRDefault="00BB0D49" w:rsidP="003E1B1F">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13.1 Шартномани бажаришда ва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илишда ёки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згартиришда шунингдек етказилган зарарларни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оплашда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ладиган барча низоли масалаларни томонлар мухокама билан келишувга эришмасалар, у холда улар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 хужжатларида белгиланган тартибда судга мурожат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илишлари мумкин. </w:t>
      </w:r>
    </w:p>
    <w:p w:rsidR="00BB0D49" w:rsidRPr="0080510F" w:rsidRDefault="003E1B1F" w:rsidP="00BB0D49">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b/>
          <w:bCs/>
          <w:color w:val="000000"/>
          <w:sz w:val="16"/>
          <w:szCs w:val="16"/>
          <w:lang w:eastAsia="ru-RU"/>
        </w:rPr>
        <w:t>ХIV. АЛОХИДА   ШАРТЛАР</w:t>
      </w:r>
      <w:r w:rsidR="00BB0D49"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14.1 Мазкур шартнома имзолангандан кейин, мазкур шартномага тегишли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томонлар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ртасидаги  барча олдинги ёзма ва 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заки битимлар, ёзишмалар, томонларнинг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заро келишувлари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кучини й</w:t>
      </w:r>
      <w:r w:rsidRPr="0080510F">
        <w:rPr>
          <w:rFonts w:ascii="Times New Roman" w:eastAsia="Times New Roman" w:hAnsi="Times New Roman" w:cs="Times New Roman"/>
          <w:color w:val="000000"/>
          <w:sz w:val="16"/>
          <w:szCs w:val="16"/>
          <w:lang w:val="uz-Cyrl-UZ" w:eastAsia="ru-RU"/>
        </w:rPr>
        <w:t>ўқ</w:t>
      </w:r>
      <w:r w:rsidRPr="0080510F">
        <w:rPr>
          <w:rFonts w:ascii="Times New Roman" w:eastAsia="Times New Roman" w:hAnsi="Times New Roman" w:cs="Times New Roman"/>
          <w:color w:val="000000"/>
          <w:sz w:val="16"/>
          <w:szCs w:val="16"/>
          <w:lang w:eastAsia="ru-RU"/>
        </w:rPr>
        <w:t>отади.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14.2 Пудратчи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объектига ёки унинг алохида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исмларига тегишли иш хужжатларини Буюртмачининг ёзма рухсатисиз, субпудратчилардан таш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ари, бирон-бир учинчи томонга сотиш ёки бериш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14.3 Мазкур шартномага киритилган барча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ушимчалар, агар улар ёзма шаклда расмийлаштирилган ва томонлар уларни имзолашган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лса,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  хисобланади.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14.4 Буюртмачи билан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ртасидаги мазкур шартномадан келиб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майдиган янги мажбуриятлар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лишига олиб келадиган хар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андай ахдлашувни томонлар мазкур шартномага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шимчалар ёки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згартиришлар шаклида ёзма равишда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лаши керак.</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14.5 Агар Пудратчи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ишлар якунлангандан кейин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зига  тегишли мол-мулкни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олдирса, у холда Буюртмачи Пудратчи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озод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санасигача бажарилган ишлар учун  унга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лашни кечиктиришга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лидир.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14.6 Мазкур шартноманинг жорий нархлардаги келишилган суммаси меъёрий-</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хужжатларига К.К.С.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згартиришлар киритилса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14.7 Мазкур шартномада назарда тутилмаган бошка  барча холлар учун амалдаги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 хужжатлари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14.8 Мазкур шартнома тамонлар имзолаган кундан бошлаб кучга киради ва барча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зда тутилган шартнома шартлари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лалигича бажарилгунга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адар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14.9 Мазкур шартнома бир хил юридик кучга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2 нусхада тузилди.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14.10 Ушбу шартнома   2022 йил  31  декабргача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80510F" w:rsidRPr="0080510F" w:rsidRDefault="00BB0D49" w:rsidP="00BB0D49">
      <w:pPr>
        <w:spacing w:after="79" w:line="240" w:lineRule="auto"/>
        <w:ind w:right="-86"/>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ХV. КОРРУПЦИЯГА КАРШИ ТАЛАБЛАР</w:t>
      </w:r>
    </w:p>
    <w:p w:rsidR="00BB0D49" w:rsidRPr="0080510F" w:rsidRDefault="00BB0D49" w:rsidP="00BB0D49">
      <w:pPr>
        <w:spacing w:after="79" w:line="240" w:lineRule="auto"/>
        <w:ind w:right="-86"/>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15.1.Ушбу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 xml:space="preserve">15.2. “Пудратчи” “Буюртмачи”га мазкур шартнома доирасида </w:t>
      </w:r>
      <w:r w:rsidR="00BB0D49" w:rsidRPr="0080510F">
        <w:rPr>
          <w:rFonts w:ascii="Times New Roman" w:eastAsia="Times New Roman" w:hAnsi="Times New Roman" w:cs="Times New Roman"/>
          <w:color w:val="000000"/>
          <w:sz w:val="16"/>
          <w:szCs w:val="16"/>
          <w:lang w:val="uz-Cyrl-UZ" w:eastAsia="ru-RU"/>
        </w:rPr>
        <w:t>к</w:t>
      </w:r>
      <w:r w:rsidR="00BB0D49" w:rsidRPr="0080510F">
        <w:rPr>
          <w:rFonts w:ascii="Times New Roman" w:eastAsia="Times New Roman" w:hAnsi="Times New Roman" w:cs="Times New Roman"/>
          <w:color w:val="000000"/>
          <w:sz w:val="16"/>
          <w:szCs w:val="16"/>
          <w:lang w:eastAsia="ru-RU"/>
        </w:rPr>
        <w:t xml:space="preserve">уйидагиларни кафолатлайди ва </w:t>
      </w:r>
      <w:r w:rsidR="00BB0D49" w:rsidRPr="0080510F">
        <w:rPr>
          <w:rFonts w:ascii="Times New Roman" w:eastAsia="Times New Roman" w:hAnsi="Times New Roman" w:cs="Times New Roman"/>
          <w:color w:val="000000"/>
          <w:sz w:val="16"/>
          <w:szCs w:val="16"/>
          <w:lang w:val="uz-Cyrl-UZ" w:eastAsia="ru-RU"/>
        </w:rPr>
        <w:t>к</w:t>
      </w:r>
      <w:r w:rsidR="00BB0D49" w:rsidRPr="0080510F">
        <w:rPr>
          <w:rFonts w:ascii="Times New Roman" w:eastAsia="Times New Roman" w:hAnsi="Times New Roman" w:cs="Times New Roman"/>
          <w:color w:val="000000"/>
          <w:sz w:val="16"/>
          <w:szCs w:val="16"/>
          <w:lang w:eastAsia="ru-RU"/>
        </w:rPr>
        <w:t>уйидаги мажбуриятларни ҳам ўз</w:t>
      </w:r>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 xml:space="preserve">зиммасига олади:  Шартноманинг амал қилиш муддати давомида у (шунингдек, унинг ходимлари, директорлари, агентлари ва бошқа </w:t>
      </w:r>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вакиллари), “Буюртмачи” манфаатлари учун агент ёки вакил сифатида ҳаракат қилиб, “Пудратчи” нинг коррупцияга қарши амалдаги</w:t>
      </w:r>
    </w:p>
    <w:p w:rsidR="00363864" w:rsidRDefault="00BB0D49" w:rsidP="00BB0D49">
      <w:pPr>
        <w:spacing w:after="0" w:line="240" w:lineRule="auto"/>
        <w:ind w:left="-1276" w:right="-425"/>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 </w:t>
      </w:r>
      <w:r w:rsid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талабларига ва Ўзбекистон Республикасининг барча қонун ва қоидаларига қатъий риоя қилади.</w:t>
      </w:r>
      <w:r w:rsidR="00E66CD6">
        <w:rPr>
          <w:rFonts w:ascii="Times New Roman" w:eastAsia="Times New Roman" w:hAnsi="Times New Roman" w:cs="Times New Roman"/>
          <w:color w:val="000000"/>
          <w:sz w:val="16"/>
          <w:szCs w:val="16"/>
          <w:lang w:eastAsia="ru-RU"/>
        </w:rPr>
        <w:t xml:space="preserve"> </w:t>
      </w:r>
    </w:p>
    <w:p w:rsidR="00E66CD6" w:rsidRPr="0080510F" w:rsidRDefault="00E66CD6" w:rsidP="00BB0D49">
      <w:pPr>
        <w:spacing w:after="0" w:line="240" w:lineRule="auto"/>
        <w:ind w:left="-1276" w:right="-425"/>
        <w:jc w:val="both"/>
        <w:rPr>
          <w:rFonts w:ascii="Times New Roman" w:eastAsia="Times New Roman" w:hAnsi="Times New Roman" w:cs="Times New Roman"/>
          <w:color w:val="000000"/>
          <w:sz w:val="16"/>
          <w:szCs w:val="16"/>
          <w:lang w:eastAsia="ru-RU"/>
        </w:rPr>
      </w:pPr>
    </w:p>
    <w:p w:rsidR="00EE513A" w:rsidRPr="0080510F" w:rsidRDefault="00EE513A" w:rsidP="00EE513A">
      <w:pPr>
        <w:spacing w:after="0" w:line="240" w:lineRule="auto"/>
        <w:ind w:left="-1276" w:right="-425"/>
        <w:jc w:val="both"/>
        <w:rPr>
          <w:rFonts w:ascii="Times New Roman" w:eastAsia="Times New Roman" w:hAnsi="Times New Roman" w:cs="Times New Roman"/>
          <w:sz w:val="16"/>
          <w:szCs w:val="16"/>
          <w:lang w:eastAsia="ru-RU"/>
        </w:rPr>
      </w:pPr>
    </w:p>
    <w:p w:rsidR="00EE513A" w:rsidRDefault="00EE513A" w:rsidP="00EE513A">
      <w:pPr>
        <w:spacing w:after="0" w:line="240" w:lineRule="auto"/>
        <w:ind w:left="-1276" w:right="-425"/>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15. ТОМОНЛАРНИНГ  БАНК  РЕКВИЗИТЛАРИ  ВА  ЮРИДИК  МАНЗИЛЛАРИ.</w:t>
      </w:r>
    </w:p>
    <w:p w:rsidR="00E66CD6" w:rsidRPr="0080510F" w:rsidRDefault="00E66CD6" w:rsidP="00EE513A">
      <w:pPr>
        <w:spacing w:after="0" w:line="240" w:lineRule="auto"/>
        <w:ind w:left="-1276" w:right="-425"/>
        <w:jc w:val="center"/>
        <w:rPr>
          <w:rFonts w:ascii="Times New Roman" w:eastAsia="Times New Roman" w:hAnsi="Times New Roman" w:cs="Times New Roman"/>
          <w:b/>
          <w:bCs/>
          <w:color w:val="000000"/>
          <w:sz w:val="16"/>
          <w:szCs w:val="16"/>
          <w:lang w:eastAsia="ru-RU"/>
        </w:rPr>
      </w:pPr>
    </w:p>
    <w:p w:rsidR="00EE513A" w:rsidRPr="0080510F" w:rsidRDefault="00EE513A" w:rsidP="00EE513A">
      <w:pPr>
        <w:spacing w:after="0" w:line="240" w:lineRule="auto"/>
        <w:ind w:left="-1276" w:right="-425"/>
        <w:jc w:val="center"/>
        <w:rPr>
          <w:rFonts w:ascii="Times New Roman" w:eastAsia="Times New Roman" w:hAnsi="Times New Roman" w:cs="Times New Roman"/>
          <w:sz w:val="16"/>
          <w:szCs w:val="1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37"/>
        <w:gridCol w:w="240"/>
        <w:gridCol w:w="4494"/>
      </w:tblGrid>
      <w:tr w:rsidR="00EE513A" w:rsidRPr="0080510F" w:rsidTr="00EE513A">
        <w:tc>
          <w:tcPr>
            <w:tcW w:w="5115" w:type="dxa"/>
            <w:tcBorders>
              <w:top w:val="dotted" w:sz="6" w:space="0" w:color="auto"/>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«БУЮРТМАЧИ»</w:t>
            </w:r>
          </w:p>
        </w:tc>
        <w:tc>
          <w:tcPr>
            <w:tcW w:w="240" w:type="dxa"/>
            <w:tcBorders>
              <w:top w:val="nil"/>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tc>
        <w:tc>
          <w:tcPr>
            <w:tcW w:w="5115" w:type="dxa"/>
            <w:tcBorders>
              <w:top w:val="dotted" w:sz="6" w:space="0" w:color="auto"/>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«ПУДРАТЧИ»</w:t>
            </w:r>
          </w:p>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tc>
      </w:tr>
      <w:tr w:rsidR="00EE513A" w:rsidRPr="00186E09"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 xml:space="preserve">Янгиариқ туман хокимлиги хузуридаги </w:t>
            </w:r>
          </w:p>
          <w:p w:rsidR="00EE513A" w:rsidRPr="0080510F" w:rsidRDefault="00EE513A" w:rsidP="009E4AA6">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Ободонлаштириш бош</w:t>
            </w:r>
            <w:r w:rsidR="009E4AA6"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армаси</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3656C3" w:rsidRDefault="00192DB9" w:rsidP="008554E8">
            <w:pPr>
              <w:spacing w:after="0" w:line="240" w:lineRule="auto"/>
              <w:jc w:val="center"/>
              <w:rPr>
                <w:rFonts w:ascii="Times New Roman" w:eastAsia="Times New Roman" w:hAnsi="Times New Roman" w:cs="Times New Roman"/>
                <w:b/>
                <w:sz w:val="16"/>
                <w:szCs w:val="16"/>
                <w:lang w:val="en-US" w:eastAsia="ru-RU"/>
              </w:rPr>
            </w:pPr>
            <w:r w:rsidRPr="003656C3">
              <w:rPr>
                <w:rFonts w:ascii="Times New Roman" w:eastAsia="Times New Roman" w:hAnsi="Times New Roman" w:cs="Times New Roman"/>
                <w:b/>
                <w:bCs/>
                <w:sz w:val="16"/>
                <w:szCs w:val="16"/>
                <w:lang w:val="en-US" w:eastAsia="ru-RU"/>
              </w:rPr>
              <w:t>«</w:t>
            </w:r>
            <w:r w:rsidR="00F96026" w:rsidRPr="003656C3">
              <w:rPr>
                <w:rFonts w:ascii="Times New Roman" w:eastAsia="Times New Roman" w:hAnsi="Times New Roman" w:cs="Times New Roman"/>
                <w:b/>
                <w:bCs/>
                <w:color w:val="000000"/>
                <w:sz w:val="16"/>
                <w:szCs w:val="16"/>
                <w:lang w:val="en-US" w:eastAsia="ru-RU"/>
              </w:rPr>
              <w:t>_</w:t>
            </w:r>
            <w:r w:rsidR="008554E8">
              <w:rPr>
                <w:rFonts w:ascii="Montserrat" w:hAnsi="Montserrat"/>
                <w:b/>
                <w:color w:val="465570"/>
                <w:sz w:val="16"/>
                <w:szCs w:val="16"/>
                <w:shd w:val="clear" w:color="auto" w:fill="EEEEEE"/>
              </w:rPr>
              <w:t>____________________________</w:t>
            </w:r>
            <w:r w:rsidR="00F96026" w:rsidRPr="003656C3">
              <w:rPr>
                <w:rFonts w:ascii="Times New Roman" w:eastAsia="Times New Roman" w:hAnsi="Times New Roman" w:cs="Times New Roman"/>
                <w:b/>
                <w:bCs/>
                <w:color w:val="000000"/>
                <w:sz w:val="16"/>
                <w:szCs w:val="16"/>
                <w:lang w:val="en-US" w:eastAsia="ru-RU"/>
              </w:rPr>
              <w:t>_</w:t>
            </w:r>
            <w:r w:rsidR="00F32732" w:rsidRPr="003656C3">
              <w:rPr>
                <w:rFonts w:ascii="Times New Roman" w:eastAsia="Times New Roman" w:hAnsi="Times New Roman" w:cs="Times New Roman"/>
                <w:b/>
                <w:bCs/>
                <w:color w:val="000000"/>
                <w:sz w:val="16"/>
                <w:szCs w:val="16"/>
                <w:lang w:val="en-US" w:eastAsia="ru-RU"/>
              </w:rPr>
              <w:t>»</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xml:space="preserve">Адрес: </w:t>
            </w:r>
            <w:r w:rsidRPr="0080510F">
              <w:rPr>
                <w:rFonts w:ascii="Monotype Corsiva" w:eastAsia="Times New Roman" w:hAnsi="Monotype Corsiva" w:cs="Times New Roman"/>
                <w:sz w:val="16"/>
                <w:szCs w:val="16"/>
                <w:lang w:eastAsia="ru-RU"/>
              </w:rPr>
              <w:t>Янгиарик тумани А.Навоий кўчаси 1-уй</w:t>
            </w:r>
            <w:r w:rsidRPr="0080510F">
              <w:rPr>
                <w:rFonts w:ascii="Times New Roman" w:eastAsia="Times New Roman" w:hAnsi="Times New Roman" w:cs="Times New Roman"/>
                <w:sz w:val="16"/>
                <w:szCs w:val="16"/>
                <w:lang w:eastAsia="ru-RU"/>
              </w:rPr>
              <w:t xml:space="preserve">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xml:space="preserve">Адрес: </w:t>
            </w:r>
            <w:r w:rsidR="00F96026" w:rsidRPr="00E22B3E">
              <w:rPr>
                <w:rFonts w:ascii="Times New Roman" w:eastAsia="Times New Roman" w:hAnsi="Times New Roman" w:cs="Times New Roman"/>
                <w:sz w:val="16"/>
                <w:szCs w:val="16"/>
                <w:lang w:eastAsia="ru-RU"/>
              </w:rPr>
              <w:t>_</w:t>
            </w:r>
            <w:r w:rsidR="00F41033" w:rsidRPr="00E22B3E">
              <w:rPr>
                <w:rFonts w:ascii="Times New Roman" w:eastAsia="Times New Roman" w:hAnsi="Times New Roman" w:cs="Times New Roman"/>
                <w:sz w:val="16"/>
                <w:szCs w:val="16"/>
                <w:lang w:eastAsia="ru-RU"/>
              </w:rPr>
              <w:t>_</w:t>
            </w:r>
            <w:r w:rsidR="00B92411" w:rsidRPr="00E22B3E">
              <w:rPr>
                <w:rFonts w:ascii="Times New Roman" w:hAnsi="Times New Roman" w:cs="Times New Roman"/>
                <w:sz w:val="16"/>
                <w:szCs w:val="16"/>
                <w:lang w:val="uz-Cyrl-UZ"/>
              </w:rPr>
              <w:t xml:space="preserve"> </w:t>
            </w:r>
            <w:r w:rsidR="008554E8">
              <w:rPr>
                <w:rFonts w:ascii="Times New Roman" w:hAnsi="Times New Roman" w:cs="Times New Roman"/>
                <w:sz w:val="16"/>
                <w:szCs w:val="16"/>
                <w:lang w:val="uz-Cyrl-UZ"/>
              </w:rPr>
              <w:t>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Тел./факс +998623856765</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 xml:space="preserve">Тел./факс </w:t>
            </w:r>
            <w:r w:rsidR="008554E8">
              <w:rPr>
                <w:rFonts w:ascii="Times New Roman" w:eastAsia="Times New Roman" w:hAnsi="Times New Roman" w:cs="Times New Roman"/>
                <w:sz w:val="16"/>
                <w:szCs w:val="16"/>
                <w:lang w:val="uz-Cyrl-UZ" w:eastAsia="ru-RU"/>
              </w:rPr>
              <w:t>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8554E8">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Шҳ/р:   _</w:t>
            </w:r>
            <w:r w:rsidR="008554E8">
              <w:rPr>
                <w:rFonts w:ascii="Times New Roman" w:eastAsia="Times New Roman" w:hAnsi="Times New Roman" w:cs="Times New Roman"/>
                <w:sz w:val="16"/>
                <w:szCs w:val="16"/>
                <w:lang w:eastAsia="ru-RU"/>
              </w:rPr>
              <w:t>________________________________</w:t>
            </w:r>
            <w:r w:rsidRPr="0080510F">
              <w:rPr>
                <w:rFonts w:ascii="Times New Roman" w:eastAsia="Times New Roman" w:hAnsi="Times New Roman" w:cs="Times New Roman"/>
                <w:sz w:val="16"/>
                <w:szCs w:val="16"/>
                <w:lang w:eastAsia="ru-RU"/>
              </w:rPr>
              <w:t>_</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 xml:space="preserve">Х/р:  </w:t>
            </w:r>
            <w:r w:rsidR="00F96026" w:rsidRPr="00E22B3E">
              <w:rPr>
                <w:rFonts w:ascii="Times New Roman" w:eastAsia="Times New Roman" w:hAnsi="Times New Roman" w:cs="Times New Roman"/>
                <w:sz w:val="16"/>
                <w:szCs w:val="16"/>
                <w:lang w:eastAsia="ru-RU"/>
              </w:rPr>
              <w:t>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val="uz-Cyrl-UZ" w:eastAsia="ru-RU"/>
              </w:rPr>
              <w:t>_____________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ИНН:   206 945 594</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 xml:space="preserve">ИНН:  </w:t>
            </w:r>
            <w:r w:rsidR="00F96026" w:rsidRPr="00E22B3E">
              <w:rPr>
                <w:rFonts w:ascii="Times New Roman" w:eastAsia="Times New Roman" w:hAnsi="Times New Roman" w:cs="Times New Roman"/>
                <w:sz w:val="16"/>
                <w:szCs w:val="16"/>
                <w:lang w:eastAsia="ru-RU"/>
              </w:rPr>
              <w:t>__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val="uz-Cyrl-UZ" w:eastAsia="ru-RU"/>
              </w:rPr>
              <w:t>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ОКОНХ:  90 290</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xml:space="preserve">МФО: </w:t>
            </w:r>
            <w:r w:rsidR="00F96026" w:rsidRPr="00E22B3E">
              <w:rPr>
                <w:rFonts w:ascii="Times New Roman" w:eastAsia="Times New Roman" w:hAnsi="Times New Roman" w:cs="Times New Roman"/>
                <w:sz w:val="16"/>
                <w:szCs w:val="16"/>
                <w:lang w:eastAsia="ru-RU"/>
              </w:rPr>
              <w:t>__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eastAsia="ru-RU"/>
              </w:rPr>
              <w:t>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9E4AA6">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xml:space="preserve">Молия Вазирлиги ягона </w:t>
            </w:r>
            <w:r w:rsidR="009E4AA6" w:rsidRPr="0080510F">
              <w:rPr>
                <w:rFonts w:ascii="Times New Roman" w:eastAsia="Times New Roman" w:hAnsi="Times New Roman" w:cs="Times New Roman"/>
                <w:sz w:val="16"/>
                <w:szCs w:val="16"/>
                <w:lang w:val="uz-Cyrl-UZ" w:eastAsia="ru-RU"/>
              </w:rPr>
              <w:t>ғ</w:t>
            </w:r>
            <w:r w:rsidRPr="0080510F">
              <w:rPr>
                <w:rFonts w:ascii="Times New Roman" w:eastAsia="Times New Roman" w:hAnsi="Times New Roman" w:cs="Times New Roman"/>
                <w:sz w:val="16"/>
                <w:szCs w:val="16"/>
                <w:lang w:eastAsia="ru-RU"/>
              </w:rPr>
              <w:t xml:space="preserve">азна хисоб вараги  </w:t>
            </w:r>
            <w:r w:rsidR="00D066D4"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 xml:space="preserve">     </w:t>
            </w:r>
            <w:r w:rsidR="00C6233F"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 xml:space="preserve">ҳ/р: 23402000300100001010    МФО: 00 014 Марказий банк Тошкент шахри ХККМ  </w:t>
            </w:r>
            <w:r w:rsidR="00C6233F"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 xml:space="preserve">ИНН:  201 122 919  ОКОНХ: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8554E8" w:rsidRDefault="00EE513A" w:rsidP="008554E8">
            <w:pPr>
              <w:spacing w:after="0" w:line="240" w:lineRule="auto"/>
              <w:rPr>
                <w:rFonts w:ascii="Times New Roman" w:hAnsi="Times New Roman" w:cs="Times New Roman"/>
                <w:sz w:val="16"/>
                <w:szCs w:val="16"/>
                <w:lang w:val="uz-Cyrl-UZ"/>
              </w:rPr>
            </w:pPr>
            <w:r w:rsidRPr="00E22B3E">
              <w:rPr>
                <w:rFonts w:ascii="Times New Roman" w:eastAsia="Times New Roman" w:hAnsi="Times New Roman" w:cs="Times New Roman"/>
                <w:sz w:val="16"/>
                <w:szCs w:val="16"/>
                <w:lang w:eastAsia="ru-RU"/>
              </w:rPr>
              <w:t xml:space="preserve">Банк: </w:t>
            </w:r>
            <w:r w:rsidR="00F96026" w:rsidRPr="00E22B3E">
              <w:rPr>
                <w:rFonts w:ascii="Times New Roman" w:eastAsia="Times New Roman" w:hAnsi="Times New Roman" w:cs="Times New Roman"/>
                <w:sz w:val="16"/>
                <w:szCs w:val="16"/>
                <w:lang w:eastAsia="ru-RU"/>
              </w:rPr>
              <w:t>_</w:t>
            </w:r>
            <w:r w:rsidR="00B92411" w:rsidRPr="00E22B3E">
              <w:rPr>
                <w:rFonts w:ascii="Times New Roman" w:hAnsi="Times New Roman" w:cs="Times New Roman"/>
                <w:sz w:val="16"/>
                <w:szCs w:val="16"/>
                <w:lang w:val="uz-Cyrl-UZ"/>
              </w:rPr>
              <w:t xml:space="preserve"> </w:t>
            </w:r>
            <w:r w:rsidR="008554E8">
              <w:rPr>
                <w:rFonts w:ascii="Times New Roman" w:hAnsi="Times New Roman" w:cs="Times New Roman"/>
                <w:sz w:val="16"/>
                <w:szCs w:val="16"/>
                <w:lang w:val="uz-Cyrl-UZ"/>
              </w:rPr>
              <w:t>________________</w:t>
            </w:r>
            <w:r w:rsidR="00C0460A" w:rsidRPr="00E22B3E">
              <w:rPr>
                <w:rFonts w:ascii="Times New Roman" w:hAnsi="Times New Roman" w:cs="Times New Roman"/>
                <w:sz w:val="16"/>
                <w:szCs w:val="16"/>
                <w:lang w:val="uz-Cyrl-UZ"/>
              </w:rPr>
              <w:t xml:space="preserve">   </w:t>
            </w:r>
          </w:p>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ОКОНХ:   _</w:t>
            </w:r>
            <w:r w:rsidR="00F96026" w:rsidRPr="00E22B3E">
              <w:rPr>
                <w:rFonts w:ascii="Times New Roman" w:eastAsia="Times New Roman" w:hAnsi="Times New Roman" w:cs="Times New Roman"/>
                <w:sz w:val="16"/>
                <w:szCs w:val="16"/>
                <w:lang w:eastAsia="ru-RU"/>
              </w:rPr>
              <w:t>_</w:t>
            </w:r>
            <w:r w:rsidR="00B74040">
              <w:t xml:space="preserve"> </w:t>
            </w:r>
            <w:r w:rsidRPr="00E22B3E">
              <w:rPr>
                <w:rFonts w:ascii="Times New Roman" w:eastAsia="Times New Roman" w:hAnsi="Times New Roman" w:cs="Times New Roman"/>
                <w:sz w:val="16"/>
                <w:szCs w:val="16"/>
                <w:lang w:eastAsia="ru-RU"/>
              </w:rPr>
              <w:t>___</w:t>
            </w:r>
          </w:p>
        </w:tc>
      </w:tr>
      <w:tr w:rsidR="00912DD0" w:rsidRPr="00E22B3E" w:rsidTr="00EE513A">
        <w:tc>
          <w:tcPr>
            <w:tcW w:w="5115" w:type="dxa"/>
            <w:tcBorders>
              <w:top w:val="nil"/>
              <w:left w:val="dotted" w:sz="6" w:space="0" w:color="auto"/>
              <w:bottom w:val="dotted" w:sz="6" w:space="0" w:color="auto"/>
              <w:right w:val="dotted" w:sz="6" w:space="0" w:color="auto"/>
            </w:tcBorders>
            <w:tcMar>
              <w:top w:w="15" w:type="dxa"/>
              <w:left w:w="100" w:type="dxa"/>
              <w:bottom w:w="15" w:type="dxa"/>
              <w:right w:w="100" w:type="dxa"/>
            </w:tcMar>
            <w:hideMark/>
          </w:tcPr>
          <w:p w:rsidR="00EE513A" w:rsidRPr="0080510F" w:rsidRDefault="00EE513A" w:rsidP="00EE513A">
            <w:pPr>
              <w:spacing w:before="59"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p w:rsidR="00EE513A" w:rsidRPr="00E22B3E" w:rsidRDefault="00EE513A" w:rsidP="00EE513A">
            <w:pPr>
              <w:spacing w:before="59" w:after="0" w:line="240" w:lineRule="auto"/>
              <w:rPr>
                <w:rFonts w:ascii="Times New Roman" w:eastAsia="Times New Roman" w:hAnsi="Times New Roman" w:cs="Times New Roman"/>
                <w:b/>
                <w:sz w:val="16"/>
                <w:szCs w:val="16"/>
                <w:lang w:eastAsia="ru-RU"/>
              </w:rPr>
            </w:pPr>
            <w:r w:rsidRPr="00E22B3E">
              <w:rPr>
                <w:rFonts w:ascii="Times New Roman" w:eastAsia="Times New Roman" w:hAnsi="Times New Roman" w:cs="Times New Roman"/>
                <w:b/>
                <w:sz w:val="16"/>
                <w:szCs w:val="16"/>
                <w:lang w:eastAsia="ru-RU"/>
              </w:rPr>
              <w:t xml:space="preserve">Раҳбар:    ___________________     </w:t>
            </w:r>
            <w:r w:rsidRPr="00E22B3E">
              <w:rPr>
                <w:rFonts w:ascii="Times New Roman" w:eastAsia="Times New Roman" w:hAnsi="Times New Roman" w:cs="Times New Roman"/>
                <w:b/>
                <w:i/>
                <w:iCs/>
                <w:sz w:val="16"/>
                <w:szCs w:val="16"/>
                <w:u w:val="single"/>
                <w:lang w:eastAsia="ru-RU"/>
              </w:rPr>
              <w:t>А.Ражапов</w:t>
            </w:r>
          </w:p>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b/>
                <w:sz w:val="16"/>
                <w:szCs w:val="16"/>
                <w:lang w:eastAsia="ru-RU"/>
              </w:rPr>
              <w:t xml:space="preserve">                                                                        </w:t>
            </w:r>
            <w:r w:rsidRPr="0080510F">
              <w:rPr>
                <w:rFonts w:ascii="Times New Roman" w:eastAsia="Times New Roman" w:hAnsi="Times New Roman" w:cs="Times New Roman"/>
                <w:sz w:val="16"/>
                <w:szCs w:val="16"/>
                <w:lang w:eastAsia="ru-RU"/>
              </w:rPr>
              <w:t>(Ф.И.Ш)</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dotted" w:sz="6" w:space="0" w:color="auto"/>
              <w:right w:val="dotted" w:sz="6" w:space="0" w:color="auto"/>
            </w:tcBorders>
            <w:tcMar>
              <w:top w:w="15" w:type="dxa"/>
              <w:left w:w="100" w:type="dxa"/>
              <w:bottom w:w="15" w:type="dxa"/>
              <w:right w:w="100" w:type="dxa"/>
            </w:tcMar>
            <w:hideMark/>
          </w:tcPr>
          <w:p w:rsidR="00EE513A" w:rsidRPr="00E22B3E" w:rsidRDefault="00EE513A" w:rsidP="00EE513A">
            <w:pPr>
              <w:spacing w:before="59"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w:t>
            </w:r>
          </w:p>
          <w:p w:rsidR="00EE513A" w:rsidRPr="00E22B3E" w:rsidRDefault="00EE513A" w:rsidP="00EE513A">
            <w:pPr>
              <w:spacing w:before="59" w:after="0" w:line="240" w:lineRule="auto"/>
              <w:rPr>
                <w:rFonts w:ascii="Times New Roman" w:eastAsia="Times New Roman" w:hAnsi="Times New Roman" w:cs="Times New Roman"/>
                <w:b/>
                <w:sz w:val="16"/>
                <w:szCs w:val="16"/>
                <w:lang w:eastAsia="ru-RU"/>
              </w:rPr>
            </w:pPr>
            <w:r w:rsidRPr="00E22B3E">
              <w:rPr>
                <w:rFonts w:ascii="Times New Roman" w:eastAsia="Times New Roman" w:hAnsi="Times New Roman" w:cs="Times New Roman"/>
                <w:b/>
                <w:sz w:val="16"/>
                <w:szCs w:val="16"/>
                <w:lang w:eastAsia="ru-RU"/>
              </w:rPr>
              <w:t>Раҳбар:    _____________________</w:t>
            </w:r>
            <w:r w:rsidR="00F96026" w:rsidRPr="00E22B3E">
              <w:rPr>
                <w:rFonts w:ascii="Times New Roman" w:eastAsia="Times New Roman" w:hAnsi="Times New Roman" w:cs="Times New Roman"/>
                <w:b/>
                <w:sz w:val="16"/>
                <w:szCs w:val="16"/>
                <w:lang w:eastAsia="ru-RU"/>
              </w:rPr>
              <w:t>__</w:t>
            </w:r>
            <w:r w:rsidR="00F41033" w:rsidRPr="00E22B3E">
              <w:rPr>
                <w:rFonts w:ascii="Times New Roman" w:eastAsia="Times New Roman" w:hAnsi="Times New Roman" w:cs="Times New Roman"/>
                <w:b/>
                <w:sz w:val="16"/>
                <w:szCs w:val="16"/>
                <w:lang w:eastAsia="ru-RU"/>
              </w:rPr>
              <w:t xml:space="preserve">  </w:t>
            </w:r>
            <w:r w:rsidR="00F96026" w:rsidRPr="00E22B3E">
              <w:rPr>
                <w:rFonts w:ascii="Times New Roman" w:eastAsia="Times New Roman" w:hAnsi="Times New Roman" w:cs="Times New Roman"/>
                <w:b/>
                <w:sz w:val="16"/>
                <w:szCs w:val="16"/>
                <w:lang w:eastAsia="ru-RU"/>
              </w:rPr>
              <w:t>_</w:t>
            </w:r>
            <w:r w:rsidR="00B92411" w:rsidRPr="00E22B3E">
              <w:rPr>
                <w:rFonts w:ascii="Times New Roman" w:hAnsi="Times New Roman" w:cs="Times New Roman"/>
                <w:b/>
                <w:sz w:val="16"/>
                <w:szCs w:val="16"/>
                <w:lang w:val="uz-Cyrl-UZ"/>
              </w:rPr>
              <w:t xml:space="preserve"> </w:t>
            </w:r>
            <w:r w:rsidR="008554E8">
              <w:rPr>
                <w:rFonts w:ascii="Times New Roman" w:hAnsi="Times New Roman" w:cs="Times New Roman"/>
                <w:b/>
                <w:sz w:val="16"/>
                <w:szCs w:val="16"/>
                <w:lang w:val="uz-Cyrl-UZ"/>
              </w:rPr>
              <w:t>_______________</w:t>
            </w:r>
          </w:p>
          <w:p w:rsidR="00EE513A" w:rsidRPr="00E22B3E"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b/>
                <w:sz w:val="16"/>
                <w:szCs w:val="16"/>
                <w:lang w:eastAsia="ru-RU"/>
              </w:rPr>
              <w:t xml:space="preserve">                                                                    </w:t>
            </w:r>
            <w:r w:rsidRPr="00E22B3E">
              <w:rPr>
                <w:rFonts w:ascii="Times New Roman" w:eastAsia="Times New Roman" w:hAnsi="Times New Roman" w:cs="Times New Roman"/>
                <w:sz w:val="16"/>
                <w:szCs w:val="16"/>
                <w:lang w:eastAsia="ru-RU"/>
              </w:rPr>
              <w:t>(Ф.И.Ш)</w:t>
            </w:r>
          </w:p>
        </w:tc>
      </w:tr>
    </w:tbl>
    <w:p w:rsidR="003E1B1F" w:rsidRDefault="003E1B1F" w:rsidP="00E66CD6"/>
    <w:sectPr w:rsidR="003E1B1F" w:rsidSect="0059695E">
      <w:pgSz w:w="11906" w:h="16838"/>
      <w:pgMar w:top="426"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7A" w:rsidRDefault="001F337A" w:rsidP="00321D75">
      <w:pPr>
        <w:spacing w:after="0" w:line="240" w:lineRule="auto"/>
      </w:pPr>
      <w:r>
        <w:separator/>
      </w:r>
    </w:p>
  </w:endnote>
  <w:endnote w:type="continuationSeparator" w:id="0">
    <w:p w:rsidR="001F337A" w:rsidRDefault="001F337A" w:rsidP="0032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7A" w:rsidRDefault="001F337A" w:rsidP="00321D75">
      <w:pPr>
        <w:spacing w:after="0" w:line="240" w:lineRule="auto"/>
      </w:pPr>
      <w:r>
        <w:separator/>
      </w:r>
    </w:p>
  </w:footnote>
  <w:footnote w:type="continuationSeparator" w:id="0">
    <w:p w:rsidR="001F337A" w:rsidRDefault="001F337A" w:rsidP="00321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3A"/>
    <w:rsid w:val="00012460"/>
    <w:rsid w:val="00023A47"/>
    <w:rsid w:val="0003163A"/>
    <w:rsid w:val="000463B1"/>
    <w:rsid w:val="000807C1"/>
    <w:rsid w:val="00090F75"/>
    <w:rsid w:val="000C5167"/>
    <w:rsid w:val="000D5DD5"/>
    <w:rsid w:val="0011122C"/>
    <w:rsid w:val="00113853"/>
    <w:rsid w:val="00134B7A"/>
    <w:rsid w:val="00186E09"/>
    <w:rsid w:val="001877FD"/>
    <w:rsid w:val="00192DB9"/>
    <w:rsid w:val="001F0775"/>
    <w:rsid w:val="001F337A"/>
    <w:rsid w:val="00202AA7"/>
    <w:rsid w:val="00205CE5"/>
    <w:rsid w:val="002106C8"/>
    <w:rsid w:val="00211F29"/>
    <w:rsid w:val="002C2507"/>
    <w:rsid w:val="002F5231"/>
    <w:rsid w:val="00314489"/>
    <w:rsid w:val="003210F8"/>
    <w:rsid w:val="00321D75"/>
    <w:rsid w:val="003448F4"/>
    <w:rsid w:val="00363864"/>
    <w:rsid w:val="00363EEE"/>
    <w:rsid w:val="003656C3"/>
    <w:rsid w:val="003905E7"/>
    <w:rsid w:val="00393973"/>
    <w:rsid w:val="003A26C6"/>
    <w:rsid w:val="003A7B72"/>
    <w:rsid w:val="003B12D3"/>
    <w:rsid w:val="003C3348"/>
    <w:rsid w:val="003E1B1F"/>
    <w:rsid w:val="003F56AD"/>
    <w:rsid w:val="0040001E"/>
    <w:rsid w:val="0040095B"/>
    <w:rsid w:val="004052B5"/>
    <w:rsid w:val="0041318E"/>
    <w:rsid w:val="00433B21"/>
    <w:rsid w:val="004602C6"/>
    <w:rsid w:val="00466C83"/>
    <w:rsid w:val="00483FF9"/>
    <w:rsid w:val="004C712A"/>
    <w:rsid w:val="004E7C0F"/>
    <w:rsid w:val="004F429A"/>
    <w:rsid w:val="004F7227"/>
    <w:rsid w:val="00503372"/>
    <w:rsid w:val="00503D80"/>
    <w:rsid w:val="0051579A"/>
    <w:rsid w:val="00524111"/>
    <w:rsid w:val="005318AA"/>
    <w:rsid w:val="0054474C"/>
    <w:rsid w:val="00550C30"/>
    <w:rsid w:val="0059695E"/>
    <w:rsid w:val="005D205C"/>
    <w:rsid w:val="0060142C"/>
    <w:rsid w:val="00601E17"/>
    <w:rsid w:val="006204EF"/>
    <w:rsid w:val="00631E4C"/>
    <w:rsid w:val="00636AE7"/>
    <w:rsid w:val="00647407"/>
    <w:rsid w:val="006C53A5"/>
    <w:rsid w:val="006D3F73"/>
    <w:rsid w:val="006E77D3"/>
    <w:rsid w:val="006F5386"/>
    <w:rsid w:val="00715714"/>
    <w:rsid w:val="00723D4A"/>
    <w:rsid w:val="007314DC"/>
    <w:rsid w:val="007348DB"/>
    <w:rsid w:val="00772494"/>
    <w:rsid w:val="00781B61"/>
    <w:rsid w:val="00783CA4"/>
    <w:rsid w:val="0079495A"/>
    <w:rsid w:val="007C378A"/>
    <w:rsid w:val="007D1F95"/>
    <w:rsid w:val="0080510F"/>
    <w:rsid w:val="00815472"/>
    <w:rsid w:val="00821678"/>
    <w:rsid w:val="0082441F"/>
    <w:rsid w:val="00836E41"/>
    <w:rsid w:val="008554E8"/>
    <w:rsid w:val="00886E18"/>
    <w:rsid w:val="008B2EF9"/>
    <w:rsid w:val="008D2F88"/>
    <w:rsid w:val="008E301D"/>
    <w:rsid w:val="008F35DC"/>
    <w:rsid w:val="00900373"/>
    <w:rsid w:val="009010CC"/>
    <w:rsid w:val="00912DD0"/>
    <w:rsid w:val="0092276D"/>
    <w:rsid w:val="009366A1"/>
    <w:rsid w:val="009431B2"/>
    <w:rsid w:val="00950AB5"/>
    <w:rsid w:val="00956EA0"/>
    <w:rsid w:val="00957413"/>
    <w:rsid w:val="009652C6"/>
    <w:rsid w:val="00984F62"/>
    <w:rsid w:val="009A197C"/>
    <w:rsid w:val="009A49A6"/>
    <w:rsid w:val="009E4AA6"/>
    <w:rsid w:val="00A02180"/>
    <w:rsid w:val="00A21925"/>
    <w:rsid w:val="00A67F13"/>
    <w:rsid w:val="00A7388C"/>
    <w:rsid w:val="00A8640D"/>
    <w:rsid w:val="00A91E2D"/>
    <w:rsid w:val="00AA38AB"/>
    <w:rsid w:val="00AC68B3"/>
    <w:rsid w:val="00AC70BD"/>
    <w:rsid w:val="00B0119E"/>
    <w:rsid w:val="00B46D29"/>
    <w:rsid w:val="00B65FD3"/>
    <w:rsid w:val="00B74040"/>
    <w:rsid w:val="00B92411"/>
    <w:rsid w:val="00BB0D49"/>
    <w:rsid w:val="00BB7591"/>
    <w:rsid w:val="00C0460A"/>
    <w:rsid w:val="00C07E0A"/>
    <w:rsid w:val="00C206E5"/>
    <w:rsid w:val="00C339B3"/>
    <w:rsid w:val="00C61FD1"/>
    <w:rsid w:val="00C6233F"/>
    <w:rsid w:val="00C81965"/>
    <w:rsid w:val="00C878B1"/>
    <w:rsid w:val="00CB0C43"/>
    <w:rsid w:val="00CB259F"/>
    <w:rsid w:val="00CB69CF"/>
    <w:rsid w:val="00CE1FE1"/>
    <w:rsid w:val="00CF0B60"/>
    <w:rsid w:val="00CF757F"/>
    <w:rsid w:val="00D066D4"/>
    <w:rsid w:val="00D1697F"/>
    <w:rsid w:val="00D475B1"/>
    <w:rsid w:val="00D64A91"/>
    <w:rsid w:val="00D66B85"/>
    <w:rsid w:val="00D916C8"/>
    <w:rsid w:val="00DB6FB9"/>
    <w:rsid w:val="00DC7032"/>
    <w:rsid w:val="00E02741"/>
    <w:rsid w:val="00E17E48"/>
    <w:rsid w:val="00E22B3E"/>
    <w:rsid w:val="00E66CD6"/>
    <w:rsid w:val="00E90742"/>
    <w:rsid w:val="00E96CBA"/>
    <w:rsid w:val="00EE513A"/>
    <w:rsid w:val="00EF029C"/>
    <w:rsid w:val="00EF5F15"/>
    <w:rsid w:val="00EF6C8A"/>
    <w:rsid w:val="00F118D1"/>
    <w:rsid w:val="00F2547E"/>
    <w:rsid w:val="00F32732"/>
    <w:rsid w:val="00F33AC3"/>
    <w:rsid w:val="00F41033"/>
    <w:rsid w:val="00F53436"/>
    <w:rsid w:val="00F53454"/>
    <w:rsid w:val="00F64B17"/>
    <w:rsid w:val="00F747B0"/>
    <w:rsid w:val="00F84894"/>
    <w:rsid w:val="00F96026"/>
    <w:rsid w:val="00FB520E"/>
    <w:rsid w:val="00FD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1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22C"/>
    <w:rPr>
      <w:rFonts w:ascii="Tahoma" w:hAnsi="Tahoma" w:cs="Tahoma"/>
      <w:sz w:val="16"/>
      <w:szCs w:val="16"/>
    </w:rPr>
  </w:style>
  <w:style w:type="paragraph" w:styleId="a6">
    <w:name w:val="header"/>
    <w:basedOn w:val="a"/>
    <w:link w:val="a7"/>
    <w:uiPriority w:val="99"/>
    <w:unhideWhenUsed/>
    <w:rsid w:val="00321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1D75"/>
  </w:style>
  <w:style w:type="paragraph" w:styleId="a8">
    <w:name w:val="footer"/>
    <w:basedOn w:val="a"/>
    <w:link w:val="a9"/>
    <w:uiPriority w:val="99"/>
    <w:unhideWhenUsed/>
    <w:rsid w:val="00321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1D75"/>
  </w:style>
  <w:style w:type="character" w:styleId="aa">
    <w:name w:val="Strong"/>
    <w:basedOn w:val="a0"/>
    <w:uiPriority w:val="22"/>
    <w:qFormat/>
    <w:rsid w:val="00433B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1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22C"/>
    <w:rPr>
      <w:rFonts w:ascii="Tahoma" w:hAnsi="Tahoma" w:cs="Tahoma"/>
      <w:sz w:val="16"/>
      <w:szCs w:val="16"/>
    </w:rPr>
  </w:style>
  <w:style w:type="paragraph" w:styleId="a6">
    <w:name w:val="header"/>
    <w:basedOn w:val="a"/>
    <w:link w:val="a7"/>
    <w:uiPriority w:val="99"/>
    <w:unhideWhenUsed/>
    <w:rsid w:val="00321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1D75"/>
  </w:style>
  <w:style w:type="paragraph" w:styleId="a8">
    <w:name w:val="footer"/>
    <w:basedOn w:val="a"/>
    <w:link w:val="a9"/>
    <w:uiPriority w:val="99"/>
    <w:unhideWhenUsed/>
    <w:rsid w:val="00321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1D75"/>
  </w:style>
  <w:style w:type="character" w:styleId="aa">
    <w:name w:val="Strong"/>
    <w:basedOn w:val="a0"/>
    <w:uiPriority w:val="22"/>
    <w:qFormat/>
    <w:rsid w:val="00433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4417">
      <w:bodyDiv w:val="1"/>
      <w:marLeft w:val="0"/>
      <w:marRight w:val="0"/>
      <w:marTop w:val="0"/>
      <w:marBottom w:val="0"/>
      <w:divBdr>
        <w:top w:val="none" w:sz="0" w:space="0" w:color="auto"/>
        <w:left w:val="none" w:sz="0" w:space="0" w:color="auto"/>
        <w:bottom w:val="none" w:sz="0" w:space="0" w:color="auto"/>
        <w:right w:val="none" w:sz="0" w:space="0" w:color="auto"/>
      </w:divBdr>
    </w:div>
    <w:div w:id="703529796">
      <w:bodyDiv w:val="1"/>
      <w:marLeft w:val="0"/>
      <w:marRight w:val="0"/>
      <w:marTop w:val="0"/>
      <w:marBottom w:val="0"/>
      <w:divBdr>
        <w:top w:val="none" w:sz="0" w:space="0" w:color="auto"/>
        <w:left w:val="none" w:sz="0" w:space="0" w:color="auto"/>
        <w:bottom w:val="none" w:sz="0" w:space="0" w:color="auto"/>
        <w:right w:val="none" w:sz="0" w:space="0" w:color="auto"/>
      </w:divBdr>
    </w:div>
    <w:div w:id="1676153967">
      <w:bodyDiv w:val="1"/>
      <w:marLeft w:val="0"/>
      <w:marRight w:val="0"/>
      <w:marTop w:val="0"/>
      <w:marBottom w:val="0"/>
      <w:divBdr>
        <w:top w:val="none" w:sz="0" w:space="0" w:color="auto"/>
        <w:left w:val="none" w:sz="0" w:space="0" w:color="auto"/>
        <w:bottom w:val="none" w:sz="0" w:space="0" w:color="auto"/>
        <w:right w:val="none" w:sz="0" w:space="0" w:color="auto"/>
      </w:divBdr>
    </w:div>
    <w:div w:id="20908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3634</Words>
  <Characters>20717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dc:creator>
  <cp:lastModifiedBy>Servis</cp:lastModifiedBy>
  <cp:revision>2</cp:revision>
  <cp:lastPrinted>2022-06-15T06:37:00Z</cp:lastPrinted>
  <dcterms:created xsi:type="dcterms:W3CDTF">2022-11-14T11:57:00Z</dcterms:created>
  <dcterms:modified xsi:type="dcterms:W3CDTF">2022-11-14T11:57:00Z</dcterms:modified>
</cp:coreProperties>
</file>