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436B4C">
        <w:rPr>
          <w:sz w:val="22"/>
          <w:szCs w:val="22"/>
          <w:lang w:val="uz-Cyrl-UZ"/>
        </w:rPr>
        <w:tab/>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sidR="00AC109B">
        <w:rPr>
          <w:sz w:val="22"/>
          <w:szCs w:val="22"/>
          <w:lang w:val="uz-Cyrl-UZ"/>
        </w:rPr>
        <w:t xml:space="preserve">тиббиёт бирлашмаси </w:t>
      </w:r>
      <w:r>
        <w:rPr>
          <w:sz w:val="22"/>
          <w:szCs w:val="22"/>
          <w:lang w:val="uz-Cyrl-UZ"/>
        </w:rPr>
        <w:t xml:space="preserve">мудир </w:t>
      </w:r>
      <w:r w:rsidR="00AC109B">
        <w:rPr>
          <w:sz w:val="22"/>
          <w:szCs w:val="22"/>
          <w:lang w:val="uz-Cyrl-UZ"/>
        </w:rPr>
        <w:t>Ж</w:t>
      </w:r>
      <w:r w:rsidR="004F5EE6">
        <w:rPr>
          <w:sz w:val="22"/>
          <w:szCs w:val="22"/>
          <w:lang w:val="uz-Cyrl-UZ"/>
        </w:rPr>
        <w:t>.</w:t>
      </w:r>
      <w:r w:rsidR="00AC109B">
        <w:rPr>
          <w:sz w:val="22"/>
          <w:szCs w:val="22"/>
          <w:lang w:val="uz-Cyrl-UZ"/>
        </w:rPr>
        <w:t xml:space="preserve">Шерғозиев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AC109B" w:rsidRPr="00AC109B">
        <w:rPr>
          <w:sz w:val="22"/>
          <w:szCs w:val="22"/>
          <w:lang w:val="uz-Cyrl-UZ"/>
        </w:rPr>
        <w:t xml:space="preserve">Бағдод тумани Тиббиёт бирлашмасига қарашли </w:t>
      </w:r>
      <w:r>
        <w:rPr>
          <w:sz w:val="22"/>
          <w:szCs w:val="22"/>
          <w:lang w:val="uz-Cyrl-UZ"/>
        </w:rPr>
        <w:t>биноси</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AC109B">
        <w:rPr>
          <w:sz w:val="22"/>
          <w:szCs w:val="22"/>
          <w:lang w:val="uz-Cyrl-UZ"/>
        </w:rPr>
        <w:t>н</w:t>
      </w:r>
      <w:r w:rsidR="00A62DAC">
        <w:rPr>
          <w:sz w:val="22"/>
          <w:szCs w:val="22"/>
          <w:lang w:val="uz-Cyrl-UZ"/>
        </w:rPr>
        <w:t>21</w:t>
      </w:r>
      <w:r w:rsidR="008E1946" w:rsidRPr="008E1946">
        <w:rPr>
          <w:sz w:val="22"/>
          <w:szCs w:val="22"/>
          <w:lang w:val="uz-Cyrl-UZ"/>
        </w:rPr>
        <w:t>.</w:t>
      </w:r>
      <w:r w:rsidR="00DD374D">
        <w:rPr>
          <w:sz w:val="22"/>
          <w:szCs w:val="22"/>
          <w:lang w:val="uz-Cyrl-UZ"/>
        </w:rPr>
        <w:t>0</w:t>
      </w:r>
      <w:r w:rsidR="00A62DAC">
        <w:rPr>
          <w:sz w:val="22"/>
          <w:szCs w:val="22"/>
          <w:lang w:val="uz-Cyrl-UZ"/>
        </w:rPr>
        <w:t>9</w:t>
      </w:r>
      <w:r w:rsidR="008E1946" w:rsidRPr="008E1946">
        <w:rPr>
          <w:sz w:val="22"/>
          <w:szCs w:val="22"/>
          <w:lang w:val="uz-Cyrl-UZ"/>
        </w:rPr>
        <w:t>.202</w:t>
      </w:r>
      <w:r w:rsidR="00DD374D">
        <w:rPr>
          <w:sz w:val="22"/>
          <w:szCs w:val="22"/>
          <w:lang w:val="uz-Cyrl-UZ"/>
        </w:rPr>
        <w:t>2</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A62DAC">
        <w:rPr>
          <w:sz w:val="22"/>
          <w:szCs w:val="22"/>
          <w:lang w:val="uz-Cyrl-UZ"/>
        </w:rPr>
        <w:t xml:space="preserve">61975 </w:t>
      </w:r>
      <w:bookmarkStart w:id="0" w:name="_GoBack"/>
      <w:bookmarkEnd w:id="0"/>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жорийтаъмирлашишларини</w:t>
      </w:r>
      <w:r w:rsidR="00DD374D">
        <w:rPr>
          <w:sz w:val="22"/>
          <w:szCs w:val="22"/>
          <w:lang w:val="uz-Cyrl-UZ"/>
        </w:rPr>
        <w:t>30</w:t>
      </w:r>
      <w:r w:rsidRPr="00460177">
        <w:rPr>
          <w:sz w:val="22"/>
          <w:szCs w:val="22"/>
          <w:lang w:val="uz-Cyrl-UZ"/>
        </w:rPr>
        <w:t xml:space="preserve">кунидатамомлашмажбуриятиниолади.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 xml:space="preserve">илинганишларякунланганданкейин Ф-2, Ф-3 далолатномаларини </w:t>
      </w:r>
      <w:r>
        <w:rPr>
          <w:sz w:val="22"/>
          <w:szCs w:val="22"/>
          <w:lang w:val="uz-Cyrl-UZ"/>
        </w:rPr>
        <w:t>«Буюртмачи» ў</w:t>
      </w:r>
      <w:r w:rsidRPr="00460177">
        <w:rPr>
          <w:sz w:val="22"/>
          <w:szCs w:val="22"/>
          <w:lang w:val="uz-Cyrl-UZ"/>
        </w:rPr>
        <w:t>зинингмутахассислари</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Шартномабахоси</w:t>
      </w:r>
      <w:proofErr w:type="spellEnd"/>
      <w:r>
        <w:rPr>
          <w:sz w:val="22"/>
          <w:szCs w:val="22"/>
          <w:lang w:val="uz-Cyrl-UZ"/>
        </w:rPr>
        <w:t xml:space="preserve"> ў</w:t>
      </w:r>
      <w:proofErr w:type="spellStart"/>
      <w:r w:rsidRPr="00E25BBC">
        <w:rPr>
          <w:sz w:val="22"/>
          <w:szCs w:val="22"/>
        </w:rPr>
        <w:t>з</w:t>
      </w:r>
      <w:proofErr w:type="spellEnd"/>
      <w:r w:rsidRPr="00E25BBC">
        <w:rPr>
          <w:sz w:val="22"/>
          <w:szCs w:val="22"/>
        </w:rPr>
        <w:t xml:space="preserve"> ичига КМИ </w:t>
      </w:r>
      <w:proofErr w:type="spellStart"/>
      <w:r w:rsidRPr="00E25BBC">
        <w:rPr>
          <w:sz w:val="22"/>
          <w:szCs w:val="22"/>
        </w:rPr>
        <w:t>материалларбахоситафовути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 xml:space="preserve">лимирўйхатдан </w:t>
      </w:r>
      <w:r w:rsidR="00BA591A">
        <w:rPr>
          <w:sz w:val="22"/>
          <w:szCs w:val="22"/>
          <w:lang w:val="uz-Cyrl-UZ"/>
        </w:rPr>
        <w:t xml:space="preserve">ўтказилгандан  кундан </w:t>
      </w:r>
      <w:r w:rsidR="00AC109B">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sidR="00FC690C" w:rsidRPr="00990377">
        <w:rPr>
          <w:sz w:val="22"/>
          <w:szCs w:val="22"/>
          <w:lang w:val="uz-Cyrl-UZ"/>
        </w:rPr>
        <w:t>йил</w:t>
      </w:r>
      <w:r w:rsidRPr="00990377">
        <w:rPr>
          <w:sz w:val="22"/>
          <w:szCs w:val="22"/>
          <w:lang w:val="uz-Cyrl-UZ"/>
        </w:rPr>
        <w:t xml:space="preserve">гачатузилди. </w:t>
      </w:r>
      <w:r w:rsidRPr="004246AA">
        <w:rPr>
          <w:sz w:val="22"/>
          <w:szCs w:val="22"/>
          <w:lang w:val="uz-Cyrl-UZ"/>
        </w:rPr>
        <w:t xml:space="preserve">Шартномаиккитомонламаимзоланиб,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 xml:space="preserve">хариккиси хам </w:t>
      </w:r>
      <w:r>
        <w:rPr>
          <w:sz w:val="22"/>
          <w:szCs w:val="22"/>
          <w:lang w:val="uz-Cyrl-UZ"/>
        </w:rPr>
        <w:t>қ</w:t>
      </w:r>
      <w:r w:rsidRPr="004246AA">
        <w:rPr>
          <w:sz w:val="22"/>
          <w:szCs w:val="22"/>
          <w:lang w:val="uz-Cyrl-UZ"/>
        </w:rPr>
        <w:t>онунийкучгаэга.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лимиданазардатутилганишларшартномадабелгиланган ми</w:t>
      </w:r>
      <w:r>
        <w:rPr>
          <w:sz w:val="22"/>
          <w:szCs w:val="22"/>
          <w:lang w:val="uz-Cyrl-UZ"/>
        </w:rPr>
        <w:t>қ</w:t>
      </w:r>
      <w:r w:rsidRPr="00691DAC">
        <w:rPr>
          <w:sz w:val="22"/>
          <w:szCs w:val="22"/>
          <w:lang w:val="uz-Cyrl-UZ"/>
        </w:rPr>
        <w:t>дордавамуддатда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ёзмахабарномаолгансанаданбошлаб  2 хафтаичидаобъектни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илишмажбуриятлариниолади.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шартномахар</w:t>
      </w:r>
      <w:proofErr w:type="spellEnd"/>
      <w:r>
        <w:rPr>
          <w:sz w:val="22"/>
          <w:szCs w:val="22"/>
          <w:lang w:val="uz-Cyrl-UZ"/>
        </w:rPr>
        <w:t xml:space="preserve"> қ</w:t>
      </w:r>
      <w:proofErr w:type="spellStart"/>
      <w:r w:rsidRPr="00E25BBC">
        <w:rPr>
          <w:sz w:val="22"/>
          <w:szCs w:val="22"/>
        </w:rPr>
        <w:t>андайкиритиладиган</w:t>
      </w:r>
      <w:proofErr w:type="spellEnd"/>
      <w:r>
        <w:rPr>
          <w:sz w:val="22"/>
          <w:szCs w:val="22"/>
          <w:lang w:val="uz-Cyrl-UZ"/>
        </w:rPr>
        <w:t xml:space="preserve"> қў</w:t>
      </w:r>
      <w:proofErr w:type="spellStart"/>
      <w:r w:rsidRPr="00E25BBC">
        <w:rPr>
          <w:sz w:val="22"/>
          <w:szCs w:val="22"/>
        </w:rPr>
        <w:t>шимчава</w:t>
      </w:r>
      <w:proofErr w:type="spellEnd"/>
      <w:r>
        <w:rPr>
          <w:sz w:val="22"/>
          <w:szCs w:val="22"/>
          <w:lang w:val="uz-Cyrl-UZ"/>
        </w:rPr>
        <w:t xml:space="preserve"> ў</w:t>
      </w:r>
      <w:r w:rsidRPr="00E25BBC">
        <w:rPr>
          <w:sz w:val="22"/>
          <w:szCs w:val="22"/>
        </w:rPr>
        <w:t>згартиришларёзмаравишдарасмийлаштирибхар</w:t>
      </w:r>
      <w:r>
        <w:rPr>
          <w:sz w:val="22"/>
          <w:szCs w:val="22"/>
        </w:rPr>
        <w:t>икала</w:t>
      </w:r>
      <w:r w:rsidRPr="00E25BBC">
        <w:rPr>
          <w:sz w:val="22"/>
          <w:szCs w:val="22"/>
        </w:rPr>
        <w:t>томонимзолаганхоллардагинахакикийкучгаэга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proofErr w:type="spellStart"/>
      <w:r w:rsidRPr="00E25BBC">
        <w:rPr>
          <w:sz w:val="22"/>
          <w:szCs w:val="22"/>
        </w:rPr>
        <w:t>куйидагихоллардашартноманибекор</w:t>
      </w:r>
      <w:proofErr w:type="spellEnd"/>
      <w:r>
        <w:rPr>
          <w:sz w:val="22"/>
          <w:szCs w:val="22"/>
          <w:lang w:val="uz-Cyrl-UZ"/>
        </w:rPr>
        <w:t xml:space="preserve"> қ</w:t>
      </w:r>
      <w:proofErr w:type="spellStart"/>
      <w:r w:rsidRPr="00E25BBC">
        <w:rPr>
          <w:sz w:val="22"/>
          <w:szCs w:val="22"/>
        </w:rPr>
        <w:t>илишгаха</w:t>
      </w:r>
      <w:proofErr w:type="spell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ингайбибиланишларниборишинисусткашликбиланмуддати</w:t>
      </w:r>
      <w:proofErr w:type="spellEnd"/>
      <w:r w:rsidRPr="00E25BBC">
        <w:rPr>
          <w:sz w:val="22"/>
          <w:szCs w:val="22"/>
        </w:rPr>
        <w:t xml:space="preserve"> 10кунгаошибкетганда.</w:t>
      </w:r>
    </w:p>
    <w:p w:rsidR="00024BCA" w:rsidRPr="00E25BBC" w:rsidRDefault="00024BCA" w:rsidP="00024BCA">
      <w:pPr>
        <w:tabs>
          <w:tab w:val="left" w:pos="0"/>
        </w:tabs>
        <w:jc w:val="both"/>
        <w:rPr>
          <w:sz w:val="22"/>
          <w:szCs w:val="22"/>
        </w:rPr>
      </w:pPr>
      <w:r w:rsidRPr="00E25BBC">
        <w:rPr>
          <w:sz w:val="22"/>
          <w:szCs w:val="22"/>
        </w:rPr>
        <w:t>9.2.2</w:t>
      </w:r>
      <w:r>
        <w:rPr>
          <w:sz w:val="22"/>
          <w:szCs w:val="22"/>
        </w:rPr>
        <w:t>«</w:t>
      </w:r>
      <w:proofErr w:type="spellStart"/>
      <w:r>
        <w:rPr>
          <w:sz w:val="22"/>
          <w:szCs w:val="22"/>
        </w:rPr>
        <w:t>Пудратчи</w:t>
      </w:r>
      <w:proofErr w:type="spellEnd"/>
      <w:proofErr w:type="gramStart"/>
      <w:r>
        <w:rPr>
          <w:sz w:val="22"/>
          <w:szCs w:val="22"/>
        </w:rPr>
        <w:t>»</w:t>
      </w:r>
      <w:proofErr w:type="spellStart"/>
      <w:r w:rsidRPr="00E25BBC">
        <w:rPr>
          <w:sz w:val="22"/>
          <w:szCs w:val="22"/>
        </w:rPr>
        <w:t>н</w:t>
      </w:r>
      <w:proofErr w:type="gramEnd"/>
      <w:r w:rsidRPr="00E25BBC">
        <w:rPr>
          <w:sz w:val="22"/>
          <w:szCs w:val="22"/>
        </w:rPr>
        <w:t>ингшартномашартларинибузишнатижасидалойиха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рсатилганишларнисифатипасайганда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уйидагихоллардашартноманибекор</w:t>
      </w:r>
      <w:proofErr w:type="spellEnd"/>
      <w:r>
        <w:rPr>
          <w:sz w:val="22"/>
          <w:szCs w:val="22"/>
          <w:lang w:val="uz-Cyrl-UZ"/>
        </w:rPr>
        <w:t xml:space="preserve"> қ</w:t>
      </w:r>
      <w:proofErr w:type="spellStart"/>
      <w:r w:rsidRPr="00E25BBC">
        <w:rPr>
          <w:sz w:val="22"/>
          <w:szCs w:val="22"/>
        </w:rPr>
        <w:t>илишгаха</w:t>
      </w:r>
      <w:proofErr w:type="spell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w:t>
      </w:r>
      <w:proofErr w:type="gramStart"/>
      <w:r>
        <w:rPr>
          <w:sz w:val="22"/>
          <w:szCs w:val="22"/>
        </w:rPr>
        <w:t>и</w:t>
      </w:r>
      <w:proofErr w:type="spellEnd"/>
      <w:r>
        <w:rPr>
          <w:sz w:val="22"/>
          <w:szCs w:val="22"/>
        </w:rPr>
        <w:t>»</w:t>
      </w:r>
      <w:proofErr w:type="spellStart"/>
      <w:proofErr w:type="gramEnd"/>
      <w:r w:rsidRPr="00E25BBC">
        <w:rPr>
          <w:sz w:val="22"/>
          <w:szCs w:val="22"/>
        </w:rPr>
        <w:t>томонидан</w:t>
      </w:r>
      <w:proofErr w:type="spellEnd"/>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r w:rsidRPr="00E25BBC">
        <w:rPr>
          <w:sz w:val="22"/>
          <w:szCs w:val="22"/>
        </w:rPr>
        <w:t>лик б</w:t>
      </w:r>
      <w:r>
        <w:rPr>
          <w:sz w:val="22"/>
          <w:szCs w:val="22"/>
          <w:lang w:val="uz-Cyrl-UZ"/>
        </w:rPr>
        <w:t>ў</w:t>
      </w:r>
      <w:proofErr w:type="spellStart"/>
      <w:r w:rsidRPr="00E25BBC">
        <w:rPr>
          <w:sz w:val="22"/>
          <w:szCs w:val="22"/>
        </w:rPr>
        <w:t>лмагансабаблар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йичажорийтаъмирлашишларинингборишини</w:t>
      </w:r>
      <w:proofErr w:type="spellEnd"/>
      <w:r w:rsidRPr="00E25BBC">
        <w:rPr>
          <w:sz w:val="22"/>
          <w:szCs w:val="22"/>
        </w:rPr>
        <w:t xml:space="preserve"> 1 </w:t>
      </w:r>
      <w:proofErr w:type="spellStart"/>
      <w:r w:rsidRPr="00E25BBC">
        <w:rPr>
          <w:sz w:val="22"/>
          <w:szCs w:val="22"/>
        </w:rPr>
        <w:t>ойданошадиганмуддатга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Шартномабекоркилишга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бошкатарафгаёзмахабарномаюборилади.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r>
        <w:rPr>
          <w:sz w:val="22"/>
          <w:szCs w:val="22"/>
        </w:rPr>
        <w:t>икала</w:t>
      </w:r>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збекистонРеспубликаси</w:t>
      </w:r>
      <w:proofErr w:type="spellEnd"/>
      <w:r>
        <w:rPr>
          <w:sz w:val="22"/>
          <w:szCs w:val="22"/>
          <w:lang w:val="uz-Cyrl-UZ"/>
        </w:rPr>
        <w:t xml:space="preserve"> қ</w:t>
      </w:r>
      <w:proofErr w:type="spellStart"/>
      <w:r w:rsidRPr="00E25BBC">
        <w:rPr>
          <w:sz w:val="22"/>
          <w:szCs w:val="22"/>
        </w:rPr>
        <w:t>онунларидоирасидафаолият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283"/>
        <w:gridCol w:w="4253"/>
      </w:tblGrid>
      <w:tr w:rsidR="003D3F1E" w:rsidRPr="00AC109B" w:rsidTr="00D90E04">
        <w:tc>
          <w:tcPr>
            <w:tcW w:w="4815" w:type="dxa"/>
          </w:tcPr>
          <w:p w:rsidR="003D3F1E" w:rsidRPr="000C6BF5" w:rsidRDefault="003D3F1E" w:rsidP="00AE72C3">
            <w:pPr>
              <w:rPr>
                <w:b/>
                <w:sz w:val="20"/>
                <w:szCs w:val="22"/>
                <w:lang w:val="uz-Cyrl-UZ"/>
              </w:rPr>
            </w:pP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E7530A" w:rsidRDefault="003D3F1E" w:rsidP="008073D6">
            <w:pPr>
              <w:rPr>
                <w:sz w:val="20"/>
                <w:szCs w:val="20"/>
                <w:lang w:val="uz-Cyrl-UZ" w:eastAsia="en-US"/>
              </w:rPr>
            </w:pPr>
          </w:p>
        </w:tc>
      </w:tr>
      <w:tr w:rsidR="003D3F1E" w:rsidRPr="00AC109B" w:rsidTr="00D90E04">
        <w:trPr>
          <w:trHeight w:val="218"/>
        </w:trPr>
        <w:tc>
          <w:tcPr>
            <w:tcW w:w="4815" w:type="dxa"/>
            <w:tcBorders>
              <w:bottom w:val="single" w:sz="4" w:space="0" w:color="auto"/>
            </w:tcBorders>
          </w:tcPr>
          <w:p w:rsidR="003D3F1E" w:rsidRPr="009C32FC" w:rsidRDefault="003D3F1E" w:rsidP="00AE72C3">
            <w:pPr>
              <w:rPr>
                <w:sz w:val="20"/>
                <w:szCs w:val="22"/>
                <w:lang w:val="uz-Cyrl-UZ"/>
              </w:rPr>
            </w:pP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tabs>
                <w:tab w:val="left" w:pos="3045"/>
              </w:tabs>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AE72C3">
            <w:pPr>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BCA"/>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415A4"/>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62DAC"/>
    <w:rsid w:val="00A97B0F"/>
    <w:rsid w:val="00AB1D01"/>
    <w:rsid w:val="00AB786C"/>
    <w:rsid w:val="00AC109B"/>
    <w:rsid w:val="00AD6E8A"/>
    <w:rsid w:val="00AD7AF1"/>
    <w:rsid w:val="00AE3EED"/>
    <w:rsid w:val="00AE72C3"/>
    <w:rsid w:val="00AE736E"/>
    <w:rsid w:val="00B20174"/>
    <w:rsid w:val="00B20422"/>
    <w:rsid w:val="00B25D4D"/>
    <w:rsid w:val="00B46D8C"/>
    <w:rsid w:val="00B71F4F"/>
    <w:rsid w:val="00B872A6"/>
    <w:rsid w:val="00BA1533"/>
    <w:rsid w:val="00BA591A"/>
    <w:rsid w:val="00BC0E33"/>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8510C"/>
    <w:rsid w:val="00D85DE4"/>
    <w:rsid w:val="00D87528"/>
    <w:rsid w:val="00D91CD4"/>
    <w:rsid w:val="00D9295A"/>
    <w:rsid w:val="00DA5801"/>
    <w:rsid w:val="00DC11FD"/>
    <w:rsid w:val="00DD20B7"/>
    <w:rsid w:val="00DD374D"/>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C704E"/>
    <w:rsid w:val="00ED6DF4"/>
    <w:rsid w:val="00ED77A1"/>
    <w:rsid w:val="00EE0C83"/>
    <w:rsid w:val="00EF02F5"/>
    <w:rsid w:val="00F057CD"/>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User</cp:lastModifiedBy>
  <cp:revision>2</cp:revision>
  <cp:lastPrinted>2021-11-29T15:41:00Z</cp:lastPrinted>
  <dcterms:created xsi:type="dcterms:W3CDTF">2022-10-31T11:10:00Z</dcterms:created>
  <dcterms:modified xsi:type="dcterms:W3CDTF">2022-10-31T11:10:00Z</dcterms:modified>
</cp:coreProperties>
</file>