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6" w:rsidRPr="003057C3" w:rsidRDefault="009E2D46">
      <w:pPr>
        <w:pStyle w:val="a3"/>
        <w:spacing w:before="5"/>
        <w:rPr>
          <w:rFonts w:ascii="Times New Roman" w:hAnsi="Times New Roman" w:cs="Times New Roman"/>
          <w:sz w:val="16"/>
          <w:szCs w:val="16"/>
        </w:rPr>
      </w:pPr>
    </w:p>
    <w:p w:rsidR="009E2D46" w:rsidRPr="003057C3" w:rsidRDefault="00460B9C" w:rsidP="003057C3">
      <w:pPr>
        <w:pStyle w:val="1"/>
        <w:ind w:left="3688" w:right="3775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МАХСУЛОТ</w:t>
      </w:r>
      <w:r w:rsidRPr="003057C3">
        <w:rPr>
          <w:rFonts w:ascii="Times New Roman" w:hAnsi="Times New Roman" w:cs="Times New Roman"/>
          <w:spacing w:val="7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ЕТКАЗИБ</w:t>
      </w:r>
      <w:r w:rsidRPr="003057C3">
        <w:rPr>
          <w:rFonts w:ascii="Times New Roman" w:hAnsi="Times New Roman" w:cs="Times New Roman"/>
          <w:spacing w:val="7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БЕРИШ</w:t>
      </w:r>
      <w:r w:rsidRPr="003057C3">
        <w:rPr>
          <w:rFonts w:ascii="Times New Roman" w:hAnsi="Times New Roman" w:cs="Times New Roman"/>
          <w:spacing w:val="7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5"/>
          <w:sz w:val="16"/>
          <w:szCs w:val="16"/>
        </w:rPr>
        <w:t>ШАРТНОМАСИ</w:t>
      </w:r>
    </w:p>
    <w:p w:rsidR="009E2D46" w:rsidRPr="003057C3" w:rsidRDefault="009E2D46" w:rsidP="003057C3">
      <w:pPr>
        <w:pStyle w:val="a3"/>
        <w:spacing w:before="9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ind w:left="3688" w:right="377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Shartnoma№</w:t>
      </w:r>
      <w:r w:rsidR="0015482E" w:rsidRPr="003057C3">
        <w:rPr>
          <w:rFonts w:ascii="Times New Roman" w:hAnsi="Times New Roman" w:cs="Times New Roman"/>
          <w:b/>
          <w:spacing w:val="-5"/>
          <w:w w:val="130"/>
          <w:sz w:val="16"/>
          <w:szCs w:val="16"/>
        </w:rPr>
        <w:t xml:space="preserve"> </w:t>
      </w:r>
    </w:p>
    <w:p w:rsidR="009E2D46" w:rsidRPr="003057C3" w:rsidRDefault="009E2D46" w:rsidP="003057C3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15482E" w:rsidP="003057C3">
      <w:pPr>
        <w:tabs>
          <w:tab w:val="left" w:pos="9673"/>
        </w:tabs>
        <w:spacing w:before="105"/>
        <w:ind w:left="108"/>
        <w:rPr>
          <w:rFonts w:ascii="Times New Roman" w:hAnsi="Times New Roman" w:cs="Times New Roman"/>
          <w:b/>
          <w:sz w:val="16"/>
          <w:szCs w:val="16"/>
          <w:lang w:val="uz-Cyrl-UZ"/>
        </w:rPr>
      </w:pPr>
      <w:r w:rsidRPr="003057C3">
        <w:rPr>
          <w:rFonts w:ascii="Times New Roman" w:hAnsi="Times New Roman" w:cs="Times New Roman"/>
          <w:b/>
          <w:w w:val="125"/>
          <w:sz w:val="16"/>
          <w:szCs w:val="16"/>
          <w:lang w:val="uz-Cyrl-UZ"/>
        </w:rPr>
        <w:t xml:space="preserve">Коровулбозор </w:t>
      </w:r>
      <w:r w:rsidR="00460B9C"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тумани</w:t>
      </w:r>
      <w:r w:rsidR="00460B9C" w:rsidRPr="003057C3">
        <w:rPr>
          <w:rFonts w:ascii="Times New Roman" w:hAnsi="Times New Roman" w:cs="Times New Roman"/>
          <w:b/>
          <w:sz w:val="16"/>
          <w:szCs w:val="16"/>
        </w:rPr>
        <w:tab/>
      </w:r>
      <w:r w:rsidR="00460B9C" w:rsidRPr="003057C3">
        <w:rPr>
          <w:rFonts w:ascii="Times New Roman" w:hAnsi="Times New Roman" w:cs="Times New Roman"/>
          <w:b/>
          <w:w w:val="125"/>
          <w:sz w:val="16"/>
          <w:szCs w:val="16"/>
        </w:rPr>
        <w:t>2022</w:t>
      </w:r>
      <w:r w:rsidR="00460B9C"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 xml:space="preserve"> </w:t>
      </w:r>
      <w:r w:rsidR="00460B9C" w:rsidRPr="003057C3">
        <w:rPr>
          <w:rFonts w:ascii="Times New Roman" w:hAnsi="Times New Roman" w:cs="Times New Roman"/>
          <w:b/>
          <w:w w:val="125"/>
          <w:sz w:val="16"/>
          <w:szCs w:val="16"/>
        </w:rPr>
        <w:t>yil</w:t>
      </w:r>
      <w:r w:rsidR="00460B9C"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  <w:lang w:val="uz-Cyrl-UZ"/>
        </w:rPr>
        <w:t>______</w:t>
      </w:r>
    </w:p>
    <w:p w:rsidR="009E2D46" w:rsidRPr="003057C3" w:rsidRDefault="00460B9C" w:rsidP="003057C3">
      <w:pPr>
        <w:tabs>
          <w:tab w:val="left" w:pos="8990"/>
        </w:tabs>
        <w:spacing w:before="68"/>
        <w:ind w:left="108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sz w:val="16"/>
          <w:szCs w:val="16"/>
        </w:rPr>
        <w:tab/>
      </w:r>
    </w:p>
    <w:p w:rsidR="009E2D46" w:rsidRPr="003057C3" w:rsidRDefault="009E2D46" w:rsidP="003057C3">
      <w:pPr>
        <w:pStyle w:val="a3"/>
        <w:spacing w:before="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15482E" w:rsidP="003057C3">
      <w:pPr>
        <w:pStyle w:val="a3"/>
        <w:spacing w:before="106"/>
        <w:ind w:left="108" w:right="186" w:firstLine="292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____________________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 xml:space="preserve"> (bundan buyon - “Bajaruvchi” deb ataladi) nomidan harakat qiluvchi direktor </w:t>
      </w:r>
      <w:r w:rsidRPr="003057C3">
        <w:rPr>
          <w:rFonts w:ascii="Times New Roman" w:hAnsi="Times New Roman" w:cs="Times New Roman"/>
          <w:b/>
          <w:w w:val="120"/>
          <w:sz w:val="16"/>
          <w:szCs w:val="16"/>
        </w:rPr>
        <w:t>____________________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>, bir tomondan, va</w:t>
      </w:r>
      <w:r w:rsidR="00460B9C" w:rsidRPr="003057C3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 xml:space="preserve">"O`ZNEFTGAZQUDUQTA`MIRLASH" </w:t>
      </w:r>
      <w:r w:rsidR="00460B9C" w:rsidRPr="003057C3">
        <w:rPr>
          <w:rFonts w:ascii="Times New Roman" w:hAnsi="Times New Roman" w:cs="Times New Roman"/>
          <w:w w:val="115"/>
          <w:sz w:val="16"/>
          <w:szCs w:val="16"/>
        </w:rPr>
        <w:t xml:space="preserve">AJ 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 xml:space="preserve">(bundan buyon – “Buyurtmachi” deb ataladi) nomidan harakat qiluvchi direktor </w:t>
      </w:r>
      <w:r w:rsidR="00460B9C" w:rsidRPr="003057C3">
        <w:rPr>
          <w:rFonts w:ascii="Times New Roman" w:hAnsi="Times New Roman" w:cs="Times New Roman"/>
          <w:b/>
          <w:w w:val="120"/>
          <w:sz w:val="16"/>
          <w:szCs w:val="16"/>
        </w:rPr>
        <w:t xml:space="preserve">KUDRATOV RUFAT RUSTAMOVICH 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>, ikkinchi tomondan,</w:t>
      </w:r>
      <w:r w:rsidR="00460B9C" w:rsidRPr="003057C3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>birgalikda “Taraflar”, alohida esa “Taraf” deb ataluvchilar mazkur shar</w:t>
      </w:r>
      <w:r w:rsidR="00460B9C" w:rsidRPr="003057C3">
        <w:rPr>
          <w:rFonts w:ascii="Times New Roman" w:hAnsi="Times New Roman" w:cs="Times New Roman"/>
          <w:w w:val="120"/>
          <w:sz w:val="16"/>
          <w:szCs w:val="16"/>
        </w:rPr>
        <w:t>tnomani quyidagilar haqida tuzdilar: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4726"/>
        </w:tabs>
        <w:spacing w:before="116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ШАРТНОМА</w:t>
      </w:r>
      <w:r w:rsidRPr="003057C3">
        <w:rPr>
          <w:rFonts w:ascii="Times New Roman" w:hAnsi="Times New Roman" w:cs="Times New Roman"/>
          <w:b/>
          <w:spacing w:val="-9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МАЗМУНИ</w:t>
      </w:r>
    </w:p>
    <w:p w:rsidR="009E2D46" w:rsidRPr="003057C3" w:rsidRDefault="00460B9C" w:rsidP="003057C3">
      <w:pPr>
        <w:spacing w:before="87"/>
        <w:ind w:left="108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Ushbu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shartnomaga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binoan,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Mijoz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to‘laydi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va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qabul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qiladi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va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Ijrochi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quyidagi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shartlar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asosida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tovarlarni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(xizmatlarni)</w:t>
      </w:r>
      <w:r w:rsidRPr="003057C3">
        <w:rPr>
          <w:rFonts w:ascii="Times New Roman" w:hAnsi="Times New Roman" w:cs="Times New Roman"/>
          <w:b/>
          <w:spacing w:val="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yetkazib</w:t>
      </w:r>
      <w:r w:rsidRPr="003057C3">
        <w:rPr>
          <w:rFonts w:ascii="Times New Roman" w:hAnsi="Times New Roman" w:cs="Times New Roman"/>
          <w:b/>
          <w:spacing w:val="2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beradi:</w:t>
      </w:r>
    </w:p>
    <w:tbl>
      <w:tblPr>
        <w:tblStyle w:val="TableNormal"/>
        <w:tblW w:w="0" w:type="auto"/>
        <w:tblInd w:w="118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994"/>
        <w:gridCol w:w="1589"/>
        <w:gridCol w:w="1062"/>
        <w:gridCol w:w="701"/>
        <w:gridCol w:w="857"/>
        <w:gridCol w:w="779"/>
        <w:gridCol w:w="1228"/>
        <w:gridCol w:w="740"/>
        <w:gridCol w:w="1140"/>
        <w:gridCol w:w="1228"/>
      </w:tblGrid>
      <w:tr w:rsidR="009E2D46" w:rsidRPr="003057C3">
        <w:trPr>
          <w:trHeight w:val="575"/>
        </w:trPr>
        <w:tc>
          <w:tcPr>
            <w:tcW w:w="341" w:type="dxa"/>
            <w:vMerge w:val="restart"/>
            <w:tcBorders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spacing w:before="101"/>
              <w:ind w:left="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2"/>
                <w:sz w:val="16"/>
                <w:szCs w:val="16"/>
              </w:rPr>
              <w:t>№</w:t>
            </w:r>
          </w:p>
        </w:tc>
        <w:tc>
          <w:tcPr>
            <w:tcW w:w="994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224" w:right="94" w:hanging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Tovar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 xml:space="preserve">nomi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(xizmat)</w:t>
            </w:r>
          </w:p>
        </w:tc>
        <w:tc>
          <w:tcPr>
            <w:tcW w:w="1589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185" w:right="174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Tovar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(xizmat)lar Yagona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elektron milliy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 xml:space="preserve">katalogi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bo‘yicha identifikasiya</w:t>
            </w:r>
            <w:r w:rsidRPr="003057C3">
              <w:rPr>
                <w:rFonts w:ascii="Times New Roman" w:hAnsi="Times New Roman" w:cs="Times New Roman"/>
                <w:b/>
                <w:spacing w:val="-9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 xml:space="preserve">kodi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va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nomi</w:t>
            </w:r>
          </w:p>
        </w:tc>
        <w:tc>
          <w:tcPr>
            <w:tcW w:w="1062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181" w:hanging="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Tovar/xizmat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 xml:space="preserve"> shtrix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kodi</w:t>
            </w:r>
          </w:p>
        </w:tc>
        <w:tc>
          <w:tcPr>
            <w:tcW w:w="701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157" w:hanging="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O‘lchov</w:t>
            </w:r>
            <w:r w:rsidRPr="003057C3">
              <w:rPr>
                <w:rFonts w:ascii="Times New Roman" w:hAnsi="Times New Roman" w:cs="Times New Roman"/>
                <w:b/>
                <w:spacing w:val="40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birligi</w:t>
            </w:r>
          </w:p>
        </w:tc>
        <w:tc>
          <w:tcPr>
            <w:tcW w:w="857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spacing w:before="101"/>
              <w:ind w:left="1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Miqdori</w:t>
            </w:r>
          </w:p>
        </w:tc>
        <w:tc>
          <w:tcPr>
            <w:tcW w:w="779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spacing w:before="101"/>
              <w:ind w:left="2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4"/>
                <w:w w:val="130"/>
                <w:sz w:val="16"/>
                <w:szCs w:val="16"/>
              </w:rPr>
              <w:t>Narx</w:t>
            </w:r>
          </w:p>
        </w:tc>
        <w:tc>
          <w:tcPr>
            <w:tcW w:w="1228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399" w:right="269" w:hanging="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Yetkazish bahosi</w:t>
            </w:r>
          </w:p>
        </w:tc>
        <w:tc>
          <w:tcPr>
            <w:tcW w:w="1880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790" w:right="7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5"/>
                <w:w w:val="135"/>
                <w:sz w:val="16"/>
                <w:szCs w:val="16"/>
              </w:rPr>
              <w:t>QQS</w:t>
            </w:r>
          </w:p>
        </w:tc>
        <w:tc>
          <w:tcPr>
            <w:tcW w:w="1228" w:type="dxa"/>
            <w:vMerge w:val="restart"/>
            <w:tcBorders>
              <w:left w:val="single" w:sz="4" w:space="0" w:color="7F7F7F"/>
              <w:bottom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spacing w:before="117"/>
              <w:ind w:left="241" w:right="215" w:firstLin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 xml:space="preserve">Yetkazish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bahosi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 xml:space="preserve">QQS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bilan</w:t>
            </w:r>
          </w:p>
        </w:tc>
      </w:tr>
      <w:tr w:rsidR="009E2D46" w:rsidRPr="003057C3" w:rsidTr="003057C3">
        <w:trPr>
          <w:trHeight w:val="546"/>
        </w:trPr>
        <w:tc>
          <w:tcPr>
            <w:tcW w:w="341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94" w:right="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5"/>
                <w:sz w:val="16"/>
                <w:szCs w:val="16"/>
              </w:rPr>
              <w:t>stavka</w:t>
            </w:r>
          </w:p>
        </w:tc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460B9C" w:rsidP="003057C3">
            <w:pPr>
              <w:pStyle w:val="TableParagraph"/>
              <w:ind w:left="90" w:right="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5"/>
                <w:sz w:val="16"/>
                <w:szCs w:val="16"/>
              </w:rPr>
              <w:t>summa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</w:tcPr>
          <w:p w:rsidR="009E2D46" w:rsidRPr="003057C3" w:rsidRDefault="009E2D46" w:rsidP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D46" w:rsidRPr="003057C3" w:rsidTr="003057C3">
        <w:trPr>
          <w:trHeight w:val="514"/>
        </w:trPr>
        <w:tc>
          <w:tcPr>
            <w:tcW w:w="341" w:type="dxa"/>
            <w:tcBorders>
              <w:top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D46" w:rsidRPr="003057C3" w:rsidRDefault="009E2D46" w:rsidP="003057C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297" w:right="94" w:hanging="1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spacing w:before="19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242" w:right="2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94" w:right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96" w:right="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</w:tcBorders>
          </w:tcPr>
          <w:p w:rsidR="009E2D46" w:rsidRPr="003057C3" w:rsidRDefault="009E2D46" w:rsidP="003057C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spacing w:before="95"/>
        <w:ind w:left="108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Shartnomaning</w:t>
      </w:r>
      <w:r w:rsidRPr="003057C3">
        <w:rPr>
          <w:rFonts w:ascii="Times New Roman" w:hAnsi="Times New Roman" w:cs="Times New Roman"/>
          <w:b/>
          <w:spacing w:val="-6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umumiy</w:t>
      </w:r>
      <w:r w:rsidRPr="003057C3">
        <w:rPr>
          <w:rFonts w:ascii="Times New Roman" w:hAnsi="Times New Roman" w:cs="Times New Roman"/>
          <w:b/>
          <w:spacing w:val="-6"/>
          <w:w w:val="130"/>
          <w:sz w:val="16"/>
          <w:szCs w:val="16"/>
        </w:rPr>
        <w:t xml:space="preserve"> </w:t>
      </w:r>
      <w:r w:rsidR="0015482E" w:rsidRPr="003057C3">
        <w:rPr>
          <w:rFonts w:ascii="Times New Roman" w:hAnsi="Times New Roman" w:cs="Times New Roman"/>
          <w:b/>
          <w:spacing w:val="-6"/>
          <w:w w:val="130"/>
          <w:sz w:val="16"/>
          <w:szCs w:val="16"/>
        </w:rPr>
        <w:t>summasi</w:t>
      </w:r>
      <w:r w:rsidRPr="003057C3">
        <w:rPr>
          <w:rFonts w:ascii="Times New Roman" w:hAnsi="Times New Roman" w:cs="Times New Roman"/>
          <w:b/>
          <w:spacing w:val="-5"/>
          <w:w w:val="130"/>
          <w:sz w:val="16"/>
          <w:szCs w:val="16"/>
        </w:rPr>
        <w:t xml:space="preserve"> </w:t>
      </w:r>
      <w:r w:rsidR="0015482E" w:rsidRPr="003057C3">
        <w:rPr>
          <w:rFonts w:ascii="Times New Roman" w:hAnsi="Times New Roman" w:cs="Times New Roman"/>
          <w:b/>
          <w:w w:val="130"/>
          <w:sz w:val="16"/>
          <w:szCs w:val="16"/>
          <w:lang w:val="en-US"/>
        </w:rPr>
        <w:t>___________________</w:t>
      </w:r>
      <w:r w:rsidR="0015482E" w:rsidRPr="003057C3">
        <w:rPr>
          <w:rFonts w:ascii="Times New Roman" w:hAnsi="Times New Roman" w:cs="Times New Roman"/>
          <w:b/>
          <w:w w:val="130"/>
          <w:sz w:val="16"/>
          <w:szCs w:val="16"/>
          <w:lang w:val="ru-RU"/>
        </w:rPr>
        <w:t>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9E2D46" w:rsidP="003057C3">
      <w:pPr>
        <w:pStyle w:val="a3"/>
        <w:spacing w:before="4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3"/>
        <w:ind w:left="108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1.1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.«Сотувчи»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«Харидор»га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буюртма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асосида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махсулотларни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ушбу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шартнома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спецификацияси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ва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нарх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протоколида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курсатилган</w:t>
      </w:r>
      <w:r w:rsidRPr="003057C3">
        <w:rPr>
          <w:rFonts w:ascii="Times New Roman" w:hAnsi="Times New Roman" w:cs="Times New Roman"/>
          <w:spacing w:val="2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микдор,нарх,сумма</w:t>
      </w:r>
      <w:r w:rsidRPr="003057C3">
        <w:rPr>
          <w:rFonts w:ascii="Times New Roman" w:hAnsi="Times New Roman" w:cs="Times New Roman"/>
          <w:spacing w:val="22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буйича</w:t>
      </w:r>
      <w:r w:rsidRPr="003057C3">
        <w:rPr>
          <w:rFonts w:ascii="Times New Roman" w:hAnsi="Times New Roman" w:cs="Times New Roman"/>
          <w:spacing w:val="22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етказиб</w:t>
      </w:r>
      <w:r w:rsidRPr="003057C3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0"/>
          <w:sz w:val="16"/>
          <w:szCs w:val="16"/>
        </w:rPr>
        <w:t>беради.</w:t>
      </w:r>
    </w:p>
    <w:p w:rsidR="009E2D46" w:rsidRPr="003057C3" w:rsidRDefault="00460B9C" w:rsidP="003057C3">
      <w:pPr>
        <w:pStyle w:val="a5"/>
        <w:numPr>
          <w:ilvl w:val="1"/>
          <w:numId w:val="4"/>
        </w:numPr>
        <w:tabs>
          <w:tab w:val="left" w:pos="395"/>
        </w:tabs>
        <w:ind w:right="191" w:firstLine="0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«Харидор»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махсулот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учун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туловни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шартнома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шартлари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буйича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амалга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оширишни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ва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махсулотларни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кабул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килиб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олишни,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«Сотувчи»</w:t>
      </w:r>
      <w:r w:rsidRPr="003057C3">
        <w:rPr>
          <w:rFonts w:ascii="Times New Roman" w:hAnsi="Times New Roman" w:cs="Times New Roman"/>
          <w:spacing w:val="28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эса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томонларнинг</w:t>
      </w:r>
      <w:r w:rsidRPr="003057C3">
        <w:rPr>
          <w:rFonts w:ascii="Times New Roman" w:hAnsi="Times New Roman" w:cs="Times New Roman"/>
          <w:spacing w:val="29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узаро</w:t>
      </w:r>
      <w:r w:rsidRPr="003057C3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келишувига асосан белгиланган муддатда ва хажмда махсулотларни етказиб беришни амалга оширишни уз зиммасига олади.</w:t>
      </w:r>
    </w:p>
    <w:p w:rsidR="009E2D46" w:rsidRPr="003057C3" w:rsidRDefault="009E2D46" w:rsidP="003057C3">
      <w:pPr>
        <w:pStyle w:val="a3"/>
        <w:spacing w:before="9"/>
        <w:rPr>
          <w:rFonts w:ascii="Times New Roman" w:hAnsi="Times New Roman" w:cs="Times New Roman"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3497"/>
        </w:tabs>
        <w:ind w:left="3496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2.МАХСУЛОТ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ЕТКАЗИБ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БЕРИШ</w:t>
      </w:r>
      <w:r w:rsidRPr="003057C3">
        <w:rPr>
          <w:rFonts w:ascii="Times New Roman" w:hAnsi="Times New Roman" w:cs="Times New Roman"/>
          <w:b/>
          <w:spacing w:val="6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ТАРТИБИ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ВА</w:t>
      </w:r>
      <w:r w:rsidRPr="003057C3">
        <w:rPr>
          <w:rFonts w:ascii="Times New Roman" w:hAnsi="Times New Roman" w:cs="Times New Roman"/>
          <w:b/>
          <w:spacing w:val="6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МУДДАТЛАРИ.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1"/>
          <w:numId w:val="3"/>
        </w:numPr>
        <w:tabs>
          <w:tab w:val="left" w:pos="369"/>
        </w:tabs>
        <w:spacing w:before="20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Шартнома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асосида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махсулот</w:t>
      </w:r>
      <w:r w:rsidRPr="003057C3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етказиб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беришдаги</w:t>
      </w:r>
      <w:r w:rsidRPr="003057C3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транспорт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харажатлари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="0015482E" w:rsidRPr="003057C3">
        <w:rPr>
          <w:rFonts w:ascii="Times New Roman" w:hAnsi="Times New Roman" w:cs="Times New Roman"/>
          <w:w w:val="120"/>
          <w:sz w:val="16"/>
          <w:szCs w:val="16"/>
          <w:lang w:val="uz-Cyrl-UZ"/>
        </w:rPr>
        <w:t>сотувчи томондан</w:t>
      </w:r>
      <w:r w:rsidRPr="003057C3">
        <w:rPr>
          <w:rFonts w:ascii="Times New Roman" w:hAnsi="Times New Roman" w:cs="Times New Roman"/>
          <w:spacing w:val="2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амалга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0"/>
          <w:sz w:val="16"/>
          <w:szCs w:val="16"/>
        </w:rPr>
        <w:t>оширилади.</w:t>
      </w:r>
    </w:p>
    <w:p w:rsidR="009E2D46" w:rsidRPr="003057C3" w:rsidRDefault="009E2D46" w:rsidP="003057C3">
      <w:pPr>
        <w:pStyle w:val="a3"/>
        <w:spacing w:before="10"/>
        <w:rPr>
          <w:rFonts w:ascii="Times New Roman" w:hAnsi="Times New Roman" w:cs="Times New Roman"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3551"/>
        </w:tabs>
        <w:ind w:left="3550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3.ХИСОБ-КИТОБ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КИЛИШ</w:t>
      </w:r>
      <w:r w:rsidRPr="003057C3">
        <w:rPr>
          <w:rFonts w:ascii="Times New Roman" w:hAnsi="Times New Roman" w:cs="Times New Roman"/>
          <w:b/>
          <w:spacing w:val="6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ТАРТИБИ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ВА</w:t>
      </w:r>
      <w:r w:rsidRPr="003057C3">
        <w:rPr>
          <w:rFonts w:ascii="Times New Roman" w:hAnsi="Times New Roman" w:cs="Times New Roman"/>
          <w:b/>
          <w:spacing w:val="6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МАХСУЛОТ</w:t>
      </w:r>
      <w:r w:rsidRPr="003057C3">
        <w:rPr>
          <w:rFonts w:ascii="Times New Roman" w:hAnsi="Times New Roman" w:cs="Times New Roman"/>
          <w:b/>
          <w:spacing w:val="5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НАРХИ.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1"/>
          <w:numId w:val="2"/>
        </w:numPr>
        <w:tabs>
          <w:tab w:val="left" w:pos="399"/>
        </w:tabs>
        <w:spacing w:before="119"/>
        <w:ind w:right="191" w:firstLine="0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Узаро хисоб-китоблар учун ушбу шартнома асосдир. Хисоб-китоблар пул утказиш йули билан, Узбекистон Республикаси Фукаролик Кодекси асосида амалга</w:t>
      </w:r>
      <w:r w:rsidRPr="003057C3">
        <w:rPr>
          <w:rFonts w:ascii="Times New Roman" w:hAnsi="Times New Roman" w:cs="Times New Roman"/>
          <w:spacing w:val="40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0"/>
          <w:sz w:val="16"/>
          <w:szCs w:val="16"/>
        </w:rPr>
        <w:t>оширилади.</w:t>
      </w:r>
    </w:p>
    <w:p w:rsidR="009E2D46" w:rsidRPr="003057C3" w:rsidRDefault="00460B9C" w:rsidP="003057C3">
      <w:pPr>
        <w:pStyle w:val="a5"/>
        <w:numPr>
          <w:ilvl w:val="1"/>
          <w:numId w:val="2"/>
        </w:numPr>
        <w:tabs>
          <w:tab w:val="left" w:pos="377"/>
        </w:tabs>
        <w:ind w:right="187" w:firstLine="0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«Харидор»</w:t>
      </w:r>
      <w:r w:rsidRPr="003057C3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олинадиган</w:t>
      </w:r>
      <w:r w:rsidRPr="003057C3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махсулотлар</w:t>
      </w:r>
      <w:r w:rsidRPr="003057C3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учун</w:t>
      </w:r>
      <w:r w:rsidRPr="003057C3">
        <w:rPr>
          <w:rFonts w:ascii="Times New Roman" w:hAnsi="Times New Roman" w:cs="Times New Roman"/>
          <w:spacing w:val="-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туловни</w:t>
      </w:r>
      <w:r w:rsidRPr="003057C3">
        <w:rPr>
          <w:rFonts w:ascii="Times New Roman" w:hAnsi="Times New Roman" w:cs="Times New Roman"/>
          <w:spacing w:val="-5"/>
          <w:w w:val="125"/>
          <w:sz w:val="16"/>
          <w:szCs w:val="16"/>
        </w:rPr>
        <w:t xml:space="preserve"> </w:t>
      </w:r>
      <w:r w:rsidR="0015482E" w:rsidRPr="003057C3">
        <w:rPr>
          <w:rFonts w:ascii="Times New Roman" w:hAnsi="Times New Roman" w:cs="Times New Roman"/>
          <w:spacing w:val="-5"/>
          <w:w w:val="125"/>
          <w:sz w:val="16"/>
          <w:szCs w:val="16"/>
          <w:lang w:val="uz-Cyrl-UZ"/>
        </w:rPr>
        <w:t xml:space="preserve">махсулотлар тулик етказиб берилганидан кейин амалга оширади. 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4068"/>
        </w:tabs>
        <w:spacing w:before="113"/>
        <w:ind w:left="4067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4.МАХСУЛОТНИ</w:t>
      </w:r>
      <w:r w:rsidRPr="003057C3">
        <w:rPr>
          <w:rFonts w:ascii="Times New Roman" w:hAnsi="Times New Roman" w:cs="Times New Roman"/>
          <w:b/>
          <w:spacing w:val="13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КАБУЛ</w:t>
      </w:r>
      <w:r w:rsidRPr="003057C3">
        <w:rPr>
          <w:rFonts w:ascii="Times New Roman" w:hAnsi="Times New Roman" w:cs="Times New Roman"/>
          <w:b/>
          <w:spacing w:val="1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КИЛИШ</w:t>
      </w:r>
      <w:r w:rsidRPr="003057C3">
        <w:rPr>
          <w:rFonts w:ascii="Times New Roman" w:hAnsi="Times New Roman" w:cs="Times New Roman"/>
          <w:b/>
          <w:spacing w:val="14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ТАРТИБИ.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3"/>
        <w:spacing w:before="119"/>
        <w:ind w:left="108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4.1. «Харидор»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томонидан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махсулотлар</w:t>
      </w:r>
      <w:r w:rsidR="0015482E" w:rsidRPr="003057C3">
        <w:rPr>
          <w:rFonts w:ascii="Times New Roman" w:hAnsi="Times New Roman" w:cs="Times New Roman"/>
          <w:w w:val="120"/>
          <w:sz w:val="16"/>
          <w:szCs w:val="16"/>
          <w:lang w:val="uz-Cyrl-UZ"/>
        </w:rPr>
        <w:t xml:space="preserve"> корхона харид комиссияси талаблари асосида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кабул</w:t>
      </w:r>
      <w:r w:rsidRPr="003057C3">
        <w:rPr>
          <w:rFonts w:ascii="Times New Roman" w:hAnsi="Times New Roman" w:cs="Times New Roman"/>
          <w:spacing w:val="1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0"/>
          <w:sz w:val="16"/>
          <w:szCs w:val="16"/>
        </w:rPr>
        <w:t>килинади: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4273"/>
        </w:tabs>
        <w:spacing w:before="116"/>
        <w:ind w:left="4272" w:hanging="168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5.ТОМОНЛАРНИНГЖАВОБГАРЛИГИ.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1"/>
          <w:numId w:val="5"/>
        </w:numPr>
        <w:tabs>
          <w:tab w:val="left" w:pos="404"/>
        </w:tabs>
        <w:spacing w:before="119"/>
        <w:ind w:right="186" w:firstLine="0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Махсулотларни етказиб бериш муддатлари кечиктирганда, «Сотувчи» хар бир кечиктирилган кун учун, мажбуриятлар бажа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 xml:space="preserve">рилмаган кисми устидан </w:t>
      </w:r>
      <w:r w:rsidR="0015482E" w:rsidRPr="003057C3">
        <w:rPr>
          <w:rFonts w:ascii="Times New Roman" w:hAnsi="Times New Roman" w:cs="Times New Roman"/>
          <w:w w:val="125"/>
          <w:sz w:val="16"/>
          <w:szCs w:val="16"/>
          <w:lang w:val="uz-Cyrl-UZ"/>
        </w:rPr>
        <w:t>15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 xml:space="preserve"> %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микдорда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«Харидорга»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пеня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тулайди.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Лекин,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тулайдиган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пеня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умумий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микдори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етказиб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берилмаган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махсулоти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кийматининг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50%дан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ошмаслиги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керак.</w:t>
      </w:r>
    </w:p>
    <w:p w:rsidR="009E2D46" w:rsidRPr="003057C3" w:rsidRDefault="00460B9C" w:rsidP="003057C3">
      <w:pPr>
        <w:pStyle w:val="a3"/>
        <w:ind w:left="108" w:right="187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5.2 Етказиб берилган махсулот сифат талабига ёки микдоран тугри келмаган холда, 2 банк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 xml:space="preserve"> куни ичида «Харидор» “Сотувчи” нинг вакили ёки махсулотни етказиб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берган хайдовчи иштрокида далолатнома тузиши ва махсулотларини кайтариши, агар махсулот киймати туланган булса, белгиланган тартибда маблагни кайтариб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олиш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хукукига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эга.Ушбу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муддатда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тегишл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равишда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расмийлаштирилмаган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холда,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кейинги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эътирозлар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кабул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килинмайди.</w:t>
      </w:r>
    </w:p>
    <w:p w:rsidR="009E2D46" w:rsidRPr="003057C3" w:rsidRDefault="00460B9C" w:rsidP="003057C3">
      <w:pPr>
        <w:pStyle w:val="a5"/>
        <w:numPr>
          <w:ilvl w:val="1"/>
          <w:numId w:val="1"/>
        </w:numPr>
        <w:tabs>
          <w:tab w:val="left" w:pos="382"/>
        </w:tabs>
        <w:ind w:right="188" w:firstLine="0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Олинган махсулотлар учун тулов муддати муддатлари кечиктирганда, «Харидор» хар бир кечиктирилган кун учун, мажбуриятлар бажарилмаган кисми устидан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0,4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%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микдорда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«Сотувчига»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пеня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тулайди.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Лекин,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тулайдиган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пеня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умумий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сумма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кийматининг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50%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дан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ошмаслиги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керак.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4492"/>
        </w:tabs>
        <w:spacing w:before="113"/>
        <w:ind w:left="4491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6.</w:t>
      </w:r>
      <w:r w:rsidRPr="003057C3">
        <w:rPr>
          <w:rFonts w:ascii="Times New Roman" w:hAnsi="Times New Roman" w:cs="Times New Roman"/>
          <w:b/>
          <w:spacing w:val="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ФОРС</w:t>
      </w:r>
      <w:r w:rsidRPr="003057C3">
        <w:rPr>
          <w:rFonts w:ascii="Times New Roman" w:hAnsi="Times New Roman" w:cs="Times New Roman"/>
          <w:b/>
          <w:spacing w:val="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25"/>
          <w:sz w:val="16"/>
          <w:szCs w:val="16"/>
        </w:rPr>
        <w:t>МАЖОР</w:t>
      </w:r>
      <w:r w:rsidRPr="003057C3">
        <w:rPr>
          <w:rFonts w:ascii="Times New Roman" w:hAnsi="Times New Roman" w:cs="Times New Roman"/>
          <w:b/>
          <w:spacing w:val="11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25"/>
          <w:sz w:val="16"/>
          <w:szCs w:val="16"/>
        </w:rPr>
        <w:t>ХОЛАТЛАРИ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3"/>
        <w:spacing w:before="119"/>
        <w:ind w:left="108" w:right="188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6.1. Агар шартнома тузилгандан сунг, иккала томондан уз мажбуриятларини тулик бажаришга гайри табиий холатлар: сув тошкини, ёнгин, ер кимирлаш ва бошка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5"/>
          <w:sz w:val="16"/>
          <w:szCs w:val="16"/>
        </w:rPr>
        <w:t>табиий офатлар, Узбекистон Республикаси Президенти ёки хукумат карорлари сабаб булса, хеч кайси томон кисман ёки тула бажармаган мажбуриятлар учун жавобгар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5"/>
          <w:sz w:val="16"/>
          <w:szCs w:val="16"/>
        </w:rPr>
        <w:t>хисобланмайдилар.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4707"/>
        </w:tabs>
        <w:spacing w:before="116"/>
        <w:ind w:left="4706" w:hanging="168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7.КУШИМЧА</w:t>
      </w:r>
      <w:r w:rsidRPr="003057C3">
        <w:rPr>
          <w:rFonts w:ascii="Times New Roman" w:hAnsi="Times New Roman" w:cs="Times New Roman"/>
          <w:b/>
          <w:spacing w:val="-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ШАРТЛАР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3"/>
        <w:spacing w:before="119"/>
        <w:ind w:left="108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7.1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Тарафлар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узлари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томонидан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такдим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этиладиган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хужжатлар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ва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ма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ълумотларнинг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хакконийлиги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учун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Узбекистон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Республикаси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Конунчилиги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буйича</w:t>
      </w:r>
      <w:r w:rsidRPr="003057C3">
        <w:rPr>
          <w:rFonts w:ascii="Times New Roman" w:hAnsi="Times New Roman" w:cs="Times New Roman"/>
          <w:spacing w:val="3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тулик</w:t>
      </w:r>
      <w:r w:rsidRPr="003057C3">
        <w:rPr>
          <w:rFonts w:ascii="Times New Roman" w:hAnsi="Times New Roman" w:cs="Times New Roman"/>
          <w:spacing w:val="4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жавобгарликни уз буйниларига оладилар.</w:t>
      </w:r>
    </w:p>
    <w:p w:rsidR="009E2D46" w:rsidRPr="003057C3" w:rsidRDefault="00460B9C" w:rsidP="003057C3">
      <w:pPr>
        <w:pStyle w:val="a5"/>
        <w:numPr>
          <w:ilvl w:val="0"/>
          <w:numId w:val="5"/>
        </w:numPr>
        <w:tabs>
          <w:tab w:val="left" w:pos="3795"/>
        </w:tabs>
        <w:spacing w:before="116"/>
        <w:ind w:left="3794"/>
        <w:jc w:val="left"/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8.МОЖАРОЛАРНИ</w:t>
      </w:r>
      <w:r w:rsidRPr="003057C3">
        <w:rPr>
          <w:rFonts w:ascii="Times New Roman" w:hAnsi="Times New Roman" w:cs="Times New Roman"/>
          <w:b/>
          <w:spacing w:val="-8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ХАЛ</w:t>
      </w:r>
      <w:r w:rsidRPr="003057C3">
        <w:rPr>
          <w:rFonts w:ascii="Times New Roman" w:hAnsi="Times New Roman" w:cs="Times New Roman"/>
          <w:b/>
          <w:spacing w:val="-7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КИЛИШ</w:t>
      </w:r>
      <w:r w:rsidRPr="003057C3">
        <w:rPr>
          <w:rFonts w:ascii="Times New Roman" w:hAnsi="Times New Roman" w:cs="Times New Roman"/>
          <w:b/>
          <w:spacing w:val="-7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w w:val="130"/>
          <w:sz w:val="16"/>
          <w:szCs w:val="16"/>
        </w:rPr>
        <w:t>КИЛИШ</w:t>
      </w:r>
      <w:r w:rsidRPr="003057C3">
        <w:rPr>
          <w:rFonts w:ascii="Times New Roman" w:hAnsi="Times New Roman" w:cs="Times New Roman"/>
          <w:b/>
          <w:spacing w:val="-7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ТАРТИБИ.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2D46" w:rsidRPr="003057C3" w:rsidRDefault="00460B9C" w:rsidP="003057C3">
      <w:pPr>
        <w:pStyle w:val="a5"/>
        <w:numPr>
          <w:ilvl w:val="1"/>
          <w:numId w:val="5"/>
        </w:numPr>
        <w:tabs>
          <w:tab w:val="left" w:pos="395"/>
        </w:tabs>
        <w:spacing w:before="119"/>
        <w:ind w:right="193" w:firstLine="0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0"/>
          <w:sz w:val="16"/>
          <w:szCs w:val="16"/>
        </w:rPr>
        <w:t>Мазкур шартномага хар кандай узгаришлар ва кушимчалар киритиш ёзма равишда булиб, хар иккала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 xml:space="preserve"> томон имзолагандан кейингина хакикий хисобланади.</w:t>
      </w:r>
      <w:r w:rsidRPr="003057C3">
        <w:rPr>
          <w:rFonts w:ascii="Times New Roman" w:hAnsi="Times New Roman" w:cs="Times New Roman"/>
          <w:spacing w:val="80"/>
          <w:w w:val="12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 xml:space="preserve">Томонлар уртасидаги хар кандай келишмовчиликлар узаро келишув йули билан амалга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lastRenderedPageBreak/>
        <w:t xml:space="preserve">оширилади. Агар келишувга эришилмаса, белгиланган тартибда 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Иктисодий Суд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 xml:space="preserve"> ва Узбекистон Республикаси Конунл</w:t>
      </w:r>
      <w:r w:rsidRPr="003057C3">
        <w:rPr>
          <w:rFonts w:ascii="Times New Roman" w:hAnsi="Times New Roman" w:cs="Times New Roman"/>
          <w:w w:val="120"/>
          <w:sz w:val="16"/>
          <w:szCs w:val="16"/>
        </w:rPr>
        <w:t>ари оркали хал килинади.</w:t>
      </w:r>
    </w:p>
    <w:p w:rsidR="009E2D46" w:rsidRPr="003057C3" w:rsidRDefault="00460B9C" w:rsidP="003057C3">
      <w:pPr>
        <w:pStyle w:val="a5"/>
        <w:numPr>
          <w:ilvl w:val="1"/>
          <w:numId w:val="5"/>
        </w:numPr>
        <w:tabs>
          <w:tab w:val="left" w:pos="369"/>
        </w:tabs>
        <w:ind w:left="368" w:hanging="261"/>
        <w:jc w:val="both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25"/>
          <w:sz w:val="16"/>
          <w:szCs w:val="16"/>
        </w:rPr>
        <w:t>Мазқур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шартнома</w:t>
      </w:r>
      <w:r w:rsidRPr="003057C3">
        <w:rPr>
          <w:rFonts w:ascii="Times New Roman" w:hAnsi="Times New Roman" w:cs="Times New Roman"/>
          <w:spacing w:val="-7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тенг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хукукий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кучга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эга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ва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кабул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килинган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кунидан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бо</w:t>
      </w:r>
      <w:r w:rsidR="003057C3" w:rsidRPr="003057C3">
        <w:rPr>
          <w:rFonts w:ascii="Times New Roman" w:hAnsi="Times New Roman" w:cs="Times New Roman"/>
          <w:w w:val="125"/>
          <w:sz w:val="16"/>
          <w:szCs w:val="16"/>
          <w:lang w:val="uz-Cyrl-UZ"/>
        </w:rPr>
        <w:t>ш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лаб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кучга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киради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ва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тулик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молиявий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ижроси</w:t>
      </w:r>
      <w:r w:rsidRPr="003057C3">
        <w:rPr>
          <w:rFonts w:ascii="Times New Roman" w:hAnsi="Times New Roman" w:cs="Times New Roman"/>
          <w:spacing w:val="-10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таъминлангунга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кадар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25"/>
          <w:sz w:val="16"/>
          <w:szCs w:val="16"/>
        </w:rPr>
        <w:t>амал</w:t>
      </w:r>
      <w:r w:rsidRPr="003057C3">
        <w:rPr>
          <w:rFonts w:ascii="Times New Roman" w:hAnsi="Times New Roman" w:cs="Times New Roman"/>
          <w:spacing w:val="-9"/>
          <w:w w:val="125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25"/>
          <w:sz w:val="16"/>
          <w:szCs w:val="16"/>
        </w:rPr>
        <w:t>килади.</w:t>
      </w:r>
    </w:p>
    <w:p w:rsidR="009E2D46" w:rsidRPr="003057C3" w:rsidRDefault="009E2D46" w:rsidP="003057C3">
      <w:pPr>
        <w:pStyle w:val="a3"/>
        <w:spacing w:before="4"/>
        <w:rPr>
          <w:rFonts w:ascii="Times New Roman" w:hAnsi="Times New Roman" w:cs="Times New Roman"/>
          <w:sz w:val="16"/>
          <w:szCs w:val="16"/>
          <w:lang w:val="ru-RU"/>
        </w:rPr>
      </w:pPr>
    </w:p>
    <w:p w:rsidR="009E2D46" w:rsidRPr="003057C3" w:rsidRDefault="00460B9C" w:rsidP="003057C3">
      <w:pPr>
        <w:pStyle w:val="1"/>
        <w:numPr>
          <w:ilvl w:val="0"/>
          <w:numId w:val="5"/>
        </w:numPr>
        <w:tabs>
          <w:tab w:val="left" w:pos="3472"/>
        </w:tabs>
        <w:spacing w:before="1"/>
        <w:ind w:left="3471" w:hanging="196"/>
        <w:jc w:val="left"/>
        <w:rPr>
          <w:rFonts w:ascii="Times New Roman" w:hAnsi="Times New Roman" w:cs="Times New Roman"/>
          <w:sz w:val="16"/>
          <w:szCs w:val="16"/>
        </w:rPr>
      </w:pPr>
      <w:r w:rsidRPr="003057C3">
        <w:rPr>
          <w:rFonts w:ascii="Times New Roman" w:hAnsi="Times New Roman" w:cs="Times New Roman"/>
          <w:w w:val="130"/>
          <w:sz w:val="16"/>
          <w:szCs w:val="16"/>
        </w:rPr>
        <w:t>TOMONLARNI</w:t>
      </w:r>
      <w:r w:rsidRPr="003057C3">
        <w:rPr>
          <w:rFonts w:ascii="Times New Roman" w:hAnsi="Times New Roman" w:cs="Times New Roman"/>
          <w:spacing w:val="-11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30"/>
          <w:sz w:val="16"/>
          <w:szCs w:val="16"/>
        </w:rPr>
        <w:t>YURIDIK</w:t>
      </w:r>
      <w:r w:rsidRPr="003057C3">
        <w:rPr>
          <w:rFonts w:ascii="Times New Roman" w:hAnsi="Times New Roman" w:cs="Times New Roman"/>
          <w:spacing w:val="-10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30"/>
          <w:sz w:val="16"/>
          <w:szCs w:val="16"/>
        </w:rPr>
        <w:t>MANZILLARI</w:t>
      </w:r>
      <w:r w:rsidRPr="003057C3">
        <w:rPr>
          <w:rFonts w:ascii="Times New Roman" w:hAnsi="Times New Roman" w:cs="Times New Roman"/>
          <w:spacing w:val="-10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w w:val="130"/>
          <w:sz w:val="16"/>
          <w:szCs w:val="16"/>
        </w:rPr>
        <w:t>VA</w:t>
      </w:r>
      <w:r w:rsidRPr="003057C3">
        <w:rPr>
          <w:rFonts w:ascii="Times New Roman" w:hAnsi="Times New Roman" w:cs="Times New Roman"/>
          <w:spacing w:val="-10"/>
          <w:w w:val="130"/>
          <w:sz w:val="16"/>
          <w:szCs w:val="16"/>
        </w:rPr>
        <w:t xml:space="preserve"> </w:t>
      </w:r>
      <w:r w:rsidRPr="003057C3">
        <w:rPr>
          <w:rFonts w:ascii="Times New Roman" w:hAnsi="Times New Roman" w:cs="Times New Roman"/>
          <w:spacing w:val="-2"/>
          <w:w w:val="130"/>
          <w:sz w:val="16"/>
          <w:szCs w:val="16"/>
        </w:rPr>
        <w:t>REKVIZITLARI</w:t>
      </w:r>
    </w:p>
    <w:p w:rsidR="009E2D46" w:rsidRPr="003057C3" w:rsidRDefault="009E2D46" w:rsidP="003057C3">
      <w:pPr>
        <w:pStyle w:val="a3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E2D46" w:rsidRPr="003057C3" w:rsidRDefault="008D1BDD" w:rsidP="003057C3">
      <w:pPr>
        <w:tabs>
          <w:tab w:val="left" w:pos="5519"/>
        </w:tabs>
        <w:spacing w:before="130"/>
        <w:ind w:left="22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pacing w:val="-2"/>
          <w:w w:val="130"/>
          <w:sz w:val="16"/>
          <w:szCs w:val="16"/>
          <w:lang w:val="uz-Cyrl-UZ"/>
        </w:rPr>
        <w:t xml:space="preserve">                             </w:t>
      </w:r>
      <w:r w:rsidR="00460B9C"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IJROCHI</w:t>
      </w:r>
      <w:r w:rsidR="00460B9C" w:rsidRPr="003057C3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 xml:space="preserve">                                        </w:t>
      </w:r>
      <w:r w:rsidR="00460B9C" w:rsidRPr="003057C3">
        <w:rPr>
          <w:rFonts w:ascii="Times New Roman" w:hAnsi="Times New Roman" w:cs="Times New Roman"/>
          <w:b/>
          <w:spacing w:val="-2"/>
          <w:w w:val="130"/>
          <w:sz w:val="16"/>
          <w:szCs w:val="16"/>
        </w:rPr>
        <w:t>BUYURTMACHI</w:t>
      </w:r>
    </w:p>
    <w:p w:rsidR="009E2D46" w:rsidRDefault="009E2D46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057C3" w:rsidRDefault="003057C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057C3" w:rsidRDefault="003057C3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8"/>
        <w:gridCol w:w="5558"/>
      </w:tblGrid>
      <w:tr w:rsidR="003057C3" w:rsidRPr="003057C3" w:rsidTr="003057C3">
        <w:tc>
          <w:tcPr>
            <w:tcW w:w="5558" w:type="dxa"/>
          </w:tcPr>
          <w:p w:rsidR="003057C3" w:rsidRPr="003057C3" w:rsidRDefault="003057C3" w:rsidP="003057C3">
            <w:pPr>
              <w:spacing w:before="95"/>
              <w:ind w:left="225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Nomi:</w:t>
            </w:r>
            <w:r w:rsidRPr="003057C3">
              <w:rPr>
                <w:rFonts w:ascii="Times New Roman" w:hAnsi="Times New Roman" w:cs="Times New Roman"/>
                <w:b/>
                <w:spacing w:val="5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  <w:lang w:val="en-US"/>
              </w:rPr>
              <w:t>__________________________________</w:t>
            </w:r>
          </w:p>
          <w:p w:rsidR="003057C3" w:rsidRPr="003057C3" w:rsidRDefault="003057C3" w:rsidP="003057C3">
            <w:pPr>
              <w:spacing w:before="87" w:line="403" w:lineRule="auto"/>
              <w:ind w:left="225" w:right="795"/>
              <w:rPr>
                <w:rFonts w:ascii="Times New Roman" w:hAnsi="Times New Roman" w:cs="Times New Roman"/>
                <w:b/>
                <w:w w:val="125"/>
                <w:sz w:val="16"/>
                <w:szCs w:val="16"/>
                <w:lang w:val="en-US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 xml:space="preserve">Manzili: 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  <w:lang w:val="en-US"/>
              </w:rPr>
              <w:t>__________________________________</w:t>
            </w:r>
          </w:p>
          <w:p w:rsidR="003057C3" w:rsidRPr="003057C3" w:rsidRDefault="003057C3" w:rsidP="003057C3">
            <w:pPr>
              <w:spacing w:before="87" w:line="403" w:lineRule="auto"/>
              <w:ind w:left="225" w:right="795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Tel.: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+998</w:t>
            </w: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  <w:lang w:val="en-US"/>
              </w:rPr>
              <w:t>______________________</w:t>
            </w:r>
          </w:p>
          <w:p w:rsidR="003057C3" w:rsidRPr="003057C3" w:rsidRDefault="003057C3" w:rsidP="003057C3">
            <w:pPr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Faks:</w:t>
            </w:r>
          </w:p>
          <w:p w:rsidR="003057C3" w:rsidRPr="003057C3" w:rsidRDefault="003057C3" w:rsidP="003057C3">
            <w:pPr>
              <w:spacing w:before="86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STIR: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__________</w:t>
            </w:r>
          </w:p>
          <w:p w:rsidR="003057C3" w:rsidRPr="003057C3" w:rsidRDefault="003057C3" w:rsidP="003057C3">
            <w:pPr>
              <w:spacing w:before="8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OKED:</w:t>
            </w:r>
            <w:r w:rsidRPr="003057C3">
              <w:rPr>
                <w:rFonts w:ascii="Times New Roman" w:hAnsi="Times New Roman" w:cs="Times New Roman"/>
                <w:b/>
                <w:spacing w:val="8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___________</w:t>
            </w:r>
          </w:p>
          <w:p w:rsidR="003057C3" w:rsidRPr="003057C3" w:rsidRDefault="003057C3" w:rsidP="003057C3">
            <w:pPr>
              <w:spacing w:before="8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H/R:</w:t>
            </w:r>
            <w:r w:rsidRPr="003057C3">
              <w:rPr>
                <w:rFonts w:ascii="Times New Roman" w:hAnsi="Times New Roman" w:cs="Times New Roman"/>
                <w:b/>
                <w:spacing w:val="-10"/>
                <w:w w:val="125"/>
                <w:sz w:val="16"/>
                <w:szCs w:val="16"/>
              </w:rPr>
              <w:t xml:space="preserve"> ____________________________</w:t>
            </w:r>
          </w:p>
          <w:p w:rsidR="003057C3" w:rsidRPr="003057C3" w:rsidRDefault="003057C3" w:rsidP="003057C3">
            <w:pPr>
              <w:spacing w:before="87" w:line="276" w:lineRule="auto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Bank:</w:t>
            </w:r>
            <w:r w:rsidRPr="003057C3">
              <w:rPr>
                <w:rFonts w:ascii="Times New Roman" w:hAnsi="Times New Roman" w:cs="Times New Roman"/>
                <w:b/>
                <w:spacing w:val="-6"/>
                <w:w w:val="130"/>
                <w:sz w:val="16"/>
                <w:szCs w:val="16"/>
              </w:rPr>
              <w:t xml:space="preserve"> _______________________</w:t>
            </w:r>
          </w:p>
          <w:p w:rsidR="003057C3" w:rsidRDefault="003057C3" w:rsidP="003057C3">
            <w:pPr>
              <w:spacing w:before="67"/>
              <w:ind w:left="225"/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  <w:lang w:val="ru-RU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MFO:</w:t>
            </w:r>
            <w:r w:rsidRPr="003057C3">
              <w:rPr>
                <w:rFonts w:ascii="Times New Roman" w:hAnsi="Times New Roman" w:cs="Times New Roman"/>
                <w:b/>
                <w:spacing w:val="4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  <w:lang w:val="en-US"/>
              </w:rPr>
              <w:t>________</w:t>
            </w:r>
          </w:p>
          <w:p w:rsidR="003057C3" w:rsidRDefault="003057C3" w:rsidP="003057C3">
            <w:pPr>
              <w:spacing w:before="67"/>
              <w:ind w:left="225"/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  <w:lang w:val="ru-RU"/>
              </w:rPr>
            </w:pPr>
          </w:p>
          <w:p w:rsidR="003057C3" w:rsidRPr="003057C3" w:rsidRDefault="003057C3" w:rsidP="003057C3">
            <w:pPr>
              <w:spacing w:before="67"/>
              <w:ind w:left="225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  <w:lang w:val="ru-RU"/>
              </w:rPr>
              <w:t>Раҳбар_____________________________________</w:t>
            </w:r>
          </w:p>
          <w:p w:rsidR="003057C3" w:rsidRDefault="003057C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58" w:type="dxa"/>
          </w:tcPr>
          <w:p w:rsidR="003057C3" w:rsidRPr="003057C3" w:rsidRDefault="003057C3" w:rsidP="0030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</w:t>
            </w:r>
            <w:r w:rsidRPr="003057C3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>Nomi:</w:t>
            </w:r>
            <w:r w:rsidRPr="003057C3">
              <w:rPr>
                <w:rFonts w:ascii="Times New Roman" w:hAnsi="Times New Roman" w:cs="Times New Roman"/>
                <w:b/>
                <w:spacing w:val="70"/>
                <w:w w:val="12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>"O`ZNEFTGAZQUDUQTA`MIRLASH"</w:t>
            </w:r>
            <w:r w:rsidRPr="003057C3">
              <w:rPr>
                <w:rFonts w:ascii="Times New Roman" w:hAnsi="Times New Roman" w:cs="Times New Roman"/>
                <w:b/>
                <w:spacing w:val="70"/>
                <w:w w:val="12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20"/>
                <w:sz w:val="16"/>
                <w:szCs w:val="16"/>
              </w:rPr>
              <w:t>AJ</w:t>
            </w:r>
          </w:p>
          <w:p w:rsidR="003057C3" w:rsidRPr="003057C3" w:rsidRDefault="003057C3" w:rsidP="003057C3">
            <w:pPr>
              <w:spacing w:before="87" w:line="276" w:lineRule="auto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Manzili: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Buxoro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vıloyatı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,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Qorovulbozor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tumanı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,</w:t>
            </w:r>
            <w:r w:rsidRPr="003057C3">
              <w:rPr>
                <w:rFonts w:ascii="Times New Roman" w:hAnsi="Times New Roman" w:cs="Times New Roman"/>
                <w:b/>
                <w:spacing w:val="-10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Mehnatobod – 40.</w:t>
            </w:r>
          </w:p>
          <w:p w:rsidR="003057C3" w:rsidRPr="003057C3" w:rsidRDefault="003057C3" w:rsidP="003057C3">
            <w:pPr>
              <w:spacing w:before="6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0"/>
                <w:sz w:val="16"/>
                <w:szCs w:val="16"/>
              </w:rPr>
              <w:t>Tel.:</w:t>
            </w:r>
            <w:r w:rsidRPr="003057C3">
              <w:rPr>
                <w:rFonts w:ascii="Times New Roman" w:hAnsi="Times New Roman" w:cs="Times New Roman"/>
                <w:b/>
                <w:spacing w:val="-7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98 774 64 50</w:t>
            </w:r>
          </w:p>
          <w:p w:rsidR="003057C3" w:rsidRPr="003057C3" w:rsidRDefault="003057C3" w:rsidP="003057C3">
            <w:pPr>
              <w:spacing w:before="8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Faks:</w:t>
            </w:r>
          </w:p>
          <w:p w:rsidR="003057C3" w:rsidRPr="003057C3" w:rsidRDefault="003057C3" w:rsidP="003057C3">
            <w:pPr>
              <w:spacing w:before="8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STIR:</w:t>
            </w:r>
            <w:r w:rsidRPr="003057C3">
              <w:rPr>
                <w:rFonts w:ascii="Times New Roman" w:hAnsi="Times New Roman" w:cs="Times New Roman"/>
                <w:b/>
                <w:spacing w:val="-5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201057286</w:t>
            </w:r>
          </w:p>
          <w:p w:rsidR="003057C3" w:rsidRPr="003057C3" w:rsidRDefault="003057C3" w:rsidP="003057C3">
            <w:pPr>
              <w:spacing w:before="86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OKED:</w:t>
            </w:r>
            <w:r w:rsidRPr="003057C3">
              <w:rPr>
                <w:rFonts w:ascii="Times New Roman" w:hAnsi="Times New Roman" w:cs="Times New Roman"/>
                <w:b/>
                <w:spacing w:val="8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43990</w:t>
            </w:r>
          </w:p>
          <w:p w:rsidR="003057C3" w:rsidRPr="003057C3" w:rsidRDefault="003057C3" w:rsidP="003057C3">
            <w:pPr>
              <w:spacing w:before="8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H/R:</w:t>
            </w:r>
            <w:r w:rsidRPr="003057C3">
              <w:rPr>
                <w:rFonts w:ascii="Times New Roman" w:hAnsi="Times New Roman" w:cs="Times New Roman"/>
                <w:b/>
                <w:spacing w:val="-10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20210000900304412001</w:t>
            </w:r>
          </w:p>
          <w:p w:rsidR="003057C3" w:rsidRPr="003057C3" w:rsidRDefault="003057C3" w:rsidP="003057C3">
            <w:pPr>
              <w:spacing w:before="87" w:line="276" w:lineRule="auto"/>
              <w:ind w:left="225" w:right="2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Bank: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Тошкент</w:t>
            </w:r>
            <w:r w:rsidRPr="003057C3">
              <w:rPr>
                <w:rFonts w:ascii="Times New Roman" w:hAnsi="Times New Roman" w:cs="Times New Roman"/>
                <w:b/>
                <w:spacing w:val="-10"/>
                <w:w w:val="1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30"/>
                <w:sz w:val="16"/>
                <w:szCs w:val="16"/>
                <w:lang w:val="uz-Cyrl-UZ"/>
              </w:rPr>
              <w:t>ш.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"</w:t>
            </w:r>
            <w:r w:rsidR="008D1BDD"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Узсаноаткурилишбанки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"</w:t>
            </w:r>
            <w:r w:rsidRPr="003057C3">
              <w:rPr>
                <w:rFonts w:ascii="Times New Roman" w:hAnsi="Times New Roman" w:cs="Times New Roman"/>
                <w:b/>
                <w:spacing w:val="-10"/>
                <w:w w:val="130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>АТБ</w:t>
            </w:r>
            <w:r w:rsidRPr="003057C3">
              <w:rPr>
                <w:rFonts w:ascii="Times New Roman" w:hAnsi="Times New Roman" w:cs="Times New Roman"/>
                <w:b/>
                <w:spacing w:val="-11"/>
                <w:w w:val="130"/>
                <w:sz w:val="16"/>
                <w:szCs w:val="16"/>
              </w:rPr>
              <w:t xml:space="preserve"> </w:t>
            </w:r>
            <w:r w:rsidR="008D1BDD" w:rsidRPr="003057C3">
              <w:rPr>
                <w:rFonts w:ascii="Times New Roman" w:hAnsi="Times New Roman" w:cs="Times New Roman"/>
                <w:b/>
                <w:w w:val="130"/>
                <w:sz w:val="16"/>
                <w:szCs w:val="16"/>
              </w:rPr>
              <w:t xml:space="preserve">Яшнобод </w:t>
            </w:r>
            <w:r w:rsidR="008D1BDD" w:rsidRPr="003057C3">
              <w:rPr>
                <w:rFonts w:ascii="Times New Roman" w:hAnsi="Times New Roman" w:cs="Times New Roman"/>
                <w:b/>
                <w:spacing w:val="-2"/>
                <w:w w:val="130"/>
                <w:sz w:val="16"/>
                <w:szCs w:val="16"/>
              </w:rPr>
              <w:t>филиали</w:t>
            </w:r>
          </w:p>
          <w:p w:rsidR="003057C3" w:rsidRPr="003057C3" w:rsidRDefault="003057C3" w:rsidP="003057C3">
            <w:pPr>
              <w:spacing w:before="67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7C3">
              <w:rPr>
                <w:rFonts w:ascii="Times New Roman" w:hAnsi="Times New Roman" w:cs="Times New Roman"/>
                <w:b/>
                <w:w w:val="125"/>
                <w:sz w:val="16"/>
                <w:szCs w:val="16"/>
              </w:rPr>
              <w:t>MFO:</w:t>
            </w:r>
            <w:r w:rsidRPr="003057C3">
              <w:rPr>
                <w:rFonts w:ascii="Times New Roman" w:hAnsi="Times New Roman" w:cs="Times New Roman"/>
                <w:b/>
                <w:spacing w:val="4"/>
                <w:w w:val="125"/>
                <w:sz w:val="16"/>
                <w:szCs w:val="16"/>
              </w:rPr>
              <w:t xml:space="preserve"> </w:t>
            </w:r>
            <w:r w:rsidRPr="003057C3">
              <w:rPr>
                <w:rFonts w:ascii="Times New Roman" w:hAnsi="Times New Roman" w:cs="Times New Roman"/>
                <w:b/>
                <w:spacing w:val="-2"/>
                <w:w w:val="125"/>
                <w:sz w:val="16"/>
                <w:szCs w:val="16"/>
              </w:rPr>
              <w:t>00432</w:t>
            </w:r>
          </w:p>
          <w:p w:rsidR="003057C3" w:rsidRPr="003057C3" w:rsidRDefault="00305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57C3" w:rsidRPr="003057C3" w:rsidRDefault="003057C3" w:rsidP="003057C3">
            <w:pPr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  <w:r w:rsidRPr="00305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Бош директор________________________________________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>Қудратов</w:t>
            </w:r>
          </w:p>
        </w:tc>
      </w:tr>
    </w:tbl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</w:pPr>
    </w:p>
    <w:p w:rsidR="003057C3" w:rsidRPr="003057C3" w:rsidRDefault="003057C3" w:rsidP="003057C3">
      <w:pPr>
        <w:rPr>
          <w:rFonts w:ascii="Times New Roman" w:hAnsi="Times New Roman" w:cs="Times New Roman"/>
          <w:b/>
          <w:sz w:val="16"/>
          <w:szCs w:val="16"/>
        </w:rPr>
      </w:pPr>
      <w:r w:rsidRPr="003057C3">
        <w:rPr>
          <w:rFonts w:ascii="Times New Roman" w:hAnsi="Times New Roman" w:cs="Times New Roman"/>
          <w:sz w:val="16"/>
          <w:szCs w:val="16"/>
        </w:rPr>
        <w:br w:type="column"/>
      </w:r>
    </w:p>
    <w:p w:rsidR="003057C3" w:rsidRPr="003057C3" w:rsidRDefault="003057C3">
      <w:pPr>
        <w:rPr>
          <w:rFonts w:ascii="Times New Roman" w:hAnsi="Times New Roman" w:cs="Times New Roman"/>
          <w:sz w:val="16"/>
          <w:szCs w:val="16"/>
        </w:rPr>
        <w:sectPr w:rsidR="003057C3" w:rsidRPr="003057C3">
          <w:headerReference w:type="default" r:id="rId8"/>
          <w:type w:val="continuous"/>
          <w:pgSz w:w="11920" w:h="16840"/>
          <w:pgMar w:top="360" w:right="480" w:bottom="280" w:left="540" w:header="85" w:footer="0" w:gutter="0"/>
          <w:pgNumType w:start="1"/>
          <w:cols w:space="720"/>
        </w:sectPr>
      </w:pPr>
    </w:p>
    <w:p w:rsidR="009E2D46" w:rsidRPr="003057C3" w:rsidRDefault="009E2D46" w:rsidP="003057C3">
      <w:pPr>
        <w:spacing w:before="95"/>
        <w:ind w:left="225"/>
        <w:rPr>
          <w:rFonts w:ascii="Times New Roman" w:hAnsi="Times New Roman" w:cs="Times New Roman"/>
          <w:b/>
          <w:sz w:val="16"/>
          <w:szCs w:val="16"/>
        </w:rPr>
      </w:pPr>
    </w:p>
    <w:sectPr w:rsidR="009E2D46" w:rsidRPr="003057C3" w:rsidSect="003057C3">
      <w:pgSz w:w="11920" w:h="16840"/>
      <w:pgMar w:top="360" w:right="480" w:bottom="280" w:left="540" w:header="85" w:footer="0" w:gutter="0"/>
      <w:cols w:num="2" w: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9C" w:rsidRDefault="00460B9C">
      <w:r>
        <w:separator/>
      </w:r>
    </w:p>
  </w:endnote>
  <w:endnote w:type="continuationSeparator" w:id="0">
    <w:p w:rsidR="00460B9C" w:rsidRDefault="0046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9C" w:rsidRDefault="00460B9C">
      <w:r>
        <w:separator/>
      </w:r>
    </w:p>
  </w:footnote>
  <w:footnote w:type="continuationSeparator" w:id="0">
    <w:p w:rsidR="00460B9C" w:rsidRDefault="0046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46" w:rsidRDefault="00460B9C">
    <w:pPr>
      <w:pStyle w:val="a3"/>
      <w:spacing w:line="14" w:lineRule="auto"/>
      <w:rPr>
        <w:sz w:val="20"/>
      </w:rPr>
    </w:pPr>
    <w:r>
      <w:pict>
        <v:line id="_x0000_s2050" style="position:absolute;z-index:-15863808;mso-position-horizontal-relative:page;mso-position-vertical-relative:page" from="28.5pt,14.25pt" to="566.25pt,14.25pt" strokeweight="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7.95pt;margin-top:4.5pt;width:62.3pt;height:10.15pt;z-index:-15863296;mso-position-horizontal-relative:page;mso-position-vertical-relative:page" filled="f" stroked="f">
          <v:textbox style="mso-next-textbox:#docshape1" inset="0,0,0,0">
            <w:txbxContent>
              <w:p w:rsidR="009E2D46" w:rsidRDefault="00460B9C">
                <w:pPr>
                  <w:spacing w:before="18"/>
                  <w:ind w:left="20"/>
                  <w:rPr>
                    <w:sz w:val="14"/>
                  </w:rPr>
                </w:pPr>
                <w:r>
                  <w:rPr>
                    <w:w w:val="110"/>
                    <w:sz w:val="14"/>
                  </w:rPr>
                  <w:t xml:space="preserve">Саҳифа 2 дан </w:t>
                </w:r>
                <w:r>
                  <w:rPr>
                    <w:spacing w:val="-10"/>
                    <w:w w:val="110"/>
                    <w:sz w:val="14"/>
                  </w:rPr>
                  <w:fldChar w:fldCharType="begin"/>
                </w:r>
                <w:r>
                  <w:rPr>
                    <w:spacing w:val="-10"/>
                    <w:w w:val="110"/>
                    <w:sz w:val="14"/>
                  </w:rPr>
                  <w:instrText xml:space="preserve"> PAGE </w:instrText>
                </w:r>
                <w:r>
                  <w:rPr>
                    <w:spacing w:val="-10"/>
                    <w:w w:val="110"/>
                    <w:sz w:val="14"/>
                  </w:rPr>
                  <w:fldChar w:fldCharType="separate"/>
                </w:r>
                <w:r w:rsidR="004D0DE2">
                  <w:rPr>
                    <w:noProof/>
                    <w:spacing w:val="-10"/>
                    <w:w w:val="110"/>
                    <w:sz w:val="14"/>
                  </w:rPr>
                  <w:t>2</w:t>
                </w:r>
                <w:r>
                  <w:rPr>
                    <w:spacing w:val="-10"/>
                    <w:w w:val="1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4BFB"/>
    <w:multiLevelType w:val="multilevel"/>
    <w:tmpl w:val="3A4CBD80"/>
    <w:lvl w:ilvl="0">
      <w:start w:val="2"/>
      <w:numFmt w:val="decimal"/>
      <w:lvlText w:val="%1"/>
      <w:lvlJc w:val="left"/>
      <w:pPr>
        <w:ind w:left="368" w:hanging="2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68" w:hanging="2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1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2468" w:hanging="2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22" w:hanging="2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76" w:hanging="2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30" w:hanging="2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84" w:hanging="2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8" w:hanging="2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92" w:hanging="261"/>
      </w:pPr>
      <w:rPr>
        <w:rFonts w:hint="default"/>
        <w:lang w:val="tr-TR" w:eastAsia="en-US" w:bidi="ar-SA"/>
      </w:rPr>
    </w:lvl>
  </w:abstractNum>
  <w:abstractNum w:abstractNumId="1">
    <w:nsid w:val="461B2B24"/>
    <w:multiLevelType w:val="multilevel"/>
    <w:tmpl w:val="6AB298B8"/>
    <w:lvl w:ilvl="0">
      <w:start w:val="1"/>
      <w:numFmt w:val="decimal"/>
      <w:lvlText w:val="%1."/>
      <w:lvlJc w:val="left"/>
      <w:pPr>
        <w:ind w:left="4725" w:hanging="167"/>
        <w:jc w:val="right"/>
      </w:pPr>
      <w:rPr>
        <w:rFonts w:hint="default"/>
        <w:spacing w:val="-1"/>
        <w:w w:val="11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8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1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5406" w:hanging="29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6093" w:hanging="29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780" w:hanging="2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466" w:hanging="2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53" w:hanging="2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840" w:hanging="2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526" w:hanging="296"/>
      </w:pPr>
      <w:rPr>
        <w:rFonts w:hint="default"/>
        <w:lang w:val="tr-TR" w:eastAsia="en-US" w:bidi="ar-SA"/>
      </w:rPr>
    </w:lvl>
  </w:abstractNum>
  <w:abstractNum w:abstractNumId="2">
    <w:nsid w:val="559B52E2"/>
    <w:multiLevelType w:val="multilevel"/>
    <w:tmpl w:val="6930F7DA"/>
    <w:lvl w:ilvl="0">
      <w:start w:val="5"/>
      <w:numFmt w:val="decimal"/>
      <w:lvlText w:val="%1"/>
      <w:lvlJc w:val="left"/>
      <w:pPr>
        <w:ind w:left="108" w:hanging="274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8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1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2260" w:hanging="27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40" w:hanging="2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20" w:hanging="2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00" w:hanging="2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0" w:hanging="2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0" w:hanging="2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40" w:hanging="274"/>
      </w:pPr>
      <w:rPr>
        <w:rFonts w:hint="default"/>
        <w:lang w:val="tr-TR" w:eastAsia="en-US" w:bidi="ar-SA"/>
      </w:rPr>
    </w:lvl>
  </w:abstractNum>
  <w:abstractNum w:abstractNumId="3">
    <w:nsid w:val="661D26E4"/>
    <w:multiLevelType w:val="multilevel"/>
    <w:tmpl w:val="2B9EC504"/>
    <w:lvl w:ilvl="0">
      <w:start w:val="3"/>
      <w:numFmt w:val="decimal"/>
      <w:lvlText w:val="%1"/>
      <w:lvlJc w:val="left"/>
      <w:pPr>
        <w:ind w:left="108" w:hanging="2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8" w:hanging="29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1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2260" w:hanging="29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40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20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00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0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0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40" w:hanging="291"/>
      </w:pPr>
      <w:rPr>
        <w:rFonts w:hint="default"/>
        <w:lang w:val="tr-TR" w:eastAsia="en-US" w:bidi="ar-SA"/>
      </w:rPr>
    </w:lvl>
  </w:abstractNum>
  <w:abstractNum w:abstractNumId="4">
    <w:nsid w:val="676F4A66"/>
    <w:multiLevelType w:val="multilevel"/>
    <w:tmpl w:val="B582C4FE"/>
    <w:lvl w:ilvl="0">
      <w:start w:val="1"/>
      <w:numFmt w:val="decimal"/>
      <w:lvlText w:val="%1"/>
      <w:lvlJc w:val="left"/>
      <w:pPr>
        <w:ind w:left="108" w:hanging="287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8" w:hanging="2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1"/>
        <w:sz w:val="11"/>
        <w:szCs w:val="11"/>
        <w:lang w:val="tr-TR" w:eastAsia="en-US" w:bidi="ar-SA"/>
      </w:rPr>
    </w:lvl>
    <w:lvl w:ilvl="2">
      <w:numFmt w:val="bullet"/>
      <w:lvlText w:val="•"/>
      <w:lvlJc w:val="left"/>
      <w:pPr>
        <w:ind w:left="2260" w:hanging="2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40" w:hanging="2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20" w:hanging="2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00" w:hanging="2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0" w:hanging="2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0" w:hanging="2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40" w:hanging="28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D46"/>
    <w:rsid w:val="0015482E"/>
    <w:rsid w:val="003057C3"/>
    <w:rsid w:val="00460B9C"/>
    <w:rsid w:val="004D0DE2"/>
    <w:rsid w:val="008D1BDD"/>
    <w:rsid w:val="009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tr-TR"/>
    </w:rPr>
  </w:style>
  <w:style w:type="paragraph" w:styleId="1">
    <w:name w:val="heading 1"/>
    <w:basedOn w:val="a"/>
    <w:uiPriority w:val="1"/>
    <w:qFormat/>
    <w:pPr>
      <w:ind w:left="3471" w:hanging="196"/>
      <w:outlineLvl w:val="0"/>
    </w:pPr>
    <w:rPr>
      <w:rFonts w:ascii="Trebuchet MS" w:eastAsia="Trebuchet MS" w:hAnsi="Trebuchet MS" w:cs="Trebuchet MS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Title"/>
    <w:basedOn w:val="a"/>
    <w:uiPriority w:val="1"/>
    <w:qFormat/>
    <w:pPr>
      <w:spacing w:before="18"/>
      <w:ind w:left="20"/>
    </w:pPr>
    <w:rPr>
      <w:sz w:val="14"/>
      <w:szCs w:val="14"/>
    </w:rPr>
  </w:style>
  <w:style w:type="paragraph" w:styleId="a5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table" w:styleId="a6">
    <w:name w:val="Table Grid"/>
    <w:basedOn w:val="a1"/>
    <w:uiPriority w:val="59"/>
    <w:rsid w:val="0030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tr-TR"/>
    </w:rPr>
  </w:style>
  <w:style w:type="paragraph" w:styleId="1">
    <w:name w:val="heading 1"/>
    <w:basedOn w:val="a"/>
    <w:uiPriority w:val="1"/>
    <w:qFormat/>
    <w:pPr>
      <w:ind w:left="3471" w:hanging="196"/>
      <w:outlineLvl w:val="0"/>
    </w:pPr>
    <w:rPr>
      <w:rFonts w:ascii="Trebuchet MS" w:eastAsia="Trebuchet MS" w:hAnsi="Trebuchet MS" w:cs="Trebuchet MS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Title"/>
    <w:basedOn w:val="a"/>
    <w:uiPriority w:val="1"/>
    <w:qFormat/>
    <w:pPr>
      <w:spacing w:before="18"/>
      <w:ind w:left="20"/>
    </w:pPr>
    <w:rPr>
      <w:sz w:val="14"/>
      <w:szCs w:val="14"/>
    </w:rPr>
  </w:style>
  <w:style w:type="paragraph" w:styleId="a5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table" w:styleId="a6">
    <w:name w:val="Table Grid"/>
    <w:basedOn w:val="a1"/>
    <w:uiPriority w:val="59"/>
    <w:rsid w:val="0030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hp</dc:creator>
  <cp:lastModifiedBy>hp</cp:lastModifiedBy>
  <cp:revision>2</cp:revision>
  <dcterms:created xsi:type="dcterms:W3CDTF">2022-07-22T07:37:00Z</dcterms:created>
  <dcterms:modified xsi:type="dcterms:W3CDTF">2022-07-22T07:37:00Z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2022-07-22T00:00:00Z</vt:filetime>
  </property>
</Properties>
</file>