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A9" w:rsidRPr="00902B6A" w:rsidRDefault="00AB700B" w:rsidP="005225F0">
      <w:pPr>
        <w:pStyle w:val="a3"/>
        <w:spacing w:before="0" w:beforeAutospacing="0" w:after="0" w:afterAutospacing="0"/>
        <w:ind w:left="6372"/>
        <w:rPr>
          <w:rStyle w:val="font101"/>
          <w:sz w:val="16"/>
          <w:szCs w:val="16"/>
          <w:lang w:val="en-US"/>
        </w:rPr>
      </w:pPr>
      <w:bookmarkStart w:id="0" w:name="_GoBack"/>
      <w:bookmarkEnd w:id="0"/>
      <w:proofErr w:type="spellStart"/>
      <w:r w:rsidRPr="00902B6A">
        <w:rPr>
          <w:rStyle w:val="font101"/>
          <w:sz w:val="16"/>
          <w:szCs w:val="16"/>
          <w:lang w:val="en-US"/>
        </w:rPr>
        <w:t>Uzbekiston</w:t>
      </w:r>
      <w:proofErr w:type="spellEnd"/>
      <w:r w:rsidR="00FA50A9" w:rsidRPr="00902B6A">
        <w:rPr>
          <w:rStyle w:val="font101"/>
          <w:sz w:val="16"/>
          <w:szCs w:val="16"/>
          <w:lang w:val="en-US"/>
        </w:rPr>
        <w:t xml:space="preserve"> </w:t>
      </w:r>
      <w:proofErr w:type="spellStart"/>
      <w:r w:rsidRPr="00902B6A">
        <w:rPr>
          <w:rStyle w:val="font101"/>
          <w:sz w:val="16"/>
          <w:szCs w:val="16"/>
          <w:lang w:val="en-US"/>
        </w:rPr>
        <w:t>Respublikasi</w:t>
      </w:r>
      <w:proofErr w:type="spellEnd"/>
      <w:r w:rsidR="00FA50A9" w:rsidRPr="00902B6A">
        <w:rPr>
          <w:rStyle w:val="font101"/>
          <w:sz w:val="16"/>
          <w:szCs w:val="16"/>
          <w:lang w:val="en-US"/>
        </w:rPr>
        <w:t xml:space="preserve"> </w:t>
      </w:r>
      <w:proofErr w:type="spellStart"/>
      <w:r w:rsidRPr="00902B6A">
        <w:rPr>
          <w:rStyle w:val="font101"/>
          <w:sz w:val="16"/>
          <w:szCs w:val="16"/>
          <w:lang w:val="en-US"/>
        </w:rPr>
        <w:t>Soglikni</w:t>
      </w:r>
      <w:proofErr w:type="spellEnd"/>
      <w:r w:rsidR="00FA50A9" w:rsidRPr="00902B6A">
        <w:rPr>
          <w:rStyle w:val="font101"/>
          <w:sz w:val="16"/>
          <w:szCs w:val="16"/>
          <w:lang w:val="en-US"/>
        </w:rPr>
        <w:t xml:space="preserve"> </w:t>
      </w:r>
    </w:p>
    <w:p w:rsidR="00FA50A9" w:rsidRPr="00902B6A" w:rsidRDefault="00AB700B" w:rsidP="005225F0">
      <w:pPr>
        <w:pStyle w:val="a3"/>
        <w:spacing w:before="0" w:beforeAutospacing="0" w:after="0" w:afterAutospacing="0"/>
        <w:ind w:left="6372"/>
        <w:rPr>
          <w:rStyle w:val="font101"/>
          <w:sz w:val="16"/>
          <w:szCs w:val="16"/>
          <w:lang w:val="en-US"/>
        </w:rPr>
      </w:pPr>
      <w:r w:rsidRPr="00902B6A">
        <w:rPr>
          <w:rStyle w:val="font101"/>
          <w:sz w:val="16"/>
          <w:szCs w:val="16"/>
          <w:lang w:val="en-US"/>
        </w:rPr>
        <w:t>saklash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  <w:r w:rsidRPr="00902B6A">
        <w:rPr>
          <w:rStyle w:val="font101"/>
          <w:sz w:val="16"/>
          <w:szCs w:val="16"/>
          <w:lang w:val="en-US"/>
        </w:rPr>
        <w:t>vazirlngi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  <w:r w:rsidRPr="00902B6A">
        <w:rPr>
          <w:rStyle w:val="font101"/>
          <w:sz w:val="16"/>
          <w:szCs w:val="16"/>
          <w:lang w:val="en-US"/>
        </w:rPr>
        <w:t>tizimidagi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  <w:r w:rsidRPr="00902B6A">
        <w:rPr>
          <w:rStyle w:val="font101"/>
          <w:sz w:val="16"/>
          <w:szCs w:val="16"/>
          <w:lang w:val="en-US"/>
        </w:rPr>
        <w:t>davlat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</w:p>
    <w:p w:rsidR="00FA50A9" w:rsidRPr="00902B6A" w:rsidRDefault="00AB700B" w:rsidP="005225F0">
      <w:pPr>
        <w:pStyle w:val="a3"/>
        <w:spacing w:before="0" w:beforeAutospacing="0" w:after="0" w:afterAutospacing="0"/>
        <w:ind w:left="6372"/>
        <w:rPr>
          <w:rStyle w:val="font101"/>
          <w:sz w:val="16"/>
          <w:szCs w:val="16"/>
          <w:lang w:val="en-US"/>
        </w:rPr>
      </w:pPr>
      <w:r w:rsidRPr="00902B6A">
        <w:rPr>
          <w:rStyle w:val="font101"/>
          <w:sz w:val="16"/>
          <w:szCs w:val="16"/>
          <w:lang w:val="en-US"/>
        </w:rPr>
        <w:t>tibbnyot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  <w:r w:rsidRPr="00902B6A">
        <w:rPr>
          <w:rStyle w:val="font101"/>
          <w:sz w:val="16"/>
          <w:szCs w:val="16"/>
          <w:lang w:val="en-US"/>
        </w:rPr>
        <w:t>muassasalarida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  <w:r w:rsidRPr="00902B6A">
        <w:rPr>
          <w:rStyle w:val="font101"/>
          <w:sz w:val="16"/>
          <w:szCs w:val="16"/>
          <w:lang w:val="en-US"/>
        </w:rPr>
        <w:t>autsorsing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</w:p>
    <w:p w:rsidR="00FA50A9" w:rsidRPr="00902B6A" w:rsidRDefault="00AB700B" w:rsidP="005225F0">
      <w:pPr>
        <w:pStyle w:val="a3"/>
        <w:spacing w:before="0" w:beforeAutospacing="0" w:after="0" w:afterAutospacing="0"/>
        <w:ind w:left="6372"/>
        <w:rPr>
          <w:rStyle w:val="font101"/>
          <w:sz w:val="16"/>
          <w:szCs w:val="16"/>
          <w:lang w:val="en-US"/>
        </w:rPr>
      </w:pPr>
      <w:r w:rsidRPr="00902B6A">
        <w:rPr>
          <w:rStyle w:val="font101"/>
          <w:sz w:val="16"/>
          <w:szCs w:val="16"/>
          <w:lang w:val="en-US"/>
        </w:rPr>
        <w:t>xizmatlari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  <w:r w:rsidRPr="00902B6A">
        <w:rPr>
          <w:rStyle w:val="font101"/>
          <w:sz w:val="16"/>
          <w:szCs w:val="16"/>
          <w:lang w:val="en-US"/>
        </w:rPr>
        <w:t>kursatish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  <w:r w:rsidRPr="00902B6A">
        <w:rPr>
          <w:rStyle w:val="font101"/>
          <w:sz w:val="16"/>
          <w:szCs w:val="16"/>
          <w:lang w:val="en-US"/>
        </w:rPr>
        <w:t>tartibi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</w:p>
    <w:p w:rsidR="00FA50A9" w:rsidRPr="00902B6A" w:rsidRDefault="00AB700B" w:rsidP="005225F0">
      <w:pPr>
        <w:pStyle w:val="a3"/>
        <w:spacing w:before="0" w:beforeAutospacing="0" w:after="0" w:afterAutospacing="0"/>
        <w:ind w:left="6372"/>
        <w:rPr>
          <w:rStyle w:val="font101"/>
          <w:sz w:val="16"/>
          <w:szCs w:val="16"/>
          <w:lang w:val="en-US"/>
        </w:rPr>
      </w:pPr>
      <w:r w:rsidRPr="00902B6A">
        <w:rPr>
          <w:rStyle w:val="font101"/>
          <w:sz w:val="16"/>
          <w:szCs w:val="16"/>
          <w:lang w:val="en-US"/>
        </w:rPr>
        <w:t>tugrisida</w:t>
      </w:r>
      <w:r w:rsidR="00FA50A9" w:rsidRPr="00902B6A">
        <w:rPr>
          <w:rStyle w:val="font101"/>
          <w:sz w:val="16"/>
          <w:szCs w:val="16"/>
          <w:lang w:val="en-US"/>
        </w:rPr>
        <w:t xml:space="preserve"> </w:t>
      </w:r>
      <w:r w:rsidRPr="00902B6A">
        <w:rPr>
          <w:rStyle w:val="font101"/>
          <w:sz w:val="16"/>
          <w:szCs w:val="16"/>
          <w:lang w:val="en-US"/>
        </w:rPr>
        <w:t>nizomga</w:t>
      </w:r>
      <w:r w:rsidR="00FA50A9" w:rsidRPr="00902B6A">
        <w:rPr>
          <w:rStyle w:val="font101"/>
          <w:sz w:val="16"/>
          <w:szCs w:val="16"/>
          <w:lang w:val="en-US"/>
        </w:rPr>
        <w:t xml:space="preserve"> 2-</w:t>
      </w:r>
      <w:r w:rsidRPr="00902B6A">
        <w:rPr>
          <w:rStyle w:val="font101"/>
          <w:sz w:val="16"/>
          <w:szCs w:val="16"/>
          <w:lang w:val="en-US"/>
        </w:rPr>
        <w:t>ilova</w:t>
      </w:r>
    </w:p>
    <w:p w:rsidR="00FA50A9" w:rsidRPr="00902B6A" w:rsidRDefault="00FA50A9" w:rsidP="005225F0">
      <w:pPr>
        <w:pStyle w:val="a3"/>
        <w:spacing w:before="0" w:beforeAutospacing="0" w:after="0" w:afterAutospacing="0"/>
        <w:rPr>
          <w:lang w:val="en-US"/>
        </w:rPr>
      </w:pPr>
    </w:p>
    <w:p w:rsidR="00FA50A9" w:rsidRPr="00902B6A" w:rsidRDefault="00AB700B" w:rsidP="00142361">
      <w:pPr>
        <w:pStyle w:val="a3"/>
        <w:ind w:firstLine="708"/>
        <w:rPr>
          <w:rStyle w:val="font111"/>
          <w:b/>
          <w:sz w:val="28"/>
          <w:lang w:val="en-US"/>
        </w:rPr>
      </w:pPr>
      <w:proofErr w:type="spellStart"/>
      <w:r w:rsidRPr="00902B6A">
        <w:rPr>
          <w:rStyle w:val="font111"/>
          <w:b/>
          <w:sz w:val="28"/>
          <w:lang w:val="en-US"/>
        </w:rPr>
        <w:t>Autsorsing</w:t>
      </w:r>
      <w:proofErr w:type="spellEnd"/>
      <w:r w:rsidR="00FA50A9" w:rsidRPr="00902B6A">
        <w:rPr>
          <w:rStyle w:val="font111"/>
          <w:b/>
          <w:sz w:val="28"/>
          <w:lang w:val="en-US"/>
        </w:rPr>
        <w:t xml:space="preserve"> </w:t>
      </w:r>
      <w:proofErr w:type="spellStart"/>
      <w:r w:rsidRPr="00902B6A">
        <w:rPr>
          <w:rStyle w:val="font111"/>
          <w:b/>
          <w:sz w:val="28"/>
          <w:lang w:val="en-US"/>
        </w:rPr>
        <w:t>shartlari</w:t>
      </w:r>
      <w:proofErr w:type="spellEnd"/>
      <w:r w:rsidR="00FA50A9" w:rsidRPr="00902B6A">
        <w:rPr>
          <w:rStyle w:val="font111"/>
          <w:b/>
          <w:sz w:val="28"/>
          <w:lang w:val="en-US"/>
        </w:rPr>
        <w:t xml:space="preserve"> </w:t>
      </w:r>
      <w:proofErr w:type="spellStart"/>
      <w:r w:rsidRPr="00902B6A">
        <w:rPr>
          <w:rStyle w:val="font111"/>
          <w:b/>
          <w:sz w:val="28"/>
          <w:lang w:val="en-US"/>
        </w:rPr>
        <w:t>asosida</w:t>
      </w:r>
      <w:proofErr w:type="spellEnd"/>
      <w:r w:rsidR="00FA50A9" w:rsidRPr="00902B6A">
        <w:rPr>
          <w:rStyle w:val="font111"/>
          <w:b/>
          <w:sz w:val="28"/>
          <w:lang w:val="en-US"/>
        </w:rPr>
        <w:t xml:space="preserve"> </w:t>
      </w:r>
      <w:proofErr w:type="spellStart"/>
      <w:r w:rsidRPr="00902B6A">
        <w:rPr>
          <w:rStyle w:val="font111"/>
          <w:b/>
          <w:sz w:val="28"/>
          <w:lang w:val="en-US"/>
        </w:rPr>
        <w:t>xizmatlarnn</w:t>
      </w:r>
      <w:proofErr w:type="spellEnd"/>
      <w:r w:rsidR="00FA50A9" w:rsidRPr="00902B6A">
        <w:rPr>
          <w:rStyle w:val="font111"/>
          <w:b/>
          <w:sz w:val="28"/>
          <w:lang w:val="en-US"/>
        </w:rPr>
        <w:t xml:space="preserve"> </w:t>
      </w:r>
      <w:r w:rsidRPr="00902B6A">
        <w:rPr>
          <w:rStyle w:val="font111"/>
          <w:b/>
          <w:sz w:val="28"/>
          <w:lang w:val="en-US"/>
        </w:rPr>
        <w:t>kursatish</w:t>
      </w:r>
      <w:r w:rsidR="00FA50A9" w:rsidRPr="00902B6A">
        <w:rPr>
          <w:rStyle w:val="font111"/>
          <w:b/>
          <w:sz w:val="28"/>
          <w:lang w:val="en-US"/>
        </w:rPr>
        <w:t xml:space="preserve"> </w:t>
      </w:r>
      <w:r w:rsidRPr="00902B6A">
        <w:rPr>
          <w:rStyle w:val="font111"/>
          <w:b/>
          <w:sz w:val="28"/>
          <w:lang w:val="en-US"/>
        </w:rPr>
        <w:t>buyicha</w:t>
      </w:r>
      <w:r w:rsidR="00FA50A9" w:rsidRPr="00902B6A">
        <w:rPr>
          <w:rStyle w:val="font111"/>
          <w:b/>
          <w:sz w:val="28"/>
          <w:lang w:val="en-US"/>
        </w:rPr>
        <w:t xml:space="preserve"> </w:t>
      </w:r>
    </w:p>
    <w:p w:rsidR="00FA50A9" w:rsidRPr="00902B6A" w:rsidRDefault="00AB700B" w:rsidP="005225F0">
      <w:pPr>
        <w:pStyle w:val="a3"/>
        <w:jc w:val="center"/>
        <w:rPr>
          <w:b/>
          <w:sz w:val="32"/>
          <w:lang w:val="en-US"/>
        </w:rPr>
      </w:pPr>
      <w:r w:rsidRPr="00902B6A">
        <w:rPr>
          <w:rStyle w:val="font111"/>
          <w:b/>
          <w:sz w:val="32"/>
          <w:lang w:val="en-US"/>
        </w:rPr>
        <w:t>SHARTNOMA</w:t>
      </w:r>
      <w:r w:rsidR="0022571E" w:rsidRPr="00902B6A">
        <w:rPr>
          <w:rStyle w:val="font111"/>
          <w:b/>
          <w:sz w:val="32"/>
          <w:lang w:val="en-US"/>
        </w:rPr>
        <w:t xml:space="preserve"> №</w:t>
      </w:r>
      <w:r w:rsidR="00142361" w:rsidRPr="006E403E">
        <w:rPr>
          <w:rStyle w:val="font111"/>
          <w:b/>
          <w:sz w:val="32"/>
          <w:lang w:val="en-US"/>
        </w:rPr>
        <w:t>-</w:t>
      </w:r>
      <w:r w:rsidR="0022571E" w:rsidRPr="00902B6A">
        <w:rPr>
          <w:rStyle w:val="font111"/>
          <w:b/>
          <w:sz w:val="32"/>
          <w:lang w:val="en-US"/>
        </w:rPr>
        <w:t xml:space="preserve"> </w:t>
      </w:r>
    </w:p>
    <w:p w:rsidR="00FA50A9" w:rsidRPr="00902B6A" w:rsidRDefault="00AB700B" w:rsidP="005225F0">
      <w:pPr>
        <w:pStyle w:val="a3"/>
        <w:rPr>
          <w:rStyle w:val="font111"/>
          <w:sz w:val="24"/>
          <w:lang w:val="en-US"/>
        </w:rPr>
      </w:pPr>
      <w:r w:rsidRPr="00902B6A">
        <w:rPr>
          <w:rStyle w:val="font91"/>
          <w:sz w:val="20"/>
          <w:lang w:val="en-US"/>
        </w:rPr>
        <w:t>YAkkabog</w:t>
      </w:r>
      <w:r w:rsidR="00FA50A9" w:rsidRPr="00902B6A">
        <w:rPr>
          <w:rStyle w:val="font91"/>
          <w:sz w:val="20"/>
          <w:lang w:val="en-US"/>
        </w:rPr>
        <w:t xml:space="preserve"> </w:t>
      </w:r>
      <w:r w:rsidRPr="00902B6A">
        <w:rPr>
          <w:rStyle w:val="font91"/>
          <w:sz w:val="20"/>
          <w:lang w:val="en-US"/>
        </w:rPr>
        <w:t>shaxri</w:t>
      </w:r>
      <w:r w:rsidR="00FA50A9" w:rsidRPr="00902B6A">
        <w:rPr>
          <w:rStyle w:val="font91"/>
          <w:sz w:val="20"/>
          <w:lang w:val="en-US"/>
        </w:rPr>
        <w:t xml:space="preserve">                                                                                         </w:t>
      </w:r>
      <w:r w:rsidR="00F35D8C" w:rsidRPr="00902B6A">
        <w:rPr>
          <w:rStyle w:val="font91"/>
          <w:sz w:val="20"/>
          <w:lang w:val="en-US"/>
        </w:rPr>
        <w:t>202</w:t>
      </w:r>
      <w:r w:rsidR="009A2629" w:rsidRPr="00902B6A">
        <w:rPr>
          <w:rStyle w:val="font91"/>
          <w:sz w:val="20"/>
          <w:lang w:val="en-US"/>
        </w:rPr>
        <w:t>2</w:t>
      </w:r>
      <w:r w:rsidR="00FA50A9" w:rsidRPr="00902B6A">
        <w:rPr>
          <w:rStyle w:val="font91"/>
          <w:sz w:val="20"/>
          <w:lang w:val="en-US"/>
        </w:rPr>
        <w:t xml:space="preserve"> </w:t>
      </w:r>
      <w:r w:rsidRPr="00902B6A">
        <w:rPr>
          <w:rStyle w:val="font91"/>
          <w:sz w:val="20"/>
          <w:lang w:val="en-US"/>
        </w:rPr>
        <w:t>ynl</w:t>
      </w:r>
      <w:r w:rsidR="00FA50A9" w:rsidRPr="00902B6A">
        <w:rPr>
          <w:rStyle w:val="font91"/>
          <w:sz w:val="20"/>
          <w:lang w:val="en-US"/>
        </w:rPr>
        <w:t xml:space="preserve"> «___</w:t>
      </w:r>
      <w:r w:rsidR="00F35D8C" w:rsidRPr="00902B6A">
        <w:rPr>
          <w:rStyle w:val="font91"/>
          <w:sz w:val="20"/>
          <w:lang w:val="en-US"/>
        </w:rPr>
        <w:t xml:space="preserve"> </w:t>
      </w:r>
      <w:r w:rsidR="00FA50A9" w:rsidRPr="00902B6A">
        <w:rPr>
          <w:rStyle w:val="font91"/>
          <w:sz w:val="20"/>
          <w:lang w:val="en-US"/>
        </w:rPr>
        <w:t>»_______________</w:t>
      </w:r>
      <w:r w:rsidR="00FA50A9" w:rsidRPr="00902B6A">
        <w:rPr>
          <w:rStyle w:val="font111"/>
          <w:sz w:val="24"/>
          <w:lang w:val="en-US"/>
        </w:rPr>
        <w:t>_</w:t>
      </w:r>
    </w:p>
    <w:p w:rsidR="00FA50A9" w:rsidRPr="00902B6A" w:rsidRDefault="00AB700B" w:rsidP="000E008D">
      <w:pPr>
        <w:pStyle w:val="a3"/>
        <w:ind w:left="45"/>
        <w:rPr>
          <w:szCs w:val="26"/>
          <w:lang w:val="en-US"/>
        </w:rPr>
      </w:pPr>
      <w:r w:rsidRPr="00902B6A">
        <w:rPr>
          <w:rStyle w:val="font111"/>
          <w:b/>
          <w:sz w:val="24"/>
          <w:u w:val="single"/>
          <w:lang w:val="en-US"/>
        </w:rPr>
        <w:t>YAkkabog</w:t>
      </w:r>
      <w:r w:rsidR="00FA50A9" w:rsidRPr="00902B6A">
        <w:rPr>
          <w:rStyle w:val="font111"/>
          <w:b/>
          <w:sz w:val="24"/>
          <w:u w:val="single"/>
          <w:lang w:val="en-US"/>
        </w:rPr>
        <w:t xml:space="preserve">  </w:t>
      </w:r>
      <w:r w:rsidRPr="00902B6A">
        <w:rPr>
          <w:rStyle w:val="font111"/>
          <w:b/>
          <w:sz w:val="24"/>
          <w:u w:val="single"/>
          <w:lang w:val="en-US"/>
        </w:rPr>
        <w:t>tuman</w:t>
      </w:r>
      <w:r w:rsidR="00FA50A9" w:rsidRPr="00902B6A">
        <w:rPr>
          <w:rStyle w:val="font111"/>
          <w:b/>
          <w:sz w:val="24"/>
          <w:u w:val="single"/>
          <w:lang w:val="en-US"/>
        </w:rPr>
        <w:t xml:space="preserve">  </w:t>
      </w:r>
      <w:r w:rsidRPr="00902B6A">
        <w:rPr>
          <w:rStyle w:val="font111"/>
          <w:b/>
          <w:sz w:val="24"/>
          <w:u w:val="single"/>
          <w:lang w:val="en-US"/>
        </w:rPr>
        <w:t>Tibbiyot</w:t>
      </w:r>
      <w:r w:rsidR="00FA50A9" w:rsidRPr="00902B6A">
        <w:rPr>
          <w:rStyle w:val="font111"/>
          <w:b/>
          <w:sz w:val="24"/>
          <w:u w:val="single"/>
          <w:lang w:val="en-US"/>
        </w:rPr>
        <w:t xml:space="preserve"> </w:t>
      </w:r>
      <w:r w:rsidRPr="00902B6A">
        <w:rPr>
          <w:rStyle w:val="font111"/>
          <w:b/>
          <w:sz w:val="24"/>
          <w:u w:val="single"/>
          <w:lang w:val="en-US"/>
        </w:rPr>
        <w:t>birlashmasi</w:t>
      </w:r>
      <w:r w:rsidR="00FA50A9" w:rsidRPr="00902B6A">
        <w:rPr>
          <w:rStyle w:val="font111"/>
          <w:sz w:val="24"/>
          <w:lang w:val="en-US"/>
        </w:rPr>
        <w:t xml:space="preserve">    </w:t>
      </w:r>
      <w:r w:rsidRPr="00902B6A">
        <w:rPr>
          <w:rStyle w:val="font111"/>
          <w:sz w:val="24"/>
          <w:lang w:val="en-US"/>
        </w:rPr>
        <w:t>nomidan</w:t>
      </w:r>
      <w:r w:rsidR="00FA50A9" w:rsidRPr="00902B6A">
        <w:rPr>
          <w:rStyle w:val="font111"/>
          <w:sz w:val="24"/>
          <w:lang w:val="en-US"/>
        </w:rPr>
        <w:t xml:space="preserve">  </w:t>
      </w:r>
      <w:r w:rsidRPr="00902B6A">
        <w:rPr>
          <w:rStyle w:val="font111"/>
          <w:sz w:val="24"/>
          <w:lang w:val="en-US"/>
        </w:rPr>
        <w:t>Nizom</w:t>
      </w:r>
      <w:r w:rsidR="00FA50A9" w:rsidRPr="00902B6A">
        <w:rPr>
          <w:rStyle w:val="font111"/>
          <w:sz w:val="24"/>
          <w:lang w:val="en-US"/>
        </w:rPr>
        <w:t xml:space="preserve">  </w:t>
      </w:r>
      <w:r w:rsidRPr="00902B6A">
        <w:rPr>
          <w:rStyle w:val="font111"/>
          <w:sz w:val="24"/>
          <w:lang w:val="en-US"/>
        </w:rPr>
        <w:t>asosida</w:t>
      </w:r>
      <w:r w:rsidR="00FA50A9" w:rsidRPr="00902B6A">
        <w:rPr>
          <w:rStyle w:val="font111"/>
          <w:sz w:val="24"/>
          <w:lang w:val="en-US"/>
        </w:rPr>
        <w:t xml:space="preserve">  </w:t>
      </w:r>
      <w:r w:rsidRPr="00902B6A">
        <w:rPr>
          <w:rStyle w:val="font111"/>
          <w:sz w:val="24"/>
          <w:lang w:val="en-US"/>
        </w:rPr>
        <w:t>faoliyat</w:t>
      </w:r>
      <w:r w:rsidR="00FA50A9" w:rsidRPr="00902B6A">
        <w:rPr>
          <w:rStyle w:val="font111"/>
          <w:sz w:val="24"/>
          <w:lang w:val="en-US"/>
        </w:rPr>
        <w:t xml:space="preserve">  </w:t>
      </w:r>
      <w:r w:rsidRPr="00902B6A">
        <w:rPr>
          <w:rStyle w:val="font111"/>
          <w:sz w:val="24"/>
          <w:lang w:val="en-US"/>
        </w:rPr>
        <w:t>yurituvchi</w:t>
      </w:r>
      <w:r w:rsidR="00FA50A9" w:rsidRPr="00902B6A">
        <w:rPr>
          <w:rStyle w:val="font111"/>
          <w:sz w:val="24"/>
          <w:lang w:val="en-US"/>
        </w:rPr>
        <w:t xml:space="preserve">         </w:t>
      </w:r>
      <w:r w:rsidR="00000F78" w:rsidRPr="00902B6A">
        <w:rPr>
          <w:rStyle w:val="font111"/>
          <w:sz w:val="24"/>
          <w:lang w:val="en-US"/>
        </w:rPr>
        <w:t xml:space="preserve">               </w:t>
      </w:r>
      <w:r w:rsidR="00FA50A9" w:rsidRPr="00902B6A">
        <w:rPr>
          <w:rStyle w:val="font81"/>
          <w:b/>
          <w:sz w:val="18"/>
          <w:lang w:val="en-US"/>
        </w:rPr>
        <w:t>(</w:t>
      </w:r>
      <w:r w:rsidRPr="00902B6A">
        <w:rPr>
          <w:rStyle w:val="font81"/>
          <w:b/>
          <w:sz w:val="18"/>
          <w:lang w:val="en-US"/>
        </w:rPr>
        <w:t>muassasa</w:t>
      </w:r>
      <w:r w:rsidR="00FA50A9" w:rsidRPr="00902B6A">
        <w:rPr>
          <w:rStyle w:val="font81"/>
          <w:b/>
          <w:sz w:val="18"/>
          <w:lang w:val="en-US"/>
        </w:rPr>
        <w:t xml:space="preserve"> </w:t>
      </w:r>
      <w:r w:rsidRPr="00902B6A">
        <w:rPr>
          <w:rStyle w:val="font81"/>
          <w:b/>
          <w:sz w:val="18"/>
          <w:lang w:val="en-US"/>
        </w:rPr>
        <w:t>nomi</w:t>
      </w:r>
      <w:r w:rsidR="00FA50A9" w:rsidRPr="00902B6A">
        <w:rPr>
          <w:rStyle w:val="font81"/>
          <w:b/>
          <w:sz w:val="18"/>
          <w:lang w:val="en-US"/>
        </w:rPr>
        <w:t>)</w:t>
      </w:r>
    </w:p>
    <w:p w:rsidR="00FA50A9" w:rsidRPr="00CC4F61" w:rsidRDefault="00AB700B" w:rsidP="000E008D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proofErr w:type="spellStart"/>
      <w:r w:rsidRPr="00CC4F61">
        <w:rPr>
          <w:rStyle w:val="font111"/>
          <w:b/>
          <w:sz w:val="24"/>
          <w:u w:val="single"/>
          <w:lang w:val="en-US"/>
        </w:rPr>
        <w:t>S</w:t>
      </w:r>
      <w:r w:rsidR="00670E75" w:rsidRPr="00CC4F61">
        <w:rPr>
          <w:rStyle w:val="font111"/>
          <w:b/>
          <w:sz w:val="24"/>
          <w:u w:val="single"/>
          <w:lang w:val="en-US"/>
        </w:rPr>
        <w:t>.</w:t>
      </w:r>
      <w:r w:rsidRPr="00CC4F61">
        <w:rPr>
          <w:rStyle w:val="font111"/>
          <w:b/>
          <w:sz w:val="24"/>
          <w:u w:val="single"/>
          <w:lang w:val="en-US"/>
        </w:rPr>
        <w:t>Juraev</w:t>
      </w:r>
      <w:proofErr w:type="spellEnd"/>
      <w:r w:rsidR="00670E75" w:rsidRPr="00CC4F61">
        <w:rPr>
          <w:rStyle w:val="font111"/>
          <w:b/>
          <w:sz w:val="24"/>
          <w:u w:val="single"/>
          <w:lang w:val="en-US"/>
        </w:rPr>
        <w:t>.</w:t>
      </w:r>
      <w:r w:rsidR="00FA50A9" w:rsidRPr="00CC4F61">
        <w:rPr>
          <w:rStyle w:val="font111"/>
          <w:sz w:val="24"/>
          <w:lang w:val="en-US"/>
        </w:rPr>
        <w:t xml:space="preserve"> </w:t>
      </w:r>
      <w:r w:rsidR="0022571E" w:rsidRPr="00CC4F61">
        <w:rPr>
          <w:rStyle w:val="font111"/>
          <w:sz w:val="24"/>
          <w:lang w:val="en-US"/>
        </w:rPr>
        <w:t xml:space="preserve"> </w:t>
      </w:r>
      <w:r w:rsidR="00FA50A9" w:rsidRPr="00CC4F61">
        <w:rPr>
          <w:rStyle w:val="font111"/>
          <w:sz w:val="24"/>
          <w:lang w:val="en-US"/>
        </w:rPr>
        <w:t xml:space="preserve"> </w:t>
      </w:r>
      <w:proofErr w:type="gramStart"/>
      <w:r w:rsidR="00FA50A9" w:rsidRPr="00CC4F61">
        <w:rPr>
          <w:rStyle w:val="font111"/>
          <w:sz w:val="24"/>
          <w:lang w:val="en-US"/>
        </w:rPr>
        <w:t xml:space="preserve">( </w:t>
      </w:r>
      <w:proofErr w:type="spellStart"/>
      <w:r w:rsidRPr="00CC4F61">
        <w:rPr>
          <w:rStyle w:val="font111"/>
          <w:sz w:val="24"/>
          <w:lang w:val="en-US"/>
        </w:rPr>
        <w:t>keyingi</w:t>
      </w:r>
      <w:proofErr w:type="spellEnd"/>
      <w:proofErr w:type="gramEnd"/>
      <w:r w:rsidR="00FA50A9" w:rsidRPr="00CC4F61">
        <w:rPr>
          <w:rStyle w:val="font111"/>
          <w:sz w:val="24"/>
          <w:lang w:val="en-US"/>
        </w:rPr>
        <w:t xml:space="preserve">  </w:t>
      </w:r>
      <w:proofErr w:type="spellStart"/>
      <w:r w:rsidRPr="00CC4F61">
        <w:rPr>
          <w:rStyle w:val="font111"/>
          <w:sz w:val="24"/>
          <w:lang w:val="en-US"/>
        </w:rPr>
        <w:t>urinlarda</w:t>
      </w:r>
      <w:proofErr w:type="spellEnd"/>
      <w:r w:rsidR="00FA50A9" w:rsidRPr="00CC4F61">
        <w:rPr>
          <w:rStyle w:val="font111"/>
          <w:sz w:val="24"/>
          <w:lang w:val="en-US"/>
        </w:rPr>
        <w:t xml:space="preserve">  </w:t>
      </w:r>
      <w:proofErr w:type="spellStart"/>
      <w:r w:rsidRPr="00CC4F61">
        <w:rPr>
          <w:rStyle w:val="font111"/>
          <w:sz w:val="24"/>
          <w:lang w:val="en-US"/>
        </w:rPr>
        <w:t>Buyurtmachi</w:t>
      </w:r>
      <w:proofErr w:type="spellEnd"/>
      <w:r w:rsidR="00FA50A9" w:rsidRPr="00CC4F61">
        <w:rPr>
          <w:rStyle w:val="font111"/>
          <w:sz w:val="24"/>
          <w:lang w:val="en-US"/>
        </w:rPr>
        <w:t xml:space="preserve"> </w:t>
      </w:r>
      <w:r w:rsidRPr="00CC4F61">
        <w:rPr>
          <w:rStyle w:val="font111"/>
          <w:sz w:val="24"/>
          <w:lang w:val="en-US"/>
        </w:rPr>
        <w:t>deb</w:t>
      </w:r>
      <w:r w:rsidR="00FA50A9" w:rsidRPr="00CC4F61">
        <w:rPr>
          <w:rStyle w:val="font111"/>
          <w:sz w:val="24"/>
          <w:lang w:val="en-US"/>
        </w:rPr>
        <w:t xml:space="preserve">  </w:t>
      </w:r>
      <w:proofErr w:type="spellStart"/>
      <w:r w:rsidRPr="00CC4F61">
        <w:rPr>
          <w:rStyle w:val="font111"/>
          <w:sz w:val="24"/>
          <w:lang w:val="en-US"/>
        </w:rPr>
        <w:t>ataladi</w:t>
      </w:r>
      <w:proofErr w:type="spellEnd"/>
      <w:r w:rsidR="00FA50A9" w:rsidRPr="00CC4F61">
        <w:rPr>
          <w:rStyle w:val="font111"/>
          <w:sz w:val="24"/>
          <w:lang w:val="en-US"/>
        </w:rPr>
        <w:t xml:space="preserve"> )  </w:t>
      </w:r>
      <w:proofErr w:type="spellStart"/>
      <w:r w:rsidRPr="00CC4F61">
        <w:rPr>
          <w:rStyle w:val="font111"/>
          <w:sz w:val="24"/>
          <w:lang w:val="en-US"/>
        </w:rPr>
        <w:t>bir</w:t>
      </w:r>
      <w:proofErr w:type="spellEnd"/>
      <w:r w:rsidR="00FA50A9" w:rsidRPr="00CC4F61">
        <w:rPr>
          <w:rStyle w:val="font111"/>
          <w:sz w:val="24"/>
          <w:lang w:val="en-US"/>
        </w:rPr>
        <w:t xml:space="preserve">     </w:t>
      </w:r>
      <w:proofErr w:type="spellStart"/>
      <w:r w:rsidRPr="00CC4F61">
        <w:rPr>
          <w:rStyle w:val="font111"/>
          <w:sz w:val="24"/>
          <w:lang w:val="en-US"/>
        </w:rPr>
        <w:t>tomondan</w:t>
      </w:r>
      <w:proofErr w:type="spellEnd"/>
      <w:r w:rsidR="00FA50A9" w:rsidRPr="00CC4F61">
        <w:rPr>
          <w:rStyle w:val="font111"/>
          <w:sz w:val="24"/>
          <w:lang w:val="en-US"/>
        </w:rPr>
        <w:t xml:space="preserve">    </w:t>
      </w:r>
      <w:proofErr w:type="spellStart"/>
      <w:r w:rsidRPr="00CC4F61">
        <w:rPr>
          <w:rStyle w:val="font111"/>
          <w:sz w:val="24"/>
          <w:lang w:val="en-US"/>
        </w:rPr>
        <w:t>va</w:t>
      </w:r>
      <w:proofErr w:type="spellEnd"/>
      <w:r w:rsidR="00FA50A9" w:rsidRPr="00CC4F61">
        <w:rPr>
          <w:rStyle w:val="font111"/>
          <w:sz w:val="24"/>
          <w:lang w:val="en-US"/>
        </w:rPr>
        <w:t xml:space="preserve">   </w:t>
      </w:r>
    </w:p>
    <w:p w:rsidR="00FA50A9" w:rsidRPr="00CC4F61" w:rsidRDefault="00000F78" w:rsidP="000E008D">
      <w:pPr>
        <w:pStyle w:val="a3"/>
        <w:spacing w:before="0" w:beforeAutospacing="0" w:after="0" w:afterAutospacing="0"/>
        <w:jc w:val="both"/>
        <w:rPr>
          <w:b/>
          <w:sz w:val="22"/>
          <w:lang w:val="en-US"/>
        </w:rPr>
      </w:pPr>
      <w:r w:rsidRPr="00CC4F61">
        <w:rPr>
          <w:rStyle w:val="font71"/>
          <w:b/>
          <w:sz w:val="14"/>
          <w:lang w:val="en-US"/>
        </w:rPr>
        <w:t xml:space="preserve">           </w:t>
      </w:r>
      <w:r w:rsidR="00FA50A9" w:rsidRPr="00CC4F61">
        <w:rPr>
          <w:rStyle w:val="font71"/>
          <w:b/>
          <w:sz w:val="14"/>
          <w:lang w:val="en-US"/>
        </w:rPr>
        <w:t xml:space="preserve">  {</w:t>
      </w:r>
      <w:r w:rsidR="00AB700B" w:rsidRPr="00CC4F61">
        <w:rPr>
          <w:rStyle w:val="font71"/>
          <w:b/>
          <w:sz w:val="14"/>
          <w:lang w:val="en-US"/>
        </w:rPr>
        <w:t>FI</w:t>
      </w:r>
      <w:r w:rsidR="00FA50A9" w:rsidRPr="00CC4F61">
        <w:rPr>
          <w:rStyle w:val="font71"/>
          <w:b/>
          <w:sz w:val="14"/>
          <w:lang w:val="en-US"/>
        </w:rPr>
        <w:t xml:space="preserve"> </w:t>
      </w:r>
      <w:proofErr w:type="gramStart"/>
      <w:r w:rsidR="00AB700B" w:rsidRPr="00CC4F61">
        <w:rPr>
          <w:rStyle w:val="font71"/>
          <w:b/>
          <w:sz w:val="14"/>
          <w:lang w:val="en-US"/>
        </w:rPr>
        <w:t>SH</w:t>
      </w:r>
      <w:r w:rsidR="00FA50A9" w:rsidRPr="00CC4F61">
        <w:rPr>
          <w:rStyle w:val="font71"/>
          <w:b/>
          <w:sz w:val="14"/>
          <w:lang w:val="en-US"/>
        </w:rPr>
        <w:t xml:space="preserve"> )</w:t>
      </w:r>
      <w:proofErr w:type="gramEnd"/>
    </w:p>
    <w:p w:rsidR="00FA50A9" w:rsidRPr="00CC4F61" w:rsidRDefault="00FA50A9" w:rsidP="000E008D">
      <w:pPr>
        <w:pStyle w:val="a3"/>
        <w:spacing w:before="0" w:beforeAutospacing="0" w:after="0" w:afterAutospacing="0"/>
        <w:jc w:val="both"/>
        <w:rPr>
          <w:rStyle w:val="font41"/>
          <w:b/>
          <w:sz w:val="12"/>
          <w:lang w:val="en-US"/>
        </w:rPr>
      </w:pPr>
      <w:r w:rsidRPr="00CC4F61">
        <w:rPr>
          <w:rStyle w:val="font111"/>
          <w:sz w:val="24"/>
          <w:lang w:val="en-US"/>
        </w:rPr>
        <w:t xml:space="preserve"> </w:t>
      </w:r>
      <w:r w:rsidR="0032398C" w:rsidRPr="0032398C">
        <w:rPr>
          <w:rStyle w:val="font111"/>
          <w:b/>
          <w:sz w:val="24"/>
          <w:u w:val="single"/>
          <w:lang w:val="en-US"/>
        </w:rPr>
        <w:t>_________________________________________________</w:t>
      </w:r>
      <w:r w:rsidRPr="00CC4F61">
        <w:rPr>
          <w:rStyle w:val="font111"/>
          <w:sz w:val="24"/>
          <w:lang w:val="en-US"/>
        </w:rPr>
        <w:t xml:space="preserve">     </w:t>
      </w:r>
      <w:proofErr w:type="spellStart"/>
      <w:proofErr w:type="gramStart"/>
      <w:r w:rsidR="00AB700B" w:rsidRPr="00CC4F61">
        <w:rPr>
          <w:rStyle w:val="font111"/>
          <w:sz w:val="24"/>
          <w:lang w:val="en-US"/>
        </w:rPr>
        <w:t>nomidan</w:t>
      </w:r>
      <w:proofErr w:type="spellEnd"/>
      <w:r w:rsidRPr="00CC4F61">
        <w:rPr>
          <w:rStyle w:val="font111"/>
          <w:sz w:val="24"/>
          <w:lang w:val="en-US"/>
        </w:rPr>
        <w:t xml:space="preserve">  </w:t>
      </w:r>
      <w:proofErr w:type="spellStart"/>
      <w:r w:rsidR="00AB700B" w:rsidRPr="00CC4F61">
        <w:rPr>
          <w:rStyle w:val="font111"/>
          <w:sz w:val="24"/>
          <w:lang w:val="en-US"/>
        </w:rPr>
        <w:t>Ustav</w:t>
      </w:r>
      <w:proofErr w:type="spellEnd"/>
      <w:proofErr w:type="gramEnd"/>
      <w:r w:rsidRPr="00CC4F61">
        <w:rPr>
          <w:rStyle w:val="font111"/>
          <w:sz w:val="24"/>
          <w:lang w:val="en-US"/>
        </w:rPr>
        <w:t xml:space="preserve">    (</w:t>
      </w:r>
      <w:proofErr w:type="spellStart"/>
      <w:r w:rsidR="00AB700B" w:rsidRPr="00CC4F61">
        <w:rPr>
          <w:rStyle w:val="font111"/>
          <w:sz w:val="24"/>
          <w:lang w:val="en-US"/>
        </w:rPr>
        <w:t>nizom</w:t>
      </w:r>
      <w:proofErr w:type="spellEnd"/>
      <w:r w:rsidRPr="00CC4F61">
        <w:rPr>
          <w:rStyle w:val="font111"/>
          <w:sz w:val="24"/>
          <w:lang w:val="en-US"/>
        </w:rPr>
        <w:t xml:space="preserve">)   </w:t>
      </w:r>
      <w:proofErr w:type="spellStart"/>
      <w:r w:rsidR="00AB700B" w:rsidRPr="00CC4F61">
        <w:rPr>
          <w:rStyle w:val="font111"/>
          <w:sz w:val="24"/>
          <w:lang w:val="en-US"/>
        </w:rPr>
        <w:t>asosida</w:t>
      </w:r>
      <w:proofErr w:type="spellEnd"/>
      <w:r w:rsidRPr="00CC4F61">
        <w:rPr>
          <w:rStyle w:val="font111"/>
          <w:sz w:val="24"/>
          <w:lang w:val="en-US"/>
        </w:rPr>
        <w:t xml:space="preserve"> </w:t>
      </w:r>
      <w:r w:rsidRPr="00CC4F61">
        <w:rPr>
          <w:rStyle w:val="font41"/>
          <w:b/>
          <w:sz w:val="12"/>
          <w:lang w:val="en-US"/>
        </w:rPr>
        <w:t xml:space="preserve">     </w:t>
      </w:r>
      <w:proofErr w:type="spellStart"/>
      <w:r w:rsidR="00AB700B" w:rsidRPr="00CC4F61">
        <w:rPr>
          <w:rStyle w:val="font111"/>
          <w:sz w:val="24"/>
          <w:lang w:val="en-US"/>
        </w:rPr>
        <w:t>faoliyat</w:t>
      </w:r>
      <w:proofErr w:type="spellEnd"/>
      <w:r w:rsidRPr="00CC4F61">
        <w:rPr>
          <w:rStyle w:val="font111"/>
          <w:sz w:val="24"/>
          <w:lang w:val="en-US"/>
        </w:rPr>
        <w:t xml:space="preserve">     </w:t>
      </w:r>
      <w:proofErr w:type="spellStart"/>
      <w:r w:rsidR="00AB700B" w:rsidRPr="00CC4F61">
        <w:rPr>
          <w:rStyle w:val="font111"/>
          <w:sz w:val="24"/>
          <w:lang w:val="en-US"/>
        </w:rPr>
        <w:t>yurituvchi</w:t>
      </w:r>
      <w:proofErr w:type="spellEnd"/>
      <w:r w:rsidRPr="00CC4F61">
        <w:rPr>
          <w:rStyle w:val="font111"/>
          <w:sz w:val="24"/>
          <w:lang w:val="en-US"/>
        </w:rPr>
        <w:t xml:space="preserve">     </w:t>
      </w:r>
      <w:r w:rsidRPr="00CC4F61">
        <w:rPr>
          <w:rStyle w:val="font41"/>
          <w:b/>
          <w:sz w:val="12"/>
          <w:lang w:val="en-US"/>
        </w:rPr>
        <w:t xml:space="preserve">                                                                     </w:t>
      </w:r>
    </w:p>
    <w:p w:rsidR="00FA50A9" w:rsidRPr="00902B6A" w:rsidRDefault="00FA50A9" w:rsidP="000E008D">
      <w:pPr>
        <w:pStyle w:val="a3"/>
        <w:spacing w:before="0" w:beforeAutospacing="0" w:after="0" w:afterAutospacing="0"/>
        <w:jc w:val="both"/>
        <w:rPr>
          <w:b/>
          <w:sz w:val="22"/>
          <w:lang w:val="en-US"/>
        </w:rPr>
      </w:pPr>
      <w:r w:rsidRPr="00CC4F61">
        <w:rPr>
          <w:rStyle w:val="font41"/>
          <w:b/>
          <w:sz w:val="12"/>
          <w:lang w:val="en-US"/>
        </w:rPr>
        <w:t xml:space="preserve">                                                       </w:t>
      </w:r>
      <w:r w:rsidRPr="00902B6A">
        <w:rPr>
          <w:rStyle w:val="font41"/>
          <w:b/>
          <w:sz w:val="12"/>
          <w:lang w:val="en-US"/>
        </w:rPr>
        <w:t>(</w:t>
      </w:r>
      <w:proofErr w:type="spellStart"/>
      <w:proofErr w:type="gramStart"/>
      <w:r w:rsidR="00AB700B" w:rsidRPr="00902B6A">
        <w:rPr>
          <w:rStyle w:val="font41"/>
          <w:b/>
          <w:sz w:val="12"/>
          <w:lang w:val="en-US"/>
        </w:rPr>
        <w:t>taikilot</w:t>
      </w:r>
      <w:proofErr w:type="spellEnd"/>
      <w:proofErr w:type="gramEnd"/>
      <w:r w:rsidRPr="00902B6A">
        <w:rPr>
          <w:rStyle w:val="font41"/>
          <w:b/>
          <w:sz w:val="12"/>
          <w:lang w:val="en-US"/>
        </w:rPr>
        <w:t xml:space="preserve"> </w:t>
      </w:r>
      <w:proofErr w:type="spellStart"/>
      <w:r w:rsidR="00AB700B" w:rsidRPr="00902B6A">
        <w:rPr>
          <w:rStyle w:val="font41"/>
          <w:b/>
          <w:sz w:val="12"/>
          <w:lang w:val="en-US"/>
        </w:rPr>
        <w:t>nomn</w:t>
      </w:r>
      <w:proofErr w:type="spellEnd"/>
      <w:r w:rsidRPr="00902B6A">
        <w:rPr>
          <w:rStyle w:val="font41"/>
          <w:b/>
          <w:sz w:val="12"/>
          <w:lang w:val="en-US"/>
        </w:rPr>
        <w:t>)</w:t>
      </w:r>
    </w:p>
    <w:p w:rsidR="00FA50A9" w:rsidRPr="00902B6A" w:rsidRDefault="00AB700B" w:rsidP="000E008D">
      <w:pPr>
        <w:pStyle w:val="a3"/>
        <w:spacing w:before="0" w:beforeAutospacing="0" w:after="0" w:afterAutospacing="0"/>
        <w:jc w:val="both"/>
        <w:rPr>
          <w:rStyle w:val="font71"/>
          <w:b/>
          <w:sz w:val="14"/>
          <w:lang w:val="en-US"/>
        </w:rPr>
      </w:pPr>
      <w:proofErr w:type="spellStart"/>
      <w:proofErr w:type="gramStart"/>
      <w:r w:rsidRPr="00902B6A">
        <w:rPr>
          <w:rStyle w:val="font111"/>
          <w:sz w:val="24"/>
          <w:lang w:val="en-US"/>
        </w:rPr>
        <w:t>direktor</w:t>
      </w:r>
      <w:proofErr w:type="spellEnd"/>
      <w:proofErr w:type="gramEnd"/>
      <w:r w:rsidR="00FA50A9" w:rsidRPr="00902B6A">
        <w:rPr>
          <w:rStyle w:val="font111"/>
          <w:sz w:val="24"/>
          <w:lang w:val="en-US"/>
        </w:rPr>
        <w:t xml:space="preserve">     </w:t>
      </w:r>
      <w:r w:rsidR="0032398C" w:rsidRPr="001D3EE7">
        <w:rPr>
          <w:rStyle w:val="font111"/>
          <w:b/>
          <w:sz w:val="24"/>
          <w:u w:val="single"/>
          <w:lang w:val="en-US"/>
        </w:rPr>
        <w:t>________________________</w:t>
      </w:r>
      <w:r w:rsidR="009A2629" w:rsidRPr="00902B6A">
        <w:rPr>
          <w:rStyle w:val="font111"/>
          <w:b/>
          <w:sz w:val="24"/>
          <w:u w:val="single"/>
          <w:lang w:val="en-US"/>
        </w:rPr>
        <w:t>.</w:t>
      </w:r>
      <w:r w:rsidR="00FA50A9" w:rsidRPr="00902B6A">
        <w:rPr>
          <w:rStyle w:val="font111"/>
          <w:b/>
          <w:sz w:val="24"/>
          <w:lang w:val="en-US"/>
        </w:rPr>
        <w:t xml:space="preserve">    </w:t>
      </w:r>
      <w:r w:rsidR="00FA50A9" w:rsidRPr="00902B6A">
        <w:rPr>
          <w:rStyle w:val="font111"/>
          <w:sz w:val="24"/>
          <w:lang w:val="en-US"/>
        </w:rPr>
        <w:t>(</w:t>
      </w:r>
      <w:proofErr w:type="gramStart"/>
      <w:r w:rsidRPr="00902B6A">
        <w:rPr>
          <w:rStyle w:val="font111"/>
          <w:sz w:val="24"/>
          <w:lang w:val="en-US"/>
        </w:rPr>
        <w:t>keyingi</w:t>
      </w:r>
      <w:proofErr w:type="gramEnd"/>
      <w:r w:rsidR="00FA50A9" w:rsidRPr="00902B6A">
        <w:rPr>
          <w:rStyle w:val="font111"/>
          <w:sz w:val="24"/>
          <w:lang w:val="en-US"/>
        </w:rPr>
        <w:t xml:space="preserve">      </w:t>
      </w:r>
      <w:r w:rsidRPr="00902B6A">
        <w:rPr>
          <w:rStyle w:val="font111"/>
          <w:sz w:val="24"/>
          <w:lang w:val="en-US"/>
        </w:rPr>
        <w:t>urinlarda</w:t>
      </w:r>
      <w:r w:rsidR="00FA50A9" w:rsidRPr="00902B6A">
        <w:rPr>
          <w:rStyle w:val="font111"/>
          <w:sz w:val="24"/>
          <w:lang w:val="en-US"/>
        </w:rPr>
        <w:t xml:space="preserve">     </w:t>
      </w:r>
      <w:r w:rsidRPr="00902B6A">
        <w:rPr>
          <w:rStyle w:val="font111"/>
          <w:sz w:val="24"/>
          <w:lang w:val="en-US"/>
        </w:rPr>
        <w:t>Autsorser</w:t>
      </w:r>
      <w:r w:rsidR="00FA50A9" w:rsidRPr="00902B6A">
        <w:rPr>
          <w:rStyle w:val="font71"/>
          <w:b/>
          <w:sz w:val="14"/>
          <w:lang w:val="en-US"/>
        </w:rPr>
        <w:t xml:space="preserve">     </w:t>
      </w:r>
      <w:r w:rsidRPr="00902B6A">
        <w:rPr>
          <w:rStyle w:val="font111"/>
          <w:sz w:val="24"/>
          <w:lang w:val="en-US"/>
        </w:rPr>
        <w:t>deb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ataladi</w:t>
      </w:r>
      <w:r w:rsidR="00FA50A9" w:rsidRPr="00902B6A">
        <w:rPr>
          <w:rStyle w:val="font111"/>
          <w:sz w:val="24"/>
          <w:lang w:val="en-US"/>
        </w:rPr>
        <w:t xml:space="preserve">),  </w:t>
      </w:r>
      <w:r w:rsidRPr="00902B6A">
        <w:rPr>
          <w:rStyle w:val="font111"/>
          <w:sz w:val="24"/>
          <w:lang w:val="en-US"/>
        </w:rPr>
        <w:t>ikkinchi</w:t>
      </w:r>
      <w:r w:rsidR="00FA50A9" w:rsidRPr="00902B6A">
        <w:rPr>
          <w:rStyle w:val="font71"/>
          <w:b/>
          <w:sz w:val="14"/>
          <w:lang w:val="en-US"/>
        </w:rPr>
        <w:t xml:space="preserve">                                                                                                  </w:t>
      </w:r>
    </w:p>
    <w:p w:rsidR="00FA50A9" w:rsidRPr="00902B6A" w:rsidRDefault="00FA50A9" w:rsidP="000E008D">
      <w:pPr>
        <w:pStyle w:val="a3"/>
        <w:spacing w:before="0" w:beforeAutospacing="0" w:after="0" w:afterAutospacing="0"/>
        <w:jc w:val="both"/>
        <w:rPr>
          <w:b/>
          <w:sz w:val="22"/>
          <w:lang w:val="en-US"/>
        </w:rPr>
      </w:pPr>
      <w:r w:rsidRPr="00902B6A">
        <w:rPr>
          <w:rStyle w:val="font71"/>
          <w:b/>
          <w:sz w:val="14"/>
          <w:lang w:val="en-US"/>
        </w:rPr>
        <w:t xml:space="preserve">                           </w:t>
      </w:r>
      <w:r w:rsidR="00000F78" w:rsidRPr="00902B6A">
        <w:rPr>
          <w:rStyle w:val="font71"/>
          <w:b/>
          <w:sz w:val="14"/>
          <w:lang w:val="en-US"/>
        </w:rPr>
        <w:t xml:space="preserve">                     </w:t>
      </w:r>
      <w:r w:rsidRPr="00902B6A">
        <w:rPr>
          <w:rStyle w:val="font71"/>
          <w:b/>
          <w:sz w:val="14"/>
          <w:lang w:val="en-US"/>
        </w:rPr>
        <w:t xml:space="preserve"> (</w:t>
      </w:r>
      <w:r w:rsidR="00AB700B" w:rsidRPr="00902B6A">
        <w:rPr>
          <w:rStyle w:val="font71"/>
          <w:b/>
          <w:sz w:val="14"/>
          <w:lang w:val="en-US"/>
        </w:rPr>
        <w:t>FI</w:t>
      </w:r>
      <w:r w:rsidRPr="00902B6A">
        <w:rPr>
          <w:rStyle w:val="font71"/>
          <w:b/>
          <w:sz w:val="14"/>
          <w:lang w:val="en-US"/>
        </w:rPr>
        <w:t xml:space="preserve"> III)</w:t>
      </w:r>
    </w:p>
    <w:p w:rsidR="00FA50A9" w:rsidRPr="00902B6A" w:rsidRDefault="00AB700B" w:rsidP="000E008D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r w:rsidRPr="00902B6A">
        <w:rPr>
          <w:rStyle w:val="font111"/>
          <w:sz w:val="24"/>
          <w:lang w:val="en-US"/>
        </w:rPr>
        <w:t>tomondan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keyinchalik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Tomonlar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deb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ataladi</w:t>
      </w:r>
      <w:r w:rsidR="00FA50A9" w:rsidRPr="00902B6A">
        <w:rPr>
          <w:rStyle w:val="font111"/>
          <w:sz w:val="24"/>
          <w:lang w:val="en-US"/>
        </w:rPr>
        <w:t xml:space="preserve">, </w:t>
      </w:r>
      <w:r w:rsidRPr="00902B6A">
        <w:rPr>
          <w:rStyle w:val="font111"/>
          <w:sz w:val="24"/>
          <w:lang w:val="en-US"/>
        </w:rPr>
        <w:t>ushbu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SHartnomani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kuyidagilar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tugrisida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tuzdilar</w:t>
      </w:r>
      <w:r w:rsidR="00FA50A9"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902B6A" w:rsidRDefault="00FA50A9" w:rsidP="005225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font111"/>
          <w:b/>
          <w:sz w:val="24"/>
          <w:lang w:val="en-US"/>
        </w:rPr>
      </w:pPr>
      <w:r w:rsidRPr="00902B6A">
        <w:rPr>
          <w:rStyle w:val="font111"/>
          <w:b/>
          <w:sz w:val="24"/>
          <w:lang w:val="en-US"/>
        </w:rPr>
        <w:t xml:space="preserve">  </w:t>
      </w:r>
      <w:r w:rsidR="00AB700B" w:rsidRPr="00902B6A">
        <w:rPr>
          <w:rStyle w:val="font111"/>
          <w:b/>
          <w:sz w:val="24"/>
          <w:lang w:val="en-US"/>
        </w:rPr>
        <w:t>SH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a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r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t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n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o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m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a</w:t>
      </w:r>
      <w:r w:rsidRPr="00902B6A">
        <w:rPr>
          <w:rStyle w:val="font111"/>
          <w:b/>
          <w:sz w:val="24"/>
          <w:lang w:val="en-US"/>
        </w:rPr>
        <w:t xml:space="preserve">   </w:t>
      </w:r>
      <w:r w:rsidR="00AB700B" w:rsidRPr="00902B6A">
        <w:rPr>
          <w:rStyle w:val="font111"/>
          <w:b/>
          <w:sz w:val="24"/>
          <w:lang w:val="en-US"/>
        </w:rPr>
        <w:t>p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r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e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d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m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e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t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i</w:t>
      </w:r>
    </w:p>
    <w:p w:rsidR="00FA50A9" w:rsidRPr="00902B6A" w:rsidRDefault="00FA50A9" w:rsidP="005225F0">
      <w:pPr>
        <w:pStyle w:val="a3"/>
        <w:spacing w:before="0" w:beforeAutospacing="0" w:after="0" w:afterAutospacing="0"/>
        <w:ind w:left="1080"/>
        <w:jc w:val="both"/>
        <w:rPr>
          <w:rStyle w:val="font111"/>
          <w:sz w:val="24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r w:rsidRPr="00902B6A">
        <w:rPr>
          <w:rStyle w:val="font111"/>
          <w:sz w:val="24"/>
          <w:lang w:val="en-US"/>
        </w:rPr>
        <w:t xml:space="preserve">1.1 </w:t>
      </w:r>
      <w:r w:rsidR="00AB700B" w:rsidRPr="00902B6A">
        <w:rPr>
          <w:rStyle w:val="font111"/>
          <w:sz w:val="24"/>
          <w:lang w:val="en-US"/>
        </w:rPr>
        <w:t>Autsorser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Butortmachining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buyurtmasi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buyicha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SHartmomaning</w:t>
      </w:r>
      <w:r w:rsidRPr="00902B6A">
        <w:rPr>
          <w:rStyle w:val="font111"/>
          <w:sz w:val="24"/>
          <w:lang w:val="en-US"/>
        </w:rPr>
        <w:t xml:space="preserve"> 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proofErr w:type="gramStart"/>
      <w:r w:rsidRPr="00902B6A">
        <w:rPr>
          <w:rStyle w:val="font111"/>
          <w:sz w:val="24"/>
          <w:lang w:val="en-US"/>
        </w:rPr>
        <w:t>1.2-</w:t>
      </w:r>
      <w:r w:rsidR="00AB700B" w:rsidRPr="00902B6A">
        <w:rPr>
          <w:rStyle w:val="font111"/>
          <w:sz w:val="24"/>
          <w:lang w:val="en-US"/>
        </w:rPr>
        <w:t>bandida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kursatish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Buyurtmachi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esa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ushbu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uchun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pul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tulash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majburiyatini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oladi</w:t>
      </w:r>
      <w:r w:rsidRPr="00902B6A">
        <w:rPr>
          <w:rStyle w:val="font111"/>
          <w:sz w:val="24"/>
          <w:lang w:val="en-US"/>
        </w:rPr>
        <w:t>.</w:t>
      </w:r>
      <w:proofErr w:type="gramEnd"/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r w:rsidRPr="00902B6A">
        <w:rPr>
          <w:rStyle w:val="font111"/>
          <w:sz w:val="24"/>
          <w:lang w:val="en-US"/>
        </w:rPr>
        <w:t>1.2.    </w:t>
      </w:r>
      <w:r w:rsidR="00AB700B" w:rsidRPr="00902B6A">
        <w:rPr>
          <w:rStyle w:val="font111"/>
          <w:sz w:val="24"/>
          <w:lang w:val="en-US"/>
        </w:rPr>
        <w:t>Autsorser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shartnomaning</w:t>
      </w:r>
      <w:r w:rsidRPr="00902B6A">
        <w:rPr>
          <w:rStyle w:val="font111"/>
          <w:sz w:val="24"/>
          <w:lang w:val="en-US"/>
        </w:rPr>
        <w:t xml:space="preserve"> 1.3-</w:t>
      </w:r>
      <w:r w:rsidR="00AB700B" w:rsidRPr="00902B6A">
        <w:rPr>
          <w:rStyle w:val="font111"/>
          <w:sz w:val="24"/>
          <w:lang w:val="en-US"/>
        </w:rPr>
        <w:t>bandida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muddatdan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boshlab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u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tugagunga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kadar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u w:val="single"/>
          <w:lang w:val="en-US"/>
        </w:rPr>
        <w:t>kir</w:t>
      </w:r>
      <w:r w:rsidRPr="00902B6A">
        <w:rPr>
          <w:rStyle w:val="font111"/>
          <w:b/>
          <w:sz w:val="24"/>
          <w:u w:val="single"/>
          <w:lang w:val="en-US"/>
        </w:rPr>
        <w:t xml:space="preserve"> </w:t>
      </w:r>
      <w:r w:rsidR="00AB700B" w:rsidRPr="00902B6A">
        <w:rPr>
          <w:rStyle w:val="font111"/>
          <w:b/>
          <w:sz w:val="24"/>
          <w:u w:val="single"/>
          <w:lang w:val="en-US"/>
        </w:rPr>
        <w:t>yuvish</w:t>
      </w:r>
      <w:r w:rsidRPr="00902B6A">
        <w:rPr>
          <w:rStyle w:val="font111"/>
          <w:b/>
          <w:sz w:val="24"/>
          <w:u w:val="single"/>
          <w:lang w:val="en-US"/>
        </w:rPr>
        <w:t xml:space="preserve"> </w:t>
      </w:r>
      <w:r w:rsidR="00AB700B" w:rsidRPr="00902B6A">
        <w:rPr>
          <w:rStyle w:val="font111"/>
          <w:b/>
          <w:sz w:val="24"/>
          <w:u w:val="single"/>
          <w:lang w:val="en-US"/>
        </w:rPr>
        <w:t>xizmati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uchun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xamda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Uzbekistan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Respublikasining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normativ</w:t>
      </w:r>
      <w:r w:rsidRPr="00902B6A">
        <w:rPr>
          <w:rStyle w:val="font111"/>
          <w:sz w:val="24"/>
          <w:lang w:val="en-US"/>
        </w:rPr>
        <w:t>-</w:t>
      </w:r>
      <w:r w:rsidR="00AB700B" w:rsidRPr="00902B6A">
        <w:rPr>
          <w:rStyle w:val="font111"/>
          <w:sz w:val="24"/>
          <w:lang w:val="en-US"/>
        </w:rPr>
        <w:t>xukukiy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xujjatlari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bilan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belgilangan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sanitariya</w:t>
      </w:r>
      <w:r w:rsidRPr="00902B6A">
        <w:rPr>
          <w:rStyle w:val="font111"/>
          <w:sz w:val="24"/>
          <w:lang w:val="en-US"/>
        </w:rPr>
        <w:t>-</w:t>
      </w:r>
      <w:r w:rsidR="00AB700B" w:rsidRPr="00902B6A">
        <w:rPr>
          <w:rStyle w:val="font111"/>
          <w:sz w:val="24"/>
          <w:lang w:val="en-US"/>
        </w:rPr>
        <w:t>gigiena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normalari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koidalariga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rioya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xolda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Buyurtmachi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bilan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kelishilgan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jadvaliga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muvofik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ta’minlash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majburiyatini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keyingi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urinlarda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deb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ataladi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uz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zimmasiga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oladi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b/>
          <w:sz w:val="22"/>
          <w:lang w:val="en-US"/>
        </w:rPr>
      </w:pPr>
      <w:r w:rsidRPr="00902B6A">
        <w:rPr>
          <w:rStyle w:val="font111"/>
          <w:b/>
          <w:sz w:val="24"/>
          <w:lang w:val="en-US"/>
        </w:rPr>
        <w:t>1.3.    </w:t>
      </w:r>
      <w:r w:rsidR="00AB700B" w:rsidRPr="00902B6A">
        <w:rPr>
          <w:rStyle w:val="font111"/>
          <w:b/>
          <w:sz w:val="24"/>
          <w:lang w:val="en-US"/>
        </w:rPr>
        <w:t>Xizmat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kursatish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muddati</w:t>
      </w:r>
      <w:r w:rsidRPr="00902B6A">
        <w:rPr>
          <w:rStyle w:val="font111"/>
          <w:b/>
          <w:sz w:val="24"/>
          <w:lang w:val="en-US"/>
        </w:rPr>
        <w:t>: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 xml:space="preserve">20 _____ </w:t>
      </w:r>
      <w:r w:rsidR="00AB700B" w:rsidRPr="00902B6A">
        <w:rPr>
          <w:rStyle w:val="font111"/>
          <w:sz w:val="24"/>
          <w:lang w:val="en-US"/>
        </w:rPr>
        <w:t>yil</w:t>
      </w:r>
      <w:r w:rsidRPr="00902B6A">
        <w:rPr>
          <w:rStyle w:val="font111"/>
          <w:sz w:val="24"/>
          <w:lang w:val="en-US"/>
        </w:rPr>
        <w:t xml:space="preserve"> «____»___________________</w:t>
      </w:r>
      <w:r w:rsidR="00AB700B" w:rsidRPr="00902B6A">
        <w:rPr>
          <w:rStyle w:val="font111"/>
          <w:sz w:val="24"/>
          <w:lang w:val="en-US"/>
        </w:rPr>
        <w:t>dan</w:t>
      </w:r>
      <w:r w:rsidRPr="00902B6A">
        <w:rPr>
          <w:rStyle w:val="font111"/>
          <w:sz w:val="24"/>
          <w:lang w:val="en-US"/>
        </w:rPr>
        <w:t>.</w:t>
      </w:r>
    </w:p>
    <w:p w:rsidR="00FA50A9" w:rsidRPr="0029684F" w:rsidRDefault="00CC4F61" w:rsidP="005225F0">
      <w:pPr>
        <w:pStyle w:val="a3"/>
        <w:spacing w:before="0" w:beforeAutospacing="0" w:after="0" w:afterAutospacing="0"/>
        <w:jc w:val="both"/>
        <w:rPr>
          <w:sz w:val="22"/>
        </w:rPr>
      </w:pPr>
      <w:r>
        <w:rPr>
          <w:rStyle w:val="font111"/>
          <w:sz w:val="24"/>
        </w:rPr>
        <w:t>20</w:t>
      </w:r>
      <w:r>
        <w:rPr>
          <w:rStyle w:val="font111"/>
          <w:sz w:val="24"/>
          <w:lang w:val="en-US"/>
        </w:rPr>
        <w:t>22</w:t>
      </w:r>
      <w:proofErr w:type="spellStart"/>
      <w:r w:rsidR="00AB700B">
        <w:rPr>
          <w:rStyle w:val="font111"/>
          <w:sz w:val="24"/>
        </w:rPr>
        <w:t>yil</w:t>
      </w:r>
      <w:proofErr w:type="spellEnd"/>
      <w:r w:rsidR="00FA50A9" w:rsidRPr="0029684F">
        <w:rPr>
          <w:rStyle w:val="font111"/>
          <w:sz w:val="24"/>
        </w:rPr>
        <w:t xml:space="preserve"> «</w:t>
      </w:r>
      <w:r>
        <w:rPr>
          <w:rStyle w:val="font111"/>
          <w:sz w:val="24"/>
          <w:lang w:val="en-US"/>
        </w:rPr>
        <w:t>31</w:t>
      </w:r>
      <w:r w:rsidR="00FA50A9" w:rsidRPr="0029684F">
        <w:rPr>
          <w:rStyle w:val="font111"/>
          <w:sz w:val="24"/>
        </w:rPr>
        <w:t>»</w:t>
      </w:r>
      <w:r w:rsidR="00142361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  <w:lang w:val="en-US"/>
        </w:rPr>
        <w:t>dekabr</w:t>
      </w:r>
      <w:r w:rsidR="00AB700B">
        <w:rPr>
          <w:rStyle w:val="font111"/>
          <w:sz w:val="24"/>
        </w:rPr>
        <w:t>gacha</w:t>
      </w:r>
      <w:proofErr w:type="spellEnd"/>
      <w:r w:rsidR="00FA50A9" w:rsidRPr="0029684F">
        <w:rPr>
          <w:rStyle w:val="font111"/>
          <w:sz w:val="24"/>
        </w:rPr>
        <w:t>.</w:t>
      </w:r>
    </w:p>
    <w:p w:rsidR="00FA50A9" w:rsidRPr="0029684F" w:rsidRDefault="00AB700B" w:rsidP="005225F0">
      <w:pPr>
        <w:pStyle w:val="a3"/>
        <w:numPr>
          <w:ilvl w:val="1"/>
          <w:numId w:val="2"/>
        </w:numPr>
        <w:spacing w:before="0" w:beforeAutospacing="0" w:after="0" w:afterAutospacing="0"/>
        <w:ind w:left="0" w:firstLine="360"/>
        <w:jc w:val="both"/>
        <w:rPr>
          <w:rStyle w:val="font111"/>
          <w:sz w:val="24"/>
        </w:rPr>
      </w:pPr>
      <w:proofErr w:type="spellStart"/>
      <w:r>
        <w:rPr>
          <w:rStyle w:val="font111"/>
          <w:sz w:val="24"/>
        </w:rPr>
        <w:t>Tomonlar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bajarilgan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ishlarning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yigma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dalolatnomasi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va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Autsorser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tomonidan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amalda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kursatilgan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Xizmatlar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uchun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belgilangan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tartibda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rasmiylashtirilgan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xisob</w:t>
      </w:r>
      <w:r w:rsidR="00FA50A9" w:rsidRPr="0029684F">
        <w:rPr>
          <w:rStyle w:val="font111"/>
          <w:sz w:val="24"/>
        </w:rPr>
        <w:t>-</w:t>
      </w:r>
      <w:r>
        <w:rPr>
          <w:rStyle w:val="font111"/>
          <w:sz w:val="24"/>
        </w:rPr>
        <w:t>faktura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imzolanib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Buyurtmachi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Autsorserning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mazkur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SHartnomada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kursatilgan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bank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xisob</w:t>
      </w:r>
      <w:r w:rsidR="00FA50A9" w:rsidRPr="0029684F">
        <w:rPr>
          <w:rStyle w:val="font111"/>
          <w:sz w:val="24"/>
        </w:rPr>
        <w:t>-</w:t>
      </w:r>
      <w:r>
        <w:rPr>
          <w:rStyle w:val="font111"/>
          <w:sz w:val="24"/>
        </w:rPr>
        <w:t>rakamiga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pul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mablaglari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utkazgandan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sung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Xizmatlar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kursatilgan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deb</w:t>
      </w:r>
      <w:proofErr w:type="spellEnd"/>
      <w:r w:rsidR="00FA50A9" w:rsidRPr="0029684F">
        <w:rPr>
          <w:rStyle w:val="font111"/>
          <w:sz w:val="24"/>
        </w:rPr>
        <w:t xml:space="preserve"> </w:t>
      </w:r>
      <w:proofErr w:type="spellStart"/>
      <w:r>
        <w:rPr>
          <w:rStyle w:val="font111"/>
          <w:sz w:val="24"/>
        </w:rPr>
        <w:t>xisoblanadi</w:t>
      </w:r>
      <w:proofErr w:type="spellEnd"/>
      <w:r w:rsidR="00FA50A9" w:rsidRPr="0029684F">
        <w:rPr>
          <w:rStyle w:val="font111"/>
          <w:sz w:val="24"/>
        </w:rPr>
        <w:t>.</w:t>
      </w:r>
    </w:p>
    <w:p w:rsidR="00FA50A9" w:rsidRPr="0029684F" w:rsidRDefault="00FA50A9" w:rsidP="005225F0">
      <w:pPr>
        <w:pStyle w:val="a3"/>
        <w:spacing w:before="0" w:beforeAutospacing="0" w:after="0" w:afterAutospacing="0"/>
        <w:ind w:left="1140"/>
        <w:jc w:val="both"/>
        <w:rPr>
          <w:sz w:val="22"/>
        </w:rPr>
      </w:pPr>
    </w:p>
    <w:p w:rsidR="00FA50A9" w:rsidRPr="0029684F" w:rsidRDefault="00FA50A9" w:rsidP="005225F0">
      <w:pPr>
        <w:pStyle w:val="a3"/>
        <w:spacing w:before="0" w:beforeAutospacing="0" w:after="0" w:afterAutospacing="0"/>
        <w:ind w:left="1140"/>
        <w:jc w:val="both"/>
        <w:rPr>
          <w:sz w:val="22"/>
        </w:rPr>
      </w:pPr>
    </w:p>
    <w:p w:rsidR="00FA50A9" w:rsidRPr="0029684F" w:rsidRDefault="00AB700B" w:rsidP="005225F0">
      <w:pPr>
        <w:pStyle w:val="a3"/>
        <w:numPr>
          <w:ilvl w:val="0"/>
          <w:numId w:val="2"/>
        </w:numPr>
        <w:spacing w:before="0" w:beforeAutospacing="0" w:after="0" w:afterAutospacing="0"/>
        <w:ind w:firstLine="196"/>
        <w:jc w:val="both"/>
        <w:rPr>
          <w:rStyle w:val="font121"/>
          <w:b/>
          <w:bCs/>
          <w:sz w:val="24"/>
        </w:rPr>
      </w:pPr>
      <w:proofErr w:type="spellStart"/>
      <w:r>
        <w:rPr>
          <w:rStyle w:val="font121"/>
          <w:b/>
          <w:bCs/>
          <w:sz w:val="24"/>
        </w:rPr>
        <w:t>Tomonlarnnng</w:t>
      </w:r>
      <w:proofErr w:type="spellEnd"/>
      <w:r w:rsidR="00FA50A9" w:rsidRPr="0029684F">
        <w:rPr>
          <w:rStyle w:val="font121"/>
          <w:b/>
          <w:bCs/>
          <w:sz w:val="24"/>
        </w:rPr>
        <w:t xml:space="preserve"> </w:t>
      </w:r>
      <w:proofErr w:type="spellStart"/>
      <w:r>
        <w:rPr>
          <w:rStyle w:val="font121"/>
          <w:b/>
          <w:bCs/>
          <w:sz w:val="24"/>
        </w:rPr>
        <w:t>xukuk</w:t>
      </w:r>
      <w:proofErr w:type="spellEnd"/>
      <w:r w:rsidR="00FA50A9" w:rsidRPr="0029684F">
        <w:rPr>
          <w:rStyle w:val="font121"/>
          <w:b/>
          <w:bCs/>
          <w:sz w:val="24"/>
        </w:rPr>
        <w:t xml:space="preserve"> </w:t>
      </w:r>
      <w:proofErr w:type="spellStart"/>
      <w:r>
        <w:rPr>
          <w:rStyle w:val="font121"/>
          <w:b/>
          <w:bCs/>
          <w:sz w:val="24"/>
        </w:rPr>
        <w:t>va</w:t>
      </w:r>
      <w:proofErr w:type="spellEnd"/>
      <w:r w:rsidR="00FA50A9" w:rsidRPr="0029684F">
        <w:rPr>
          <w:rStyle w:val="font121"/>
          <w:b/>
          <w:bCs/>
          <w:sz w:val="24"/>
        </w:rPr>
        <w:t xml:space="preserve"> </w:t>
      </w:r>
      <w:proofErr w:type="spellStart"/>
      <w:r>
        <w:rPr>
          <w:rStyle w:val="font121"/>
          <w:b/>
          <w:bCs/>
          <w:sz w:val="24"/>
        </w:rPr>
        <w:t>majburiyatlarn</w:t>
      </w:r>
      <w:proofErr w:type="spellEnd"/>
    </w:p>
    <w:p w:rsidR="00FA50A9" w:rsidRPr="0029684F" w:rsidRDefault="00FA50A9" w:rsidP="005225F0">
      <w:pPr>
        <w:pStyle w:val="a3"/>
        <w:spacing w:before="0" w:beforeAutospacing="0" w:after="0" w:afterAutospacing="0"/>
        <w:ind w:left="1080"/>
        <w:jc w:val="both"/>
        <w:rPr>
          <w:sz w:val="22"/>
        </w:rPr>
      </w:pP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sz w:val="22"/>
        </w:rPr>
      </w:pPr>
      <w:r w:rsidRPr="0029684F">
        <w:rPr>
          <w:rStyle w:val="font111"/>
          <w:sz w:val="24"/>
        </w:rPr>
        <w:t>2.1.    </w:t>
      </w:r>
      <w:proofErr w:type="spellStart"/>
      <w:r w:rsidR="00AB700B">
        <w:rPr>
          <w:rStyle w:val="font111"/>
          <w:b/>
          <w:sz w:val="24"/>
        </w:rPr>
        <w:t>Autsorser</w:t>
      </w:r>
      <w:proofErr w:type="spellEnd"/>
      <w:r w:rsidRPr="00973757">
        <w:rPr>
          <w:rStyle w:val="font111"/>
          <w:b/>
          <w:sz w:val="24"/>
        </w:rPr>
        <w:t xml:space="preserve"> </w:t>
      </w:r>
      <w:proofErr w:type="spellStart"/>
      <w:r w:rsidR="00AB700B">
        <w:rPr>
          <w:rStyle w:val="font111"/>
          <w:b/>
          <w:sz w:val="24"/>
        </w:rPr>
        <w:t>kuyidagi</w:t>
      </w:r>
      <w:proofErr w:type="spellEnd"/>
      <w:r w:rsidRPr="00973757">
        <w:rPr>
          <w:rStyle w:val="font111"/>
          <w:b/>
          <w:sz w:val="24"/>
        </w:rPr>
        <w:t xml:space="preserve"> </w:t>
      </w:r>
      <w:proofErr w:type="spellStart"/>
      <w:r w:rsidR="00AB700B">
        <w:rPr>
          <w:rStyle w:val="font111"/>
          <w:b/>
          <w:sz w:val="24"/>
        </w:rPr>
        <w:t>xukuklarga</w:t>
      </w:r>
      <w:proofErr w:type="spellEnd"/>
      <w:r w:rsidRPr="00973757">
        <w:rPr>
          <w:rStyle w:val="font111"/>
          <w:b/>
          <w:sz w:val="24"/>
        </w:rPr>
        <w:t xml:space="preserve"> </w:t>
      </w:r>
      <w:proofErr w:type="spellStart"/>
      <w:r w:rsidR="00AB700B">
        <w:rPr>
          <w:rStyle w:val="font111"/>
          <w:b/>
          <w:sz w:val="24"/>
        </w:rPr>
        <w:t>ega</w:t>
      </w:r>
      <w:proofErr w:type="spellEnd"/>
      <w:r w:rsidRPr="00973757">
        <w:rPr>
          <w:rStyle w:val="font111"/>
          <w:b/>
          <w:sz w:val="24"/>
        </w:rPr>
        <w:t>: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2.1.1.    </w:t>
      </w:r>
      <w:r w:rsidR="00AB700B" w:rsidRPr="00902B6A">
        <w:rPr>
          <w:rStyle w:val="font111"/>
          <w:sz w:val="24"/>
          <w:lang w:val="en-US"/>
        </w:rPr>
        <w:t>Ijaraga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olingan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mol</w:t>
      </w:r>
      <w:r w:rsidRPr="00902B6A">
        <w:rPr>
          <w:rStyle w:val="font111"/>
          <w:sz w:val="24"/>
          <w:lang w:val="en-US"/>
        </w:rPr>
        <w:t>-</w:t>
      </w:r>
      <w:r w:rsidR="00AB700B" w:rsidRPr="00902B6A">
        <w:rPr>
          <w:rStyle w:val="font111"/>
          <w:sz w:val="24"/>
          <w:lang w:val="en-US"/>
        </w:rPr>
        <w:t>mulkdan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foydalanish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 xml:space="preserve">2. 1,2. </w:t>
      </w:r>
      <w:r w:rsidR="00AB700B" w:rsidRPr="00902B6A">
        <w:rPr>
          <w:rStyle w:val="font111"/>
          <w:sz w:val="24"/>
          <w:lang w:val="en-US"/>
        </w:rPr>
        <w:t>Ijaraga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olingan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bino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nnshootlarning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ichki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tashki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kismida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texnik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jixatdan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jixozlash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ta’mirlash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ishlarini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amalga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oshirish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2.1.3,    </w:t>
      </w:r>
      <w:r w:rsidR="00AB700B" w:rsidRPr="00902B6A">
        <w:rPr>
          <w:rStyle w:val="font111"/>
          <w:sz w:val="24"/>
          <w:lang w:val="en-US"/>
        </w:rPr>
        <w:t>Xizmatlar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tannarxining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uzgarishi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munosabati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bilan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uzgartirish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kiritish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taklifi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bilan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chikish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2.1.4.    </w:t>
      </w:r>
      <w:r w:rsidR="00AB700B" w:rsidRPr="00902B6A">
        <w:rPr>
          <w:rStyle w:val="font111"/>
          <w:sz w:val="24"/>
          <w:lang w:val="en-US"/>
        </w:rPr>
        <w:t>Kursatilgan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uchun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uz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vaktida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tulovlar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amalga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oshirilishini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talab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 xml:space="preserve">2.1.5. </w:t>
      </w:r>
      <w:r w:rsidR="00AB700B" w:rsidRPr="00902B6A">
        <w:rPr>
          <w:rStyle w:val="font111"/>
          <w:sz w:val="24"/>
          <w:lang w:val="en-US"/>
        </w:rPr>
        <w:t>Kursatilgan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natijasida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foyda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olish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 xml:space="preserve">2.1.6. </w:t>
      </w:r>
      <w:r w:rsidR="00AB700B" w:rsidRPr="00902B6A">
        <w:rPr>
          <w:rStyle w:val="font111"/>
          <w:sz w:val="24"/>
          <w:lang w:val="en-US"/>
        </w:rPr>
        <w:t>Buyurtmachidan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shartlarining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bajarilishiii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talab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r w:rsidRPr="00902B6A">
        <w:rPr>
          <w:rStyle w:val="font111"/>
          <w:sz w:val="24"/>
          <w:lang w:val="en-US"/>
        </w:rPr>
        <w:t xml:space="preserve">2.1.7. </w:t>
      </w:r>
      <w:r w:rsidR="00AB700B" w:rsidRPr="00902B6A">
        <w:rPr>
          <w:rStyle w:val="font111"/>
          <w:sz w:val="24"/>
          <w:lang w:val="en-US"/>
        </w:rPr>
        <w:t>Konun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xujjatlariga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muvofik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boshka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xukuklar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b/>
          <w:sz w:val="22"/>
          <w:lang w:val="en-US"/>
        </w:rPr>
      </w:pPr>
      <w:r w:rsidRPr="00902B6A">
        <w:rPr>
          <w:rStyle w:val="font111"/>
          <w:b/>
          <w:sz w:val="24"/>
          <w:lang w:val="en-US"/>
        </w:rPr>
        <w:t xml:space="preserve">2.2. </w:t>
      </w:r>
      <w:r w:rsidR="00AB700B" w:rsidRPr="00902B6A">
        <w:rPr>
          <w:rStyle w:val="font111"/>
          <w:b/>
          <w:sz w:val="24"/>
          <w:lang w:val="en-US"/>
        </w:rPr>
        <w:t>Autsorser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kuyidagilarga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majbur</w:t>
      </w:r>
      <w:r w:rsidRPr="00902B6A">
        <w:rPr>
          <w:rStyle w:val="font111"/>
          <w:b/>
          <w:sz w:val="24"/>
          <w:lang w:val="en-US"/>
        </w:rPr>
        <w:t>: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2.2.1.    </w:t>
      </w:r>
      <w:r w:rsidR="00AB700B" w:rsidRPr="00902B6A">
        <w:rPr>
          <w:rStyle w:val="font111"/>
          <w:sz w:val="24"/>
          <w:lang w:val="en-US"/>
        </w:rPr>
        <w:t>Ijaraga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olingan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bino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inshootlar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jixozlardan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maksadli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xamda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okilona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foydalanishi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saklashi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nosoz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kelganda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uz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xisobidan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ta’mirlashi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shuningdek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kommunal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xarajatlarini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koplashi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2.2.2.    </w:t>
      </w:r>
      <w:r w:rsidR="00AB700B" w:rsidRPr="00902B6A">
        <w:rPr>
          <w:rStyle w:val="font111"/>
          <w:sz w:val="24"/>
          <w:lang w:val="en-US"/>
        </w:rPr>
        <w:t>Autsorsing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kursatishda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texnika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yongin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mexnat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muxofazasi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xamda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sanitariya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koidalari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normalari</w:t>
      </w:r>
      <w:r w:rsidRPr="00902B6A">
        <w:rPr>
          <w:rStyle w:val="font111"/>
          <w:sz w:val="24"/>
          <w:lang w:val="en-US"/>
        </w:rPr>
        <w:t xml:space="preserve"> </w:t>
      </w:r>
      <w:proofErr w:type="gramStart"/>
      <w:r w:rsidR="00AB700B" w:rsidRPr="00902B6A">
        <w:rPr>
          <w:rStyle w:val="font111"/>
          <w:sz w:val="24"/>
          <w:lang w:val="en-US"/>
        </w:rPr>
        <w:t>va</w:t>
      </w:r>
      <w:proofErr w:type="gramEnd"/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gigiena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normativlariga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kat’iy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rioya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etishi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2.2.3.    </w:t>
      </w:r>
      <w:r w:rsidR="00AB700B" w:rsidRPr="00902B6A">
        <w:rPr>
          <w:rStyle w:val="font111"/>
          <w:sz w:val="24"/>
          <w:lang w:val="en-US"/>
        </w:rPr>
        <w:t>Tovar</w:t>
      </w:r>
      <w:r w:rsidRPr="00902B6A">
        <w:rPr>
          <w:rStyle w:val="font111"/>
          <w:sz w:val="24"/>
          <w:lang w:val="en-US"/>
        </w:rPr>
        <w:t xml:space="preserve"> (</w:t>
      </w:r>
      <w:r w:rsidR="00AB700B" w:rsidRPr="00902B6A">
        <w:rPr>
          <w:rStyle w:val="font111"/>
          <w:sz w:val="24"/>
          <w:lang w:val="en-US"/>
        </w:rPr>
        <w:t>ishlar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xizmatlar</w:t>
      </w:r>
      <w:r w:rsidRPr="00902B6A">
        <w:rPr>
          <w:rStyle w:val="font111"/>
          <w:sz w:val="24"/>
          <w:lang w:val="en-US"/>
        </w:rPr>
        <w:t>)</w:t>
      </w:r>
      <w:r w:rsidR="00AB700B" w:rsidRPr="00902B6A">
        <w:rPr>
          <w:rStyle w:val="font111"/>
          <w:sz w:val="24"/>
          <w:lang w:val="en-US"/>
        </w:rPr>
        <w:t>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sifatli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ishlab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chikarilishini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etkazilishini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ta’minlashi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2.2.4.    </w:t>
      </w:r>
      <w:r w:rsidR="00AB700B" w:rsidRPr="00902B6A">
        <w:rPr>
          <w:rStyle w:val="font111"/>
          <w:sz w:val="24"/>
          <w:lang w:val="en-US"/>
        </w:rPr>
        <w:t>Maxfiylik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tartibiga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kat’iy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rioya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2.2.5.    </w:t>
      </w:r>
      <w:r w:rsidR="00AB700B" w:rsidRPr="00902B6A">
        <w:rPr>
          <w:rStyle w:val="font111"/>
          <w:sz w:val="24"/>
          <w:lang w:val="en-US"/>
        </w:rPr>
        <w:t>SHartnomani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bekor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xakida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ikki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oldin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yozma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ravishda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ogoxlantirish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ushbu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muddat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tugaguniga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kadar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esa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tegishli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uzluksiz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tashkil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etishni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ta’minlashi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2.2.6.    </w:t>
      </w:r>
      <w:r w:rsidR="00AB700B" w:rsidRPr="00902B6A">
        <w:rPr>
          <w:rStyle w:val="font111"/>
          <w:sz w:val="24"/>
          <w:lang w:val="en-US"/>
        </w:rPr>
        <w:t>Xizmatlarni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sifatli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SHartnomaning</w:t>
      </w:r>
      <w:r w:rsidRPr="00902B6A">
        <w:rPr>
          <w:rStyle w:val="font111"/>
          <w:sz w:val="24"/>
          <w:lang w:val="en-US"/>
        </w:rPr>
        <w:t xml:space="preserve"> 1.3-</w:t>
      </w:r>
      <w:r w:rsidR="00AB700B" w:rsidRPr="00902B6A">
        <w:rPr>
          <w:rStyle w:val="font111"/>
          <w:sz w:val="24"/>
          <w:lang w:val="en-US"/>
        </w:rPr>
        <w:t>bandida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muddatda</w:t>
      </w:r>
      <w:r w:rsidRPr="00902B6A">
        <w:rPr>
          <w:rStyle w:val="font111"/>
          <w:sz w:val="24"/>
          <w:lang w:val="en-US"/>
        </w:rPr>
        <w:t xml:space="preserve"> </w:t>
      </w:r>
      <w:proofErr w:type="gramStart"/>
      <w:r w:rsidR="00AB700B" w:rsidRPr="00902B6A">
        <w:rPr>
          <w:rStyle w:val="font111"/>
          <w:sz w:val="24"/>
          <w:lang w:val="en-US"/>
        </w:rPr>
        <w:t>va</w:t>
      </w:r>
      <w:proofErr w:type="gramEnd"/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tulik</w:t>
      </w:r>
      <w:r w:rsidRPr="00902B6A">
        <w:rPr>
          <w:rStyle w:val="font111"/>
          <w:sz w:val="24"/>
          <w:lang w:val="en-US"/>
        </w:rPr>
        <w:t xml:space="preserve">; </w:t>
      </w:r>
      <w:r w:rsidR="00AB700B" w:rsidRPr="00902B6A">
        <w:rPr>
          <w:rStyle w:val="font111"/>
          <w:sz w:val="24"/>
          <w:lang w:val="en-US"/>
        </w:rPr>
        <w:t>xajmda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2.2.7.    </w:t>
      </w:r>
      <w:r w:rsidR="00AB700B" w:rsidRPr="00902B6A">
        <w:rPr>
          <w:rStyle w:val="font111"/>
          <w:sz w:val="24"/>
          <w:lang w:val="en-US"/>
        </w:rPr>
        <w:t>Xizmatlar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jarayonida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Autsorser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shartlariga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amal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kilmasdan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xizmatlar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sifatining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yomonlashuviga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olib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kelgan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barcha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kamchiliklarni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talabi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buyicha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davomida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bepul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tugrilashi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2.2.8.    </w:t>
      </w:r>
      <w:r w:rsidR="00AB700B" w:rsidRPr="00902B6A">
        <w:rPr>
          <w:rStyle w:val="font111"/>
          <w:sz w:val="24"/>
          <w:lang w:val="en-US"/>
        </w:rPr>
        <w:t>Xizmatlarning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sifatsizligi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xizmatlarni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uchun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vaktincha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foydalanishga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beriladigan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ishlab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chikarish</w:t>
      </w:r>
      <w:r w:rsidRPr="00902B6A">
        <w:rPr>
          <w:rStyle w:val="font111"/>
          <w:sz w:val="24"/>
          <w:lang w:val="en-US"/>
        </w:rPr>
        <w:t xml:space="preserve"> (</w:t>
      </w:r>
      <w:r w:rsidR="00AB700B" w:rsidRPr="00902B6A">
        <w:rPr>
          <w:rStyle w:val="font111"/>
          <w:sz w:val="24"/>
          <w:lang w:val="en-US"/>
        </w:rPr>
        <w:t>xizmat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kursatish</w:t>
      </w:r>
      <w:r w:rsidRPr="00902B6A">
        <w:rPr>
          <w:rStyle w:val="font111"/>
          <w:sz w:val="24"/>
          <w:lang w:val="en-US"/>
        </w:rPr>
        <w:t xml:space="preserve">) </w:t>
      </w:r>
      <w:r w:rsidR="00AB700B" w:rsidRPr="00902B6A">
        <w:rPr>
          <w:rStyle w:val="font111"/>
          <w:sz w:val="24"/>
          <w:lang w:val="en-US"/>
        </w:rPr>
        <w:t>xonalari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xolati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shuningdek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tegishli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inventarlarning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sanitariya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koidalariga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javob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bermasligi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aniklanganda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Autsorser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zudlik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bilan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aniklangan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kamchiliklarni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bartaraf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buyicha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konuniy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talabini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2.2.9.    </w:t>
      </w:r>
      <w:r w:rsidR="00AB700B" w:rsidRPr="00902B6A">
        <w:rPr>
          <w:rStyle w:val="font111"/>
          <w:sz w:val="24"/>
          <w:lang w:val="en-US"/>
        </w:rPr>
        <w:t>Malakali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tajribali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kuyilgan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vazifani</w:t>
      </w:r>
      <w:r w:rsidRPr="00902B6A">
        <w:rPr>
          <w:rStyle w:val="font111"/>
          <w:sz w:val="24"/>
          <w:lang w:val="en-US"/>
        </w:rPr>
        <w:t xml:space="preserve"> (</w:t>
      </w:r>
      <w:r w:rsidR="00AB700B" w:rsidRPr="00902B6A">
        <w:rPr>
          <w:rStyle w:val="font111"/>
          <w:sz w:val="24"/>
          <w:lang w:val="en-US"/>
        </w:rPr>
        <w:t>xizmatni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ishni</w:t>
      </w:r>
      <w:r w:rsidRPr="00902B6A">
        <w:rPr>
          <w:rStyle w:val="font111"/>
          <w:sz w:val="24"/>
          <w:lang w:val="en-US"/>
        </w:rPr>
        <w:t xml:space="preserve">) </w:t>
      </w:r>
      <w:r w:rsidR="00AB700B" w:rsidRPr="00902B6A">
        <w:rPr>
          <w:rStyle w:val="font111"/>
          <w:sz w:val="24"/>
          <w:lang w:val="en-US"/>
        </w:rPr>
        <w:t>amalga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oshirish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xukukini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beruvchi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tegishli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xujjatlari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mavjud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bulgan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shuningdek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belgilangan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tartibda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muddatda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tibbiy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tekshiruvdan</w:t>
      </w:r>
      <w:r w:rsidRPr="00902B6A">
        <w:rPr>
          <w:rStyle w:val="font111"/>
          <w:sz w:val="24"/>
          <w:lang w:val="en-US"/>
        </w:rPr>
        <w:t xml:space="preserve"> (</w:t>
      </w:r>
      <w:r w:rsidR="00AB700B" w:rsidRPr="00902B6A">
        <w:rPr>
          <w:rStyle w:val="font111"/>
          <w:sz w:val="24"/>
          <w:lang w:val="en-US"/>
        </w:rPr>
        <w:t>kurikdan</w:t>
      </w:r>
      <w:r w:rsidRPr="00902B6A">
        <w:rPr>
          <w:rStyle w:val="font111"/>
          <w:sz w:val="24"/>
          <w:lang w:val="en-US"/>
        </w:rPr>
        <w:t xml:space="preserve">) </w:t>
      </w:r>
      <w:r w:rsidR="00AB700B" w:rsidRPr="00902B6A">
        <w:rPr>
          <w:rStyle w:val="font111"/>
          <w:sz w:val="24"/>
          <w:lang w:val="en-US"/>
        </w:rPr>
        <w:t>utgan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xodimlarga</w:t>
      </w:r>
      <w:r w:rsidRPr="00902B6A">
        <w:rPr>
          <w:rStyle w:val="font111"/>
          <w:sz w:val="24"/>
          <w:lang w:val="en-US"/>
        </w:rPr>
        <w:t xml:space="preserve"> (</w:t>
      </w:r>
      <w:r w:rsidR="00AB700B" w:rsidRPr="00902B6A">
        <w:rPr>
          <w:rStyle w:val="font111"/>
          <w:sz w:val="24"/>
          <w:lang w:val="en-US"/>
        </w:rPr>
        <w:t>talab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xollarda</w:t>
      </w:r>
      <w:r w:rsidRPr="00902B6A">
        <w:rPr>
          <w:rStyle w:val="font111"/>
          <w:sz w:val="24"/>
          <w:lang w:val="en-US"/>
        </w:rPr>
        <w:t xml:space="preserve">) </w:t>
      </w:r>
      <w:r w:rsidR="00AB700B" w:rsidRPr="00902B6A">
        <w:rPr>
          <w:rStyle w:val="font111"/>
          <w:sz w:val="24"/>
          <w:lang w:val="en-US"/>
        </w:rPr>
        <w:t>xizmatlarni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jarayoniga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ruxsat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etishi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2.2.10.    </w:t>
      </w:r>
      <w:r w:rsidR="00AB700B" w:rsidRPr="00902B6A">
        <w:rPr>
          <w:rStyle w:val="font111"/>
          <w:sz w:val="24"/>
          <w:lang w:val="en-US"/>
        </w:rPr>
        <w:t>Xodimlar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zimmasiga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xududida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odob</w:t>
      </w:r>
      <w:r w:rsidRPr="00902B6A">
        <w:rPr>
          <w:rStyle w:val="font111"/>
          <w:sz w:val="24"/>
          <w:lang w:val="en-US"/>
        </w:rPr>
        <w:t>-</w:t>
      </w:r>
      <w:r w:rsidR="00AB700B" w:rsidRPr="00902B6A">
        <w:rPr>
          <w:rStyle w:val="font111"/>
          <w:sz w:val="24"/>
          <w:lang w:val="en-US"/>
        </w:rPr>
        <w:t>axlok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koidalariga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shuningdek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ichki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tartibga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rioya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majburiyatini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yuklashi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2.2.11</w:t>
      </w:r>
      <w:proofErr w:type="gramStart"/>
      <w:r w:rsidRPr="00902B6A">
        <w:rPr>
          <w:rStyle w:val="font111"/>
          <w:sz w:val="24"/>
          <w:lang w:val="en-US"/>
        </w:rPr>
        <w:t>.</w:t>
      </w:r>
      <w:r w:rsidR="00AB700B" w:rsidRPr="00902B6A">
        <w:rPr>
          <w:rStyle w:val="font111"/>
          <w:sz w:val="24"/>
          <w:lang w:val="en-US"/>
        </w:rPr>
        <w:t>Xizmat</w:t>
      </w:r>
      <w:proofErr w:type="gramEnd"/>
      <w:r w:rsidRPr="00902B6A">
        <w:rPr>
          <w:rStyle w:val="font111"/>
          <w:sz w:val="24"/>
          <w:lang w:val="en-US"/>
        </w:rPr>
        <w:t xml:space="preserve">    </w:t>
      </w:r>
      <w:r w:rsidR="00AB700B" w:rsidRPr="00902B6A">
        <w:rPr>
          <w:rStyle w:val="font111"/>
          <w:sz w:val="24"/>
          <w:lang w:val="en-US"/>
        </w:rPr>
        <w:t>kursatish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buyicha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ishlarni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shaxsan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bajarishi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shartlarini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bajarishni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uchinchi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shaxsga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topshirmasligi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2.2.12.    </w:t>
      </w:r>
      <w:proofErr w:type="spellStart"/>
      <w:r w:rsidR="00AB700B" w:rsidRPr="00902B6A">
        <w:rPr>
          <w:rStyle w:val="font111"/>
          <w:sz w:val="24"/>
          <w:lang w:val="en-US"/>
        </w:rPr>
        <w:t>Mazkur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shartnoma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shartlarini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bajarish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doirasida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Buyurtmachi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tomonidan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vaktincha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foydalannshga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topshirilgan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uskunalar</w:t>
      </w:r>
      <w:proofErr w:type="spellEnd"/>
      <w:r w:rsidRPr="00902B6A">
        <w:rPr>
          <w:rStyle w:val="font111"/>
          <w:sz w:val="24"/>
          <w:lang w:val="en-US"/>
        </w:rPr>
        <w:t xml:space="preserve">, </w:t>
      </w:r>
      <w:proofErr w:type="spellStart"/>
      <w:r w:rsidR="00AB700B" w:rsidRPr="00902B6A">
        <w:rPr>
          <w:rStyle w:val="font111"/>
          <w:sz w:val="24"/>
          <w:lang w:val="en-US"/>
        </w:rPr>
        <w:t>jixozlar</w:t>
      </w:r>
      <w:proofErr w:type="spellEnd"/>
      <w:r w:rsidRPr="00902B6A">
        <w:rPr>
          <w:rStyle w:val="font111"/>
          <w:sz w:val="24"/>
          <w:lang w:val="en-US"/>
        </w:rPr>
        <w:t xml:space="preserve">, </w:t>
      </w:r>
      <w:proofErr w:type="spellStart"/>
      <w:r w:rsidR="00AB700B" w:rsidRPr="00902B6A">
        <w:rPr>
          <w:rStyle w:val="font111"/>
          <w:sz w:val="24"/>
          <w:lang w:val="en-US"/>
        </w:rPr>
        <w:t>idishlar</w:t>
      </w:r>
      <w:proofErr w:type="spellEnd"/>
      <w:r w:rsidRPr="00902B6A">
        <w:rPr>
          <w:rStyle w:val="font111"/>
          <w:sz w:val="24"/>
          <w:lang w:val="en-US"/>
        </w:rPr>
        <w:t xml:space="preserve">, </w:t>
      </w:r>
      <w:proofErr w:type="spellStart"/>
      <w:r w:rsidR="00AB700B" w:rsidRPr="00902B6A">
        <w:rPr>
          <w:rStyle w:val="font111"/>
          <w:sz w:val="24"/>
          <w:lang w:val="en-US"/>
        </w:rPr>
        <w:t>asboblar</w:t>
      </w:r>
      <w:proofErr w:type="spellEnd"/>
      <w:r w:rsidRPr="00902B6A">
        <w:rPr>
          <w:rStyle w:val="font111"/>
          <w:sz w:val="24"/>
          <w:lang w:val="en-US"/>
        </w:rPr>
        <w:t xml:space="preserve">, </w:t>
      </w:r>
      <w:proofErr w:type="spellStart"/>
      <w:r w:rsidR="00AB700B" w:rsidRPr="00902B6A">
        <w:rPr>
          <w:rStyle w:val="font111"/>
          <w:sz w:val="24"/>
          <w:lang w:val="en-US"/>
        </w:rPr>
        <w:t>mebellar</w:t>
      </w:r>
      <w:proofErr w:type="spellEnd"/>
      <w:r w:rsidRPr="00902B6A">
        <w:rPr>
          <w:rStyle w:val="font111"/>
          <w:sz w:val="24"/>
          <w:lang w:val="en-US"/>
        </w:rPr>
        <w:t xml:space="preserve">, </w:t>
      </w:r>
      <w:proofErr w:type="spellStart"/>
      <w:r w:rsidR="00AB700B" w:rsidRPr="00902B6A">
        <w:rPr>
          <w:rStyle w:val="font111"/>
          <w:sz w:val="24"/>
          <w:lang w:val="en-US"/>
        </w:rPr>
        <w:t>inventarlar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proofErr w:type="gramStart"/>
      <w:r w:rsidR="00AB700B" w:rsidRPr="00902B6A">
        <w:rPr>
          <w:rStyle w:val="font111"/>
          <w:sz w:val="24"/>
          <w:lang w:val="en-US"/>
        </w:rPr>
        <w:t>va</w:t>
      </w:r>
      <w:proofErr w:type="spellEnd"/>
      <w:proofErr w:type="gram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bo</w:t>
      </w:r>
      <w:proofErr w:type="spellEnd"/>
      <w:r w:rsidRPr="0029684F">
        <w:rPr>
          <w:rStyle w:val="font111"/>
          <w:sz w:val="24"/>
        </w:rPr>
        <w:t>щ</w:t>
      </w:r>
      <w:proofErr w:type="spellStart"/>
      <w:r w:rsidR="00AB700B" w:rsidRPr="00902B6A">
        <w:rPr>
          <w:rStyle w:val="font111"/>
          <w:sz w:val="24"/>
          <w:lang w:val="en-US"/>
        </w:rPr>
        <w:t>kalar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moddiy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vositalarni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soz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saklashi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ta’mirlashi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shuningdek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binolarni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ta’mirlashi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2.2.13.    </w:t>
      </w:r>
      <w:r w:rsidR="00AB700B" w:rsidRPr="00902B6A">
        <w:rPr>
          <w:rStyle w:val="font111"/>
          <w:sz w:val="24"/>
          <w:lang w:val="en-US"/>
        </w:rPr>
        <w:t>Tomonlar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imzolaydigan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tegishli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kabul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</w:t>
      </w:r>
      <w:r w:rsidRPr="00902B6A">
        <w:rPr>
          <w:rStyle w:val="font111"/>
          <w:sz w:val="24"/>
          <w:lang w:val="en-US"/>
        </w:rPr>
        <w:t>-</w:t>
      </w:r>
      <w:r w:rsidR="00AB700B" w:rsidRPr="00902B6A">
        <w:rPr>
          <w:rStyle w:val="font111"/>
          <w:sz w:val="24"/>
          <w:lang w:val="en-US"/>
        </w:rPr>
        <w:t>topshirish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dalolatnomasini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rasmiylashtirgan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xolda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Buyurtmachidan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binolarni</w:t>
      </w:r>
      <w:r w:rsidRPr="00902B6A">
        <w:rPr>
          <w:rStyle w:val="font111"/>
          <w:sz w:val="24"/>
          <w:lang w:val="en-US"/>
        </w:rPr>
        <w:t xml:space="preserve"> (</w:t>
      </w:r>
      <w:r w:rsidR="00AB700B" w:rsidRPr="00902B6A">
        <w:rPr>
          <w:rStyle w:val="font111"/>
          <w:sz w:val="24"/>
          <w:lang w:val="en-US"/>
        </w:rPr>
        <w:t>xonalarni</w:t>
      </w:r>
      <w:r w:rsidRPr="00902B6A">
        <w:rPr>
          <w:rStyle w:val="font111"/>
          <w:sz w:val="24"/>
          <w:lang w:val="en-US"/>
        </w:rPr>
        <w:t xml:space="preserve">), </w:t>
      </w:r>
      <w:r w:rsidR="00AB700B" w:rsidRPr="00902B6A">
        <w:rPr>
          <w:rStyle w:val="font111"/>
          <w:sz w:val="24"/>
          <w:lang w:val="en-US"/>
        </w:rPr>
        <w:t>uskunalarni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jixozlarni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asboblarni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mebellarni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inventarlar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boshka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moddiy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vositalarni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kabul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olishi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 xml:space="preserve">2.2.14.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bekor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xakida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ikki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oldin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yozma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ravishda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ogoxlantirishi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ushbu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muddat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tugaguniga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kadar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zsa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uzluksiz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kursatilishini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ta’minlashi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2.2.15.    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asosan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ishlariga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jalb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xodimlarni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ukitishni</w:t>
      </w:r>
      <w:r w:rsidRPr="00902B6A">
        <w:rPr>
          <w:rStyle w:val="font111"/>
          <w:sz w:val="24"/>
          <w:lang w:val="en-US"/>
        </w:rPr>
        <w:t xml:space="preserve"> (</w:t>
      </w:r>
      <w:r w:rsidR="00AB700B" w:rsidRPr="00902B6A">
        <w:rPr>
          <w:rStyle w:val="font111"/>
          <w:sz w:val="24"/>
          <w:lang w:val="en-US"/>
        </w:rPr>
        <w:t>malakasini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oshirishni</w:t>
      </w:r>
      <w:r w:rsidRPr="00902B6A">
        <w:rPr>
          <w:rStyle w:val="font111"/>
          <w:sz w:val="24"/>
          <w:lang w:val="en-US"/>
        </w:rPr>
        <w:t xml:space="preserve">) </w:t>
      </w:r>
      <w:r w:rsidR="00AB700B" w:rsidRPr="00902B6A">
        <w:rPr>
          <w:rStyle w:val="font111"/>
          <w:sz w:val="24"/>
          <w:lang w:val="en-US"/>
        </w:rPr>
        <w:t>amalga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oshirishi</w:t>
      </w:r>
      <w:r w:rsidRPr="00902B6A">
        <w:rPr>
          <w:rStyle w:val="font111"/>
          <w:sz w:val="24"/>
          <w:lang w:val="en-US"/>
        </w:rPr>
        <w:t xml:space="preserve"> {</w:t>
      </w:r>
      <w:r w:rsidR="00AB700B" w:rsidRPr="00902B6A">
        <w:rPr>
          <w:rStyle w:val="font111"/>
          <w:sz w:val="24"/>
          <w:lang w:val="en-US"/>
        </w:rPr>
        <w:t>talab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xollarda</w:t>
      </w:r>
      <w:r w:rsidRPr="00902B6A">
        <w:rPr>
          <w:rStyle w:val="font111"/>
          <w:sz w:val="24"/>
          <w:lang w:val="en-US"/>
        </w:rPr>
        <w:t>);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r w:rsidRPr="00902B6A">
        <w:rPr>
          <w:rStyle w:val="font111"/>
          <w:sz w:val="24"/>
          <w:lang w:val="en-US"/>
        </w:rPr>
        <w:t>2.2.16.    </w:t>
      </w:r>
      <w:r w:rsidR="00AB700B" w:rsidRPr="00902B6A">
        <w:rPr>
          <w:rStyle w:val="font111"/>
          <w:sz w:val="24"/>
          <w:lang w:val="en-US"/>
        </w:rPr>
        <w:t>Konun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xujjatlariga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muvofik</w:t>
      </w:r>
      <w:r w:rsidRPr="00902B6A">
        <w:rPr>
          <w:rStyle w:val="font111"/>
          <w:sz w:val="24"/>
          <w:lang w:val="en-US"/>
        </w:rPr>
        <w:t xml:space="preserve">; </w:t>
      </w:r>
      <w:r w:rsidR="00AB700B" w:rsidRPr="00902B6A">
        <w:rPr>
          <w:rStyle w:val="font111"/>
          <w:sz w:val="24"/>
          <w:lang w:val="en-US"/>
        </w:rPr>
        <w:t>boshka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majburiyatlar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b/>
          <w:sz w:val="22"/>
          <w:lang w:val="en-US"/>
        </w:rPr>
      </w:pPr>
      <w:r w:rsidRPr="00902B6A">
        <w:rPr>
          <w:rStyle w:val="font111"/>
          <w:sz w:val="24"/>
          <w:lang w:val="en-US"/>
        </w:rPr>
        <w:t xml:space="preserve">2.3. </w:t>
      </w:r>
      <w:r w:rsidR="00AB700B" w:rsidRPr="00902B6A">
        <w:rPr>
          <w:rStyle w:val="font111"/>
          <w:b/>
          <w:sz w:val="24"/>
          <w:lang w:val="en-US"/>
        </w:rPr>
        <w:t>Buyurtmachi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kuyidagi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xukuklarga</w:t>
      </w:r>
      <w:r w:rsidRPr="00902B6A">
        <w:rPr>
          <w:rStyle w:val="font111"/>
          <w:b/>
          <w:sz w:val="24"/>
          <w:lang w:val="en-US"/>
        </w:rPr>
        <w:t xml:space="preserve"> </w:t>
      </w:r>
      <w:r w:rsidR="00AB700B" w:rsidRPr="00902B6A">
        <w:rPr>
          <w:rStyle w:val="font111"/>
          <w:b/>
          <w:sz w:val="24"/>
          <w:lang w:val="en-US"/>
        </w:rPr>
        <w:t>ega</w:t>
      </w:r>
      <w:r w:rsidRPr="00902B6A">
        <w:rPr>
          <w:rStyle w:val="font111"/>
          <w:b/>
          <w:sz w:val="24"/>
          <w:lang w:val="en-US"/>
        </w:rPr>
        <w:t>: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2.3.1.    </w:t>
      </w:r>
      <w:r w:rsidR="00AB700B" w:rsidRPr="00902B6A">
        <w:rPr>
          <w:rStyle w:val="font111"/>
          <w:sz w:val="24"/>
          <w:lang w:val="en-US"/>
        </w:rPr>
        <w:t>Tovarlar</w:t>
      </w:r>
      <w:r w:rsidRPr="00902B6A">
        <w:rPr>
          <w:rStyle w:val="font111"/>
          <w:sz w:val="24"/>
          <w:lang w:val="en-US"/>
        </w:rPr>
        <w:t xml:space="preserve"> (</w:t>
      </w:r>
      <w:r w:rsidR="00AB700B" w:rsidRPr="00902B6A">
        <w:rPr>
          <w:rStyle w:val="font111"/>
          <w:sz w:val="24"/>
          <w:lang w:val="en-US"/>
        </w:rPr>
        <w:t>ishlar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xizmatlar</w:t>
      </w:r>
      <w:r w:rsidRPr="00902B6A">
        <w:rPr>
          <w:rStyle w:val="font111"/>
          <w:sz w:val="24"/>
          <w:lang w:val="en-US"/>
        </w:rPr>
        <w:t xml:space="preserve">) </w:t>
      </w:r>
      <w:r w:rsidR="00AB700B" w:rsidRPr="00902B6A">
        <w:rPr>
          <w:rStyle w:val="font111"/>
          <w:sz w:val="24"/>
          <w:lang w:val="en-US"/>
        </w:rPr>
        <w:t>sifatli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ishlab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chikarilishi</w:t>
      </w:r>
      <w:r w:rsidRPr="00902B6A">
        <w:rPr>
          <w:rStyle w:val="font111"/>
          <w:sz w:val="24"/>
          <w:lang w:val="en-US"/>
        </w:rPr>
        <w:t xml:space="preserve"> (</w:t>
      </w:r>
      <w:r w:rsidR="00AB700B" w:rsidRPr="00902B6A">
        <w:rPr>
          <w:rStyle w:val="font111"/>
          <w:sz w:val="24"/>
          <w:lang w:val="en-US"/>
        </w:rPr>
        <w:t>bajarilishi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kursatilishi</w:t>
      </w:r>
      <w:r w:rsidRPr="00902B6A">
        <w:rPr>
          <w:rStyle w:val="font111"/>
          <w:sz w:val="24"/>
          <w:lang w:val="en-US"/>
        </w:rPr>
        <w:t>)</w:t>
      </w:r>
      <w:r w:rsidR="00AB700B" w:rsidRPr="00902B6A">
        <w:rPr>
          <w:rStyle w:val="font111"/>
          <w:sz w:val="24"/>
          <w:lang w:val="en-US"/>
        </w:rPr>
        <w:t>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talab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2.3.2.    </w:t>
      </w:r>
      <w:r w:rsidR="00AB700B" w:rsidRPr="00902B6A">
        <w:rPr>
          <w:rStyle w:val="font111"/>
          <w:sz w:val="24"/>
          <w:lang w:val="en-US"/>
        </w:rPr>
        <w:t>Autsorserning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faoliyatiga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aralashmagan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xolda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shartnoma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shartlarining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bajarilishini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nazorat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2.3.3.    </w:t>
      </w:r>
      <w:r w:rsidR="00AB700B" w:rsidRPr="00902B6A">
        <w:rPr>
          <w:rStyle w:val="font111"/>
          <w:sz w:val="24"/>
          <w:lang w:val="en-US"/>
        </w:rPr>
        <w:t>SHartnomani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bekor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tugrisida</w:t>
      </w:r>
      <w:r w:rsidRPr="00902B6A">
        <w:rPr>
          <w:rStyle w:val="font111"/>
          <w:sz w:val="24"/>
          <w:lang w:val="en-US"/>
        </w:rPr>
        <w:t xml:space="preserve"> 10 </w:t>
      </w:r>
      <w:r w:rsidR="00AB700B" w:rsidRPr="00902B6A">
        <w:rPr>
          <w:rStyle w:val="font111"/>
          <w:sz w:val="24"/>
          <w:lang w:val="en-US"/>
        </w:rPr>
        <w:t>kun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oldin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Autsorserni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yozma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ravishda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ogoxlantirish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bunda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xizmatlarnnng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kiymatini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belgilangan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tartibda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tulash</w:t>
      </w:r>
      <w:r w:rsidRPr="00902B6A">
        <w:rPr>
          <w:rStyle w:val="font111"/>
          <w:sz w:val="24"/>
          <w:lang w:val="en-US"/>
        </w:rPr>
        <w:t>;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r w:rsidRPr="00902B6A">
        <w:rPr>
          <w:rStyle w:val="font111"/>
          <w:sz w:val="24"/>
          <w:lang w:val="en-US"/>
        </w:rPr>
        <w:t>2.3.4.    </w:t>
      </w:r>
      <w:r w:rsidR="00AB700B" w:rsidRPr="00902B6A">
        <w:rPr>
          <w:rStyle w:val="font111"/>
          <w:sz w:val="24"/>
          <w:lang w:val="en-US"/>
        </w:rPr>
        <w:t>Konun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xujjatlariga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muvofik</w:t>
      </w:r>
      <w:r w:rsidRPr="00902B6A">
        <w:rPr>
          <w:rStyle w:val="font111"/>
          <w:sz w:val="24"/>
          <w:lang w:val="en-US"/>
        </w:rPr>
        <w:t xml:space="preserve">; </w:t>
      </w:r>
      <w:r w:rsidR="00AB700B" w:rsidRPr="00902B6A">
        <w:rPr>
          <w:rStyle w:val="font111"/>
          <w:sz w:val="24"/>
          <w:lang w:val="en-US"/>
        </w:rPr>
        <w:t>boshka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xukuklar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Default="00AB700B" w:rsidP="005225F0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Style w:val="font111"/>
          <w:sz w:val="24"/>
        </w:rPr>
      </w:pPr>
      <w:proofErr w:type="spellStart"/>
      <w:r>
        <w:rPr>
          <w:rStyle w:val="font111"/>
          <w:b/>
          <w:sz w:val="24"/>
        </w:rPr>
        <w:t>Buyurtmachi</w:t>
      </w:r>
      <w:proofErr w:type="spellEnd"/>
      <w:r w:rsidR="00FA50A9" w:rsidRPr="009222FB">
        <w:rPr>
          <w:rStyle w:val="font111"/>
          <w:b/>
          <w:sz w:val="24"/>
        </w:rPr>
        <w:t xml:space="preserve"> </w:t>
      </w:r>
      <w:proofErr w:type="spellStart"/>
      <w:r>
        <w:rPr>
          <w:rStyle w:val="font111"/>
          <w:b/>
          <w:sz w:val="24"/>
        </w:rPr>
        <w:t>kuyidagilarga</w:t>
      </w:r>
      <w:proofErr w:type="spellEnd"/>
      <w:r w:rsidR="00FA50A9" w:rsidRPr="009222FB">
        <w:rPr>
          <w:rStyle w:val="font111"/>
          <w:b/>
          <w:sz w:val="24"/>
        </w:rPr>
        <w:t xml:space="preserve"> </w:t>
      </w:r>
      <w:proofErr w:type="spellStart"/>
      <w:r>
        <w:rPr>
          <w:rStyle w:val="font111"/>
          <w:b/>
          <w:sz w:val="24"/>
        </w:rPr>
        <w:t>majbur</w:t>
      </w:r>
      <w:proofErr w:type="spellEnd"/>
      <w:r w:rsidR="00FA50A9" w:rsidRPr="0029684F">
        <w:rPr>
          <w:rStyle w:val="font111"/>
          <w:sz w:val="24"/>
        </w:rPr>
        <w:t>:</w:t>
      </w:r>
    </w:p>
    <w:p w:rsidR="00FA50A9" w:rsidRPr="0029684F" w:rsidRDefault="00FA50A9" w:rsidP="005225F0">
      <w:pPr>
        <w:pStyle w:val="a3"/>
        <w:spacing w:before="0" w:beforeAutospacing="0" w:after="0" w:afterAutospacing="0"/>
        <w:ind w:left="1140"/>
        <w:jc w:val="both"/>
        <w:rPr>
          <w:sz w:val="22"/>
        </w:rPr>
      </w:pP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sz w:val="22"/>
        </w:rPr>
      </w:pPr>
      <w:r w:rsidRPr="0029684F">
        <w:rPr>
          <w:rStyle w:val="font111"/>
          <w:sz w:val="24"/>
        </w:rPr>
        <w:lastRenderedPageBreak/>
        <w:t>2.4.1.    </w:t>
      </w:r>
      <w:proofErr w:type="spellStart"/>
      <w:r w:rsidR="00AB700B">
        <w:rPr>
          <w:rStyle w:val="font111"/>
          <w:sz w:val="24"/>
        </w:rPr>
        <w:t>Bajarilgan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ishlarning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yigma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dalolatnomasi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va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rasmiylashtirilgan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xisob</w:t>
      </w:r>
      <w:r w:rsidRPr="0029684F">
        <w:rPr>
          <w:rStyle w:val="font111"/>
          <w:sz w:val="24"/>
        </w:rPr>
        <w:t>-</w:t>
      </w:r>
      <w:r w:rsidR="00AB700B">
        <w:rPr>
          <w:rStyle w:val="font111"/>
          <w:sz w:val="24"/>
        </w:rPr>
        <w:t>faktura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asosida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kursatilgan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xizmatlar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uchun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amaldagi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narxlar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buyicha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bir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oyda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kamida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bir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marta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Xizmatlar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xakini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tulashi</w:t>
      </w:r>
      <w:proofErr w:type="spellEnd"/>
      <w:r w:rsidRPr="0029684F">
        <w:rPr>
          <w:rStyle w:val="font111"/>
          <w:sz w:val="24"/>
        </w:rPr>
        <w:t>;</w:t>
      </w: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sz w:val="22"/>
        </w:rPr>
      </w:pPr>
      <w:r w:rsidRPr="0029684F">
        <w:rPr>
          <w:rStyle w:val="font111"/>
          <w:sz w:val="24"/>
        </w:rPr>
        <w:t>2.4.2.    </w:t>
      </w:r>
      <w:proofErr w:type="spellStart"/>
      <w:r w:rsidR="00AB700B">
        <w:rPr>
          <w:rStyle w:val="font111"/>
          <w:sz w:val="24"/>
        </w:rPr>
        <w:t>Autsorserga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mazkur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SHartnoma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shartlarini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bajarish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doirasida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binolarni</w:t>
      </w:r>
      <w:proofErr w:type="spellEnd"/>
      <w:r w:rsidRPr="0029684F">
        <w:rPr>
          <w:rStyle w:val="font111"/>
          <w:sz w:val="24"/>
        </w:rPr>
        <w:t xml:space="preserve"> (</w:t>
      </w:r>
      <w:proofErr w:type="spellStart"/>
      <w:r w:rsidR="00AB700B">
        <w:rPr>
          <w:rStyle w:val="font111"/>
          <w:sz w:val="24"/>
        </w:rPr>
        <w:t>xonalarni</w:t>
      </w:r>
      <w:proofErr w:type="spellEnd"/>
      <w:r w:rsidRPr="0029684F">
        <w:rPr>
          <w:rStyle w:val="font111"/>
          <w:sz w:val="24"/>
        </w:rPr>
        <w:t xml:space="preserve">), </w:t>
      </w:r>
      <w:proofErr w:type="spellStart"/>
      <w:r w:rsidR="00AB700B">
        <w:rPr>
          <w:rStyle w:val="font111"/>
          <w:sz w:val="24"/>
        </w:rPr>
        <w:t>uskunalarni</w:t>
      </w:r>
      <w:proofErr w:type="spellEnd"/>
      <w:r w:rsidRPr="0029684F">
        <w:rPr>
          <w:rStyle w:val="font111"/>
          <w:sz w:val="24"/>
        </w:rPr>
        <w:t xml:space="preserve">, </w:t>
      </w:r>
      <w:proofErr w:type="spellStart"/>
      <w:r w:rsidR="00AB700B">
        <w:rPr>
          <w:rStyle w:val="font111"/>
          <w:sz w:val="24"/>
        </w:rPr>
        <w:t>jixozlarni</w:t>
      </w:r>
      <w:proofErr w:type="spellEnd"/>
      <w:r w:rsidRPr="0029684F">
        <w:rPr>
          <w:rStyle w:val="font111"/>
          <w:sz w:val="24"/>
        </w:rPr>
        <w:t xml:space="preserve">, </w:t>
      </w:r>
      <w:proofErr w:type="spellStart"/>
      <w:r w:rsidR="00AB700B">
        <w:rPr>
          <w:rStyle w:val="font111"/>
          <w:sz w:val="24"/>
        </w:rPr>
        <w:t>asboblarni</w:t>
      </w:r>
      <w:proofErr w:type="spellEnd"/>
      <w:r w:rsidRPr="0029684F">
        <w:rPr>
          <w:rStyle w:val="font111"/>
          <w:sz w:val="24"/>
        </w:rPr>
        <w:t xml:space="preserve">, </w:t>
      </w:r>
      <w:proofErr w:type="spellStart"/>
      <w:r w:rsidR="00AB700B">
        <w:rPr>
          <w:rStyle w:val="font111"/>
          <w:sz w:val="24"/>
        </w:rPr>
        <w:t>mebellarni</w:t>
      </w:r>
      <w:proofErr w:type="spellEnd"/>
      <w:r w:rsidRPr="0029684F">
        <w:rPr>
          <w:rStyle w:val="font111"/>
          <w:sz w:val="24"/>
        </w:rPr>
        <w:t xml:space="preserve">, </w:t>
      </w:r>
      <w:proofErr w:type="spellStart"/>
      <w:r w:rsidR="00AB700B">
        <w:rPr>
          <w:rStyle w:val="font111"/>
          <w:sz w:val="24"/>
        </w:rPr>
        <w:t>inventarlar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va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boshka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moddiy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vositalarni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vaktincha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foydalannshga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berishi</w:t>
      </w:r>
      <w:proofErr w:type="spellEnd"/>
      <w:r w:rsidRPr="0029684F">
        <w:rPr>
          <w:rStyle w:val="font111"/>
          <w:sz w:val="24"/>
        </w:rPr>
        <w:t>;</w:t>
      </w: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</w:rPr>
      </w:pPr>
      <w:r w:rsidRPr="0029684F">
        <w:rPr>
          <w:rStyle w:val="font111"/>
          <w:sz w:val="24"/>
        </w:rPr>
        <w:t>2.4.3.    </w:t>
      </w:r>
      <w:proofErr w:type="spellStart"/>
      <w:r w:rsidR="00AB700B">
        <w:rPr>
          <w:rStyle w:val="font111"/>
          <w:sz w:val="24"/>
        </w:rPr>
        <w:t>Konun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xujjatlariga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muvofik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boshka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majburiyatlar</w:t>
      </w:r>
      <w:proofErr w:type="spellEnd"/>
      <w:r w:rsidRPr="0029684F">
        <w:rPr>
          <w:rStyle w:val="font111"/>
          <w:sz w:val="24"/>
        </w:rPr>
        <w:t>.</w:t>
      </w: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sz w:val="22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21"/>
          <w:b/>
          <w:bCs/>
          <w:sz w:val="24"/>
          <w:lang w:val="en-US"/>
        </w:rPr>
      </w:pPr>
      <w:r w:rsidRPr="00902B6A">
        <w:rPr>
          <w:rStyle w:val="font121"/>
          <w:b/>
          <w:bCs/>
          <w:sz w:val="24"/>
          <w:lang w:val="en-US"/>
        </w:rPr>
        <w:t xml:space="preserve">111. </w:t>
      </w:r>
      <w:r w:rsidR="00AB700B" w:rsidRPr="00902B6A">
        <w:rPr>
          <w:rStyle w:val="font121"/>
          <w:b/>
          <w:bCs/>
          <w:sz w:val="24"/>
          <w:lang w:val="en-US"/>
        </w:rPr>
        <w:t>Xizmatlar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narxi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va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uzaro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xisob</w:t>
      </w:r>
      <w:r w:rsidRPr="00902B6A">
        <w:rPr>
          <w:rStyle w:val="font121"/>
          <w:b/>
          <w:bCs/>
          <w:sz w:val="24"/>
          <w:lang w:val="en-US"/>
        </w:rPr>
        <w:t>-</w:t>
      </w:r>
      <w:r w:rsidR="00AB700B" w:rsidRPr="00902B6A">
        <w:rPr>
          <w:rStyle w:val="font121"/>
          <w:b/>
          <w:bCs/>
          <w:sz w:val="24"/>
          <w:lang w:val="en-US"/>
        </w:rPr>
        <w:t>kntoblar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tartibi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3.1.    </w:t>
      </w:r>
      <w:proofErr w:type="spellStart"/>
      <w:r w:rsidR="00AB700B" w:rsidRPr="00902B6A">
        <w:rPr>
          <w:rStyle w:val="font111"/>
          <w:sz w:val="24"/>
          <w:lang w:val="en-US"/>
        </w:rPr>
        <w:t>Mazkur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shartnomaning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CC4F61">
        <w:rPr>
          <w:rStyle w:val="font111"/>
          <w:sz w:val="24"/>
          <w:lang w:val="en-US"/>
        </w:rPr>
        <w:t>ilova</w:t>
      </w:r>
      <w:r w:rsidR="00AB700B" w:rsidRPr="00902B6A">
        <w:rPr>
          <w:rStyle w:val="font111"/>
          <w:sz w:val="24"/>
          <w:lang w:val="en-US"/>
        </w:rPr>
        <w:t>ga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muvofik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xizmatlar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narxi</w:t>
      </w:r>
      <w:proofErr w:type="spellEnd"/>
      <w:r w:rsidR="00CC4F61">
        <w:rPr>
          <w:rStyle w:val="font111"/>
          <w:sz w:val="24"/>
          <w:lang w:val="en-US"/>
        </w:rPr>
        <w:t xml:space="preserve"> </w:t>
      </w:r>
      <w:r w:rsidR="0032398C" w:rsidRPr="0032398C">
        <w:rPr>
          <w:rStyle w:val="font111"/>
          <w:b/>
          <w:color w:val="FF0000"/>
          <w:sz w:val="24"/>
          <w:lang w:val="en-US"/>
        </w:rPr>
        <w:t>________________________________________________</w:t>
      </w:r>
      <w:r w:rsidRPr="00142361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tashkil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etadi</w:t>
      </w:r>
      <w:proofErr w:type="spellEnd"/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71"/>
          <w:sz w:val="14"/>
          <w:lang w:val="en-US"/>
        </w:rPr>
        <w:t>(</w:t>
      </w:r>
      <w:r w:rsidR="00AB700B" w:rsidRPr="00902B6A">
        <w:rPr>
          <w:rStyle w:val="font71"/>
          <w:sz w:val="14"/>
          <w:lang w:val="en-US"/>
        </w:rPr>
        <w:t>summa</w:t>
      </w:r>
      <w:r w:rsidRPr="00902B6A">
        <w:rPr>
          <w:rStyle w:val="font71"/>
          <w:sz w:val="14"/>
          <w:lang w:val="en-US"/>
        </w:rPr>
        <w:t xml:space="preserve"> </w:t>
      </w:r>
      <w:r w:rsidR="00AB700B" w:rsidRPr="00902B6A">
        <w:rPr>
          <w:rStyle w:val="font71"/>
          <w:sz w:val="14"/>
          <w:lang w:val="en-US"/>
        </w:rPr>
        <w:t>son</w:t>
      </w:r>
      <w:r w:rsidRPr="00902B6A">
        <w:rPr>
          <w:rStyle w:val="font71"/>
          <w:sz w:val="14"/>
          <w:lang w:val="en-US"/>
        </w:rPr>
        <w:t xml:space="preserve"> </w:t>
      </w:r>
      <w:r w:rsidR="00AB700B" w:rsidRPr="00902B6A">
        <w:rPr>
          <w:rStyle w:val="font71"/>
          <w:sz w:val="14"/>
          <w:lang w:val="en-US"/>
        </w:rPr>
        <w:t>va</w:t>
      </w:r>
      <w:r w:rsidRPr="00902B6A">
        <w:rPr>
          <w:rStyle w:val="font71"/>
          <w:sz w:val="14"/>
          <w:lang w:val="en-US"/>
        </w:rPr>
        <w:t xml:space="preserve"> </w:t>
      </w:r>
      <w:r w:rsidR="00AB700B" w:rsidRPr="00902B6A">
        <w:rPr>
          <w:rStyle w:val="font71"/>
          <w:sz w:val="14"/>
          <w:lang w:val="en-US"/>
        </w:rPr>
        <w:t>bilak</w:t>
      </w:r>
      <w:r w:rsidRPr="00902B6A">
        <w:rPr>
          <w:rStyle w:val="font71"/>
          <w:sz w:val="14"/>
          <w:lang w:val="en-US"/>
        </w:rPr>
        <w:t>)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3.2.    </w:t>
      </w:r>
      <w:proofErr w:type="spellStart"/>
      <w:r w:rsidR="00AB700B" w:rsidRPr="00902B6A">
        <w:rPr>
          <w:rStyle w:val="font111"/>
          <w:sz w:val="24"/>
          <w:lang w:val="en-US"/>
        </w:rPr>
        <w:t>Autsorser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tomonidan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proofErr w:type="gramStart"/>
      <w:r w:rsidR="00AB700B" w:rsidRPr="00902B6A">
        <w:rPr>
          <w:rStyle w:val="font111"/>
          <w:sz w:val="24"/>
          <w:lang w:val="en-US"/>
        </w:rPr>
        <w:t>k</w:t>
      </w:r>
      <w:r w:rsidR="00ED2571">
        <w:rPr>
          <w:rStyle w:val="font111"/>
          <w:sz w:val="24"/>
          <w:lang w:val="en-US"/>
        </w:rPr>
        <w:t>o`</w:t>
      </w:r>
      <w:proofErr w:type="gramEnd"/>
      <w:r w:rsidR="00AB700B" w:rsidRPr="00902B6A">
        <w:rPr>
          <w:rStyle w:val="font111"/>
          <w:sz w:val="24"/>
          <w:lang w:val="en-US"/>
        </w:rPr>
        <w:t>rsatilgan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xizmatlar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uchun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ED2571">
        <w:rPr>
          <w:rStyle w:val="font111"/>
          <w:sz w:val="24"/>
          <w:lang w:val="en-US"/>
        </w:rPr>
        <w:t>o`</w:t>
      </w:r>
      <w:r w:rsidR="00AB700B" w:rsidRPr="00902B6A">
        <w:rPr>
          <w:rStyle w:val="font111"/>
          <w:sz w:val="24"/>
          <w:lang w:val="en-US"/>
        </w:rPr>
        <w:t>zaro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xisob</w:t>
      </w:r>
      <w:r w:rsidRPr="00902B6A">
        <w:rPr>
          <w:rStyle w:val="font111"/>
          <w:sz w:val="24"/>
          <w:lang w:val="en-US"/>
        </w:rPr>
        <w:t>-</w:t>
      </w:r>
      <w:r w:rsidR="00AB700B" w:rsidRPr="00902B6A">
        <w:rPr>
          <w:rStyle w:val="font111"/>
          <w:sz w:val="24"/>
          <w:lang w:val="en-US"/>
        </w:rPr>
        <w:t>kitoblar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bajarilgan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ishlarnnng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yigma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dalolatnomasi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va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rasmiylashtirilgan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xisob</w:t>
      </w:r>
      <w:r w:rsidRPr="00902B6A">
        <w:rPr>
          <w:rStyle w:val="font111"/>
          <w:sz w:val="24"/>
          <w:lang w:val="en-US"/>
        </w:rPr>
        <w:t>-</w:t>
      </w:r>
      <w:r w:rsidR="00AB700B" w:rsidRPr="00902B6A">
        <w:rPr>
          <w:rStyle w:val="font111"/>
          <w:sz w:val="24"/>
          <w:lang w:val="en-US"/>
        </w:rPr>
        <w:t>faktura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asosida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amaldagi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kiymati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buyicha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oyda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kamida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marta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amalga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oshiriladi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 xml:space="preserve">3.3. </w:t>
      </w:r>
      <w:r w:rsidR="00AB700B" w:rsidRPr="00902B6A">
        <w:rPr>
          <w:rStyle w:val="font111"/>
          <w:sz w:val="24"/>
          <w:lang w:val="en-US"/>
        </w:rPr>
        <w:t>Kursatiladigai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amaldagi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soni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xakidagi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ma’lumotlar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amaldagi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narxi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asosida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kundalik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muvofik</w:t>
      </w:r>
      <w:r w:rsidRPr="00902B6A">
        <w:rPr>
          <w:rStyle w:val="font111"/>
          <w:sz w:val="24"/>
          <w:lang w:val="en-US"/>
        </w:rPr>
        <w:t xml:space="preserve">; </w:t>
      </w:r>
      <w:r w:rsidR="00AB700B" w:rsidRPr="00902B6A">
        <w:rPr>
          <w:rStyle w:val="font111"/>
          <w:sz w:val="24"/>
          <w:lang w:val="en-US"/>
        </w:rPr>
        <w:t>Autsorser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bilan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birgalikda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kunda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tulanishi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lozim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summasi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kursatilgan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Autsorser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Buyurtmachi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tomonidan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imzolanadigan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ishlarning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yigma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dalolatnomasi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tuziladi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xisob</w:t>
      </w:r>
      <w:r w:rsidRPr="00902B6A">
        <w:rPr>
          <w:rStyle w:val="font111"/>
          <w:sz w:val="24"/>
          <w:lang w:val="en-US"/>
        </w:rPr>
        <w:t>-</w:t>
      </w:r>
      <w:r w:rsidR="00AB700B" w:rsidRPr="00902B6A">
        <w:rPr>
          <w:rStyle w:val="font111"/>
          <w:sz w:val="24"/>
          <w:lang w:val="en-US"/>
        </w:rPr>
        <w:t>faktura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rasmiylashtiradi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AB700B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Z</w:t>
      </w:r>
      <w:r w:rsidR="00FA50A9" w:rsidRPr="00902B6A">
        <w:rPr>
          <w:rStyle w:val="font111"/>
          <w:sz w:val="24"/>
          <w:lang w:val="en-US"/>
        </w:rPr>
        <w:t xml:space="preserve">.4 </w:t>
      </w:r>
      <w:r w:rsidRPr="00902B6A">
        <w:rPr>
          <w:rStyle w:val="font111"/>
          <w:sz w:val="24"/>
          <w:lang w:val="en-US"/>
        </w:rPr>
        <w:t>Buyurtmachi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tomonidan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amalda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kursatilgan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xizmatlar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narxi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belgilangan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tartibda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rasmiylashtirilgan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bajarilgan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ishlar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dalolatnomasi</w:t>
      </w:r>
      <w:r w:rsidR="00FA50A9" w:rsidRPr="00902B6A">
        <w:rPr>
          <w:rStyle w:val="font111"/>
          <w:sz w:val="24"/>
          <w:lang w:val="en-US"/>
        </w:rPr>
        <w:t xml:space="preserve"> </w:t>
      </w:r>
      <w:proofErr w:type="gramStart"/>
      <w:r w:rsidRPr="00902B6A">
        <w:rPr>
          <w:rStyle w:val="font111"/>
          <w:sz w:val="24"/>
          <w:lang w:val="en-US"/>
        </w:rPr>
        <w:t>va</w:t>
      </w:r>
      <w:proofErr w:type="gramEnd"/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xisob</w:t>
      </w:r>
      <w:r w:rsidR="00FA50A9" w:rsidRPr="00902B6A">
        <w:rPr>
          <w:rStyle w:val="font111"/>
          <w:sz w:val="24"/>
          <w:lang w:val="en-US"/>
        </w:rPr>
        <w:t>-</w:t>
      </w:r>
      <w:r w:rsidRPr="00902B6A">
        <w:rPr>
          <w:rStyle w:val="font111"/>
          <w:sz w:val="24"/>
          <w:lang w:val="en-US"/>
        </w:rPr>
        <w:t>faktura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olingan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vaktdan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boshlab</w:t>
      </w:r>
      <w:r w:rsidR="00FA50A9" w:rsidRPr="00902B6A">
        <w:rPr>
          <w:rStyle w:val="font111"/>
          <w:sz w:val="24"/>
          <w:lang w:val="en-US"/>
        </w:rPr>
        <w:t xml:space="preserve">, 10 </w:t>
      </w:r>
      <w:r w:rsidRPr="00902B6A">
        <w:rPr>
          <w:rStyle w:val="font111"/>
          <w:sz w:val="24"/>
          <w:lang w:val="en-US"/>
        </w:rPr>
        <w:t>bank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kuni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davomida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SHartnomada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belgilangan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summadan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ortik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bulmagai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mikdorda</w:t>
      </w:r>
      <w:r w:rsidR="00FA50A9" w:rsidRPr="00902B6A">
        <w:rPr>
          <w:rStyle w:val="font111"/>
          <w:sz w:val="24"/>
          <w:lang w:val="en-US"/>
        </w:rPr>
        <w:t xml:space="preserve"> </w:t>
      </w:r>
      <w:r w:rsidRPr="00902B6A">
        <w:rPr>
          <w:rStyle w:val="font111"/>
          <w:sz w:val="24"/>
          <w:lang w:val="en-US"/>
        </w:rPr>
        <w:t>tulanadi</w:t>
      </w:r>
      <w:r w:rsidR="00FA50A9"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proofErr w:type="gramStart"/>
      <w:r w:rsidRPr="00902B6A">
        <w:rPr>
          <w:rStyle w:val="font111"/>
          <w:sz w:val="24"/>
          <w:lang w:val="en-US"/>
        </w:rPr>
        <w:t xml:space="preserve">3.5.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ilovasida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kursatilgan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shartnomaning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prognoz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summasini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xisoblash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uchun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xizmatlarning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narxlari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tomonlardan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birining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tashabbusi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bilan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kayta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kurib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chikiladi</w:t>
      </w:r>
      <w:r w:rsidRPr="00902B6A">
        <w:rPr>
          <w:rStyle w:val="font111"/>
          <w:sz w:val="24"/>
          <w:lang w:val="en-US"/>
        </w:rPr>
        <w:t>.</w:t>
      </w:r>
      <w:proofErr w:type="gramEnd"/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29684F" w:rsidRDefault="00AB700B" w:rsidP="005225F0">
      <w:pPr>
        <w:pStyle w:val="a3"/>
        <w:numPr>
          <w:ilvl w:val="0"/>
          <w:numId w:val="2"/>
        </w:numPr>
        <w:spacing w:before="0" w:beforeAutospacing="0" w:after="0" w:afterAutospacing="0"/>
        <w:ind w:firstLine="905"/>
        <w:jc w:val="both"/>
        <w:rPr>
          <w:rStyle w:val="font121"/>
          <w:b/>
          <w:bCs/>
          <w:sz w:val="24"/>
        </w:rPr>
      </w:pPr>
      <w:proofErr w:type="spellStart"/>
      <w:r>
        <w:rPr>
          <w:rStyle w:val="font121"/>
          <w:b/>
          <w:bCs/>
          <w:sz w:val="24"/>
        </w:rPr>
        <w:t>Tomonlarning</w:t>
      </w:r>
      <w:proofErr w:type="spellEnd"/>
      <w:r w:rsidR="00FA50A9" w:rsidRPr="0029684F">
        <w:rPr>
          <w:rStyle w:val="font121"/>
          <w:b/>
          <w:bCs/>
          <w:sz w:val="24"/>
        </w:rPr>
        <w:t xml:space="preserve"> </w:t>
      </w:r>
      <w:proofErr w:type="spellStart"/>
      <w:r>
        <w:rPr>
          <w:rStyle w:val="font121"/>
          <w:b/>
          <w:bCs/>
          <w:sz w:val="24"/>
        </w:rPr>
        <w:t>majburnyatlari</w:t>
      </w:r>
      <w:proofErr w:type="spellEnd"/>
    </w:p>
    <w:p w:rsidR="00FA50A9" w:rsidRPr="0029684F" w:rsidRDefault="00FA50A9" w:rsidP="005225F0">
      <w:pPr>
        <w:pStyle w:val="a3"/>
        <w:spacing w:before="0" w:beforeAutospacing="0" w:after="0" w:afterAutospacing="0"/>
        <w:ind w:left="360"/>
        <w:jc w:val="both"/>
        <w:rPr>
          <w:sz w:val="22"/>
        </w:rPr>
      </w:pP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sz w:val="22"/>
        </w:rPr>
      </w:pPr>
      <w:r w:rsidRPr="0029684F">
        <w:rPr>
          <w:rStyle w:val="font111"/>
          <w:sz w:val="24"/>
        </w:rPr>
        <w:t>4.1.    </w:t>
      </w:r>
      <w:proofErr w:type="spellStart"/>
      <w:r w:rsidR="00AB700B">
        <w:rPr>
          <w:rStyle w:val="font111"/>
          <w:sz w:val="24"/>
        </w:rPr>
        <w:t>Autsorser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shartnoma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majburiyatlarini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uz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vaktida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bajarmagan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xollarda</w:t>
      </w:r>
      <w:proofErr w:type="spellEnd"/>
      <w:r w:rsidRPr="0029684F">
        <w:rPr>
          <w:rStyle w:val="font111"/>
          <w:sz w:val="24"/>
        </w:rPr>
        <w:t xml:space="preserve">, </w:t>
      </w:r>
      <w:proofErr w:type="spellStart"/>
      <w:r w:rsidR="00AB700B">
        <w:rPr>
          <w:rStyle w:val="font111"/>
          <w:sz w:val="24"/>
        </w:rPr>
        <w:t>Buyurtmachiga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muddati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utkazib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yuborilgan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xar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bir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kun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uchun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majburiyatning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bajarilmagan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kismining</w:t>
      </w:r>
      <w:proofErr w:type="spellEnd"/>
      <w:r w:rsidRPr="0029684F">
        <w:rPr>
          <w:rStyle w:val="font111"/>
          <w:sz w:val="24"/>
        </w:rPr>
        <w:t xml:space="preserve"> 0,5 </w:t>
      </w:r>
      <w:proofErr w:type="spellStart"/>
      <w:r w:rsidR="00AB700B">
        <w:rPr>
          <w:rStyle w:val="font111"/>
          <w:sz w:val="24"/>
        </w:rPr>
        <w:t>foiz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mikdorida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penya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tulaydi</w:t>
      </w:r>
      <w:proofErr w:type="spellEnd"/>
      <w:r w:rsidRPr="0029684F">
        <w:rPr>
          <w:rStyle w:val="font111"/>
          <w:sz w:val="24"/>
        </w:rPr>
        <w:t xml:space="preserve">, </w:t>
      </w:r>
      <w:proofErr w:type="spellStart"/>
      <w:r w:rsidR="00AB700B">
        <w:rPr>
          <w:rStyle w:val="font111"/>
          <w:sz w:val="24"/>
        </w:rPr>
        <w:t>bunda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penyaning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umumiy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summasi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kursatilmagan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xizmatlar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oylik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narxining</w:t>
      </w:r>
      <w:proofErr w:type="spellEnd"/>
      <w:r w:rsidRPr="0029684F">
        <w:rPr>
          <w:rStyle w:val="font111"/>
          <w:sz w:val="24"/>
        </w:rPr>
        <w:t xml:space="preserve"> 50 </w:t>
      </w:r>
      <w:proofErr w:type="spellStart"/>
      <w:r w:rsidR="00AB700B">
        <w:rPr>
          <w:rStyle w:val="font111"/>
          <w:sz w:val="24"/>
        </w:rPr>
        <w:t>foizidan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oshmasligi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kerak</w:t>
      </w:r>
      <w:proofErr w:type="spellEnd"/>
      <w:r w:rsidRPr="0029684F">
        <w:rPr>
          <w:rStyle w:val="font111"/>
          <w:sz w:val="24"/>
        </w:rPr>
        <w:t>.</w:t>
      </w: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sz w:val="22"/>
        </w:rPr>
      </w:pPr>
      <w:r w:rsidRPr="0029684F">
        <w:rPr>
          <w:rStyle w:val="font111"/>
          <w:sz w:val="24"/>
        </w:rPr>
        <w:t>4.2.    </w:t>
      </w:r>
      <w:proofErr w:type="spellStart"/>
      <w:r w:rsidR="00AB700B">
        <w:rPr>
          <w:rStyle w:val="font111"/>
          <w:sz w:val="24"/>
        </w:rPr>
        <w:t>Penya</w:t>
      </w:r>
      <w:proofErr w:type="spellEnd"/>
      <w:r w:rsidRPr="0029684F">
        <w:rPr>
          <w:rStyle w:val="font111"/>
          <w:sz w:val="24"/>
        </w:rPr>
        <w:t xml:space="preserve"> (</w:t>
      </w:r>
      <w:proofErr w:type="spellStart"/>
      <w:r w:rsidR="00AB700B">
        <w:rPr>
          <w:rStyle w:val="font111"/>
          <w:sz w:val="24"/>
        </w:rPr>
        <w:t>jarima</w:t>
      </w:r>
      <w:proofErr w:type="spellEnd"/>
      <w:r w:rsidRPr="0029684F">
        <w:rPr>
          <w:rStyle w:val="font111"/>
          <w:sz w:val="24"/>
        </w:rPr>
        <w:t xml:space="preserve">) </w:t>
      </w:r>
      <w:proofErr w:type="spellStart"/>
      <w:r w:rsidR="00AB700B">
        <w:rPr>
          <w:rStyle w:val="font111"/>
          <w:sz w:val="24"/>
        </w:rPr>
        <w:t>tulash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Tomonlarning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zimmasidagi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majburiyatlarini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bajarishdan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yoki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buzilishlarni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bartaraf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kilishdan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ozod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etmaydi</w:t>
      </w:r>
      <w:proofErr w:type="spellEnd"/>
      <w:r w:rsidRPr="0029684F">
        <w:rPr>
          <w:rStyle w:val="font111"/>
          <w:sz w:val="24"/>
        </w:rPr>
        <w:t>?</w:t>
      </w: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sz w:val="22"/>
        </w:rPr>
      </w:pPr>
      <w:r w:rsidRPr="0029684F">
        <w:rPr>
          <w:rStyle w:val="font111"/>
          <w:sz w:val="24"/>
        </w:rPr>
        <w:t>4.3.    </w:t>
      </w:r>
      <w:proofErr w:type="spellStart"/>
      <w:r w:rsidR="00AB700B">
        <w:rPr>
          <w:rStyle w:val="font111"/>
          <w:sz w:val="24"/>
        </w:rPr>
        <w:t>Mazkur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SHartnoma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shartlarining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bajarilmasligi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yoki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tegishli</w:t>
      </w:r>
      <w:proofErr w:type="spellEnd"/>
      <w:r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darajada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bajarilmasligi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uchun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Tomonlar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Uzbekiston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Respublikasining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Fukarolik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kodeksi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talablarida</w:t>
      </w:r>
      <w:proofErr w:type="spellEnd"/>
      <w:r w:rsidRPr="0029684F">
        <w:rPr>
          <w:rStyle w:val="font111"/>
          <w:sz w:val="24"/>
        </w:rPr>
        <w:t>, «</w:t>
      </w:r>
      <w:proofErr w:type="spellStart"/>
      <w:r w:rsidR="00AB700B">
        <w:rPr>
          <w:rStyle w:val="font111"/>
          <w:sz w:val="24"/>
        </w:rPr>
        <w:t>Xujalik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yurituvchi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sub’ektlar</w:t>
      </w:r>
      <w:proofErr w:type="spellEnd"/>
      <w:r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faoliyatining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shartnomaviy</w:t>
      </w:r>
      <w:r w:rsidRPr="0029684F">
        <w:rPr>
          <w:rStyle w:val="font111"/>
          <w:sz w:val="24"/>
        </w:rPr>
        <w:t>-</w:t>
      </w:r>
      <w:r w:rsidR="00AB700B">
        <w:rPr>
          <w:rStyle w:val="font111"/>
          <w:sz w:val="24"/>
        </w:rPr>
        <w:t>xukukiy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bazasi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tugrisida</w:t>
      </w:r>
      <w:r w:rsidRPr="0029684F">
        <w:rPr>
          <w:rStyle w:val="font111"/>
          <w:sz w:val="24"/>
        </w:rPr>
        <w:t>»</w:t>
      </w:r>
      <w:r w:rsidR="00AB700B">
        <w:rPr>
          <w:rStyle w:val="font111"/>
          <w:sz w:val="24"/>
        </w:rPr>
        <w:t>gi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Uzbekiston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Respublikasi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Konuni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xamda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Uzbekiston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Respublikasining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boshka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normativ</w:t>
      </w:r>
      <w:r w:rsidRPr="0029684F">
        <w:rPr>
          <w:rStyle w:val="font111"/>
          <w:sz w:val="24"/>
        </w:rPr>
        <w:t>-</w:t>
      </w:r>
      <w:r w:rsidR="00AB700B">
        <w:rPr>
          <w:rStyle w:val="font111"/>
          <w:sz w:val="24"/>
        </w:rPr>
        <w:t>xukukiy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xujjatlarida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nazarda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tutilgan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javobgar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buladilar</w:t>
      </w:r>
      <w:proofErr w:type="spellEnd"/>
      <w:r w:rsidRPr="0029684F">
        <w:rPr>
          <w:rStyle w:val="font111"/>
          <w:sz w:val="24"/>
        </w:rPr>
        <w:t>.</w:t>
      </w: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sz w:val="22"/>
        </w:rPr>
      </w:pPr>
      <w:r w:rsidRPr="0029684F">
        <w:rPr>
          <w:rStyle w:val="font111"/>
          <w:sz w:val="24"/>
        </w:rPr>
        <w:t>4.4.    </w:t>
      </w:r>
      <w:proofErr w:type="spellStart"/>
      <w:r w:rsidR="00AB700B">
        <w:rPr>
          <w:rStyle w:val="font111"/>
          <w:sz w:val="24"/>
        </w:rPr>
        <w:t>Buyurtmachiga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xar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chorakda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bir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marotaba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kursatilayotgan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xizmatlarning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sifati</w:t>
      </w:r>
      <w:proofErr w:type="spellEnd"/>
      <w:r w:rsidRPr="0029684F">
        <w:rPr>
          <w:rStyle w:val="font111"/>
          <w:sz w:val="24"/>
        </w:rPr>
        <w:t xml:space="preserve">, </w:t>
      </w:r>
      <w:proofErr w:type="spellStart"/>
      <w:r w:rsidR="00AB700B">
        <w:rPr>
          <w:rStyle w:val="font111"/>
          <w:sz w:val="24"/>
        </w:rPr>
        <w:t>ijaraga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berilgan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bino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va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inshoatlarning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xolatini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monitoring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utkazishga</w:t>
      </w:r>
      <w:proofErr w:type="spellEnd"/>
      <w:r w:rsidRPr="0029684F">
        <w:rPr>
          <w:rStyle w:val="font111"/>
          <w:sz w:val="24"/>
        </w:rPr>
        <w:t xml:space="preserve"> (</w:t>
      </w:r>
      <w:proofErr w:type="spellStart"/>
      <w:r w:rsidR="00AB700B">
        <w:rPr>
          <w:rStyle w:val="font111"/>
          <w:sz w:val="24"/>
        </w:rPr>
        <w:t>autsorserning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moliyaviy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faoliyatiga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aralashmagan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xolda</w:t>
      </w:r>
      <w:proofErr w:type="spellEnd"/>
      <w:r w:rsidRPr="0029684F">
        <w:rPr>
          <w:rStyle w:val="font111"/>
          <w:sz w:val="24"/>
        </w:rPr>
        <w:t xml:space="preserve">) </w:t>
      </w:r>
      <w:proofErr w:type="spellStart"/>
      <w:r w:rsidR="00AB700B">
        <w:rPr>
          <w:rStyle w:val="font111"/>
          <w:sz w:val="24"/>
        </w:rPr>
        <w:t>sharoitlar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yaratish</w:t>
      </w:r>
      <w:proofErr w:type="spellEnd"/>
      <w:r w:rsidRPr="0029684F">
        <w:rPr>
          <w:rStyle w:val="font111"/>
          <w:sz w:val="24"/>
        </w:rPr>
        <w:t>.</w:t>
      </w: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</w:rPr>
      </w:pPr>
      <w:r w:rsidRPr="0029684F">
        <w:rPr>
          <w:rStyle w:val="font111"/>
          <w:sz w:val="24"/>
        </w:rPr>
        <w:t>4.5.    </w:t>
      </w:r>
      <w:proofErr w:type="spellStart"/>
      <w:r w:rsidR="00AB700B">
        <w:rPr>
          <w:rStyle w:val="font111"/>
          <w:sz w:val="24"/>
        </w:rPr>
        <w:t>Tomonlarning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Mazkur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SHartnomada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nazarda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tutilmagan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javobgarlik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choralari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Uzbekiston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Respublikasi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xududida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amalda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bulgan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fukarolik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konunchiligi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normalariga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muvofik</w:t>
      </w:r>
      <w:proofErr w:type="spellEnd"/>
      <w:r w:rsidRPr="0029684F">
        <w:rPr>
          <w:rStyle w:val="font111"/>
          <w:sz w:val="24"/>
        </w:rPr>
        <w:t xml:space="preserve"> </w:t>
      </w:r>
      <w:proofErr w:type="spellStart"/>
      <w:r w:rsidR="00AB700B">
        <w:rPr>
          <w:rStyle w:val="font111"/>
          <w:sz w:val="24"/>
        </w:rPr>
        <w:t>kullaniladi</w:t>
      </w:r>
      <w:proofErr w:type="spellEnd"/>
      <w:r w:rsidRPr="0029684F">
        <w:rPr>
          <w:rStyle w:val="font111"/>
          <w:sz w:val="24"/>
        </w:rPr>
        <w:t>.</w:t>
      </w:r>
    </w:p>
    <w:p w:rsidR="00FA50A9" w:rsidRPr="0029684F" w:rsidRDefault="00FA50A9" w:rsidP="005225F0">
      <w:pPr>
        <w:pStyle w:val="a3"/>
        <w:spacing w:before="0" w:beforeAutospacing="0" w:after="0" w:afterAutospacing="0"/>
        <w:jc w:val="both"/>
        <w:rPr>
          <w:sz w:val="22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21"/>
          <w:b/>
          <w:bCs/>
          <w:sz w:val="24"/>
          <w:lang w:val="en-US"/>
        </w:rPr>
        <w:t xml:space="preserve">V. </w:t>
      </w:r>
      <w:r w:rsidR="00AB700B" w:rsidRPr="00902B6A">
        <w:rPr>
          <w:rStyle w:val="font121"/>
          <w:b/>
          <w:bCs/>
          <w:sz w:val="24"/>
          <w:lang w:val="en-US"/>
        </w:rPr>
        <w:t>Munozarali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vaziyatlarni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xal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etish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tartibi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 xml:space="preserve">5.1.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bajarishda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yuzaga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kelishi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mumkin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nizolar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kelishmovchiliklar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imkon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kadar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Tomonlar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urtasida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muzokara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utkazish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yuli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bilan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etiladi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r w:rsidRPr="00902B6A">
        <w:rPr>
          <w:rStyle w:val="font111"/>
          <w:sz w:val="24"/>
          <w:lang w:val="en-US"/>
        </w:rPr>
        <w:t xml:space="preserve">5.2. </w:t>
      </w:r>
      <w:r w:rsidR="00AB700B" w:rsidRPr="00902B6A">
        <w:rPr>
          <w:rStyle w:val="font111"/>
          <w:sz w:val="24"/>
          <w:lang w:val="en-US"/>
        </w:rPr>
        <w:t>Nizolar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kelishmovchiliklarni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Tomonlar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urtasida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muzokara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utkazish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yuli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bilan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etib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bulmaydigan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xolatlarda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Uzbekistan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Respublikasi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konunchiligida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nazarda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tutilgan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kelishmovchiliklarni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suddan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oldin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bartaraf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tartib</w:t>
      </w:r>
      <w:r w:rsidRPr="00902B6A">
        <w:rPr>
          <w:rStyle w:val="font111"/>
          <w:sz w:val="24"/>
          <w:lang w:val="en-US"/>
        </w:rPr>
        <w:t>-</w:t>
      </w:r>
      <w:r w:rsidR="00AB700B" w:rsidRPr="00902B6A">
        <w:rPr>
          <w:rStyle w:val="font111"/>
          <w:sz w:val="24"/>
          <w:lang w:val="en-US"/>
        </w:rPr>
        <w:t>taomili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amalga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oshirilgandan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sung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Uzbekistan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Respublikasi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konunchiligida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belgilangan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tartibda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sudga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kurib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chikish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uchun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beriladi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21"/>
          <w:b/>
          <w:bCs/>
          <w:sz w:val="24"/>
          <w:lang w:val="en-US"/>
        </w:rPr>
        <w:t>VI.    </w:t>
      </w:r>
      <w:r w:rsidR="00AB700B" w:rsidRPr="00902B6A">
        <w:rPr>
          <w:rStyle w:val="font121"/>
          <w:b/>
          <w:bCs/>
          <w:sz w:val="24"/>
          <w:lang w:val="en-US"/>
        </w:rPr>
        <w:t>Fors</w:t>
      </w:r>
      <w:r w:rsidRPr="00902B6A">
        <w:rPr>
          <w:rStyle w:val="font121"/>
          <w:b/>
          <w:bCs/>
          <w:sz w:val="24"/>
          <w:lang w:val="en-US"/>
        </w:rPr>
        <w:t>-</w:t>
      </w:r>
      <w:r w:rsidR="00AB700B" w:rsidRPr="00902B6A">
        <w:rPr>
          <w:rStyle w:val="font121"/>
          <w:b/>
          <w:bCs/>
          <w:sz w:val="24"/>
          <w:lang w:val="en-US"/>
        </w:rPr>
        <w:t>major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xolatlar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r w:rsidRPr="00902B6A">
        <w:rPr>
          <w:rStyle w:val="font111"/>
          <w:sz w:val="24"/>
          <w:lang w:val="en-US"/>
        </w:rPr>
        <w:t xml:space="preserve">6.1. </w:t>
      </w:r>
      <w:r w:rsidR="00AB700B" w:rsidRPr="00902B6A">
        <w:rPr>
          <w:rStyle w:val="font111"/>
          <w:sz w:val="24"/>
          <w:lang w:val="en-US"/>
        </w:rPr>
        <w:t>Tomonlar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majburiyatlar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kisman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yoki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tulik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bajarilmaganligi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uchun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agar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bunday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xolatlar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engib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bulmas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kuch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ya’ni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tabiiy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ofatlar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tabiiy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texnogen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tusdagn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favkulodda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xolatlar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lastRenderedPageBreak/>
        <w:t>aloxida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davr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okibati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xisoblansa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davlatnnng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tegishli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organlari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tomonidan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tasdiklansa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javobgarlikdan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ozod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kilinadi</w:t>
      </w:r>
      <w:r w:rsidRPr="00902B6A">
        <w:rPr>
          <w:rStyle w:val="font111"/>
          <w:sz w:val="24"/>
          <w:lang w:val="en-US"/>
        </w:rPr>
        <w:t xml:space="preserve">. </w:t>
      </w:r>
      <w:r w:rsidR="00AB700B" w:rsidRPr="00902B6A">
        <w:rPr>
          <w:rStyle w:val="font111"/>
          <w:sz w:val="24"/>
          <w:lang w:val="en-US"/>
        </w:rPr>
        <w:t>Bunda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buyicha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majburiyatlarni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bajarish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muddati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mutanosib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ravishda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ushbu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xodisalar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ruy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bergan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muddatga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suriladi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21"/>
          <w:b/>
          <w:bCs/>
          <w:sz w:val="24"/>
          <w:lang w:val="en-US"/>
        </w:rPr>
        <w:t>VII.    </w:t>
      </w:r>
      <w:r w:rsidR="00AB700B" w:rsidRPr="00902B6A">
        <w:rPr>
          <w:rStyle w:val="font121"/>
          <w:b/>
          <w:bCs/>
          <w:sz w:val="24"/>
          <w:lang w:val="en-US"/>
        </w:rPr>
        <w:t>YAkunlovchi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koidalar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7.1.    </w:t>
      </w:r>
      <w:r w:rsidR="00AB700B" w:rsidRPr="00902B6A">
        <w:rPr>
          <w:rStyle w:val="font111"/>
          <w:sz w:val="24"/>
          <w:lang w:val="en-US"/>
        </w:rPr>
        <w:t>Ushbu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kanday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uzgartirish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kushimchalar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fakat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ular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yozma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shaklda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rasmiylashtirilib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Tomonlarning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vakolatli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vakillari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tomonidan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imzolangandan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sung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xakikiy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xisoblanadi</w:t>
      </w:r>
      <w:r w:rsidRPr="00902B6A">
        <w:rPr>
          <w:rStyle w:val="font111"/>
          <w:sz w:val="24"/>
          <w:lang w:val="en-US"/>
        </w:rPr>
        <w:t xml:space="preserve">.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barcha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ilovalari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ajralmas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kismini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tashkil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etadi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  <w:r w:rsidRPr="00902B6A">
        <w:rPr>
          <w:rStyle w:val="font111"/>
          <w:sz w:val="24"/>
          <w:lang w:val="en-US"/>
        </w:rPr>
        <w:t>7.2.    </w:t>
      </w:r>
      <w:r w:rsidR="00AB700B" w:rsidRPr="00902B6A">
        <w:rPr>
          <w:rStyle w:val="font111"/>
          <w:sz w:val="24"/>
          <w:lang w:val="en-US"/>
        </w:rPr>
        <w:t>Tomonlarning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xech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buyicha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uz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xukuk</w:t>
      </w:r>
      <w:r w:rsidRPr="00902B6A">
        <w:rPr>
          <w:rStyle w:val="font5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va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majburiyatlarini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boshka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Tomonning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yozma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shakldagi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roziligisiz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biror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uchinchi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tomonga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berib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yuborishi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mumkin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emas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r w:rsidRPr="00902B6A">
        <w:rPr>
          <w:rStyle w:val="font111"/>
          <w:sz w:val="24"/>
          <w:lang w:val="en-US"/>
        </w:rPr>
        <w:t>7.3.    </w:t>
      </w:r>
      <w:r w:rsidR="00AB700B" w:rsidRPr="00902B6A">
        <w:rPr>
          <w:rStyle w:val="font111"/>
          <w:sz w:val="24"/>
          <w:lang w:val="en-US"/>
        </w:rPr>
        <w:t>Ushbu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ikki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nusxada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tuzilgan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Ikkala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nusxa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aynan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bulib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bir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xil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yuridnk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kuchga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ega</w:t>
      </w:r>
      <w:r w:rsidRPr="00902B6A">
        <w:rPr>
          <w:rStyle w:val="font111"/>
          <w:sz w:val="24"/>
          <w:lang w:val="en-US"/>
        </w:rPr>
        <w:t xml:space="preserve">, </w:t>
      </w:r>
      <w:r w:rsidR="00AB700B" w:rsidRPr="00902B6A">
        <w:rPr>
          <w:rStyle w:val="font111"/>
          <w:sz w:val="24"/>
          <w:lang w:val="en-US"/>
        </w:rPr>
        <w:t>Tomonlarning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xar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birida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mazkur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SHartnomaning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bir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nusxasi</w:t>
      </w:r>
      <w:r w:rsidRPr="00902B6A">
        <w:rPr>
          <w:rStyle w:val="font111"/>
          <w:sz w:val="24"/>
          <w:lang w:val="en-US"/>
        </w:rPr>
        <w:t xml:space="preserve"> </w:t>
      </w:r>
      <w:r w:rsidR="00AB700B" w:rsidRPr="00902B6A">
        <w:rPr>
          <w:rStyle w:val="font111"/>
          <w:sz w:val="24"/>
          <w:lang w:val="en-US"/>
        </w:rPr>
        <w:t>buladi</w:t>
      </w:r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21"/>
          <w:b/>
          <w:bCs/>
          <w:sz w:val="24"/>
          <w:lang w:val="en-US"/>
        </w:rPr>
      </w:pPr>
      <w:r w:rsidRPr="00902B6A">
        <w:rPr>
          <w:rStyle w:val="font121"/>
          <w:b/>
          <w:bCs/>
          <w:sz w:val="24"/>
          <w:lang w:val="en-US"/>
        </w:rPr>
        <w:t xml:space="preserve">VIII </w:t>
      </w:r>
      <w:r w:rsidR="00AB700B" w:rsidRPr="00902B6A">
        <w:rPr>
          <w:rStyle w:val="font121"/>
          <w:b/>
          <w:bCs/>
          <w:sz w:val="24"/>
          <w:lang w:val="en-US"/>
        </w:rPr>
        <w:t>SHartnomaning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amal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kilish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muddati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sz w:val="22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  <w:r w:rsidRPr="00902B6A">
        <w:rPr>
          <w:rStyle w:val="font111"/>
          <w:sz w:val="24"/>
          <w:lang w:val="en-US"/>
        </w:rPr>
        <w:t xml:space="preserve">8.1. </w:t>
      </w:r>
      <w:proofErr w:type="spellStart"/>
      <w:r w:rsidR="00AB700B" w:rsidRPr="00902B6A">
        <w:rPr>
          <w:rStyle w:val="font111"/>
          <w:sz w:val="24"/>
          <w:lang w:val="en-US"/>
        </w:rPr>
        <w:t>Ushbu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SHartnoma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imzolangan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paytdan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kuchga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kiradi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proofErr w:type="gramStart"/>
      <w:r w:rsidR="00AB700B" w:rsidRPr="00902B6A">
        <w:rPr>
          <w:rStyle w:val="font111"/>
          <w:sz w:val="24"/>
          <w:lang w:val="en-US"/>
        </w:rPr>
        <w:t>va</w:t>
      </w:r>
      <w:proofErr w:type="spellEnd"/>
      <w:proofErr w:type="gram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bir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kalendar</w:t>
      </w:r>
      <w:proofErr w:type="spellEnd"/>
      <w:r w:rsidRPr="0029684F">
        <w:rPr>
          <w:rStyle w:val="font111"/>
          <w:sz w:val="24"/>
        </w:rPr>
        <w:t>ь</w:t>
      </w:r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yili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davomida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yoki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muddatidan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oldin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bekor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kilinguniga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kadar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amal</w:t>
      </w:r>
      <w:proofErr w:type="spellEnd"/>
      <w:r w:rsidRPr="00902B6A">
        <w:rPr>
          <w:rStyle w:val="font111"/>
          <w:sz w:val="24"/>
          <w:lang w:val="en-US"/>
        </w:rPr>
        <w:t xml:space="preserve"> </w:t>
      </w:r>
      <w:proofErr w:type="spellStart"/>
      <w:r w:rsidR="00AB700B" w:rsidRPr="00902B6A">
        <w:rPr>
          <w:rStyle w:val="font111"/>
          <w:sz w:val="24"/>
          <w:lang w:val="en-US"/>
        </w:rPr>
        <w:t>kiladi</w:t>
      </w:r>
      <w:proofErr w:type="spellEnd"/>
      <w:r w:rsidRPr="00902B6A">
        <w:rPr>
          <w:rStyle w:val="font111"/>
          <w:sz w:val="24"/>
          <w:lang w:val="en-US"/>
        </w:rPr>
        <w:t>.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11"/>
          <w:sz w:val="24"/>
          <w:lang w:val="en-US"/>
        </w:rPr>
      </w:pP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rStyle w:val="font121"/>
          <w:b/>
          <w:bCs/>
          <w:sz w:val="24"/>
          <w:lang w:val="en-US"/>
        </w:rPr>
      </w:pPr>
      <w:r w:rsidRPr="00902B6A">
        <w:rPr>
          <w:rStyle w:val="font121"/>
          <w:b/>
          <w:bCs/>
          <w:sz w:val="24"/>
          <w:lang w:val="en-US"/>
        </w:rPr>
        <w:t xml:space="preserve">IX. </w:t>
      </w:r>
      <w:r w:rsidR="00AB700B" w:rsidRPr="00902B6A">
        <w:rPr>
          <w:rStyle w:val="font121"/>
          <w:b/>
          <w:bCs/>
          <w:sz w:val="24"/>
          <w:lang w:val="en-US"/>
        </w:rPr>
        <w:t>Tomonlarning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manzillari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va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bank</w:t>
      </w:r>
      <w:r w:rsidRPr="00902B6A">
        <w:rPr>
          <w:rStyle w:val="font121"/>
          <w:b/>
          <w:bCs/>
          <w:sz w:val="24"/>
          <w:lang w:val="en-US"/>
        </w:rPr>
        <w:t xml:space="preserve"> </w:t>
      </w:r>
      <w:r w:rsidR="00AB700B" w:rsidRPr="00902B6A">
        <w:rPr>
          <w:rStyle w:val="font121"/>
          <w:b/>
          <w:bCs/>
          <w:sz w:val="24"/>
          <w:lang w:val="en-US"/>
        </w:rPr>
        <w:t>rekvizitlarn</w:t>
      </w:r>
    </w:p>
    <w:p w:rsidR="00FA50A9" w:rsidRPr="00902B6A" w:rsidRDefault="00FA50A9" w:rsidP="005225F0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FA50A9" w:rsidRDefault="00FA50A9" w:rsidP="005225F0">
      <w:pPr>
        <w:pStyle w:val="a3"/>
        <w:spacing w:before="0" w:beforeAutospacing="0" w:after="0" w:afterAutospacing="0"/>
        <w:jc w:val="both"/>
      </w:pPr>
      <w:r w:rsidRPr="00902B6A">
        <w:rPr>
          <w:rStyle w:val="font121"/>
          <w:b/>
          <w:bCs/>
          <w:lang w:val="en-US"/>
        </w:rPr>
        <w:t xml:space="preserve">         </w:t>
      </w:r>
      <w:r>
        <w:rPr>
          <w:rStyle w:val="font121"/>
          <w:b/>
          <w:bCs/>
        </w:rPr>
        <w:t>“</w:t>
      </w:r>
      <w:proofErr w:type="spellStart"/>
      <w:r w:rsidR="00AB700B">
        <w:rPr>
          <w:rStyle w:val="font121"/>
          <w:b/>
          <w:bCs/>
        </w:rPr>
        <w:t>Autsorser</w:t>
      </w:r>
      <w:proofErr w:type="spellEnd"/>
      <w:r>
        <w:rPr>
          <w:rStyle w:val="font121"/>
          <w:b/>
          <w:bCs/>
        </w:rPr>
        <w:t>”                                                  “</w:t>
      </w:r>
      <w:proofErr w:type="spellStart"/>
      <w:r w:rsidR="00AB700B">
        <w:rPr>
          <w:rStyle w:val="font121"/>
          <w:b/>
          <w:bCs/>
        </w:rPr>
        <w:t>Buyurtmachi</w:t>
      </w:r>
      <w:proofErr w:type="spellEnd"/>
      <w:r>
        <w:rPr>
          <w:rStyle w:val="font121"/>
          <w:b/>
          <w:bCs/>
        </w:rPr>
        <w:t>”</w:t>
      </w:r>
    </w:p>
    <w:p w:rsidR="00FA50A9" w:rsidRPr="00AE1C8A" w:rsidRDefault="00FA50A9" w:rsidP="005225F0">
      <w:pPr>
        <w:jc w:val="both"/>
        <w:rPr>
          <w:b/>
          <w:sz w:val="14"/>
          <w:szCs w:val="14"/>
        </w:rPr>
      </w:pPr>
      <w:r w:rsidRPr="00AE1C8A">
        <w:rPr>
          <w:sz w:val="14"/>
          <w:szCs w:val="14"/>
        </w:rPr>
        <w:tab/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1"/>
        <w:gridCol w:w="236"/>
        <w:gridCol w:w="4417"/>
      </w:tblGrid>
      <w:tr w:rsidR="00FA50A9" w:rsidRPr="00D63070" w:rsidTr="0056500D">
        <w:trPr>
          <w:trHeight w:val="127"/>
        </w:trPr>
        <w:tc>
          <w:tcPr>
            <w:tcW w:w="5271" w:type="dxa"/>
            <w:vAlign w:val="bottom"/>
          </w:tcPr>
          <w:p w:rsidR="00FA50A9" w:rsidRPr="00C859A7" w:rsidRDefault="00FA50A9" w:rsidP="0056500D">
            <w:pPr>
              <w:pStyle w:val="a5"/>
              <w:rPr>
                <w:sz w:val="14"/>
                <w:szCs w:val="14"/>
                <w:lang w:val="en-US"/>
              </w:rPr>
            </w:pPr>
          </w:p>
        </w:tc>
        <w:tc>
          <w:tcPr>
            <w:tcW w:w="236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4417" w:type="dxa"/>
            <w:vAlign w:val="bottom"/>
          </w:tcPr>
          <w:p w:rsidR="00FA50A9" w:rsidRPr="000E008D" w:rsidRDefault="00FA50A9" w:rsidP="0056500D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sz w:val="14"/>
                <w:szCs w:val="14"/>
              </w:rPr>
              <w:t xml:space="preserve">      </w:t>
            </w:r>
            <w:proofErr w:type="spellStart"/>
            <w:r w:rsidR="00AB700B">
              <w:rPr>
                <w:b/>
                <w:sz w:val="22"/>
                <w:szCs w:val="22"/>
              </w:rPr>
              <w:t>YAkkabog</w:t>
            </w:r>
            <w:proofErr w:type="spellEnd"/>
            <w:r w:rsidRPr="000E008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B700B">
              <w:rPr>
                <w:b/>
                <w:sz w:val="22"/>
                <w:szCs w:val="22"/>
              </w:rPr>
              <w:t>tuman</w:t>
            </w:r>
            <w:proofErr w:type="spellEnd"/>
            <w:r w:rsidRPr="000E008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B700B">
              <w:rPr>
                <w:b/>
                <w:sz w:val="22"/>
                <w:szCs w:val="22"/>
              </w:rPr>
              <w:t>Tibbiyot</w:t>
            </w:r>
            <w:proofErr w:type="spellEnd"/>
            <w:r w:rsidRPr="000E008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B700B">
              <w:rPr>
                <w:b/>
                <w:sz w:val="22"/>
                <w:szCs w:val="22"/>
              </w:rPr>
              <w:t>birlashmasi</w:t>
            </w:r>
            <w:proofErr w:type="spellEnd"/>
          </w:p>
        </w:tc>
      </w:tr>
      <w:tr w:rsidR="00FA50A9" w:rsidRPr="0032398C" w:rsidTr="0056500D">
        <w:trPr>
          <w:trHeight w:val="233"/>
        </w:trPr>
        <w:tc>
          <w:tcPr>
            <w:tcW w:w="5271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  <w:lang w:val="uz-Cyrl-UZ"/>
              </w:rPr>
            </w:pPr>
          </w:p>
        </w:tc>
        <w:tc>
          <w:tcPr>
            <w:tcW w:w="236" w:type="dxa"/>
            <w:vAlign w:val="bottom"/>
          </w:tcPr>
          <w:p w:rsidR="00FA50A9" w:rsidRPr="00902B6A" w:rsidRDefault="00FA50A9" w:rsidP="0056500D">
            <w:pPr>
              <w:pStyle w:val="a5"/>
              <w:rPr>
                <w:sz w:val="14"/>
                <w:szCs w:val="14"/>
                <w:lang w:val="en-US"/>
              </w:rPr>
            </w:pPr>
          </w:p>
        </w:tc>
        <w:tc>
          <w:tcPr>
            <w:tcW w:w="4417" w:type="dxa"/>
            <w:vAlign w:val="bottom"/>
          </w:tcPr>
          <w:p w:rsidR="00FA50A9" w:rsidRPr="00902B6A" w:rsidRDefault="00FA50A9" w:rsidP="0056500D">
            <w:pPr>
              <w:pStyle w:val="a5"/>
              <w:rPr>
                <w:sz w:val="14"/>
                <w:szCs w:val="14"/>
                <w:lang w:val="en-US"/>
              </w:rPr>
            </w:pPr>
          </w:p>
          <w:p w:rsidR="00FA50A9" w:rsidRPr="00902B6A" w:rsidRDefault="00AB700B" w:rsidP="000E008D">
            <w:pPr>
              <w:pStyle w:val="a5"/>
              <w:rPr>
                <w:lang w:val="en-US"/>
              </w:rPr>
            </w:pPr>
            <w:r w:rsidRPr="00902B6A">
              <w:rPr>
                <w:sz w:val="14"/>
                <w:szCs w:val="14"/>
                <w:lang w:val="en-US"/>
              </w:rPr>
              <w:t>Adres</w:t>
            </w:r>
            <w:r w:rsidR="00FA50A9" w:rsidRPr="00902B6A">
              <w:rPr>
                <w:sz w:val="14"/>
                <w:szCs w:val="14"/>
                <w:lang w:val="en-US"/>
              </w:rPr>
              <w:t>:</w:t>
            </w:r>
            <w:r w:rsidRPr="00902B6A">
              <w:rPr>
                <w:sz w:val="22"/>
                <w:szCs w:val="22"/>
                <w:lang w:val="en-US"/>
              </w:rPr>
              <w:t>YAkkabog</w:t>
            </w:r>
            <w:r w:rsidR="00FA50A9" w:rsidRPr="00902B6A">
              <w:rPr>
                <w:sz w:val="22"/>
                <w:szCs w:val="22"/>
                <w:lang w:val="en-US"/>
              </w:rPr>
              <w:t xml:space="preserve"> </w:t>
            </w:r>
            <w:r w:rsidRPr="00902B6A">
              <w:rPr>
                <w:sz w:val="22"/>
                <w:szCs w:val="22"/>
                <w:lang w:val="en-US"/>
              </w:rPr>
              <w:t>shaxri</w:t>
            </w:r>
            <w:r w:rsidR="00FA50A9" w:rsidRPr="00902B6A">
              <w:rPr>
                <w:sz w:val="22"/>
                <w:szCs w:val="22"/>
                <w:lang w:val="en-US"/>
              </w:rPr>
              <w:t xml:space="preserve"> </w:t>
            </w:r>
            <w:r w:rsidRPr="00902B6A">
              <w:rPr>
                <w:sz w:val="22"/>
                <w:szCs w:val="22"/>
                <w:lang w:val="en-US"/>
              </w:rPr>
              <w:t>CHumich</w:t>
            </w:r>
            <w:r w:rsidR="00FA50A9" w:rsidRPr="00902B6A">
              <w:rPr>
                <w:sz w:val="22"/>
                <w:szCs w:val="22"/>
                <w:lang w:val="en-US"/>
              </w:rPr>
              <w:t xml:space="preserve"> </w:t>
            </w:r>
            <w:r w:rsidRPr="00902B6A">
              <w:rPr>
                <w:sz w:val="22"/>
                <w:szCs w:val="22"/>
                <w:lang w:val="en-US"/>
              </w:rPr>
              <w:t>kuchasi</w:t>
            </w:r>
            <w:r w:rsidR="00FA50A9" w:rsidRPr="00902B6A">
              <w:rPr>
                <w:sz w:val="22"/>
                <w:szCs w:val="22"/>
                <w:lang w:val="en-US"/>
              </w:rPr>
              <w:t xml:space="preserve"> 2 </w:t>
            </w:r>
            <w:r w:rsidRPr="00902B6A">
              <w:rPr>
                <w:sz w:val="22"/>
                <w:szCs w:val="22"/>
                <w:lang w:val="en-US"/>
              </w:rPr>
              <w:t>uy</w:t>
            </w:r>
          </w:p>
        </w:tc>
      </w:tr>
      <w:tr w:rsidR="00FA50A9" w:rsidRPr="00D63070" w:rsidTr="0056500D">
        <w:trPr>
          <w:trHeight w:val="70"/>
        </w:trPr>
        <w:tc>
          <w:tcPr>
            <w:tcW w:w="5271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</w:rPr>
            </w:pPr>
            <w:r w:rsidRPr="00AE1C8A">
              <w:rPr>
                <w:sz w:val="14"/>
                <w:szCs w:val="14"/>
              </w:rPr>
              <w:t>____</w:t>
            </w:r>
            <w:r w:rsidRPr="00AE1C8A">
              <w:rPr>
                <w:sz w:val="14"/>
                <w:szCs w:val="14"/>
                <w:lang w:val="en-US"/>
              </w:rPr>
              <w:t>________________</w:t>
            </w:r>
            <w:r w:rsidRPr="00AE1C8A">
              <w:rPr>
                <w:sz w:val="14"/>
                <w:szCs w:val="14"/>
              </w:rPr>
              <w:t xml:space="preserve"> ____________</w:t>
            </w:r>
          </w:p>
        </w:tc>
        <w:tc>
          <w:tcPr>
            <w:tcW w:w="236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4417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  <w:lang w:val="en-US"/>
              </w:rPr>
            </w:pPr>
            <w:r w:rsidRPr="00AE1C8A">
              <w:rPr>
                <w:sz w:val="14"/>
                <w:szCs w:val="14"/>
              </w:rPr>
              <w:t>_______</w:t>
            </w:r>
            <w:r w:rsidRPr="00AE1C8A">
              <w:rPr>
                <w:sz w:val="14"/>
                <w:szCs w:val="14"/>
                <w:lang w:val="en-US"/>
              </w:rPr>
              <w:t>_____________</w:t>
            </w:r>
            <w:r w:rsidRPr="00AE1C8A">
              <w:rPr>
                <w:sz w:val="14"/>
                <w:szCs w:val="14"/>
              </w:rPr>
              <w:t>_____________</w:t>
            </w:r>
            <w:r w:rsidRPr="00AE1C8A">
              <w:rPr>
                <w:sz w:val="14"/>
                <w:szCs w:val="14"/>
                <w:lang w:val="en-US"/>
              </w:rPr>
              <w:t>___________________</w:t>
            </w:r>
          </w:p>
        </w:tc>
      </w:tr>
      <w:tr w:rsidR="00FA50A9" w:rsidRPr="00D63070" w:rsidTr="0056500D">
        <w:trPr>
          <w:trHeight w:val="233"/>
        </w:trPr>
        <w:tc>
          <w:tcPr>
            <w:tcW w:w="5271" w:type="dxa"/>
            <w:vAlign w:val="bottom"/>
          </w:tcPr>
          <w:p w:rsidR="00FA50A9" w:rsidRPr="00AE1C8A" w:rsidRDefault="00AB700B" w:rsidP="00647504">
            <w:pPr>
              <w:pStyle w:val="a5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Tel</w:t>
            </w:r>
            <w:proofErr w:type="spellEnd"/>
            <w:r w:rsidR="00FA50A9" w:rsidRPr="00AE1C8A">
              <w:rPr>
                <w:sz w:val="14"/>
                <w:szCs w:val="14"/>
              </w:rPr>
              <w:t>./</w:t>
            </w:r>
            <w:proofErr w:type="spellStart"/>
            <w:r>
              <w:rPr>
                <w:sz w:val="14"/>
                <w:szCs w:val="14"/>
              </w:rPr>
              <w:t>faks</w:t>
            </w:r>
            <w:proofErr w:type="spellEnd"/>
            <w:r w:rsidR="00FA50A9" w:rsidRPr="00AE1C8A">
              <w:rPr>
                <w:sz w:val="14"/>
                <w:szCs w:val="14"/>
              </w:rPr>
              <w:t xml:space="preserve"> __</w:t>
            </w:r>
          </w:p>
        </w:tc>
        <w:tc>
          <w:tcPr>
            <w:tcW w:w="236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4417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  <w:lang w:val="en-US"/>
              </w:rPr>
            </w:pPr>
          </w:p>
          <w:p w:rsidR="00FA50A9" w:rsidRPr="000E008D" w:rsidRDefault="00AB700B" w:rsidP="000E008D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sz w:val="14"/>
                <w:szCs w:val="14"/>
              </w:rPr>
              <w:t>Tel</w:t>
            </w:r>
            <w:proofErr w:type="spellEnd"/>
            <w:r w:rsidR="00FA50A9" w:rsidRPr="00AE1C8A">
              <w:rPr>
                <w:sz w:val="14"/>
                <w:szCs w:val="14"/>
              </w:rPr>
              <w:t>./</w:t>
            </w:r>
            <w:proofErr w:type="spellStart"/>
            <w:r>
              <w:rPr>
                <w:sz w:val="14"/>
                <w:szCs w:val="14"/>
              </w:rPr>
              <w:t>faks</w:t>
            </w:r>
            <w:proofErr w:type="spellEnd"/>
            <w:r w:rsidR="00FA50A9" w:rsidRPr="00AE1C8A">
              <w:rPr>
                <w:sz w:val="14"/>
                <w:szCs w:val="14"/>
              </w:rPr>
              <w:t xml:space="preserve"> </w:t>
            </w:r>
            <w:r w:rsidR="00FA50A9">
              <w:rPr>
                <w:sz w:val="14"/>
                <w:szCs w:val="14"/>
              </w:rPr>
              <w:t xml:space="preserve">  </w:t>
            </w:r>
            <w:r w:rsidR="00FA50A9">
              <w:rPr>
                <w:sz w:val="22"/>
                <w:szCs w:val="22"/>
              </w:rPr>
              <w:t>58-25-041</w:t>
            </w:r>
          </w:p>
        </w:tc>
      </w:tr>
      <w:tr w:rsidR="00FA50A9" w:rsidRPr="00D63070" w:rsidTr="0056500D">
        <w:trPr>
          <w:trHeight w:val="223"/>
        </w:trPr>
        <w:tc>
          <w:tcPr>
            <w:tcW w:w="5271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  <w:lang w:val="en-US"/>
              </w:rPr>
            </w:pPr>
          </w:p>
          <w:p w:rsidR="00FA50A9" w:rsidRPr="00C859A7" w:rsidRDefault="00AB700B" w:rsidP="00647504">
            <w:pPr>
              <w:pStyle w:val="a5"/>
              <w:rPr>
                <w:sz w:val="14"/>
                <w:szCs w:val="14"/>
                <w:lang w:val="uz-Cyrl-UZ"/>
              </w:rPr>
            </w:pPr>
            <w:r>
              <w:rPr>
                <w:sz w:val="14"/>
                <w:szCs w:val="14"/>
                <w:lang w:val="uz-Cyrl-UZ"/>
              </w:rPr>
              <w:t>h</w:t>
            </w:r>
            <w:r w:rsidR="00FA50A9" w:rsidRPr="00AE1C8A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  <w:lang w:val="uz-Cyrl-UZ"/>
              </w:rPr>
              <w:t>r</w:t>
            </w:r>
            <w:r w:rsidR="00FA50A9" w:rsidRPr="00AE1C8A">
              <w:rPr>
                <w:sz w:val="14"/>
                <w:szCs w:val="14"/>
                <w:lang w:val="uz-Cyrl-UZ"/>
              </w:rPr>
              <w:t xml:space="preserve">      </w:t>
            </w:r>
          </w:p>
        </w:tc>
        <w:tc>
          <w:tcPr>
            <w:tcW w:w="236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4417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  <w:lang w:val="en-US"/>
              </w:rPr>
            </w:pPr>
          </w:p>
          <w:p w:rsidR="00FA50A9" w:rsidRPr="00AE1C8A" w:rsidRDefault="00AB700B" w:rsidP="0056500D">
            <w:pPr>
              <w:pStyle w:val="a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uz-Cyrl-UZ"/>
              </w:rPr>
              <w:t>sh</w:t>
            </w:r>
            <w:r w:rsidR="00FA50A9" w:rsidRPr="00AE1C8A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  <w:lang w:val="uz-Cyrl-UZ"/>
              </w:rPr>
              <w:t>h</w:t>
            </w:r>
            <w:r w:rsidR="0091103A">
              <w:rPr>
                <w:sz w:val="14"/>
                <w:szCs w:val="14"/>
                <w:lang w:val="en-US"/>
              </w:rPr>
              <w:t>r</w:t>
            </w:r>
            <w:r w:rsidR="00FA50A9" w:rsidRPr="00AE1C8A">
              <w:rPr>
                <w:sz w:val="14"/>
                <w:szCs w:val="14"/>
              </w:rPr>
              <w:t xml:space="preserve"> _____________________________</w:t>
            </w:r>
            <w:r w:rsidR="00FA50A9" w:rsidRPr="00AE1C8A">
              <w:rPr>
                <w:sz w:val="14"/>
                <w:szCs w:val="14"/>
                <w:lang w:val="en-US"/>
              </w:rPr>
              <w:t>___________________</w:t>
            </w:r>
          </w:p>
        </w:tc>
      </w:tr>
      <w:tr w:rsidR="00FA50A9" w:rsidRPr="0032398C" w:rsidTr="0056500D">
        <w:trPr>
          <w:trHeight w:val="57"/>
        </w:trPr>
        <w:tc>
          <w:tcPr>
            <w:tcW w:w="5271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  <w:lang w:val="uz-Cyrl-UZ"/>
              </w:rPr>
            </w:pPr>
          </w:p>
        </w:tc>
        <w:tc>
          <w:tcPr>
            <w:tcW w:w="236" w:type="dxa"/>
            <w:vAlign w:val="bottom"/>
          </w:tcPr>
          <w:p w:rsidR="00FA50A9" w:rsidRPr="00902B6A" w:rsidRDefault="00FA50A9" w:rsidP="0056500D">
            <w:pPr>
              <w:pStyle w:val="a5"/>
              <w:rPr>
                <w:sz w:val="14"/>
                <w:szCs w:val="14"/>
                <w:lang w:val="en-US"/>
              </w:rPr>
            </w:pPr>
          </w:p>
        </w:tc>
        <w:tc>
          <w:tcPr>
            <w:tcW w:w="4417" w:type="dxa"/>
            <w:vAlign w:val="bottom"/>
          </w:tcPr>
          <w:p w:rsidR="00FA50A9" w:rsidRPr="00902B6A" w:rsidRDefault="00FA50A9" w:rsidP="0056500D">
            <w:pPr>
              <w:pStyle w:val="a5"/>
              <w:rPr>
                <w:sz w:val="14"/>
                <w:szCs w:val="14"/>
                <w:lang w:val="en-US"/>
              </w:rPr>
            </w:pPr>
          </w:p>
          <w:p w:rsidR="00FA50A9" w:rsidRPr="00902B6A" w:rsidRDefault="00AB700B" w:rsidP="000E008D">
            <w:pPr>
              <w:pStyle w:val="a5"/>
              <w:rPr>
                <w:sz w:val="14"/>
                <w:szCs w:val="14"/>
                <w:lang w:val="en-US"/>
              </w:rPr>
            </w:pPr>
            <w:r w:rsidRPr="00902B6A">
              <w:rPr>
                <w:sz w:val="14"/>
                <w:szCs w:val="14"/>
                <w:lang w:val="en-US"/>
              </w:rPr>
              <w:t>INN</w:t>
            </w:r>
            <w:r w:rsidR="00FA50A9" w:rsidRPr="00902B6A">
              <w:rPr>
                <w:sz w:val="14"/>
                <w:szCs w:val="14"/>
                <w:lang w:val="en-US"/>
              </w:rPr>
              <w:t xml:space="preserve">  </w:t>
            </w:r>
            <w:r w:rsidR="00FA50A9" w:rsidRPr="00902B6A">
              <w:rPr>
                <w:sz w:val="22"/>
                <w:szCs w:val="22"/>
                <w:lang w:val="en-US"/>
              </w:rPr>
              <w:t xml:space="preserve">200708647  </w:t>
            </w:r>
            <w:r w:rsidR="00FA50A9" w:rsidRPr="00902B6A">
              <w:rPr>
                <w:sz w:val="14"/>
                <w:szCs w:val="14"/>
                <w:lang w:val="en-US"/>
              </w:rPr>
              <w:t xml:space="preserve"> </w:t>
            </w:r>
            <w:r w:rsidRPr="00902B6A">
              <w:rPr>
                <w:sz w:val="14"/>
                <w:szCs w:val="14"/>
                <w:lang w:val="en-US"/>
              </w:rPr>
              <w:t>OKONX</w:t>
            </w:r>
            <w:r w:rsidR="00FA50A9" w:rsidRPr="00902B6A">
              <w:rPr>
                <w:sz w:val="14"/>
                <w:szCs w:val="14"/>
                <w:lang w:val="en-US"/>
              </w:rPr>
              <w:t xml:space="preserve"> </w:t>
            </w:r>
            <w:r w:rsidR="00FA50A9" w:rsidRPr="00902B6A">
              <w:rPr>
                <w:sz w:val="22"/>
                <w:szCs w:val="22"/>
                <w:lang w:val="en-US"/>
              </w:rPr>
              <w:t xml:space="preserve">91514 </w:t>
            </w:r>
            <w:r w:rsidRPr="00902B6A">
              <w:rPr>
                <w:sz w:val="14"/>
                <w:szCs w:val="14"/>
                <w:lang w:val="en-US"/>
              </w:rPr>
              <w:t>Uzb</w:t>
            </w:r>
            <w:r w:rsidR="00FA50A9" w:rsidRPr="00902B6A">
              <w:rPr>
                <w:sz w:val="14"/>
                <w:szCs w:val="14"/>
                <w:lang w:val="en-US"/>
              </w:rPr>
              <w:t xml:space="preserve">. </w:t>
            </w:r>
            <w:r w:rsidRPr="00902B6A">
              <w:rPr>
                <w:sz w:val="14"/>
                <w:szCs w:val="14"/>
                <w:lang w:val="en-US"/>
              </w:rPr>
              <w:t>Res</w:t>
            </w:r>
            <w:r w:rsidR="00FA50A9" w:rsidRPr="00902B6A">
              <w:rPr>
                <w:sz w:val="14"/>
                <w:szCs w:val="14"/>
                <w:lang w:val="en-US"/>
              </w:rPr>
              <w:t xml:space="preserve">. </w:t>
            </w:r>
            <w:r w:rsidRPr="00902B6A">
              <w:rPr>
                <w:sz w:val="14"/>
                <w:szCs w:val="14"/>
                <w:lang w:val="en-US"/>
              </w:rPr>
              <w:t>MV</w:t>
            </w:r>
            <w:r>
              <w:rPr>
                <w:sz w:val="14"/>
                <w:szCs w:val="14"/>
                <w:lang w:val="uz-Cyrl-UZ"/>
              </w:rPr>
              <w:t>G‘</w:t>
            </w:r>
            <w:r w:rsidR="00FA50A9" w:rsidRPr="00902B6A">
              <w:rPr>
                <w:sz w:val="14"/>
                <w:szCs w:val="14"/>
                <w:lang w:val="en-US"/>
              </w:rPr>
              <w:t>._____</w:t>
            </w:r>
          </w:p>
        </w:tc>
      </w:tr>
      <w:tr w:rsidR="00FA50A9" w:rsidRPr="00D63070" w:rsidTr="0056500D">
        <w:trPr>
          <w:trHeight w:val="223"/>
        </w:trPr>
        <w:tc>
          <w:tcPr>
            <w:tcW w:w="5271" w:type="dxa"/>
            <w:vAlign w:val="bottom"/>
          </w:tcPr>
          <w:p w:rsidR="00FA50A9" w:rsidRPr="00AE1C8A" w:rsidRDefault="00AB700B" w:rsidP="00647504">
            <w:pPr>
              <w:pStyle w:val="a5"/>
              <w:rPr>
                <w:sz w:val="14"/>
                <w:szCs w:val="14"/>
                <w:lang w:val="uz-Cyrl-UZ"/>
              </w:rPr>
            </w:pPr>
            <w:r>
              <w:rPr>
                <w:sz w:val="14"/>
                <w:szCs w:val="14"/>
              </w:rPr>
              <w:t>MFO</w:t>
            </w:r>
            <w:r w:rsidR="00FA50A9">
              <w:rPr>
                <w:sz w:val="14"/>
                <w:szCs w:val="14"/>
                <w:lang w:val="uz-Cyrl-UZ"/>
              </w:rPr>
              <w:t xml:space="preserve">   </w:t>
            </w:r>
            <w:r w:rsidR="00647504">
              <w:rPr>
                <w:sz w:val="14"/>
                <w:szCs w:val="14"/>
                <w:lang w:val="uz-Cyrl-UZ"/>
              </w:rPr>
              <w:t xml:space="preserve">                                           </w:t>
            </w:r>
            <w:r>
              <w:rPr>
                <w:sz w:val="14"/>
                <w:szCs w:val="14"/>
              </w:rPr>
              <w:t>INN</w:t>
            </w:r>
            <w:r w:rsidR="00FA50A9" w:rsidRPr="00AE1C8A">
              <w:rPr>
                <w:sz w:val="14"/>
                <w:szCs w:val="14"/>
              </w:rPr>
              <w:t xml:space="preserve">  </w:t>
            </w:r>
            <w:r w:rsidR="00647504">
              <w:rPr>
                <w:sz w:val="22"/>
                <w:szCs w:val="22"/>
                <w:lang w:val="uz-Cyrl-UZ"/>
              </w:rPr>
              <w:t xml:space="preserve">                                     </w:t>
            </w:r>
            <w:r w:rsidR="00FA50A9">
              <w:rPr>
                <w:sz w:val="14"/>
                <w:szCs w:val="14"/>
                <w:lang w:val="uz-Cyrl-UZ"/>
              </w:rPr>
              <w:t xml:space="preserve"> </w:t>
            </w:r>
            <w:r w:rsidR="00FA50A9" w:rsidRPr="00AE1C8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OKONX</w:t>
            </w:r>
            <w:r w:rsidR="00FA50A9" w:rsidRPr="00AE1C8A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236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4417" w:type="dxa"/>
            <w:vAlign w:val="bottom"/>
          </w:tcPr>
          <w:p w:rsidR="00FA50A9" w:rsidRPr="00C859A7" w:rsidRDefault="00AB700B" w:rsidP="0056500D">
            <w:pPr>
              <w:pStyle w:val="a5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YAkkabogtumanbuyichaGaznachilikBulinmasiSTIR</w:t>
            </w:r>
            <w:proofErr w:type="spellEnd"/>
            <w:r w:rsidR="00FA50A9" w:rsidRPr="00C859A7">
              <w:rPr>
                <w:sz w:val="14"/>
                <w:szCs w:val="14"/>
              </w:rPr>
              <w:t xml:space="preserve"> 201122919 </w:t>
            </w:r>
            <w:r>
              <w:rPr>
                <w:sz w:val="14"/>
                <w:szCs w:val="14"/>
              </w:rPr>
              <w:t>MFO</w:t>
            </w:r>
            <w:r w:rsidR="00FA50A9" w:rsidRPr="00C859A7">
              <w:rPr>
                <w:sz w:val="14"/>
                <w:szCs w:val="14"/>
              </w:rPr>
              <w:t xml:space="preserve">  00014</w:t>
            </w:r>
          </w:p>
          <w:p w:rsidR="00FA50A9" w:rsidRPr="00C859A7" w:rsidRDefault="00AB700B" w:rsidP="0056500D">
            <w:pPr>
              <w:pStyle w:val="a5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Toshkent</w:t>
            </w:r>
            <w:proofErr w:type="spellEnd"/>
            <w:r w:rsidR="00FA50A9" w:rsidRPr="00AE1C8A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sh</w:t>
            </w:r>
            <w:proofErr w:type="spellEnd"/>
            <w:r w:rsidR="00FA50A9" w:rsidRPr="00AE1C8A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MB</w:t>
            </w:r>
            <w:r w:rsidR="00FA50A9" w:rsidRPr="00AE1C8A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BB</w:t>
            </w:r>
            <w:r w:rsidR="00FA50A9" w:rsidRPr="00AE1C8A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XKKM</w:t>
            </w:r>
            <w:r w:rsidR="00FA50A9" w:rsidRPr="00AE1C8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x</w:t>
            </w:r>
            <w:r w:rsidR="00FA50A9" w:rsidRPr="00AE1C8A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r</w:t>
            </w:r>
            <w:r w:rsidR="00FA50A9" w:rsidRPr="00AE1C8A">
              <w:rPr>
                <w:sz w:val="14"/>
                <w:szCs w:val="14"/>
              </w:rPr>
              <w:t>:23402000300100001010</w:t>
            </w:r>
          </w:p>
        </w:tc>
      </w:tr>
      <w:tr w:rsidR="00FA50A9" w:rsidRPr="00D63070" w:rsidTr="0056500D">
        <w:trPr>
          <w:trHeight w:val="223"/>
        </w:trPr>
        <w:tc>
          <w:tcPr>
            <w:tcW w:w="5271" w:type="dxa"/>
            <w:vAlign w:val="bottom"/>
          </w:tcPr>
          <w:p w:rsidR="009A2629" w:rsidRDefault="009A2629" w:rsidP="0056500D">
            <w:pPr>
              <w:pStyle w:val="a5"/>
              <w:rPr>
                <w:sz w:val="14"/>
                <w:szCs w:val="14"/>
              </w:rPr>
            </w:pPr>
          </w:p>
          <w:p w:rsidR="009A2629" w:rsidRDefault="00FA50A9" w:rsidP="0056500D">
            <w:pPr>
              <w:pStyle w:val="a5"/>
              <w:rPr>
                <w:sz w:val="14"/>
                <w:szCs w:val="14"/>
              </w:rPr>
            </w:pPr>
            <w:r w:rsidRPr="00AE1C8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</w:p>
          <w:p w:rsidR="009A2629" w:rsidRPr="00902B6A" w:rsidRDefault="00FA50A9" w:rsidP="009A2629">
            <w:pPr>
              <w:pStyle w:val="a5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</w:t>
            </w:r>
            <w:r w:rsidR="00AB700B" w:rsidRPr="00902B6A">
              <w:rPr>
                <w:sz w:val="14"/>
                <w:szCs w:val="14"/>
                <w:lang w:val="en-US"/>
              </w:rPr>
              <w:t>Raxbar</w:t>
            </w:r>
            <w:r w:rsidR="009A2629" w:rsidRPr="00902B6A">
              <w:rPr>
                <w:sz w:val="14"/>
                <w:szCs w:val="14"/>
                <w:lang w:val="en-US"/>
              </w:rPr>
              <w:t xml:space="preserve"> </w:t>
            </w:r>
          </w:p>
          <w:p w:rsidR="00FA50A9" w:rsidRPr="00AE1C8A" w:rsidRDefault="00FA50A9" w:rsidP="0056500D">
            <w:pPr>
              <w:pStyle w:val="a5"/>
              <w:rPr>
                <w:sz w:val="14"/>
                <w:szCs w:val="14"/>
                <w:lang w:val="uz-Cyrl-UZ"/>
              </w:rPr>
            </w:pPr>
            <w:r w:rsidRPr="00902B6A">
              <w:rPr>
                <w:sz w:val="14"/>
                <w:szCs w:val="14"/>
                <w:lang w:val="en-US"/>
              </w:rPr>
              <w:t xml:space="preserve">   </w:t>
            </w:r>
            <w:r w:rsidR="009A2629" w:rsidRPr="00902B6A">
              <w:rPr>
                <w:sz w:val="14"/>
                <w:szCs w:val="14"/>
                <w:lang w:val="en-US"/>
              </w:rPr>
              <w:t xml:space="preserve">                                  </w:t>
            </w:r>
            <w:r w:rsidRPr="00902B6A">
              <w:rPr>
                <w:sz w:val="14"/>
                <w:szCs w:val="14"/>
                <w:lang w:val="en-US"/>
              </w:rPr>
              <w:t xml:space="preserve">_________    </w:t>
            </w:r>
            <w:r>
              <w:rPr>
                <w:sz w:val="14"/>
                <w:szCs w:val="14"/>
                <w:lang w:val="uz-Cyrl-UZ"/>
              </w:rPr>
              <w:t xml:space="preserve">          </w:t>
            </w:r>
            <w:r w:rsidRPr="009A2629">
              <w:rPr>
                <w:sz w:val="22"/>
                <w:szCs w:val="22"/>
                <w:lang w:val="uz-Cyrl-UZ"/>
              </w:rPr>
              <w:t xml:space="preserve">  </w:t>
            </w:r>
            <w:r w:rsidR="009A2629">
              <w:rPr>
                <w:sz w:val="22"/>
                <w:szCs w:val="22"/>
                <w:lang w:val="uz-Cyrl-UZ"/>
              </w:rPr>
              <w:t xml:space="preserve">      </w:t>
            </w:r>
            <w:r w:rsidRPr="009A2629">
              <w:rPr>
                <w:sz w:val="22"/>
                <w:szCs w:val="22"/>
                <w:lang w:val="uz-Cyrl-UZ"/>
              </w:rPr>
              <w:t xml:space="preserve">   </w:t>
            </w:r>
            <w:r w:rsidR="009A2629">
              <w:rPr>
                <w:sz w:val="22"/>
                <w:szCs w:val="22"/>
                <w:lang w:val="uz-Cyrl-UZ"/>
              </w:rPr>
              <w:t xml:space="preserve">  </w:t>
            </w:r>
            <w:r w:rsidR="00647504">
              <w:rPr>
                <w:sz w:val="22"/>
                <w:szCs w:val="22"/>
                <w:lang w:val="uz-Cyrl-UZ"/>
              </w:rPr>
              <w:t xml:space="preserve">        </w:t>
            </w:r>
            <w:r w:rsidR="009A2629">
              <w:rPr>
                <w:b/>
                <w:sz w:val="22"/>
                <w:szCs w:val="22"/>
                <w:lang w:val="uz-Cyrl-UZ"/>
              </w:rPr>
              <w:t>.</w:t>
            </w:r>
          </w:p>
          <w:p w:rsidR="00FA50A9" w:rsidRPr="00AE1C8A" w:rsidRDefault="009A2629" w:rsidP="0056500D">
            <w:pPr>
              <w:pStyle w:val="a5"/>
              <w:rPr>
                <w:sz w:val="14"/>
                <w:szCs w:val="14"/>
                <w:lang w:val="uz-Cyrl-UZ"/>
              </w:rPr>
            </w:pPr>
            <w:r>
              <w:rPr>
                <w:sz w:val="14"/>
                <w:szCs w:val="14"/>
                <w:lang w:val="uz-Cyrl-UZ"/>
              </w:rPr>
              <w:t xml:space="preserve">                                          </w:t>
            </w:r>
            <w:r w:rsidR="00FA50A9" w:rsidRPr="00AE1C8A">
              <w:rPr>
                <w:sz w:val="14"/>
                <w:szCs w:val="14"/>
                <w:lang w:val="uz-Cyrl-UZ"/>
              </w:rPr>
              <w:t>(</w:t>
            </w:r>
            <w:r w:rsidR="00AB700B">
              <w:rPr>
                <w:sz w:val="14"/>
                <w:szCs w:val="14"/>
                <w:lang w:val="uz-Cyrl-UZ"/>
              </w:rPr>
              <w:t>imzo</w:t>
            </w:r>
            <w:r w:rsidR="00FA50A9" w:rsidRPr="00AE1C8A">
              <w:rPr>
                <w:sz w:val="14"/>
                <w:szCs w:val="14"/>
                <w:lang w:val="uz-Cyrl-UZ"/>
              </w:rPr>
              <w:t xml:space="preserve">)   </w:t>
            </w:r>
            <w:r w:rsidR="007B6E87">
              <w:rPr>
                <w:sz w:val="14"/>
                <w:szCs w:val="14"/>
                <w:lang w:val="uz-Cyrl-UZ"/>
              </w:rPr>
              <w:t xml:space="preserve">                            </w:t>
            </w:r>
            <w:r>
              <w:rPr>
                <w:sz w:val="14"/>
                <w:szCs w:val="14"/>
                <w:lang w:val="uz-Cyrl-UZ"/>
              </w:rPr>
              <w:t xml:space="preserve">               </w:t>
            </w:r>
            <w:r w:rsidR="00FA50A9" w:rsidRPr="00AE1C8A">
              <w:rPr>
                <w:sz w:val="14"/>
                <w:szCs w:val="14"/>
                <w:lang w:val="uz-Cyrl-UZ"/>
              </w:rPr>
              <w:t xml:space="preserve"> (</w:t>
            </w:r>
            <w:r w:rsidR="00AB700B">
              <w:rPr>
                <w:sz w:val="14"/>
                <w:szCs w:val="14"/>
                <w:lang w:val="uz-Cyrl-UZ"/>
              </w:rPr>
              <w:t>F</w:t>
            </w:r>
            <w:r w:rsidR="00FA50A9" w:rsidRPr="00AE1C8A">
              <w:rPr>
                <w:sz w:val="14"/>
                <w:szCs w:val="14"/>
                <w:lang w:val="uz-Cyrl-UZ"/>
              </w:rPr>
              <w:t xml:space="preserve"> </w:t>
            </w:r>
            <w:r w:rsidR="00AB700B">
              <w:rPr>
                <w:sz w:val="14"/>
                <w:szCs w:val="14"/>
                <w:lang w:val="uz-Cyrl-UZ"/>
              </w:rPr>
              <w:t>I</w:t>
            </w:r>
            <w:r w:rsidR="00FA50A9" w:rsidRPr="00AE1C8A">
              <w:rPr>
                <w:sz w:val="14"/>
                <w:szCs w:val="14"/>
                <w:lang w:val="uz-Cyrl-UZ"/>
              </w:rPr>
              <w:t xml:space="preserve"> </w:t>
            </w:r>
            <w:r w:rsidR="00AB700B">
              <w:rPr>
                <w:sz w:val="14"/>
                <w:szCs w:val="14"/>
                <w:lang w:val="uz-Cyrl-UZ"/>
              </w:rPr>
              <w:t>O</w:t>
            </w:r>
            <w:r w:rsidR="00FA50A9" w:rsidRPr="00AE1C8A">
              <w:rPr>
                <w:sz w:val="14"/>
                <w:szCs w:val="14"/>
                <w:lang w:val="uz-Cyrl-UZ"/>
              </w:rPr>
              <w:t xml:space="preserve"> )</w:t>
            </w:r>
          </w:p>
          <w:p w:rsidR="00FA50A9" w:rsidRPr="00AE1C8A" w:rsidRDefault="00FA50A9" w:rsidP="0056500D">
            <w:pPr>
              <w:pStyle w:val="a5"/>
              <w:rPr>
                <w:sz w:val="14"/>
                <w:szCs w:val="14"/>
                <w:lang w:val="uz-Cyrl-UZ"/>
              </w:rPr>
            </w:pPr>
            <w:r w:rsidRPr="00902B6A">
              <w:rPr>
                <w:sz w:val="14"/>
                <w:szCs w:val="14"/>
                <w:lang w:val="en-US"/>
              </w:rPr>
              <w:t xml:space="preserve">  </w:t>
            </w:r>
            <w:r w:rsidR="00AB700B">
              <w:rPr>
                <w:sz w:val="14"/>
                <w:szCs w:val="14"/>
              </w:rPr>
              <w:t>M</w:t>
            </w:r>
            <w:r w:rsidRPr="00AE1C8A">
              <w:rPr>
                <w:sz w:val="14"/>
                <w:szCs w:val="14"/>
              </w:rPr>
              <w:t>.</w:t>
            </w:r>
            <w:r w:rsidR="00AB700B">
              <w:rPr>
                <w:sz w:val="14"/>
                <w:szCs w:val="14"/>
              </w:rPr>
              <w:t>U</w:t>
            </w:r>
          </w:p>
        </w:tc>
        <w:tc>
          <w:tcPr>
            <w:tcW w:w="236" w:type="dxa"/>
            <w:vAlign w:val="bottom"/>
          </w:tcPr>
          <w:p w:rsidR="00FA50A9" w:rsidRPr="00AE1C8A" w:rsidRDefault="00FA50A9" w:rsidP="0056500D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4417" w:type="dxa"/>
            <w:vAlign w:val="bottom"/>
          </w:tcPr>
          <w:p w:rsidR="00FA50A9" w:rsidRPr="00902B6A" w:rsidRDefault="00AB700B" w:rsidP="0056500D">
            <w:pPr>
              <w:pStyle w:val="a5"/>
              <w:rPr>
                <w:b/>
                <w:sz w:val="22"/>
                <w:szCs w:val="22"/>
                <w:lang w:val="en-US"/>
              </w:rPr>
            </w:pPr>
            <w:r w:rsidRPr="00902B6A">
              <w:rPr>
                <w:sz w:val="14"/>
                <w:szCs w:val="14"/>
                <w:lang w:val="en-US"/>
              </w:rPr>
              <w:t>Raxbar</w:t>
            </w:r>
            <w:r w:rsidR="00FA50A9" w:rsidRPr="00902B6A">
              <w:rPr>
                <w:sz w:val="14"/>
                <w:szCs w:val="14"/>
                <w:lang w:val="en-US"/>
              </w:rPr>
              <w:t xml:space="preserve">      </w:t>
            </w:r>
            <w:r w:rsidR="0022571E" w:rsidRPr="00902B6A">
              <w:rPr>
                <w:sz w:val="14"/>
                <w:szCs w:val="14"/>
                <w:lang w:val="en-US"/>
              </w:rPr>
              <w:t xml:space="preserve">          </w:t>
            </w:r>
            <w:r w:rsidR="009A2629" w:rsidRPr="00902B6A">
              <w:rPr>
                <w:sz w:val="14"/>
                <w:szCs w:val="14"/>
                <w:lang w:val="en-US"/>
              </w:rPr>
              <w:t>________________</w:t>
            </w:r>
            <w:r w:rsidR="009A2629" w:rsidRPr="00902B6A">
              <w:rPr>
                <w:b/>
                <w:sz w:val="14"/>
                <w:szCs w:val="14"/>
                <w:lang w:val="en-US"/>
              </w:rPr>
              <w:t xml:space="preserve">                 </w:t>
            </w:r>
            <w:r w:rsidRPr="00902B6A">
              <w:rPr>
                <w:b/>
                <w:lang w:val="en-US"/>
              </w:rPr>
              <w:t>S</w:t>
            </w:r>
            <w:r w:rsidR="00670E75" w:rsidRPr="00902B6A">
              <w:rPr>
                <w:b/>
                <w:lang w:val="en-US"/>
              </w:rPr>
              <w:t>.</w:t>
            </w:r>
            <w:r w:rsidRPr="00902B6A">
              <w:rPr>
                <w:b/>
                <w:lang w:val="en-US"/>
              </w:rPr>
              <w:t>Juraev</w:t>
            </w:r>
            <w:r w:rsidR="00670E75" w:rsidRPr="00902B6A">
              <w:rPr>
                <w:b/>
                <w:lang w:val="en-US"/>
              </w:rPr>
              <w:t>.</w:t>
            </w:r>
          </w:p>
          <w:p w:rsidR="00FA50A9" w:rsidRPr="00AE1C8A" w:rsidRDefault="009A2629" w:rsidP="0056500D">
            <w:pPr>
              <w:pStyle w:val="a5"/>
              <w:rPr>
                <w:sz w:val="14"/>
                <w:szCs w:val="14"/>
                <w:lang w:val="uz-Cyrl-UZ"/>
              </w:rPr>
            </w:pPr>
            <w:r>
              <w:rPr>
                <w:sz w:val="14"/>
                <w:szCs w:val="14"/>
                <w:lang w:val="uz-Cyrl-UZ"/>
              </w:rPr>
              <w:t xml:space="preserve">                          </w:t>
            </w:r>
            <w:r w:rsidR="00FA50A9" w:rsidRPr="00AE1C8A">
              <w:rPr>
                <w:sz w:val="14"/>
                <w:szCs w:val="14"/>
                <w:lang w:val="uz-Cyrl-UZ"/>
              </w:rPr>
              <w:t>(</w:t>
            </w:r>
            <w:r>
              <w:rPr>
                <w:sz w:val="14"/>
                <w:szCs w:val="14"/>
                <w:lang w:val="uz-Cyrl-UZ"/>
              </w:rPr>
              <w:t xml:space="preserve">   </w:t>
            </w:r>
            <w:r w:rsidR="00AB700B">
              <w:rPr>
                <w:sz w:val="14"/>
                <w:szCs w:val="14"/>
                <w:lang w:val="uz-Cyrl-UZ"/>
              </w:rPr>
              <w:t>imzo</w:t>
            </w:r>
            <w:r w:rsidR="00FA50A9" w:rsidRPr="00AE1C8A">
              <w:rPr>
                <w:sz w:val="14"/>
                <w:szCs w:val="14"/>
                <w:lang w:val="uz-Cyrl-UZ"/>
              </w:rPr>
              <w:t xml:space="preserve">)    </w:t>
            </w:r>
            <w:r w:rsidR="007B6E87">
              <w:rPr>
                <w:sz w:val="14"/>
                <w:szCs w:val="14"/>
                <w:lang w:val="uz-Cyrl-UZ"/>
              </w:rPr>
              <w:t xml:space="preserve">                  </w:t>
            </w:r>
            <w:r>
              <w:rPr>
                <w:sz w:val="14"/>
                <w:szCs w:val="14"/>
                <w:lang w:val="uz-Cyrl-UZ"/>
              </w:rPr>
              <w:t xml:space="preserve">                     </w:t>
            </w:r>
            <w:r w:rsidR="007B6E87">
              <w:rPr>
                <w:sz w:val="14"/>
                <w:szCs w:val="14"/>
                <w:lang w:val="uz-Cyrl-UZ"/>
              </w:rPr>
              <w:t xml:space="preserve">   </w:t>
            </w:r>
            <w:r w:rsidR="00FA50A9" w:rsidRPr="00AE1C8A">
              <w:rPr>
                <w:sz w:val="14"/>
                <w:szCs w:val="14"/>
                <w:lang w:val="uz-Cyrl-UZ"/>
              </w:rPr>
              <w:t>(</w:t>
            </w:r>
            <w:r w:rsidR="00AB700B">
              <w:rPr>
                <w:sz w:val="14"/>
                <w:szCs w:val="14"/>
                <w:lang w:val="uz-Cyrl-UZ"/>
              </w:rPr>
              <w:t>F</w:t>
            </w:r>
            <w:r w:rsidR="00FA50A9" w:rsidRPr="00AE1C8A">
              <w:rPr>
                <w:sz w:val="14"/>
                <w:szCs w:val="14"/>
                <w:lang w:val="uz-Cyrl-UZ"/>
              </w:rPr>
              <w:t xml:space="preserve"> </w:t>
            </w:r>
            <w:r w:rsidR="00AB700B">
              <w:rPr>
                <w:sz w:val="14"/>
                <w:szCs w:val="14"/>
                <w:lang w:val="uz-Cyrl-UZ"/>
              </w:rPr>
              <w:t>I</w:t>
            </w:r>
            <w:r w:rsidR="00FA50A9" w:rsidRPr="00AE1C8A">
              <w:rPr>
                <w:sz w:val="14"/>
                <w:szCs w:val="14"/>
                <w:lang w:val="uz-Cyrl-UZ"/>
              </w:rPr>
              <w:t xml:space="preserve"> </w:t>
            </w:r>
            <w:r w:rsidR="00AB700B">
              <w:rPr>
                <w:sz w:val="14"/>
                <w:szCs w:val="14"/>
                <w:lang w:val="uz-Cyrl-UZ"/>
              </w:rPr>
              <w:t>O</w:t>
            </w:r>
            <w:r w:rsidR="00FA50A9" w:rsidRPr="00AE1C8A">
              <w:rPr>
                <w:sz w:val="14"/>
                <w:szCs w:val="14"/>
                <w:lang w:val="uz-Cyrl-UZ"/>
              </w:rPr>
              <w:t xml:space="preserve"> )</w:t>
            </w:r>
          </w:p>
          <w:p w:rsidR="00FA50A9" w:rsidRPr="001D5A08" w:rsidRDefault="00FA50A9" w:rsidP="0056500D">
            <w:pPr>
              <w:pStyle w:val="a5"/>
              <w:rPr>
                <w:sz w:val="14"/>
                <w:szCs w:val="14"/>
              </w:rPr>
            </w:pPr>
            <w:r w:rsidRPr="00902B6A">
              <w:rPr>
                <w:sz w:val="14"/>
                <w:szCs w:val="14"/>
                <w:lang w:val="en-US"/>
              </w:rPr>
              <w:t xml:space="preserve">  </w:t>
            </w:r>
            <w:r w:rsidR="00AB700B">
              <w:rPr>
                <w:sz w:val="14"/>
                <w:szCs w:val="14"/>
              </w:rPr>
              <w:t>M</w:t>
            </w:r>
            <w:r w:rsidRPr="00AE1C8A">
              <w:rPr>
                <w:sz w:val="14"/>
                <w:szCs w:val="14"/>
              </w:rPr>
              <w:t>.</w:t>
            </w:r>
            <w:r w:rsidR="00AB700B">
              <w:rPr>
                <w:sz w:val="14"/>
                <w:szCs w:val="14"/>
              </w:rPr>
              <w:t>U</w:t>
            </w:r>
            <w:r w:rsidR="009A2629">
              <w:rPr>
                <w:sz w:val="14"/>
                <w:szCs w:val="14"/>
              </w:rPr>
              <w:t xml:space="preserve"> </w:t>
            </w:r>
          </w:p>
        </w:tc>
      </w:tr>
    </w:tbl>
    <w:p w:rsidR="00FA50A9" w:rsidRPr="00902B6A" w:rsidRDefault="00FA50A9" w:rsidP="00CC4F61">
      <w:pPr>
        <w:jc w:val="both"/>
        <w:rPr>
          <w:lang w:val="en-US"/>
        </w:rPr>
      </w:pPr>
    </w:p>
    <w:sectPr w:rsidR="00FA50A9" w:rsidRPr="00902B6A" w:rsidSect="0052393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E72"/>
    <w:multiLevelType w:val="multilevel"/>
    <w:tmpl w:val="7E0C21A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2091070E"/>
    <w:multiLevelType w:val="multilevel"/>
    <w:tmpl w:val="7E0C21A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3E0576FA"/>
    <w:multiLevelType w:val="multilevel"/>
    <w:tmpl w:val="7E0C21A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4F"/>
    <w:rsid w:val="00000F78"/>
    <w:rsid w:val="000435A8"/>
    <w:rsid w:val="00063373"/>
    <w:rsid w:val="00070820"/>
    <w:rsid w:val="000E008D"/>
    <w:rsid w:val="00130F31"/>
    <w:rsid w:val="00142361"/>
    <w:rsid w:val="0016244E"/>
    <w:rsid w:val="001709F0"/>
    <w:rsid w:val="00183521"/>
    <w:rsid w:val="001A7547"/>
    <w:rsid w:val="001C397D"/>
    <w:rsid w:val="001D3EE7"/>
    <w:rsid w:val="001D5A08"/>
    <w:rsid w:val="001F1473"/>
    <w:rsid w:val="00211C26"/>
    <w:rsid w:val="0022571E"/>
    <w:rsid w:val="00274234"/>
    <w:rsid w:val="0029684F"/>
    <w:rsid w:val="0032398C"/>
    <w:rsid w:val="00423255"/>
    <w:rsid w:val="0046475E"/>
    <w:rsid w:val="00464AF0"/>
    <w:rsid w:val="00503545"/>
    <w:rsid w:val="005206C1"/>
    <w:rsid w:val="005225F0"/>
    <w:rsid w:val="0052393E"/>
    <w:rsid w:val="00564690"/>
    <w:rsid w:val="0056500D"/>
    <w:rsid w:val="005D0045"/>
    <w:rsid w:val="006003DE"/>
    <w:rsid w:val="006139CA"/>
    <w:rsid w:val="0063246C"/>
    <w:rsid w:val="00647504"/>
    <w:rsid w:val="00670E75"/>
    <w:rsid w:val="006E403E"/>
    <w:rsid w:val="00702F2D"/>
    <w:rsid w:val="007431E9"/>
    <w:rsid w:val="00752781"/>
    <w:rsid w:val="007A25BB"/>
    <w:rsid w:val="007B6E87"/>
    <w:rsid w:val="007C205C"/>
    <w:rsid w:val="007D5C62"/>
    <w:rsid w:val="007D5E98"/>
    <w:rsid w:val="007E25B1"/>
    <w:rsid w:val="007E464E"/>
    <w:rsid w:val="00861CC2"/>
    <w:rsid w:val="008A0D66"/>
    <w:rsid w:val="008C45F8"/>
    <w:rsid w:val="008D3318"/>
    <w:rsid w:val="00902B6A"/>
    <w:rsid w:val="0091103A"/>
    <w:rsid w:val="009222FB"/>
    <w:rsid w:val="00973757"/>
    <w:rsid w:val="009A2629"/>
    <w:rsid w:val="009A3200"/>
    <w:rsid w:val="009C6D9B"/>
    <w:rsid w:val="009C6EED"/>
    <w:rsid w:val="00A139F7"/>
    <w:rsid w:val="00A22E74"/>
    <w:rsid w:val="00AA03C3"/>
    <w:rsid w:val="00AB700B"/>
    <w:rsid w:val="00AC0C26"/>
    <w:rsid w:val="00AC7E98"/>
    <w:rsid w:val="00AE1C8A"/>
    <w:rsid w:val="00BA03AA"/>
    <w:rsid w:val="00C47B04"/>
    <w:rsid w:val="00C85196"/>
    <w:rsid w:val="00C859A7"/>
    <w:rsid w:val="00C93A64"/>
    <w:rsid w:val="00CB2B31"/>
    <w:rsid w:val="00CC4F61"/>
    <w:rsid w:val="00D024D8"/>
    <w:rsid w:val="00D63070"/>
    <w:rsid w:val="00DA1C93"/>
    <w:rsid w:val="00E15B4F"/>
    <w:rsid w:val="00E32FC3"/>
    <w:rsid w:val="00E731E7"/>
    <w:rsid w:val="00EB2657"/>
    <w:rsid w:val="00ED2571"/>
    <w:rsid w:val="00F30562"/>
    <w:rsid w:val="00F30BEF"/>
    <w:rsid w:val="00F3536C"/>
    <w:rsid w:val="00F35D8C"/>
    <w:rsid w:val="00FA31A9"/>
    <w:rsid w:val="00FA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E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101">
    <w:name w:val="font101"/>
    <w:basedOn w:val="a0"/>
    <w:uiPriority w:val="99"/>
    <w:rsid w:val="00E15B4F"/>
    <w:rPr>
      <w:rFonts w:ascii="Times New Roman" w:hAnsi="Times New Roman" w:cs="Times New Roman"/>
      <w:sz w:val="24"/>
      <w:szCs w:val="24"/>
    </w:rPr>
  </w:style>
  <w:style w:type="character" w:customStyle="1" w:styleId="font111">
    <w:name w:val="font111"/>
    <w:basedOn w:val="a0"/>
    <w:uiPriority w:val="99"/>
    <w:rsid w:val="00E15B4F"/>
    <w:rPr>
      <w:rFonts w:ascii="Times New Roman" w:hAnsi="Times New Roman" w:cs="Times New Roman"/>
      <w:sz w:val="26"/>
      <w:szCs w:val="26"/>
    </w:rPr>
  </w:style>
  <w:style w:type="character" w:customStyle="1" w:styleId="font61">
    <w:name w:val="font61"/>
    <w:basedOn w:val="a0"/>
    <w:uiPriority w:val="99"/>
    <w:rsid w:val="00E15B4F"/>
    <w:rPr>
      <w:rFonts w:ascii="Times New Roman" w:hAnsi="Times New Roman" w:cs="Times New Roman"/>
      <w:sz w:val="14"/>
      <w:szCs w:val="14"/>
    </w:rPr>
  </w:style>
  <w:style w:type="character" w:customStyle="1" w:styleId="font91">
    <w:name w:val="font91"/>
    <w:basedOn w:val="a0"/>
    <w:uiPriority w:val="99"/>
    <w:rsid w:val="00E15B4F"/>
    <w:rPr>
      <w:rFonts w:ascii="Times New Roman" w:hAnsi="Times New Roman" w:cs="Times New Roman"/>
      <w:sz w:val="22"/>
      <w:szCs w:val="22"/>
    </w:rPr>
  </w:style>
  <w:style w:type="character" w:customStyle="1" w:styleId="font81">
    <w:name w:val="font81"/>
    <w:basedOn w:val="a0"/>
    <w:uiPriority w:val="99"/>
    <w:rsid w:val="00E15B4F"/>
    <w:rPr>
      <w:rFonts w:ascii="Times New Roman" w:hAnsi="Times New Roman" w:cs="Times New Roman"/>
      <w:sz w:val="20"/>
      <w:szCs w:val="20"/>
    </w:rPr>
  </w:style>
  <w:style w:type="character" w:customStyle="1" w:styleId="font71">
    <w:name w:val="font71"/>
    <w:basedOn w:val="a0"/>
    <w:uiPriority w:val="99"/>
    <w:rsid w:val="00E15B4F"/>
    <w:rPr>
      <w:rFonts w:ascii="Times New Roman" w:hAnsi="Times New Roman" w:cs="Times New Roman"/>
      <w:sz w:val="16"/>
      <w:szCs w:val="16"/>
    </w:rPr>
  </w:style>
  <w:style w:type="character" w:customStyle="1" w:styleId="font41">
    <w:name w:val="font41"/>
    <w:basedOn w:val="a0"/>
    <w:uiPriority w:val="99"/>
    <w:rsid w:val="00E15B4F"/>
    <w:rPr>
      <w:rFonts w:ascii="Tahoma" w:hAnsi="Tahoma" w:cs="Tahoma"/>
      <w:sz w:val="14"/>
      <w:szCs w:val="14"/>
    </w:rPr>
  </w:style>
  <w:style w:type="character" w:customStyle="1" w:styleId="font121">
    <w:name w:val="font121"/>
    <w:basedOn w:val="a0"/>
    <w:uiPriority w:val="99"/>
    <w:rsid w:val="00E15B4F"/>
    <w:rPr>
      <w:rFonts w:ascii="Times New Roman" w:hAnsi="Times New Roman" w:cs="Times New Roman"/>
      <w:sz w:val="28"/>
      <w:szCs w:val="28"/>
    </w:rPr>
  </w:style>
  <w:style w:type="character" w:customStyle="1" w:styleId="font31">
    <w:name w:val="font31"/>
    <w:basedOn w:val="a0"/>
    <w:uiPriority w:val="99"/>
    <w:rsid w:val="00E15B4F"/>
    <w:rPr>
      <w:rFonts w:ascii="Tahoma" w:hAnsi="Tahoma" w:cs="Tahoma"/>
      <w:sz w:val="8"/>
      <w:szCs w:val="8"/>
    </w:rPr>
  </w:style>
  <w:style w:type="character" w:customStyle="1" w:styleId="font13">
    <w:name w:val="font13"/>
    <w:basedOn w:val="a0"/>
    <w:uiPriority w:val="99"/>
    <w:rsid w:val="00E15B4F"/>
    <w:rPr>
      <w:rFonts w:ascii="Consolas" w:hAnsi="Consolas" w:cs="Consolas"/>
      <w:sz w:val="20"/>
      <w:szCs w:val="20"/>
    </w:rPr>
  </w:style>
  <w:style w:type="character" w:customStyle="1" w:styleId="font21">
    <w:name w:val="font21"/>
    <w:basedOn w:val="a0"/>
    <w:uiPriority w:val="99"/>
    <w:rsid w:val="00E15B4F"/>
    <w:rPr>
      <w:rFonts w:ascii="SimSun" w:eastAsia="SimSun" w:hAnsi="SimSun" w:cs="Times New Roman"/>
      <w:sz w:val="20"/>
      <w:szCs w:val="20"/>
    </w:rPr>
  </w:style>
  <w:style w:type="character" w:customStyle="1" w:styleId="font51">
    <w:name w:val="font51"/>
    <w:basedOn w:val="a0"/>
    <w:uiPriority w:val="99"/>
    <w:rsid w:val="00E15B4F"/>
    <w:rPr>
      <w:rFonts w:ascii="Tahoma" w:hAnsi="Tahoma" w:cs="Tahoma"/>
      <w:sz w:val="28"/>
      <w:szCs w:val="28"/>
    </w:rPr>
  </w:style>
  <w:style w:type="table" w:styleId="a4">
    <w:name w:val="Table Grid"/>
    <w:basedOn w:val="a1"/>
    <w:uiPriority w:val="99"/>
    <w:rsid w:val="00E1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9684F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9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9684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861CC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E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101">
    <w:name w:val="font101"/>
    <w:basedOn w:val="a0"/>
    <w:uiPriority w:val="99"/>
    <w:rsid w:val="00E15B4F"/>
    <w:rPr>
      <w:rFonts w:ascii="Times New Roman" w:hAnsi="Times New Roman" w:cs="Times New Roman"/>
      <w:sz w:val="24"/>
      <w:szCs w:val="24"/>
    </w:rPr>
  </w:style>
  <w:style w:type="character" w:customStyle="1" w:styleId="font111">
    <w:name w:val="font111"/>
    <w:basedOn w:val="a0"/>
    <w:uiPriority w:val="99"/>
    <w:rsid w:val="00E15B4F"/>
    <w:rPr>
      <w:rFonts w:ascii="Times New Roman" w:hAnsi="Times New Roman" w:cs="Times New Roman"/>
      <w:sz w:val="26"/>
      <w:szCs w:val="26"/>
    </w:rPr>
  </w:style>
  <w:style w:type="character" w:customStyle="1" w:styleId="font61">
    <w:name w:val="font61"/>
    <w:basedOn w:val="a0"/>
    <w:uiPriority w:val="99"/>
    <w:rsid w:val="00E15B4F"/>
    <w:rPr>
      <w:rFonts w:ascii="Times New Roman" w:hAnsi="Times New Roman" w:cs="Times New Roman"/>
      <w:sz w:val="14"/>
      <w:szCs w:val="14"/>
    </w:rPr>
  </w:style>
  <w:style w:type="character" w:customStyle="1" w:styleId="font91">
    <w:name w:val="font91"/>
    <w:basedOn w:val="a0"/>
    <w:uiPriority w:val="99"/>
    <w:rsid w:val="00E15B4F"/>
    <w:rPr>
      <w:rFonts w:ascii="Times New Roman" w:hAnsi="Times New Roman" w:cs="Times New Roman"/>
      <w:sz w:val="22"/>
      <w:szCs w:val="22"/>
    </w:rPr>
  </w:style>
  <w:style w:type="character" w:customStyle="1" w:styleId="font81">
    <w:name w:val="font81"/>
    <w:basedOn w:val="a0"/>
    <w:uiPriority w:val="99"/>
    <w:rsid w:val="00E15B4F"/>
    <w:rPr>
      <w:rFonts w:ascii="Times New Roman" w:hAnsi="Times New Roman" w:cs="Times New Roman"/>
      <w:sz w:val="20"/>
      <w:szCs w:val="20"/>
    </w:rPr>
  </w:style>
  <w:style w:type="character" w:customStyle="1" w:styleId="font71">
    <w:name w:val="font71"/>
    <w:basedOn w:val="a0"/>
    <w:uiPriority w:val="99"/>
    <w:rsid w:val="00E15B4F"/>
    <w:rPr>
      <w:rFonts w:ascii="Times New Roman" w:hAnsi="Times New Roman" w:cs="Times New Roman"/>
      <w:sz w:val="16"/>
      <w:szCs w:val="16"/>
    </w:rPr>
  </w:style>
  <w:style w:type="character" w:customStyle="1" w:styleId="font41">
    <w:name w:val="font41"/>
    <w:basedOn w:val="a0"/>
    <w:uiPriority w:val="99"/>
    <w:rsid w:val="00E15B4F"/>
    <w:rPr>
      <w:rFonts w:ascii="Tahoma" w:hAnsi="Tahoma" w:cs="Tahoma"/>
      <w:sz w:val="14"/>
      <w:szCs w:val="14"/>
    </w:rPr>
  </w:style>
  <w:style w:type="character" w:customStyle="1" w:styleId="font121">
    <w:name w:val="font121"/>
    <w:basedOn w:val="a0"/>
    <w:uiPriority w:val="99"/>
    <w:rsid w:val="00E15B4F"/>
    <w:rPr>
      <w:rFonts w:ascii="Times New Roman" w:hAnsi="Times New Roman" w:cs="Times New Roman"/>
      <w:sz w:val="28"/>
      <w:szCs w:val="28"/>
    </w:rPr>
  </w:style>
  <w:style w:type="character" w:customStyle="1" w:styleId="font31">
    <w:name w:val="font31"/>
    <w:basedOn w:val="a0"/>
    <w:uiPriority w:val="99"/>
    <w:rsid w:val="00E15B4F"/>
    <w:rPr>
      <w:rFonts w:ascii="Tahoma" w:hAnsi="Tahoma" w:cs="Tahoma"/>
      <w:sz w:val="8"/>
      <w:szCs w:val="8"/>
    </w:rPr>
  </w:style>
  <w:style w:type="character" w:customStyle="1" w:styleId="font13">
    <w:name w:val="font13"/>
    <w:basedOn w:val="a0"/>
    <w:uiPriority w:val="99"/>
    <w:rsid w:val="00E15B4F"/>
    <w:rPr>
      <w:rFonts w:ascii="Consolas" w:hAnsi="Consolas" w:cs="Consolas"/>
      <w:sz w:val="20"/>
      <w:szCs w:val="20"/>
    </w:rPr>
  </w:style>
  <w:style w:type="character" w:customStyle="1" w:styleId="font21">
    <w:name w:val="font21"/>
    <w:basedOn w:val="a0"/>
    <w:uiPriority w:val="99"/>
    <w:rsid w:val="00E15B4F"/>
    <w:rPr>
      <w:rFonts w:ascii="SimSun" w:eastAsia="SimSun" w:hAnsi="SimSun" w:cs="Times New Roman"/>
      <w:sz w:val="20"/>
      <w:szCs w:val="20"/>
    </w:rPr>
  </w:style>
  <w:style w:type="character" w:customStyle="1" w:styleId="font51">
    <w:name w:val="font51"/>
    <w:basedOn w:val="a0"/>
    <w:uiPriority w:val="99"/>
    <w:rsid w:val="00E15B4F"/>
    <w:rPr>
      <w:rFonts w:ascii="Tahoma" w:hAnsi="Tahoma" w:cs="Tahoma"/>
      <w:sz w:val="28"/>
      <w:szCs w:val="28"/>
    </w:rPr>
  </w:style>
  <w:style w:type="table" w:styleId="a4">
    <w:name w:val="Table Grid"/>
    <w:basedOn w:val="a1"/>
    <w:uiPriority w:val="99"/>
    <w:rsid w:val="00E1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9684F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9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9684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861CC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2022-02-25T10:44:00Z</cp:lastPrinted>
  <dcterms:created xsi:type="dcterms:W3CDTF">2022-11-16T10:08:00Z</dcterms:created>
  <dcterms:modified xsi:type="dcterms:W3CDTF">2022-11-16T10:08:00Z</dcterms:modified>
</cp:coreProperties>
</file>