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918D5" w14:textId="77777777" w:rsidR="00355252" w:rsidRDefault="0035525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8A9678" w14:textId="2CE9912E" w:rsidR="00355252" w:rsidRPr="00065E79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КУПЛИ-ПРОДАЖИ №</w:t>
      </w:r>
      <w:r w:rsidR="00065E79" w:rsidRPr="00065E79">
        <w:rPr>
          <w:rFonts w:ascii="Times New Roman" w:hAnsi="Times New Roman" w:cs="Times New Roman"/>
          <w:b/>
          <w:sz w:val="20"/>
          <w:szCs w:val="20"/>
        </w:rPr>
        <w:t>__</w:t>
      </w:r>
    </w:p>
    <w:p w14:paraId="64BB536E" w14:textId="533801D1" w:rsidR="00355252" w:rsidRDefault="00D4653F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Ташкент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от «</w:t>
      </w:r>
      <w:r w:rsidR="00065E79" w:rsidRPr="00065E7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="00476F4D">
        <w:rPr>
          <w:rFonts w:ascii="Times New Roman" w:hAnsi="Times New Roman" w:cs="Times New Roman"/>
          <w:sz w:val="20"/>
          <w:szCs w:val="20"/>
        </w:rPr>
        <w:t xml:space="preserve"> </w:t>
      </w:r>
      <w:r w:rsidR="00065E79" w:rsidRPr="00065E79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674B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г.</w:t>
      </w:r>
    </w:p>
    <w:p w14:paraId="017C9B00" w14:textId="20020666" w:rsidR="00355252" w:rsidRDefault="00355252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8BC2E35" w14:textId="77777777" w:rsidR="000663BD" w:rsidRDefault="000663BD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4530207" w14:textId="49B1912A" w:rsidR="00355252" w:rsidRDefault="00065E7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65E79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D465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653F">
        <w:rPr>
          <w:rFonts w:ascii="Times New Roman" w:hAnsi="Times New Roman" w:cs="Times New Roman"/>
          <w:sz w:val="20"/>
          <w:szCs w:val="20"/>
        </w:rPr>
        <w:t xml:space="preserve">именуемый в дальнейшем Продавец, действующего на основании </w:t>
      </w:r>
      <w:r w:rsidRPr="00065E79">
        <w:rPr>
          <w:rFonts w:ascii="Times New Roman" w:hAnsi="Times New Roman" w:cs="Times New Roman"/>
          <w:sz w:val="20"/>
          <w:szCs w:val="20"/>
        </w:rPr>
        <w:t>________________</w:t>
      </w:r>
      <w:r w:rsidR="00D4653F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r w:rsidRPr="00065E79">
        <w:rPr>
          <w:rFonts w:ascii="Times New Roman" w:hAnsi="Times New Roman" w:cs="Times New Roman"/>
          <w:sz w:val="20"/>
          <w:szCs w:val="20"/>
        </w:rPr>
        <w:t>________________________</w:t>
      </w:r>
      <w:r w:rsidR="00D4653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9B25FD">
        <w:rPr>
          <w:rFonts w:ascii="Times New Roman" w:hAnsi="Times New Roman" w:cs="Times New Roman"/>
          <w:b/>
          <w:bCs/>
          <w:sz w:val="18"/>
          <w:szCs w:val="18"/>
        </w:rPr>
        <w:t>________________________________</w:t>
      </w:r>
      <w:r w:rsidR="003B1D74" w:rsidRPr="005F5B93">
        <w:rPr>
          <w:rFonts w:ascii="Times New Roman" w:hAnsi="Times New Roman" w:cs="Times New Roman"/>
          <w:sz w:val="20"/>
          <w:szCs w:val="20"/>
        </w:rPr>
        <w:t>именуемый в дальнейшем Покупатель, д</w:t>
      </w:r>
      <w:r w:rsidR="003B1D74">
        <w:rPr>
          <w:rFonts w:ascii="Times New Roman" w:hAnsi="Times New Roman" w:cs="Times New Roman"/>
          <w:sz w:val="20"/>
          <w:szCs w:val="20"/>
        </w:rPr>
        <w:t xml:space="preserve">ействующего на основании </w:t>
      </w:r>
      <w:r w:rsidR="001B3A76">
        <w:rPr>
          <w:rFonts w:ascii="Times New Roman" w:hAnsi="Times New Roman" w:cs="Times New Roman"/>
          <w:sz w:val="20"/>
          <w:szCs w:val="20"/>
        </w:rPr>
        <w:t>_______</w:t>
      </w:r>
      <w:r w:rsidR="003B1D74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r w:rsidR="009B25FD">
        <w:rPr>
          <w:rFonts w:ascii="Times New Roman" w:hAnsi="Times New Roman" w:cs="Times New Roman"/>
          <w:sz w:val="20"/>
          <w:szCs w:val="20"/>
        </w:rPr>
        <w:t>_________________________</w:t>
      </w:r>
      <w:r w:rsidR="00D4653F">
        <w:rPr>
          <w:rFonts w:ascii="Times New Roman" w:hAnsi="Times New Roman" w:cs="Times New Roman"/>
          <w:sz w:val="20"/>
          <w:szCs w:val="20"/>
        </w:rPr>
        <w:t>с другой стороны, договорились о нижеследующем:</w:t>
      </w:r>
    </w:p>
    <w:p w14:paraId="1F8194C6" w14:textId="77777777" w:rsidR="00355252" w:rsidRDefault="00D4653F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 Договора.</w:t>
      </w:r>
    </w:p>
    <w:p w14:paraId="493520D2" w14:textId="20742776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1.1.Продавец обязуется передать в собственность товар в соответствии со Спецификацией, настоящего Договора (далее - Товар), а Покупатель - принять и оплатить Товар в сроки и в порядке в соответствии с настоящим Договором.</w:t>
      </w:r>
    </w:p>
    <w:p w14:paraId="165B8577" w14:textId="36600D45" w:rsidR="00355252" w:rsidRPr="004D63D1" w:rsidRDefault="00D4653F" w:rsidP="000C29BD">
      <w:pPr>
        <w:pStyle w:val="1"/>
        <w:spacing w:before="75" w:beforeAutospacing="0" w:after="75" w:afterAutospacing="0"/>
        <w:jc w:val="both"/>
        <w:rPr>
          <w:rFonts w:ascii="Courier New" w:hAnsi="Courier New" w:cs="Courier New"/>
          <w:b w:val="0"/>
          <w:bCs w:val="0"/>
          <w:color w:val="000000"/>
          <w:sz w:val="33"/>
          <w:szCs w:val="33"/>
        </w:rPr>
      </w:pPr>
      <w:r>
        <w:rPr>
          <w:sz w:val="20"/>
          <w:szCs w:val="20"/>
        </w:rPr>
        <w:t>1.</w:t>
      </w:r>
      <w:r w:rsidR="00D90111" w:rsidRPr="00D90111">
        <w:rPr>
          <w:sz w:val="20"/>
          <w:szCs w:val="20"/>
        </w:rPr>
        <w:t>2</w:t>
      </w:r>
      <w:r>
        <w:rPr>
          <w:sz w:val="20"/>
          <w:szCs w:val="20"/>
        </w:rPr>
        <w:t>. Общая сумма настоящего договора</w:t>
      </w:r>
      <w:r w:rsidRPr="004D63D1">
        <w:rPr>
          <w:i/>
          <w:sz w:val="20"/>
          <w:szCs w:val="20"/>
        </w:rPr>
        <w:t>:</w:t>
      </w:r>
      <w:r w:rsidR="00713934">
        <w:rPr>
          <w:i/>
          <w:sz w:val="20"/>
          <w:szCs w:val="20"/>
        </w:rPr>
        <w:t xml:space="preserve"> </w:t>
      </w:r>
      <w:r w:rsidR="00D90111" w:rsidRPr="00D90111">
        <w:rPr>
          <w:i/>
          <w:sz w:val="20"/>
          <w:szCs w:val="20"/>
        </w:rPr>
        <w:t>________________________________________________</w:t>
      </w:r>
      <w:r w:rsidRPr="004D63D1">
        <w:rPr>
          <w:sz w:val="20"/>
          <w:szCs w:val="20"/>
        </w:rPr>
        <w:t xml:space="preserve">. </w:t>
      </w:r>
    </w:p>
    <w:p w14:paraId="5B9D96D5" w14:textId="2D8F0B31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D90111" w:rsidRPr="00D9011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Доставка товара осуществляется Продавцом на склад Покупателя, который расположен по адресу: _____________________________________________________________________________________________</w:t>
      </w:r>
    </w:p>
    <w:p w14:paraId="47B054C0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 Срок годности Товара устанавливается в пределах срока годности, указанного производителем на упаковке Товара.</w:t>
      </w:r>
    </w:p>
    <w:p w14:paraId="52B02EC1" w14:textId="77777777" w:rsidR="00355252" w:rsidRDefault="00D4653F">
      <w:pPr>
        <w:pStyle w:val="11"/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Права и обязанности Сторон</w:t>
      </w:r>
    </w:p>
    <w:p w14:paraId="4BFE7642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Продавец обязан:</w:t>
      </w:r>
    </w:p>
    <w:p w14:paraId="7C0B9B23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Своевременно передать Товар в состоянии, отвечающем условиям настоящего Договора;</w:t>
      </w:r>
    </w:p>
    <w:p w14:paraId="644B93C2" w14:textId="77777777" w:rsidR="00355252" w:rsidRDefault="00D4653F">
      <w:pPr>
        <w:pStyle w:val="a5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2.1.2. Передать Товар свободным от любых прав третьих лиц. </w:t>
      </w:r>
    </w:p>
    <w:p w14:paraId="42707808" w14:textId="37A2CA6C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Одновременно с передачей Товара предоставить документы, подтверждающие качество и безопасность Товара.</w:t>
      </w:r>
    </w:p>
    <w:p w14:paraId="6FB99CBA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Покупатель обязан:</w:t>
      </w:r>
    </w:p>
    <w:p w14:paraId="3EBE72E6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Принять Товар в порядке, установленном разделом 5 настоящего Договора;</w:t>
      </w:r>
    </w:p>
    <w:p w14:paraId="2B4AA79D" w14:textId="77777777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Оплатить Товар в полном объеме и в сроки, установленные разделом 3 настоящего Договора;</w:t>
      </w:r>
    </w:p>
    <w:p w14:paraId="6A0D0581" w14:textId="77777777" w:rsidR="00355252" w:rsidRDefault="00D4653F">
      <w:pPr>
        <w:pStyle w:val="a5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Условия платежа.</w:t>
      </w:r>
    </w:p>
    <w:p w14:paraId="10990D0B" w14:textId="047104C8" w:rsidR="00355252" w:rsidRDefault="00D4653F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</w:t>
      </w:r>
      <w:r w:rsidR="00DB54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Покупатель осуществляет предварительную оплату в размере </w:t>
      </w:r>
      <w:r w:rsidR="00033D7F" w:rsidRPr="00033D7F"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>% от общей стоимости договора в течении 10 банковских дней после подписания настоящего Договора.</w:t>
      </w:r>
      <w:r w:rsidR="007F5DED">
        <w:rPr>
          <w:rFonts w:ascii="Times New Roman" w:eastAsia="Times New Roman" w:hAnsi="Times New Roman" w:cs="Times New Roman"/>
          <w:sz w:val="20"/>
          <w:szCs w:val="20"/>
        </w:rPr>
        <w:t xml:space="preserve"> Оставшиеся </w:t>
      </w:r>
      <w:r w:rsidR="00033D7F" w:rsidRPr="00033D7F">
        <w:rPr>
          <w:rFonts w:ascii="Times New Roman" w:eastAsia="Times New Roman" w:hAnsi="Times New Roman" w:cs="Times New Roman"/>
          <w:sz w:val="20"/>
          <w:szCs w:val="20"/>
        </w:rPr>
        <w:t>85</w:t>
      </w:r>
      <w:r w:rsidR="007F5DED">
        <w:rPr>
          <w:rFonts w:ascii="Times New Roman" w:eastAsia="Times New Roman" w:hAnsi="Times New Roman" w:cs="Times New Roman"/>
          <w:sz w:val="20"/>
          <w:szCs w:val="20"/>
        </w:rPr>
        <w:t>% после доставки товара до покупателя и подписания счет фактуры.</w:t>
      </w:r>
    </w:p>
    <w:p w14:paraId="5A96170B" w14:textId="77777777" w:rsidR="00355252" w:rsidRDefault="00D4653F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 В случае нарушения срока оплаты, предусмотренного в пункте 3.1. договор считается расторгнутым.</w:t>
      </w:r>
    </w:p>
    <w:p w14:paraId="4AFED5BD" w14:textId="554C8773" w:rsidR="00355252" w:rsidRDefault="00D4653F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</w:t>
      </w:r>
      <w:r w:rsidR="00DB54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Настоящий Договор также выполняет функцию протокола согласования договорной цены на товары Продавца.</w:t>
      </w:r>
    </w:p>
    <w:p w14:paraId="2D5A9E36" w14:textId="77777777" w:rsidR="00355252" w:rsidRDefault="00D4653F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4. Сроки и условия поставки.</w:t>
      </w:r>
    </w:p>
    <w:p w14:paraId="08743C56" w14:textId="73F5191F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Продавец обязуется поставить товар в течение 10 рабочих дней после подписания Договора (даты указанной в верхнем правом углу первой страницы Договора). </w:t>
      </w:r>
    </w:p>
    <w:p w14:paraId="6E3B63FD" w14:textId="1CD1AC01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Датой поставки считается дата подписания счета-фактуры. </w:t>
      </w:r>
    </w:p>
    <w:p w14:paraId="7777DC50" w14:textId="32C07203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Товар должен быть отправлен в упаковке завода-изготовителя. </w:t>
      </w:r>
    </w:p>
    <w:p w14:paraId="4C4BEF8F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Порядок сдачи-приемки.</w:t>
      </w:r>
    </w:p>
    <w:p w14:paraId="18321C97" w14:textId="1BE2BA2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Товар отпускается покупателю при наличии доверенности и документа (паспорт или удостоверение личности, удостоверяющее личность получателя)</w:t>
      </w:r>
    </w:p>
    <w:p w14:paraId="557F85F3" w14:textId="640C3492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Покупатель обязан проверить качество Товара в течение 15-ти банковских дней после поступления Товара на его склад.</w:t>
      </w:r>
    </w:p>
    <w:p w14:paraId="1842A4DB" w14:textId="77777777" w:rsidR="00355252" w:rsidRDefault="00D4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5.3.В случае обнаружения дефекта, внешней или внутренней порчи, Покупатель сообщает Продавцу в течение 3-х банковских дней письменно (Рекламация).</w:t>
      </w:r>
      <w:r>
        <w:rPr>
          <w:rFonts w:ascii="Times New Roman" w:hAnsi="Times New Roman"/>
          <w:sz w:val="20"/>
          <w:szCs w:val="20"/>
        </w:rPr>
        <w:t xml:space="preserve"> В рекламации необходимо указать количество, наименование рекламируемого изделия и основание рекламации. Продавцу предоставляется право в течение 10 календарных дней с момента получения рекламации проверить на месте через своего представителя обоснованность рекламации. В течение 15 календарных дней </w:t>
      </w:r>
    </w:p>
    <w:p w14:paraId="4FBB1669" w14:textId="77777777" w:rsidR="00355252" w:rsidRDefault="00D4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момента получения рекламации Продавец обязан акцептовать или обоснованно отвергнуть её.  В случае поставки некачественного Товара, Поставщик в течение 10 календарных дней с момента признания рекламации должен   поставить новый Товар на замену дефектного. </w:t>
      </w:r>
    </w:p>
    <w:p w14:paraId="5757A477" w14:textId="4349AD0A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Проданный товар необоснованному возврату или обмену не подлежит.</w:t>
      </w:r>
    </w:p>
    <w:p w14:paraId="584D5FC4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Претензии по количеству Товара с момента подписания счета-фактуры не допускается.</w:t>
      </w:r>
    </w:p>
    <w:p w14:paraId="2B5FC9AE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сторон.</w:t>
      </w:r>
    </w:p>
    <w:p w14:paraId="14C8EC22" w14:textId="77777777" w:rsidR="00355252" w:rsidRDefault="00D4653F" w:rsidP="004D63D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6.1.В случае просрочки поставки, недопоставки товаров «Продавец» уплачивает «Покупателю» пеню в размере 0,5% неисполненной части обязательства за каждый день просрочки, но при этом общая сумма пени не должна превышать 10% стоимости недопоставленных товаров.</w:t>
      </w:r>
    </w:p>
    <w:p w14:paraId="7B17989C" w14:textId="6B3953BC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 несвоевременной оплате поставленного товара «Покупатель» уплачивает «Продавцу» пеню в размере 0,5% суммы просроченного платежа за каждый день просрочки, но не более 50,0% суммы просроченного платежа.</w:t>
      </w:r>
    </w:p>
    <w:p w14:paraId="534684B8" w14:textId="067C579A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 не выборку товара, а также за неосновательный отказ от получения товара   в установленный договором срок Покупатель уплачивает поставщику штраф в размере 50% стоимости невыбранной продукции.</w:t>
      </w:r>
    </w:p>
    <w:p w14:paraId="535E5DFC" w14:textId="34AC080C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</w:t>
      </w:r>
      <w:r w:rsidR="001E32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Уплата штрафных санкций не освобождает стороны от исполнения обязательств по Договору.</w:t>
      </w:r>
    </w:p>
    <w:p w14:paraId="66486FE6" w14:textId="77777777" w:rsidR="00355252" w:rsidRDefault="00D4653F">
      <w:pPr>
        <w:pStyle w:val="a5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Форс-мажор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F9C537" w14:textId="0B84F374" w:rsidR="00355252" w:rsidRDefault="00D4653F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Стороны несут ответственность за неисполнение, либо ненадлежащее исполнение принятых на себя обязательств, если не докажут, что это произошло вследствие наступления чрезвычайных и непреодолимых обстоятельств (форс-мажор) и они предприняли все возможные и зависящие от них меры по надлежащему исполнению. К форс-мажорным обстоятельствам относятся, в частности: военные действия, воздействие сил природы (землетрясение, наводнение и т.д.), решения государственных органов.</w:t>
      </w:r>
    </w:p>
    <w:p w14:paraId="200F8FB9" w14:textId="2C09B581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</w:t>
      </w:r>
      <w:r w:rsidR="002F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Сторона, которая не может выполнить своих обязательств по настоящему Договору, незамедлительно уведомляет другую Сторону о возникновении или прекращении обязательств непреодолимой силы.</w:t>
      </w:r>
    </w:p>
    <w:p w14:paraId="10095D4A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7.3.В случае, если указанные обязательства продолжаются более одного месяца, любая из сторон может прекратить Договор. В этом случае Договор прекращается в неисполненной части. Стороны исполняют окончательные расчеты по исполненной и неисполненной части.</w:t>
      </w:r>
    </w:p>
    <w:p w14:paraId="524C9262" w14:textId="46BD844F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</w:t>
      </w:r>
      <w:r w:rsidR="001E32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Обстоятельства непреодолимой силы будут считаться форс-мажором при подтверждении их в установленном порядке, уполномоченными на то органами.</w:t>
      </w:r>
    </w:p>
    <w:p w14:paraId="5E98A3C6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Разрешение споров.</w:t>
      </w:r>
    </w:p>
    <w:p w14:paraId="20CFCB88" w14:textId="6F899D45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</w:t>
      </w:r>
      <w:r w:rsidR="001E32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Любые споры или противоречия, которые могут возникнуть в связи с настоящим Договором, решаются Сторонами по возможности путем переговоров. Претензионный срок – 15 календарных дней. </w:t>
      </w:r>
    </w:p>
    <w:p w14:paraId="5EBFE9C2" w14:textId="0AC4BA20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8.2. Если соглашения достигнуть не удается, то спор передается на рассмотрение в Межрайонный Экономический Суд г.</w:t>
      </w:r>
      <w:r w:rsidR="00D623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Ташкента, по месту нахождения продавца.</w:t>
      </w:r>
    </w:p>
    <w:p w14:paraId="7E4A6BFD" w14:textId="11CF2D17" w:rsidR="00033D7F" w:rsidRPr="00033D7F" w:rsidRDefault="00033D7F" w:rsidP="00033D7F">
      <w:pPr>
        <w:pStyle w:val="a5"/>
        <w:tabs>
          <w:tab w:val="left" w:pos="28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3D7F">
        <w:rPr>
          <w:rFonts w:ascii="Times New Roman" w:hAnsi="Times New Roman" w:cs="Times New Roman"/>
          <w:b/>
          <w:sz w:val="20"/>
          <w:szCs w:val="20"/>
        </w:rPr>
        <w:t>11.</w:t>
      </w:r>
      <w:r w:rsidRPr="00033D7F">
        <w:rPr>
          <w:rFonts w:ascii="Times New Roman" w:hAnsi="Times New Roman" w:cs="Times New Roman"/>
          <w:b/>
          <w:sz w:val="20"/>
          <w:szCs w:val="20"/>
        </w:rPr>
        <w:tab/>
      </w:r>
      <w:r w:rsidRPr="00033D7F">
        <w:rPr>
          <w:rFonts w:ascii="Times New Roman" w:hAnsi="Times New Roman" w:cs="Times New Roman"/>
          <w:b/>
          <w:sz w:val="20"/>
          <w:szCs w:val="20"/>
        </w:rPr>
        <w:t>Антикорупционная оговорка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81DCDD6" w14:textId="77777777" w:rsidR="00033D7F" w:rsidRPr="00033D7F" w:rsidRDefault="00033D7F" w:rsidP="00033D7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33D7F">
        <w:rPr>
          <w:rFonts w:ascii="Times New Roman" w:hAnsi="Times New Roman" w:cs="Times New Roman"/>
          <w:sz w:val="20"/>
          <w:szCs w:val="20"/>
        </w:rPr>
        <w:t>11.1.Стороны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разработанными на его основе политиками, и процедурами, направленными на борьбу со взяточничеством и коммерческим подкупом.</w:t>
      </w:r>
    </w:p>
    <w:p w14:paraId="24A8C762" w14:textId="73AEAC7E" w:rsidR="00033D7F" w:rsidRDefault="00033D7F" w:rsidP="00033D7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33D7F">
        <w:rPr>
          <w:rFonts w:ascii="Times New Roman" w:hAnsi="Times New Roman" w:cs="Times New Roman"/>
          <w:sz w:val="20"/>
          <w:szCs w:val="20"/>
        </w:rPr>
        <w:t>11.2.Стороны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0377B104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Другие положения.</w:t>
      </w:r>
    </w:p>
    <w:p w14:paraId="21CE8B65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9.1. Договор вступает в силу после его подписания уполномоченными представителями обеих сторон.</w:t>
      </w:r>
    </w:p>
    <w:p w14:paraId="0BC66A3A" w14:textId="7C8036F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9.2.</w:t>
      </w:r>
      <w:r w:rsidR="00DB54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Договор действителен до полного исполнения Сторонами своих обязательств и урегулирования всех расчетов между собой.</w:t>
      </w:r>
    </w:p>
    <w:p w14:paraId="55E5DFF4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9.3. В случае необходимости Стороны могут вносить изменения и дополнения к настоящему Договору. Дополнения и приложения должны быть оформлены в письменном виде и в установленном порядке подписаны сторонами.</w:t>
      </w:r>
    </w:p>
    <w:p w14:paraId="6ECD65E9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9.4. Во всем остальном, что не предусмотрено условиями настоящего договора, стороны руководствуются условиями действующего законодательства РУз.</w:t>
      </w:r>
    </w:p>
    <w:p w14:paraId="58CB866B" w14:textId="77777777" w:rsidR="00355252" w:rsidRDefault="00D4653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9.5. Изменение одной из Сторон организационно – правовой структуры, наименования, руководства, почтового адреса или банковских реквизитов не является основанием для расторжения договора. В случае таких изменений Сторона, у которой произошли указанные изменения, должна уведомить в письменном виде другую Сторону в течение 3 (трех) банковских дней с момента таких изменений. </w:t>
      </w:r>
    </w:p>
    <w:p w14:paraId="12F08A92" w14:textId="77777777" w:rsidR="00355252" w:rsidRDefault="00DA749B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D4653F">
        <w:rPr>
          <w:rFonts w:ascii="Times New Roman" w:hAnsi="Times New Roman" w:cs="Times New Roman"/>
          <w:sz w:val="20"/>
          <w:szCs w:val="20"/>
        </w:rPr>
        <w:t>.6. Настоящий Договор составлен в двух экземплярах, по одному экземпляру для каждой из сторон. Оба экземпляра идентичны и имеют одинаковую силу.</w:t>
      </w:r>
    </w:p>
    <w:p w14:paraId="3100B265" w14:textId="77777777" w:rsidR="00355252" w:rsidRDefault="0035525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14:paraId="02C89EBE" w14:textId="77777777" w:rsidR="00355252" w:rsidRDefault="00D4653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Юридические адреса и банковские реквизиты сторон:</w:t>
      </w:r>
    </w:p>
    <w:p w14:paraId="657E8E87" w14:textId="77777777" w:rsidR="00355252" w:rsidRDefault="0035525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355252" w14:paraId="25B063B8" w14:textId="77777777">
        <w:trPr>
          <w:trHeight w:val="70"/>
        </w:trPr>
        <w:tc>
          <w:tcPr>
            <w:tcW w:w="5211" w:type="dxa"/>
          </w:tcPr>
          <w:p w14:paraId="432EB107" w14:textId="77777777" w:rsidR="00355252" w:rsidRDefault="00D4653F">
            <w:pPr>
              <w:pStyle w:val="a5"/>
              <w:ind w:left="-3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  <w:p w14:paraId="714A3E2B" w14:textId="77777777" w:rsidR="00355252" w:rsidRDefault="00355252">
            <w:pPr>
              <w:pStyle w:val="a5"/>
              <w:ind w:left="-3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CA459A8" w14:textId="77777777" w:rsidR="00355252" w:rsidRDefault="003552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18F51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3E699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2630E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F0A60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DA2C6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A4B9D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3A87D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3B72D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70540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1422A" w14:textId="77777777" w:rsidR="00033D7F" w:rsidRDefault="00033D7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B47D4" w14:textId="77777777" w:rsidR="000663BD" w:rsidRDefault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06FBA" w14:textId="3FE6CE41" w:rsidR="00355252" w:rsidRDefault="00D4653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Директор: _____________</w:t>
            </w:r>
            <w:r w:rsidR="0006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9B096A" w14:textId="77777777" w:rsidR="00355252" w:rsidRDefault="003552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BC4EEFD" w14:textId="4D1BD5D3" w:rsidR="00355252" w:rsidRPr="00033D7F" w:rsidRDefault="00033D7F" w:rsidP="00033D7F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D7F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  <w:p w14:paraId="1A84F99E" w14:textId="138AE015" w:rsidR="00355252" w:rsidRDefault="00355252" w:rsidP="000663BD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C340E5" w14:textId="4A9D8508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556B4" w14:textId="1FDC0638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491E" w14:textId="01ECD546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E9BF1" w14:textId="2C7171A1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0E876" w14:textId="6482A878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5E6E1" w14:textId="42F6ECB3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BFCF" w14:textId="77777777" w:rsidR="005460B7" w:rsidRDefault="005460B7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0D1EC" w14:textId="77777777" w:rsidR="00355252" w:rsidRDefault="00355252" w:rsidP="000663B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633E" w14:textId="77777777" w:rsidR="000663BD" w:rsidRPr="000663BD" w:rsidRDefault="000663BD" w:rsidP="000663BD">
            <w:bookmarkStart w:id="0" w:name="_GoBack"/>
            <w:bookmarkEnd w:id="0"/>
          </w:p>
          <w:p w14:paraId="2C5159B3" w14:textId="77777777" w:rsidR="000663BD" w:rsidRDefault="000663BD" w:rsidP="00066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8E89A" w14:textId="14835BD9" w:rsidR="000663BD" w:rsidRPr="000663BD" w:rsidRDefault="000663BD" w:rsidP="00033D7F">
            <w:pPr>
              <w:rPr>
                <w:rFonts w:ascii="Times New Roman" w:hAnsi="Times New Roman" w:cs="Times New Roman"/>
              </w:rPr>
            </w:pPr>
            <w:r w:rsidRPr="000663BD">
              <w:rPr>
                <w:rFonts w:ascii="Times New Roman" w:hAnsi="Times New Roman" w:cs="Times New Roman"/>
              </w:rPr>
              <w:t xml:space="preserve">Директор: </w:t>
            </w:r>
            <w:r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14:paraId="7AEE4269" w14:textId="77777777" w:rsidR="00355252" w:rsidRDefault="00355252">
      <w:pPr>
        <w:rPr>
          <w:sz w:val="20"/>
          <w:szCs w:val="20"/>
        </w:rPr>
      </w:pPr>
    </w:p>
    <w:sectPr w:rsidR="00355252">
      <w:pgSz w:w="11906" w:h="16838"/>
      <w:pgMar w:top="567" w:right="566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2485B" w14:textId="77777777" w:rsidR="006146CE" w:rsidRDefault="006146CE" w:rsidP="00E66CBC">
      <w:pPr>
        <w:spacing w:after="0" w:line="240" w:lineRule="auto"/>
      </w:pPr>
      <w:r>
        <w:separator/>
      </w:r>
    </w:p>
  </w:endnote>
  <w:endnote w:type="continuationSeparator" w:id="0">
    <w:p w14:paraId="5F2ADF4B" w14:textId="77777777" w:rsidR="006146CE" w:rsidRDefault="006146CE" w:rsidP="00E6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E16DC" w14:textId="77777777" w:rsidR="006146CE" w:rsidRDefault="006146CE" w:rsidP="00E66CBC">
      <w:pPr>
        <w:spacing w:after="0" w:line="240" w:lineRule="auto"/>
      </w:pPr>
      <w:r>
        <w:separator/>
      </w:r>
    </w:p>
  </w:footnote>
  <w:footnote w:type="continuationSeparator" w:id="0">
    <w:p w14:paraId="72CB42DF" w14:textId="77777777" w:rsidR="006146CE" w:rsidRDefault="006146CE" w:rsidP="00E6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066AA"/>
    <w:multiLevelType w:val="multilevel"/>
    <w:tmpl w:val="6B706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CD"/>
    <w:rsid w:val="000014E3"/>
    <w:rsid w:val="00004DF9"/>
    <w:rsid w:val="00032B4A"/>
    <w:rsid w:val="00033D7F"/>
    <w:rsid w:val="000468D5"/>
    <w:rsid w:val="0005779D"/>
    <w:rsid w:val="000635E8"/>
    <w:rsid w:val="00065E79"/>
    <w:rsid w:val="000663BD"/>
    <w:rsid w:val="00070021"/>
    <w:rsid w:val="000817C9"/>
    <w:rsid w:val="000877C4"/>
    <w:rsid w:val="000A3BC7"/>
    <w:rsid w:val="000C29BD"/>
    <w:rsid w:val="000F1005"/>
    <w:rsid w:val="001003D0"/>
    <w:rsid w:val="001009BA"/>
    <w:rsid w:val="00103C30"/>
    <w:rsid w:val="001055B4"/>
    <w:rsid w:val="001126FC"/>
    <w:rsid w:val="00113C82"/>
    <w:rsid w:val="00120025"/>
    <w:rsid w:val="001408BD"/>
    <w:rsid w:val="00150D7D"/>
    <w:rsid w:val="001719CE"/>
    <w:rsid w:val="00175AF6"/>
    <w:rsid w:val="00182088"/>
    <w:rsid w:val="00191083"/>
    <w:rsid w:val="00193A7A"/>
    <w:rsid w:val="0019408E"/>
    <w:rsid w:val="001A4EB4"/>
    <w:rsid w:val="001B3A76"/>
    <w:rsid w:val="001E32CF"/>
    <w:rsid w:val="001E4C17"/>
    <w:rsid w:val="001F1F49"/>
    <w:rsid w:val="001F4543"/>
    <w:rsid w:val="001F7CBB"/>
    <w:rsid w:val="00212FD6"/>
    <w:rsid w:val="00247E0C"/>
    <w:rsid w:val="00270AAB"/>
    <w:rsid w:val="002842C7"/>
    <w:rsid w:val="00285B2E"/>
    <w:rsid w:val="00287CAE"/>
    <w:rsid w:val="002921A3"/>
    <w:rsid w:val="00293A9C"/>
    <w:rsid w:val="00295B16"/>
    <w:rsid w:val="002A3E93"/>
    <w:rsid w:val="002B307B"/>
    <w:rsid w:val="002B6F29"/>
    <w:rsid w:val="002D5457"/>
    <w:rsid w:val="002E1171"/>
    <w:rsid w:val="002F01D2"/>
    <w:rsid w:val="002F64CD"/>
    <w:rsid w:val="0030078F"/>
    <w:rsid w:val="00333C81"/>
    <w:rsid w:val="00341262"/>
    <w:rsid w:val="00354E6B"/>
    <w:rsid w:val="00355252"/>
    <w:rsid w:val="0036211F"/>
    <w:rsid w:val="003674B6"/>
    <w:rsid w:val="00390384"/>
    <w:rsid w:val="003A6436"/>
    <w:rsid w:val="003B1D74"/>
    <w:rsid w:val="003B3D51"/>
    <w:rsid w:val="003E1F08"/>
    <w:rsid w:val="003E427B"/>
    <w:rsid w:val="003F0CEC"/>
    <w:rsid w:val="003F4567"/>
    <w:rsid w:val="004069A7"/>
    <w:rsid w:val="004139B8"/>
    <w:rsid w:val="00423CA7"/>
    <w:rsid w:val="004271B0"/>
    <w:rsid w:val="004278A7"/>
    <w:rsid w:val="00452D14"/>
    <w:rsid w:val="00456393"/>
    <w:rsid w:val="00462346"/>
    <w:rsid w:val="00476F4D"/>
    <w:rsid w:val="004A3D98"/>
    <w:rsid w:val="004A6FE0"/>
    <w:rsid w:val="004B0407"/>
    <w:rsid w:val="004C14A3"/>
    <w:rsid w:val="004C6765"/>
    <w:rsid w:val="004D0885"/>
    <w:rsid w:val="004D63D1"/>
    <w:rsid w:val="004F7867"/>
    <w:rsid w:val="00501B3E"/>
    <w:rsid w:val="00520AE1"/>
    <w:rsid w:val="0052498E"/>
    <w:rsid w:val="0053709F"/>
    <w:rsid w:val="005429CA"/>
    <w:rsid w:val="005460B7"/>
    <w:rsid w:val="005638F1"/>
    <w:rsid w:val="0057309C"/>
    <w:rsid w:val="005733D6"/>
    <w:rsid w:val="00576334"/>
    <w:rsid w:val="0059064A"/>
    <w:rsid w:val="00591955"/>
    <w:rsid w:val="005A061A"/>
    <w:rsid w:val="005A14DC"/>
    <w:rsid w:val="005B15C5"/>
    <w:rsid w:val="005B22AB"/>
    <w:rsid w:val="005B7BFC"/>
    <w:rsid w:val="005E4047"/>
    <w:rsid w:val="005F14B9"/>
    <w:rsid w:val="005F297C"/>
    <w:rsid w:val="00607CFF"/>
    <w:rsid w:val="006146CE"/>
    <w:rsid w:val="006174B4"/>
    <w:rsid w:val="00621F38"/>
    <w:rsid w:val="006220E8"/>
    <w:rsid w:val="00634973"/>
    <w:rsid w:val="006532C2"/>
    <w:rsid w:val="0069160E"/>
    <w:rsid w:val="00697755"/>
    <w:rsid w:val="00697C24"/>
    <w:rsid w:val="006A72AF"/>
    <w:rsid w:val="006A7CA0"/>
    <w:rsid w:val="006B00D9"/>
    <w:rsid w:val="006B2827"/>
    <w:rsid w:val="006E090B"/>
    <w:rsid w:val="006E341F"/>
    <w:rsid w:val="007000B3"/>
    <w:rsid w:val="00700301"/>
    <w:rsid w:val="00700EAB"/>
    <w:rsid w:val="00701C6D"/>
    <w:rsid w:val="00704CB9"/>
    <w:rsid w:val="00713934"/>
    <w:rsid w:val="00734581"/>
    <w:rsid w:val="00743931"/>
    <w:rsid w:val="00754DB2"/>
    <w:rsid w:val="00757515"/>
    <w:rsid w:val="00764196"/>
    <w:rsid w:val="0078133F"/>
    <w:rsid w:val="007A09BA"/>
    <w:rsid w:val="007D0EBF"/>
    <w:rsid w:val="007D659C"/>
    <w:rsid w:val="007F5DED"/>
    <w:rsid w:val="008243A1"/>
    <w:rsid w:val="00827D3B"/>
    <w:rsid w:val="00832786"/>
    <w:rsid w:val="00850120"/>
    <w:rsid w:val="00860C57"/>
    <w:rsid w:val="00860FC7"/>
    <w:rsid w:val="00877454"/>
    <w:rsid w:val="008B0C85"/>
    <w:rsid w:val="008B11C7"/>
    <w:rsid w:val="008D216A"/>
    <w:rsid w:val="008D6032"/>
    <w:rsid w:val="008E3641"/>
    <w:rsid w:val="008F1FDC"/>
    <w:rsid w:val="009042B4"/>
    <w:rsid w:val="009105A6"/>
    <w:rsid w:val="0094158C"/>
    <w:rsid w:val="00950856"/>
    <w:rsid w:val="00966E5F"/>
    <w:rsid w:val="00972CE6"/>
    <w:rsid w:val="00974441"/>
    <w:rsid w:val="00974448"/>
    <w:rsid w:val="0098121C"/>
    <w:rsid w:val="00985A52"/>
    <w:rsid w:val="00990C6E"/>
    <w:rsid w:val="00995974"/>
    <w:rsid w:val="009B25FD"/>
    <w:rsid w:val="009C0383"/>
    <w:rsid w:val="009D55EF"/>
    <w:rsid w:val="009E4771"/>
    <w:rsid w:val="00A02CB5"/>
    <w:rsid w:val="00A0332E"/>
    <w:rsid w:val="00A047DD"/>
    <w:rsid w:val="00A075AD"/>
    <w:rsid w:val="00A1044C"/>
    <w:rsid w:val="00A13F46"/>
    <w:rsid w:val="00A14677"/>
    <w:rsid w:val="00A421EE"/>
    <w:rsid w:val="00A508E4"/>
    <w:rsid w:val="00A66DB8"/>
    <w:rsid w:val="00A70EC6"/>
    <w:rsid w:val="00A74FDA"/>
    <w:rsid w:val="00A82D59"/>
    <w:rsid w:val="00AA0C09"/>
    <w:rsid w:val="00AA5B0E"/>
    <w:rsid w:val="00AB19E6"/>
    <w:rsid w:val="00AB56ED"/>
    <w:rsid w:val="00AD4C18"/>
    <w:rsid w:val="00AD67EE"/>
    <w:rsid w:val="00AD6A61"/>
    <w:rsid w:val="00AE0D33"/>
    <w:rsid w:val="00AE60F8"/>
    <w:rsid w:val="00AF057D"/>
    <w:rsid w:val="00B02EEE"/>
    <w:rsid w:val="00B16579"/>
    <w:rsid w:val="00B24A81"/>
    <w:rsid w:val="00B35987"/>
    <w:rsid w:val="00B72D92"/>
    <w:rsid w:val="00B73F73"/>
    <w:rsid w:val="00B74541"/>
    <w:rsid w:val="00B82C50"/>
    <w:rsid w:val="00BB1F71"/>
    <w:rsid w:val="00BB7449"/>
    <w:rsid w:val="00BC10EC"/>
    <w:rsid w:val="00BC2BC3"/>
    <w:rsid w:val="00BC45C5"/>
    <w:rsid w:val="00BE624C"/>
    <w:rsid w:val="00BE7AD6"/>
    <w:rsid w:val="00BF0CE4"/>
    <w:rsid w:val="00BF186D"/>
    <w:rsid w:val="00BF2DF4"/>
    <w:rsid w:val="00C218A4"/>
    <w:rsid w:val="00C32C34"/>
    <w:rsid w:val="00C3699C"/>
    <w:rsid w:val="00C50608"/>
    <w:rsid w:val="00C61261"/>
    <w:rsid w:val="00C61648"/>
    <w:rsid w:val="00C66B1E"/>
    <w:rsid w:val="00C90018"/>
    <w:rsid w:val="00C945DD"/>
    <w:rsid w:val="00CA726C"/>
    <w:rsid w:val="00CB1119"/>
    <w:rsid w:val="00CB1485"/>
    <w:rsid w:val="00CB1563"/>
    <w:rsid w:val="00CB3D5B"/>
    <w:rsid w:val="00CC1C66"/>
    <w:rsid w:val="00CC292E"/>
    <w:rsid w:val="00CC409B"/>
    <w:rsid w:val="00CC41E7"/>
    <w:rsid w:val="00CC55D1"/>
    <w:rsid w:val="00CE6080"/>
    <w:rsid w:val="00CF53AC"/>
    <w:rsid w:val="00CF6ABE"/>
    <w:rsid w:val="00D13159"/>
    <w:rsid w:val="00D25E41"/>
    <w:rsid w:val="00D25F5F"/>
    <w:rsid w:val="00D4492A"/>
    <w:rsid w:val="00D4653F"/>
    <w:rsid w:val="00D5797B"/>
    <w:rsid w:val="00D623FC"/>
    <w:rsid w:val="00D90111"/>
    <w:rsid w:val="00DA42D1"/>
    <w:rsid w:val="00DA749B"/>
    <w:rsid w:val="00DB0458"/>
    <w:rsid w:val="00DB51F4"/>
    <w:rsid w:val="00DB5402"/>
    <w:rsid w:val="00DB57E6"/>
    <w:rsid w:val="00DC69AA"/>
    <w:rsid w:val="00DC7DB6"/>
    <w:rsid w:val="00DF1903"/>
    <w:rsid w:val="00E036E1"/>
    <w:rsid w:val="00E040FE"/>
    <w:rsid w:val="00E121F0"/>
    <w:rsid w:val="00E2060B"/>
    <w:rsid w:val="00E2215E"/>
    <w:rsid w:val="00E32710"/>
    <w:rsid w:val="00E63FDB"/>
    <w:rsid w:val="00E66CBC"/>
    <w:rsid w:val="00E82B02"/>
    <w:rsid w:val="00E90858"/>
    <w:rsid w:val="00E97FA9"/>
    <w:rsid w:val="00EA07A3"/>
    <w:rsid w:val="00EB1798"/>
    <w:rsid w:val="00EC13B3"/>
    <w:rsid w:val="00EE2CED"/>
    <w:rsid w:val="00F0495D"/>
    <w:rsid w:val="00F05360"/>
    <w:rsid w:val="00F308CD"/>
    <w:rsid w:val="00F43A4C"/>
    <w:rsid w:val="00F50A1E"/>
    <w:rsid w:val="00F5359B"/>
    <w:rsid w:val="00F57046"/>
    <w:rsid w:val="00F57284"/>
    <w:rsid w:val="00F57FF6"/>
    <w:rsid w:val="00F91A7E"/>
    <w:rsid w:val="00F9481B"/>
    <w:rsid w:val="00FA05E8"/>
    <w:rsid w:val="00FA13FE"/>
    <w:rsid w:val="00FB1B34"/>
    <w:rsid w:val="00FB4F80"/>
    <w:rsid w:val="00FC474C"/>
    <w:rsid w:val="00FC4ECB"/>
    <w:rsid w:val="00FC6574"/>
    <w:rsid w:val="00FF1832"/>
    <w:rsid w:val="00FF7ED6"/>
    <w:rsid w:val="7602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CF8"/>
  <w15:docId w15:val="{4C38B74A-692F-43A8-A7BE-E49F4F71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text">
    <w:name w:val="copy_text"/>
    <w:basedOn w:val="a0"/>
  </w:style>
  <w:style w:type="character" w:customStyle="1" w:styleId="30">
    <w:name w:val="Заголовок 3 Знак"/>
    <w:basedOn w:val="a0"/>
    <w:link w:val="3"/>
    <w:uiPriority w:val="9"/>
    <w:semiHidden/>
    <w:rsid w:val="004A6F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0A3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CBC"/>
    <w:rPr>
      <w:rFonts w:eastAsiaTheme="minorEastAsia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6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CB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40CB2-FAB6-43F2-A54B-976DB969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Тамилла</dc:creator>
  <cp:lastModifiedBy>Sardor</cp:lastModifiedBy>
  <cp:revision>2</cp:revision>
  <cp:lastPrinted>2021-05-12T07:02:00Z</cp:lastPrinted>
  <dcterms:created xsi:type="dcterms:W3CDTF">2022-06-02T09:20:00Z</dcterms:created>
  <dcterms:modified xsi:type="dcterms:W3CDTF">2022-06-02T09:20:00Z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