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EA" w:rsidRDefault="003159EA" w:rsidP="00810336">
      <w:pPr>
        <w:ind w:right="59"/>
        <w:jc w:val="center"/>
        <w:rPr>
          <w:b/>
          <w:sz w:val="24"/>
          <w:szCs w:val="24"/>
        </w:rPr>
      </w:pPr>
    </w:p>
    <w:p w:rsidR="005D3E94" w:rsidRPr="00A5494C" w:rsidRDefault="005D3E94" w:rsidP="00810336">
      <w:pPr>
        <w:ind w:right="59"/>
        <w:jc w:val="center"/>
        <w:rPr>
          <w:b/>
          <w:sz w:val="24"/>
          <w:szCs w:val="24"/>
        </w:rPr>
      </w:pPr>
      <w:r w:rsidRPr="006333C5">
        <w:rPr>
          <w:b/>
          <w:sz w:val="24"/>
          <w:szCs w:val="24"/>
        </w:rPr>
        <w:t xml:space="preserve">Договор № </w:t>
      </w:r>
      <w:r w:rsidR="00A5494C">
        <w:rPr>
          <w:b/>
          <w:sz w:val="24"/>
          <w:szCs w:val="24"/>
        </w:rPr>
        <w:t>_______</w:t>
      </w:r>
    </w:p>
    <w:p w:rsidR="005D3E94" w:rsidRDefault="005D3E94" w:rsidP="00810336">
      <w:pPr>
        <w:ind w:right="59"/>
        <w:jc w:val="center"/>
        <w:rPr>
          <w:sz w:val="24"/>
          <w:szCs w:val="24"/>
        </w:rPr>
      </w:pPr>
    </w:p>
    <w:p w:rsidR="001260E4" w:rsidRPr="006333C5" w:rsidRDefault="001260E4" w:rsidP="00810336">
      <w:pPr>
        <w:ind w:right="59"/>
        <w:jc w:val="center"/>
        <w:rPr>
          <w:sz w:val="24"/>
          <w:szCs w:val="24"/>
        </w:rPr>
      </w:pPr>
    </w:p>
    <w:p w:rsidR="00F12A32" w:rsidRPr="006333C5" w:rsidRDefault="00AC36F4" w:rsidP="00810336">
      <w:pPr>
        <w:ind w:right="59"/>
        <w:jc w:val="center"/>
        <w:rPr>
          <w:sz w:val="24"/>
          <w:szCs w:val="24"/>
        </w:rPr>
      </w:pPr>
      <w:proofErr w:type="spellStart"/>
      <w:r w:rsidRPr="006333C5">
        <w:rPr>
          <w:sz w:val="24"/>
          <w:szCs w:val="24"/>
        </w:rPr>
        <w:t>г.</w:t>
      </w:r>
      <w:r w:rsidR="00DA61B3" w:rsidRPr="006333C5">
        <w:rPr>
          <w:sz w:val="24"/>
          <w:szCs w:val="24"/>
        </w:rPr>
        <w:t>Ташкент</w:t>
      </w:r>
      <w:proofErr w:type="spellEnd"/>
      <w:r w:rsidR="001260E4">
        <w:rPr>
          <w:sz w:val="24"/>
          <w:szCs w:val="24"/>
        </w:rPr>
        <w:tab/>
      </w:r>
      <w:r w:rsidR="001260E4">
        <w:rPr>
          <w:sz w:val="24"/>
          <w:szCs w:val="24"/>
        </w:rPr>
        <w:tab/>
      </w:r>
      <w:r w:rsidR="001260E4">
        <w:rPr>
          <w:sz w:val="24"/>
          <w:szCs w:val="24"/>
        </w:rPr>
        <w:tab/>
      </w:r>
      <w:r w:rsidR="001260E4">
        <w:rPr>
          <w:sz w:val="24"/>
          <w:szCs w:val="24"/>
        </w:rPr>
        <w:tab/>
      </w:r>
      <w:r w:rsidR="001260E4">
        <w:rPr>
          <w:sz w:val="24"/>
          <w:szCs w:val="24"/>
        </w:rPr>
        <w:tab/>
      </w:r>
      <w:r w:rsidR="001260E4">
        <w:rPr>
          <w:sz w:val="24"/>
          <w:szCs w:val="24"/>
        </w:rPr>
        <w:tab/>
      </w:r>
      <w:r w:rsidR="001260E4">
        <w:rPr>
          <w:sz w:val="24"/>
          <w:szCs w:val="24"/>
        </w:rPr>
        <w:tab/>
      </w:r>
      <w:r w:rsidR="001260E4">
        <w:rPr>
          <w:sz w:val="24"/>
          <w:szCs w:val="24"/>
        </w:rPr>
        <w:tab/>
      </w:r>
      <w:r w:rsidR="001260E4">
        <w:rPr>
          <w:sz w:val="24"/>
          <w:szCs w:val="24"/>
        </w:rPr>
        <w:tab/>
      </w:r>
      <w:r w:rsidR="00B927E2" w:rsidRPr="006333C5">
        <w:rPr>
          <w:sz w:val="24"/>
          <w:szCs w:val="24"/>
        </w:rPr>
        <w:t>«</w:t>
      </w:r>
      <w:r w:rsidR="00A5494C">
        <w:rPr>
          <w:sz w:val="24"/>
          <w:szCs w:val="24"/>
        </w:rPr>
        <w:t>___</w:t>
      </w:r>
      <w:r w:rsidR="007C3761" w:rsidRPr="006333C5">
        <w:rPr>
          <w:sz w:val="24"/>
          <w:szCs w:val="24"/>
        </w:rPr>
        <w:t xml:space="preserve">» </w:t>
      </w:r>
      <w:r w:rsidR="00A5494C">
        <w:rPr>
          <w:sz w:val="24"/>
          <w:szCs w:val="24"/>
        </w:rPr>
        <w:t>_______</w:t>
      </w:r>
      <w:r w:rsidR="001260E4">
        <w:rPr>
          <w:sz w:val="24"/>
          <w:szCs w:val="24"/>
        </w:rPr>
        <w:t xml:space="preserve"> </w:t>
      </w:r>
      <w:r w:rsidR="007C3761" w:rsidRPr="006333C5">
        <w:rPr>
          <w:sz w:val="24"/>
          <w:szCs w:val="24"/>
        </w:rPr>
        <w:t>20</w:t>
      </w:r>
      <w:r w:rsidR="00356209" w:rsidRPr="006333C5">
        <w:rPr>
          <w:sz w:val="24"/>
          <w:szCs w:val="24"/>
        </w:rPr>
        <w:t>2</w:t>
      </w:r>
      <w:r w:rsidR="00A5494C">
        <w:rPr>
          <w:sz w:val="24"/>
          <w:szCs w:val="24"/>
        </w:rPr>
        <w:t>2</w:t>
      </w:r>
      <w:r w:rsidR="00F12A32" w:rsidRPr="006333C5">
        <w:rPr>
          <w:sz w:val="24"/>
          <w:szCs w:val="24"/>
        </w:rPr>
        <w:t xml:space="preserve"> </w:t>
      </w:r>
      <w:r w:rsidR="00EA3D78" w:rsidRPr="006333C5">
        <w:rPr>
          <w:sz w:val="24"/>
          <w:szCs w:val="24"/>
        </w:rPr>
        <w:t>г.</w:t>
      </w:r>
    </w:p>
    <w:p w:rsidR="00F12A32" w:rsidRDefault="00F12A32" w:rsidP="00810336">
      <w:pPr>
        <w:ind w:right="59" w:firstLine="1135"/>
        <w:jc w:val="both"/>
        <w:rPr>
          <w:b/>
          <w:bCs/>
          <w:sz w:val="24"/>
          <w:szCs w:val="24"/>
        </w:rPr>
      </w:pPr>
    </w:p>
    <w:p w:rsidR="001260E4" w:rsidRDefault="001260E4" w:rsidP="00810336">
      <w:pPr>
        <w:ind w:right="59" w:firstLine="1135"/>
        <w:jc w:val="both"/>
        <w:rPr>
          <w:b/>
          <w:bCs/>
          <w:sz w:val="24"/>
          <w:szCs w:val="24"/>
        </w:rPr>
      </w:pPr>
    </w:p>
    <w:p w:rsidR="001260E4" w:rsidRDefault="001260E4" w:rsidP="00810336">
      <w:pPr>
        <w:ind w:right="59" w:firstLine="1135"/>
        <w:jc w:val="both"/>
        <w:rPr>
          <w:b/>
          <w:bCs/>
          <w:sz w:val="24"/>
          <w:szCs w:val="24"/>
        </w:rPr>
      </w:pPr>
    </w:p>
    <w:p w:rsidR="00781799" w:rsidRPr="006333C5" w:rsidRDefault="00781799" w:rsidP="00810336">
      <w:pPr>
        <w:ind w:right="59" w:firstLine="567"/>
        <w:jc w:val="both"/>
        <w:rPr>
          <w:bCs/>
          <w:sz w:val="24"/>
          <w:szCs w:val="24"/>
        </w:rPr>
      </w:pPr>
      <w:r w:rsidRPr="006333C5">
        <w:rPr>
          <w:b/>
          <w:bCs/>
          <w:sz w:val="24"/>
          <w:szCs w:val="24"/>
        </w:rPr>
        <w:t>Общество с ограниченной ответственностью «</w:t>
      </w:r>
      <w:r w:rsidR="00650EFA" w:rsidRPr="006333C5">
        <w:rPr>
          <w:b/>
          <w:bCs/>
          <w:sz w:val="24"/>
          <w:szCs w:val="24"/>
          <w:lang w:val="en-US"/>
        </w:rPr>
        <w:t>UMS</w:t>
      </w:r>
      <w:r w:rsidRPr="006333C5">
        <w:rPr>
          <w:b/>
          <w:bCs/>
          <w:sz w:val="24"/>
          <w:szCs w:val="24"/>
        </w:rPr>
        <w:t xml:space="preserve">» </w:t>
      </w:r>
      <w:r w:rsidR="00650EFA" w:rsidRPr="006333C5">
        <w:rPr>
          <w:b/>
          <w:bCs/>
          <w:sz w:val="24"/>
          <w:szCs w:val="24"/>
        </w:rPr>
        <w:t>(ООО «UMS»)</w:t>
      </w:r>
      <w:r w:rsidR="00650EFA" w:rsidRPr="006333C5">
        <w:rPr>
          <w:bCs/>
          <w:sz w:val="24"/>
          <w:szCs w:val="24"/>
        </w:rPr>
        <w:t xml:space="preserve"> именуемое в дальнейшем «</w:t>
      </w:r>
      <w:r w:rsidR="003E4F16">
        <w:rPr>
          <w:bCs/>
          <w:sz w:val="24"/>
          <w:szCs w:val="24"/>
        </w:rPr>
        <w:t>Заказчик</w:t>
      </w:r>
      <w:r w:rsidR="00650EFA" w:rsidRPr="006333C5">
        <w:rPr>
          <w:bCs/>
          <w:sz w:val="24"/>
          <w:szCs w:val="24"/>
        </w:rPr>
        <w:t>»</w:t>
      </w:r>
      <w:r w:rsidRPr="006333C5">
        <w:rPr>
          <w:bCs/>
          <w:sz w:val="24"/>
          <w:szCs w:val="24"/>
        </w:rPr>
        <w:t>, действующее в соответствии с законодательством</w:t>
      </w:r>
      <w:r w:rsidR="00650EFA" w:rsidRPr="006333C5">
        <w:rPr>
          <w:bCs/>
          <w:sz w:val="24"/>
          <w:szCs w:val="24"/>
        </w:rPr>
        <w:t xml:space="preserve"> Республики</w:t>
      </w:r>
      <w:r w:rsidR="00A73D05" w:rsidRPr="006333C5">
        <w:rPr>
          <w:bCs/>
          <w:sz w:val="24"/>
          <w:szCs w:val="24"/>
        </w:rPr>
        <w:t xml:space="preserve"> Узбекистан</w:t>
      </w:r>
      <w:r w:rsidRPr="006333C5">
        <w:rPr>
          <w:bCs/>
          <w:sz w:val="24"/>
          <w:szCs w:val="24"/>
        </w:rPr>
        <w:t>, в лице</w:t>
      </w:r>
      <w:r w:rsidR="00912641" w:rsidRPr="006333C5">
        <w:rPr>
          <w:bCs/>
          <w:sz w:val="24"/>
          <w:szCs w:val="24"/>
        </w:rPr>
        <w:t xml:space="preserve"> </w:t>
      </w:r>
      <w:r w:rsidR="000B44BE" w:rsidRPr="006333C5">
        <w:rPr>
          <w:bCs/>
          <w:sz w:val="24"/>
          <w:szCs w:val="24"/>
        </w:rPr>
        <w:t>Генерального</w:t>
      </w:r>
      <w:r w:rsidR="00E65A93" w:rsidRPr="006333C5">
        <w:rPr>
          <w:bCs/>
          <w:sz w:val="24"/>
          <w:szCs w:val="24"/>
        </w:rPr>
        <w:t xml:space="preserve"> директора </w:t>
      </w:r>
      <w:proofErr w:type="spellStart"/>
      <w:r w:rsidR="00650EFA" w:rsidRPr="006333C5">
        <w:rPr>
          <w:bCs/>
          <w:sz w:val="24"/>
          <w:szCs w:val="24"/>
        </w:rPr>
        <w:t>Арипова</w:t>
      </w:r>
      <w:proofErr w:type="spellEnd"/>
      <w:r w:rsidR="00650EFA" w:rsidRPr="006333C5">
        <w:rPr>
          <w:bCs/>
          <w:sz w:val="24"/>
          <w:szCs w:val="24"/>
        </w:rPr>
        <w:t xml:space="preserve"> </w:t>
      </w:r>
      <w:proofErr w:type="spellStart"/>
      <w:r w:rsidR="00650EFA" w:rsidRPr="006333C5">
        <w:rPr>
          <w:bCs/>
          <w:sz w:val="24"/>
          <w:szCs w:val="24"/>
        </w:rPr>
        <w:t>Собира</w:t>
      </w:r>
      <w:proofErr w:type="spellEnd"/>
      <w:r w:rsidR="00650EFA" w:rsidRPr="006333C5">
        <w:rPr>
          <w:bCs/>
          <w:sz w:val="24"/>
          <w:szCs w:val="24"/>
        </w:rPr>
        <w:t xml:space="preserve"> </w:t>
      </w:r>
      <w:proofErr w:type="spellStart"/>
      <w:r w:rsidR="00650EFA" w:rsidRPr="006333C5">
        <w:rPr>
          <w:bCs/>
          <w:sz w:val="24"/>
          <w:szCs w:val="24"/>
        </w:rPr>
        <w:t>Хамидиллаевича</w:t>
      </w:r>
      <w:proofErr w:type="spellEnd"/>
      <w:r w:rsidRPr="006333C5">
        <w:rPr>
          <w:bCs/>
          <w:sz w:val="24"/>
          <w:szCs w:val="24"/>
        </w:rPr>
        <w:t>, действующе</w:t>
      </w:r>
      <w:r w:rsidR="00650EFA" w:rsidRPr="006333C5">
        <w:rPr>
          <w:bCs/>
          <w:sz w:val="24"/>
          <w:szCs w:val="24"/>
        </w:rPr>
        <w:t xml:space="preserve">го </w:t>
      </w:r>
      <w:r w:rsidRPr="006333C5">
        <w:rPr>
          <w:bCs/>
          <w:sz w:val="24"/>
          <w:szCs w:val="24"/>
        </w:rPr>
        <w:t xml:space="preserve">на основании </w:t>
      </w:r>
      <w:r w:rsidR="000B44BE" w:rsidRPr="006333C5">
        <w:rPr>
          <w:bCs/>
          <w:sz w:val="24"/>
          <w:szCs w:val="24"/>
        </w:rPr>
        <w:t>Устава,</w:t>
      </w:r>
      <w:r w:rsidRPr="006333C5">
        <w:rPr>
          <w:bCs/>
          <w:sz w:val="24"/>
          <w:szCs w:val="24"/>
        </w:rPr>
        <w:t xml:space="preserve"> с одной стороны,</w:t>
      </w:r>
      <w:r w:rsidRPr="006333C5">
        <w:rPr>
          <w:sz w:val="24"/>
          <w:szCs w:val="24"/>
        </w:rPr>
        <w:t xml:space="preserve"> </w:t>
      </w:r>
      <w:r w:rsidR="00720DE0" w:rsidRPr="006333C5">
        <w:rPr>
          <w:bCs/>
          <w:sz w:val="24"/>
          <w:szCs w:val="24"/>
        </w:rPr>
        <w:t>и</w:t>
      </w:r>
    </w:p>
    <w:p w:rsidR="00781799" w:rsidRDefault="00A5494C" w:rsidP="00810336">
      <w:pPr>
        <w:ind w:right="59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</w:t>
      </w:r>
      <w:r w:rsidR="00C97677" w:rsidRPr="00C97677">
        <w:rPr>
          <w:b/>
          <w:bCs/>
          <w:sz w:val="24"/>
          <w:szCs w:val="24"/>
        </w:rPr>
        <w:t xml:space="preserve"> </w:t>
      </w:r>
      <w:r w:rsidR="00C97677" w:rsidRPr="006333C5">
        <w:rPr>
          <w:bCs/>
          <w:sz w:val="24"/>
          <w:szCs w:val="24"/>
        </w:rPr>
        <w:t>именуемое в дальнейшем</w:t>
      </w:r>
      <w:r w:rsidR="00650EFA" w:rsidRPr="006333C5">
        <w:rPr>
          <w:b/>
          <w:bCs/>
          <w:sz w:val="24"/>
          <w:szCs w:val="24"/>
        </w:rPr>
        <w:t xml:space="preserve"> </w:t>
      </w:r>
      <w:r w:rsidR="00650EFA" w:rsidRPr="00C97677">
        <w:rPr>
          <w:sz w:val="24"/>
          <w:szCs w:val="24"/>
        </w:rPr>
        <w:t>«</w:t>
      </w:r>
      <w:r w:rsidR="003E4F16">
        <w:rPr>
          <w:sz w:val="24"/>
          <w:szCs w:val="24"/>
        </w:rPr>
        <w:t>Исполнитель</w:t>
      </w:r>
      <w:r w:rsidR="00650EFA" w:rsidRPr="00C97677">
        <w:rPr>
          <w:sz w:val="24"/>
          <w:szCs w:val="24"/>
        </w:rPr>
        <w:t>»</w:t>
      </w:r>
      <w:r w:rsidR="00D872CC" w:rsidRPr="006333C5">
        <w:rPr>
          <w:sz w:val="24"/>
          <w:szCs w:val="24"/>
        </w:rPr>
        <w:t xml:space="preserve"> </w:t>
      </w:r>
      <w:r w:rsidR="00D872CC" w:rsidRPr="006333C5">
        <w:rPr>
          <w:bCs/>
          <w:sz w:val="24"/>
          <w:szCs w:val="24"/>
        </w:rPr>
        <w:t>действующее в соответствии с законодательством</w:t>
      </w:r>
      <w:r w:rsidR="00D872CC" w:rsidRPr="006333C5">
        <w:rPr>
          <w:sz w:val="24"/>
          <w:szCs w:val="24"/>
        </w:rPr>
        <w:t xml:space="preserve"> </w:t>
      </w:r>
      <w:r w:rsidR="00C97677" w:rsidRPr="006333C5">
        <w:rPr>
          <w:bCs/>
          <w:sz w:val="24"/>
          <w:szCs w:val="24"/>
        </w:rPr>
        <w:t>Республики Узбекистан</w:t>
      </w:r>
      <w:r w:rsidR="00D872CC" w:rsidRPr="006333C5">
        <w:rPr>
          <w:bCs/>
          <w:sz w:val="24"/>
          <w:szCs w:val="24"/>
        </w:rPr>
        <w:t xml:space="preserve">, </w:t>
      </w:r>
      <w:r w:rsidR="00D872CC" w:rsidRPr="006333C5">
        <w:rPr>
          <w:sz w:val="24"/>
          <w:szCs w:val="24"/>
        </w:rPr>
        <w:t xml:space="preserve">в </w:t>
      </w:r>
      <w:r w:rsidR="00C97677">
        <w:rPr>
          <w:sz w:val="24"/>
          <w:szCs w:val="24"/>
        </w:rPr>
        <w:t xml:space="preserve">лице Директора </w:t>
      </w:r>
      <w:r>
        <w:rPr>
          <w:sz w:val="24"/>
          <w:szCs w:val="24"/>
        </w:rPr>
        <w:t>_____________________________</w:t>
      </w:r>
      <w:r w:rsidR="00C97677">
        <w:rPr>
          <w:sz w:val="24"/>
          <w:szCs w:val="24"/>
        </w:rPr>
        <w:t>,</w:t>
      </w:r>
      <w:r w:rsidR="00D872CC" w:rsidRPr="006333C5">
        <w:rPr>
          <w:sz w:val="24"/>
          <w:szCs w:val="24"/>
        </w:rPr>
        <w:t xml:space="preserve"> </w:t>
      </w:r>
      <w:r w:rsidR="00207A1B" w:rsidRPr="006333C5">
        <w:rPr>
          <w:sz w:val="24"/>
          <w:szCs w:val="24"/>
        </w:rPr>
        <w:t>действующего на основании</w:t>
      </w:r>
      <w:r w:rsidR="00C24FEA" w:rsidRPr="006333C5">
        <w:rPr>
          <w:sz w:val="24"/>
          <w:szCs w:val="24"/>
        </w:rPr>
        <w:t xml:space="preserve"> Устава</w:t>
      </w:r>
      <w:r w:rsidR="00D872CC" w:rsidRPr="006333C5">
        <w:rPr>
          <w:sz w:val="24"/>
          <w:szCs w:val="24"/>
        </w:rPr>
        <w:t xml:space="preserve">, с другой стороны, </w:t>
      </w:r>
      <w:r w:rsidR="00781799" w:rsidRPr="006333C5">
        <w:rPr>
          <w:sz w:val="24"/>
          <w:szCs w:val="24"/>
        </w:rPr>
        <w:t xml:space="preserve">совместно по тексту также именуемые «Стороны», а по отдельности </w:t>
      </w:r>
      <w:r w:rsidR="007A4CED" w:rsidRPr="006333C5">
        <w:rPr>
          <w:sz w:val="24"/>
          <w:szCs w:val="24"/>
        </w:rPr>
        <w:t>«Сторона», заключили настоящ</w:t>
      </w:r>
      <w:r w:rsidR="00B754A8" w:rsidRPr="006333C5">
        <w:rPr>
          <w:sz w:val="24"/>
          <w:szCs w:val="24"/>
        </w:rPr>
        <w:t>ий Договор</w:t>
      </w:r>
      <w:r w:rsidR="007A4CED" w:rsidRPr="006333C5">
        <w:rPr>
          <w:sz w:val="24"/>
          <w:szCs w:val="24"/>
        </w:rPr>
        <w:t xml:space="preserve"> </w:t>
      </w:r>
      <w:r w:rsidR="00781799" w:rsidRPr="006333C5">
        <w:rPr>
          <w:sz w:val="24"/>
          <w:szCs w:val="24"/>
        </w:rPr>
        <w:t>о нижеследующем:</w:t>
      </w:r>
    </w:p>
    <w:p w:rsidR="006333C5" w:rsidRDefault="006333C5" w:rsidP="00810336">
      <w:pPr>
        <w:ind w:right="59" w:firstLine="567"/>
        <w:jc w:val="both"/>
        <w:rPr>
          <w:sz w:val="24"/>
          <w:szCs w:val="24"/>
        </w:rPr>
      </w:pPr>
    </w:p>
    <w:p w:rsidR="001260E4" w:rsidRPr="006333C5" w:rsidRDefault="001260E4" w:rsidP="00810336">
      <w:pPr>
        <w:ind w:right="59" w:firstLine="567"/>
        <w:jc w:val="both"/>
        <w:rPr>
          <w:sz w:val="24"/>
          <w:szCs w:val="24"/>
        </w:rPr>
      </w:pPr>
    </w:p>
    <w:p w:rsidR="001260E4" w:rsidRPr="001260E4" w:rsidRDefault="0063735F" w:rsidP="00810336">
      <w:pPr>
        <w:pStyle w:val="2h2H2"/>
        <w:numPr>
          <w:ilvl w:val="0"/>
          <w:numId w:val="2"/>
        </w:numPr>
        <w:spacing w:before="0" w:after="0" w:line="240" w:lineRule="auto"/>
        <w:ind w:left="0" w:right="59"/>
        <w:jc w:val="center"/>
        <w:outlineLvl w:val="1"/>
      </w:pPr>
      <w:r w:rsidRPr="001260E4">
        <w:rPr>
          <w:color w:val="000000" w:themeColor="text1"/>
          <w:sz w:val="24"/>
          <w:szCs w:val="24"/>
        </w:rPr>
        <w:t xml:space="preserve">ПРЕДМЕТ </w:t>
      </w:r>
      <w:r w:rsidR="00082EAD" w:rsidRPr="001260E4">
        <w:rPr>
          <w:color w:val="000000" w:themeColor="text1"/>
          <w:sz w:val="24"/>
          <w:szCs w:val="24"/>
        </w:rPr>
        <w:t>ДОГОВОР</w:t>
      </w:r>
      <w:r w:rsidR="00806124" w:rsidRPr="001260E4">
        <w:rPr>
          <w:color w:val="000000" w:themeColor="text1"/>
          <w:sz w:val="24"/>
          <w:szCs w:val="24"/>
        </w:rPr>
        <w:t>А</w:t>
      </w:r>
    </w:p>
    <w:p w:rsidR="006C0B4D" w:rsidRPr="006C0111" w:rsidRDefault="006C0111" w:rsidP="00810336">
      <w:pPr>
        <w:autoSpaceDE w:val="0"/>
        <w:autoSpaceDN w:val="0"/>
        <w:adjustRightInd w:val="0"/>
        <w:ind w:right="59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 </w:t>
      </w:r>
      <w:r w:rsidR="006C0B4D">
        <w:rPr>
          <w:color w:val="000000" w:themeColor="text1"/>
          <w:sz w:val="24"/>
          <w:szCs w:val="24"/>
        </w:rPr>
        <w:t xml:space="preserve">Исполнитель обязуется выполнить комплекс работ </w:t>
      </w:r>
      <w:proofErr w:type="gramStart"/>
      <w:r w:rsidR="006C0B4D">
        <w:rPr>
          <w:color w:val="000000" w:themeColor="text1"/>
          <w:sz w:val="24"/>
          <w:szCs w:val="24"/>
        </w:rPr>
        <w:t>по  модернизации</w:t>
      </w:r>
      <w:proofErr w:type="gramEnd"/>
      <w:r w:rsidR="006C0B4D" w:rsidRPr="006C0B4D">
        <w:rPr>
          <w:color w:val="000000" w:themeColor="text1"/>
          <w:sz w:val="24"/>
          <w:szCs w:val="24"/>
        </w:rPr>
        <w:t xml:space="preserve"> аппаратного-программного комплекса (АПК) консолидации баз данных ООО «UMS» </w:t>
      </w:r>
      <w:r w:rsidR="006C0B4D">
        <w:rPr>
          <w:color w:val="000000" w:themeColor="text1"/>
          <w:sz w:val="24"/>
          <w:szCs w:val="24"/>
        </w:rPr>
        <w:t xml:space="preserve"> в этих целях: </w:t>
      </w:r>
    </w:p>
    <w:p w:rsidR="008A3D66" w:rsidRDefault="008A3D66" w:rsidP="00810336">
      <w:pPr>
        <w:pStyle w:val="af8"/>
        <w:numPr>
          <w:ilvl w:val="1"/>
          <w:numId w:val="33"/>
        </w:numPr>
        <w:autoSpaceDE w:val="0"/>
        <w:autoSpaceDN w:val="0"/>
        <w:adjustRightInd w:val="0"/>
        <w:ind w:left="0" w:right="59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осуществить поставку </w:t>
      </w:r>
      <w:r w:rsidR="00F72B89">
        <w:rPr>
          <w:color w:val="000000" w:themeColor="text1"/>
          <w:sz w:val="24"/>
          <w:szCs w:val="24"/>
        </w:rPr>
        <w:t xml:space="preserve">серверного и телекоммуникационного </w:t>
      </w:r>
      <w:proofErr w:type="gramStart"/>
      <w:r w:rsidR="00F72B89">
        <w:rPr>
          <w:color w:val="000000" w:themeColor="text1"/>
          <w:sz w:val="24"/>
          <w:szCs w:val="24"/>
        </w:rPr>
        <w:t>оборудования</w:t>
      </w:r>
      <w:r w:rsidR="00717853">
        <w:rPr>
          <w:color w:val="000000" w:themeColor="text1"/>
          <w:sz w:val="24"/>
          <w:szCs w:val="24"/>
        </w:rPr>
        <w:t xml:space="preserve"> </w:t>
      </w:r>
      <w:r w:rsidR="00F72B89">
        <w:rPr>
          <w:color w:val="000000" w:themeColor="text1"/>
          <w:sz w:val="24"/>
          <w:szCs w:val="24"/>
        </w:rPr>
        <w:t>,</w:t>
      </w:r>
      <w:proofErr w:type="gramEnd"/>
      <w:r w:rsidR="00F72B89">
        <w:rPr>
          <w:color w:val="000000" w:themeColor="text1"/>
          <w:sz w:val="24"/>
          <w:szCs w:val="24"/>
        </w:rPr>
        <w:t xml:space="preserve"> </w:t>
      </w:r>
      <w:r w:rsidR="0028039C" w:rsidRPr="00A5494C">
        <w:rPr>
          <w:color w:val="000000" w:themeColor="text1"/>
          <w:sz w:val="24"/>
          <w:szCs w:val="24"/>
        </w:rPr>
        <w:t>(далее «</w:t>
      </w:r>
      <w:r w:rsidR="006E5420">
        <w:rPr>
          <w:color w:val="000000" w:themeColor="text1"/>
          <w:sz w:val="24"/>
          <w:szCs w:val="24"/>
        </w:rPr>
        <w:t>АПК</w:t>
      </w:r>
      <w:r w:rsidR="0028039C" w:rsidRPr="00A5494C">
        <w:rPr>
          <w:color w:val="000000" w:themeColor="text1"/>
          <w:sz w:val="24"/>
          <w:szCs w:val="24"/>
        </w:rPr>
        <w:t>»)</w:t>
      </w:r>
      <w:r w:rsidR="006C0B4D">
        <w:rPr>
          <w:color w:val="000000" w:themeColor="text1"/>
          <w:sz w:val="24"/>
          <w:szCs w:val="24"/>
        </w:rPr>
        <w:t xml:space="preserve"> согласно Спецификации Приложения №1 </w:t>
      </w:r>
      <w:r>
        <w:rPr>
          <w:color w:val="000000" w:themeColor="text1"/>
          <w:sz w:val="24"/>
          <w:szCs w:val="24"/>
        </w:rPr>
        <w:t>;</w:t>
      </w:r>
      <w:r w:rsidR="00F72B89">
        <w:rPr>
          <w:color w:val="000000" w:themeColor="text1"/>
          <w:sz w:val="24"/>
          <w:szCs w:val="24"/>
        </w:rPr>
        <w:t xml:space="preserve"> </w:t>
      </w:r>
    </w:p>
    <w:p w:rsidR="006C0B4D" w:rsidRDefault="006C0B4D" w:rsidP="00810336">
      <w:pPr>
        <w:pStyle w:val="af8"/>
        <w:numPr>
          <w:ilvl w:val="1"/>
          <w:numId w:val="33"/>
        </w:numPr>
        <w:autoSpaceDE w:val="0"/>
        <w:autoSpaceDN w:val="0"/>
        <w:adjustRightInd w:val="0"/>
        <w:ind w:left="0" w:right="59" w:hanging="283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оказать </w:t>
      </w:r>
      <w:r w:rsidR="009B5E6B">
        <w:rPr>
          <w:color w:val="000000" w:themeColor="text1"/>
          <w:sz w:val="24"/>
          <w:szCs w:val="24"/>
        </w:rPr>
        <w:t xml:space="preserve"> </w:t>
      </w:r>
      <w:r w:rsidR="0028039C" w:rsidRPr="00A5494C">
        <w:rPr>
          <w:color w:val="000000" w:themeColor="text1"/>
          <w:sz w:val="24"/>
          <w:szCs w:val="24"/>
        </w:rPr>
        <w:t>услуги</w:t>
      </w:r>
      <w:proofErr w:type="gramEnd"/>
      <w:r w:rsidR="0028039C" w:rsidRPr="00A5494C">
        <w:rPr>
          <w:color w:val="000000" w:themeColor="text1"/>
          <w:sz w:val="24"/>
          <w:szCs w:val="24"/>
        </w:rPr>
        <w:t xml:space="preserve"> по монтажу</w:t>
      </w:r>
      <w:r w:rsidR="00C97677" w:rsidRPr="00A5494C">
        <w:rPr>
          <w:color w:val="000000" w:themeColor="text1"/>
          <w:sz w:val="24"/>
          <w:szCs w:val="24"/>
        </w:rPr>
        <w:t xml:space="preserve"> и </w:t>
      </w:r>
      <w:r w:rsidR="0028039C" w:rsidRPr="00A5494C">
        <w:rPr>
          <w:color w:val="000000" w:themeColor="text1"/>
          <w:sz w:val="24"/>
          <w:szCs w:val="24"/>
        </w:rPr>
        <w:t>пуско-наладке</w:t>
      </w:r>
      <w:r w:rsidR="00C97677" w:rsidRPr="00A5494C">
        <w:rPr>
          <w:color w:val="000000" w:themeColor="text1"/>
          <w:sz w:val="24"/>
          <w:szCs w:val="24"/>
        </w:rPr>
        <w:t xml:space="preserve"> </w:t>
      </w:r>
      <w:r w:rsidR="00430F1E">
        <w:rPr>
          <w:color w:val="000000" w:themeColor="text1"/>
          <w:sz w:val="24"/>
          <w:szCs w:val="24"/>
        </w:rPr>
        <w:t>АПК</w:t>
      </w:r>
      <w:r>
        <w:rPr>
          <w:color w:val="000000" w:themeColor="text1"/>
          <w:sz w:val="24"/>
          <w:szCs w:val="24"/>
        </w:rPr>
        <w:t xml:space="preserve"> согласно Приложения №2 </w:t>
      </w:r>
    </w:p>
    <w:p w:rsidR="008A3D66" w:rsidRDefault="006C0B4D" w:rsidP="00810336">
      <w:pPr>
        <w:pStyle w:val="af8"/>
        <w:numPr>
          <w:ilvl w:val="1"/>
          <w:numId w:val="33"/>
        </w:numPr>
        <w:autoSpaceDE w:val="0"/>
        <w:autoSpaceDN w:val="0"/>
        <w:adjustRightInd w:val="0"/>
        <w:ind w:left="0" w:right="59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Оказать услуги </w:t>
      </w:r>
      <w:proofErr w:type="gramStart"/>
      <w:r>
        <w:rPr>
          <w:color w:val="000000" w:themeColor="text1"/>
          <w:sz w:val="24"/>
          <w:szCs w:val="24"/>
        </w:rPr>
        <w:t xml:space="preserve">по </w:t>
      </w:r>
      <w:r w:rsidR="00430F1E">
        <w:rPr>
          <w:color w:val="000000" w:themeColor="text1"/>
          <w:sz w:val="24"/>
          <w:szCs w:val="24"/>
        </w:rPr>
        <w:t xml:space="preserve"> </w:t>
      </w:r>
      <w:r w:rsidR="009B5E6B" w:rsidRPr="009B5E6B">
        <w:rPr>
          <w:color w:val="000000" w:themeColor="text1"/>
          <w:sz w:val="24"/>
          <w:szCs w:val="24"/>
        </w:rPr>
        <w:t>организаци</w:t>
      </w:r>
      <w:r w:rsidR="00430F1E">
        <w:rPr>
          <w:color w:val="000000" w:themeColor="text1"/>
          <w:sz w:val="24"/>
          <w:szCs w:val="24"/>
        </w:rPr>
        <w:t>я</w:t>
      </w:r>
      <w:proofErr w:type="gramEnd"/>
      <w:r w:rsidR="009B5E6B" w:rsidRPr="009B5E6B">
        <w:rPr>
          <w:color w:val="000000" w:themeColor="text1"/>
          <w:sz w:val="24"/>
          <w:szCs w:val="24"/>
        </w:rPr>
        <w:t xml:space="preserve"> обучения</w:t>
      </w:r>
      <w:r>
        <w:rPr>
          <w:color w:val="000000" w:themeColor="text1"/>
          <w:sz w:val="24"/>
          <w:szCs w:val="24"/>
        </w:rPr>
        <w:t xml:space="preserve"> специалистов Заказчика Согласно Приложения №3 </w:t>
      </w:r>
      <w:r w:rsidR="0028039C" w:rsidRPr="00A5494C">
        <w:rPr>
          <w:color w:val="000000" w:themeColor="text1"/>
          <w:sz w:val="24"/>
          <w:szCs w:val="24"/>
        </w:rPr>
        <w:t xml:space="preserve"> (</w:t>
      </w:r>
    </w:p>
    <w:p w:rsidR="00A5494C" w:rsidRPr="006C0111" w:rsidRDefault="006C0111" w:rsidP="00810336">
      <w:pPr>
        <w:autoSpaceDE w:val="0"/>
        <w:autoSpaceDN w:val="0"/>
        <w:adjustRightInd w:val="0"/>
        <w:ind w:right="59" w:firstLine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1.</w:t>
      </w:r>
      <w:r w:rsidR="006C0B4D">
        <w:rPr>
          <w:color w:val="000000" w:themeColor="text1"/>
          <w:sz w:val="24"/>
          <w:szCs w:val="24"/>
        </w:rPr>
        <w:t xml:space="preserve">2. </w:t>
      </w:r>
      <w:r w:rsidR="003E4F16" w:rsidRPr="006C0111">
        <w:rPr>
          <w:color w:val="000000" w:themeColor="text1"/>
          <w:sz w:val="24"/>
          <w:szCs w:val="24"/>
        </w:rPr>
        <w:t>Заказчик</w:t>
      </w:r>
      <w:r w:rsidR="0028039C" w:rsidRPr="006C0111">
        <w:rPr>
          <w:color w:val="000000" w:themeColor="text1"/>
          <w:sz w:val="24"/>
          <w:szCs w:val="24"/>
        </w:rPr>
        <w:t xml:space="preserve"> </w:t>
      </w:r>
      <w:r w:rsidR="006C0B4D">
        <w:rPr>
          <w:color w:val="000000" w:themeColor="text1"/>
          <w:sz w:val="24"/>
          <w:szCs w:val="24"/>
        </w:rPr>
        <w:t xml:space="preserve">обязуется принять надлежаще выполненные услуги/работы </w:t>
      </w:r>
      <w:proofErr w:type="gramStart"/>
      <w:r w:rsidR="006C0B4D">
        <w:rPr>
          <w:color w:val="000000" w:themeColor="text1"/>
          <w:sz w:val="24"/>
          <w:szCs w:val="24"/>
        </w:rPr>
        <w:t xml:space="preserve">и </w:t>
      </w:r>
      <w:r w:rsidR="0028039C" w:rsidRPr="006C0111">
        <w:rPr>
          <w:color w:val="000000" w:themeColor="text1"/>
          <w:sz w:val="24"/>
          <w:szCs w:val="24"/>
        </w:rPr>
        <w:t xml:space="preserve"> </w:t>
      </w:r>
      <w:r w:rsidR="006C0B4D">
        <w:rPr>
          <w:color w:val="000000" w:themeColor="text1"/>
          <w:sz w:val="24"/>
          <w:szCs w:val="24"/>
        </w:rPr>
        <w:t>произвести</w:t>
      </w:r>
      <w:proofErr w:type="gramEnd"/>
      <w:r w:rsidR="006C0B4D">
        <w:rPr>
          <w:color w:val="000000" w:themeColor="text1"/>
          <w:sz w:val="24"/>
          <w:szCs w:val="24"/>
        </w:rPr>
        <w:t xml:space="preserve"> оплату  на условиях </w:t>
      </w:r>
      <w:r w:rsidR="0028039C" w:rsidRPr="006C0111">
        <w:rPr>
          <w:color w:val="000000" w:themeColor="text1"/>
          <w:sz w:val="24"/>
          <w:szCs w:val="24"/>
        </w:rPr>
        <w:t>настоящего Договора.</w:t>
      </w:r>
      <w:r w:rsidR="00A5494C" w:rsidRPr="006C0111">
        <w:rPr>
          <w:color w:val="000000" w:themeColor="text1"/>
          <w:sz w:val="24"/>
          <w:szCs w:val="24"/>
        </w:rPr>
        <w:t xml:space="preserve"> </w:t>
      </w:r>
    </w:p>
    <w:p w:rsidR="0028039C" w:rsidRDefault="00881213" w:rsidP="00810336">
      <w:pPr>
        <w:pStyle w:val="af8"/>
        <w:ind w:left="0" w:right="59" w:firstLine="567"/>
        <w:jc w:val="both"/>
        <w:rPr>
          <w:rFonts w:eastAsia="Calibri"/>
          <w:sz w:val="24"/>
          <w:szCs w:val="24"/>
        </w:rPr>
      </w:pPr>
      <w:r w:rsidRPr="006333C5">
        <w:rPr>
          <w:color w:val="000000" w:themeColor="text1"/>
          <w:sz w:val="24"/>
          <w:szCs w:val="24"/>
        </w:rPr>
        <w:t>1</w:t>
      </w:r>
      <w:r w:rsidR="002572D2" w:rsidRPr="006333C5">
        <w:rPr>
          <w:color w:val="000000" w:themeColor="text1"/>
          <w:sz w:val="24"/>
          <w:szCs w:val="24"/>
        </w:rPr>
        <w:t>.</w:t>
      </w:r>
      <w:r w:rsidR="006C0111">
        <w:rPr>
          <w:color w:val="000000" w:themeColor="text1"/>
          <w:sz w:val="24"/>
          <w:szCs w:val="24"/>
        </w:rPr>
        <w:t>3</w:t>
      </w:r>
      <w:r w:rsidR="009C032B" w:rsidRPr="006333C5">
        <w:rPr>
          <w:color w:val="000000" w:themeColor="text1"/>
          <w:sz w:val="24"/>
          <w:szCs w:val="24"/>
        </w:rPr>
        <w:t xml:space="preserve">. </w:t>
      </w:r>
      <w:r w:rsidR="006C0B4D">
        <w:rPr>
          <w:color w:val="000000" w:themeColor="text1"/>
          <w:sz w:val="24"/>
          <w:szCs w:val="24"/>
        </w:rPr>
        <w:t xml:space="preserve">Исполнитель выполняет свои обязательства согласно требованиям Заказчика указанным в настоящем договоре и технических требованиях, указанных в Приложении №4 </w:t>
      </w:r>
    </w:p>
    <w:p w:rsidR="001260E4" w:rsidRDefault="001260E4" w:rsidP="00810336">
      <w:pPr>
        <w:pStyle w:val="af8"/>
        <w:ind w:left="0" w:right="59" w:firstLine="567"/>
        <w:jc w:val="both"/>
        <w:rPr>
          <w:rFonts w:eastAsia="Calibri"/>
          <w:snapToGrid w:val="0"/>
          <w:sz w:val="24"/>
          <w:szCs w:val="24"/>
        </w:rPr>
      </w:pPr>
    </w:p>
    <w:p w:rsidR="001260E4" w:rsidRPr="001260E4" w:rsidRDefault="00781799" w:rsidP="00810336">
      <w:pPr>
        <w:pStyle w:val="2h2H2"/>
        <w:numPr>
          <w:ilvl w:val="0"/>
          <w:numId w:val="2"/>
        </w:numPr>
        <w:spacing w:before="0" w:after="0" w:line="240" w:lineRule="auto"/>
        <w:ind w:left="0" w:right="59"/>
        <w:jc w:val="center"/>
        <w:outlineLvl w:val="1"/>
      </w:pPr>
      <w:r w:rsidRPr="001260E4">
        <w:rPr>
          <w:color w:val="000000" w:themeColor="text1"/>
          <w:sz w:val="24"/>
          <w:szCs w:val="24"/>
        </w:rPr>
        <w:t xml:space="preserve">ОБЩАЯ СУММА </w:t>
      </w:r>
      <w:r w:rsidR="009C032B" w:rsidRPr="001260E4">
        <w:rPr>
          <w:color w:val="000000" w:themeColor="text1"/>
          <w:sz w:val="24"/>
          <w:szCs w:val="24"/>
        </w:rPr>
        <w:t>ДОГОВОРА</w:t>
      </w:r>
      <w:r w:rsidR="00DC2B80" w:rsidRPr="001260E4">
        <w:rPr>
          <w:color w:val="000000" w:themeColor="text1"/>
          <w:sz w:val="24"/>
          <w:szCs w:val="24"/>
        </w:rPr>
        <w:t xml:space="preserve"> И ПОРЯДОК ОПЛАТЫ</w:t>
      </w:r>
    </w:p>
    <w:p w:rsidR="006C0B4D" w:rsidRDefault="00881213" w:rsidP="00810336">
      <w:pPr>
        <w:pStyle w:val="BodyText31"/>
        <w:widowControl w:val="0"/>
        <w:ind w:right="59" w:firstLine="567"/>
        <w:rPr>
          <w:color w:val="000000" w:themeColor="text1"/>
          <w:szCs w:val="24"/>
        </w:rPr>
      </w:pPr>
      <w:r w:rsidRPr="006333C5">
        <w:rPr>
          <w:color w:val="000000" w:themeColor="text1"/>
          <w:szCs w:val="24"/>
        </w:rPr>
        <w:t>2</w:t>
      </w:r>
      <w:r w:rsidR="004334BA" w:rsidRPr="006333C5">
        <w:rPr>
          <w:color w:val="000000" w:themeColor="text1"/>
          <w:szCs w:val="24"/>
        </w:rPr>
        <w:t>.</w:t>
      </w:r>
      <w:r w:rsidR="006C0111">
        <w:rPr>
          <w:color w:val="000000" w:themeColor="text1"/>
          <w:szCs w:val="24"/>
        </w:rPr>
        <w:t>1</w:t>
      </w:r>
      <w:r w:rsidR="004334BA" w:rsidRPr="006333C5">
        <w:rPr>
          <w:color w:val="000000" w:themeColor="text1"/>
          <w:szCs w:val="24"/>
        </w:rPr>
        <w:t>.</w:t>
      </w:r>
      <w:r w:rsidR="00FD4A36" w:rsidRPr="006333C5">
        <w:rPr>
          <w:color w:val="000000" w:themeColor="text1"/>
          <w:szCs w:val="24"/>
        </w:rPr>
        <w:t xml:space="preserve"> </w:t>
      </w:r>
      <w:r w:rsidR="0028039C" w:rsidRPr="006333C5">
        <w:rPr>
          <w:szCs w:val="24"/>
          <w:lang w:eastAsia="en-US"/>
        </w:rPr>
        <w:t xml:space="preserve"> </w:t>
      </w:r>
      <w:r w:rsidR="0028039C" w:rsidRPr="006333C5">
        <w:rPr>
          <w:color w:val="000000" w:themeColor="text1"/>
          <w:szCs w:val="24"/>
        </w:rPr>
        <w:t>Общая</w:t>
      </w:r>
      <w:r w:rsidR="006C0B4D">
        <w:rPr>
          <w:color w:val="000000" w:themeColor="text1"/>
          <w:szCs w:val="24"/>
        </w:rPr>
        <w:t xml:space="preserve"> сумма Договора составляет_______ </w:t>
      </w:r>
      <w:proofErr w:type="spellStart"/>
      <w:r w:rsidR="006C0B4D">
        <w:rPr>
          <w:color w:val="000000" w:themeColor="text1"/>
          <w:szCs w:val="24"/>
        </w:rPr>
        <w:t>сум</w:t>
      </w:r>
      <w:proofErr w:type="spellEnd"/>
      <w:r w:rsidR="006C0B4D">
        <w:rPr>
          <w:color w:val="000000" w:themeColor="text1"/>
          <w:szCs w:val="24"/>
        </w:rPr>
        <w:t xml:space="preserve"> с НДС 15% из </w:t>
      </w:r>
      <w:proofErr w:type="gramStart"/>
      <w:r w:rsidR="006C0B4D">
        <w:rPr>
          <w:color w:val="000000" w:themeColor="text1"/>
          <w:szCs w:val="24"/>
        </w:rPr>
        <w:t>них::</w:t>
      </w:r>
      <w:proofErr w:type="gramEnd"/>
      <w:r w:rsidR="006C0B4D">
        <w:rPr>
          <w:color w:val="000000" w:themeColor="text1"/>
          <w:szCs w:val="24"/>
        </w:rPr>
        <w:t xml:space="preserve"> </w:t>
      </w:r>
    </w:p>
    <w:p w:rsidR="00D61C3D" w:rsidRPr="006333C5" w:rsidRDefault="006C0B4D" w:rsidP="00810336">
      <w:pPr>
        <w:pStyle w:val="BodyText31"/>
        <w:widowControl w:val="0"/>
        <w:ind w:right="59" w:firstLine="56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2.1.</w:t>
      </w:r>
      <w:proofErr w:type="gramStart"/>
      <w:r>
        <w:rPr>
          <w:color w:val="000000" w:themeColor="text1"/>
          <w:szCs w:val="24"/>
        </w:rPr>
        <w:t>1.</w:t>
      </w:r>
      <w:r w:rsidR="0028039C" w:rsidRPr="006333C5">
        <w:rPr>
          <w:color w:val="000000" w:themeColor="text1"/>
          <w:szCs w:val="24"/>
        </w:rPr>
        <w:t>стоимость</w:t>
      </w:r>
      <w:proofErr w:type="gramEnd"/>
      <w:r w:rsidR="0028039C" w:rsidRPr="006333C5">
        <w:rPr>
          <w:color w:val="000000" w:themeColor="text1"/>
          <w:szCs w:val="24"/>
        </w:rPr>
        <w:t xml:space="preserve"> </w:t>
      </w:r>
      <w:r w:rsidR="006E5420">
        <w:rPr>
          <w:color w:val="000000" w:themeColor="text1"/>
          <w:szCs w:val="24"/>
        </w:rPr>
        <w:t>АПК</w:t>
      </w:r>
      <w:r w:rsidR="006E5420" w:rsidRPr="006333C5">
        <w:rPr>
          <w:color w:val="000000" w:themeColor="text1"/>
          <w:szCs w:val="24"/>
        </w:rPr>
        <w:t xml:space="preserve"> </w:t>
      </w:r>
      <w:r w:rsidR="0028039C" w:rsidRPr="006333C5">
        <w:rPr>
          <w:color w:val="000000" w:themeColor="text1"/>
          <w:szCs w:val="24"/>
        </w:rPr>
        <w:t xml:space="preserve">г по настоящему Договору, составляет </w:t>
      </w:r>
      <w:r w:rsidR="00A5494C">
        <w:rPr>
          <w:color w:val="000000" w:themeColor="text1"/>
          <w:szCs w:val="24"/>
        </w:rPr>
        <w:t>___________________</w:t>
      </w:r>
      <w:r w:rsidR="0028039C" w:rsidRPr="006333C5">
        <w:rPr>
          <w:color w:val="000000" w:themeColor="text1"/>
          <w:szCs w:val="24"/>
        </w:rPr>
        <w:t xml:space="preserve"> (</w:t>
      </w:r>
      <w:r w:rsidR="00A5494C">
        <w:rPr>
          <w:color w:val="000000" w:themeColor="text1"/>
          <w:szCs w:val="24"/>
        </w:rPr>
        <w:t>_____________________________</w:t>
      </w:r>
      <w:r w:rsidR="0028039C" w:rsidRPr="006333C5">
        <w:rPr>
          <w:color w:val="000000" w:themeColor="text1"/>
          <w:szCs w:val="24"/>
        </w:rPr>
        <w:t>) Сум с учетом НДС</w:t>
      </w:r>
      <w:r w:rsidR="00015211" w:rsidRPr="00015211">
        <w:rPr>
          <w:color w:val="000000" w:themeColor="text1"/>
          <w:szCs w:val="24"/>
        </w:rPr>
        <w:t xml:space="preserve"> 15%</w:t>
      </w:r>
      <w:r w:rsidR="0028039C" w:rsidRPr="006333C5">
        <w:rPr>
          <w:color w:val="000000" w:themeColor="text1"/>
          <w:szCs w:val="24"/>
        </w:rPr>
        <w:t>, из них:</w:t>
      </w:r>
    </w:p>
    <w:p w:rsidR="00D61C3D" w:rsidRPr="006333C5" w:rsidRDefault="00881213" w:rsidP="00810336">
      <w:pPr>
        <w:pStyle w:val="BodyText31"/>
        <w:widowControl w:val="0"/>
        <w:ind w:right="59" w:firstLine="567"/>
        <w:rPr>
          <w:bCs/>
          <w:color w:val="000000" w:themeColor="text1"/>
          <w:szCs w:val="24"/>
        </w:rPr>
      </w:pPr>
      <w:r w:rsidRPr="006333C5">
        <w:rPr>
          <w:color w:val="000000" w:themeColor="text1"/>
          <w:szCs w:val="24"/>
        </w:rPr>
        <w:t>2</w:t>
      </w:r>
      <w:r w:rsidR="00D61C3D" w:rsidRPr="006333C5">
        <w:rPr>
          <w:color w:val="000000" w:themeColor="text1"/>
          <w:szCs w:val="24"/>
        </w:rPr>
        <w:t>.1</w:t>
      </w:r>
      <w:r w:rsidR="00DC2B80" w:rsidRPr="006333C5">
        <w:rPr>
          <w:color w:val="000000" w:themeColor="text1"/>
          <w:szCs w:val="24"/>
        </w:rPr>
        <w:t>.</w:t>
      </w:r>
      <w:r w:rsidR="00717853">
        <w:rPr>
          <w:color w:val="000000" w:themeColor="text1"/>
          <w:szCs w:val="24"/>
        </w:rPr>
        <w:t>2</w:t>
      </w:r>
      <w:r w:rsidR="00D61C3D" w:rsidRPr="006333C5">
        <w:rPr>
          <w:color w:val="000000" w:themeColor="text1"/>
          <w:szCs w:val="24"/>
        </w:rPr>
        <w:t>.</w:t>
      </w:r>
      <w:r w:rsidR="00FD4A36" w:rsidRPr="006333C5">
        <w:rPr>
          <w:color w:val="000000" w:themeColor="text1"/>
          <w:szCs w:val="24"/>
        </w:rPr>
        <w:t xml:space="preserve"> </w:t>
      </w:r>
      <w:r w:rsidR="00DC2B80" w:rsidRPr="006333C5">
        <w:rPr>
          <w:color w:val="000000" w:themeColor="text1"/>
          <w:szCs w:val="24"/>
        </w:rPr>
        <w:t>С</w:t>
      </w:r>
      <w:r w:rsidR="009C032B" w:rsidRPr="006333C5">
        <w:rPr>
          <w:color w:val="000000" w:themeColor="text1"/>
          <w:szCs w:val="24"/>
        </w:rPr>
        <w:t>тоимость</w:t>
      </w:r>
      <w:r w:rsidR="006C0B4D">
        <w:rPr>
          <w:color w:val="000000" w:themeColor="text1"/>
          <w:szCs w:val="24"/>
        </w:rPr>
        <w:t xml:space="preserve"> Услуг по</w:t>
      </w:r>
      <w:r w:rsidR="006C0B4D" w:rsidRPr="006C0B4D">
        <w:rPr>
          <w:color w:val="000000" w:themeColor="text1"/>
          <w:szCs w:val="24"/>
        </w:rPr>
        <w:t xml:space="preserve"> монтажу и пуско-наладке </w:t>
      </w:r>
      <w:proofErr w:type="gramStart"/>
      <w:r w:rsidR="006C0B4D" w:rsidRPr="006C0B4D">
        <w:rPr>
          <w:color w:val="000000" w:themeColor="text1"/>
          <w:szCs w:val="24"/>
        </w:rPr>
        <w:t>АПК</w:t>
      </w:r>
      <w:r w:rsidR="006C0B4D">
        <w:rPr>
          <w:color w:val="000000" w:themeColor="text1"/>
          <w:szCs w:val="24"/>
        </w:rPr>
        <w:t xml:space="preserve"> </w:t>
      </w:r>
      <w:r w:rsidR="00FD6040" w:rsidRPr="006333C5">
        <w:rPr>
          <w:color w:val="000000" w:themeColor="text1"/>
          <w:szCs w:val="24"/>
        </w:rPr>
        <w:t>,</w:t>
      </w:r>
      <w:proofErr w:type="gramEnd"/>
      <w:r w:rsidR="00FD6040" w:rsidRPr="006333C5">
        <w:rPr>
          <w:color w:val="000000" w:themeColor="text1"/>
          <w:szCs w:val="24"/>
        </w:rPr>
        <w:t xml:space="preserve"> с</w:t>
      </w:r>
      <w:r w:rsidR="00D61C3D" w:rsidRPr="006333C5">
        <w:rPr>
          <w:color w:val="000000" w:themeColor="text1"/>
          <w:szCs w:val="24"/>
        </w:rPr>
        <w:t xml:space="preserve">оставляет </w:t>
      </w:r>
      <w:r w:rsidR="00A5494C">
        <w:rPr>
          <w:color w:val="000000" w:themeColor="text1"/>
          <w:szCs w:val="24"/>
        </w:rPr>
        <w:t>___________________</w:t>
      </w:r>
      <w:r w:rsidR="00E43346" w:rsidRPr="006333C5">
        <w:rPr>
          <w:color w:val="000000" w:themeColor="text1"/>
          <w:szCs w:val="24"/>
        </w:rPr>
        <w:t xml:space="preserve"> (</w:t>
      </w:r>
      <w:r w:rsidR="00A5494C">
        <w:rPr>
          <w:color w:val="000000" w:themeColor="text1"/>
          <w:szCs w:val="24"/>
        </w:rPr>
        <w:t>________________________________________</w:t>
      </w:r>
      <w:r w:rsidR="00E43346" w:rsidRPr="006333C5">
        <w:rPr>
          <w:color w:val="000000" w:themeColor="text1"/>
          <w:szCs w:val="24"/>
        </w:rPr>
        <w:t>) Сум с учетом НДС</w:t>
      </w:r>
      <w:r w:rsidR="00841E73" w:rsidRPr="006333C5">
        <w:rPr>
          <w:bCs/>
          <w:color w:val="000000" w:themeColor="text1"/>
          <w:szCs w:val="24"/>
        </w:rPr>
        <w:t>.</w:t>
      </w:r>
    </w:p>
    <w:p w:rsidR="001D104D" w:rsidRDefault="00881213" w:rsidP="00810336">
      <w:pPr>
        <w:pStyle w:val="BodyText31"/>
        <w:widowControl w:val="0"/>
        <w:ind w:right="59" w:firstLine="567"/>
        <w:rPr>
          <w:bCs/>
          <w:szCs w:val="24"/>
        </w:rPr>
      </w:pPr>
      <w:r w:rsidRPr="006333C5">
        <w:rPr>
          <w:color w:val="000000" w:themeColor="text1"/>
          <w:szCs w:val="24"/>
        </w:rPr>
        <w:t>2</w:t>
      </w:r>
      <w:r w:rsidR="009C032B" w:rsidRPr="006333C5">
        <w:rPr>
          <w:color w:val="000000" w:themeColor="text1"/>
          <w:szCs w:val="24"/>
        </w:rPr>
        <w:t>.1.</w:t>
      </w:r>
      <w:r w:rsidR="00717853">
        <w:rPr>
          <w:color w:val="000000" w:themeColor="text1"/>
          <w:szCs w:val="24"/>
        </w:rPr>
        <w:t>3</w:t>
      </w:r>
      <w:r w:rsidR="009C032B" w:rsidRPr="006333C5">
        <w:rPr>
          <w:szCs w:val="24"/>
        </w:rPr>
        <w:t xml:space="preserve">. </w:t>
      </w:r>
      <w:r w:rsidR="00E43346" w:rsidRPr="0073643E">
        <w:rPr>
          <w:color w:val="000000" w:themeColor="text1"/>
          <w:szCs w:val="24"/>
        </w:rPr>
        <w:t xml:space="preserve">Стоимость </w:t>
      </w:r>
      <w:r w:rsidR="001D104D" w:rsidRPr="001D104D">
        <w:rPr>
          <w:color w:val="000000" w:themeColor="text1"/>
          <w:szCs w:val="24"/>
        </w:rPr>
        <w:t>ь услуг по организации обучения составляет __________________ (__________________________</w:t>
      </w:r>
      <w:proofErr w:type="gramStart"/>
      <w:r w:rsidR="001D104D" w:rsidRPr="001D104D">
        <w:rPr>
          <w:color w:val="000000" w:themeColor="text1"/>
          <w:szCs w:val="24"/>
        </w:rPr>
        <w:t>_)  Сум</w:t>
      </w:r>
      <w:proofErr w:type="gramEnd"/>
      <w:r w:rsidR="001D104D" w:rsidRPr="001D104D">
        <w:rPr>
          <w:color w:val="000000" w:themeColor="text1"/>
          <w:szCs w:val="24"/>
        </w:rPr>
        <w:t xml:space="preserve"> </w:t>
      </w:r>
      <w:r w:rsidR="001D104D" w:rsidRPr="006333C5">
        <w:rPr>
          <w:color w:val="000000" w:themeColor="text1"/>
          <w:szCs w:val="24"/>
        </w:rPr>
        <w:t>с учетом НДС</w:t>
      </w:r>
      <w:r w:rsidR="001D104D" w:rsidRPr="00015211">
        <w:rPr>
          <w:color w:val="000000" w:themeColor="text1"/>
          <w:szCs w:val="24"/>
        </w:rPr>
        <w:t xml:space="preserve"> 15%</w:t>
      </w:r>
      <w:r w:rsidR="001D104D" w:rsidRPr="006333C5">
        <w:rPr>
          <w:bCs/>
          <w:szCs w:val="24"/>
        </w:rPr>
        <w:t>.</w:t>
      </w:r>
    </w:p>
    <w:p w:rsidR="00D61C3D" w:rsidRPr="006333C5" w:rsidRDefault="00881213" w:rsidP="00810336">
      <w:pPr>
        <w:pStyle w:val="BodyText31"/>
        <w:widowControl w:val="0"/>
        <w:ind w:right="59" w:firstLine="567"/>
        <w:rPr>
          <w:color w:val="000000" w:themeColor="text1"/>
          <w:szCs w:val="24"/>
        </w:rPr>
      </w:pPr>
      <w:r w:rsidRPr="006333C5">
        <w:rPr>
          <w:color w:val="000000" w:themeColor="text1"/>
          <w:szCs w:val="24"/>
        </w:rPr>
        <w:t>2</w:t>
      </w:r>
      <w:r w:rsidR="00D61C3D" w:rsidRPr="006333C5">
        <w:rPr>
          <w:color w:val="000000" w:themeColor="text1"/>
          <w:szCs w:val="24"/>
        </w:rPr>
        <w:t xml:space="preserve">.2. Стоимость </w:t>
      </w:r>
      <w:r w:rsidR="009C032B" w:rsidRPr="006333C5">
        <w:rPr>
          <w:color w:val="000000" w:themeColor="text1"/>
          <w:szCs w:val="24"/>
        </w:rPr>
        <w:t xml:space="preserve">Договора </w:t>
      </w:r>
      <w:r w:rsidR="00D61C3D" w:rsidRPr="006333C5">
        <w:rPr>
          <w:color w:val="000000" w:themeColor="text1"/>
          <w:szCs w:val="24"/>
        </w:rPr>
        <w:t xml:space="preserve">является фиксированной на весь период действия настоящего </w:t>
      </w:r>
      <w:r w:rsidR="00082EAD" w:rsidRPr="006333C5">
        <w:rPr>
          <w:color w:val="000000" w:themeColor="text1"/>
          <w:szCs w:val="24"/>
        </w:rPr>
        <w:t>Договор</w:t>
      </w:r>
      <w:r w:rsidR="004832C9" w:rsidRPr="006333C5">
        <w:rPr>
          <w:color w:val="000000" w:themeColor="text1"/>
          <w:szCs w:val="24"/>
        </w:rPr>
        <w:t>а</w:t>
      </w:r>
      <w:r w:rsidR="006C0B4D">
        <w:rPr>
          <w:color w:val="000000" w:themeColor="text1"/>
          <w:szCs w:val="24"/>
        </w:rPr>
        <w:t xml:space="preserve"> и увеличению не подлежит</w:t>
      </w:r>
      <w:r w:rsidR="00777EED" w:rsidRPr="006333C5">
        <w:rPr>
          <w:color w:val="000000" w:themeColor="text1"/>
          <w:szCs w:val="24"/>
        </w:rPr>
        <w:t>.</w:t>
      </w:r>
      <w:r w:rsidR="00DC2B80" w:rsidRPr="006333C5">
        <w:rPr>
          <w:color w:val="000000" w:themeColor="text1"/>
          <w:szCs w:val="24"/>
        </w:rPr>
        <w:t xml:space="preserve"> </w:t>
      </w:r>
    </w:p>
    <w:p w:rsidR="00D61C3D" w:rsidRPr="006333C5" w:rsidRDefault="00D61C3D" w:rsidP="00810336">
      <w:pPr>
        <w:pStyle w:val="BodyText31"/>
        <w:widowControl w:val="0"/>
        <w:ind w:right="59" w:firstLine="567"/>
        <w:rPr>
          <w:color w:val="000000" w:themeColor="text1"/>
          <w:szCs w:val="24"/>
        </w:rPr>
      </w:pPr>
      <w:r w:rsidRPr="006333C5">
        <w:rPr>
          <w:color w:val="000000" w:themeColor="text1"/>
          <w:szCs w:val="24"/>
        </w:rPr>
        <w:t>2.</w:t>
      </w:r>
      <w:r w:rsidR="008217E0" w:rsidRPr="006333C5">
        <w:rPr>
          <w:color w:val="000000" w:themeColor="text1"/>
          <w:szCs w:val="24"/>
        </w:rPr>
        <w:t>3</w:t>
      </w:r>
      <w:r w:rsidRPr="006333C5">
        <w:rPr>
          <w:color w:val="000000" w:themeColor="text1"/>
          <w:szCs w:val="24"/>
        </w:rPr>
        <w:t xml:space="preserve">. Оплата по настоящему </w:t>
      </w:r>
      <w:r w:rsidR="00082EAD" w:rsidRPr="006333C5">
        <w:rPr>
          <w:color w:val="000000" w:themeColor="text1"/>
          <w:szCs w:val="24"/>
        </w:rPr>
        <w:t>Договор</w:t>
      </w:r>
      <w:r w:rsidR="00841E73" w:rsidRPr="006333C5">
        <w:rPr>
          <w:color w:val="000000" w:themeColor="text1"/>
          <w:szCs w:val="24"/>
        </w:rPr>
        <w:t>у</w:t>
      </w:r>
      <w:r w:rsidR="00DC2B80" w:rsidRPr="006333C5">
        <w:rPr>
          <w:color w:val="000000" w:themeColor="text1"/>
          <w:szCs w:val="24"/>
        </w:rPr>
        <w:t xml:space="preserve"> </w:t>
      </w:r>
      <w:proofErr w:type="gramStart"/>
      <w:r w:rsidR="00DC2B80" w:rsidRPr="006333C5">
        <w:rPr>
          <w:color w:val="000000" w:themeColor="text1"/>
          <w:szCs w:val="24"/>
        </w:rPr>
        <w:t xml:space="preserve">осуществляется </w:t>
      </w:r>
      <w:r w:rsidRPr="006333C5">
        <w:rPr>
          <w:color w:val="000000" w:themeColor="text1"/>
          <w:szCs w:val="24"/>
        </w:rPr>
        <w:t xml:space="preserve"> </w:t>
      </w:r>
      <w:r w:rsidR="003E4F16">
        <w:rPr>
          <w:color w:val="000000" w:themeColor="text1"/>
          <w:szCs w:val="24"/>
        </w:rPr>
        <w:t>Заказчиком</w:t>
      </w:r>
      <w:proofErr w:type="gramEnd"/>
      <w:r w:rsidR="0028039C" w:rsidRPr="006333C5">
        <w:rPr>
          <w:color w:val="000000" w:themeColor="text1"/>
          <w:szCs w:val="24"/>
        </w:rPr>
        <w:t xml:space="preserve">  </w:t>
      </w:r>
      <w:r w:rsidRPr="006333C5">
        <w:rPr>
          <w:color w:val="000000" w:themeColor="text1"/>
          <w:szCs w:val="24"/>
        </w:rPr>
        <w:t xml:space="preserve">в </w:t>
      </w:r>
      <w:r w:rsidR="006C0B4D">
        <w:rPr>
          <w:color w:val="000000" w:themeColor="text1"/>
          <w:szCs w:val="24"/>
        </w:rPr>
        <w:t xml:space="preserve">национальной валюте </w:t>
      </w:r>
      <w:proofErr w:type="spellStart"/>
      <w:r w:rsidR="006C0B4D">
        <w:rPr>
          <w:color w:val="000000" w:themeColor="text1"/>
          <w:szCs w:val="24"/>
        </w:rPr>
        <w:t>РУз</w:t>
      </w:r>
      <w:proofErr w:type="spellEnd"/>
      <w:r w:rsidR="006C0B4D">
        <w:rPr>
          <w:color w:val="000000" w:themeColor="text1"/>
          <w:szCs w:val="24"/>
        </w:rPr>
        <w:t xml:space="preserve"> -</w:t>
      </w:r>
      <w:r w:rsidR="00C97677">
        <w:rPr>
          <w:color w:val="000000" w:themeColor="text1"/>
          <w:szCs w:val="24"/>
        </w:rPr>
        <w:t>Сум</w:t>
      </w:r>
      <w:r w:rsidR="005014B7" w:rsidRPr="006333C5">
        <w:rPr>
          <w:color w:val="000000" w:themeColor="text1"/>
          <w:szCs w:val="24"/>
        </w:rPr>
        <w:t xml:space="preserve"> </w:t>
      </w:r>
      <w:r w:rsidR="00DC2B80" w:rsidRPr="006333C5">
        <w:rPr>
          <w:color w:val="000000" w:themeColor="text1"/>
          <w:szCs w:val="24"/>
        </w:rPr>
        <w:t xml:space="preserve"> прямым переводом на банковский счет </w:t>
      </w:r>
      <w:r w:rsidR="003E4F16">
        <w:rPr>
          <w:color w:val="000000" w:themeColor="text1"/>
          <w:szCs w:val="24"/>
        </w:rPr>
        <w:t>Исполнител</w:t>
      </w:r>
      <w:r w:rsidR="00430F1E">
        <w:rPr>
          <w:color w:val="000000" w:themeColor="text1"/>
          <w:szCs w:val="24"/>
        </w:rPr>
        <w:t>я</w:t>
      </w:r>
      <w:r w:rsidR="0028039C" w:rsidRPr="006333C5">
        <w:rPr>
          <w:color w:val="000000" w:themeColor="text1"/>
          <w:szCs w:val="24"/>
        </w:rPr>
        <w:t xml:space="preserve"> </w:t>
      </w:r>
      <w:r w:rsidRPr="006333C5">
        <w:rPr>
          <w:color w:val="000000" w:themeColor="text1"/>
          <w:szCs w:val="24"/>
        </w:rPr>
        <w:t xml:space="preserve">в следующем порядке: </w:t>
      </w:r>
    </w:p>
    <w:p w:rsidR="006B02DF" w:rsidRPr="006333C5" w:rsidRDefault="006B02DF" w:rsidP="00810336">
      <w:pPr>
        <w:pStyle w:val="BodyText31"/>
        <w:widowControl w:val="0"/>
        <w:ind w:right="59" w:firstLine="567"/>
        <w:rPr>
          <w:color w:val="000000" w:themeColor="text1"/>
          <w:szCs w:val="24"/>
        </w:rPr>
      </w:pPr>
      <w:r w:rsidRPr="006333C5">
        <w:rPr>
          <w:color w:val="000000" w:themeColor="text1"/>
          <w:szCs w:val="24"/>
        </w:rPr>
        <w:t>2.</w:t>
      </w:r>
      <w:r w:rsidR="0028039C" w:rsidRPr="006333C5">
        <w:rPr>
          <w:color w:val="000000" w:themeColor="text1"/>
          <w:szCs w:val="24"/>
        </w:rPr>
        <w:t>3</w:t>
      </w:r>
      <w:r w:rsidRPr="006333C5">
        <w:rPr>
          <w:color w:val="000000" w:themeColor="text1"/>
          <w:szCs w:val="24"/>
        </w:rPr>
        <w:t>.1.</w:t>
      </w:r>
      <w:r w:rsidR="00FD4A36" w:rsidRPr="006333C5">
        <w:rPr>
          <w:color w:val="000000" w:themeColor="text1"/>
          <w:szCs w:val="24"/>
        </w:rPr>
        <w:t xml:space="preserve"> </w:t>
      </w:r>
      <w:r w:rsidRPr="006333C5">
        <w:rPr>
          <w:color w:val="000000" w:themeColor="text1"/>
          <w:szCs w:val="24"/>
        </w:rPr>
        <w:t xml:space="preserve">За </w:t>
      </w:r>
      <w:r w:rsidR="00EE2CD9">
        <w:rPr>
          <w:color w:val="000000" w:themeColor="text1"/>
          <w:szCs w:val="24"/>
        </w:rPr>
        <w:t>АПК</w:t>
      </w:r>
      <w:r w:rsidR="00FD4A36" w:rsidRPr="006333C5">
        <w:rPr>
          <w:color w:val="000000" w:themeColor="text1"/>
          <w:szCs w:val="24"/>
        </w:rPr>
        <w:t>:</w:t>
      </w:r>
      <w:r w:rsidRPr="006333C5">
        <w:rPr>
          <w:color w:val="000000" w:themeColor="text1"/>
          <w:szCs w:val="24"/>
        </w:rPr>
        <w:t xml:space="preserve"> </w:t>
      </w:r>
    </w:p>
    <w:p w:rsidR="00D61C3D" w:rsidRPr="00C824EA" w:rsidRDefault="006B02DF" w:rsidP="00810336">
      <w:pPr>
        <w:pStyle w:val="BodyText31"/>
        <w:widowControl w:val="0"/>
        <w:ind w:right="59" w:firstLine="567"/>
        <w:rPr>
          <w:color w:val="000000" w:themeColor="text1"/>
          <w:szCs w:val="24"/>
        </w:rPr>
      </w:pPr>
      <w:r w:rsidRPr="006333C5">
        <w:rPr>
          <w:color w:val="000000" w:themeColor="text1"/>
          <w:szCs w:val="24"/>
        </w:rPr>
        <w:t xml:space="preserve">- </w:t>
      </w:r>
      <w:r w:rsidR="00D61C3D" w:rsidRPr="006333C5">
        <w:rPr>
          <w:color w:val="000000" w:themeColor="text1"/>
          <w:szCs w:val="24"/>
        </w:rPr>
        <w:t xml:space="preserve">Авансовый платеж в размере </w:t>
      </w:r>
      <w:r w:rsidR="00132974" w:rsidRPr="006333C5">
        <w:rPr>
          <w:color w:val="000000" w:themeColor="text1"/>
          <w:szCs w:val="24"/>
        </w:rPr>
        <w:t xml:space="preserve">15% от </w:t>
      </w:r>
      <w:r w:rsidR="00DC2B80" w:rsidRPr="006333C5">
        <w:rPr>
          <w:color w:val="000000" w:themeColor="text1"/>
          <w:szCs w:val="24"/>
        </w:rPr>
        <w:t xml:space="preserve">стоимости </w:t>
      </w:r>
      <w:r w:rsidR="006E5420">
        <w:rPr>
          <w:color w:val="000000" w:themeColor="text1"/>
          <w:szCs w:val="24"/>
        </w:rPr>
        <w:t>АПК</w:t>
      </w:r>
      <w:r w:rsidR="00FD4A36" w:rsidRPr="006333C5">
        <w:rPr>
          <w:color w:val="000000" w:themeColor="text1"/>
          <w:szCs w:val="24"/>
        </w:rPr>
        <w:t>,</w:t>
      </w:r>
      <w:r w:rsidR="00DC2B80" w:rsidRPr="006333C5">
        <w:rPr>
          <w:color w:val="000000" w:themeColor="text1"/>
          <w:szCs w:val="24"/>
        </w:rPr>
        <w:t xml:space="preserve"> </w:t>
      </w:r>
      <w:r w:rsidR="00D61C3D" w:rsidRPr="006333C5">
        <w:rPr>
          <w:color w:val="000000" w:themeColor="text1"/>
          <w:szCs w:val="24"/>
        </w:rPr>
        <w:t>указанно</w:t>
      </w:r>
      <w:r w:rsidR="00FD4A36" w:rsidRPr="006333C5">
        <w:rPr>
          <w:color w:val="000000" w:themeColor="text1"/>
          <w:szCs w:val="24"/>
        </w:rPr>
        <w:t>й</w:t>
      </w:r>
      <w:r w:rsidR="00D61C3D" w:rsidRPr="006333C5">
        <w:rPr>
          <w:color w:val="000000" w:themeColor="text1"/>
          <w:szCs w:val="24"/>
        </w:rPr>
        <w:t xml:space="preserve"> в п 2.1.</w:t>
      </w:r>
      <w:r w:rsidR="00132974" w:rsidRPr="006333C5">
        <w:rPr>
          <w:color w:val="000000" w:themeColor="text1"/>
          <w:szCs w:val="24"/>
        </w:rPr>
        <w:t>1</w:t>
      </w:r>
      <w:r w:rsidR="00777EED" w:rsidRPr="006333C5">
        <w:rPr>
          <w:color w:val="000000" w:themeColor="text1"/>
          <w:szCs w:val="24"/>
        </w:rPr>
        <w:t>.</w:t>
      </w:r>
      <w:r w:rsidR="00FD4A36" w:rsidRPr="006333C5">
        <w:rPr>
          <w:color w:val="000000" w:themeColor="text1"/>
          <w:szCs w:val="24"/>
        </w:rPr>
        <w:t xml:space="preserve"> настоящего договора,</w:t>
      </w:r>
      <w:r w:rsidR="00D61C3D" w:rsidRPr="006333C5">
        <w:rPr>
          <w:color w:val="000000" w:themeColor="text1"/>
          <w:szCs w:val="24"/>
        </w:rPr>
        <w:t xml:space="preserve"> производится </w:t>
      </w:r>
      <w:r w:rsidR="00F80CC3" w:rsidRPr="006333C5">
        <w:rPr>
          <w:color w:val="000000" w:themeColor="text1"/>
          <w:szCs w:val="24"/>
        </w:rPr>
        <w:t>Заказчик</w:t>
      </w:r>
      <w:r w:rsidR="00D61C3D" w:rsidRPr="006333C5">
        <w:rPr>
          <w:color w:val="000000" w:themeColor="text1"/>
          <w:szCs w:val="24"/>
        </w:rPr>
        <w:t>ом в течени</w:t>
      </w:r>
      <w:r w:rsidR="00777EED" w:rsidRPr="006333C5">
        <w:rPr>
          <w:color w:val="000000" w:themeColor="text1"/>
          <w:szCs w:val="24"/>
        </w:rPr>
        <w:t>е</w:t>
      </w:r>
      <w:r w:rsidR="00D61C3D" w:rsidRPr="006333C5">
        <w:rPr>
          <w:color w:val="000000" w:themeColor="text1"/>
          <w:szCs w:val="24"/>
        </w:rPr>
        <w:t xml:space="preserve"> </w:t>
      </w:r>
      <w:r w:rsidR="009B5E6B">
        <w:rPr>
          <w:color w:val="000000" w:themeColor="text1"/>
          <w:szCs w:val="24"/>
        </w:rPr>
        <w:t>10</w:t>
      </w:r>
      <w:r w:rsidR="00D61C3D" w:rsidRPr="006333C5">
        <w:rPr>
          <w:color w:val="000000" w:themeColor="text1"/>
          <w:szCs w:val="24"/>
        </w:rPr>
        <w:t xml:space="preserve"> </w:t>
      </w:r>
      <w:r w:rsidR="001A20AE" w:rsidRPr="001A20AE">
        <w:rPr>
          <w:color w:val="000000" w:themeColor="text1"/>
          <w:szCs w:val="24"/>
        </w:rPr>
        <w:t>(</w:t>
      </w:r>
      <w:r w:rsidR="009B5E6B">
        <w:rPr>
          <w:color w:val="000000" w:themeColor="text1"/>
          <w:szCs w:val="24"/>
        </w:rPr>
        <w:t>десяти</w:t>
      </w:r>
      <w:r w:rsidR="001A20AE" w:rsidRPr="001A20AE">
        <w:rPr>
          <w:color w:val="000000" w:themeColor="text1"/>
          <w:szCs w:val="24"/>
        </w:rPr>
        <w:t>)</w:t>
      </w:r>
      <w:r w:rsidR="00353407" w:rsidRPr="006333C5">
        <w:rPr>
          <w:color w:val="000000" w:themeColor="text1"/>
          <w:szCs w:val="24"/>
        </w:rPr>
        <w:t xml:space="preserve"> </w:t>
      </w:r>
      <w:r w:rsidR="005A77F0">
        <w:rPr>
          <w:color w:val="000000" w:themeColor="text1"/>
          <w:szCs w:val="24"/>
        </w:rPr>
        <w:t xml:space="preserve">календарных </w:t>
      </w:r>
      <w:r w:rsidR="00D61C3D" w:rsidRPr="006333C5">
        <w:rPr>
          <w:color w:val="000000" w:themeColor="text1"/>
          <w:szCs w:val="24"/>
        </w:rPr>
        <w:t xml:space="preserve">дней </w:t>
      </w:r>
      <w:r w:rsidR="00D61C3D" w:rsidRPr="006333C5">
        <w:rPr>
          <w:color w:val="000000" w:themeColor="text1"/>
          <w:szCs w:val="24"/>
        </w:rPr>
        <w:lastRenderedPageBreak/>
        <w:t xml:space="preserve">со дня </w:t>
      </w:r>
      <w:r w:rsidR="001A20AE">
        <w:rPr>
          <w:color w:val="000000" w:themeColor="text1"/>
          <w:szCs w:val="24"/>
        </w:rPr>
        <w:t xml:space="preserve">подписания </w:t>
      </w:r>
      <w:r w:rsidR="00D61C3D" w:rsidRPr="006333C5">
        <w:rPr>
          <w:color w:val="000000" w:themeColor="text1"/>
          <w:szCs w:val="24"/>
        </w:rPr>
        <w:t xml:space="preserve">настоящего </w:t>
      </w:r>
      <w:r w:rsidR="00082EAD" w:rsidRPr="006333C5">
        <w:rPr>
          <w:color w:val="000000" w:themeColor="text1"/>
          <w:szCs w:val="24"/>
        </w:rPr>
        <w:t>договор</w:t>
      </w:r>
      <w:r w:rsidR="004832C9" w:rsidRPr="006333C5">
        <w:rPr>
          <w:color w:val="000000" w:themeColor="text1"/>
          <w:szCs w:val="24"/>
        </w:rPr>
        <w:t>а</w:t>
      </w:r>
      <w:r w:rsidR="006C0B4D">
        <w:rPr>
          <w:color w:val="000000" w:themeColor="text1"/>
          <w:szCs w:val="24"/>
        </w:rPr>
        <w:t xml:space="preserve"> и внесении информации ____________________</w:t>
      </w:r>
      <w:r w:rsidR="00C824EA" w:rsidRPr="00BE2ED6">
        <w:rPr>
          <w:color w:val="000000" w:themeColor="text1"/>
          <w:szCs w:val="24"/>
        </w:rPr>
        <w:t>;</w:t>
      </w:r>
    </w:p>
    <w:p w:rsidR="00D61C3D" w:rsidRPr="006333C5" w:rsidRDefault="006B02DF" w:rsidP="00810336">
      <w:pPr>
        <w:pStyle w:val="BodyText31"/>
        <w:widowControl w:val="0"/>
        <w:ind w:right="59" w:firstLine="567"/>
        <w:rPr>
          <w:color w:val="000000" w:themeColor="text1"/>
          <w:szCs w:val="24"/>
        </w:rPr>
      </w:pPr>
      <w:r w:rsidRPr="006333C5">
        <w:rPr>
          <w:color w:val="000000" w:themeColor="text1"/>
          <w:szCs w:val="24"/>
        </w:rPr>
        <w:t xml:space="preserve">- </w:t>
      </w:r>
      <w:r w:rsidR="006C0B4D">
        <w:rPr>
          <w:color w:val="000000" w:themeColor="text1"/>
          <w:szCs w:val="24"/>
        </w:rPr>
        <w:t xml:space="preserve">Оплата </w:t>
      </w:r>
      <w:proofErr w:type="gramStart"/>
      <w:r w:rsidR="006C0B4D">
        <w:rPr>
          <w:color w:val="000000" w:themeColor="text1"/>
          <w:szCs w:val="24"/>
        </w:rPr>
        <w:t>за  поставленное</w:t>
      </w:r>
      <w:proofErr w:type="gramEnd"/>
      <w:r w:rsidR="006C0B4D">
        <w:rPr>
          <w:color w:val="000000" w:themeColor="text1"/>
          <w:szCs w:val="24"/>
        </w:rPr>
        <w:t xml:space="preserve"> и приятое Заказчиком  АПК </w:t>
      </w:r>
      <w:r w:rsidR="00041458" w:rsidRPr="006333C5">
        <w:rPr>
          <w:color w:val="000000" w:themeColor="text1"/>
          <w:szCs w:val="24"/>
        </w:rPr>
        <w:t xml:space="preserve">, </w:t>
      </w:r>
      <w:r w:rsidR="00777EED" w:rsidRPr="006333C5">
        <w:rPr>
          <w:color w:val="000000" w:themeColor="text1"/>
          <w:szCs w:val="24"/>
        </w:rPr>
        <w:t>произв</w:t>
      </w:r>
      <w:r w:rsidR="00353407" w:rsidRPr="006333C5">
        <w:rPr>
          <w:color w:val="000000" w:themeColor="text1"/>
          <w:szCs w:val="24"/>
        </w:rPr>
        <w:t xml:space="preserve">одится </w:t>
      </w:r>
      <w:r w:rsidR="00F80CC3" w:rsidRPr="006333C5">
        <w:rPr>
          <w:color w:val="000000" w:themeColor="text1"/>
          <w:szCs w:val="24"/>
        </w:rPr>
        <w:t>Заказчик</w:t>
      </w:r>
      <w:r w:rsidR="00353407" w:rsidRPr="006333C5">
        <w:rPr>
          <w:color w:val="000000" w:themeColor="text1"/>
          <w:szCs w:val="24"/>
        </w:rPr>
        <w:t>ом в течение</w:t>
      </w:r>
      <w:r w:rsidR="00841E73" w:rsidRPr="006333C5">
        <w:rPr>
          <w:color w:val="000000" w:themeColor="text1"/>
          <w:szCs w:val="24"/>
        </w:rPr>
        <w:t xml:space="preserve"> </w:t>
      </w:r>
      <w:r w:rsidR="009B5E6B">
        <w:rPr>
          <w:color w:val="000000" w:themeColor="text1"/>
          <w:szCs w:val="24"/>
        </w:rPr>
        <w:t>140</w:t>
      </w:r>
      <w:r w:rsidR="00841E73" w:rsidRPr="006333C5">
        <w:rPr>
          <w:color w:val="000000" w:themeColor="text1"/>
          <w:szCs w:val="24"/>
        </w:rPr>
        <w:t xml:space="preserve"> (</w:t>
      </w:r>
      <w:r w:rsidR="009B5E6B">
        <w:rPr>
          <w:color w:val="000000" w:themeColor="text1"/>
          <w:szCs w:val="24"/>
        </w:rPr>
        <w:t>сто сорок</w:t>
      </w:r>
      <w:r w:rsidR="00841E73" w:rsidRPr="006333C5">
        <w:rPr>
          <w:color w:val="000000" w:themeColor="text1"/>
          <w:szCs w:val="24"/>
        </w:rPr>
        <w:t xml:space="preserve">) </w:t>
      </w:r>
      <w:r w:rsidR="005A77F0">
        <w:rPr>
          <w:color w:val="000000" w:themeColor="text1"/>
          <w:szCs w:val="24"/>
        </w:rPr>
        <w:t xml:space="preserve">календарных </w:t>
      </w:r>
      <w:r w:rsidR="005A77F0" w:rsidRPr="006333C5">
        <w:rPr>
          <w:color w:val="000000" w:themeColor="text1"/>
          <w:szCs w:val="24"/>
        </w:rPr>
        <w:t>дней</w:t>
      </w:r>
      <w:r w:rsidR="00777EED" w:rsidRPr="006333C5">
        <w:rPr>
          <w:color w:val="000000" w:themeColor="text1"/>
          <w:szCs w:val="24"/>
        </w:rPr>
        <w:t xml:space="preserve"> со дня </w:t>
      </w:r>
      <w:r w:rsidR="006A0A3D" w:rsidRPr="006333C5">
        <w:rPr>
          <w:color w:val="000000" w:themeColor="text1"/>
          <w:szCs w:val="24"/>
        </w:rPr>
        <w:t xml:space="preserve">подписания Сторонами </w:t>
      </w:r>
      <w:r w:rsidR="006F2A4D" w:rsidRPr="006333C5">
        <w:rPr>
          <w:color w:val="000000" w:themeColor="text1"/>
          <w:szCs w:val="24"/>
        </w:rPr>
        <w:t>Акта приема-передачи</w:t>
      </w:r>
      <w:r w:rsidR="00C824EA" w:rsidRPr="00BE2ED6">
        <w:rPr>
          <w:color w:val="000000" w:themeColor="text1"/>
          <w:szCs w:val="24"/>
        </w:rPr>
        <w:t xml:space="preserve"> </w:t>
      </w:r>
      <w:r w:rsidR="006E5420">
        <w:rPr>
          <w:color w:val="000000" w:themeColor="text1"/>
          <w:szCs w:val="24"/>
        </w:rPr>
        <w:t>АПК</w:t>
      </w:r>
      <w:r w:rsidR="006E5420" w:rsidRPr="006333C5">
        <w:rPr>
          <w:color w:val="000000" w:themeColor="text1"/>
          <w:szCs w:val="24"/>
        </w:rPr>
        <w:t xml:space="preserve"> </w:t>
      </w:r>
      <w:r w:rsidR="0028039C" w:rsidRPr="006333C5">
        <w:rPr>
          <w:color w:val="000000" w:themeColor="text1"/>
          <w:szCs w:val="24"/>
        </w:rPr>
        <w:t>и Счет-фактуры</w:t>
      </w:r>
      <w:r w:rsidR="00041458" w:rsidRPr="006333C5">
        <w:rPr>
          <w:color w:val="000000" w:themeColor="text1"/>
          <w:szCs w:val="24"/>
        </w:rPr>
        <w:t>.</w:t>
      </w:r>
    </w:p>
    <w:p w:rsidR="006B02DF" w:rsidRPr="006333C5" w:rsidRDefault="00D61C3D" w:rsidP="00810336">
      <w:pPr>
        <w:pStyle w:val="BodyText31"/>
        <w:widowControl w:val="0"/>
        <w:ind w:right="59" w:firstLine="567"/>
        <w:rPr>
          <w:color w:val="000000" w:themeColor="text1"/>
          <w:szCs w:val="24"/>
        </w:rPr>
      </w:pPr>
      <w:r w:rsidRPr="006333C5">
        <w:rPr>
          <w:color w:val="000000" w:themeColor="text1"/>
          <w:szCs w:val="24"/>
        </w:rPr>
        <w:t>2.</w:t>
      </w:r>
      <w:r w:rsidR="0028039C" w:rsidRPr="006333C5">
        <w:rPr>
          <w:color w:val="000000" w:themeColor="text1"/>
          <w:szCs w:val="24"/>
        </w:rPr>
        <w:t>3</w:t>
      </w:r>
      <w:r w:rsidR="006B02DF" w:rsidRPr="006333C5">
        <w:rPr>
          <w:color w:val="000000" w:themeColor="text1"/>
          <w:szCs w:val="24"/>
        </w:rPr>
        <w:t>.2</w:t>
      </w:r>
      <w:r w:rsidRPr="006333C5">
        <w:rPr>
          <w:color w:val="000000" w:themeColor="text1"/>
          <w:szCs w:val="24"/>
        </w:rPr>
        <w:t xml:space="preserve">. </w:t>
      </w:r>
      <w:r w:rsidR="006B02DF" w:rsidRPr="006333C5">
        <w:rPr>
          <w:color w:val="000000" w:themeColor="text1"/>
          <w:szCs w:val="24"/>
        </w:rPr>
        <w:t xml:space="preserve">За </w:t>
      </w:r>
      <w:r w:rsidR="0028039C" w:rsidRPr="006333C5">
        <w:rPr>
          <w:color w:val="000000" w:themeColor="text1"/>
          <w:szCs w:val="24"/>
        </w:rPr>
        <w:t>Услуги</w:t>
      </w:r>
      <w:r w:rsidR="00D87121">
        <w:rPr>
          <w:color w:val="000000" w:themeColor="text1"/>
          <w:szCs w:val="24"/>
        </w:rPr>
        <w:t xml:space="preserve"> по </w:t>
      </w:r>
      <w:r w:rsidR="00D87121" w:rsidRPr="0073643E">
        <w:rPr>
          <w:color w:val="000000" w:themeColor="text1"/>
          <w:szCs w:val="24"/>
        </w:rPr>
        <w:t>монтажу, пуско-наладке и интеграции</w:t>
      </w:r>
      <w:r w:rsidR="006B02DF" w:rsidRPr="006333C5">
        <w:rPr>
          <w:color w:val="000000" w:themeColor="text1"/>
          <w:szCs w:val="24"/>
        </w:rPr>
        <w:t>:</w:t>
      </w:r>
    </w:p>
    <w:p w:rsidR="00BD19E1" w:rsidRPr="006333C5" w:rsidRDefault="006B02DF" w:rsidP="00810336">
      <w:pPr>
        <w:pStyle w:val="BodyText31"/>
        <w:widowControl w:val="0"/>
        <w:ind w:right="59" w:firstLine="567"/>
        <w:rPr>
          <w:color w:val="000000" w:themeColor="text1"/>
          <w:szCs w:val="24"/>
        </w:rPr>
      </w:pPr>
      <w:r w:rsidRPr="006333C5">
        <w:rPr>
          <w:color w:val="000000" w:themeColor="text1"/>
          <w:szCs w:val="24"/>
        </w:rPr>
        <w:t xml:space="preserve">- </w:t>
      </w:r>
      <w:r w:rsidR="00BD19E1" w:rsidRPr="006333C5">
        <w:rPr>
          <w:color w:val="000000" w:themeColor="text1"/>
          <w:szCs w:val="24"/>
        </w:rPr>
        <w:t>Авансовый платеж в размере</w:t>
      </w:r>
      <w:r w:rsidR="00132974" w:rsidRPr="006333C5">
        <w:rPr>
          <w:color w:val="000000" w:themeColor="text1"/>
          <w:szCs w:val="24"/>
        </w:rPr>
        <w:t xml:space="preserve"> 15 % от</w:t>
      </w:r>
      <w:r w:rsidR="00BD19E1" w:rsidRPr="006333C5">
        <w:rPr>
          <w:color w:val="000000" w:themeColor="text1"/>
          <w:szCs w:val="24"/>
        </w:rPr>
        <w:t xml:space="preserve"> стоимости </w:t>
      </w:r>
      <w:r w:rsidR="0028039C" w:rsidRPr="006333C5">
        <w:rPr>
          <w:color w:val="000000" w:themeColor="text1"/>
          <w:szCs w:val="24"/>
        </w:rPr>
        <w:t>Услуг</w:t>
      </w:r>
      <w:r w:rsidR="00311C1D" w:rsidRPr="006333C5">
        <w:rPr>
          <w:color w:val="000000" w:themeColor="text1"/>
          <w:szCs w:val="24"/>
        </w:rPr>
        <w:t xml:space="preserve">, </w:t>
      </w:r>
      <w:r w:rsidR="00BD19E1" w:rsidRPr="006333C5">
        <w:rPr>
          <w:color w:val="000000" w:themeColor="text1"/>
          <w:szCs w:val="24"/>
        </w:rPr>
        <w:t>указанно</w:t>
      </w:r>
      <w:r w:rsidR="00041458" w:rsidRPr="006333C5">
        <w:rPr>
          <w:color w:val="000000" w:themeColor="text1"/>
          <w:szCs w:val="24"/>
        </w:rPr>
        <w:t>й</w:t>
      </w:r>
      <w:r w:rsidR="00BD19E1" w:rsidRPr="006333C5">
        <w:rPr>
          <w:color w:val="000000" w:themeColor="text1"/>
          <w:szCs w:val="24"/>
        </w:rPr>
        <w:t xml:space="preserve"> в п</w:t>
      </w:r>
      <w:r w:rsidR="008217E0" w:rsidRPr="006333C5">
        <w:rPr>
          <w:color w:val="000000" w:themeColor="text1"/>
          <w:szCs w:val="24"/>
        </w:rPr>
        <w:t>.</w:t>
      </w:r>
      <w:r w:rsidR="00BD19E1" w:rsidRPr="006333C5">
        <w:rPr>
          <w:color w:val="000000" w:themeColor="text1"/>
          <w:szCs w:val="24"/>
        </w:rPr>
        <w:t xml:space="preserve"> 2.1.</w:t>
      </w:r>
      <w:r w:rsidR="00132974" w:rsidRPr="006333C5">
        <w:rPr>
          <w:color w:val="000000" w:themeColor="text1"/>
          <w:szCs w:val="24"/>
        </w:rPr>
        <w:t>2</w:t>
      </w:r>
      <w:r w:rsidR="00BD19E1" w:rsidRPr="006333C5">
        <w:rPr>
          <w:color w:val="000000" w:themeColor="text1"/>
          <w:szCs w:val="24"/>
        </w:rPr>
        <w:t xml:space="preserve">. </w:t>
      </w:r>
      <w:r w:rsidRPr="006333C5">
        <w:rPr>
          <w:color w:val="000000" w:themeColor="text1"/>
          <w:szCs w:val="24"/>
        </w:rPr>
        <w:t>настоящего Договора</w:t>
      </w:r>
      <w:r w:rsidR="00041458" w:rsidRPr="006333C5">
        <w:rPr>
          <w:color w:val="000000" w:themeColor="text1"/>
          <w:szCs w:val="24"/>
        </w:rPr>
        <w:t>,</w:t>
      </w:r>
      <w:r w:rsidRPr="006333C5">
        <w:rPr>
          <w:color w:val="000000" w:themeColor="text1"/>
          <w:szCs w:val="24"/>
        </w:rPr>
        <w:t xml:space="preserve"> </w:t>
      </w:r>
      <w:r w:rsidR="00BD19E1" w:rsidRPr="006333C5">
        <w:rPr>
          <w:color w:val="000000" w:themeColor="text1"/>
          <w:szCs w:val="24"/>
        </w:rPr>
        <w:t xml:space="preserve">производится Заказчиком в течение </w:t>
      </w:r>
      <w:r w:rsidR="009B5E6B">
        <w:rPr>
          <w:color w:val="000000" w:themeColor="text1"/>
          <w:szCs w:val="24"/>
        </w:rPr>
        <w:t>10</w:t>
      </w:r>
      <w:r w:rsidR="009B5E6B" w:rsidRPr="006333C5">
        <w:rPr>
          <w:color w:val="000000" w:themeColor="text1"/>
          <w:szCs w:val="24"/>
        </w:rPr>
        <w:t xml:space="preserve"> </w:t>
      </w:r>
      <w:r w:rsidR="009B5E6B" w:rsidRPr="001A20AE">
        <w:rPr>
          <w:color w:val="000000" w:themeColor="text1"/>
          <w:szCs w:val="24"/>
        </w:rPr>
        <w:t>(</w:t>
      </w:r>
      <w:r w:rsidR="009B5E6B">
        <w:rPr>
          <w:color w:val="000000" w:themeColor="text1"/>
          <w:szCs w:val="24"/>
        </w:rPr>
        <w:t>десяти</w:t>
      </w:r>
      <w:r w:rsidR="009B5E6B" w:rsidRPr="001A20AE">
        <w:rPr>
          <w:color w:val="000000" w:themeColor="text1"/>
          <w:szCs w:val="24"/>
        </w:rPr>
        <w:t>)</w:t>
      </w:r>
      <w:r w:rsidR="009B5E6B" w:rsidRPr="006333C5">
        <w:rPr>
          <w:color w:val="000000" w:themeColor="text1"/>
          <w:szCs w:val="24"/>
        </w:rPr>
        <w:t xml:space="preserve"> </w:t>
      </w:r>
      <w:r w:rsidR="009B5E6B">
        <w:rPr>
          <w:color w:val="000000" w:themeColor="text1"/>
          <w:szCs w:val="24"/>
        </w:rPr>
        <w:t xml:space="preserve">календарных </w:t>
      </w:r>
      <w:r w:rsidR="009B5E6B" w:rsidRPr="006333C5">
        <w:rPr>
          <w:color w:val="000000" w:themeColor="text1"/>
          <w:szCs w:val="24"/>
        </w:rPr>
        <w:t xml:space="preserve">дней </w:t>
      </w:r>
      <w:r w:rsidR="00BD19E1" w:rsidRPr="006333C5">
        <w:rPr>
          <w:color w:val="000000" w:themeColor="text1"/>
          <w:szCs w:val="24"/>
        </w:rPr>
        <w:t xml:space="preserve">со дня </w:t>
      </w:r>
      <w:r w:rsidR="001A20AE">
        <w:rPr>
          <w:color w:val="000000" w:themeColor="text1"/>
          <w:szCs w:val="24"/>
        </w:rPr>
        <w:t xml:space="preserve">подписания </w:t>
      </w:r>
      <w:r w:rsidR="002B73D1">
        <w:rPr>
          <w:color w:val="000000" w:themeColor="text1"/>
          <w:szCs w:val="24"/>
        </w:rPr>
        <w:t xml:space="preserve"> </w:t>
      </w:r>
      <w:r w:rsidR="001A20AE">
        <w:rPr>
          <w:color w:val="000000" w:themeColor="text1"/>
          <w:szCs w:val="24"/>
        </w:rPr>
        <w:t xml:space="preserve"> Сторонами</w:t>
      </w:r>
      <w:r w:rsidR="002B73D1">
        <w:rPr>
          <w:color w:val="000000" w:themeColor="text1"/>
          <w:szCs w:val="24"/>
        </w:rPr>
        <w:t xml:space="preserve"> Акта приема-передачи </w:t>
      </w:r>
      <w:r w:rsidR="006E5420">
        <w:rPr>
          <w:color w:val="000000" w:themeColor="text1"/>
          <w:szCs w:val="24"/>
        </w:rPr>
        <w:t>АПК</w:t>
      </w:r>
      <w:r w:rsidR="00BD19E1" w:rsidRPr="006333C5">
        <w:rPr>
          <w:color w:val="000000" w:themeColor="text1"/>
          <w:szCs w:val="24"/>
        </w:rPr>
        <w:t>;</w:t>
      </w:r>
    </w:p>
    <w:p w:rsidR="006F2A4D" w:rsidRDefault="00FF6C50" w:rsidP="00810336">
      <w:pPr>
        <w:pStyle w:val="BodyText31"/>
        <w:widowControl w:val="0"/>
        <w:ind w:right="59" w:firstLine="567"/>
        <w:rPr>
          <w:color w:val="000000" w:themeColor="text1"/>
          <w:szCs w:val="24"/>
        </w:rPr>
      </w:pPr>
      <w:r w:rsidRPr="006333C5">
        <w:rPr>
          <w:color w:val="000000" w:themeColor="text1"/>
          <w:szCs w:val="24"/>
        </w:rPr>
        <w:t>-</w:t>
      </w:r>
      <w:r w:rsidR="006F2A4D" w:rsidRPr="006333C5">
        <w:rPr>
          <w:color w:val="000000" w:themeColor="text1"/>
          <w:szCs w:val="24"/>
        </w:rPr>
        <w:t xml:space="preserve"> </w:t>
      </w:r>
      <w:r w:rsidR="006C0B4D">
        <w:rPr>
          <w:color w:val="000000" w:themeColor="text1"/>
          <w:szCs w:val="24"/>
        </w:rPr>
        <w:t xml:space="preserve"> Оплата стоимости фактически оказанных </w:t>
      </w:r>
      <w:r w:rsidR="0028039C" w:rsidRPr="006333C5">
        <w:rPr>
          <w:color w:val="000000" w:themeColor="text1"/>
          <w:szCs w:val="24"/>
        </w:rPr>
        <w:t>Услуг</w:t>
      </w:r>
      <w:proofErr w:type="gramStart"/>
      <w:r w:rsidR="00041458" w:rsidRPr="006333C5">
        <w:rPr>
          <w:color w:val="000000" w:themeColor="text1"/>
          <w:szCs w:val="24"/>
        </w:rPr>
        <w:t>,</w:t>
      </w:r>
      <w:r w:rsidR="006F2A4D" w:rsidRPr="006333C5">
        <w:rPr>
          <w:color w:val="000000" w:themeColor="text1"/>
          <w:szCs w:val="24"/>
        </w:rPr>
        <w:t xml:space="preserve"> </w:t>
      </w:r>
      <w:r w:rsidR="00041458" w:rsidRPr="006333C5">
        <w:rPr>
          <w:color w:val="000000" w:themeColor="text1"/>
          <w:szCs w:val="24"/>
        </w:rPr>
        <w:t>,</w:t>
      </w:r>
      <w:proofErr w:type="gramEnd"/>
      <w:r w:rsidRPr="006333C5">
        <w:rPr>
          <w:color w:val="000000" w:themeColor="text1"/>
          <w:szCs w:val="24"/>
        </w:rPr>
        <w:t xml:space="preserve"> </w:t>
      </w:r>
      <w:r w:rsidR="006F2A4D" w:rsidRPr="006333C5">
        <w:rPr>
          <w:color w:val="000000" w:themeColor="text1"/>
          <w:szCs w:val="24"/>
        </w:rPr>
        <w:t>производится Заказчиком в течение</w:t>
      </w:r>
      <w:r w:rsidR="00841E73" w:rsidRPr="006333C5">
        <w:rPr>
          <w:color w:val="000000" w:themeColor="text1"/>
          <w:szCs w:val="24"/>
        </w:rPr>
        <w:t xml:space="preserve"> </w:t>
      </w:r>
      <w:r w:rsidR="009B5E6B">
        <w:rPr>
          <w:color w:val="000000" w:themeColor="text1"/>
          <w:szCs w:val="24"/>
        </w:rPr>
        <w:t>10</w:t>
      </w:r>
      <w:r w:rsidR="009B5E6B" w:rsidRPr="006333C5">
        <w:rPr>
          <w:color w:val="000000" w:themeColor="text1"/>
          <w:szCs w:val="24"/>
        </w:rPr>
        <w:t xml:space="preserve"> </w:t>
      </w:r>
      <w:r w:rsidR="009B5E6B" w:rsidRPr="001A20AE">
        <w:rPr>
          <w:color w:val="000000" w:themeColor="text1"/>
          <w:szCs w:val="24"/>
        </w:rPr>
        <w:t>(</w:t>
      </w:r>
      <w:r w:rsidR="009B5E6B">
        <w:rPr>
          <w:color w:val="000000" w:themeColor="text1"/>
          <w:szCs w:val="24"/>
        </w:rPr>
        <w:t>десяти</w:t>
      </w:r>
      <w:r w:rsidR="009B5E6B" w:rsidRPr="001A20AE">
        <w:rPr>
          <w:color w:val="000000" w:themeColor="text1"/>
          <w:szCs w:val="24"/>
        </w:rPr>
        <w:t>)</w:t>
      </w:r>
      <w:r w:rsidR="009B5E6B" w:rsidRPr="006333C5">
        <w:rPr>
          <w:color w:val="000000" w:themeColor="text1"/>
          <w:szCs w:val="24"/>
        </w:rPr>
        <w:t xml:space="preserve"> </w:t>
      </w:r>
      <w:r w:rsidR="009B5E6B">
        <w:rPr>
          <w:color w:val="000000" w:themeColor="text1"/>
          <w:szCs w:val="24"/>
        </w:rPr>
        <w:t xml:space="preserve">календарных </w:t>
      </w:r>
      <w:r w:rsidR="009B5E6B" w:rsidRPr="006333C5">
        <w:rPr>
          <w:color w:val="000000" w:themeColor="text1"/>
          <w:szCs w:val="24"/>
        </w:rPr>
        <w:t xml:space="preserve">дней </w:t>
      </w:r>
      <w:r w:rsidR="006F2A4D" w:rsidRPr="006333C5">
        <w:rPr>
          <w:color w:val="000000" w:themeColor="text1"/>
          <w:szCs w:val="24"/>
        </w:rPr>
        <w:t xml:space="preserve">со дня подписания Сторонами Акта </w:t>
      </w:r>
      <w:r w:rsidR="0028039C" w:rsidRPr="006333C5">
        <w:rPr>
          <w:color w:val="000000" w:themeColor="text1"/>
          <w:szCs w:val="24"/>
        </w:rPr>
        <w:t>оказанн</w:t>
      </w:r>
      <w:r w:rsidR="001A20AE">
        <w:rPr>
          <w:color w:val="000000" w:themeColor="text1"/>
          <w:szCs w:val="24"/>
        </w:rPr>
        <w:t xml:space="preserve">ых </w:t>
      </w:r>
      <w:r w:rsidR="0028039C" w:rsidRPr="006333C5">
        <w:rPr>
          <w:color w:val="000000" w:themeColor="text1"/>
          <w:szCs w:val="24"/>
        </w:rPr>
        <w:t xml:space="preserve">услуг </w:t>
      </w:r>
      <w:r w:rsidR="002B73D1">
        <w:rPr>
          <w:color w:val="000000" w:themeColor="text1"/>
          <w:szCs w:val="24"/>
        </w:rPr>
        <w:t xml:space="preserve">по монтажу и пуско-наладке оборудования и  </w:t>
      </w:r>
      <w:r w:rsidR="0028039C" w:rsidRPr="006333C5">
        <w:rPr>
          <w:color w:val="000000" w:themeColor="text1"/>
          <w:szCs w:val="24"/>
        </w:rPr>
        <w:t>Счет-фактуры</w:t>
      </w:r>
      <w:r w:rsidR="00717853">
        <w:rPr>
          <w:color w:val="000000" w:themeColor="text1"/>
          <w:szCs w:val="24"/>
        </w:rPr>
        <w:t xml:space="preserve"> </w:t>
      </w:r>
      <w:r w:rsidRPr="006333C5">
        <w:rPr>
          <w:color w:val="000000" w:themeColor="text1"/>
          <w:szCs w:val="24"/>
        </w:rPr>
        <w:t>.</w:t>
      </w:r>
    </w:p>
    <w:p w:rsidR="001D104D" w:rsidRPr="006D709E" w:rsidRDefault="001D104D" w:rsidP="00810336">
      <w:pPr>
        <w:pStyle w:val="BodyText31"/>
        <w:widowControl w:val="0"/>
        <w:ind w:right="59" w:firstLine="567"/>
        <w:rPr>
          <w:color w:val="000000"/>
          <w:szCs w:val="24"/>
        </w:rPr>
      </w:pPr>
      <w:r w:rsidRPr="006D709E">
        <w:rPr>
          <w:color w:val="000000"/>
          <w:szCs w:val="24"/>
        </w:rPr>
        <w:t>2.3.</w:t>
      </w:r>
      <w:r>
        <w:rPr>
          <w:color w:val="000000"/>
          <w:szCs w:val="24"/>
        </w:rPr>
        <w:t>3</w:t>
      </w:r>
      <w:r w:rsidRPr="006D709E">
        <w:rPr>
          <w:color w:val="000000"/>
          <w:szCs w:val="24"/>
        </w:rPr>
        <w:t>. За Услуги по организации обучения:</w:t>
      </w:r>
    </w:p>
    <w:p w:rsidR="001D104D" w:rsidRPr="006D709E" w:rsidRDefault="001D104D" w:rsidP="00810336">
      <w:pPr>
        <w:pStyle w:val="BodyText31"/>
        <w:widowControl w:val="0"/>
        <w:ind w:right="59" w:firstLine="567"/>
        <w:rPr>
          <w:color w:val="000000"/>
          <w:szCs w:val="24"/>
        </w:rPr>
      </w:pPr>
      <w:r w:rsidRPr="006D709E">
        <w:rPr>
          <w:color w:val="000000"/>
          <w:szCs w:val="24"/>
        </w:rPr>
        <w:t xml:space="preserve">- Авансовый платеж в размере 15% </w:t>
      </w:r>
      <w:proofErr w:type="gramStart"/>
      <w:r w:rsidRPr="006D709E">
        <w:rPr>
          <w:color w:val="000000"/>
          <w:szCs w:val="24"/>
        </w:rPr>
        <w:t>от стоимости</w:t>
      </w:r>
      <w:proofErr w:type="gramEnd"/>
      <w:r w:rsidRPr="006D709E">
        <w:rPr>
          <w:color w:val="000000"/>
          <w:szCs w:val="24"/>
        </w:rPr>
        <w:t xml:space="preserve"> указанной в п 2.1.</w:t>
      </w:r>
      <w:r w:rsidR="00717853">
        <w:rPr>
          <w:color w:val="000000"/>
          <w:szCs w:val="24"/>
        </w:rPr>
        <w:t>3</w:t>
      </w:r>
      <w:r w:rsidRPr="006D709E">
        <w:rPr>
          <w:color w:val="000000"/>
          <w:szCs w:val="24"/>
        </w:rPr>
        <w:t xml:space="preserve">. настоящего договора, производится Заказчиком в течение </w:t>
      </w:r>
      <w:r>
        <w:rPr>
          <w:color w:val="000000"/>
          <w:szCs w:val="24"/>
        </w:rPr>
        <w:t>1</w:t>
      </w:r>
      <w:r w:rsidRPr="006D709E">
        <w:rPr>
          <w:color w:val="000000"/>
          <w:szCs w:val="24"/>
        </w:rPr>
        <w:t>0 (</w:t>
      </w:r>
      <w:r>
        <w:rPr>
          <w:color w:val="000000"/>
          <w:szCs w:val="24"/>
        </w:rPr>
        <w:t>десяти</w:t>
      </w:r>
      <w:r w:rsidRPr="006D709E">
        <w:rPr>
          <w:color w:val="000000"/>
          <w:szCs w:val="24"/>
        </w:rPr>
        <w:t xml:space="preserve">) </w:t>
      </w:r>
      <w:r w:rsidR="009B5E6B">
        <w:rPr>
          <w:color w:val="000000" w:themeColor="text1"/>
          <w:szCs w:val="24"/>
        </w:rPr>
        <w:t xml:space="preserve">календарных </w:t>
      </w:r>
      <w:r w:rsidR="009B5E6B" w:rsidRPr="006333C5">
        <w:rPr>
          <w:color w:val="000000" w:themeColor="text1"/>
          <w:szCs w:val="24"/>
        </w:rPr>
        <w:t xml:space="preserve">дней </w:t>
      </w:r>
      <w:r w:rsidRPr="006D709E">
        <w:rPr>
          <w:color w:val="000000"/>
          <w:szCs w:val="24"/>
        </w:rPr>
        <w:t>со дня вступления в силу настоящего договора;</w:t>
      </w:r>
    </w:p>
    <w:p w:rsidR="001D104D" w:rsidRPr="006D709E" w:rsidRDefault="001D104D" w:rsidP="00810336">
      <w:pPr>
        <w:pStyle w:val="BodyText31"/>
        <w:widowControl w:val="0"/>
        <w:ind w:right="59" w:firstLine="567"/>
        <w:rPr>
          <w:color w:val="000000"/>
          <w:szCs w:val="24"/>
        </w:rPr>
      </w:pPr>
      <w:r w:rsidRPr="006D709E">
        <w:rPr>
          <w:color w:val="000000"/>
          <w:szCs w:val="24"/>
        </w:rPr>
        <w:t xml:space="preserve">- Платеж в размере </w:t>
      </w:r>
      <w:r>
        <w:rPr>
          <w:color w:val="000000"/>
          <w:szCs w:val="24"/>
        </w:rPr>
        <w:t>85</w:t>
      </w:r>
      <w:r w:rsidRPr="006D709E">
        <w:rPr>
          <w:color w:val="000000"/>
          <w:szCs w:val="24"/>
        </w:rPr>
        <w:t xml:space="preserve">% от стоимости Услуг по организации обучения, указанной в п. 2.1.3. настоящего договора, производится Заказчиком в течение </w:t>
      </w:r>
      <w:r w:rsidR="009B5E6B">
        <w:rPr>
          <w:color w:val="000000"/>
          <w:szCs w:val="24"/>
        </w:rPr>
        <w:t>1</w:t>
      </w:r>
      <w:r w:rsidR="009B5E6B" w:rsidRPr="006D709E">
        <w:rPr>
          <w:color w:val="000000"/>
          <w:szCs w:val="24"/>
        </w:rPr>
        <w:t>0 (</w:t>
      </w:r>
      <w:r w:rsidR="009B5E6B">
        <w:rPr>
          <w:color w:val="000000"/>
          <w:szCs w:val="24"/>
        </w:rPr>
        <w:t>десяти</w:t>
      </w:r>
      <w:r w:rsidR="009B5E6B" w:rsidRPr="006D709E">
        <w:rPr>
          <w:color w:val="000000"/>
          <w:szCs w:val="24"/>
        </w:rPr>
        <w:t xml:space="preserve">) </w:t>
      </w:r>
      <w:r w:rsidR="009B5E6B">
        <w:rPr>
          <w:color w:val="000000" w:themeColor="text1"/>
          <w:szCs w:val="24"/>
        </w:rPr>
        <w:t xml:space="preserve">календарных </w:t>
      </w:r>
      <w:r w:rsidR="009B5E6B" w:rsidRPr="006333C5">
        <w:rPr>
          <w:color w:val="000000" w:themeColor="text1"/>
          <w:szCs w:val="24"/>
        </w:rPr>
        <w:t xml:space="preserve">дней </w:t>
      </w:r>
      <w:r w:rsidRPr="006D709E">
        <w:rPr>
          <w:color w:val="000000"/>
          <w:szCs w:val="24"/>
        </w:rPr>
        <w:t xml:space="preserve">со дня подписания Сторонами Акта оказанных Услуг по организации обучения </w:t>
      </w:r>
      <w:r w:rsidR="00717853">
        <w:rPr>
          <w:color w:val="000000"/>
          <w:szCs w:val="24"/>
        </w:rPr>
        <w:t xml:space="preserve">специалистов Заказчика </w:t>
      </w:r>
      <w:r w:rsidRPr="006D709E" w:rsidDel="002B73D1">
        <w:rPr>
          <w:color w:val="000000"/>
          <w:szCs w:val="24"/>
        </w:rPr>
        <w:t xml:space="preserve"> </w:t>
      </w:r>
      <w:r w:rsidRPr="006D709E">
        <w:rPr>
          <w:color w:val="000000"/>
          <w:szCs w:val="24"/>
        </w:rPr>
        <w:t xml:space="preserve">  и Счет-фактуры.</w:t>
      </w:r>
    </w:p>
    <w:p w:rsidR="00D325A6" w:rsidRDefault="006D4AFD" w:rsidP="00810336">
      <w:pPr>
        <w:pStyle w:val="BodyText31"/>
        <w:widowControl w:val="0"/>
        <w:ind w:right="59" w:firstLine="567"/>
        <w:rPr>
          <w:szCs w:val="24"/>
        </w:rPr>
      </w:pPr>
      <w:r w:rsidRPr="006333C5">
        <w:rPr>
          <w:color w:val="000000" w:themeColor="text1"/>
          <w:szCs w:val="24"/>
        </w:rPr>
        <w:t>2.</w:t>
      </w:r>
      <w:r w:rsidR="0028039C" w:rsidRPr="006333C5">
        <w:rPr>
          <w:color w:val="000000" w:themeColor="text1"/>
          <w:szCs w:val="24"/>
        </w:rPr>
        <w:t>4</w:t>
      </w:r>
      <w:r w:rsidRPr="006333C5">
        <w:rPr>
          <w:color w:val="000000" w:themeColor="text1"/>
          <w:szCs w:val="24"/>
        </w:rPr>
        <w:t xml:space="preserve">. </w:t>
      </w:r>
      <w:r w:rsidR="000B5188" w:rsidRPr="006333C5">
        <w:rPr>
          <w:color w:val="000000" w:themeColor="text1"/>
          <w:szCs w:val="24"/>
        </w:rPr>
        <w:t xml:space="preserve"> </w:t>
      </w:r>
      <w:r w:rsidR="000B5188" w:rsidRPr="006333C5">
        <w:rPr>
          <w:szCs w:val="24"/>
        </w:rPr>
        <w:t xml:space="preserve"> </w:t>
      </w:r>
      <w:r w:rsidR="006E5807" w:rsidRPr="006333C5">
        <w:rPr>
          <w:szCs w:val="24"/>
        </w:rPr>
        <w:t xml:space="preserve">Обязательство </w:t>
      </w:r>
      <w:r w:rsidR="00B81130">
        <w:rPr>
          <w:szCs w:val="24"/>
        </w:rPr>
        <w:t>Заказчика</w:t>
      </w:r>
      <w:r w:rsidR="005C6144" w:rsidRPr="006333C5">
        <w:rPr>
          <w:szCs w:val="24"/>
        </w:rPr>
        <w:t xml:space="preserve"> </w:t>
      </w:r>
      <w:r w:rsidR="006E5807" w:rsidRPr="006333C5">
        <w:rPr>
          <w:szCs w:val="24"/>
        </w:rPr>
        <w:t xml:space="preserve">по осуществлению платежа считается исполненным с момента списания соответствующей суммы денежных средств с расчетного счета </w:t>
      </w:r>
      <w:r w:rsidR="00B81130">
        <w:rPr>
          <w:szCs w:val="24"/>
        </w:rPr>
        <w:t>Заказчика</w:t>
      </w:r>
      <w:r w:rsidR="006E5807" w:rsidRPr="006333C5">
        <w:rPr>
          <w:szCs w:val="24"/>
        </w:rPr>
        <w:t>.  </w:t>
      </w:r>
      <w:r w:rsidR="003E4F16">
        <w:rPr>
          <w:szCs w:val="24"/>
        </w:rPr>
        <w:t>Исполнитель</w:t>
      </w:r>
      <w:r w:rsidR="005C6144" w:rsidRPr="006333C5">
        <w:rPr>
          <w:szCs w:val="24"/>
        </w:rPr>
        <w:t xml:space="preserve"> </w:t>
      </w:r>
      <w:r w:rsidR="006E5807" w:rsidRPr="006333C5">
        <w:rPr>
          <w:szCs w:val="24"/>
        </w:rPr>
        <w:t xml:space="preserve">имеет право запросить у </w:t>
      </w:r>
      <w:r w:rsidR="00B81130">
        <w:rPr>
          <w:szCs w:val="24"/>
        </w:rPr>
        <w:t>Заказчика</w:t>
      </w:r>
      <w:r w:rsidR="005C6144" w:rsidRPr="006333C5">
        <w:rPr>
          <w:szCs w:val="24"/>
        </w:rPr>
        <w:t xml:space="preserve"> </w:t>
      </w:r>
      <w:r w:rsidR="006E5807" w:rsidRPr="006333C5">
        <w:rPr>
          <w:szCs w:val="24"/>
        </w:rPr>
        <w:t xml:space="preserve">копию платежного поручения с отметкой банка об исполнении, подтверждающую факт списания денежных средств в пользу </w:t>
      </w:r>
      <w:r w:rsidR="003E4F16">
        <w:rPr>
          <w:szCs w:val="24"/>
        </w:rPr>
        <w:t>Исполнител</w:t>
      </w:r>
      <w:r w:rsidR="000D1A1E">
        <w:rPr>
          <w:szCs w:val="24"/>
        </w:rPr>
        <w:t>я</w:t>
      </w:r>
      <w:r w:rsidR="006E5807" w:rsidRPr="006333C5">
        <w:rPr>
          <w:szCs w:val="24"/>
        </w:rPr>
        <w:t xml:space="preserve">, которую </w:t>
      </w:r>
      <w:r w:rsidR="003E4F16">
        <w:rPr>
          <w:szCs w:val="24"/>
        </w:rPr>
        <w:t>Заказчик</w:t>
      </w:r>
      <w:r w:rsidR="005C6144" w:rsidRPr="006333C5">
        <w:rPr>
          <w:szCs w:val="24"/>
        </w:rPr>
        <w:t xml:space="preserve"> </w:t>
      </w:r>
      <w:r w:rsidR="006E5807" w:rsidRPr="006333C5">
        <w:rPr>
          <w:szCs w:val="24"/>
        </w:rPr>
        <w:t xml:space="preserve">обязан ему предоставить </w:t>
      </w:r>
      <w:r w:rsidR="008217E0" w:rsidRPr="006333C5">
        <w:rPr>
          <w:szCs w:val="24"/>
        </w:rPr>
        <w:t>не позднее трех дней.</w:t>
      </w:r>
    </w:p>
    <w:p w:rsidR="00015211" w:rsidRPr="00015211" w:rsidRDefault="00015211" w:rsidP="00810336">
      <w:pPr>
        <w:pStyle w:val="BodyText31"/>
        <w:widowControl w:val="0"/>
        <w:ind w:right="59" w:firstLine="567"/>
        <w:rPr>
          <w:color w:val="000000" w:themeColor="text1"/>
          <w:szCs w:val="24"/>
        </w:rPr>
      </w:pPr>
      <w:r w:rsidRPr="00015211">
        <w:rPr>
          <w:color w:val="000000" w:themeColor="text1"/>
          <w:szCs w:val="24"/>
        </w:rPr>
        <w:t>2.5</w:t>
      </w:r>
      <w:r w:rsidR="006C0111">
        <w:rPr>
          <w:color w:val="000000" w:themeColor="text1"/>
          <w:szCs w:val="24"/>
        </w:rPr>
        <w:t>.</w:t>
      </w:r>
      <w:r w:rsidRPr="0001521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В случае </w:t>
      </w:r>
      <w:r w:rsidRPr="00015211">
        <w:rPr>
          <w:color w:val="000000" w:themeColor="text1"/>
          <w:szCs w:val="24"/>
        </w:rPr>
        <w:t xml:space="preserve">изменения ставки НДС в соответствии с законодательством </w:t>
      </w:r>
      <w:proofErr w:type="spellStart"/>
      <w:r w:rsidRPr="00015211">
        <w:rPr>
          <w:color w:val="000000" w:themeColor="text1"/>
          <w:szCs w:val="24"/>
        </w:rPr>
        <w:t>РУз</w:t>
      </w:r>
      <w:proofErr w:type="spellEnd"/>
      <w:r w:rsidRPr="00015211">
        <w:rPr>
          <w:color w:val="000000" w:themeColor="text1"/>
          <w:szCs w:val="24"/>
        </w:rPr>
        <w:t xml:space="preserve"> стоимость товаров и услуг</w:t>
      </w:r>
      <w:r>
        <w:rPr>
          <w:color w:val="000000" w:themeColor="text1"/>
          <w:szCs w:val="24"/>
        </w:rPr>
        <w:t xml:space="preserve"> без учета НДС остается неизменной до окончания срока действия договора. При этом </w:t>
      </w:r>
      <w:r w:rsidRPr="00015211">
        <w:rPr>
          <w:color w:val="000000" w:themeColor="text1"/>
          <w:szCs w:val="24"/>
        </w:rPr>
        <w:t>стоимость товаров и услуг</w:t>
      </w:r>
      <w:r>
        <w:rPr>
          <w:color w:val="000000" w:themeColor="text1"/>
          <w:szCs w:val="24"/>
        </w:rPr>
        <w:t xml:space="preserve"> с учетом НДС </w:t>
      </w:r>
      <w:r w:rsidRPr="00015211">
        <w:rPr>
          <w:color w:val="000000" w:themeColor="text1"/>
          <w:szCs w:val="24"/>
        </w:rPr>
        <w:t>скорректиру</w:t>
      </w:r>
      <w:r>
        <w:rPr>
          <w:color w:val="000000" w:themeColor="text1"/>
          <w:szCs w:val="24"/>
        </w:rPr>
        <w:t>ю</w:t>
      </w:r>
      <w:r w:rsidRPr="00015211">
        <w:rPr>
          <w:color w:val="000000" w:themeColor="text1"/>
          <w:szCs w:val="24"/>
        </w:rPr>
        <w:t>тся на сумму НДС.</w:t>
      </w:r>
    </w:p>
    <w:p w:rsidR="006333C5" w:rsidRDefault="006333C5" w:rsidP="00810336">
      <w:pPr>
        <w:pStyle w:val="BodyText31"/>
        <w:widowControl w:val="0"/>
        <w:ind w:right="59" w:firstLine="567"/>
        <w:rPr>
          <w:szCs w:val="24"/>
        </w:rPr>
      </w:pPr>
    </w:p>
    <w:p w:rsidR="001260E4" w:rsidRPr="006333C5" w:rsidRDefault="001260E4" w:rsidP="00810336">
      <w:pPr>
        <w:pStyle w:val="BodyText31"/>
        <w:widowControl w:val="0"/>
        <w:ind w:right="59" w:firstLine="567"/>
        <w:rPr>
          <w:szCs w:val="24"/>
        </w:rPr>
      </w:pPr>
    </w:p>
    <w:p w:rsidR="00717853" w:rsidRDefault="00D61C3D" w:rsidP="00810336">
      <w:pPr>
        <w:pStyle w:val="BodyText31"/>
        <w:widowControl w:val="0"/>
        <w:numPr>
          <w:ilvl w:val="0"/>
          <w:numId w:val="2"/>
        </w:numPr>
        <w:ind w:left="0" w:right="59" w:firstLine="567"/>
        <w:jc w:val="center"/>
        <w:rPr>
          <w:szCs w:val="24"/>
          <w:shd w:val="clear" w:color="auto" w:fill="FFFFFF"/>
        </w:rPr>
      </w:pPr>
      <w:r w:rsidRPr="00717853">
        <w:rPr>
          <w:b/>
          <w:szCs w:val="24"/>
          <w:shd w:val="clear" w:color="auto" w:fill="FFFFFF"/>
        </w:rPr>
        <w:t xml:space="preserve">ПОРЯДОК </w:t>
      </w:r>
      <w:r w:rsidR="0028039C" w:rsidRPr="00717853">
        <w:rPr>
          <w:b/>
          <w:szCs w:val="24"/>
          <w:shd w:val="clear" w:color="auto" w:fill="FFFFFF"/>
        </w:rPr>
        <w:t xml:space="preserve">ПОСТАВКИ И ПРИЕМКИ </w:t>
      </w:r>
      <w:r w:rsidR="00C7305A" w:rsidRPr="00717853">
        <w:rPr>
          <w:b/>
          <w:szCs w:val="24"/>
          <w:shd w:val="clear" w:color="auto" w:fill="FFFFFF"/>
        </w:rPr>
        <w:t xml:space="preserve">АПК  </w:t>
      </w:r>
    </w:p>
    <w:p w:rsidR="00650EFA" w:rsidRPr="006C0111" w:rsidRDefault="003E4F16" w:rsidP="00810336">
      <w:pPr>
        <w:pStyle w:val="BodyText31"/>
        <w:widowControl w:val="0"/>
        <w:numPr>
          <w:ilvl w:val="1"/>
          <w:numId w:val="2"/>
        </w:numPr>
        <w:tabs>
          <w:tab w:val="clear" w:pos="2091"/>
          <w:tab w:val="num" w:pos="851"/>
        </w:tabs>
        <w:ind w:left="0" w:right="59" w:firstLine="567"/>
        <w:rPr>
          <w:szCs w:val="24"/>
          <w:shd w:val="clear" w:color="auto" w:fill="FFFFFF"/>
        </w:rPr>
      </w:pPr>
      <w:r w:rsidRPr="006C0111">
        <w:rPr>
          <w:szCs w:val="24"/>
          <w:shd w:val="clear" w:color="auto" w:fill="FFFFFF"/>
        </w:rPr>
        <w:t>Исполнитель</w:t>
      </w:r>
      <w:r w:rsidR="0028039C" w:rsidRPr="006C0111">
        <w:rPr>
          <w:szCs w:val="24"/>
          <w:shd w:val="clear" w:color="auto" w:fill="FFFFFF"/>
        </w:rPr>
        <w:t xml:space="preserve"> обязуется осуществить поставку </w:t>
      </w:r>
      <w:r w:rsidR="006E5420" w:rsidRPr="006C0111">
        <w:rPr>
          <w:szCs w:val="24"/>
          <w:shd w:val="clear" w:color="auto" w:fill="FFFFFF"/>
        </w:rPr>
        <w:t xml:space="preserve">АПК </w:t>
      </w:r>
      <w:r w:rsidR="0028039C" w:rsidRPr="006C0111">
        <w:rPr>
          <w:szCs w:val="24"/>
          <w:shd w:val="clear" w:color="auto" w:fill="FFFFFF"/>
        </w:rPr>
        <w:t xml:space="preserve">в </w:t>
      </w:r>
      <w:r w:rsidR="006E5420" w:rsidRPr="006C0111">
        <w:rPr>
          <w:szCs w:val="24"/>
          <w:shd w:val="clear" w:color="auto" w:fill="FFFFFF"/>
        </w:rPr>
        <w:t xml:space="preserve">объеме и </w:t>
      </w:r>
      <w:r w:rsidR="0028039C" w:rsidRPr="006C0111">
        <w:rPr>
          <w:szCs w:val="24"/>
          <w:shd w:val="clear" w:color="auto" w:fill="FFFFFF"/>
        </w:rPr>
        <w:t xml:space="preserve">количестве, указанном в Спецификации (Приложение №1 к договору), в течении </w:t>
      </w:r>
      <w:r w:rsidR="006E5420" w:rsidRPr="006C0111">
        <w:rPr>
          <w:szCs w:val="24"/>
          <w:shd w:val="clear" w:color="auto" w:fill="FFFFFF"/>
        </w:rPr>
        <w:t xml:space="preserve">120 </w:t>
      </w:r>
      <w:r w:rsidR="00C97677" w:rsidRPr="006C0111">
        <w:rPr>
          <w:szCs w:val="24"/>
          <w:shd w:val="clear" w:color="auto" w:fill="FFFFFF"/>
        </w:rPr>
        <w:t>(</w:t>
      </w:r>
      <w:r w:rsidR="006E5420" w:rsidRPr="006C0111">
        <w:rPr>
          <w:szCs w:val="24"/>
          <w:shd w:val="clear" w:color="auto" w:fill="FFFFFF"/>
        </w:rPr>
        <w:t>сто двадцать</w:t>
      </w:r>
      <w:r w:rsidR="00C97677" w:rsidRPr="006C0111">
        <w:rPr>
          <w:szCs w:val="24"/>
          <w:shd w:val="clear" w:color="auto" w:fill="FFFFFF"/>
        </w:rPr>
        <w:t>)</w:t>
      </w:r>
      <w:r w:rsidR="0028039C" w:rsidRPr="006C0111">
        <w:rPr>
          <w:szCs w:val="24"/>
          <w:shd w:val="clear" w:color="auto" w:fill="FFFFFF"/>
        </w:rPr>
        <w:t xml:space="preserve"> </w:t>
      </w:r>
      <w:r w:rsidR="00717853" w:rsidRPr="006C0111">
        <w:rPr>
          <w:szCs w:val="24"/>
          <w:shd w:val="clear" w:color="auto" w:fill="FFFFFF"/>
        </w:rPr>
        <w:t>календарных</w:t>
      </w:r>
      <w:r w:rsidR="006E5420" w:rsidRPr="006C0111">
        <w:rPr>
          <w:szCs w:val="24"/>
          <w:shd w:val="clear" w:color="auto" w:fill="FFFFFF"/>
        </w:rPr>
        <w:t xml:space="preserve"> </w:t>
      </w:r>
      <w:r w:rsidR="0028039C" w:rsidRPr="006C0111">
        <w:rPr>
          <w:szCs w:val="24"/>
          <w:shd w:val="clear" w:color="auto" w:fill="FFFFFF"/>
        </w:rPr>
        <w:t xml:space="preserve">дней с момента поступления авансового платежа на счет </w:t>
      </w:r>
      <w:r w:rsidRPr="006C0111">
        <w:rPr>
          <w:szCs w:val="24"/>
          <w:shd w:val="clear" w:color="auto" w:fill="FFFFFF"/>
        </w:rPr>
        <w:t>Исполнител</w:t>
      </w:r>
      <w:r w:rsidR="00E30252" w:rsidRPr="006C0111">
        <w:rPr>
          <w:szCs w:val="24"/>
          <w:shd w:val="clear" w:color="auto" w:fill="FFFFFF"/>
        </w:rPr>
        <w:t>я</w:t>
      </w:r>
    </w:p>
    <w:p w:rsidR="0049323A" w:rsidRPr="00AD38A2" w:rsidRDefault="00FF6C50" w:rsidP="00810336">
      <w:pPr>
        <w:pStyle w:val="BodyText31"/>
        <w:widowControl w:val="0"/>
        <w:ind w:right="59" w:firstLine="567"/>
        <w:rPr>
          <w:szCs w:val="24"/>
          <w:shd w:val="clear" w:color="auto" w:fill="FFFFFF"/>
        </w:rPr>
      </w:pPr>
      <w:r w:rsidRPr="00AD38A2">
        <w:rPr>
          <w:szCs w:val="24"/>
          <w:shd w:val="clear" w:color="auto" w:fill="FFFFFF"/>
        </w:rPr>
        <w:t>3.2</w:t>
      </w:r>
      <w:r w:rsidR="006A0A3D" w:rsidRPr="00AD38A2">
        <w:rPr>
          <w:szCs w:val="24"/>
          <w:shd w:val="clear" w:color="auto" w:fill="FFFFFF"/>
        </w:rPr>
        <w:t xml:space="preserve">. </w:t>
      </w:r>
      <w:r w:rsidR="003E4F16">
        <w:rPr>
          <w:szCs w:val="24"/>
          <w:shd w:val="clear" w:color="auto" w:fill="FFFFFF"/>
        </w:rPr>
        <w:t>Исполнитель</w:t>
      </w:r>
      <w:r w:rsidR="007E619F" w:rsidRPr="00AD38A2">
        <w:rPr>
          <w:szCs w:val="24"/>
          <w:shd w:val="clear" w:color="auto" w:fill="FFFFFF"/>
        </w:rPr>
        <w:t xml:space="preserve"> осуществляет доставку </w:t>
      </w:r>
      <w:r w:rsidR="006E5420">
        <w:rPr>
          <w:szCs w:val="24"/>
          <w:shd w:val="clear" w:color="auto" w:fill="FFFFFF"/>
        </w:rPr>
        <w:t>АПК</w:t>
      </w:r>
      <w:r w:rsidR="006E5420" w:rsidRPr="00AD38A2">
        <w:rPr>
          <w:szCs w:val="24"/>
          <w:shd w:val="clear" w:color="auto" w:fill="FFFFFF"/>
        </w:rPr>
        <w:t xml:space="preserve"> </w:t>
      </w:r>
      <w:r w:rsidR="007E619F" w:rsidRPr="00AD38A2">
        <w:rPr>
          <w:szCs w:val="24"/>
          <w:shd w:val="clear" w:color="auto" w:fill="FFFFFF"/>
        </w:rPr>
        <w:t xml:space="preserve">за свой счет по адресу: </w:t>
      </w:r>
      <w:r w:rsidR="007E619F" w:rsidRPr="00AD38A2">
        <w:rPr>
          <w:szCs w:val="24"/>
        </w:rPr>
        <w:t xml:space="preserve">г. Ташкент проспект </w:t>
      </w:r>
      <w:proofErr w:type="spellStart"/>
      <w:r w:rsidR="007E619F" w:rsidRPr="00AD38A2">
        <w:rPr>
          <w:szCs w:val="24"/>
        </w:rPr>
        <w:t>А.Темура</w:t>
      </w:r>
      <w:proofErr w:type="spellEnd"/>
      <w:r w:rsidR="007E619F" w:rsidRPr="00AD38A2">
        <w:rPr>
          <w:szCs w:val="24"/>
        </w:rPr>
        <w:t xml:space="preserve"> 24</w:t>
      </w:r>
    </w:p>
    <w:p w:rsidR="00650EFA" w:rsidRPr="00AD38A2" w:rsidRDefault="00FF6C50" w:rsidP="00810336">
      <w:pPr>
        <w:pStyle w:val="BodyText31"/>
        <w:widowControl w:val="0"/>
        <w:ind w:right="59" w:firstLine="567"/>
        <w:rPr>
          <w:szCs w:val="24"/>
          <w:shd w:val="clear" w:color="auto" w:fill="FFFFFF"/>
        </w:rPr>
      </w:pPr>
      <w:r w:rsidRPr="00AD38A2">
        <w:rPr>
          <w:szCs w:val="24"/>
          <w:shd w:val="clear" w:color="auto" w:fill="FFFFFF"/>
        </w:rPr>
        <w:t>3.</w:t>
      </w:r>
      <w:r w:rsidR="007E619F" w:rsidRPr="00AD38A2">
        <w:rPr>
          <w:szCs w:val="24"/>
          <w:shd w:val="clear" w:color="auto" w:fill="FFFFFF"/>
        </w:rPr>
        <w:t>3</w:t>
      </w:r>
      <w:r w:rsidR="0049323A" w:rsidRPr="00AD38A2">
        <w:rPr>
          <w:szCs w:val="24"/>
          <w:shd w:val="clear" w:color="auto" w:fill="FFFFFF"/>
        </w:rPr>
        <w:t>.</w:t>
      </w:r>
      <w:r w:rsidR="007E619F" w:rsidRPr="00AD38A2">
        <w:rPr>
          <w:szCs w:val="24"/>
          <w:shd w:val="clear" w:color="auto" w:fill="FFFFFF"/>
        </w:rPr>
        <w:t xml:space="preserve"> </w:t>
      </w:r>
      <w:r w:rsidR="007E619F" w:rsidRPr="00AD38A2">
        <w:rPr>
          <w:szCs w:val="24"/>
        </w:rPr>
        <w:t xml:space="preserve">Упаковка/тара </w:t>
      </w:r>
      <w:r w:rsidR="006E5420">
        <w:rPr>
          <w:szCs w:val="24"/>
        </w:rPr>
        <w:t xml:space="preserve">АПК </w:t>
      </w:r>
      <w:r w:rsidR="007E619F" w:rsidRPr="00AD38A2">
        <w:rPr>
          <w:szCs w:val="24"/>
        </w:rPr>
        <w:t>должна обеспечивать его сохранность при транспортировке</w:t>
      </w:r>
      <w:r w:rsidR="007E619F" w:rsidRPr="00AD38A2">
        <w:rPr>
          <w:szCs w:val="24"/>
        </w:rPr>
        <w:br/>
        <w:t>различными видами транспорта, включая перегрузку и хранение.</w:t>
      </w:r>
    </w:p>
    <w:p w:rsidR="009F4609" w:rsidRPr="00AD38A2" w:rsidRDefault="009F4609" w:rsidP="00810336">
      <w:pPr>
        <w:pStyle w:val="BodyText31"/>
        <w:widowControl w:val="0"/>
        <w:ind w:right="59" w:firstLine="567"/>
        <w:rPr>
          <w:szCs w:val="24"/>
        </w:rPr>
      </w:pPr>
      <w:r w:rsidRPr="00AD38A2">
        <w:rPr>
          <w:szCs w:val="24"/>
          <w:shd w:val="clear" w:color="auto" w:fill="FFFFFF"/>
        </w:rPr>
        <w:t>3.</w:t>
      </w:r>
      <w:r w:rsidR="007E619F" w:rsidRPr="00AD38A2">
        <w:rPr>
          <w:szCs w:val="24"/>
          <w:shd w:val="clear" w:color="auto" w:fill="FFFFFF"/>
        </w:rPr>
        <w:t>4</w:t>
      </w:r>
      <w:r w:rsidRPr="00AD38A2">
        <w:rPr>
          <w:szCs w:val="24"/>
          <w:shd w:val="clear" w:color="auto" w:fill="FFFFFF"/>
        </w:rPr>
        <w:t xml:space="preserve">. </w:t>
      </w:r>
      <w:r w:rsidR="007E619F" w:rsidRPr="00AD38A2">
        <w:rPr>
          <w:szCs w:val="24"/>
          <w:shd w:val="clear" w:color="auto" w:fill="FFFFFF"/>
        </w:rPr>
        <w:t xml:space="preserve"> </w:t>
      </w:r>
      <w:r w:rsidR="003E4F16">
        <w:rPr>
          <w:szCs w:val="24"/>
        </w:rPr>
        <w:t>Исполнитель</w:t>
      </w:r>
      <w:r w:rsidR="007E619F" w:rsidRPr="00AD38A2">
        <w:rPr>
          <w:szCs w:val="24"/>
        </w:rPr>
        <w:t xml:space="preserve"> обязан уведомить </w:t>
      </w:r>
      <w:r w:rsidR="00B81130">
        <w:rPr>
          <w:szCs w:val="24"/>
        </w:rPr>
        <w:t>Заказчика</w:t>
      </w:r>
      <w:r w:rsidR="007E619F" w:rsidRPr="00AD38A2">
        <w:rPr>
          <w:szCs w:val="24"/>
        </w:rPr>
        <w:t xml:space="preserve"> в письменной форме или по электронной почте об отгрузке </w:t>
      </w:r>
      <w:r w:rsidR="006E5420">
        <w:rPr>
          <w:szCs w:val="24"/>
        </w:rPr>
        <w:t>АПК</w:t>
      </w:r>
      <w:r w:rsidR="006E5420" w:rsidRPr="00AD38A2">
        <w:rPr>
          <w:szCs w:val="24"/>
        </w:rPr>
        <w:t xml:space="preserve"> </w:t>
      </w:r>
      <w:r w:rsidR="007E619F" w:rsidRPr="00AD38A2">
        <w:rPr>
          <w:szCs w:val="24"/>
        </w:rPr>
        <w:t xml:space="preserve">не позднее 24 часов до даты предполагаемой доставки </w:t>
      </w:r>
      <w:r w:rsidR="006E5420">
        <w:rPr>
          <w:szCs w:val="24"/>
        </w:rPr>
        <w:t>АПК</w:t>
      </w:r>
      <w:r w:rsidR="006E5420" w:rsidRPr="00AD38A2">
        <w:rPr>
          <w:szCs w:val="24"/>
        </w:rPr>
        <w:t xml:space="preserve"> </w:t>
      </w:r>
      <w:r w:rsidR="007E619F" w:rsidRPr="00AD38A2">
        <w:rPr>
          <w:szCs w:val="24"/>
        </w:rPr>
        <w:t xml:space="preserve">и согласовать с </w:t>
      </w:r>
      <w:r w:rsidR="003E4F16">
        <w:rPr>
          <w:szCs w:val="24"/>
        </w:rPr>
        <w:t>Заказчиком</w:t>
      </w:r>
      <w:r w:rsidR="007E619F" w:rsidRPr="00AD38A2">
        <w:rPr>
          <w:szCs w:val="24"/>
        </w:rPr>
        <w:t xml:space="preserve"> конкретное время доставки </w:t>
      </w:r>
      <w:r w:rsidR="006E5420">
        <w:rPr>
          <w:szCs w:val="24"/>
        </w:rPr>
        <w:t>АПК.</w:t>
      </w:r>
    </w:p>
    <w:p w:rsidR="00717853" w:rsidRDefault="007E619F" w:rsidP="00810336">
      <w:pPr>
        <w:pStyle w:val="BodyText31"/>
        <w:widowControl w:val="0"/>
        <w:ind w:right="59" w:firstLine="567"/>
        <w:rPr>
          <w:szCs w:val="24"/>
        </w:rPr>
      </w:pPr>
      <w:r w:rsidRPr="00AD38A2">
        <w:rPr>
          <w:szCs w:val="24"/>
        </w:rPr>
        <w:t xml:space="preserve">3.5. Приемка </w:t>
      </w:r>
      <w:proofErr w:type="gramStart"/>
      <w:r w:rsidR="006E5420">
        <w:rPr>
          <w:szCs w:val="24"/>
        </w:rPr>
        <w:t xml:space="preserve">АПК </w:t>
      </w:r>
      <w:r w:rsidR="006E5420" w:rsidRPr="00AD38A2">
        <w:rPr>
          <w:szCs w:val="24"/>
        </w:rPr>
        <w:t xml:space="preserve"> </w:t>
      </w:r>
      <w:r w:rsidR="003E4F16">
        <w:rPr>
          <w:szCs w:val="24"/>
        </w:rPr>
        <w:t>Заказчиком</w:t>
      </w:r>
      <w:proofErr w:type="gramEnd"/>
      <w:r w:rsidRPr="00AD38A2">
        <w:rPr>
          <w:szCs w:val="24"/>
        </w:rPr>
        <w:t xml:space="preserve"> осуществляется в момент передачи </w:t>
      </w:r>
      <w:r w:rsidR="006E5420">
        <w:rPr>
          <w:szCs w:val="24"/>
        </w:rPr>
        <w:t>АПК</w:t>
      </w:r>
      <w:r w:rsidR="006E5420" w:rsidRPr="00AD38A2">
        <w:rPr>
          <w:szCs w:val="24"/>
        </w:rPr>
        <w:t xml:space="preserve"> </w:t>
      </w:r>
      <w:r w:rsidRPr="00AD38A2">
        <w:rPr>
          <w:szCs w:val="24"/>
        </w:rPr>
        <w:t xml:space="preserve">на складе </w:t>
      </w:r>
      <w:r w:rsidR="00B81130">
        <w:rPr>
          <w:szCs w:val="24"/>
        </w:rPr>
        <w:t>Заказчика</w:t>
      </w:r>
      <w:r w:rsidRPr="00AD38A2">
        <w:rPr>
          <w:szCs w:val="24"/>
        </w:rPr>
        <w:t xml:space="preserve"> по адресу согласно п.3.2 настоящего Договора, в ходе которой проверяется соответствие </w:t>
      </w:r>
      <w:r w:rsidR="006E5420">
        <w:rPr>
          <w:szCs w:val="24"/>
        </w:rPr>
        <w:t>АПК</w:t>
      </w:r>
      <w:r w:rsidR="006E5420" w:rsidRPr="00AD38A2">
        <w:rPr>
          <w:szCs w:val="24"/>
        </w:rPr>
        <w:t xml:space="preserve"> </w:t>
      </w:r>
      <w:r w:rsidRPr="00AD38A2">
        <w:rPr>
          <w:szCs w:val="24"/>
        </w:rPr>
        <w:t>по наименованию, ассортименту, количеству и качеству согласно условиям настоящего Договора</w:t>
      </w:r>
      <w:r w:rsidR="00717853">
        <w:rPr>
          <w:szCs w:val="24"/>
        </w:rPr>
        <w:t xml:space="preserve">  Приложения №1 и технических требований Заказчика Приложения №4</w:t>
      </w:r>
      <w:r w:rsidR="006E5420">
        <w:rPr>
          <w:szCs w:val="24"/>
        </w:rPr>
        <w:t>.</w:t>
      </w:r>
    </w:p>
    <w:p w:rsidR="007E619F" w:rsidRPr="00AD38A2" w:rsidRDefault="006E5420" w:rsidP="00810336">
      <w:pPr>
        <w:pStyle w:val="BodyText31"/>
        <w:widowControl w:val="0"/>
        <w:ind w:right="59" w:firstLine="567"/>
        <w:rPr>
          <w:szCs w:val="24"/>
        </w:rPr>
      </w:pPr>
      <w:r>
        <w:rPr>
          <w:szCs w:val="24"/>
        </w:rPr>
        <w:t xml:space="preserve"> </w:t>
      </w:r>
      <w:r>
        <w:rPr>
          <w:spacing w:val="-4"/>
          <w:szCs w:val="24"/>
        </w:rPr>
        <w:t>АПК</w:t>
      </w:r>
      <w:r w:rsidRPr="00AD38A2">
        <w:rPr>
          <w:spacing w:val="-4"/>
          <w:szCs w:val="24"/>
        </w:rPr>
        <w:t xml:space="preserve"> </w:t>
      </w:r>
      <w:r w:rsidR="007E619F" w:rsidRPr="00AD38A2">
        <w:rPr>
          <w:spacing w:val="-4"/>
          <w:szCs w:val="24"/>
        </w:rPr>
        <w:t>переда</w:t>
      </w:r>
      <w:r>
        <w:rPr>
          <w:spacing w:val="-4"/>
          <w:szCs w:val="24"/>
        </w:rPr>
        <w:t>е</w:t>
      </w:r>
      <w:r w:rsidR="007E619F" w:rsidRPr="00AD38A2">
        <w:rPr>
          <w:spacing w:val="-4"/>
          <w:szCs w:val="24"/>
        </w:rPr>
        <w:t xml:space="preserve">тся в упаковке, соответствующей стандартам, которая обеспечивает его сохранность при транспортировке различными видами транспорта, включая перегрузку и хранение. Ответственность за упаковку и маркировку </w:t>
      </w:r>
      <w:r>
        <w:rPr>
          <w:spacing w:val="-4"/>
          <w:szCs w:val="24"/>
        </w:rPr>
        <w:t xml:space="preserve">АПК </w:t>
      </w:r>
      <w:r w:rsidR="007E619F" w:rsidRPr="00AD38A2">
        <w:rPr>
          <w:spacing w:val="-4"/>
          <w:szCs w:val="24"/>
        </w:rPr>
        <w:t xml:space="preserve">до его передачи </w:t>
      </w:r>
      <w:r w:rsidR="003E4F16">
        <w:rPr>
          <w:spacing w:val="-4"/>
          <w:szCs w:val="24"/>
        </w:rPr>
        <w:t>Заказчику</w:t>
      </w:r>
      <w:r w:rsidR="007E619F" w:rsidRPr="00AD38A2">
        <w:rPr>
          <w:spacing w:val="-4"/>
          <w:szCs w:val="24"/>
        </w:rPr>
        <w:t xml:space="preserve"> несет </w:t>
      </w:r>
      <w:r w:rsidR="003E4F16">
        <w:rPr>
          <w:spacing w:val="-4"/>
          <w:szCs w:val="24"/>
        </w:rPr>
        <w:t>Исполнитель</w:t>
      </w:r>
      <w:r w:rsidR="007E619F" w:rsidRPr="00AD38A2">
        <w:rPr>
          <w:spacing w:val="-4"/>
          <w:szCs w:val="24"/>
        </w:rPr>
        <w:t>.</w:t>
      </w:r>
    </w:p>
    <w:p w:rsidR="007E619F" w:rsidRPr="00AD38A2" w:rsidRDefault="007E619F" w:rsidP="00810336">
      <w:pPr>
        <w:pStyle w:val="BodyText31"/>
        <w:widowControl w:val="0"/>
        <w:ind w:right="59" w:firstLine="567"/>
        <w:rPr>
          <w:spacing w:val="-4"/>
          <w:szCs w:val="24"/>
        </w:rPr>
      </w:pPr>
      <w:r w:rsidRPr="00AD38A2">
        <w:rPr>
          <w:szCs w:val="24"/>
        </w:rPr>
        <w:t xml:space="preserve">3.6. </w:t>
      </w:r>
      <w:r w:rsidRPr="00AD38A2">
        <w:rPr>
          <w:spacing w:val="-4"/>
          <w:szCs w:val="24"/>
        </w:rPr>
        <w:t xml:space="preserve">По итогам приемки </w:t>
      </w:r>
      <w:r w:rsidR="003E4F16">
        <w:rPr>
          <w:spacing w:val="-4"/>
          <w:szCs w:val="24"/>
        </w:rPr>
        <w:t>Заказчик</w:t>
      </w:r>
      <w:r w:rsidRPr="00AD38A2">
        <w:rPr>
          <w:spacing w:val="-4"/>
          <w:szCs w:val="24"/>
        </w:rPr>
        <w:t xml:space="preserve"> подписывает представленные </w:t>
      </w:r>
      <w:r w:rsidR="009D33BA">
        <w:rPr>
          <w:spacing w:val="-4"/>
          <w:szCs w:val="24"/>
        </w:rPr>
        <w:t>Исполнителем</w:t>
      </w:r>
      <w:r w:rsidRPr="00AD38A2">
        <w:rPr>
          <w:spacing w:val="-4"/>
          <w:szCs w:val="24"/>
        </w:rPr>
        <w:t xml:space="preserve"> </w:t>
      </w:r>
      <w:r w:rsidR="00717853" w:rsidRPr="00717853">
        <w:rPr>
          <w:spacing w:val="-4"/>
          <w:szCs w:val="24"/>
        </w:rPr>
        <w:t>Акта сдачи-</w:t>
      </w:r>
      <w:proofErr w:type="gramStart"/>
      <w:r w:rsidR="00717853" w:rsidRPr="00717853">
        <w:rPr>
          <w:spacing w:val="-4"/>
          <w:szCs w:val="24"/>
        </w:rPr>
        <w:t xml:space="preserve">приёмки </w:t>
      </w:r>
      <w:r w:rsidRPr="00AD38A2">
        <w:rPr>
          <w:spacing w:val="-4"/>
          <w:szCs w:val="24"/>
        </w:rPr>
        <w:t xml:space="preserve"> и</w:t>
      </w:r>
      <w:proofErr w:type="gramEnd"/>
      <w:r w:rsidRPr="00AD38A2">
        <w:rPr>
          <w:spacing w:val="-4"/>
          <w:szCs w:val="24"/>
        </w:rPr>
        <w:t xml:space="preserve"> счет-фактуру</w:t>
      </w:r>
    </w:p>
    <w:p w:rsidR="007E619F" w:rsidRPr="00AD38A2" w:rsidRDefault="007E619F" w:rsidP="00810336">
      <w:pPr>
        <w:pStyle w:val="BodyText31"/>
        <w:widowControl w:val="0"/>
        <w:ind w:right="59" w:firstLine="567"/>
        <w:rPr>
          <w:spacing w:val="-4"/>
          <w:szCs w:val="24"/>
        </w:rPr>
      </w:pPr>
      <w:r w:rsidRPr="00AD38A2">
        <w:rPr>
          <w:spacing w:val="-4"/>
          <w:szCs w:val="24"/>
        </w:rPr>
        <w:lastRenderedPageBreak/>
        <w:t xml:space="preserve">3.7. </w:t>
      </w:r>
      <w:r w:rsidR="003E4F16">
        <w:rPr>
          <w:spacing w:val="-4"/>
          <w:szCs w:val="24"/>
        </w:rPr>
        <w:t>Заказчик</w:t>
      </w:r>
      <w:r w:rsidRPr="00AD38A2">
        <w:rPr>
          <w:spacing w:val="-4"/>
          <w:szCs w:val="24"/>
        </w:rPr>
        <w:t xml:space="preserve"> имеет право отказаться от принятия </w:t>
      </w:r>
      <w:r w:rsidR="006E5420">
        <w:rPr>
          <w:spacing w:val="-4"/>
          <w:szCs w:val="24"/>
        </w:rPr>
        <w:t>АПК</w:t>
      </w:r>
      <w:r w:rsidR="006E5420" w:rsidRPr="00AD38A2">
        <w:rPr>
          <w:spacing w:val="-4"/>
          <w:szCs w:val="24"/>
        </w:rPr>
        <w:t xml:space="preserve"> </w:t>
      </w:r>
      <w:r w:rsidRPr="00AD38A2">
        <w:rPr>
          <w:spacing w:val="-4"/>
          <w:szCs w:val="24"/>
        </w:rPr>
        <w:t xml:space="preserve">и подписания Акта сдачи-приёмки Товара и счет-фактуры с подачей </w:t>
      </w:r>
      <w:r w:rsidR="003E4F16">
        <w:rPr>
          <w:spacing w:val="-4"/>
          <w:szCs w:val="24"/>
        </w:rPr>
        <w:t>Исполнител</w:t>
      </w:r>
      <w:r w:rsidR="00717853">
        <w:rPr>
          <w:spacing w:val="-4"/>
          <w:szCs w:val="24"/>
        </w:rPr>
        <w:t>ю</w:t>
      </w:r>
      <w:r w:rsidRPr="00AD38A2">
        <w:rPr>
          <w:spacing w:val="-4"/>
          <w:szCs w:val="24"/>
        </w:rPr>
        <w:t xml:space="preserve"> мотивированного отказа в срок не более 10 (десяти) рабочих дней, с момента доставки Товара в случае установления им:</w:t>
      </w:r>
    </w:p>
    <w:p w:rsidR="007E619F" w:rsidRPr="00AD38A2" w:rsidRDefault="007E619F" w:rsidP="00810336">
      <w:pPr>
        <w:pStyle w:val="BodyText31"/>
        <w:widowControl w:val="0"/>
        <w:ind w:right="59" w:firstLine="567"/>
        <w:rPr>
          <w:spacing w:val="-4"/>
          <w:szCs w:val="24"/>
        </w:rPr>
      </w:pPr>
      <w:r w:rsidRPr="00AD38A2">
        <w:rPr>
          <w:spacing w:val="-4"/>
          <w:szCs w:val="24"/>
        </w:rPr>
        <w:t xml:space="preserve">-недостачи; </w:t>
      </w:r>
    </w:p>
    <w:p w:rsidR="007E619F" w:rsidRPr="00AD38A2" w:rsidRDefault="007E619F" w:rsidP="00810336">
      <w:pPr>
        <w:pStyle w:val="BodyText31"/>
        <w:widowControl w:val="0"/>
        <w:ind w:right="59" w:firstLine="567"/>
        <w:rPr>
          <w:spacing w:val="-4"/>
          <w:szCs w:val="24"/>
        </w:rPr>
      </w:pPr>
      <w:r w:rsidRPr="00AD38A2">
        <w:rPr>
          <w:spacing w:val="-4"/>
          <w:szCs w:val="24"/>
        </w:rPr>
        <w:t xml:space="preserve">-передачи </w:t>
      </w:r>
      <w:r w:rsidR="006E5420">
        <w:rPr>
          <w:spacing w:val="-4"/>
          <w:szCs w:val="24"/>
        </w:rPr>
        <w:t>АПК</w:t>
      </w:r>
      <w:r w:rsidR="006E5420" w:rsidRPr="00AD38A2">
        <w:rPr>
          <w:spacing w:val="-4"/>
          <w:szCs w:val="24"/>
        </w:rPr>
        <w:t xml:space="preserve"> </w:t>
      </w:r>
      <w:r w:rsidRPr="00AD38A2">
        <w:rPr>
          <w:spacing w:val="-4"/>
          <w:szCs w:val="24"/>
        </w:rPr>
        <w:t xml:space="preserve">ненадлежащего качества, в том числе при несоответствии его характеристикам согласно </w:t>
      </w:r>
      <w:proofErr w:type="gramStart"/>
      <w:r w:rsidRPr="00AD38A2">
        <w:rPr>
          <w:spacing w:val="-4"/>
          <w:szCs w:val="24"/>
        </w:rPr>
        <w:t>п.1.2.</w:t>
      </w:r>
      <w:r w:rsidR="00717853">
        <w:rPr>
          <w:spacing w:val="-4"/>
          <w:szCs w:val="24"/>
        </w:rPr>
        <w:t>1</w:t>
      </w:r>
      <w:r w:rsidRPr="00AD38A2">
        <w:rPr>
          <w:spacing w:val="-4"/>
          <w:szCs w:val="24"/>
        </w:rPr>
        <w:t xml:space="preserve"> </w:t>
      </w:r>
      <w:r w:rsidR="00717853">
        <w:rPr>
          <w:spacing w:val="-4"/>
          <w:szCs w:val="24"/>
        </w:rPr>
        <w:t>,</w:t>
      </w:r>
      <w:proofErr w:type="gramEnd"/>
      <w:r w:rsidR="00717853">
        <w:rPr>
          <w:spacing w:val="-4"/>
          <w:szCs w:val="24"/>
        </w:rPr>
        <w:t xml:space="preserve"> Приложениям 1, 4 </w:t>
      </w:r>
      <w:r w:rsidRPr="00AD38A2">
        <w:rPr>
          <w:spacing w:val="-4"/>
          <w:szCs w:val="24"/>
        </w:rPr>
        <w:t xml:space="preserve"> а также при наличии в </w:t>
      </w:r>
      <w:r w:rsidR="006E5420">
        <w:rPr>
          <w:spacing w:val="-4"/>
          <w:szCs w:val="24"/>
        </w:rPr>
        <w:t>АПК</w:t>
      </w:r>
      <w:r w:rsidR="006E5420" w:rsidRPr="00AD38A2">
        <w:rPr>
          <w:spacing w:val="-4"/>
          <w:szCs w:val="24"/>
        </w:rPr>
        <w:t xml:space="preserve"> </w:t>
      </w:r>
      <w:r w:rsidRPr="00AD38A2">
        <w:rPr>
          <w:spacing w:val="-4"/>
          <w:szCs w:val="24"/>
        </w:rPr>
        <w:t xml:space="preserve">видимых (явных) дефектов, которые могут повлиять на его функциональность и использование по назначению; </w:t>
      </w:r>
    </w:p>
    <w:p w:rsidR="007E619F" w:rsidRPr="00AD38A2" w:rsidRDefault="007E619F" w:rsidP="00810336">
      <w:pPr>
        <w:pStyle w:val="BodyText31"/>
        <w:widowControl w:val="0"/>
        <w:ind w:right="59" w:firstLine="567"/>
        <w:rPr>
          <w:spacing w:val="-4"/>
          <w:szCs w:val="24"/>
        </w:rPr>
      </w:pPr>
      <w:r w:rsidRPr="00AD38A2">
        <w:rPr>
          <w:spacing w:val="-4"/>
          <w:szCs w:val="24"/>
        </w:rPr>
        <w:t xml:space="preserve">- нарушения условия о комплектности и об ассортименте </w:t>
      </w:r>
      <w:r w:rsidR="006E5420">
        <w:rPr>
          <w:spacing w:val="-4"/>
          <w:szCs w:val="24"/>
        </w:rPr>
        <w:t>АПК</w:t>
      </w:r>
      <w:r w:rsidRPr="00AD38A2">
        <w:rPr>
          <w:spacing w:val="-4"/>
          <w:szCs w:val="24"/>
        </w:rPr>
        <w:t xml:space="preserve">. </w:t>
      </w:r>
    </w:p>
    <w:p w:rsidR="007E619F" w:rsidRPr="00AD38A2" w:rsidRDefault="007E619F" w:rsidP="00810336">
      <w:pPr>
        <w:pStyle w:val="BodyText31"/>
        <w:widowControl w:val="0"/>
        <w:ind w:right="59" w:firstLine="567"/>
        <w:rPr>
          <w:szCs w:val="24"/>
          <w:shd w:val="clear" w:color="auto" w:fill="FFFFFF"/>
        </w:rPr>
      </w:pPr>
      <w:r w:rsidRPr="00AD38A2">
        <w:rPr>
          <w:szCs w:val="24"/>
          <w:shd w:val="clear" w:color="auto" w:fill="FFFFFF"/>
        </w:rPr>
        <w:t xml:space="preserve">3.8. В случаях, предусмотренных п.3.7 настоящего Договора, </w:t>
      </w:r>
      <w:r w:rsidR="003E4F16">
        <w:rPr>
          <w:szCs w:val="24"/>
          <w:shd w:val="clear" w:color="auto" w:fill="FFFFFF"/>
        </w:rPr>
        <w:t>Исполнитель</w:t>
      </w:r>
      <w:r w:rsidRPr="00AD38A2">
        <w:rPr>
          <w:szCs w:val="24"/>
          <w:shd w:val="clear" w:color="auto" w:fill="FFFFFF"/>
        </w:rPr>
        <w:t xml:space="preserve"> обязан по требованию </w:t>
      </w:r>
      <w:r w:rsidR="00B81130">
        <w:rPr>
          <w:szCs w:val="24"/>
          <w:shd w:val="clear" w:color="auto" w:fill="FFFFFF"/>
        </w:rPr>
        <w:t>Заказчика</w:t>
      </w:r>
      <w:r w:rsidRPr="00AD38A2">
        <w:rPr>
          <w:szCs w:val="24"/>
          <w:shd w:val="clear" w:color="auto" w:fill="FFFFFF"/>
        </w:rPr>
        <w:t xml:space="preserve"> восполнить недостачу, произвести замену </w:t>
      </w:r>
      <w:r w:rsidR="00C7305A">
        <w:rPr>
          <w:szCs w:val="24"/>
          <w:shd w:val="clear" w:color="auto" w:fill="FFFFFF"/>
        </w:rPr>
        <w:t>АПК</w:t>
      </w:r>
      <w:r w:rsidRPr="00AD38A2">
        <w:rPr>
          <w:szCs w:val="24"/>
          <w:shd w:val="clear" w:color="auto" w:fill="FFFFFF"/>
        </w:rPr>
        <w:t xml:space="preserve"> ненадлежащего качества на </w:t>
      </w:r>
      <w:r w:rsidR="00C7305A">
        <w:rPr>
          <w:szCs w:val="24"/>
          <w:shd w:val="clear" w:color="auto" w:fill="FFFFFF"/>
        </w:rPr>
        <w:t>АПК</w:t>
      </w:r>
      <w:r w:rsidRPr="00AD38A2">
        <w:rPr>
          <w:szCs w:val="24"/>
          <w:shd w:val="clear" w:color="auto" w:fill="FFFFFF"/>
        </w:rPr>
        <w:t xml:space="preserve"> надлежащего качества или безвозмездно устранить выявленные недостатки (дефекты, несоответствия) в срок, не превышающий 5 (пяти) календарных дней. </w:t>
      </w:r>
    </w:p>
    <w:p w:rsidR="007E619F" w:rsidRPr="00AD38A2" w:rsidRDefault="007E619F" w:rsidP="00810336">
      <w:pPr>
        <w:pStyle w:val="BodyText31"/>
        <w:widowControl w:val="0"/>
        <w:ind w:right="59" w:firstLine="567"/>
        <w:rPr>
          <w:szCs w:val="24"/>
          <w:shd w:val="clear" w:color="auto" w:fill="FFFFFF"/>
        </w:rPr>
      </w:pPr>
      <w:r w:rsidRPr="00AD38A2">
        <w:rPr>
          <w:szCs w:val="24"/>
          <w:shd w:val="clear" w:color="auto" w:fill="FFFFFF"/>
        </w:rPr>
        <w:t xml:space="preserve">3.9. Сдача приемка допоставленного (замененного) </w:t>
      </w:r>
      <w:r w:rsidR="00C7305A">
        <w:rPr>
          <w:szCs w:val="24"/>
          <w:shd w:val="clear" w:color="auto" w:fill="FFFFFF"/>
        </w:rPr>
        <w:t>АПК</w:t>
      </w:r>
      <w:r w:rsidRPr="00AD38A2">
        <w:rPr>
          <w:szCs w:val="24"/>
          <w:shd w:val="clear" w:color="auto" w:fill="FFFFFF"/>
        </w:rPr>
        <w:t xml:space="preserve"> осуществляется в порядке, установленном п.3.5-3.8 настоящего Договора. </w:t>
      </w:r>
    </w:p>
    <w:p w:rsidR="007E619F" w:rsidRPr="00AD38A2" w:rsidRDefault="007E619F" w:rsidP="00810336">
      <w:pPr>
        <w:pStyle w:val="BodyText31"/>
        <w:widowControl w:val="0"/>
        <w:ind w:right="59"/>
        <w:rPr>
          <w:szCs w:val="24"/>
          <w:shd w:val="clear" w:color="auto" w:fill="FFFFFF"/>
        </w:rPr>
      </w:pPr>
      <w:r w:rsidRPr="00AD38A2">
        <w:rPr>
          <w:szCs w:val="24"/>
          <w:shd w:val="clear" w:color="auto" w:fill="FFFFFF"/>
        </w:rPr>
        <w:t xml:space="preserve">Расходы по ремонту и/или замене </w:t>
      </w:r>
      <w:r w:rsidR="00C7305A">
        <w:rPr>
          <w:szCs w:val="24"/>
          <w:shd w:val="clear" w:color="auto" w:fill="FFFFFF"/>
        </w:rPr>
        <w:t>АПК</w:t>
      </w:r>
      <w:r w:rsidRPr="00AD38A2">
        <w:rPr>
          <w:szCs w:val="24"/>
          <w:shd w:val="clear" w:color="auto" w:fill="FFFFFF"/>
        </w:rPr>
        <w:t xml:space="preserve">, а также транспортировке, хранению </w:t>
      </w:r>
      <w:r w:rsidR="00C7305A">
        <w:rPr>
          <w:szCs w:val="24"/>
          <w:shd w:val="clear" w:color="auto" w:fill="FFFFFF"/>
        </w:rPr>
        <w:t>АПК</w:t>
      </w:r>
      <w:r w:rsidRPr="00AD38A2">
        <w:rPr>
          <w:szCs w:val="24"/>
          <w:shd w:val="clear" w:color="auto" w:fill="FFFFFF"/>
        </w:rPr>
        <w:t xml:space="preserve">, связанные с ремонтом/заменой несёт </w:t>
      </w:r>
      <w:r w:rsidR="003E4F16">
        <w:rPr>
          <w:szCs w:val="24"/>
          <w:shd w:val="clear" w:color="auto" w:fill="FFFFFF"/>
        </w:rPr>
        <w:t>Исполнитель</w:t>
      </w:r>
      <w:r w:rsidRPr="00AD38A2">
        <w:rPr>
          <w:szCs w:val="24"/>
          <w:shd w:val="clear" w:color="auto" w:fill="FFFFFF"/>
        </w:rPr>
        <w:t xml:space="preserve">. </w:t>
      </w:r>
    </w:p>
    <w:p w:rsidR="007E619F" w:rsidRPr="00AD38A2" w:rsidRDefault="007E619F" w:rsidP="00810336">
      <w:pPr>
        <w:pStyle w:val="BodyText31"/>
        <w:widowControl w:val="0"/>
        <w:ind w:right="59"/>
        <w:rPr>
          <w:szCs w:val="24"/>
          <w:shd w:val="clear" w:color="auto" w:fill="FFFFFF"/>
        </w:rPr>
      </w:pPr>
      <w:r w:rsidRPr="00AD38A2">
        <w:rPr>
          <w:szCs w:val="24"/>
          <w:shd w:val="clear" w:color="auto" w:fill="FFFFFF"/>
        </w:rPr>
        <w:t xml:space="preserve">При этом </w:t>
      </w:r>
      <w:r w:rsidR="00C7305A">
        <w:rPr>
          <w:szCs w:val="24"/>
          <w:shd w:val="clear" w:color="auto" w:fill="FFFFFF"/>
        </w:rPr>
        <w:t>АПК</w:t>
      </w:r>
      <w:r w:rsidRPr="00AD38A2">
        <w:rPr>
          <w:szCs w:val="24"/>
          <w:shd w:val="clear" w:color="auto" w:fill="FFFFFF"/>
        </w:rPr>
        <w:t xml:space="preserve"> ненадлежащего качества подлежит возврату </w:t>
      </w:r>
      <w:r w:rsidR="003E4F16">
        <w:rPr>
          <w:szCs w:val="24"/>
          <w:shd w:val="clear" w:color="auto" w:fill="FFFFFF"/>
        </w:rPr>
        <w:t>Исполнител</w:t>
      </w:r>
      <w:r w:rsidR="000D1A1E">
        <w:rPr>
          <w:szCs w:val="24"/>
          <w:shd w:val="clear" w:color="auto" w:fill="FFFFFF"/>
        </w:rPr>
        <w:t>ю</w:t>
      </w:r>
      <w:r w:rsidRPr="00AD38A2">
        <w:rPr>
          <w:szCs w:val="24"/>
          <w:shd w:val="clear" w:color="auto" w:fill="FFFFFF"/>
        </w:rPr>
        <w:t xml:space="preserve">, который обязан обеспечить его вывоз со склада </w:t>
      </w:r>
      <w:r w:rsidR="00B81130">
        <w:rPr>
          <w:szCs w:val="24"/>
          <w:shd w:val="clear" w:color="auto" w:fill="FFFFFF"/>
        </w:rPr>
        <w:t>Заказчика</w:t>
      </w:r>
      <w:r w:rsidRPr="00AD38A2">
        <w:rPr>
          <w:szCs w:val="24"/>
          <w:shd w:val="clear" w:color="auto" w:fill="FFFFFF"/>
        </w:rPr>
        <w:t xml:space="preserve"> за свой счет.</w:t>
      </w:r>
    </w:p>
    <w:p w:rsidR="007E619F" w:rsidRDefault="007E619F" w:rsidP="00810336">
      <w:pPr>
        <w:pStyle w:val="BodyText31"/>
        <w:widowControl w:val="0"/>
        <w:ind w:right="59" w:firstLine="567"/>
        <w:rPr>
          <w:szCs w:val="24"/>
          <w:shd w:val="clear" w:color="auto" w:fill="FFFFFF"/>
        </w:rPr>
      </w:pPr>
      <w:r w:rsidRPr="00AD38A2">
        <w:rPr>
          <w:szCs w:val="24"/>
          <w:shd w:val="clear" w:color="auto" w:fill="FFFFFF"/>
        </w:rPr>
        <w:t xml:space="preserve">3.10. </w:t>
      </w:r>
      <w:r w:rsidRPr="00AD38A2">
        <w:rPr>
          <w:spacing w:val="-4"/>
          <w:szCs w:val="24"/>
        </w:rPr>
        <w:t xml:space="preserve">Право собственности на </w:t>
      </w:r>
      <w:r w:rsidR="00C7305A">
        <w:rPr>
          <w:spacing w:val="-4"/>
          <w:szCs w:val="24"/>
        </w:rPr>
        <w:t>АПК</w:t>
      </w:r>
      <w:r w:rsidRPr="00AD38A2">
        <w:rPr>
          <w:spacing w:val="-4"/>
          <w:szCs w:val="24"/>
        </w:rPr>
        <w:t xml:space="preserve"> и риск случайной гибели </w:t>
      </w:r>
      <w:r w:rsidR="00C7305A">
        <w:rPr>
          <w:spacing w:val="-4"/>
          <w:szCs w:val="24"/>
        </w:rPr>
        <w:t>АПК</w:t>
      </w:r>
      <w:r w:rsidRPr="00AD38A2">
        <w:rPr>
          <w:spacing w:val="-4"/>
          <w:szCs w:val="24"/>
        </w:rPr>
        <w:t xml:space="preserve"> переходят к </w:t>
      </w:r>
      <w:r w:rsidR="003E4F16">
        <w:rPr>
          <w:spacing w:val="-4"/>
          <w:szCs w:val="24"/>
        </w:rPr>
        <w:t>Заказчику</w:t>
      </w:r>
      <w:r w:rsidRPr="00AD38A2">
        <w:rPr>
          <w:spacing w:val="-4"/>
          <w:szCs w:val="24"/>
        </w:rPr>
        <w:t xml:space="preserve"> с момента подписания им накладной и счет-фактуры</w:t>
      </w:r>
      <w:r w:rsidRPr="00AD38A2">
        <w:rPr>
          <w:szCs w:val="24"/>
          <w:shd w:val="clear" w:color="auto" w:fill="FFFFFF"/>
        </w:rPr>
        <w:t xml:space="preserve">. </w:t>
      </w:r>
    </w:p>
    <w:p w:rsidR="007E619F" w:rsidRPr="00AD38A2" w:rsidRDefault="007E619F" w:rsidP="00810336">
      <w:pPr>
        <w:pStyle w:val="BodyText31"/>
        <w:widowControl w:val="0"/>
        <w:ind w:right="59" w:firstLine="567"/>
        <w:rPr>
          <w:rFonts w:eastAsia="Calibri"/>
          <w:szCs w:val="24"/>
          <w:lang w:eastAsia="en-US"/>
        </w:rPr>
      </w:pPr>
      <w:r w:rsidRPr="00AD38A2">
        <w:rPr>
          <w:szCs w:val="24"/>
          <w:shd w:val="clear" w:color="auto" w:fill="FFFFFF"/>
        </w:rPr>
        <w:t xml:space="preserve">3.11. </w:t>
      </w:r>
      <w:r w:rsidRPr="00AD38A2">
        <w:rPr>
          <w:rFonts w:eastAsia="Calibri"/>
          <w:szCs w:val="24"/>
          <w:lang w:eastAsia="en-US"/>
        </w:rPr>
        <w:t xml:space="preserve">Подписание </w:t>
      </w:r>
      <w:r w:rsidR="003E4F16">
        <w:rPr>
          <w:rFonts w:eastAsia="Calibri"/>
          <w:szCs w:val="24"/>
          <w:lang w:eastAsia="en-US"/>
        </w:rPr>
        <w:t>Заказчиком</w:t>
      </w:r>
      <w:r w:rsidR="009D33BA" w:rsidRPr="009D33BA">
        <w:rPr>
          <w:spacing w:val="-4"/>
          <w:sz w:val="20"/>
          <w:szCs w:val="24"/>
        </w:rPr>
        <w:t xml:space="preserve"> </w:t>
      </w:r>
      <w:r w:rsidR="009D33BA" w:rsidRPr="009D33BA">
        <w:rPr>
          <w:rFonts w:eastAsia="Calibri"/>
          <w:szCs w:val="24"/>
          <w:lang w:eastAsia="en-US"/>
        </w:rPr>
        <w:t>Акта сдачи-приёмки</w:t>
      </w:r>
      <w:r w:rsidRPr="00AD38A2">
        <w:rPr>
          <w:rFonts w:eastAsia="Calibri"/>
          <w:szCs w:val="24"/>
          <w:lang w:eastAsia="en-US"/>
        </w:rPr>
        <w:t xml:space="preserve"> и счет-фактуры не лишает его права предъявлять претензии по качеству </w:t>
      </w:r>
      <w:proofErr w:type="spellStart"/>
      <w:r w:rsidR="00C7305A">
        <w:rPr>
          <w:rFonts w:eastAsia="Calibri"/>
          <w:szCs w:val="24"/>
          <w:lang w:eastAsia="en-US"/>
        </w:rPr>
        <w:t>АПК</w:t>
      </w:r>
      <w:r w:rsidRPr="00AD38A2">
        <w:rPr>
          <w:rFonts w:eastAsia="Calibri"/>
          <w:szCs w:val="24"/>
          <w:lang w:eastAsia="en-US"/>
        </w:rPr>
        <w:t>а</w:t>
      </w:r>
      <w:proofErr w:type="spellEnd"/>
      <w:r w:rsidRPr="00AD38A2">
        <w:rPr>
          <w:rFonts w:eastAsia="Calibri"/>
          <w:szCs w:val="24"/>
          <w:lang w:eastAsia="en-US"/>
        </w:rPr>
        <w:t xml:space="preserve"> в течение гарантийного срока на </w:t>
      </w:r>
      <w:r w:rsidR="00C7305A">
        <w:rPr>
          <w:rFonts w:eastAsia="Calibri"/>
          <w:szCs w:val="24"/>
          <w:lang w:eastAsia="en-US"/>
        </w:rPr>
        <w:t>АПК</w:t>
      </w:r>
      <w:r w:rsidRPr="00AD38A2">
        <w:rPr>
          <w:rFonts w:eastAsia="Calibri"/>
          <w:szCs w:val="24"/>
          <w:lang w:eastAsia="en-US"/>
        </w:rPr>
        <w:t>.</w:t>
      </w:r>
    </w:p>
    <w:p w:rsidR="007E619F" w:rsidRPr="00AD38A2" w:rsidRDefault="007E619F" w:rsidP="00810336">
      <w:pPr>
        <w:pStyle w:val="BodyText31"/>
        <w:widowControl w:val="0"/>
        <w:ind w:right="59" w:firstLine="567"/>
        <w:rPr>
          <w:rFonts w:eastAsia="Calibri"/>
          <w:szCs w:val="24"/>
          <w:lang w:eastAsia="en-US"/>
        </w:rPr>
      </w:pPr>
      <w:r w:rsidRPr="00AD38A2">
        <w:rPr>
          <w:rFonts w:eastAsia="Calibri"/>
          <w:szCs w:val="24"/>
          <w:lang w:eastAsia="en-US"/>
        </w:rPr>
        <w:t xml:space="preserve">3.12. В случае неисполнения </w:t>
      </w:r>
      <w:r w:rsidR="003E4F16">
        <w:rPr>
          <w:rFonts w:eastAsia="Calibri"/>
          <w:szCs w:val="24"/>
          <w:lang w:eastAsia="en-US"/>
        </w:rPr>
        <w:t>Исполнител</w:t>
      </w:r>
      <w:r w:rsidR="000D1A1E">
        <w:rPr>
          <w:rFonts w:eastAsia="Calibri"/>
          <w:szCs w:val="24"/>
          <w:lang w:eastAsia="en-US"/>
        </w:rPr>
        <w:t>е</w:t>
      </w:r>
      <w:r w:rsidRPr="00AD38A2">
        <w:rPr>
          <w:rFonts w:eastAsia="Calibri"/>
          <w:szCs w:val="24"/>
          <w:lang w:eastAsia="en-US"/>
        </w:rPr>
        <w:t xml:space="preserve">м обязанностей, предусмотренных п.3.8 настоящего Договора, </w:t>
      </w:r>
      <w:r w:rsidR="003E4F16">
        <w:rPr>
          <w:rFonts w:eastAsia="Calibri"/>
          <w:szCs w:val="24"/>
          <w:lang w:eastAsia="en-US"/>
        </w:rPr>
        <w:t>Заказчик</w:t>
      </w:r>
      <w:r w:rsidRPr="00AD38A2">
        <w:rPr>
          <w:rFonts w:eastAsia="Calibri"/>
          <w:szCs w:val="24"/>
          <w:lang w:eastAsia="en-US"/>
        </w:rPr>
        <w:t xml:space="preserve"> вправе отказаться от исполнения договора и потребовать уплаты неустойки за недопоставку </w:t>
      </w:r>
      <w:r w:rsidR="00C7305A">
        <w:rPr>
          <w:rFonts w:eastAsia="Calibri"/>
          <w:szCs w:val="24"/>
          <w:lang w:eastAsia="en-US"/>
        </w:rPr>
        <w:t>АПК</w:t>
      </w:r>
      <w:r w:rsidRPr="00AD38A2">
        <w:rPr>
          <w:rFonts w:eastAsia="Calibri"/>
          <w:szCs w:val="24"/>
          <w:lang w:eastAsia="en-US"/>
        </w:rPr>
        <w:t xml:space="preserve"> и (или) поставку </w:t>
      </w:r>
      <w:r w:rsidR="00C7305A">
        <w:rPr>
          <w:rFonts w:eastAsia="Calibri"/>
          <w:szCs w:val="24"/>
          <w:lang w:eastAsia="en-US"/>
        </w:rPr>
        <w:t>АПК</w:t>
      </w:r>
      <w:r w:rsidRPr="00AD38A2">
        <w:rPr>
          <w:rFonts w:eastAsia="Calibri"/>
          <w:szCs w:val="24"/>
          <w:lang w:eastAsia="en-US"/>
        </w:rPr>
        <w:t xml:space="preserve"> ненадлежащего качества согласно раздела </w:t>
      </w:r>
      <w:r w:rsidR="009D33BA">
        <w:rPr>
          <w:rFonts w:eastAsia="Calibri"/>
          <w:szCs w:val="24"/>
          <w:lang w:eastAsia="en-US"/>
        </w:rPr>
        <w:t>8</w:t>
      </w:r>
      <w:r w:rsidRPr="00AD38A2">
        <w:rPr>
          <w:rFonts w:eastAsia="Calibri"/>
          <w:szCs w:val="24"/>
          <w:lang w:eastAsia="en-US"/>
        </w:rPr>
        <w:t xml:space="preserve"> настоящего Договора и возврата ранее уплаченной предоплаты в соответствии с п.2.3.1 настоящего Договора.</w:t>
      </w:r>
    </w:p>
    <w:p w:rsidR="001260E4" w:rsidRDefault="001260E4" w:rsidP="00810336">
      <w:pPr>
        <w:pStyle w:val="BodyText31"/>
        <w:widowControl w:val="0"/>
        <w:ind w:right="59" w:firstLine="567"/>
        <w:rPr>
          <w:szCs w:val="24"/>
          <w:shd w:val="clear" w:color="auto" w:fill="FFFFFF"/>
        </w:rPr>
      </w:pPr>
    </w:p>
    <w:p w:rsidR="001260E4" w:rsidRPr="001260E4" w:rsidRDefault="00AD38A2" w:rsidP="00810336">
      <w:pPr>
        <w:pStyle w:val="af8"/>
        <w:numPr>
          <w:ilvl w:val="0"/>
          <w:numId w:val="2"/>
        </w:numPr>
        <w:autoSpaceDE w:val="0"/>
        <w:autoSpaceDN w:val="0"/>
        <w:adjustRightInd w:val="0"/>
        <w:ind w:left="0" w:right="59"/>
        <w:jc w:val="center"/>
        <w:rPr>
          <w:b/>
          <w:sz w:val="24"/>
          <w:szCs w:val="24"/>
        </w:rPr>
      </w:pPr>
      <w:r w:rsidRPr="001260E4">
        <w:rPr>
          <w:b/>
          <w:sz w:val="24"/>
          <w:szCs w:val="24"/>
        </w:rPr>
        <w:t>МОНТАЖ, ПУСКО- НАЛАДКА, ПРИЕМОЧНЫЕ ИСПЫТАНИЯ И ИНТЕГРАЦИЯ</w:t>
      </w:r>
    </w:p>
    <w:p w:rsidR="00C7305A" w:rsidRPr="00C7305A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AD38A2">
        <w:rPr>
          <w:sz w:val="24"/>
          <w:szCs w:val="24"/>
          <w:lang w:eastAsia="de-DE"/>
        </w:rPr>
        <w:t>4.1.</w:t>
      </w:r>
      <w:r w:rsidRPr="00AD38A2">
        <w:rPr>
          <w:sz w:val="24"/>
          <w:szCs w:val="24"/>
          <w:lang w:eastAsia="de-DE"/>
        </w:rPr>
        <w:tab/>
      </w:r>
      <w:r w:rsidR="00C7305A" w:rsidRPr="00C7305A">
        <w:rPr>
          <w:sz w:val="24"/>
          <w:szCs w:val="24"/>
          <w:lang w:eastAsia="de-DE"/>
        </w:rPr>
        <w:t xml:space="preserve">После подписания Сторонами Акт приёма-передачи </w:t>
      </w:r>
      <w:r w:rsidR="00C7305A">
        <w:rPr>
          <w:sz w:val="24"/>
          <w:szCs w:val="24"/>
          <w:lang w:eastAsia="de-DE"/>
        </w:rPr>
        <w:t xml:space="preserve">АПК, </w:t>
      </w:r>
      <w:proofErr w:type="gramStart"/>
      <w:r w:rsidR="003E4F16">
        <w:rPr>
          <w:sz w:val="24"/>
          <w:szCs w:val="24"/>
          <w:lang w:eastAsia="de-DE"/>
        </w:rPr>
        <w:t>Исполнитель</w:t>
      </w:r>
      <w:r w:rsidR="00C7305A">
        <w:rPr>
          <w:sz w:val="24"/>
          <w:szCs w:val="24"/>
          <w:lang w:eastAsia="de-DE"/>
        </w:rPr>
        <w:t xml:space="preserve">  </w:t>
      </w:r>
      <w:r w:rsidR="00C7305A" w:rsidRPr="00C7305A">
        <w:rPr>
          <w:sz w:val="24"/>
          <w:szCs w:val="24"/>
          <w:lang w:eastAsia="de-DE"/>
        </w:rPr>
        <w:t>не</w:t>
      </w:r>
      <w:proofErr w:type="gramEnd"/>
      <w:r w:rsidR="00C7305A" w:rsidRPr="00C7305A">
        <w:rPr>
          <w:sz w:val="24"/>
          <w:szCs w:val="24"/>
          <w:lang w:eastAsia="de-DE"/>
        </w:rPr>
        <w:t xml:space="preserve"> позднее </w:t>
      </w:r>
      <w:r w:rsidR="00C7305A">
        <w:rPr>
          <w:sz w:val="24"/>
          <w:szCs w:val="24"/>
          <w:lang w:eastAsia="de-DE"/>
        </w:rPr>
        <w:t>1</w:t>
      </w:r>
      <w:r w:rsidR="00C7305A" w:rsidRPr="00C7305A">
        <w:rPr>
          <w:sz w:val="24"/>
          <w:szCs w:val="24"/>
          <w:lang w:eastAsia="de-DE"/>
        </w:rPr>
        <w:t>0 (</w:t>
      </w:r>
      <w:r w:rsidR="00C7305A">
        <w:rPr>
          <w:sz w:val="24"/>
          <w:szCs w:val="24"/>
          <w:lang w:eastAsia="de-DE"/>
        </w:rPr>
        <w:t>десять</w:t>
      </w:r>
      <w:r w:rsidR="00C7305A" w:rsidRPr="00C7305A">
        <w:rPr>
          <w:sz w:val="24"/>
          <w:szCs w:val="24"/>
          <w:lang w:eastAsia="de-DE"/>
        </w:rPr>
        <w:t xml:space="preserve">) календарных дней приступает к оказанию услуг </w:t>
      </w:r>
      <w:r w:rsidR="00C7305A">
        <w:rPr>
          <w:sz w:val="24"/>
          <w:szCs w:val="24"/>
          <w:lang w:eastAsia="de-DE"/>
        </w:rPr>
        <w:t>монтажу, пуско-наладке</w:t>
      </w:r>
      <w:r w:rsidR="00C7305A" w:rsidRPr="00C7305A">
        <w:rPr>
          <w:sz w:val="24"/>
          <w:szCs w:val="24"/>
          <w:lang w:eastAsia="de-DE"/>
        </w:rPr>
        <w:t xml:space="preserve">, согласно техническим требованиям Заказчика, указанных в </w:t>
      </w:r>
      <w:r w:rsidR="00C7305A" w:rsidRPr="00CC1A48">
        <w:rPr>
          <w:sz w:val="24"/>
          <w:szCs w:val="24"/>
          <w:highlight w:val="yellow"/>
          <w:lang w:eastAsia="de-DE"/>
        </w:rPr>
        <w:t>приложении №</w:t>
      </w:r>
      <w:r w:rsidR="00C7305A">
        <w:rPr>
          <w:sz w:val="24"/>
          <w:szCs w:val="24"/>
          <w:lang w:eastAsia="de-DE"/>
        </w:rPr>
        <w:t xml:space="preserve"> </w:t>
      </w:r>
      <w:r w:rsidR="00312D1D">
        <w:rPr>
          <w:sz w:val="24"/>
          <w:szCs w:val="24"/>
          <w:lang w:eastAsia="de-DE"/>
        </w:rPr>
        <w:t>4</w:t>
      </w:r>
      <w:r w:rsidR="00C7305A" w:rsidRPr="00C7305A">
        <w:rPr>
          <w:sz w:val="24"/>
          <w:szCs w:val="24"/>
          <w:lang w:eastAsia="de-DE"/>
        </w:rPr>
        <w:t xml:space="preserve"> к настоящему Договору. Дата начала оказания услуг фиксируется Сторонами в двустороннем техническом акте о начале оказания услуг</w:t>
      </w:r>
      <w:r w:rsidR="00C7305A">
        <w:rPr>
          <w:sz w:val="24"/>
          <w:szCs w:val="24"/>
          <w:lang w:eastAsia="de-DE"/>
        </w:rPr>
        <w:t xml:space="preserve"> по монтажу.</w:t>
      </w:r>
      <w:r w:rsidR="00312D1D" w:rsidRPr="000D1A1E">
        <w:rPr>
          <w:sz w:val="24"/>
          <w:szCs w:val="24"/>
          <w:lang w:eastAsia="de-DE"/>
        </w:rPr>
        <w:t xml:space="preserve"> При этом Заказч</w:t>
      </w:r>
      <w:r w:rsidR="000D1A1E">
        <w:rPr>
          <w:sz w:val="24"/>
          <w:szCs w:val="24"/>
          <w:lang w:eastAsia="de-DE"/>
        </w:rPr>
        <w:t>и</w:t>
      </w:r>
      <w:r w:rsidR="00312D1D" w:rsidRPr="000D1A1E">
        <w:rPr>
          <w:sz w:val="24"/>
          <w:szCs w:val="24"/>
          <w:lang w:eastAsia="de-DE"/>
        </w:rPr>
        <w:t xml:space="preserve">к </w:t>
      </w:r>
      <w:r w:rsidR="00312D1D" w:rsidRPr="00312D1D">
        <w:rPr>
          <w:sz w:val="24"/>
          <w:szCs w:val="24"/>
          <w:lang w:eastAsia="de-DE"/>
        </w:rPr>
        <w:t>обеспеч</w:t>
      </w:r>
      <w:r w:rsidR="00312D1D">
        <w:rPr>
          <w:sz w:val="24"/>
          <w:szCs w:val="24"/>
          <w:lang w:eastAsia="de-DE"/>
        </w:rPr>
        <w:t xml:space="preserve">ивает </w:t>
      </w:r>
      <w:r w:rsidR="00312D1D" w:rsidRPr="00312D1D">
        <w:rPr>
          <w:sz w:val="24"/>
          <w:szCs w:val="24"/>
          <w:lang w:eastAsia="de-DE"/>
        </w:rPr>
        <w:t xml:space="preserve">  услови</w:t>
      </w:r>
      <w:r w:rsidR="000D1A1E">
        <w:rPr>
          <w:sz w:val="24"/>
          <w:szCs w:val="24"/>
          <w:lang w:eastAsia="de-DE"/>
        </w:rPr>
        <w:t>я</w:t>
      </w:r>
      <w:r w:rsidR="00312D1D" w:rsidRPr="00312D1D">
        <w:rPr>
          <w:sz w:val="24"/>
          <w:szCs w:val="24"/>
          <w:lang w:eastAsia="de-DE"/>
        </w:rPr>
        <w:t xml:space="preserve"> для начала оказания услуг по монтажу   (готовность помещения и инженерных коммуникаций, оборудования, обеспечения доступа специалистам Исполнител</w:t>
      </w:r>
      <w:r w:rsidR="000D1A1E">
        <w:rPr>
          <w:sz w:val="24"/>
          <w:szCs w:val="24"/>
          <w:lang w:eastAsia="de-DE"/>
        </w:rPr>
        <w:t>я</w:t>
      </w:r>
      <w:r w:rsidR="00312D1D" w:rsidRPr="00312D1D">
        <w:rPr>
          <w:sz w:val="24"/>
          <w:szCs w:val="24"/>
          <w:lang w:eastAsia="de-DE"/>
        </w:rPr>
        <w:t xml:space="preserve">   и т.п.). </w:t>
      </w:r>
      <w:r w:rsidR="00C7305A" w:rsidRPr="00C7305A">
        <w:rPr>
          <w:sz w:val="24"/>
          <w:szCs w:val="24"/>
          <w:lang w:eastAsia="de-DE"/>
        </w:rPr>
        <w:t xml:space="preserve"> </w:t>
      </w:r>
      <w:r w:rsidR="00C7305A">
        <w:rPr>
          <w:sz w:val="24"/>
          <w:szCs w:val="24"/>
          <w:lang w:eastAsia="de-DE"/>
        </w:rPr>
        <w:t xml:space="preserve"> </w:t>
      </w:r>
    </w:p>
    <w:p w:rsidR="00C7305A" w:rsidRDefault="00312D1D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4.2.</w:t>
      </w:r>
      <w:r w:rsidR="006C0111">
        <w:rPr>
          <w:sz w:val="24"/>
          <w:szCs w:val="24"/>
          <w:lang w:eastAsia="de-DE"/>
        </w:rPr>
        <w:t xml:space="preserve"> </w:t>
      </w:r>
      <w:r w:rsidR="00C7305A" w:rsidRPr="00C7305A">
        <w:rPr>
          <w:sz w:val="24"/>
          <w:szCs w:val="24"/>
          <w:lang w:eastAsia="de-DE"/>
        </w:rPr>
        <w:t xml:space="preserve">Срок оказания услуг составляет </w:t>
      </w:r>
      <w:r w:rsidR="00EE2CD9">
        <w:rPr>
          <w:sz w:val="24"/>
          <w:szCs w:val="24"/>
          <w:lang w:eastAsia="de-DE"/>
        </w:rPr>
        <w:t>20</w:t>
      </w:r>
      <w:r w:rsidR="00C7305A" w:rsidRPr="00C7305A">
        <w:rPr>
          <w:sz w:val="24"/>
          <w:szCs w:val="24"/>
          <w:lang w:eastAsia="de-DE"/>
        </w:rPr>
        <w:t xml:space="preserve"> </w:t>
      </w:r>
      <w:r w:rsidR="00EE2CD9">
        <w:rPr>
          <w:sz w:val="24"/>
          <w:szCs w:val="24"/>
          <w:lang w:eastAsia="de-DE"/>
        </w:rPr>
        <w:t xml:space="preserve">рабочих дней </w:t>
      </w:r>
      <w:r w:rsidR="00C7305A" w:rsidRPr="00C7305A">
        <w:rPr>
          <w:sz w:val="24"/>
          <w:szCs w:val="24"/>
          <w:lang w:eastAsia="de-DE"/>
        </w:rPr>
        <w:t>с момента</w:t>
      </w:r>
      <w:r w:rsidR="00EE2CD9">
        <w:rPr>
          <w:sz w:val="24"/>
          <w:szCs w:val="24"/>
          <w:lang w:eastAsia="de-DE"/>
        </w:rPr>
        <w:t xml:space="preserve"> </w:t>
      </w:r>
      <w:r>
        <w:rPr>
          <w:sz w:val="24"/>
          <w:szCs w:val="24"/>
          <w:lang w:eastAsia="de-DE"/>
        </w:rPr>
        <w:t xml:space="preserve">осуществления Заказчиком </w:t>
      </w:r>
      <w:r w:rsidR="00C7305A" w:rsidRPr="00C7305A">
        <w:rPr>
          <w:sz w:val="24"/>
          <w:szCs w:val="24"/>
          <w:lang w:eastAsia="de-DE"/>
        </w:rPr>
        <w:t>авансового платежа согласно п. 2.</w:t>
      </w:r>
      <w:r w:rsidR="00EE2CD9">
        <w:rPr>
          <w:sz w:val="24"/>
          <w:szCs w:val="24"/>
          <w:lang w:eastAsia="de-DE"/>
        </w:rPr>
        <w:t>3</w:t>
      </w:r>
      <w:r w:rsidR="00C7305A" w:rsidRPr="00C7305A">
        <w:rPr>
          <w:sz w:val="24"/>
          <w:szCs w:val="24"/>
          <w:lang w:eastAsia="de-DE"/>
        </w:rPr>
        <w:t>.</w:t>
      </w:r>
      <w:r w:rsidR="00EE2CD9">
        <w:rPr>
          <w:sz w:val="24"/>
          <w:szCs w:val="24"/>
          <w:lang w:eastAsia="de-DE"/>
        </w:rPr>
        <w:t>2</w:t>
      </w:r>
      <w:r w:rsidR="00C7305A" w:rsidRPr="00C7305A">
        <w:rPr>
          <w:sz w:val="24"/>
          <w:szCs w:val="24"/>
          <w:lang w:eastAsia="de-DE"/>
        </w:rPr>
        <w:t>.</w:t>
      </w:r>
      <w:r w:rsidR="00C7305A" w:rsidRPr="00C7305A">
        <w:rPr>
          <w:sz w:val="24"/>
          <w:szCs w:val="24"/>
          <w:lang w:eastAsia="de-DE"/>
        </w:rPr>
        <w:tab/>
      </w:r>
      <w:r w:rsidR="00EE2CD9">
        <w:rPr>
          <w:sz w:val="24"/>
          <w:szCs w:val="24"/>
          <w:lang w:eastAsia="de-DE"/>
        </w:rPr>
        <w:t xml:space="preserve"> </w:t>
      </w:r>
    </w:p>
    <w:p w:rsidR="00AD38A2" w:rsidRPr="00AD38A2" w:rsidRDefault="00EE2CD9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4.</w:t>
      </w:r>
      <w:r w:rsidR="006C0111">
        <w:rPr>
          <w:sz w:val="24"/>
          <w:szCs w:val="24"/>
          <w:lang w:eastAsia="de-DE"/>
        </w:rPr>
        <w:t>3</w:t>
      </w:r>
      <w:r>
        <w:rPr>
          <w:sz w:val="24"/>
          <w:szCs w:val="24"/>
          <w:lang w:eastAsia="de-DE"/>
        </w:rPr>
        <w:t>.</w:t>
      </w:r>
      <w:r w:rsidR="006C0111">
        <w:rPr>
          <w:sz w:val="24"/>
          <w:szCs w:val="24"/>
          <w:lang w:eastAsia="de-DE"/>
        </w:rPr>
        <w:t xml:space="preserve"> </w:t>
      </w:r>
      <w:r w:rsidR="00AD38A2" w:rsidRPr="00AD38A2">
        <w:rPr>
          <w:sz w:val="24"/>
          <w:szCs w:val="24"/>
          <w:lang w:eastAsia="de-DE"/>
        </w:rPr>
        <w:t xml:space="preserve">Перечень </w:t>
      </w:r>
      <w:r w:rsidR="00194808">
        <w:rPr>
          <w:sz w:val="24"/>
          <w:szCs w:val="24"/>
          <w:lang w:eastAsia="de-DE"/>
        </w:rPr>
        <w:t xml:space="preserve">оказываемых </w:t>
      </w:r>
      <w:r w:rsidR="00AD38A2" w:rsidRPr="00AD38A2">
        <w:rPr>
          <w:sz w:val="24"/>
          <w:szCs w:val="24"/>
          <w:lang w:eastAsia="de-DE"/>
        </w:rPr>
        <w:t>услуг</w:t>
      </w:r>
      <w:r w:rsidR="00194808">
        <w:rPr>
          <w:sz w:val="24"/>
          <w:szCs w:val="24"/>
          <w:lang w:eastAsia="de-DE"/>
        </w:rPr>
        <w:t xml:space="preserve"> по монтажу, пуско-наладке</w:t>
      </w:r>
      <w:r w:rsidR="00AD38A2" w:rsidRPr="00AD38A2">
        <w:rPr>
          <w:sz w:val="24"/>
          <w:szCs w:val="24"/>
          <w:lang w:eastAsia="de-DE"/>
        </w:rPr>
        <w:t xml:space="preserve">, этапы и сроки выполнения каждого этапа </w:t>
      </w:r>
      <w:r w:rsidR="00194808">
        <w:rPr>
          <w:sz w:val="24"/>
          <w:szCs w:val="24"/>
          <w:lang w:eastAsia="de-DE"/>
        </w:rPr>
        <w:t>услуг</w:t>
      </w:r>
      <w:r w:rsidR="00AD38A2" w:rsidRPr="00AD38A2">
        <w:rPr>
          <w:sz w:val="24"/>
          <w:szCs w:val="24"/>
          <w:lang w:eastAsia="de-DE"/>
        </w:rPr>
        <w:t xml:space="preserve"> определены в Приложении № </w:t>
      </w:r>
      <w:r w:rsidR="00FF4EAB">
        <w:rPr>
          <w:sz w:val="24"/>
          <w:szCs w:val="24"/>
          <w:lang w:eastAsia="de-DE"/>
        </w:rPr>
        <w:t>2</w:t>
      </w:r>
      <w:r w:rsidR="00FF4EAB" w:rsidRPr="00AD38A2">
        <w:rPr>
          <w:sz w:val="24"/>
          <w:szCs w:val="24"/>
          <w:lang w:eastAsia="de-DE"/>
        </w:rPr>
        <w:t xml:space="preserve"> </w:t>
      </w:r>
      <w:r w:rsidR="00AD38A2" w:rsidRPr="00AD38A2">
        <w:rPr>
          <w:sz w:val="24"/>
          <w:szCs w:val="24"/>
          <w:lang w:eastAsia="de-DE"/>
        </w:rPr>
        <w:t xml:space="preserve">к настоящему Договору. </w:t>
      </w:r>
    </w:p>
    <w:p w:rsidR="00AD38A2" w:rsidRPr="00AD38A2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AD38A2">
        <w:rPr>
          <w:sz w:val="24"/>
          <w:szCs w:val="24"/>
          <w:lang w:eastAsia="de-DE"/>
        </w:rPr>
        <w:t xml:space="preserve">Сроки выполнения услуг могут быть изменены с согласия </w:t>
      </w:r>
      <w:r w:rsidR="00B81130">
        <w:rPr>
          <w:sz w:val="24"/>
          <w:szCs w:val="24"/>
          <w:lang w:eastAsia="de-DE"/>
        </w:rPr>
        <w:t>Заказчика</w:t>
      </w:r>
      <w:r w:rsidRPr="00AD38A2">
        <w:rPr>
          <w:sz w:val="24"/>
          <w:szCs w:val="24"/>
          <w:lang w:eastAsia="de-DE"/>
        </w:rPr>
        <w:t xml:space="preserve"> в случаях, когда </w:t>
      </w:r>
      <w:r w:rsidR="003E4F16">
        <w:rPr>
          <w:sz w:val="24"/>
          <w:szCs w:val="24"/>
          <w:lang w:eastAsia="de-DE"/>
        </w:rPr>
        <w:t>Исполнител</w:t>
      </w:r>
      <w:r w:rsidR="000D1A1E">
        <w:rPr>
          <w:sz w:val="24"/>
          <w:szCs w:val="24"/>
          <w:lang w:eastAsia="de-DE"/>
        </w:rPr>
        <w:t>е</w:t>
      </w:r>
      <w:r w:rsidR="00687A8C">
        <w:rPr>
          <w:sz w:val="24"/>
          <w:szCs w:val="24"/>
          <w:lang w:eastAsia="de-DE"/>
        </w:rPr>
        <w:t>м</w:t>
      </w:r>
      <w:r w:rsidRPr="00AD38A2">
        <w:rPr>
          <w:sz w:val="24"/>
          <w:szCs w:val="24"/>
          <w:lang w:eastAsia="de-DE"/>
        </w:rPr>
        <w:t xml:space="preserve"> работы были начаты, но их выполнение было приостановлено по не зависящим от </w:t>
      </w:r>
      <w:r w:rsidR="003E4F16">
        <w:rPr>
          <w:sz w:val="24"/>
          <w:szCs w:val="24"/>
          <w:lang w:eastAsia="de-DE"/>
        </w:rPr>
        <w:t>Исполнител</w:t>
      </w:r>
      <w:r w:rsidR="000D1A1E">
        <w:rPr>
          <w:sz w:val="24"/>
          <w:szCs w:val="24"/>
          <w:lang w:eastAsia="de-DE"/>
        </w:rPr>
        <w:t>я</w:t>
      </w:r>
      <w:r w:rsidRPr="00AD38A2">
        <w:rPr>
          <w:sz w:val="24"/>
          <w:szCs w:val="24"/>
          <w:lang w:eastAsia="de-DE"/>
        </w:rPr>
        <w:t xml:space="preserve"> обстоятельствам, которые создают невозможность ее завершения в сроки, о которых </w:t>
      </w:r>
      <w:r w:rsidR="003E4F16">
        <w:rPr>
          <w:sz w:val="24"/>
          <w:szCs w:val="24"/>
          <w:lang w:eastAsia="de-DE"/>
        </w:rPr>
        <w:t>Исполнитель</w:t>
      </w:r>
      <w:r w:rsidRPr="00AD38A2">
        <w:rPr>
          <w:sz w:val="24"/>
          <w:szCs w:val="24"/>
          <w:lang w:eastAsia="de-DE"/>
        </w:rPr>
        <w:t xml:space="preserve"> в установленном порядке предупредил </w:t>
      </w:r>
      <w:r w:rsidR="00B81130">
        <w:rPr>
          <w:sz w:val="24"/>
          <w:szCs w:val="24"/>
          <w:lang w:eastAsia="de-DE"/>
        </w:rPr>
        <w:t>Заказчика</w:t>
      </w:r>
      <w:r w:rsidRPr="00AD38A2">
        <w:rPr>
          <w:sz w:val="24"/>
          <w:szCs w:val="24"/>
          <w:lang w:eastAsia="de-DE"/>
        </w:rPr>
        <w:t>.</w:t>
      </w:r>
      <w:r w:rsidR="00194808">
        <w:rPr>
          <w:sz w:val="24"/>
          <w:szCs w:val="24"/>
          <w:lang w:eastAsia="de-DE"/>
        </w:rPr>
        <w:t xml:space="preserve"> При этом окончательный срок оказания услуг по монтажу и пуско-наладке остается неизменным.</w:t>
      </w:r>
    </w:p>
    <w:p w:rsidR="00AD38A2" w:rsidRPr="00AD38A2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AD38A2">
        <w:rPr>
          <w:sz w:val="24"/>
          <w:szCs w:val="24"/>
          <w:lang w:eastAsia="de-DE"/>
        </w:rPr>
        <w:t>4.</w:t>
      </w:r>
      <w:r w:rsidR="006C0111">
        <w:rPr>
          <w:sz w:val="24"/>
          <w:szCs w:val="24"/>
          <w:lang w:eastAsia="de-DE"/>
        </w:rPr>
        <w:t>4</w:t>
      </w:r>
      <w:r w:rsidRPr="00AD38A2">
        <w:rPr>
          <w:sz w:val="24"/>
          <w:szCs w:val="24"/>
          <w:lang w:eastAsia="de-DE"/>
        </w:rPr>
        <w:t>.</w:t>
      </w:r>
      <w:r w:rsidRPr="00AD38A2">
        <w:rPr>
          <w:sz w:val="24"/>
          <w:szCs w:val="24"/>
          <w:lang w:eastAsia="de-DE"/>
        </w:rPr>
        <w:tab/>
      </w:r>
      <w:r w:rsidR="00EE2CD9">
        <w:rPr>
          <w:sz w:val="24"/>
          <w:szCs w:val="24"/>
          <w:lang w:eastAsia="de-DE"/>
        </w:rPr>
        <w:t xml:space="preserve">Услуги </w:t>
      </w:r>
      <w:proofErr w:type="gramStart"/>
      <w:r w:rsidR="00EE2CD9">
        <w:rPr>
          <w:sz w:val="24"/>
          <w:szCs w:val="24"/>
          <w:lang w:eastAsia="de-DE"/>
        </w:rPr>
        <w:t xml:space="preserve">оказываются </w:t>
      </w:r>
      <w:r w:rsidRPr="00AD38A2">
        <w:rPr>
          <w:sz w:val="24"/>
          <w:szCs w:val="24"/>
          <w:lang w:eastAsia="de-DE"/>
        </w:rPr>
        <w:t xml:space="preserve"> на</w:t>
      </w:r>
      <w:proofErr w:type="gramEnd"/>
      <w:r w:rsidRPr="00AD38A2">
        <w:rPr>
          <w:sz w:val="24"/>
          <w:szCs w:val="24"/>
          <w:lang w:eastAsia="de-DE"/>
        </w:rPr>
        <w:t xml:space="preserve"> площадке </w:t>
      </w:r>
      <w:r w:rsidR="00B81130">
        <w:rPr>
          <w:sz w:val="24"/>
          <w:szCs w:val="24"/>
          <w:lang w:eastAsia="de-DE"/>
        </w:rPr>
        <w:t>Заказчика</w:t>
      </w:r>
      <w:r w:rsidRPr="00AD38A2">
        <w:rPr>
          <w:sz w:val="24"/>
          <w:szCs w:val="24"/>
          <w:lang w:eastAsia="de-DE"/>
        </w:rPr>
        <w:t xml:space="preserve"> по месту нахождения оборудования заказчика по адресу</w:t>
      </w:r>
      <w:r w:rsidRPr="00AD38A2">
        <w:rPr>
          <w:sz w:val="24"/>
          <w:szCs w:val="24"/>
          <w:u w:val="single"/>
          <w:lang w:eastAsia="de-DE"/>
        </w:rPr>
        <w:t xml:space="preserve">: </w:t>
      </w:r>
      <w:r w:rsidRPr="00AD38A2">
        <w:rPr>
          <w:sz w:val="24"/>
          <w:u w:val="single"/>
        </w:rPr>
        <w:t xml:space="preserve">г. Ташкент пр. А. </w:t>
      </w:r>
      <w:proofErr w:type="spellStart"/>
      <w:r w:rsidRPr="00AD38A2">
        <w:rPr>
          <w:sz w:val="24"/>
          <w:u w:val="single"/>
        </w:rPr>
        <w:t>Темура</w:t>
      </w:r>
      <w:proofErr w:type="spellEnd"/>
      <w:r w:rsidRPr="00AD38A2">
        <w:rPr>
          <w:sz w:val="24"/>
          <w:u w:val="single"/>
        </w:rPr>
        <w:t xml:space="preserve"> 24</w:t>
      </w:r>
      <w:r w:rsidRPr="00AD38A2">
        <w:rPr>
          <w:sz w:val="24"/>
          <w:szCs w:val="24"/>
          <w:lang w:eastAsia="de-DE"/>
        </w:rPr>
        <w:t>.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AD38A2">
        <w:rPr>
          <w:sz w:val="24"/>
          <w:szCs w:val="24"/>
          <w:lang w:eastAsia="de-DE"/>
        </w:rPr>
        <w:lastRenderedPageBreak/>
        <w:t>4.</w:t>
      </w:r>
      <w:r w:rsidR="006C0111">
        <w:rPr>
          <w:sz w:val="24"/>
          <w:szCs w:val="24"/>
          <w:lang w:eastAsia="de-DE"/>
        </w:rPr>
        <w:t>5</w:t>
      </w:r>
      <w:r w:rsidRPr="00AD38A2">
        <w:rPr>
          <w:sz w:val="24"/>
          <w:szCs w:val="24"/>
          <w:lang w:eastAsia="de-DE"/>
        </w:rPr>
        <w:t>.</w:t>
      </w:r>
      <w:r w:rsidRPr="00AD38A2">
        <w:rPr>
          <w:sz w:val="24"/>
          <w:szCs w:val="24"/>
          <w:lang w:eastAsia="de-DE"/>
        </w:rPr>
        <w:tab/>
      </w:r>
      <w:r w:rsidR="00194808">
        <w:rPr>
          <w:sz w:val="24"/>
          <w:szCs w:val="24"/>
          <w:lang w:eastAsia="de-DE"/>
        </w:rPr>
        <w:t xml:space="preserve">Услуги оказываются </w:t>
      </w:r>
      <w:r w:rsidR="003E4F16">
        <w:rPr>
          <w:sz w:val="24"/>
          <w:szCs w:val="24"/>
          <w:lang w:eastAsia="de-DE"/>
        </w:rPr>
        <w:t>Исполнител</w:t>
      </w:r>
      <w:r w:rsidR="006C0111">
        <w:rPr>
          <w:sz w:val="24"/>
          <w:szCs w:val="24"/>
          <w:lang w:eastAsia="de-DE"/>
        </w:rPr>
        <w:t>е</w:t>
      </w:r>
      <w:r w:rsidR="00687A8C" w:rsidRPr="00BE2ED6">
        <w:rPr>
          <w:sz w:val="24"/>
          <w:szCs w:val="24"/>
          <w:lang w:eastAsia="de-DE"/>
        </w:rPr>
        <w:t>м</w:t>
      </w:r>
      <w:r w:rsidRPr="00BE2ED6">
        <w:rPr>
          <w:sz w:val="24"/>
          <w:szCs w:val="24"/>
          <w:lang w:eastAsia="de-DE"/>
        </w:rPr>
        <w:t xml:space="preserve"> в часы наименьшей нагрузки на сети </w:t>
      </w:r>
      <w:r w:rsidR="00B81130">
        <w:rPr>
          <w:sz w:val="24"/>
          <w:szCs w:val="24"/>
          <w:lang w:eastAsia="de-DE"/>
        </w:rPr>
        <w:t>Заказчика</w:t>
      </w:r>
      <w:r w:rsidR="005402CB">
        <w:rPr>
          <w:sz w:val="24"/>
          <w:szCs w:val="24"/>
          <w:lang w:eastAsia="de-DE"/>
        </w:rPr>
        <w:t xml:space="preserve">. </w:t>
      </w:r>
      <w:r w:rsidR="005402CB" w:rsidRPr="00CF6364">
        <w:rPr>
          <w:sz w:val="24"/>
          <w:szCs w:val="24"/>
        </w:rPr>
        <w:t xml:space="preserve">Если осуществляемые работы не нарушают функционирование инфраструктуры </w:t>
      </w:r>
      <w:r w:rsidR="00B81130" w:rsidRPr="00CF6364">
        <w:rPr>
          <w:sz w:val="24"/>
          <w:szCs w:val="24"/>
        </w:rPr>
        <w:t>Заказчика</w:t>
      </w:r>
      <w:r w:rsidR="005402CB" w:rsidRPr="00CF6364">
        <w:rPr>
          <w:sz w:val="24"/>
          <w:szCs w:val="24"/>
        </w:rPr>
        <w:t xml:space="preserve">, допускается осуществление сервиса в рабочее время (c 9.00 по 18.00 по местному времени) по согласованию с </w:t>
      </w:r>
      <w:r w:rsidR="003E4F16" w:rsidRPr="00CF6364">
        <w:rPr>
          <w:sz w:val="24"/>
          <w:szCs w:val="24"/>
        </w:rPr>
        <w:t>Заказчиком</w:t>
      </w:r>
      <w:r w:rsidRPr="00CF6364">
        <w:rPr>
          <w:sz w:val="24"/>
          <w:szCs w:val="24"/>
          <w:lang w:eastAsia="de-DE"/>
        </w:rPr>
        <w:t>.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6C0111" w:rsidRPr="00CF6364">
        <w:rPr>
          <w:sz w:val="24"/>
          <w:szCs w:val="24"/>
          <w:lang w:eastAsia="de-DE"/>
        </w:rPr>
        <w:t>6</w:t>
      </w:r>
      <w:r w:rsidRPr="00CF6364">
        <w:rPr>
          <w:sz w:val="24"/>
          <w:szCs w:val="24"/>
          <w:lang w:eastAsia="de-DE"/>
        </w:rPr>
        <w:t>.</w:t>
      </w:r>
      <w:r w:rsidR="00FF4EAB" w:rsidRPr="00CF6364">
        <w:rPr>
          <w:sz w:val="24"/>
          <w:szCs w:val="24"/>
          <w:lang w:eastAsia="de-DE"/>
        </w:rPr>
        <w:t xml:space="preserve"> </w:t>
      </w:r>
      <w:r w:rsidRPr="00CF6364">
        <w:rPr>
          <w:sz w:val="24"/>
          <w:szCs w:val="24"/>
          <w:lang w:eastAsia="de-DE"/>
        </w:rPr>
        <w:t xml:space="preserve">Монтаж и пуско-наладка </w:t>
      </w:r>
      <w:r w:rsidR="00EE2CD9" w:rsidRPr="00CF6364">
        <w:rPr>
          <w:sz w:val="24"/>
          <w:szCs w:val="24"/>
          <w:lang w:eastAsia="de-DE"/>
        </w:rPr>
        <w:t>АПК</w:t>
      </w:r>
      <w:r w:rsidRPr="00CF6364">
        <w:rPr>
          <w:sz w:val="24"/>
          <w:szCs w:val="24"/>
          <w:lang w:eastAsia="de-DE"/>
        </w:rPr>
        <w:t xml:space="preserve">: 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CF6364">
        <w:rPr>
          <w:sz w:val="24"/>
          <w:szCs w:val="24"/>
          <w:lang w:val="en-US" w:eastAsia="de-DE"/>
        </w:rPr>
        <w:t>6</w:t>
      </w:r>
      <w:r w:rsidRPr="00CF6364">
        <w:rPr>
          <w:sz w:val="24"/>
          <w:szCs w:val="24"/>
          <w:lang w:eastAsia="de-DE"/>
        </w:rPr>
        <w:t>.1.</w:t>
      </w:r>
      <w:r w:rsidRPr="00CF6364">
        <w:rPr>
          <w:sz w:val="24"/>
          <w:szCs w:val="24"/>
          <w:lang w:eastAsia="de-DE"/>
        </w:rPr>
        <w:tab/>
        <w:t xml:space="preserve">До начала монтажа </w:t>
      </w:r>
      <w:r w:rsidR="00EE2CD9" w:rsidRPr="00CF6364">
        <w:rPr>
          <w:sz w:val="24"/>
          <w:szCs w:val="24"/>
          <w:lang w:eastAsia="de-DE"/>
        </w:rPr>
        <w:t>АПК</w:t>
      </w:r>
      <w:r w:rsidRPr="00CF6364">
        <w:rPr>
          <w:sz w:val="24"/>
          <w:szCs w:val="24"/>
          <w:lang w:eastAsia="de-DE"/>
        </w:rPr>
        <w:t xml:space="preserve">, </w:t>
      </w:r>
      <w:r w:rsidR="003E4F16" w:rsidRPr="00CF6364">
        <w:rPr>
          <w:sz w:val="24"/>
          <w:szCs w:val="24"/>
          <w:lang w:eastAsia="de-DE"/>
        </w:rPr>
        <w:t>Исполнитель</w:t>
      </w:r>
      <w:r w:rsidRPr="00CF6364">
        <w:rPr>
          <w:sz w:val="24"/>
          <w:szCs w:val="24"/>
          <w:lang w:eastAsia="de-DE"/>
        </w:rPr>
        <w:t xml:space="preserve"> обязан проверить </w:t>
      </w:r>
      <w:r w:rsidR="00EE2CD9" w:rsidRPr="00CF6364">
        <w:rPr>
          <w:sz w:val="24"/>
          <w:szCs w:val="24"/>
          <w:lang w:eastAsia="de-DE"/>
        </w:rPr>
        <w:t xml:space="preserve">АПК </w:t>
      </w:r>
      <w:r w:rsidR="00B81130" w:rsidRPr="00CF6364">
        <w:rPr>
          <w:sz w:val="24"/>
          <w:szCs w:val="24"/>
          <w:lang w:eastAsia="de-DE"/>
        </w:rPr>
        <w:t>Заказчика</w:t>
      </w:r>
      <w:r w:rsidRPr="00CF6364">
        <w:rPr>
          <w:sz w:val="24"/>
          <w:szCs w:val="24"/>
          <w:lang w:eastAsia="de-DE"/>
        </w:rPr>
        <w:t xml:space="preserve"> на целостность и его комплектность.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CF6364">
        <w:rPr>
          <w:sz w:val="24"/>
          <w:szCs w:val="24"/>
          <w:lang w:val="en-US" w:eastAsia="de-DE"/>
        </w:rPr>
        <w:t>6</w:t>
      </w:r>
      <w:r w:rsidRPr="00CF6364">
        <w:rPr>
          <w:sz w:val="24"/>
          <w:szCs w:val="24"/>
          <w:lang w:eastAsia="de-DE"/>
        </w:rPr>
        <w:t xml:space="preserve">.2. По завершении монтажа </w:t>
      </w:r>
      <w:r w:rsidR="00EE2CD9" w:rsidRPr="00CF6364">
        <w:rPr>
          <w:sz w:val="24"/>
          <w:szCs w:val="24"/>
          <w:lang w:eastAsia="de-DE"/>
        </w:rPr>
        <w:t>АПК</w:t>
      </w:r>
      <w:r w:rsidRPr="00CF6364">
        <w:rPr>
          <w:sz w:val="24"/>
          <w:szCs w:val="24"/>
          <w:lang w:eastAsia="de-DE"/>
        </w:rPr>
        <w:t xml:space="preserve">, </w:t>
      </w:r>
      <w:r w:rsidR="003E4F16" w:rsidRPr="00CF6364">
        <w:rPr>
          <w:sz w:val="24"/>
          <w:szCs w:val="24"/>
          <w:lang w:eastAsia="de-DE"/>
        </w:rPr>
        <w:t>Исполнитель</w:t>
      </w:r>
      <w:r w:rsidRPr="00CF6364">
        <w:rPr>
          <w:sz w:val="24"/>
          <w:szCs w:val="24"/>
          <w:lang w:eastAsia="de-DE"/>
        </w:rPr>
        <w:t xml:space="preserve"> уведомляет </w:t>
      </w:r>
      <w:r w:rsidR="00B81130" w:rsidRPr="00CF6364">
        <w:rPr>
          <w:sz w:val="24"/>
          <w:szCs w:val="24"/>
          <w:lang w:eastAsia="de-DE"/>
        </w:rPr>
        <w:t>Заказчика</w:t>
      </w:r>
      <w:r w:rsidRPr="00CF6364">
        <w:rPr>
          <w:sz w:val="24"/>
          <w:szCs w:val="24"/>
          <w:lang w:eastAsia="de-DE"/>
        </w:rPr>
        <w:t xml:space="preserve"> о готовности оборудованию к </w:t>
      </w:r>
      <w:proofErr w:type="spellStart"/>
      <w:r w:rsidRPr="00CF6364">
        <w:rPr>
          <w:sz w:val="24"/>
          <w:szCs w:val="24"/>
          <w:lang w:eastAsia="de-DE"/>
        </w:rPr>
        <w:t>пуско</w:t>
      </w:r>
      <w:proofErr w:type="spellEnd"/>
      <w:r w:rsidRPr="00CF6364">
        <w:rPr>
          <w:sz w:val="24"/>
          <w:szCs w:val="24"/>
          <w:lang w:eastAsia="de-DE"/>
        </w:rPr>
        <w:t xml:space="preserve"> -наладочным работам. 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0D1A1E">
        <w:rPr>
          <w:sz w:val="24"/>
          <w:szCs w:val="24"/>
          <w:lang w:eastAsia="de-DE"/>
        </w:rPr>
        <w:t>6</w:t>
      </w:r>
      <w:r w:rsidRPr="00CF6364">
        <w:rPr>
          <w:sz w:val="24"/>
          <w:szCs w:val="24"/>
          <w:lang w:eastAsia="de-DE"/>
        </w:rPr>
        <w:t>.3.</w:t>
      </w:r>
      <w:r w:rsidRPr="00CF6364">
        <w:rPr>
          <w:sz w:val="24"/>
          <w:szCs w:val="24"/>
          <w:lang w:eastAsia="de-DE"/>
        </w:rPr>
        <w:tab/>
        <w:t xml:space="preserve">Пуско-наладочные работы осуществляются </w:t>
      </w:r>
      <w:r w:rsidR="003E4F16" w:rsidRPr="00CF6364">
        <w:rPr>
          <w:sz w:val="24"/>
          <w:szCs w:val="24"/>
          <w:lang w:eastAsia="de-DE"/>
        </w:rPr>
        <w:t>Исполнител</w:t>
      </w:r>
      <w:r w:rsidR="000D1A1E">
        <w:rPr>
          <w:sz w:val="24"/>
          <w:szCs w:val="24"/>
          <w:lang w:eastAsia="de-DE"/>
        </w:rPr>
        <w:t>е</w:t>
      </w:r>
      <w:r w:rsidR="00687A8C" w:rsidRPr="00CF6364">
        <w:rPr>
          <w:sz w:val="24"/>
          <w:szCs w:val="24"/>
          <w:lang w:eastAsia="de-DE"/>
        </w:rPr>
        <w:t>м</w:t>
      </w:r>
      <w:r w:rsidRPr="00CF6364">
        <w:rPr>
          <w:sz w:val="24"/>
          <w:szCs w:val="24"/>
          <w:lang w:eastAsia="de-DE"/>
        </w:rPr>
        <w:t xml:space="preserve"> в присутствии специалистов </w:t>
      </w:r>
      <w:r w:rsidR="00B81130" w:rsidRPr="00CF6364">
        <w:rPr>
          <w:sz w:val="24"/>
          <w:szCs w:val="24"/>
          <w:lang w:eastAsia="de-DE"/>
        </w:rPr>
        <w:t>Заказчика</w:t>
      </w:r>
      <w:r w:rsidRPr="00CF6364">
        <w:rPr>
          <w:sz w:val="24"/>
          <w:szCs w:val="24"/>
          <w:lang w:eastAsia="de-DE"/>
        </w:rPr>
        <w:t xml:space="preserve">. 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CF6364">
        <w:rPr>
          <w:sz w:val="24"/>
          <w:szCs w:val="24"/>
          <w:lang w:val="en-US" w:eastAsia="de-DE"/>
        </w:rPr>
        <w:t>6</w:t>
      </w:r>
      <w:r w:rsidRPr="00CF6364">
        <w:rPr>
          <w:sz w:val="24"/>
          <w:szCs w:val="24"/>
          <w:lang w:eastAsia="de-DE"/>
        </w:rPr>
        <w:t>.4.</w:t>
      </w:r>
      <w:r w:rsidRPr="00CF6364">
        <w:rPr>
          <w:sz w:val="24"/>
          <w:szCs w:val="24"/>
          <w:lang w:eastAsia="de-DE"/>
        </w:rPr>
        <w:tab/>
        <w:t xml:space="preserve">По завершении пуско-наладочных работ Стороны подписывают </w:t>
      </w:r>
      <w:r w:rsidR="00194808" w:rsidRPr="00CF6364">
        <w:rPr>
          <w:sz w:val="24"/>
          <w:szCs w:val="24"/>
          <w:lang w:eastAsia="de-DE"/>
        </w:rPr>
        <w:t xml:space="preserve">технический </w:t>
      </w:r>
      <w:r w:rsidRPr="00CF6364">
        <w:rPr>
          <w:sz w:val="24"/>
          <w:szCs w:val="24"/>
          <w:lang w:eastAsia="de-DE"/>
        </w:rPr>
        <w:t>акт готовности оборудования к интеграции оборудования с информационной сетью Заказчика.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CF6364">
        <w:rPr>
          <w:sz w:val="24"/>
          <w:szCs w:val="24"/>
          <w:lang w:eastAsia="de-DE"/>
        </w:rPr>
        <w:t>7</w:t>
      </w:r>
      <w:r w:rsidRPr="00CF6364">
        <w:rPr>
          <w:sz w:val="24"/>
          <w:szCs w:val="24"/>
          <w:lang w:eastAsia="de-DE"/>
        </w:rPr>
        <w:t>. Интеграция оборудования в информационную сеть ООО "UMS":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CF6364">
        <w:rPr>
          <w:sz w:val="24"/>
          <w:szCs w:val="24"/>
          <w:lang w:val="en-US" w:eastAsia="de-DE"/>
        </w:rPr>
        <w:t>7</w:t>
      </w:r>
      <w:r w:rsidRPr="00CF6364">
        <w:rPr>
          <w:sz w:val="24"/>
          <w:szCs w:val="24"/>
          <w:lang w:eastAsia="de-DE"/>
        </w:rPr>
        <w:t xml:space="preserve">.1. </w:t>
      </w:r>
      <w:r w:rsidR="00194808" w:rsidRPr="00CF6364">
        <w:rPr>
          <w:sz w:val="24"/>
          <w:szCs w:val="24"/>
          <w:lang w:eastAsia="de-DE"/>
        </w:rPr>
        <w:t xml:space="preserve"> И</w:t>
      </w:r>
      <w:r w:rsidRPr="00CF6364">
        <w:rPr>
          <w:sz w:val="24"/>
          <w:szCs w:val="24"/>
          <w:lang w:eastAsia="de-DE"/>
        </w:rPr>
        <w:t>нтеграци</w:t>
      </w:r>
      <w:r w:rsidR="00194808" w:rsidRPr="00CF6364">
        <w:rPr>
          <w:sz w:val="24"/>
          <w:szCs w:val="24"/>
          <w:lang w:eastAsia="de-DE"/>
        </w:rPr>
        <w:t>я</w:t>
      </w:r>
      <w:r w:rsidRPr="00CF6364">
        <w:rPr>
          <w:sz w:val="24"/>
          <w:szCs w:val="24"/>
          <w:lang w:eastAsia="de-DE"/>
        </w:rPr>
        <w:t xml:space="preserve"> осуществля</w:t>
      </w:r>
      <w:r w:rsidR="00194808" w:rsidRPr="00CF6364">
        <w:rPr>
          <w:sz w:val="24"/>
          <w:szCs w:val="24"/>
          <w:lang w:eastAsia="de-DE"/>
        </w:rPr>
        <w:t>е</w:t>
      </w:r>
      <w:r w:rsidRPr="00CF6364">
        <w:rPr>
          <w:sz w:val="24"/>
          <w:szCs w:val="24"/>
          <w:lang w:eastAsia="de-DE"/>
        </w:rPr>
        <w:t xml:space="preserve">тся посредством адаптации встроенного в </w:t>
      </w:r>
      <w:r w:rsidR="00EE2CD9" w:rsidRPr="00CF6364">
        <w:rPr>
          <w:sz w:val="24"/>
          <w:szCs w:val="24"/>
          <w:lang w:eastAsia="de-DE"/>
        </w:rPr>
        <w:t xml:space="preserve">АПК   </w:t>
      </w:r>
      <w:r w:rsidRPr="00CF6364">
        <w:rPr>
          <w:sz w:val="24"/>
          <w:szCs w:val="24"/>
          <w:lang w:eastAsia="de-DE"/>
        </w:rPr>
        <w:t xml:space="preserve">программного обеспечения к существующей информационной системе (сети) </w:t>
      </w:r>
      <w:r w:rsidR="00B81130" w:rsidRPr="00CF6364">
        <w:rPr>
          <w:sz w:val="24"/>
          <w:szCs w:val="24"/>
          <w:lang w:eastAsia="de-DE"/>
        </w:rPr>
        <w:t>Заказчика</w:t>
      </w:r>
      <w:r w:rsidRPr="00CF6364">
        <w:rPr>
          <w:sz w:val="24"/>
          <w:szCs w:val="24"/>
          <w:lang w:eastAsia="de-DE"/>
        </w:rPr>
        <w:t xml:space="preserve">. 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0D1A1E">
        <w:rPr>
          <w:sz w:val="24"/>
          <w:szCs w:val="24"/>
          <w:lang w:eastAsia="de-DE"/>
        </w:rPr>
        <w:t>7</w:t>
      </w:r>
      <w:r w:rsidRPr="00CF6364">
        <w:rPr>
          <w:sz w:val="24"/>
          <w:szCs w:val="24"/>
          <w:lang w:eastAsia="de-DE"/>
        </w:rPr>
        <w:t xml:space="preserve">.2. </w:t>
      </w:r>
      <w:r w:rsidR="00194808" w:rsidRPr="00CF6364">
        <w:rPr>
          <w:sz w:val="24"/>
          <w:szCs w:val="24"/>
          <w:lang w:eastAsia="de-DE"/>
        </w:rPr>
        <w:t>И</w:t>
      </w:r>
      <w:r w:rsidRPr="00CF6364">
        <w:rPr>
          <w:sz w:val="24"/>
          <w:szCs w:val="24"/>
          <w:lang w:eastAsia="de-DE"/>
        </w:rPr>
        <w:t>нтеграци</w:t>
      </w:r>
      <w:r w:rsidR="00194808" w:rsidRPr="00CF6364">
        <w:rPr>
          <w:sz w:val="24"/>
          <w:szCs w:val="24"/>
          <w:lang w:eastAsia="de-DE"/>
        </w:rPr>
        <w:t>я</w:t>
      </w:r>
      <w:r w:rsidRPr="00CF6364">
        <w:rPr>
          <w:sz w:val="24"/>
          <w:szCs w:val="24"/>
          <w:lang w:eastAsia="de-DE"/>
        </w:rPr>
        <w:t xml:space="preserve"> выполня</w:t>
      </w:r>
      <w:r w:rsidR="00194808" w:rsidRPr="00CF6364">
        <w:rPr>
          <w:sz w:val="24"/>
          <w:szCs w:val="24"/>
          <w:lang w:eastAsia="de-DE"/>
        </w:rPr>
        <w:t>е</w:t>
      </w:r>
      <w:r w:rsidRPr="00CF6364">
        <w:rPr>
          <w:sz w:val="24"/>
          <w:szCs w:val="24"/>
          <w:lang w:eastAsia="de-DE"/>
        </w:rPr>
        <w:t xml:space="preserve">тся </w:t>
      </w:r>
      <w:r w:rsidR="003E4F16" w:rsidRPr="00CF6364">
        <w:rPr>
          <w:sz w:val="24"/>
          <w:szCs w:val="24"/>
          <w:lang w:eastAsia="de-DE"/>
        </w:rPr>
        <w:t>Исполнител</w:t>
      </w:r>
      <w:r w:rsidR="000D1A1E">
        <w:rPr>
          <w:sz w:val="24"/>
          <w:szCs w:val="24"/>
          <w:lang w:eastAsia="de-DE"/>
        </w:rPr>
        <w:t>е</w:t>
      </w:r>
      <w:r w:rsidR="00687A8C" w:rsidRPr="00CF6364">
        <w:rPr>
          <w:sz w:val="24"/>
          <w:szCs w:val="24"/>
          <w:lang w:eastAsia="de-DE"/>
        </w:rPr>
        <w:t>м</w:t>
      </w:r>
      <w:r w:rsidRPr="00CF6364">
        <w:rPr>
          <w:sz w:val="24"/>
          <w:szCs w:val="24"/>
          <w:lang w:eastAsia="de-DE"/>
        </w:rPr>
        <w:t xml:space="preserve"> с обязательным присутствием специалистов </w:t>
      </w:r>
      <w:r w:rsidR="00B81130" w:rsidRPr="00CF6364">
        <w:rPr>
          <w:sz w:val="24"/>
          <w:szCs w:val="24"/>
          <w:lang w:eastAsia="de-DE"/>
        </w:rPr>
        <w:t>Заказчика</w:t>
      </w:r>
      <w:r w:rsidRPr="00CF6364">
        <w:rPr>
          <w:sz w:val="24"/>
          <w:szCs w:val="24"/>
          <w:lang w:eastAsia="de-DE"/>
        </w:rPr>
        <w:t xml:space="preserve"> и в строгом соответствии с требованиями </w:t>
      </w:r>
      <w:r w:rsidR="00B81130" w:rsidRPr="00CF6364">
        <w:rPr>
          <w:sz w:val="24"/>
          <w:szCs w:val="24"/>
          <w:lang w:eastAsia="de-DE"/>
        </w:rPr>
        <w:t>Заказчика</w:t>
      </w:r>
      <w:r w:rsidRPr="00CF6364">
        <w:rPr>
          <w:sz w:val="24"/>
          <w:szCs w:val="24"/>
          <w:lang w:eastAsia="de-DE"/>
        </w:rPr>
        <w:t>.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CF6364">
        <w:rPr>
          <w:sz w:val="24"/>
          <w:szCs w:val="24"/>
          <w:lang w:val="en-US" w:eastAsia="de-DE"/>
        </w:rPr>
        <w:t>7</w:t>
      </w:r>
      <w:r w:rsidRPr="00CF6364">
        <w:rPr>
          <w:sz w:val="24"/>
          <w:szCs w:val="24"/>
          <w:lang w:eastAsia="de-DE"/>
        </w:rPr>
        <w:t xml:space="preserve">.3. При </w:t>
      </w:r>
      <w:r w:rsidR="00194808" w:rsidRPr="00CF6364">
        <w:rPr>
          <w:sz w:val="24"/>
          <w:szCs w:val="24"/>
          <w:lang w:eastAsia="de-DE"/>
        </w:rPr>
        <w:t xml:space="preserve">оказании </w:t>
      </w:r>
      <w:proofErr w:type="gramStart"/>
      <w:r w:rsidR="00194808" w:rsidRPr="00CF6364">
        <w:rPr>
          <w:sz w:val="24"/>
          <w:szCs w:val="24"/>
          <w:lang w:eastAsia="de-DE"/>
        </w:rPr>
        <w:t xml:space="preserve">услуг </w:t>
      </w:r>
      <w:r w:rsidRPr="00CF6364">
        <w:rPr>
          <w:sz w:val="24"/>
          <w:szCs w:val="24"/>
          <w:lang w:eastAsia="de-DE"/>
        </w:rPr>
        <w:t xml:space="preserve"> по</w:t>
      </w:r>
      <w:proofErr w:type="gramEnd"/>
      <w:r w:rsidRPr="00CF6364">
        <w:rPr>
          <w:sz w:val="24"/>
          <w:szCs w:val="24"/>
          <w:lang w:eastAsia="de-DE"/>
        </w:rPr>
        <w:t xml:space="preserve"> интеграции, </w:t>
      </w:r>
      <w:r w:rsidR="003E4F16" w:rsidRPr="00CF6364">
        <w:rPr>
          <w:sz w:val="24"/>
          <w:szCs w:val="24"/>
          <w:lang w:eastAsia="de-DE"/>
        </w:rPr>
        <w:t>Исполнитель</w:t>
      </w:r>
      <w:r w:rsidRPr="00CF6364">
        <w:rPr>
          <w:sz w:val="24"/>
          <w:szCs w:val="24"/>
          <w:lang w:eastAsia="de-DE"/>
        </w:rPr>
        <w:t xml:space="preserve"> не имеет право изменять, </w:t>
      </w:r>
      <w:proofErr w:type="spellStart"/>
      <w:r w:rsidRPr="00CF6364">
        <w:rPr>
          <w:sz w:val="24"/>
          <w:szCs w:val="24"/>
          <w:lang w:eastAsia="de-DE"/>
        </w:rPr>
        <w:t>декомпилировать</w:t>
      </w:r>
      <w:proofErr w:type="spellEnd"/>
      <w:r w:rsidRPr="00CF6364">
        <w:rPr>
          <w:sz w:val="24"/>
          <w:szCs w:val="24"/>
          <w:lang w:eastAsia="de-DE"/>
        </w:rPr>
        <w:t xml:space="preserve"> и/ или использовать встроенное в </w:t>
      </w:r>
      <w:r w:rsidR="00EE2CD9" w:rsidRPr="00CF6364">
        <w:rPr>
          <w:sz w:val="24"/>
          <w:szCs w:val="24"/>
          <w:lang w:eastAsia="de-DE"/>
        </w:rPr>
        <w:t xml:space="preserve">АПК </w:t>
      </w:r>
      <w:r w:rsidR="00B81130" w:rsidRPr="00CF6364">
        <w:rPr>
          <w:sz w:val="24"/>
          <w:szCs w:val="24"/>
          <w:lang w:eastAsia="de-DE"/>
        </w:rPr>
        <w:t>Заказчика</w:t>
      </w:r>
      <w:r w:rsidR="00FF4EAB" w:rsidRPr="00CF6364">
        <w:rPr>
          <w:sz w:val="24"/>
          <w:szCs w:val="24"/>
          <w:lang w:eastAsia="de-DE"/>
        </w:rPr>
        <w:t xml:space="preserve"> </w:t>
      </w:r>
      <w:r w:rsidRPr="00CF6364">
        <w:rPr>
          <w:sz w:val="24"/>
          <w:szCs w:val="24"/>
          <w:lang w:eastAsia="de-DE"/>
        </w:rPr>
        <w:t xml:space="preserve">программное обеспечение вне предоставленных </w:t>
      </w:r>
      <w:r w:rsidR="003E4F16" w:rsidRPr="00CF6364">
        <w:rPr>
          <w:sz w:val="24"/>
          <w:szCs w:val="24"/>
          <w:lang w:eastAsia="de-DE"/>
        </w:rPr>
        <w:t>Заказчику</w:t>
      </w:r>
      <w:r w:rsidRPr="00CF6364">
        <w:t xml:space="preserve"> </w:t>
      </w:r>
      <w:r w:rsidRPr="00CF6364">
        <w:rPr>
          <w:sz w:val="24"/>
          <w:szCs w:val="24"/>
          <w:lang w:eastAsia="de-DE"/>
        </w:rPr>
        <w:t xml:space="preserve">прав, без письменного согласия </w:t>
      </w:r>
      <w:r w:rsidR="00B81130" w:rsidRPr="00CF6364">
        <w:rPr>
          <w:sz w:val="24"/>
          <w:szCs w:val="24"/>
          <w:lang w:eastAsia="de-DE"/>
        </w:rPr>
        <w:t>Заказчика</w:t>
      </w:r>
      <w:r w:rsidRPr="00CF6364">
        <w:rPr>
          <w:sz w:val="24"/>
          <w:szCs w:val="24"/>
          <w:lang w:eastAsia="de-DE"/>
        </w:rPr>
        <w:t xml:space="preserve">. 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CF6364">
        <w:rPr>
          <w:sz w:val="24"/>
          <w:szCs w:val="24"/>
          <w:lang w:val="en-US" w:eastAsia="de-DE"/>
        </w:rPr>
        <w:t>7</w:t>
      </w:r>
      <w:r w:rsidRPr="00CF6364">
        <w:rPr>
          <w:sz w:val="24"/>
          <w:szCs w:val="24"/>
          <w:lang w:eastAsia="de-DE"/>
        </w:rPr>
        <w:t>.4.</w:t>
      </w:r>
      <w:r w:rsidRPr="00CF6364">
        <w:rPr>
          <w:sz w:val="24"/>
          <w:szCs w:val="24"/>
          <w:lang w:eastAsia="de-DE"/>
        </w:rPr>
        <w:tab/>
        <w:t xml:space="preserve">После завершения интеграции </w:t>
      </w:r>
      <w:r w:rsidR="00EE2CD9" w:rsidRPr="00CF6364">
        <w:rPr>
          <w:sz w:val="24"/>
          <w:szCs w:val="24"/>
          <w:lang w:eastAsia="de-DE"/>
        </w:rPr>
        <w:t xml:space="preserve">АПК </w:t>
      </w:r>
      <w:r w:rsidRPr="00CF6364">
        <w:rPr>
          <w:sz w:val="24"/>
          <w:szCs w:val="24"/>
          <w:lang w:eastAsia="de-DE"/>
        </w:rPr>
        <w:t>Стороны совместно проводят приемочные испытания (тестирование). Критерии приёмочных испытаний должны быть согласованы Сторонами до начала тестирования и изложены в протоколе испытаний.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CF6364">
        <w:rPr>
          <w:sz w:val="24"/>
          <w:szCs w:val="24"/>
          <w:lang w:val="en-US" w:eastAsia="de-DE"/>
        </w:rPr>
        <w:t>8</w:t>
      </w:r>
      <w:r w:rsidRPr="00CF6364">
        <w:rPr>
          <w:sz w:val="24"/>
          <w:szCs w:val="24"/>
          <w:lang w:eastAsia="de-DE"/>
        </w:rPr>
        <w:t>. Тестирование: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CF6364">
        <w:rPr>
          <w:sz w:val="24"/>
          <w:szCs w:val="24"/>
          <w:lang w:val="en-US" w:eastAsia="de-DE"/>
        </w:rPr>
        <w:t>8</w:t>
      </w:r>
      <w:r w:rsidRPr="00CF6364">
        <w:rPr>
          <w:sz w:val="24"/>
          <w:szCs w:val="24"/>
          <w:lang w:eastAsia="de-DE"/>
        </w:rPr>
        <w:t>.1.</w:t>
      </w:r>
      <w:r w:rsidRPr="00CF6364">
        <w:rPr>
          <w:sz w:val="24"/>
          <w:szCs w:val="24"/>
          <w:lang w:eastAsia="de-DE"/>
        </w:rPr>
        <w:tab/>
        <w:t xml:space="preserve">Если во время проведения приемочных испытаний технические и эксплуатационные характеристики оборудования, установленные технической документацией и условиями настоящего Договора, не будут достигнуты, то </w:t>
      </w:r>
      <w:r w:rsidR="003E4F16" w:rsidRPr="00CF6364">
        <w:rPr>
          <w:sz w:val="24"/>
          <w:szCs w:val="24"/>
          <w:lang w:eastAsia="de-DE"/>
        </w:rPr>
        <w:t>Исполнитель</w:t>
      </w:r>
      <w:r w:rsidRPr="00CF6364">
        <w:rPr>
          <w:sz w:val="24"/>
          <w:szCs w:val="24"/>
          <w:lang w:eastAsia="de-DE"/>
        </w:rPr>
        <w:t xml:space="preserve"> обязан устранить возникшие дефекты (недостатки) не позднее 5 </w:t>
      </w:r>
      <w:r w:rsidR="00194808" w:rsidRPr="00CF6364">
        <w:rPr>
          <w:sz w:val="24"/>
          <w:szCs w:val="24"/>
          <w:lang w:eastAsia="de-DE"/>
        </w:rPr>
        <w:t xml:space="preserve">(пяти) </w:t>
      </w:r>
      <w:r w:rsidRPr="00CF6364">
        <w:rPr>
          <w:sz w:val="24"/>
          <w:szCs w:val="24"/>
          <w:lang w:eastAsia="de-DE"/>
        </w:rPr>
        <w:t>рабочих дней.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CF6364">
        <w:rPr>
          <w:sz w:val="24"/>
          <w:szCs w:val="24"/>
          <w:lang w:val="en-US" w:eastAsia="de-DE"/>
        </w:rPr>
        <w:t>8</w:t>
      </w:r>
      <w:r w:rsidRPr="00CF6364">
        <w:rPr>
          <w:sz w:val="24"/>
          <w:szCs w:val="24"/>
          <w:lang w:eastAsia="de-DE"/>
        </w:rPr>
        <w:t>.2.</w:t>
      </w:r>
      <w:r w:rsidRPr="00CF6364">
        <w:rPr>
          <w:sz w:val="24"/>
          <w:szCs w:val="24"/>
          <w:lang w:eastAsia="de-DE"/>
        </w:rPr>
        <w:tab/>
        <w:t>В ходе приёмочных испытаний Стороны в письменной форме ведут протокол испытаний.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4.</w:t>
      </w:r>
      <w:r w:rsidR="00CF6364" w:rsidRPr="000D1A1E">
        <w:rPr>
          <w:sz w:val="24"/>
          <w:szCs w:val="24"/>
          <w:lang w:eastAsia="de-DE"/>
        </w:rPr>
        <w:t>8</w:t>
      </w:r>
      <w:r w:rsidRPr="00CF6364">
        <w:rPr>
          <w:sz w:val="24"/>
          <w:szCs w:val="24"/>
          <w:lang w:eastAsia="de-DE"/>
        </w:rPr>
        <w:t xml:space="preserve">.3. В случае отрицательного результата тестирования по вине </w:t>
      </w:r>
      <w:r w:rsidR="003E4F16" w:rsidRPr="00CF6364">
        <w:rPr>
          <w:sz w:val="24"/>
          <w:szCs w:val="24"/>
          <w:lang w:eastAsia="de-DE"/>
        </w:rPr>
        <w:t>Исполнител</w:t>
      </w:r>
      <w:r w:rsidR="000D1A1E">
        <w:rPr>
          <w:sz w:val="24"/>
          <w:szCs w:val="24"/>
          <w:lang w:eastAsia="de-DE"/>
        </w:rPr>
        <w:t>я</w:t>
      </w:r>
      <w:r w:rsidRPr="00CF6364">
        <w:rPr>
          <w:sz w:val="24"/>
          <w:szCs w:val="24"/>
          <w:lang w:eastAsia="de-DE"/>
        </w:rPr>
        <w:t xml:space="preserve">, </w:t>
      </w:r>
      <w:r w:rsidR="003E4F16" w:rsidRPr="00CF6364">
        <w:rPr>
          <w:sz w:val="24"/>
          <w:szCs w:val="24"/>
          <w:lang w:eastAsia="de-DE"/>
        </w:rPr>
        <w:t>Заказчик</w:t>
      </w:r>
      <w:r w:rsidRPr="00CF6364">
        <w:rPr>
          <w:sz w:val="24"/>
          <w:szCs w:val="24"/>
          <w:lang w:eastAsia="de-DE"/>
        </w:rPr>
        <w:t xml:space="preserve"> вправе отказаться от исполнения настоящего Договора и потребовать уплаты неустойки за выполнение работ ненадлежащего качества и возврата ранее уплаченной суммы.</w:t>
      </w:r>
    </w:p>
    <w:p w:rsidR="00AD38A2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 xml:space="preserve">В случае положительного результата тестирования стороны подписывают </w:t>
      </w:r>
      <w:r w:rsidR="00194808" w:rsidRPr="00CF6364">
        <w:rPr>
          <w:sz w:val="24"/>
          <w:szCs w:val="24"/>
          <w:lang w:eastAsia="de-DE"/>
        </w:rPr>
        <w:t>Акта оказанных услуг по монтажу и пуско-наладке оборудования</w:t>
      </w:r>
      <w:r w:rsidRPr="00CF6364">
        <w:rPr>
          <w:sz w:val="24"/>
          <w:szCs w:val="24"/>
          <w:lang w:eastAsia="de-DE"/>
        </w:rPr>
        <w:t xml:space="preserve">. </w:t>
      </w:r>
    </w:p>
    <w:p w:rsidR="00AD38A2" w:rsidRPr="00CF6364" w:rsidRDefault="003E4F16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Исполнитель</w:t>
      </w:r>
      <w:r w:rsidR="00AD38A2" w:rsidRPr="00CF6364">
        <w:rPr>
          <w:sz w:val="24"/>
          <w:szCs w:val="24"/>
          <w:lang w:eastAsia="de-DE"/>
        </w:rPr>
        <w:t xml:space="preserve"> вместе с </w:t>
      </w:r>
      <w:proofErr w:type="gramStart"/>
      <w:r w:rsidR="00AD38A2" w:rsidRPr="00CF6364">
        <w:rPr>
          <w:sz w:val="24"/>
          <w:szCs w:val="24"/>
          <w:lang w:eastAsia="de-DE"/>
        </w:rPr>
        <w:t xml:space="preserve">Актом </w:t>
      </w:r>
      <w:r w:rsidR="00EE2CD9" w:rsidRPr="00CF6364">
        <w:rPr>
          <w:sz w:val="24"/>
          <w:szCs w:val="24"/>
          <w:lang w:eastAsia="de-DE"/>
        </w:rPr>
        <w:t xml:space="preserve"> </w:t>
      </w:r>
      <w:r w:rsidR="00194808" w:rsidRPr="00CF6364">
        <w:rPr>
          <w:sz w:val="24"/>
          <w:szCs w:val="24"/>
          <w:lang w:eastAsia="de-DE"/>
        </w:rPr>
        <w:t>оказанных</w:t>
      </w:r>
      <w:proofErr w:type="gramEnd"/>
      <w:r w:rsidR="00194808" w:rsidRPr="00CF6364">
        <w:rPr>
          <w:sz w:val="24"/>
          <w:szCs w:val="24"/>
          <w:lang w:eastAsia="de-DE"/>
        </w:rPr>
        <w:t xml:space="preserve"> услуг по монтажу и пуско-наладке оборудования </w:t>
      </w:r>
      <w:r w:rsidR="00AD38A2" w:rsidRPr="00CF6364">
        <w:rPr>
          <w:sz w:val="24"/>
          <w:szCs w:val="24"/>
          <w:lang w:eastAsia="de-DE"/>
        </w:rPr>
        <w:t xml:space="preserve">обязан предоставить </w:t>
      </w:r>
      <w:r w:rsidRPr="00CF6364">
        <w:rPr>
          <w:sz w:val="24"/>
          <w:szCs w:val="24"/>
          <w:lang w:eastAsia="de-DE"/>
        </w:rPr>
        <w:t>Заказчику</w:t>
      </w:r>
      <w:r w:rsidR="00AD38A2" w:rsidRPr="00CF6364">
        <w:rPr>
          <w:sz w:val="24"/>
          <w:szCs w:val="24"/>
          <w:lang w:eastAsia="de-DE"/>
        </w:rPr>
        <w:t xml:space="preserve"> следующий пакет документов:</w:t>
      </w:r>
    </w:p>
    <w:p w:rsidR="003E4F16" w:rsidRPr="00CF6364" w:rsidRDefault="003E4F16" w:rsidP="00810336">
      <w:pPr>
        <w:pStyle w:val="af8"/>
        <w:numPr>
          <w:ilvl w:val="0"/>
          <w:numId w:val="23"/>
        </w:numPr>
        <w:autoSpaceDE w:val="0"/>
        <w:autoSpaceDN w:val="0"/>
        <w:adjustRightInd w:val="0"/>
        <w:ind w:left="0"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 xml:space="preserve"> в составе эксплуатационной документации должна быть представлена организационная структура АПК, необходимая для выполнения автоматизируемых функций;</w:t>
      </w:r>
    </w:p>
    <w:p w:rsidR="003E4F16" w:rsidRPr="00CF6364" w:rsidRDefault="003E4F16" w:rsidP="00810336">
      <w:pPr>
        <w:pStyle w:val="af8"/>
        <w:numPr>
          <w:ilvl w:val="0"/>
          <w:numId w:val="23"/>
        </w:numPr>
        <w:autoSpaceDE w:val="0"/>
        <w:autoSpaceDN w:val="0"/>
        <w:adjustRightInd w:val="0"/>
        <w:ind w:left="0"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в состав эксплуатационной документации должны быть включены руководства (технологические инструкции, руководства по инсталляции, руководства пользователя, руководства администратора) для персонала АПК по всем его категориям (ролям).</w:t>
      </w:r>
    </w:p>
    <w:p w:rsidR="003E4F16" w:rsidRPr="00CF6364" w:rsidRDefault="003E4F16" w:rsidP="00810336">
      <w:pPr>
        <w:pStyle w:val="af8"/>
        <w:numPr>
          <w:ilvl w:val="0"/>
          <w:numId w:val="23"/>
        </w:numPr>
        <w:autoSpaceDE w:val="0"/>
        <w:autoSpaceDN w:val="0"/>
        <w:adjustRightInd w:val="0"/>
        <w:ind w:left="0" w:right="59" w:firstLine="567"/>
        <w:jc w:val="both"/>
        <w:rPr>
          <w:sz w:val="24"/>
          <w:szCs w:val="24"/>
          <w:lang w:eastAsia="de-DE"/>
        </w:rPr>
      </w:pPr>
    </w:p>
    <w:p w:rsidR="00AD38A2" w:rsidRPr="00CF6364" w:rsidRDefault="003E4F16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t>Заказчик</w:t>
      </w:r>
      <w:r w:rsidR="00AD38A2" w:rsidRPr="00CF6364">
        <w:rPr>
          <w:sz w:val="24"/>
          <w:szCs w:val="24"/>
          <w:lang w:eastAsia="de-DE"/>
        </w:rPr>
        <w:t xml:space="preserve"> имеет право не подписывать </w:t>
      </w:r>
      <w:proofErr w:type="gramStart"/>
      <w:r w:rsidR="00AD38A2" w:rsidRPr="00CF6364">
        <w:rPr>
          <w:sz w:val="24"/>
          <w:szCs w:val="24"/>
          <w:lang w:eastAsia="de-DE"/>
        </w:rPr>
        <w:t xml:space="preserve">Акт </w:t>
      </w:r>
      <w:r w:rsidR="00194808" w:rsidRPr="00CF6364">
        <w:rPr>
          <w:sz w:val="24"/>
          <w:szCs w:val="24"/>
          <w:lang w:eastAsia="de-DE"/>
        </w:rPr>
        <w:t xml:space="preserve"> оказанных</w:t>
      </w:r>
      <w:proofErr w:type="gramEnd"/>
      <w:r w:rsidR="00194808" w:rsidRPr="00CF6364">
        <w:rPr>
          <w:sz w:val="24"/>
          <w:szCs w:val="24"/>
          <w:lang w:eastAsia="de-DE"/>
        </w:rPr>
        <w:t xml:space="preserve"> услуг по монтажу и пуско-наладке оборудования </w:t>
      </w:r>
      <w:r w:rsidR="00AD38A2" w:rsidRPr="00CF6364">
        <w:rPr>
          <w:sz w:val="24"/>
          <w:szCs w:val="24"/>
          <w:lang w:eastAsia="de-DE"/>
        </w:rPr>
        <w:t xml:space="preserve">в случае, если </w:t>
      </w:r>
      <w:r w:rsidRPr="00CF6364">
        <w:rPr>
          <w:sz w:val="24"/>
          <w:szCs w:val="24"/>
          <w:lang w:eastAsia="de-DE"/>
        </w:rPr>
        <w:t>Исполнитель</w:t>
      </w:r>
      <w:r w:rsidR="00AD38A2" w:rsidRPr="00CF6364">
        <w:rPr>
          <w:sz w:val="24"/>
          <w:szCs w:val="24"/>
          <w:lang w:eastAsia="de-DE"/>
        </w:rPr>
        <w:t xml:space="preserve"> не предоставил вышеуказанные документы. </w:t>
      </w:r>
    </w:p>
    <w:p w:rsidR="00312D1D" w:rsidRPr="00CF6364" w:rsidRDefault="00AD38A2" w:rsidP="00810336">
      <w:pPr>
        <w:autoSpaceDE w:val="0"/>
        <w:autoSpaceDN w:val="0"/>
        <w:adjustRightInd w:val="0"/>
        <w:ind w:right="59" w:firstLine="567"/>
        <w:jc w:val="both"/>
        <w:rPr>
          <w:sz w:val="24"/>
          <w:szCs w:val="24"/>
          <w:lang w:eastAsia="de-DE"/>
        </w:rPr>
      </w:pPr>
      <w:r w:rsidRPr="00CF6364">
        <w:rPr>
          <w:sz w:val="24"/>
          <w:szCs w:val="24"/>
          <w:lang w:eastAsia="de-DE"/>
        </w:rPr>
        <w:lastRenderedPageBreak/>
        <w:t>4.</w:t>
      </w:r>
      <w:r w:rsidR="00CF6364" w:rsidRPr="00CF6364">
        <w:rPr>
          <w:sz w:val="24"/>
          <w:szCs w:val="24"/>
          <w:lang w:val="en-US" w:eastAsia="de-DE"/>
        </w:rPr>
        <w:t>8</w:t>
      </w:r>
      <w:r w:rsidRPr="00CF6364">
        <w:rPr>
          <w:sz w:val="24"/>
          <w:szCs w:val="24"/>
          <w:lang w:eastAsia="de-DE"/>
        </w:rPr>
        <w:t xml:space="preserve">.4. Подписание </w:t>
      </w:r>
      <w:r w:rsidR="003E4F16" w:rsidRPr="00CF6364">
        <w:rPr>
          <w:sz w:val="24"/>
          <w:szCs w:val="24"/>
          <w:lang w:eastAsia="de-DE"/>
        </w:rPr>
        <w:t>Заказчиком</w:t>
      </w:r>
      <w:r w:rsidRPr="00CF6364">
        <w:rPr>
          <w:sz w:val="24"/>
          <w:szCs w:val="24"/>
          <w:lang w:eastAsia="de-DE"/>
        </w:rPr>
        <w:t xml:space="preserve"> </w:t>
      </w:r>
      <w:r w:rsidR="00194808" w:rsidRPr="00CF6364">
        <w:rPr>
          <w:sz w:val="24"/>
          <w:szCs w:val="24"/>
          <w:lang w:eastAsia="de-DE"/>
        </w:rPr>
        <w:t xml:space="preserve">Акта оказанных услуг по монтажу и пуско-наладке оборудования </w:t>
      </w:r>
      <w:r w:rsidRPr="00CF6364">
        <w:rPr>
          <w:sz w:val="24"/>
          <w:szCs w:val="24"/>
          <w:lang w:eastAsia="de-DE"/>
        </w:rPr>
        <w:t xml:space="preserve">означает только признание того, что работы были выполнены </w:t>
      </w:r>
      <w:r w:rsidR="003E4F16" w:rsidRPr="00CF6364">
        <w:rPr>
          <w:sz w:val="24"/>
          <w:szCs w:val="24"/>
          <w:lang w:eastAsia="de-DE"/>
        </w:rPr>
        <w:t>Исполнител</w:t>
      </w:r>
      <w:r w:rsidR="00312D1D" w:rsidRPr="00CF6364">
        <w:rPr>
          <w:sz w:val="24"/>
          <w:szCs w:val="24"/>
          <w:lang w:eastAsia="de-DE"/>
        </w:rPr>
        <w:t>ем</w:t>
      </w:r>
      <w:r w:rsidRPr="00CF6364">
        <w:rPr>
          <w:sz w:val="24"/>
          <w:szCs w:val="24"/>
          <w:lang w:eastAsia="de-DE"/>
        </w:rPr>
        <w:t xml:space="preserve">, и не лишает </w:t>
      </w:r>
      <w:r w:rsidR="00B81130" w:rsidRPr="00CF6364">
        <w:rPr>
          <w:sz w:val="24"/>
          <w:szCs w:val="24"/>
          <w:lang w:eastAsia="de-DE"/>
        </w:rPr>
        <w:t>Заказчика</w:t>
      </w:r>
      <w:r w:rsidRPr="00CF6364">
        <w:rPr>
          <w:sz w:val="24"/>
          <w:szCs w:val="24"/>
          <w:lang w:eastAsia="de-DE"/>
        </w:rPr>
        <w:t xml:space="preserve"> предъявлять претензии </w:t>
      </w:r>
      <w:r w:rsidR="00312D1D" w:rsidRPr="00CF6364">
        <w:rPr>
          <w:sz w:val="24"/>
          <w:szCs w:val="24"/>
          <w:lang w:eastAsia="de-DE"/>
        </w:rPr>
        <w:t xml:space="preserve">в период гарантийного </w:t>
      </w:r>
      <w:proofErr w:type="gramStart"/>
      <w:r w:rsidR="00312D1D" w:rsidRPr="00CF6364">
        <w:rPr>
          <w:sz w:val="24"/>
          <w:szCs w:val="24"/>
          <w:lang w:eastAsia="de-DE"/>
        </w:rPr>
        <w:t xml:space="preserve">периода </w:t>
      </w:r>
      <w:r w:rsidRPr="00CF6364">
        <w:rPr>
          <w:sz w:val="24"/>
          <w:szCs w:val="24"/>
          <w:lang w:eastAsia="de-DE"/>
        </w:rPr>
        <w:t xml:space="preserve"> Претензии</w:t>
      </w:r>
      <w:proofErr w:type="gramEnd"/>
      <w:r w:rsidRPr="00CF6364">
        <w:rPr>
          <w:sz w:val="24"/>
          <w:szCs w:val="24"/>
          <w:lang w:eastAsia="de-DE"/>
        </w:rPr>
        <w:t xml:space="preserve"> по качеству </w:t>
      </w:r>
      <w:r w:rsidR="00194808" w:rsidRPr="00CF6364">
        <w:rPr>
          <w:sz w:val="24"/>
          <w:szCs w:val="24"/>
          <w:lang w:eastAsia="de-DE"/>
        </w:rPr>
        <w:t xml:space="preserve">оказанных услуг </w:t>
      </w:r>
      <w:r w:rsidRPr="00CF6364">
        <w:rPr>
          <w:sz w:val="24"/>
          <w:szCs w:val="24"/>
          <w:lang w:eastAsia="de-DE"/>
        </w:rPr>
        <w:t xml:space="preserve"> могут быть выставлены </w:t>
      </w:r>
      <w:r w:rsidR="003E4F16" w:rsidRPr="00CF6364">
        <w:rPr>
          <w:sz w:val="24"/>
          <w:szCs w:val="24"/>
          <w:lang w:eastAsia="de-DE"/>
        </w:rPr>
        <w:t>Заказчиком</w:t>
      </w:r>
      <w:r w:rsidRPr="00CF6364">
        <w:rPr>
          <w:sz w:val="24"/>
          <w:szCs w:val="24"/>
          <w:lang w:eastAsia="de-DE"/>
        </w:rPr>
        <w:t xml:space="preserve"> в течение </w:t>
      </w:r>
      <w:r w:rsidR="00194808" w:rsidRPr="00CF6364">
        <w:rPr>
          <w:sz w:val="24"/>
          <w:szCs w:val="24"/>
          <w:lang w:eastAsia="de-DE"/>
        </w:rPr>
        <w:t xml:space="preserve">всего </w:t>
      </w:r>
      <w:r w:rsidRPr="00CF6364">
        <w:rPr>
          <w:sz w:val="24"/>
          <w:szCs w:val="24"/>
          <w:lang w:eastAsia="de-DE"/>
        </w:rPr>
        <w:t xml:space="preserve">гарантийного периода с даты подписания </w:t>
      </w:r>
      <w:r w:rsidR="00194808" w:rsidRPr="00CF6364">
        <w:rPr>
          <w:sz w:val="24"/>
          <w:szCs w:val="24"/>
          <w:lang w:eastAsia="de-DE"/>
        </w:rPr>
        <w:t>Акта оказанных услуг по монтажу и пуско-наладке оборудования</w:t>
      </w:r>
    </w:p>
    <w:p w:rsidR="009D33BA" w:rsidRPr="00CF6364" w:rsidRDefault="00194808" w:rsidP="00810336">
      <w:pPr>
        <w:autoSpaceDE w:val="0"/>
        <w:autoSpaceDN w:val="0"/>
        <w:adjustRightInd w:val="0"/>
        <w:ind w:right="59"/>
        <w:jc w:val="both"/>
        <w:rPr>
          <w:sz w:val="24"/>
          <w:szCs w:val="24"/>
          <w:lang w:val="en-US" w:eastAsia="de-DE"/>
        </w:rPr>
      </w:pPr>
      <w:r w:rsidRPr="00CF6364">
        <w:rPr>
          <w:sz w:val="24"/>
          <w:szCs w:val="24"/>
          <w:highlight w:val="yellow"/>
          <w:lang w:eastAsia="de-DE"/>
        </w:rPr>
        <w:t xml:space="preserve"> </w:t>
      </w:r>
    </w:p>
    <w:p w:rsidR="00194808" w:rsidRDefault="00194808" w:rsidP="00810336">
      <w:pPr>
        <w:autoSpaceDE w:val="0"/>
        <w:autoSpaceDN w:val="0"/>
        <w:adjustRightInd w:val="0"/>
        <w:ind w:right="59"/>
        <w:jc w:val="both"/>
        <w:rPr>
          <w:sz w:val="24"/>
          <w:szCs w:val="24"/>
          <w:lang w:eastAsia="de-DE"/>
        </w:rPr>
      </w:pPr>
    </w:p>
    <w:p w:rsidR="00AD38A2" w:rsidRDefault="00AD38A2" w:rsidP="00810336">
      <w:pPr>
        <w:autoSpaceDE w:val="0"/>
        <w:autoSpaceDN w:val="0"/>
        <w:adjustRightInd w:val="0"/>
        <w:ind w:right="59"/>
        <w:rPr>
          <w:sz w:val="24"/>
          <w:szCs w:val="24"/>
          <w:lang w:eastAsia="de-DE"/>
        </w:rPr>
      </w:pPr>
    </w:p>
    <w:p w:rsidR="001D104D" w:rsidRPr="00AD38A2" w:rsidRDefault="001D104D" w:rsidP="00810336">
      <w:pPr>
        <w:ind w:right="59"/>
        <w:jc w:val="center"/>
        <w:rPr>
          <w:b/>
          <w:sz w:val="24"/>
          <w:szCs w:val="24"/>
        </w:rPr>
      </w:pPr>
      <w:r w:rsidRPr="00AD38A2">
        <w:rPr>
          <w:b/>
          <w:sz w:val="24"/>
          <w:szCs w:val="24"/>
          <w:lang w:eastAsia="de-DE"/>
        </w:rPr>
        <w:t>5</w:t>
      </w:r>
      <w:r w:rsidRPr="00AD38A2">
        <w:rPr>
          <w:sz w:val="24"/>
          <w:szCs w:val="24"/>
          <w:lang w:eastAsia="de-DE"/>
        </w:rPr>
        <w:t>.</w:t>
      </w:r>
      <w:r w:rsidRPr="00AD38A2">
        <w:rPr>
          <w:b/>
          <w:sz w:val="24"/>
          <w:szCs w:val="24"/>
        </w:rPr>
        <w:t xml:space="preserve"> ОБУЧЕНИЕ ПЕРСОНАЛА ЗАКАЗЧИКА </w:t>
      </w:r>
    </w:p>
    <w:p w:rsidR="001D104D" w:rsidRPr="00AD38A2" w:rsidRDefault="001D104D" w:rsidP="00810336">
      <w:pPr>
        <w:ind w:right="59"/>
        <w:jc w:val="both"/>
        <w:rPr>
          <w:sz w:val="24"/>
          <w:szCs w:val="24"/>
        </w:rPr>
      </w:pPr>
    </w:p>
    <w:p w:rsidR="001D104D" w:rsidRDefault="001D104D" w:rsidP="00810336">
      <w:pPr>
        <w:ind w:right="59" w:firstLine="567"/>
        <w:jc w:val="both"/>
        <w:rPr>
          <w:sz w:val="24"/>
          <w:szCs w:val="24"/>
        </w:rPr>
      </w:pPr>
      <w:r w:rsidRPr="00AD38A2">
        <w:rPr>
          <w:sz w:val="24"/>
          <w:szCs w:val="24"/>
        </w:rPr>
        <w:t xml:space="preserve">5.1. </w:t>
      </w:r>
      <w:r w:rsidR="003E4F16">
        <w:rPr>
          <w:sz w:val="24"/>
          <w:szCs w:val="24"/>
          <w:lang w:eastAsia="de-DE"/>
        </w:rPr>
        <w:t>Исполнитель</w:t>
      </w:r>
      <w:r w:rsidRPr="00AD38A2">
        <w:rPr>
          <w:sz w:val="24"/>
          <w:szCs w:val="24"/>
        </w:rPr>
        <w:t xml:space="preserve"> обязуется организовать обучение персонала </w:t>
      </w:r>
      <w:r w:rsidR="00B81130">
        <w:rPr>
          <w:sz w:val="24"/>
          <w:szCs w:val="24"/>
        </w:rPr>
        <w:t>Заказчика</w:t>
      </w:r>
      <w:r>
        <w:rPr>
          <w:sz w:val="24"/>
          <w:szCs w:val="24"/>
        </w:rPr>
        <w:t xml:space="preserve"> </w:t>
      </w:r>
      <w:r w:rsidR="00312D1D">
        <w:rPr>
          <w:sz w:val="24"/>
          <w:szCs w:val="24"/>
        </w:rPr>
        <w:t>согл</w:t>
      </w:r>
      <w:r w:rsidR="000D1A1E">
        <w:rPr>
          <w:sz w:val="24"/>
          <w:szCs w:val="24"/>
        </w:rPr>
        <w:t>а</w:t>
      </w:r>
      <w:r w:rsidR="00312D1D">
        <w:rPr>
          <w:sz w:val="24"/>
          <w:szCs w:val="24"/>
        </w:rPr>
        <w:t xml:space="preserve">сно Приложению№3 </w:t>
      </w:r>
      <w:r>
        <w:rPr>
          <w:sz w:val="24"/>
          <w:szCs w:val="24"/>
        </w:rPr>
        <w:t xml:space="preserve">по курсу: </w:t>
      </w:r>
      <w:r>
        <w:rPr>
          <w:b/>
          <w:bCs/>
          <w:sz w:val="24"/>
          <w:szCs w:val="24"/>
        </w:rPr>
        <w:t>______________________________________________</w:t>
      </w:r>
      <w:r>
        <w:rPr>
          <w:sz w:val="24"/>
          <w:szCs w:val="24"/>
        </w:rPr>
        <w:t>, в сроки не позднее ___________</w:t>
      </w:r>
    </w:p>
    <w:p w:rsidR="001D104D" w:rsidRPr="00AD38A2" w:rsidRDefault="001D104D" w:rsidP="00810336">
      <w:pPr>
        <w:ind w:right="59" w:firstLine="567"/>
        <w:jc w:val="both"/>
        <w:rPr>
          <w:sz w:val="24"/>
          <w:szCs w:val="24"/>
        </w:rPr>
      </w:pPr>
      <w:r w:rsidRPr="00AD38A2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Pr="00AD38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D38A2">
        <w:rPr>
          <w:sz w:val="24"/>
          <w:szCs w:val="24"/>
        </w:rPr>
        <w:t>Язык обучения – русский.</w:t>
      </w:r>
    </w:p>
    <w:p w:rsidR="001D104D" w:rsidRDefault="001D104D" w:rsidP="00810336">
      <w:pPr>
        <w:ind w:right="59" w:firstLine="567"/>
        <w:jc w:val="both"/>
        <w:rPr>
          <w:sz w:val="24"/>
          <w:szCs w:val="24"/>
        </w:rPr>
      </w:pPr>
      <w:r w:rsidRPr="00AD38A2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AD38A2">
        <w:rPr>
          <w:sz w:val="24"/>
          <w:szCs w:val="24"/>
        </w:rPr>
        <w:t xml:space="preserve">. </w:t>
      </w:r>
      <w:proofErr w:type="gramStart"/>
      <w:r w:rsidRPr="00B02F58">
        <w:rPr>
          <w:sz w:val="24"/>
          <w:szCs w:val="24"/>
          <w:lang w:eastAsia="de-DE"/>
        </w:rPr>
        <w:t xml:space="preserve">Обучение </w:t>
      </w:r>
      <w:r w:rsidRPr="00BE2ED6">
        <w:rPr>
          <w:sz w:val="24"/>
          <w:szCs w:val="24"/>
          <w:lang w:eastAsia="de-DE"/>
        </w:rPr>
        <w:t xml:space="preserve"> </w:t>
      </w:r>
      <w:r w:rsidRPr="00B02F58">
        <w:rPr>
          <w:sz w:val="24"/>
          <w:szCs w:val="24"/>
          <w:lang w:eastAsia="de-DE"/>
        </w:rPr>
        <w:t>проводится</w:t>
      </w:r>
      <w:proofErr w:type="gramEnd"/>
      <w:r w:rsidRPr="00B02F58">
        <w:rPr>
          <w:sz w:val="24"/>
          <w:szCs w:val="24"/>
          <w:lang w:eastAsia="de-DE"/>
        </w:rPr>
        <w:t xml:space="preserve"> </w:t>
      </w:r>
      <w:r>
        <w:rPr>
          <w:sz w:val="24"/>
          <w:szCs w:val="24"/>
          <w:lang w:eastAsia="de-DE"/>
        </w:rPr>
        <w:t xml:space="preserve">сертифицированным </w:t>
      </w:r>
      <w:r w:rsidRPr="00B02F58">
        <w:rPr>
          <w:sz w:val="24"/>
          <w:szCs w:val="24"/>
          <w:lang w:eastAsia="de-DE"/>
        </w:rPr>
        <w:t>учебн</w:t>
      </w:r>
      <w:r>
        <w:rPr>
          <w:sz w:val="24"/>
          <w:szCs w:val="24"/>
          <w:lang w:eastAsia="de-DE"/>
        </w:rPr>
        <w:t>ым</w:t>
      </w:r>
      <w:r w:rsidRPr="00B02F58">
        <w:rPr>
          <w:sz w:val="24"/>
          <w:szCs w:val="24"/>
          <w:lang w:eastAsia="de-DE"/>
        </w:rPr>
        <w:t xml:space="preserve"> центр</w:t>
      </w:r>
      <w:r>
        <w:rPr>
          <w:sz w:val="24"/>
          <w:szCs w:val="24"/>
          <w:lang w:eastAsia="de-DE"/>
        </w:rPr>
        <w:t>ом</w:t>
      </w:r>
      <w:r w:rsidRPr="00B02F58">
        <w:rPr>
          <w:sz w:val="24"/>
          <w:szCs w:val="24"/>
          <w:lang w:eastAsia="de-DE"/>
        </w:rPr>
        <w:t xml:space="preserve"> </w:t>
      </w:r>
      <w:r>
        <w:rPr>
          <w:sz w:val="24"/>
          <w:szCs w:val="24"/>
          <w:lang w:eastAsia="de-DE"/>
        </w:rPr>
        <w:t xml:space="preserve">производителя, </w:t>
      </w:r>
      <w:r w:rsidRPr="00A24F09">
        <w:rPr>
          <w:sz w:val="24"/>
          <w:szCs w:val="24"/>
          <w:highlight w:val="yellow"/>
          <w:lang w:eastAsia="de-DE"/>
        </w:rPr>
        <w:t>дистанционно</w:t>
      </w:r>
      <w:r>
        <w:rPr>
          <w:sz w:val="24"/>
          <w:szCs w:val="24"/>
          <w:highlight w:val="yellow"/>
          <w:lang w:eastAsia="de-DE"/>
        </w:rPr>
        <w:t xml:space="preserve"> / очно</w:t>
      </w:r>
      <w:r w:rsidRPr="00A24F09">
        <w:rPr>
          <w:sz w:val="24"/>
          <w:szCs w:val="24"/>
          <w:highlight w:val="yellow"/>
        </w:rPr>
        <w:t>.</w:t>
      </w:r>
    </w:p>
    <w:p w:rsidR="001D104D" w:rsidRPr="00AD38A2" w:rsidRDefault="001D104D" w:rsidP="00810336">
      <w:pPr>
        <w:ind w:right="59" w:firstLine="567"/>
        <w:jc w:val="both"/>
        <w:rPr>
          <w:sz w:val="24"/>
          <w:szCs w:val="24"/>
        </w:rPr>
      </w:pPr>
      <w:r>
        <w:rPr>
          <w:sz w:val="24"/>
          <w:szCs w:val="24"/>
        </w:rPr>
        <w:t>5.4. Срок обучения: __ (______) рабочих дней.</w:t>
      </w:r>
    </w:p>
    <w:p w:rsidR="001D104D" w:rsidRDefault="001D104D" w:rsidP="00810336">
      <w:pPr>
        <w:ind w:right="59" w:firstLine="567"/>
        <w:jc w:val="both"/>
        <w:rPr>
          <w:sz w:val="24"/>
          <w:szCs w:val="24"/>
        </w:rPr>
      </w:pPr>
      <w:r w:rsidRPr="00AD38A2">
        <w:rPr>
          <w:sz w:val="24"/>
          <w:szCs w:val="24"/>
        </w:rPr>
        <w:t>5.</w:t>
      </w:r>
      <w:r w:rsidR="006C0111">
        <w:rPr>
          <w:sz w:val="24"/>
          <w:szCs w:val="24"/>
        </w:rPr>
        <w:t>5</w:t>
      </w:r>
      <w:r w:rsidRPr="00AD38A2">
        <w:rPr>
          <w:sz w:val="24"/>
          <w:szCs w:val="24"/>
        </w:rPr>
        <w:t xml:space="preserve">. </w:t>
      </w:r>
      <w:r w:rsidRPr="00B02F58">
        <w:rPr>
          <w:sz w:val="24"/>
          <w:szCs w:val="24"/>
        </w:rPr>
        <w:t xml:space="preserve">После прохождения полного курса обучения и успешной итоговой аттестации обучаемым выдаются Сертификаты, установленного образца </w:t>
      </w:r>
      <w:r>
        <w:rPr>
          <w:sz w:val="24"/>
          <w:szCs w:val="24"/>
        </w:rPr>
        <w:t>производителя</w:t>
      </w:r>
      <w:r w:rsidRPr="00AD38A2">
        <w:rPr>
          <w:sz w:val="24"/>
          <w:szCs w:val="24"/>
        </w:rPr>
        <w:t>.</w:t>
      </w:r>
    </w:p>
    <w:p w:rsidR="001D104D" w:rsidRPr="00AD38A2" w:rsidRDefault="001D104D" w:rsidP="00810336">
      <w:pPr>
        <w:ind w:right="5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обучаемых – ____ (______) сотрудника </w:t>
      </w:r>
      <w:r w:rsidR="00B81130">
        <w:rPr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:rsidR="001D104D" w:rsidRPr="00AD38A2" w:rsidRDefault="001D104D" w:rsidP="00810336">
      <w:pPr>
        <w:ind w:right="59" w:firstLine="567"/>
        <w:jc w:val="both"/>
        <w:rPr>
          <w:sz w:val="24"/>
          <w:szCs w:val="24"/>
        </w:rPr>
      </w:pPr>
      <w:r w:rsidRPr="00AD38A2">
        <w:rPr>
          <w:sz w:val="24"/>
          <w:szCs w:val="24"/>
        </w:rPr>
        <w:t>5.</w:t>
      </w:r>
      <w:r w:rsidR="006C0111">
        <w:rPr>
          <w:sz w:val="24"/>
          <w:szCs w:val="24"/>
        </w:rPr>
        <w:t>6</w:t>
      </w:r>
      <w:r w:rsidRPr="00AD38A2">
        <w:rPr>
          <w:sz w:val="24"/>
          <w:szCs w:val="24"/>
        </w:rPr>
        <w:t xml:space="preserve">. </w:t>
      </w:r>
      <w:r w:rsidR="003E4F16">
        <w:rPr>
          <w:sz w:val="24"/>
          <w:szCs w:val="24"/>
          <w:lang w:eastAsia="de-DE"/>
        </w:rPr>
        <w:t>Исполнитель</w:t>
      </w:r>
      <w:r w:rsidRPr="00AD38A2">
        <w:rPr>
          <w:sz w:val="24"/>
          <w:szCs w:val="24"/>
        </w:rPr>
        <w:t xml:space="preserve"> в течение 5 (Пяти) рабочих дней после проведения обучения направляет </w:t>
      </w:r>
      <w:r w:rsidR="003E4F16">
        <w:rPr>
          <w:sz w:val="24"/>
          <w:szCs w:val="24"/>
        </w:rPr>
        <w:t>Заказчику</w:t>
      </w:r>
      <w:r w:rsidRPr="00AD38A2">
        <w:rPr>
          <w:sz w:val="24"/>
          <w:szCs w:val="24"/>
        </w:rPr>
        <w:t xml:space="preserve"> Акт оказанных Услуг по организации обучения и счёт-фактуру.</w:t>
      </w:r>
    </w:p>
    <w:p w:rsidR="001D104D" w:rsidRPr="00AD38A2" w:rsidRDefault="001D104D" w:rsidP="00810336">
      <w:pPr>
        <w:ind w:right="59" w:firstLine="567"/>
        <w:jc w:val="both"/>
        <w:rPr>
          <w:sz w:val="24"/>
          <w:szCs w:val="24"/>
        </w:rPr>
      </w:pPr>
      <w:r w:rsidRPr="00AD38A2">
        <w:rPr>
          <w:sz w:val="24"/>
          <w:szCs w:val="24"/>
        </w:rPr>
        <w:t>5.</w:t>
      </w:r>
      <w:r w:rsidR="006C0111">
        <w:rPr>
          <w:sz w:val="24"/>
          <w:szCs w:val="24"/>
        </w:rPr>
        <w:t>7</w:t>
      </w:r>
      <w:r w:rsidRPr="00AD38A2">
        <w:rPr>
          <w:sz w:val="24"/>
          <w:szCs w:val="24"/>
        </w:rPr>
        <w:t xml:space="preserve">. </w:t>
      </w:r>
      <w:r w:rsidR="003E4F16">
        <w:rPr>
          <w:sz w:val="24"/>
          <w:szCs w:val="24"/>
        </w:rPr>
        <w:t>Заказчик</w:t>
      </w:r>
      <w:r w:rsidRPr="00AD38A2">
        <w:rPr>
          <w:sz w:val="24"/>
          <w:szCs w:val="24"/>
        </w:rPr>
        <w:t xml:space="preserve"> подписывает </w:t>
      </w:r>
      <w:r w:rsidRPr="00913185">
        <w:rPr>
          <w:sz w:val="24"/>
          <w:szCs w:val="24"/>
        </w:rPr>
        <w:t>Акт оказанных Услуг по организации обучения персонала</w:t>
      </w:r>
      <w:r w:rsidRPr="00BE2ED6">
        <w:rPr>
          <w:b/>
          <w:sz w:val="24"/>
          <w:szCs w:val="24"/>
        </w:rPr>
        <w:t xml:space="preserve"> </w:t>
      </w:r>
      <w:r w:rsidRPr="00AD38A2">
        <w:rPr>
          <w:sz w:val="24"/>
          <w:szCs w:val="24"/>
        </w:rPr>
        <w:t xml:space="preserve">либо направляет </w:t>
      </w:r>
      <w:r w:rsidR="003E4F16">
        <w:rPr>
          <w:sz w:val="24"/>
          <w:szCs w:val="24"/>
          <w:lang w:eastAsia="de-DE"/>
        </w:rPr>
        <w:t>Исполнител</w:t>
      </w:r>
      <w:r w:rsidR="000D1A1E">
        <w:rPr>
          <w:sz w:val="24"/>
          <w:szCs w:val="24"/>
          <w:lang w:eastAsia="de-DE"/>
        </w:rPr>
        <w:t>ю</w:t>
      </w:r>
      <w:r w:rsidRPr="00AD38A2">
        <w:rPr>
          <w:sz w:val="24"/>
          <w:szCs w:val="24"/>
        </w:rPr>
        <w:t xml:space="preserve"> мотивированный письменный отказ от его подписания в течение 5 (Пяти) календарных дней со дня его получения. Исполнитель обязан устранить замечания </w:t>
      </w:r>
      <w:r w:rsidR="00B81130">
        <w:rPr>
          <w:sz w:val="24"/>
          <w:szCs w:val="24"/>
        </w:rPr>
        <w:t>Заказчика</w:t>
      </w:r>
      <w:r w:rsidRPr="00AD38A2">
        <w:rPr>
          <w:sz w:val="24"/>
          <w:szCs w:val="24"/>
        </w:rPr>
        <w:t xml:space="preserve"> в течение 15 (Пятнадцати) рабочих дней с даты получения мотивированного отказа в подписании Акта оказанных Услуг по организации обучения. В случае устранения </w:t>
      </w:r>
      <w:r w:rsidR="003E4F16">
        <w:rPr>
          <w:sz w:val="24"/>
          <w:szCs w:val="24"/>
          <w:lang w:eastAsia="de-DE"/>
        </w:rPr>
        <w:t>Исполнител</w:t>
      </w:r>
      <w:r w:rsidR="000D1A1E">
        <w:rPr>
          <w:sz w:val="24"/>
          <w:szCs w:val="24"/>
          <w:lang w:eastAsia="de-DE"/>
        </w:rPr>
        <w:t>е</w:t>
      </w:r>
      <w:r>
        <w:rPr>
          <w:sz w:val="24"/>
          <w:szCs w:val="24"/>
          <w:lang w:eastAsia="de-DE"/>
        </w:rPr>
        <w:t>м</w:t>
      </w:r>
      <w:r w:rsidRPr="00AD38A2">
        <w:rPr>
          <w:sz w:val="24"/>
          <w:szCs w:val="24"/>
        </w:rPr>
        <w:t xml:space="preserve"> замечаний </w:t>
      </w:r>
      <w:r w:rsidR="00B81130">
        <w:rPr>
          <w:sz w:val="24"/>
          <w:szCs w:val="24"/>
        </w:rPr>
        <w:t>Заказчика</w:t>
      </w:r>
      <w:r w:rsidRPr="00AD38A2">
        <w:rPr>
          <w:sz w:val="24"/>
          <w:szCs w:val="24"/>
        </w:rPr>
        <w:t xml:space="preserve">, </w:t>
      </w:r>
      <w:r w:rsidR="003E4F16">
        <w:rPr>
          <w:sz w:val="24"/>
          <w:szCs w:val="24"/>
        </w:rPr>
        <w:t>Заказчик</w:t>
      </w:r>
      <w:r w:rsidRPr="00AD38A2">
        <w:rPr>
          <w:sz w:val="24"/>
          <w:szCs w:val="24"/>
        </w:rPr>
        <w:t xml:space="preserve"> подписывает Акт оказанных Услуг по организации обучения. </w:t>
      </w:r>
    </w:p>
    <w:p w:rsidR="001D104D" w:rsidRPr="00AD38A2" w:rsidRDefault="001D104D" w:rsidP="00810336">
      <w:pPr>
        <w:ind w:right="59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 w:rsidR="006C011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AD38A2">
        <w:rPr>
          <w:sz w:val="24"/>
          <w:szCs w:val="24"/>
        </w:rPr>
        <w:t>Услуги</w:t>
      </w:r>
      <w:proofErr w:type="gramEnd"/>
      <w:r w:rsidRPr="00AD38A2">
        <w:rPr>
          <w:sz w:val="24"/>
          <w:szCs w:val="24"/>
        </w:rPr>
        <w:t xml:space="preserve"> считаются оказанными с даты подписания обеими сторонами Акта оказанных Услуг по организации обучения.</w:t>
      </w:r>
    </w:p>
    <w:p w:rsidR="001260E4" w:rsidRDefault="001260E4" w:rsidP="00810336">
      <w:pPr>
        <w:autoSpaceDE w:val="0"/>
        <w:autoSpaceDN w:val="0"/>
        <w:adjustRightInd w:val="0"/>
        <w:ind w:right="59"/>
        <w:rPr>
          <w:sz w:val="24"/>
          <w:szCs w:val="24"/>
          <w:lang w:eastAsia="de-DE"/>
        </w:rPr>
      </w:pPr>
    </w:p>
    <w:p w:rsidR="001D104D" w:rsidRDefault="001D104D" w:rsidP="00810336">
      <w:pPr>
        <w:autoSpaceDE w:val="0"/>
        <w:autoSpaceDN w:val="0"/>
        <w:adjustRightInd w:val="0"/>
        <w:ind w:right="59"/>
        <w:rPr>
          <w:sz w:val="24"/>
          <w:szCs w:val="24"/>
          <w:lang w:eastAsia="de-DE"/>
        </w:rPr>
      </w:pPr>
    </w:p>
    <w:p w:rsidR="001260E4" w:rsidRPr="001260E4" w:rsidRDefault="007E619F" w:rsidP="00810336">
      <w:pPr>
        <w:pStyle w:val="BodyText31"/>
        <w:numPr>
          <w:ilvl w:val="0"/>
          <w:numId w:val="27"/>
        </w:numPr>
        <w:ind w:left="0" w:right="59"/>
        <w:jc w:val="center"/>
        <w:rPr>
          <w:b/>
          <w:szCs w:val="24"/>
          <w:shd w:val="clear" w:color="auto" w:fill="FFFFFF"/>
        </w:rPr>
      </w:pPr>
      <w:bookmarkStart w:id="0" w:name="OLE_LINK10"/>
      <w:bookmarkStart w:id="1" w:name="OLE_LINK9"/>
      <w:r w:rsidRPr="001260E4">
        <w:rPr>
          <w:b/>
          <w:szCs w:val="24"/>
          <w:shd w:val="clear" w:color="auto" w:fill="FFFFFF"/>
        </w:rPr>
        <w:t>ПРАВА И ОБЯЗАННОСТИ СТОРОН</w:t>
      </w:r>
    </w:p>
    <w:p w:rsidR="006333C5" w:rsidRDefault="009B5E6B" w:rsidP="00810336">
      <w:pPr>
        <w:pStyle w:val="BodyText31"/>
        <w:ind w:right="59" w:firstLine="567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</w:rPr>
        <w:t>6</w:t>
      </w:r>
      <w:r w:rsidR="004C3FA3" w:rsidRPr="006333C5">
        <w:rPr>
          <w:color w:val="000000" w:themeColor="text1"/>
          <w:szCs w:val="24"/>
        </w:rPr>
        <w:t xml:space="preserve">.1. </w:t>
      </w:r>
      <w:r w:rsidR="007E619F" w:rsidRPr="006333C5">
        <w:rPr>
          <w:szCs w:val="24"/>
          <w:lang w:eastAsia="en-US"/>
        </w:rPr>
        <w:t xml:space="preserve"> </w:t>
      </w:r>
      <w:r w:rsidR="003E4F16">
        <w:rPr>
          <w:color w:val="000000" w:themeColor="text1"/>
          <w:szCs w:val="24"/>
          <w:shd w:val="clear" w:color="auto" w:fill="FFFFFF"/>
        </w:rPr>
        <w:t>Исполнитель</w:t>
      </w:r>
      <w:r w:rsidR="007E619F" w:rsidRPr="006333C5">
        <w:rPr>
          <w:color w:val="000000" w:themeColor="text1"/>
          <w:szCs w:val="24"/>
          <w:shd w:val="clear" w:color="auto" w:fill="FFFFFF"/>
        </w:rPr>
        <w:t xml:space="preserve"> имеет право:</w:t>
      </w:r>
    </w:p>
    <w:p w:rsidR="007E619F" w:rsidRPr="006333C5" w:rsidRDefault="009B5E6B" w:rsidP="00810336">
      <w:pPr>
        <w:pStyle w:val="BodyText31"/>
        <w:ind w:right="59" w:firstLine="567"/>
        <w:rPr>
          <w:color w:val="000000"/>
          <w:szCs w:val="24"/>
        </w:rPr>
      </w:pPr>
      <w:r>
        <w:rPr>
          <w:color w:val="000000" w:themeColor="text1"/>
          <w:szCs w:val="24"/>
        </w:rPr>
        <w:t>6</w:t>
      </w:r>
      <w:r w:rsidR="00BE5D89" w:rsidRPr="006333C5">
        <w:rPr>
          <w:color w:val="000000" w:themeColor="text1"/>
          <w:szCs w:val="24"/>
        </w:rPr>
        <w:t>.</w:t>
      </w:r>
      <w:r w:rsidR="007E619F" w:rsidRPr="006333C5">
        <w:rPr>
          <w:color w:val="000000" w:themeColor="text1"/>
          <w:szCs w:val="24"/>
        </w:rPr>
        <w:t>1.1</w:t>
      </w:r>
      <w:r w:rsidR="00BE5D89" w:rsidRPr="006333C5">
        <w:rPr>
          <w:color w:val="000000" w:themeColor="text1"/>
          <w:szCs w:val="24"/>
        </w:rPr>
        <w:t xml:space="preserve">. </w:t>
      </w:r>
      <w:r w:rsidR="007E619F" w:rsidRPr="006333C5">
        <w:rPr>
          <w:color w:val="000000"/>
          <w:szCs w:val="24"/>
        </w:rPr>
        <w:t xml:space="preserve">требовать от </w:t>
      </w:r>
      <w:r w:rsidR="00B81130">
        <w:rPr>
          <w:color w:val="000000"/>
          <w:szCs w:val="24"/>
        </w:rPr>
        <w:t>Заказчика</w:t>
      </w:r>
      <w:r w:rsidR="007E619F" w:rsidRPr="006333C5">
        <w:rPr>
          <w:color w:val="000000"/>
          <w:szCs w:val="24"/>
        </w:rPr>
        <w:t xml:space="preserve"> произведения своевременной платы за фактически поставку </w:t>
      </w:r>
      <w:proofErr w:type="spellStart"/>
      <w:r w:rsidR="00C7305A">
        <w:rPr>
          <w:color w:val="000000"/>
          <w:szCs w:val="24"/>
        </w:rPr>
        <w:t>АПК</w:t>
      </w:r>
      <w:r w:rsidR="007E619F" w:rsidRPr="006333C5">
        <w:rPr>
          <w:color w:val="000000"/>
          <w:szCs w:val="24"/>
        </w:rPr>
        <w:t>а</w:t>
      </w:r>
      <w:proofErr w:type="spellEnd"/>
      <w:r w:rsidR="007E619F" w:rsidRPr="006333C5">
        <w:rPr>
          <w:color w:val="000000"/>
          <w:szCs w:val="24"/>
        </w:rPr>
        <w:t xml:space="preserve"> и оказания </w:t>
      </w:r>
      <w:r w:rsidR="0090608A">
        <w:rPr>
          <w:color w:val="000000"/>
          <w:szCs w:val="24"/>
        </w:rPr>
        <w:t>У</w:t>
      </w:r>
      <w:r w:rsidR="0090608A" w:rsidRPr="006333C5">
        <w:rPr>
          <w:color w:val="000000"/>
          <w:szCs w:val="24"/>
        </w:rPr>
        <w:t xml:space="preserve">слуг </w:t>
      </w:r>
      <w:r w:rsidR="007E619F" w:rsidRPr="006333C5">
        <w:rPr>
          <w:color w:val="000000"/>
          <w:szCs w:val="24"/>
        </w:rPr>
        <w:t>согласно условиям настоящего Договора;</w:t>
      </w:r>
    </w:p>
    <w:p w:rsidR="007E619F" w:rsidRPr="006333C5" w:rsidRDefault="009B5E6B" w:rsidP="00810336">
      <w:pPr>
        <w:pStyle w:val="2"/>
        <w:tabs>
          <w:tab w:val="num" w:pos="1260"/>
        </w:tabs>
        <w:spacing w:before="0"/>
        <w:ind w:right="5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E619F" w:rsidRPr="0063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</w:t>
      </w:r>
      <w:r w:rsidR="007E619F" w:rsidRPr="006333C5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запрашивать от </w:t>
      </w:r>
      <w:r w:rsidR="00B81130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7E619F" w:rsidRPr="006333C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информацию для поставки </w:t>
      </w:r>
      <w:proofErr w:type="spellStart"/>
      <w:r w:rsidR="00C7305A">
        <w:rPr>
          <w:rFonts w:ascii="Times New Roman" w:hAnsi="Times New Roman" w:cs="Times New Roman"/>
          <w:color w:val="000000"/>
          <w:sz w:val="24"/>
          <w:szCs w:val="24"/>
        </w:rPr>
        <w:t>АПК</w:t>
      </w:r>
      <w:r w:rsidR="007E619F" w:rsidRPr="006333C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7E619F" w:rsidRPr="006333C5">
        <w:rPr>
          <w:rFonts w:ascii="Times New Roman" w:hAnsi="Times New Roman" w:cs="Times New Roman"/>
          <w:color w:val="000000"/>
          <w:sz w:val="24"/>
          <w:szCs w:val="24"/>
        </w:rPr>
        <w:t xml:space="preserve"> и оказания </w:t>
      </w:r>
      <w:r w:rsidR="00906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0608A" w:rsidRPr="006333C5">
        <w:rPr>
          <w:rFonts w:ascii="Times New Roman" w:hAnsi="Times New Roman" w:cs="Times New Roman"/>
          <w:color w:val="000000"/>
          <w:sz w:val="24"/>
          <w:szCs w:val="24"/>
        </w:rPr>
        <w:t>слуг</w:t>
      </w:r>
      <w:r w:rsidR="007E619F" w:rsidRPr="006333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619F" w:rsidRPr="006333C5" w:rsidRDefault="009B5E6B" w:rsidP="00810336">
      <w:pPr>
        <w:pStyle w:val="2"/>
        <w:tabs>
          <w:tab w:val="num" w:pos="1260"/>
        </w:tabs>
        <w:spacing w:before="0"/>
        <w:ind w:right="5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E619F" w:rsidRPr="0063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.1.3. </w:t>
      </w:r>
      <w:r w:rsidR="007E619F" w:rsidRPr="006333C5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привлекать третьих лиц для оказания Услуг по настоящему Договору только с письменного согласия </w:t>
      </w:r>
      <w:r w:rsidR="00B81130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7E619F" w:rsidRPr="006333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3C5" w:rsidRPr="006333C5" w:rsidRDefault="009B5E6B" w:rsidP="00810336">
      <w:pPr>
        <w:pStyle w:val="BodyText31"/>
        <w:ind w:right="59" w:firstLine="567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</w:rPr>
        <w:t>6</w:t>
      </w:r>
      <w:r w:rsidR="007E619F" w:rsidRPr="006333C5">
        <w:rPr>
          <w:color w:val="000000" w:themeColor="text1"/>
          <w:szCs w:val="24"/>
        </w:rPr>
        <w:t xml:space="preserve">.2. </w:t>
      </w:r>
      <w:r w:rsidR="007E619F" w:rsidRPr="006333C5">
        <w:rPr>
          <w:szCs w:val="24"/>
          <w:lang w:eastAsia="en-US"/>
        </w:rPr>
        <w:t xml:space="preserve"> </w:t>
      </w:r>
      <w:r w:rsidR="003E4F16">
        <w:rPr>
          <w:color w:val="000000" w:themeColor="text1"/>
          <w:szCs w:val="24"/>
          <w:shd w:val="clear" w:color="auto" w:fill="FFFFFF"/>
        </w:rPr>
        <w:t>Исполнитель</w:t>
      </w:r>
      <w:r w:rsidR="007E619F" w:rsidRPr="006333C5">
        <w:rPr>
          <w:color w:val="000000" w:themeColor="text1"/>
          <w:szCs w:val="24"/>
          <w:shd w:val="clear" w:color="auto" w:fill="FFFFFF"/>
        </w:rPr>
        <w:t xml:space="preserve"> обязуется:</w:t>
      </w:r>
    </w:p>
    <w:p w:rsidR="006333C5" w:rsidRPr="006333C5" w:rsidRDefault="009B5E6B" w:rsidP="00810336">
      <w:pPr>
        <w:pStyle w:val="BodyText31"/>
        <w:ind w:right="59" w:firstLine="567"/>
        <w:rPr>
          <w:color w:val="000000"/>
          <w:szCs w:val="24"/>
        </w:rPr>
      </w:pPr>
      <w:r>
        <w:rPr>
          <w:color w:val="000000" w:themeColor="text1"/>
          <w:szCs w:val="24"/>
        </w:rPr>
        <w:t>6</w:t>
      </w:r>
      <w:r w:rsidR="007E619F" w:rsidRPr="006333C5">
        <w:rPr>
          <w:color w:val="000000" w:themeColor="text1"/>
          <w:szCs w:val="24"/>
        </w:rPr>
        <w:t xml:space="preserve">.2.1. </w:t>
      </w:r>
      <w:r w:rsidR="007E619F" w:rsidRPr="006333C5">
        <w:rPr>
          <w:color w:val="000000"/>
          <w:szCs w:val="24"/>
        </w:rPr>
        <w:t xml:space="preserve">поставить </w:t>
      </w:r>
      <w:r w:rsidR="00C7305A">
        <w:rPr>
          <w:color w:val="000000"/>
          <w:szCs w:val="24"/>
        </w:rPr>
        <w:t>АПК</w:t>
      </w:r>
      <w:r w:rsidR="007E619F" w:rsidRPr="006333C5">
        <w:rPr>
          <w:color w:val="000000"/>
          <w:szCs w:val="24"/>
        </w:rPr>
        <w:t xml:space="preserve"> в полном соответствии с техническими условиями и общими положениями настоящего Договора;</w:t>
      </w:r>
    </w:p>
    <w:p w:rsidR="006333C5" w:rsidRDefault="009B5E6B" w:rsidP="00810336">
      <w:pPr>
        <w:pStyle w:val="BodyText31"/>
        <w:ind w:right="59" w:firstLine="567"/>
        <w:rPr>
          <w:color w:val="000000"/>
          <w:szCs w:val="24"/>
        </w:rPr>
      </w:pPr>
      <w:r>
        <w:rPr>
          <w:color w:val="000000" w:themeColor="text1"/>
          <w:szCs w:val="24"/>
        </w:rPr>
        <w:t>6</w:t>
      </w:r>
      <w:r w:rsidR="007E619F" w:rsidRPr="006333C5">
        <w:rPr>
          <w:color w:val="000000" w:themeColor="text1"/>
          <w:szCs w:val="24"/>
        </w:rPr>
        <w:t xml:space="preserve">.2.2. </w:t>
      </w:r>
      <w:r w:rsidR="007E619F" w:rsidRPr="006333C5">
        <w:rPr>
          <w:color w:val="000000"/>
          <w:szCs w:val="24"/>
        </w:rPr>
        <w:t xml:space="preserve">своевременно предоставлять надлежаще оформленные счет-фактуры и акт приема-передачи </w:t>
      </w:r>
      <w:proofErr w:type="spellStart"/>
      <w:r w:rsidR="00C7305A">
        <w:rPr>
          <w:color w:val="000000"/>
          <w:szCs w:val="24"/>
        </w:rPr>
        <w:t>АПК</w:t>
      </w:r>
      <w:r w:rsidR="007E619F" w:rsidRPr="006333C5">
        <w:rPr>
          <w:color w:val="000000"/>
          <w:szCs w:val="24"/>
        </w:rPr>
        <w:t>а</w:t>
      </w:r>
      <w:proofErr w:type="spellEnd"/>
      <w:r w:rsidR="007E619F" w:rsidRPr="006333C5">
        <w:rPr>
          <w:color w:val="000000"/>
          <w:szCs w:val="24"/>
        </w:rPr>
        <w:t>, акт оказанных услуг, акта приема-передачи установленного оборудования;</w:t>
      </w:r>
    </w:p>
    <w:p w:rsidR="006333C5" w:rsidRDefault="009B5E6B" w:rsidP="00810336">
      <w:pPr>
        <w:pStyle w:val="BodyText31"/>
        <w:ind w:right="59" w:firstLine="567"/>
        <w:rPr>
          <w:color w:val="000000"/>
          <w:szCs w:val="24"/>
        </w:rPr>
      </w:pPr>
      <w:r>
        <w:rPr>
          <w:color w:val="000000" w:themeColor="text1"/>
          <w:szCs w:val="24"/>
        </w:rPr>
        <w:t>6</w:t>
      </w:r>
      <w:r w:rsidR="007E619F" w:rsidRPr="006333C5">
        <w:rPr>
          <w:color w:val="000000" w:themeColor="text1"/>
          <w:szCs w:val="24"/>
        </w:rPr>
        <w:t xml:space="preserve">.2.3. </w:t>
      </w:r>
      <w:r w:rsidR="007E619F" w:rsidRPr="006333C5">
        <w:rPr>
          <w:color w:val="000000"/>
          <w:szCs w:val="24"/>
        </w:rPr>
        <w:t>выполнять необходимые фактические действия по исполнению своих обязательств по настоящему Договору;</w:t>
      </w:r>
    </w:p>
    <w:p w:rsidR="006333C5" w:rsidRDefault="009B5E6B" w:rsidP="00810336">
      <w:pPr>
        <w:pStyle w:val="BodyText31"/>
        <w:ind w:right="59" w:firstLine="567"/>
        <w:rPr>
          <w:color w:val="000000"/>
          <w:szCs w:val="24"/>
        </w:rPr>
      </w:pPr>
      <w:r>
        <w:rPr>
          <w:color w:val="000000" w:themeColor="text1"/>
          <w:szCs w:val="24"/>
        </w:rPr>
        <w:t>6</w:t>
      </w:r>
      <w:r w:rsidR="007E619F" w:rsidRPr="006333C5">
        <w:rPr>
          <w:color w:val="000000" w:themeColor="text1"/>
          <w:szCs w:val="24"/>
        </w:rPr>
        <w:t xml:space="preserve">.2.4. </w:t>
      </w:r>
      <w:r w:rsidR="007E619F" w:rsidRPr="006333C5">
        <w:rPr>
          <w:color w:val="000000"/>
          <w:szCs w:val="24"/>
        </w:rPr>
        <w:t xml:space="preserve">по требованию </w:t>
      </w:r>
      <w:r w:rsidR="00B81130">
        <w:rPr>
          <w:color w:val="000000"/>
          <w:szCs w:val="24"/>
        </w:rPr>
        <w:t>Заказчика</w:t>
      </w:r>
      <w:r w:rsidR="007E619F" w:rsidRPr="006333C5">
        <w:rPr>
          <w:color w:val="000000"/>
          <w:szCs w:val="24"/>
        </w:rPr>
        <w:t xml:space="preserve"> предоставлять необходимую информацию, связанную с исполнением настоящего Договора;</w:t>
      </w:r>
    </w:p>
    <w:p w:rsidR="006333C5" w:rsidRDefault="009B5E6B" w:rsidP="00810336">
      <w:pPr>
        <w:pStyle w:val="BodyText31"/>
        <w:ind w:right="59" w:firstLine="567"/>
        <w:rPr>
          <w:color w:val="000000"/>
          <w:szCs w:val="24"/>
        </w:rPr>
      </w:pPr>
      <w:r>
        <w:rPr>
          <w:color w:val="000000" w:themeColor="text1"/>
          <w:szCs w:val="24"/>
        </w:rPr>
        <w:lastRenderedPageBreak/>
        <w:t>6</w:t>
      </w:r>
      <w:r w:rsidR="007E619F" w:rsidRPr="006333C5">
        <w:rPr>
          <w:color w:val="000000" w:themeColor="text1"/>
          <w:szCs w:val="24"/>
        </w:rPr>
        <w:t xml:space="preserve">.2.5. </w:t>
      </w:r>
      <w:r w:rsidR="007E619F" w:rsidRPr="006333C5">
        <w:rPr>
          <w:color w:val="000000"/>
          <w:szCs w:val="24"/>
        </w:rPr>
        <w:t xml:space="preserve">информировать </w:t>
      </w:r>
      <w:r w:rsidR="00B81130">
        <w:rPr>
          <w:color w:val="000000"/>
          <w:szCs w:val="24"/>
        </w:rPr>
        <w:t>Заказчика</w:t>
      </w:r>
      <w:r w:rsidR="007E619F" w:rsidRPr="006333C5">
        <w:rPr>
          <w:color w:val="000000"/>
          <w:szCs w:val="24"/>
        </w:rPr>
        <w:t xml:space="preserve"> обо всех обстоятельствах, препятствующих поставке </w:t>
      </w:r>
      <w:proofErr w:type="spellStart"/>
      <w:r w:rsidR="00C7305A">
        <w:rPr>
          <w:color w:val="000000"/>
          <w:szCs w:val="24"/>
        </w:rPr>
        <w:t>АПК</w:t>
      </w:r>
      <w:r w:rsidR="007E619F" w:rsidRPr="006333C5">
        <w:rPr>
          <w:color w:val="000000"/>
          <w:szCs w:val="24"/>
        </w:rPr>
        <w:t>а</w:t>
      </w:r>
      <w:proofErr w:type="spellEnd"/>
      <w:r w:rsidR="007E619F" w:rsidRPr="006333C5">
        <w:rPr>
          <w:color w:val="000000"/>
          <w:szCs w:val="24"/>
        </w:rPr>
        <w:t xml:space="preserve"> или оказанию услуг, согласно условий и сроков, предусмотренных в настоящем Договоре или вызывающих невозможность поставки </w:t>
      </w:r>
      <w:proofErr w:type="spellStart"/>
      <w:r w:rsidR="00C7305A">
        <w:rPr>
          <w:color w:val="000000"/>
          <w:szCs w:val="24"/>
        </w:rPr>
        <w:t>АПК</w:t>
      </w:r>
      <w:r w:rsidR="007E619F" w:rsidRPr="006333C5">
        <w:rPr>
          <w:color w:val="000000"/>
          <w:szCs w:val="24"/>
        </w:rPr>
        <w:t>а</w:t>
      </w:r>
      <w:proofErr w:type="spellEnd"/>
      <w:r w:rsidR="007E619F" w:rsidRPr="006333C5">
        <w:rPr>
          <w:color w:val="000000"/>
          <w:szCs w:val="24"/>
        </w:rPr>
        <w:t xml:space="preserve"> в течение одного рабочего дня с момента их возникновения. В пределах своей компетенции принимать меры к устранению таких обстоятельств;</w:t>
      </w:r>
    </w:p>
    <w:p w:rsidR="006333C5" w:rsidRDefault="009B5E6B" w:rsidP="00810336">
      <w:pPr>
        <w:pStyle w:val="BodyText31"/>
        <w:ind w:right="59" w:firstLine="567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7E619F" w:rsidRPr="006333C5">
        <w:rPr>
          <w:color w:val="000000"/>
          <w:szCs w:val="24"/>
        </w:rPr>
        <w:t xml:space="preserve">.2.6. по требованию </w:t>
      </w:r>
      <w:r w:rsidR="00B81130">
        <w:rPr>
          <w:color w:val="000000"/>
          <w:szCs w:val="24"/>
        </w:rPr>
        <w:t>Заказчика</w:t>
      </w:r>
      <w:r w:rsidR="007E619F" w:rsidRPr="006333C5">
        <w:rPr>
          <w:color w:val="000000"/>
          <w:szCs w:val="24"/>
        </w:rPr>
        <w:t xml:space="preserve"> устранять несоответствия в поставке </w:t>
      </w:r>
      <w:proofErr w:type="spellStart"/>
      <w:r w:rsidR="00C7305A">
        <w:rPr>
          <w:color w:val="000000"/>
          <w:szCs w:val="24"/>
        </w:rPr>
        <w:t>АПК</w:t>
      </w:r>
      <w:r w:rsidR="007E619F" w:rsidRPr="006333C5">
        <w:rPr>
          <w:color w:val="000000"/>
          <w:szCs w:val="24"/>
        </w:rPr>
        <w:t>а</w:t>
      </w:r>
      <w:proofErr w:type="spellEnd"/>
      <w:r w:rsidR="007E619F" w:rsidRPr="006333C5">
        <w:rPr>
          <w:color w:val="000000"/>
          <w:szCs w:val="24"/>
        </w:rPr>
        <w:t xml:space="preserve"> или в оказании </w:t>
      </w:r>
      <w:r w:rsidR="0090608A">
        <w:rPr>
          <w:color w:val="000000"/>
          <w:szCs w:val="24"/>
        </w:rPr>
        <w:t>У</w:t>
      </w:r>
      <w:r w:rsidR="0090608A" w:rsidRPr="006333C5">
        <w:rPr>
          <w:color w:val="000000"/>
          <w:szCs w:val="24"/>
        </w:rPr>
        <w:t xml:space="preserve">слуг </w:t>
      </w:r>
      <w:r w:rsidR="007E619F" w:rsidRPr="006333C5">
        <w:rPr>
          <w:color w:val="000000"/>
          <w:szCs w:val="24"/>
        </w:rPr>
        <w:t>согласно условиям настоящего Договора;</w:t>
      </w:r>
    </w:p>
    <w:p w:rsidR="006333C5" w:rsidRDefault="009B5E6B" w:rsidP="00810336">
      <w:pPr>
        <w:pStyle w:val="BodyText31"/>
        <w:ind w:right="59" w:firstLine="567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7E619F" w:rsidRPr="006333C5">
        <w:rPr>
          <w:color w:val="000000"/>
          <w:szCs w:val="24"/>
        </w:rPr>
        <w:t xml:space="preserve">.2.7. по требованию </w:t>
      </w:r>
      <w:r w:rsidR="00B81130">
        <w:rPr>
          <w:color w:val="000000"/>
          <w:szCs w:val="24"/>
        </w:rPr>
        <w:t>Заказчика</w:t>
      </w:r>
      <w:r w:rsidR="007E619F" w:rsidRPr="006333C5">
        <w:rPr>
          <w:color w:val="000000"/>
          <w:szCs w:val="24"/>
        </w:rPr>
        <w:t xml:space="preserve"> осуществлять взаимодействие с другими назначенными контрагентами </w:t>
      </w:r>
      <w:r w:rsidR="00B81130">
        <w:rPr>
          <w:color w:val="000000"/>
          <w:szCs w:val="24"/>
        </w:rPr>
        <w:t>Заказчика</w:t>
      </w:r>
      <w:r w:rsidR="007E619F" w:rsidRPr="006333C5">
        <w:rPr>
          <w:color w:val="000000"/>
          <w:szCs w:val="24"/>
        </w:rPr>
        <w:t xml:space="preserve"> в соответствии с настоящим Договором. </w:t>
      </w:r>
    </w:p>
    <w:p w:rsidR="007E619F" w:rsidRPr="006333C5" w:rsidRDefault="007E619F" w:rsidP="00810336">
      <w:pPr>
        <w:pStyle w:val="BodyText31"/>
        <w:ind w:right="59" w:firstLine="567"/>
        <w:rPr>
          <w:color w:val="000000"/>
          <w:szCs w:val="24"/>
        </w:rPr>
      </w:pPr>
      <w:r w:rsidRPr="006333C5">
        <w:rPr>
          <w:color w:val="000000"/>
          <w:szCs w:val="24"/>
        </w:rPr>
        <w:t>Область взаимодействия между отдельными контрагентами в пределах их сферы деятельности в обеспечении копиями спецификаций, обеспечении развития и обслуживания, регулируется, в зависимости от обстоятельств, отдельным договором между такими контрагентами;</w:t>
      </w:r>
    </w:p>
    <w:p w:rsidR="007E619F" w:rsidRPr="006333C5" w:rsidRDefault="009B5E6B" w:rsidP="00810336">
      <w:pPr>
        <w:pStyle w:val="2"/>
        <w:tabs>
          <w:tab w:val="num" w:pos="1260"/>
        </w:tabs>
        <w:spacing w:before="0"/>
        <w:ind w:right="5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E619F" w:rsidRPr="006333C5">
        <w:rPr>
          <w:rFonts w:ascii="Times New Roman" w:hAnsi="Times New Roman" w:cs="Times New Roman"/>
          <w:color w:val="000000"/>
          <w:sz w:val="24"/>
          <w:szCs w:val="24"/>
        </w:rPr>
        <w:t xml:space="preserve">.2.8. соблюдать строгую конфиденциальность о предмете Договора и любых других представляемых со стороны </w:t>
      </w:r>
      <w:r w:rsidR="00B81130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7E619F" w:rsidRPr="006333C5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сведений;</w:t>
      </w:r>
    </w:p>
    <w:p w:rsidR="007E619F" w:rsidRDefault="009B5E6B" w:rsidP="00810336">
      <w:pPr>
        <w:pStyle w:val="2"/>
        <w:tabs>
          <w:tab w:val="num" w:pos="1260"/>
        </w:tabs>
        <w:spacing w:before="0"/>
        <w:ind w:right="5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E619F" w:rsidRPr="006333C5">
        <w:rPr>
          <w:rFonts w:ascii="Times New Roman" w:hAnsi="Times New Roman" w:cs="Times New Roman"/>
          <w:color w:val="000000"/>
          <w:sz w:val="24"/>
          <w:szCs w:val="24"/>
        </w:rPr>
        <w:t xml:space="preserve">.2.9. действовать без нарушений права интеллектуальной собственности </w:t>
      </w:r>
      <w:r w:rsidR="00B81130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7E619F" w:rsidRPr="006333C5">
        <w:rPr>
          <w:rFonts w:ascii="Times New Roman" w:hAnsi="Times New Roman" w:cs="Times New Roman"/>
          <w:color w:val="000000"/>
          <w:sz w:val="24"/>
          <w:szCs w:val="24"/>
        </w:rPr>
        <w:t xml:space="preserve"> (торговая марка, фирменное наименование и т.д.).</w:t>
      </w:r>
    </w:p>
    <w:p w:rsidR="00B81130" w:rsidRPr="00CC1A48" w:rsidRDefault="00B81130" w:rsidP="00810336">
      <w:pPr>
        <w:pStyle w:val="BodyText31"/>
        <w:spacing w:before="60" w:after="60"/>
        <w:ind w:right="59" w:firstLine="567"/>
      </w:pPr>
      <w:r>
        <w:rPr>
          <w:szCs w:val="24"/>
        </w:rPr>
        <w:t>6.2.10. обяза</w:t>
      </w:r>
      <w:r w:rsidRPr="00A32C14">
        <w:rPr>
          <w:szCs w:val="24"/>
        </w:rPr>
        <w:t xml:space="preserve">н предоставить Заказчику сертифицированных специалистов </w:t>
      </w:r>
      <w:r>
        <w:rPr>
          <w:szCs w:val="24"/>
        </w:rPr>
        <w:t xml:space="preserve">производителя </w:t>
      </w:r>
      <w:r w:rsidRPr="00A32C14">
        <w:rPr>
          <w:szCs w:val="24"/>
        </w:rPr>
        <w:t xml:space="preserve">   для оказания услуг по настоящему договору.</w:t>
      </w:r>
    </w:p>
    <w:p w:rsidR="007E619F" w:rsidRPr="006333C5" w:rsidRDefault="009B5E6B" w:rsidP="00810336">
      <w:pPr>
        <w:ind w:right="59" w:firstLine="567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6</w:t>
      </w:r>
      <w:r w:rsidR="007E619F" w:rsidRPr="006333C5">
        <w:rPr>
          <w:rFonts w:eastAsiaTheme="majorEastAsia"/>
          <w:sz w:val="24"/>
          <w:szCs w:val="24"/>
        </w:rPr>
        <w:t xml:space="preserve">.3. </w:t>
      </w:r>
      <w:r w:rsidR="003E4F16">
        <w:rPr>
          <w:rFonts w:eastAsiaTheme="majorEastAsia"/>
          <w:sz w:val="24"/>
          <w:szCs w:val="24"/>
        </w:rPr>
        <w:t>Заказчик</w:t>
      </w:r>
      <w:r w:rsidR="007E619F" w:rsidRPr="006333C5">
        <w:rPr>
          <w:rFonts w:eastAsiaTheme="majorEastAsia"/>
          <w:sz w:val="24"/>
          <w:szCs w:val="24"/>
        </w:rPr>
        <w:t xml:space="preserve"> имеет право:</w:t>
      </w:r>
    </w:p>
    <w:p w:rsidR="007E619F" w:rsidRPr="006333C5" w:rsidRDefault="009B5E6B" w:rsidP="00810336">
      <w:pPr>
        <w:ind w:right="59" w:firstLine="567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6</w:t>
      </w:r>
      <w:r w:rsidR="007E619F" w:rsidRPr="006333C5">
        <w:rPr>
          <w:rFonts w:eastAsiaTheme="majorEastAsia"/>
          <w:sz w:val="24"/>
          <w:szCs w:val="24"/>
        </w:rPr>
        <w:t xml:space="preserve">.3.1. требовать от </w:t>
      </w:r>
      <w:r w:rsidR="003E4F16">
        <w:rPr>
          <w:rFonts w:eastAsiaTheme="majorEastAsia"/>
          <w:sz w:val="24"/>
          <w:szCs w:val="24"/>
        </w:rPr>
        <w:t>Исполнител</w:t>
      </w:r>
      <w:r w:rsidR="00430F1E">
        <w:rPr>
          <w:rFonts w:eastAsiaTheme="majorEastAsia"/>
          <w:sz w:val="24"/>
          <w:szCs w:val="24"/>
        </w:rPr>
        <w:t>я</w:t>
      </w:r>
      <w:r w:rsidR="007E619F" w:rsidRPr="006333C5">
        <w:rPr>
          <w:rFonts w:eastAsiaTheme="majorEastAsia"/>
          <w:sz w:val="24"/>
          <w:szCs w:val="24"/>
        </w:rPr>
        <w:t xml:space="preserve"> надлежащее исполнения своих обязательств по настоящему Договору;</w:t>
      </w:r>
    </w:p>
    <w:p w:rsidR="007E619F" w:rsidRPr="006333C5" w:rsidRDefault="009B5E6B" w:rsidP="00810336">
      <w:pPr>
        <w:ind w:right="59" w:firstLine="567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6</w:t>
      </w:r>
      <w:r w:rsidR="007E619F" w:rsidRPr="006333C5">
        <w:rPr>
          <w:rFonts w:eastAsiaTheme="majorEastAsia"/>
          <w:sz w:val="24"/>
          <w:szCs w:val="24"/>
        </w:rPr>
        <w:t xml:space="preserve">.3.2. запрашивать у </w:t>
      </w:r>
      <w:r w:rsidR="003E4F16">
        <w:rPr>
          <w:rFonts w:eastAsiaTheme="majorEastAsia"/>
          <w:sz w:val="24"/>
          <w:szCs w:val="24"/>
        </w:rPr>
        <w:t>Исполнител</w:t>
      </w:r>
      <w:r w:rsidR="00430F1E">
        <w:rPr>
          <w:rFonts w:eastAsiaTheme="majorEastAsia"/>
          <w:sz w:val="24"/>
          <w:szCs w:val="24"/>
        </w:rPr>
        <w:t>я</w:t>
      </w:r>
      <w:r w:rsidR="007E619F" w:rsidRPr="006333C5">
        <w:rPr>
          <w:rFonts w:eastAsiaTheme="majorEastAsia"/>
          <w:sz w:val="24"/>
          <w:szCs w:val="24"/>
        </w:rPr>
        <w:t xml:space="preserve"> информацию о ходе исполнения своих обязательств по настоящему Договору;</w:t>
      </w:r>
    </w:p>
    <w:p w:rsidR="007E619F" w:rsidRPr="006333C5" w:rsidRDefault="009B5E6B" w:rsidP="00810336">
      <w:pPr>
        <w:ind w:right="59" w:firstLine="567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6</w:t>
      </w:r>
      <w:r w:rsidR="007E619F" w:rsidRPr="006333C5">
        <w:rPr>
          <w:rFonts w:eastAsiaTheme="majorEastAsia"/>
          <w:sz w:val="24"/>
          <w:szCs w:val="24"/>
        </w:rPr>
        <w:t xml:space="preserve">.4. </w:t>
      </w:r>
      <w:r w:rsidR="003E4F16">
        <w:rPr>
          <w:rFonts w:eastAsiaTheme="majorEastAsia"/>
          <w:sz w:val="24"/>
          <w:szCs w:val="24"/>
        </w:rPr>
        <w:t>Заказчик</w:t>
      </w:r>
      <w:r w:rsidR="007E619F" w:rsidRPr="006333C5">
        <w:rPr>
          <w:rFonts w:eastAsiaTheme="majorEastAsia"/>
          <w:sz w:val="24"/>
          <w:szCs w:val="24"/>
        </w:rPr>
        <w:t xml:space="preserve"> обязуется:</w:t>
      </w:r>
    </w:p>
    <w:p w:rsidR="007E619F" w:rsidRPr="006333C5" w:rsidRDefault="009B5E6B" w:rsidP="00810336">
      <w:pPr>
        <w:ind w:right="59" w:firstLine="567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6</w:t>
      </w:r>
      <w:r w:rsidR="007E619F" w:rsidRPr="006333C5">
        <w:rPr>
          <w:rFonts w:eastAsiaTheme="majorEastAsia"/>
          <w:sz w:val="24"/>
          <w:szCs w:val="24"/>
        </w:rPr>
        <w:t xml:space="preserve">.4.1. обеспечить предоставление </w:t>
      </w:r>
      <w:r w:rsidR="003E4F16">
        <w:rPr>
          <w:rFonts w:eastAsiaTheme="majorEastAsia"/>
          <w:sz w:val="24"/>
          <w:szCs w:val="24"/>
        </w:rPr>
        <w:t>Исполнител</w:t>
      </w:r>
      <w:r w:rsidR="00847289">
        <w:rPr>
          <w:rFonts w:eastAsiaTheme="majorEastAsia"/>
          <w:sz w:val="24"/>
          <w:szCs w:val="24"/>
        </w:rPr>
        <w:t>ю</w:t>
      </w:r>
      <w:r w:rsidR="007E619F" w:rsidRPr="006333C5">
        <w:rPr>
          <w:rFonts w:eastAsiaTheme="majorEastAsia"/>
          <w:sz w:val="24"/>
          <w:szCs w:val="24"/>
        </w:rPr>
        <w:t xml:space="preserve"> необходимой документации по Договору;</w:t>
      </w:r>
    </w:p>
    <w:p w:rsidR="007E619F" w:rsidRPr="006333C5" w:rsidRDefault="009B5E6B" w:rsidP="00810336">
      <w:pPr>
        <w:ind w:right="59" w:firstLine="567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6</w:t>
      </w:r>
      <w:r w:rsidR="007E619F" w:rsidRPr="006333C5">
        <w:rPr>
          <w:rFonts w:eastAsiaTheme="majorEastAsia"/>
          <w:sz w:val="24"/>
          <w:szCs w:val="24"/>
        </w:rPr>
        <w:t xml:space="preserve">.4.2. своевременно и в полном объеме произвести оплату стоимости </w:t>
      </w:r>
      <w:r w:rsidR="00C7305A">
        <w:rPr>
          <w:rFonts w:eastAsiaTheme="majorEastAsia"/>
          <w:sz w:val="24"/>
          <w:szCs w:val="24"/>
        </w:rPr>
        <w:t>АПК</w:t>
      </w:r>
      <w:r w:rsidR="007E619F" w:rsidRPr="006333C5">
        <w:rPr>
          <w:rFonts w:eastAsiaTheme="majorEastAsia"/>
          <w:sz w:val="24"/>
          <w:szCs w:val="24"/>
        </w:rPr>
        <w:t xml:space="preserve"> </w:t>
      </w:r>
      <w:r w:rsidR="003E4F16">
        <w:rPr>
          <w:rFonts w:eastAsiaTheme="majorEastAsia"/>
          <w:sz w:val="24"/>
          <w:szCs w:val="24"/>
        </w:rPr>
        <w:t>Исполнител</w:t>
      </w:r>
      <w:r w:rsidR="00847289">
        <w:rPr>
          <w:rFonts w:eastAsiaTheme="majorEastAsia"/>
          <w:sz w:val="24"/>
          <w:szCs w:val="24"/>
        </w:rPr>
        <w:t>я</w:t>
      </w:r>
      <w:r w:rsidR="007E619F" w:rsidRPr="006333C5">
        <w:rPr>
          <w:rFonts w:eastAsiaTheme="majorEastAsia"/>
          <w:sz w:val="24"/>
          <w:szCs w:val="24"/>
        </w:rPr>
        <w:t>;</w:t>
      </w:r>
    </w:p>
    <w:p w:rsidR="007E619F" w:rsidRDefault="009B5E6B" w:rsidP="00810336">
      <w:pPr>
        <w:ind w:right="59" w:firstLine="567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6</w:t>
      </w:r>
      <w:r w:rsidR="007E619F" w:rsidRPr="006333C5">
        <w:rPr>
          <w:rFonts w:eastAsiaTheme="majorEastAsia"/>
          <w:sz w:val="24"/>
          <w:szCs w:val="24"/>
        </w:rPr>
        <w:t xml:space="preserve">.4.3. принять надлежаще поставленные </w:t>
      </w:r>
      <w:r w:rsidR="00C7305A">
        <w:rPr>
          <w:rFonts w:eastAsiaTheme="majorEastAsia"/>
          <w:sz w:val="24"/>
          <w:szCs w:val="24"/>
        </w:rPr>
        <w:t>АПК</w:t>
      </w:r>
      <w:r w:rsidR="007E619F" w:rsidRPr="006333C5">
        <w:rPr>
          <w:rFonts w:eastAsiaTheme="majorEastAsia"/>
          <w:sz w:val="24"/>
          <w:szCs w:val="24"/>
        </w:rPr>
        <w:t>, оказанные Услуги в соответствии с условиями настоящего Договора.</w:t>
      </w:r>
    </w:p>
    <w:p w:rsidR="0090608A" w:rsidRDefault="0090608A" w:rsidP="00810336">
      <w:pPr>
        <w:ind w:right="59" w:firstLine="567"/>
        <w:jc w:val="both"/>
        <w:rPr>
          <w:rFonts w:eastAsiaTheme="majorEastAsia"/>
          <w:sz w:val="24"/>
          <w:szCs w:val="24"/>
        </w:rPr>
      </w:pPr>
    </w:p>
    <w:p w:rsidR="001260E4" w:rsidRPr="006333C5" w:rsidRDefault="001260E4" w:rsidP="00810336">
      <w:pPr>
        <w:ind w:right="59" w:firstLine="567"/>
        <w:jc w:val="both"/>
        <w:rPr>
          <w:rFonts w:eastAsiaTheme="majorEastAsia"/>
          <w:sz w:val="24"/>
          <w:szCs w:val="24"/>
        </w:rPr>
      </w:pPr>
    </w:p>
    <w:bookmarkEnd w:id="0"/>
    <w:bookmarkEnd w:id="1"/>
    <w:p w:rsidR="001260E4" w:rsidRPr="001260E4" w:rsidRDefault="0040689A" w:rsidP="00810336">
      <w:pPr>
        <w:pStyle w:val="BodyText31"/>
        <w:numPr>
          <w:ilvl w:val="0"/>
          <w:numId w:val="27"/>
        </w:numPr>
        <w:ind w:left="0" w:right="59"/>
        <w:jc w:val="center"/>
        <w:rPr>
          <w:b/>
          <w:szCs w:val="24"/>
        </w:rPr>
      </w:pPr>
      <w:r w:rsidRPr="001260E4">
        <w:rPr>
          <w:b/>
          <w:szCs w:val="24"/>
        </w:rPr>
        <w:t>ГАРАНТИИ</w:t>
      </w:r>
    </w:p>
    <w:p w:rsidR="007E619F" w:rsidRPr="006333C5" w:rsidRDefault="009B5E6B" w:rsidP="00810336">
      <w:pPr>
        <w:pStyle w:val="BodyText31"/>
        <w:ind w:right="59" w:firstLine="567"/>
        <w:rPr>
          <w:szCs w:val="24"/>
          <w:lang w:bidi="ru-RU"/>
        </w:rPr>
      </w:pPr>
      <w:r>
        <w:rPr>
          <w:szCs w:val="24"/>
        </w:rPr>
        <w:t>7</w:t>
      </w:r>
      <w:r w:rsidR="00E91C8E" w:rsidRPr="006333C5">
        <w:rPr>
          <w:szCs w:val="24"/>
        </w:rPr>
        <w:t>.1.</w:t>
      </w:r>
      <w:r w:rsidR="007E619F" w:rsidRPr="006333C5">
        <w:rPr>
          <w:szCs w:val="24"/>
        </w:rPr>
        <w:t xml:space="preserve"> </w:t>
      </w:r>
      <w:r w:rsidR="003E4F16">
        <w:rPr>
          <w:szCs w:val="24"/>
          <w:lang w:bidi="ru-RU"/>
        </w:rPr>
        <w:t>Исполнитель</w:t>
      </w:r>
      <w:r w:rsidR="007E619F" w:rsidRPr="006333C5">
        <w:rPr>
          <w:szCs w:val="24"/>
          <w:lang w:bidi="ru-RU"/>
        </w:rPr>
        <w:t xml:space="preserve"> гарантирует, что:</w:t>
      </w:r>
    </w:p>
    <w:p w:rsidR="007E619F" w:rsidRPr="006333C5" w:rsidRDefault="009B5E6B" w:rsidP="00810336">
      <w:pPr>
        <w:pStyle w:val="BodyText31"/>
        <w:ind w:right="59" w:firstLine="567"/>
        <w:rPr>
          <w:szCs w:val="24"/>
          <w:lang w:bidi="ru-RU"/>
        </w:rPr>
      </w:pPr>
      <w:r>
        <w:rPr>
          <w:szCs w:val="24"/>
          <w:lang w:bidi="ru-RU"/>
        </w:rPr>
        <w:t>7</w:t>
      </w:r>
      <w:r w:rsidR="007E619F" w:rsidRPr="006333C5">
        <w:rPr>
          <w:szCs w:val="24"/>
          <w:lang w:bidi="ru-RU"/>
        </w:rPr>
        <w:t xml:space="preserve">.1.1. </w:t>
      </w:r>
      <w:r w:rsidR="00C7305A">
        <w:rPr>
          <w:szCs w:val="24"/>
          <w:lang w:bidi="ru-RU"/>
        </w:rPr>
        <w:t>АПК</w:t>
      </w:r>
      <w:r w:rsidR="0033521A" w:rsidRPr="006333C5">
        <w:rPr>
          <w:szCs w:val="24"/>
          <w:lang w:bidi="ru-RU"/>
        </w:rPr>
        <w:t xml:space="preserve"> </w:t>
      </w:r>
      <w:r w:rsidR="007E619F" w:rsidRPr="006333C5">
        <w:rPr>
          <w:szCs w:val="24"/>
          <w:lang w:bidi="ru-RU"/>
        </w:rPr>
        <w:t xml:space="preserve">будет поставлен в соответствии с согласованными спецификациями, включая уровня качества поставленных </w:t>
      </w:r>
      <w:proofErr w:type="spellStart"/>
      <w:r w:rsidR="00C7305A">
        <w:rPr>
          <w:szCs w:val="24"/>
          <w:lang w:bidi="ru-RU"/>
        </w:rPr>
        <w:t>АПК</w:t>
      </w:r>
      <w:r w:rsidR="007E619F" w:rsidRPr="006333C5">
        <w:rPr>
          <w:szCs w:val="24"/>
          <w:lang w:bidi="ru-RU"/>
        </w:rPr>
        <w:t>а</w:t>
      </w:r>
      <w:proofErr w:type="spellEnd"/>
      <w:r w:rsidR="007E619F" w:rsidRPr="006333C5">
        <w:rPr>
          <w:szCs w:val="24"/>
          <w:lang w:bidi="ru-RU"/>
        </w:rPr>
        <w:t>, приведённых в настоящем Договоре и в полном соответствии с наилучшей практикой в соответствующей индустрии;</w:t>
      </w:r>
    </w:p>
    <w:p w:rsidR="009A6B18" w:rsidRDefault="009B5E6B" w:rsidP="00810336">
      <w:pPr>
        <w:pStyle w:val="BodyText31"/>
        <w:widowControl w:val="0"/>
        <w:ind w:right="59" w:firstLine="567"/>
        <w:rPr>
          <w:szCs w:val="24"/>
          <w:shd w:val="clear" w:color="auto" w:fill="FFFFFF"/>
        </w:rPr>
      </w:pPr>
      <w:r>
        <w:rPr>
          <w:szCs w:val="24"/>
          <w:lang w:bidi="ru-RU"/>
        </w:rPr>
        <w:t>7</w:t>
      </w:r>
      <w:r w:rsidR="007E619F" w:rsidRPr="006333C5">
        <w:rPr>
          <w:szCs w:val="24"/>
          <w:lang w:bidi="ru-RU"/>
        </w:rPr>
        <w:t xml:space="preserve">.1.2. поставляемый </w:t>
      </w:r>
      <w:r w:rsidR="00C7305A">
        <w:rPr>
          <w:szCs w:val="24"/>
          <w:lang w:bidi="ru-RU"/>
        </w:rPr>
        <w:t>АПК</w:t>
      </w:r>
      <w:r w:rsidR="007E619F" w:rsidRPr="006333C5">
        <w:rPr>
          <w:szCs w:val="24"/>
          <w:lang w:bidi="ru-RU"/>
        </w:rPr>
        <w:t xml:space="preserve"> является новым, ранее не эксплуатировавшийся, и полностью пригоден для использования его по целевому назначению;</w:t>
      </w:r>
      <w:r w:rsidR="00312D1D" w:rsidRPr="009D33BA">
        <w:rPr>
          <w:szCs w:val="24"/>
          <w:shd w:val="clear" w:color="auto" w:fill="FFFFFF"/>
        </w:rPr>
        <w:t xml:space="preserve"> Поставляемый АПК должен быть новым, произведенным не раньше 2022г., пригодным для использования его по назначению, соответствовать установленным в Республике Узбекистан стандартам и требованиям по качеству АПК данной категории.</w:t>
      </w:r>
      <w:r w:rsidR="009A6B18" w:rsidRPr="009A6B18">
        <w:t xml:space="preserve"> </w:t>
      </w:r>
    </w:p>
    <w:p w:rsidR="009A6B18" w:rsidRPr="009A6B18" w:rsidRDefault="006C0111" w:rsidP="00810336">
      <w:pPr>
        <w:pStyle w:val="BodyText31"/>
        <w:widowControl w:val="0"/>
        <w:ind w:right="59" w:firstLine="567"/>
        <w:rPr>
          <w:szCs w:val="24"/>
          <w:shd w:val="clear" w:color="auto" w:fill="FFFFFF"/>
        </w:rPr>
      </w:pPr>
      <w:r>
        <w:rPr>
          <w:szCs w:val="24"/>
          <w:lang w:bidi="ru-RU"/>
        </w:rPr>
        <w:t>7</w:t>
      </w:r>
      <w:r w:rsidRPr="006333C5">
        <w:rPr>
          <w:szCs w:val="24"/>
          <w:lang w:bidi="ru-RU"/>
        </w:rPr>
        <w:t>.1.</w:t>
      </w:r>
      <w:r>
        <w:rPr>
          <w:szCs w:val="24"/>
          <w:lang w:bidi="ru-RU"/>
        </w:rPr>
        <w:t>3</w:t>
      </w:r>
      <w:r w:rsidRPr="006333C5">
        <w:rPr>
          <w:szCs w:val="24"/>
          <w:lang w:bidi="ru-RU"/>
        </w:rPr>
        <w:t xml:space="preserve">. </w:t>
      </w:r>
      <w:r w:rsidR="009A6B18" w:rsidRPr="009A6B18">
        <w:rPr>
          <w:szCs w:val="24"/>
          <w:shd w:val="clear" w:color="auto" w:fill="FFFFFF"/>
        </w:rPr>
        <w:t>При производстве Товара не использовались материалы/технологии, способные сделать Товар небезопасным в экологическом отношении.</w:t>
      </w:r>
    </w:p>
    <w:p w:rsidR="007E619F" w:rsidRPr="006333C5" w:rsidRDefault="006C0111" w:rsidP="00810336">
      <w:pPr>
        <w:pStyle w:val="BodyText31"/>
        <w:widowControl w:val="0"/>
        <w:ind w:right="59" w:firstLine="567"/>
        <w:rPr>
          <w:szCs w:val="24"/>
          <w:lang w:bidi="ru-RU"/>
        </w:rPr>
      </w:pPr>
      <w:r>
        <w:rPr>
          <w:szCs w:val="24"/>
          <w:lang w:bidi="ru-RU"/>
        </w:rPr>
        <w:t>7</w:t>
      </w:r>
      <w:r w:rsidRPr="006333C5">
        <w:rPr>
          <w:szCs w:val="24"/>
          <w:lang w:bidi="ru-RU"/>
        </w:rPr>
        <w:t>.1.</w:t>
      </w:r>
      <w:r>
        <w:rPr>
          <w:szCs w:val="24"/>
          <w:lang w:bidi="ru-RU"/>
        </w:rPr>
        <w:t>4</w:t>
      </w:r>
      <w:r w:rsidRPr="006333C5">
        <w:rPr>
          <w:szCs w:val="24"/>
          <w:lang w:bidi="ru-RU"/>
        </w:rPr>
        <w:t xml:space="preserve">. </w:t>
      </w:r>
      <w:proofErr w:type="gramStart"/>
      <w:r w:rsidR="009A6B18">
        <w:rPr>
          <w:szCs w:val="24"/>
          <w:shd w:val="clear" w:color="auto" w:fill="FFFFFF"/>
        </w:rPr>
        <w:t xml:space="preserve">Исполнитель </w:t>
      </w:r>
      <w:r w:rsidR="009A6B18" w:rsidRPr="009A6B18">
        <w:rPr>
          <w:szCs w:val="24"/>
          <w:shd w:val="clear" w:color="auto" w:fill="FFFFFF"/>
        </w:rPr>
        <w:t xml:space="preserve"> гарантирует</w:t>
      </w:r>
      <w:proofErr w:type="gramEnd"/>
      <w:r w:rsidR="009A6B18" w:rsidRPr="009A6B18">
        <w:rPr>
          <w:szCs w:val="24"/>
          <w:shd w:val="clear" w:color="auto" w:fill="FFFFFF"/>
        </w:rPr>
        <w:t>, что качество товара соответствует требованиям действующих стандартов, установленных в Республике Узбекистан, а также описанию товара (техническим и (или) эксплуатационным характеристикам товара) согласно  настоящего Договора и требованиям Заказчика.</w:t>
      </w:r>
    </w:p>
    <w:p w:rsidR="009A6B18" w:rsidRDefault="009B5E6B" w:rsidP="00810336">
      <w:pPr>
        <w:pStyle w:val="BodyText31"/>
        <w:ind w:right="59" w:firstLine="567"/>
        <w:rPr>
          <w:szCs w:val="24"/>
          <w:lang w:bidi="ru-RU"/>
        </w:rPr>
      </w:pPr>
      <w:r>
        <w:rPr>
          <w:szCs w:val="24"/>
          <w:lang w:bidi="ru-RU"/>
        </w:rPr>
        <w:t>7</w:t>
      </w:r>
      <w:r w:rsidR="007F25C7" w:rsidRPr="006333C5">
        <w:rPr>
          <w:szCs w:val="24"/>
          <w:lang w:bidi="ru-RU"/>
        </w:rPr>
        <w:t xml:space="preserve">.2. </w:t>
      </w:r>
      <w:r w:rsidR="003E4F16">
        <w:rPr>
          <w:szCs w:val="24"/>
          <w:lang w:bidi="ru-RU"/>
        </w:rPr>
        <w:t>Исполнитель</w:t>
      </w:r>
      <w:r w:rsidR="007F25C7" w:rsidRPr="006333C5">
        <w:rPr>
          <w:szCs w:val="24"/>
          <w:lang w:bidi="ru-RU"/>
        </w:rPr>
        <w:t xml:space="preserve"> обязан за счёт собственных средств и усилий возместить любые несоответствия условий гарантии, указанной в п.</w:t>
      </w:r>
      <w:r w:rsidR="00312D1D">
        <w:rPr>
          <w:szCs w:val="24"/>
          <w:lang w:bidi="ru-RU"/>
        </w:rPr>
        <w:t>7</w:t>
      </w:r>
      <w:r w:rsidR="007F25C7" w:rsidRPr="006333C5">
        <w:rPr>
          <w:szCs w:val="24"/>
          <w:lang w:bidi="ru-RU"/>
        </w:rPr>
        <w:t xml:space="preserve">.1. Договора. Такое возмещение </w:t>
      </w:r>
      <w:r w:rsidR="007F25C7" w:rsidRPr="006333C5">
        <w:rPr>
          <w:szCs w:val="24"/>
          <w:lang w:bidi="ru-RU"/>
        </w:rPr>
        <w:lastRenderedPageBreak/>
        <w:t xml:space="preserve">осуществляется </w:t>
      </w:r>
      <w:r w:rsidR="000D1A1E">
        <w:rPr>
          <w:szCs w:val="24"/>
          <w:lang w:bidi="ru-RU"/>
        </w:rPr>
        <w:t>Исполнителем</w:t>
      </w:r>
      <w:r w:rsidR="007F25C7" w:rsidRPr="006333C5">
        <w:rPr>
          <w:szCs w:val="24"/>
          <w:lang w:bidi="ru-RU"/>
        </w:rPr>
        <w:t xml:space="preserve"> в течение срока устранения нарушений в пятнадцать (15) календарных дней с момента получения соответствующего уведомления от </w:t>
      </w:r>
      <w:r w:rsidR="00B81130">
        <w:rPr>
          <w:szCs w:val="24"/>
          <w:lang w:bidi="ru-RU"/>
        </w:rPr>
        <w:t>Заказчика</w:t>
      </w:r>
    </w:p>
    <w:p w:rsidR="007F25C7" w:rsidRPr="006333C5" w:rsidRDefault="009B5E6B" w:rsidP="00810336">
      <w:pPr>
        <w:pStyle w:val="BodyText31"/>
        <w:ind w:right="59" w:firstLine="567"/>
        <w:rPr>
          <w:szCs w:val="24"/>
          <w:lang w:bidi="ru-RU"/>
        </w:rPr>
      </w:pPr>
      <w:r>
        <w:rPr>
          <w:szCs w:val="24"/>
          <w:lang w:bidi="ru-RU"/>
        </w:rPr>
        <w:t>7</w:t>
      </w:r>
      <w:r w:rsidR="007F25C7" w:rsidRPr="006333C5">
        <w:rPr>
          <w:szCs w:val="24"/>
          <w:lang w:bidi="ru-RU"/>
        </w:rPr>
        <w:t xml:space="preserve">.3. В дополнение к вышеприведённой гарантии, </w:t>
      </w:r>
      <w:r w:rsidR="003E4F16">
        <w:rPr>
          <w:szCs w:val="24"/>
          <w:lang w:bidi="ru-RU"/>
        </w:rPr>
        <w:t>Исполнитель</w:t>
      </w:r>
      <w:r w:rsidR="007F25C7" w:rsidRPr="006333C5">
        <w:rPr>
          <w:szCs w:val="24"/>
          <w:lang w:bidi="ru-RU"/>
        </w:rPr>
        <w:t xml:space="preserve"> несёт ответственность за какие-либо правовые претензии, направленные в отношение </w:t>
      </w:r>
      <w:bookmarkStart w:id="2" w:name="_GoBack"/>
      <w:bookmarkEnd w:id="2"/>
      <w:r w:rsidR="000D1A1E">
        <w:rPr>
          <w:szCs w:val="24"/>
          <w:lang w:bidi="ru-RU"/>
        </w:rPr>
        <w:t>Исполнителя</w:t>
      </w:r>
      <w:r w:rsidR="007F25C7" w:rsidRPr="006333C5">
        <w:rPr>
          <w:szCs w:val="24"/>
          <w:lang w:bidi="ru-RU"/>
        </w:rPr>
        <w:t xml:space="preserve"> по Закону </w:t>
      </w:r>
      <w:proofErr w:type="spellStart"/>
      <w:r w:rsidR="007F25C7" w:rsidRPr="006333C5">
        <w:rPr>
          <w:szCs w:val="24"/>
          <w:lang w:bidi="ru-RU"/>
        </w:rPr>
        <w:t>РУз</w:t>
      </w:r>
      <w:proofErr w:type="spellEnd"/>
      <w:r w:rsidR="007F25C7" w:rsidRPr="006333C5">
        <w:rPr>
          <w:szCs w:val="24"/>
          <w:lang w:bidi="ru-RU"/>
        </w:rPr>
        <w:t xml:space="preserve"> «О защите прав потребителей», касательно </w:t>
      </w:r>
      <w:proofErr w:type="spellStart"/>
      <w:r w:rsidR="00C7305A">
        <w:rPr>
          <w:szCs w:val="24"/>
          <w:lang w:bidi="ru-RU"/>
        </w:rPr>
        <w:t>АПК</w:t>
      </w:r>
      <w:r w:rsidR="007F25C7" w:rsidRPr="006333C5">
        <w:rPr>
          <w:szCs w:val="24"/>
          <w:lang w:bidi="ru-RU"/>
        </w:rPr>
        <w:t>а</w:t>
      </w:r>
      <w:proofErr w:type="spellEnd"/>
      <w:r w:rsidR="007F25C7" w:rsidRPr="006333C5">
        <w:rPr>
          <w:szCs w:val="24"/>
          <w:lang w:bidi="ru-RU"/>
        </w:rPr>
        <w:t xml:space="preserve">, поставленных </w:t>
      </w:r>
      <w:r w:rsidR="000D1A1E">
        <w:rPr>
          <w:szCs w:val="24"/>
          <w:lang w:bidi="ru-RU"/>
        </w:rPr>
        <w:t>Исполнителем</w:t>
      </w:r>
      <w:r w:rsidR="007F25C7" w:rsidRPr="006333C5">
        <w:rPr>
          <w:szCs w:val="24"/>
          <w:lang w:bidi="ru-RU"/>
        </w:rPr>
        <w:t>;</w:t>
      </w:r>
    </w:p>
    <w:p w:rsidR="009F356E" w:rsidRDefault="009B5E6B" w:rsidP="00810336">
      <w:pPr>
        <w:pStyle w:val="BodyText31"/>
        <w:ind w:right="59" w:firstLine="567"/>
        <w:rPr>
          <w:szCs w:val="24"/>
          <w:lang w:bidi="ru-RU"/>
        </w:rPr>
      </w:pPr>
      <w:r>
        <w:rPr>
          <w:szCs w:val="24"/>
          <w:lang w:bidi="ru-RU"/>
        </w:rPr>
        <w:t>7</w:t>
      </w:r>
      <w:r w:rsidR="007F25C7" w:rsidRPr="006333C5">
        <w:rPr>
          <w:szCs w:val="24"/>
          <w:lang w:bidi="ru-RU"/>
        </w:rPr>
        <w:t>.4. Гарантийный период и гарантийная техническая поддержка</w:t>
      </w:r>
      <w:r w:rsidR="00913185">
        <w:rPr>
          <w:szCs w:val="24"/>
          <w:lang w:bidi="ru-RU"/>
        </w:rPr>
        <w:t xml:space="preserve"> </w:t>
      </w:r>
      <w:proofErr w:type="spellStart"/>
      <w:r w:rsidR="00C7305A">
        <w:rPr>
          <w:szCs w:val="24"/>
          <w:lang w:bidi="ru-RU"/>
        </w:rPr>
        <w:t>АПК</w:t>
      </w:r>
      <w:r w:rsidR="00913185">
        <w:rPr>
          <w:szCs w:val="24"/>
          <w:lang w:bidi="ru-RU"/>
        </w:rPr>
        <w:t>а</w:t>
      </w:r>
      <w:proofErr w:type="spellEnd"/>
      <w:r w:rsidR="007F25C7" w:rsidRPr="006333C5">
        <w:rPr>
          <w:szCs w:val="24"/>
          <w:lang w:bidi="ru-RU"/>
        </w:rPr>
        <w:t xml:space="preserve">, поставленным </w:t>
      </w:r>
      <w:r w:rsidR="000D1A1E">
        <w:rPr>
          <w:szCs w:val="24"/>
          <w:lang w:bidi="ru-RU"/>
        </w:rPr>
        <w:t>Исполнителем</w:t>
      </w:r>
      <w:r w:rsidR="007F25C7" w:rsidRPr="006333C5">
        <w:rPr>
          <w:szCs w:val="24"/>
          <w:lang w:bidi="ru-RU"/>
        </w:rPr>
        <w:t xml:space="preserve">, должны составлять </w:t>
      </w:r>
      <w:r w:rsidR="003E4F16">
        <w:rPr>
          <w:szCs w:val="24"/>
          <w:lang w:bidi="ru-RU"/>
        </w:rPr>
        <w:t>1</w:t>
      </w:r>
      <w:r w:rsidR="007F25C7" w:rsidRPr="006333C5">
        <w:rPr>
          <w:szCs w:val="24"/>
          <w:lang w:bidi="ru-RU"/>
        </w:rPr>
        <w:t>(</w:t>
      </w:r>
      <w:r w:rsidR="003E4F16">
        <w:rPr>
          <w:szCs w:val="24"/>
          <w:lang w:bidi="ru-RU"/>
        </w:rPr>
        <w:t>один</w:t>
      </w:r>
      <w:r w:rsidR="007F25C7" w:rsidRPr="006333C5">
        <w:rPr>
          <w:szCs w:val="24"/>
          <w:lang w:bidi="ru-RU"/>
        </w:rPr>
        <w:t xml:space="preserve">) год, начинающийся с даты </w:t>
      </w:r>
      <w:r w:rsidR="00DB4BD7" w:rsidRPr="006333C5">
        <w:rPr>
          <w:szCs w:val="24"/>
          <w:lang w:bidi="ru-RU"/>
        </w:rPr>
        <w:t xml:space="preserve">финальной приемки смонтированного и запущенного </w:t>
      </w:r>
      <w:r w:rsidR="003E4F16">
        <w:rPr>
          <w:szCs w:val="24"/>
          <w:lang w:bidi="ru-RU"/>
        </w:rPr>
        <w:t xml:space="preserve">АПК </w:t>
      </w:r>
      <w:r w:rsidR="00DB4BD7">
        <w:rPr>
          <w:szCs w:val="24"/>
          <w:lang w:bidi="ru-RU"/>
        </w:rPr>
        <w:t xml:space="preserve">и </w:t>
      </w:r>
      <w:r w:rsidR="007F25C7" w:rsidRPr="006333C5">
        <w:rPr>
          <w:szCs w:val="24"/>
          <w:lang w:bidi="ru-RU"/>
        </w:rPr>
        <w:t xml:space="preserve">подписания акта </w:t>
      </w:r>
      <w:r w:rsidR="00913185">
        <w:rPr>
          <w:szCs w:val="24"/>
          <w:lang w:bidi="ru-RU"/>
        </w:rPr>
        <w:t xml:space="preserve">монтажа и пуско-наладки </w:t>
      </w:r>
      <w:r w:rsidR="00DB4BD7">
        <w:rPr>
          <w:szCs w:val="24"/>
          <w:lang w:bidi="ru-RU"/>
        </w:rPr>
        <w:t xml:space="preserve">оборудования. </w:t>
      </w:r>
      <w:r w:rsidR="00913185">
        <w:rPr>
          <w:szCs w:val="24"/>
          <w:lang w:bidi="ru-RU"/>
        </w:rPr>
        <w:t xml:space="preserve"> </w:t>
      </w:r>
      <w:r w:rsidR="009A6B18" w:rsidRPr="009A6B18">
        <w:rPr>
          <w:szCs w:val="24"/>
          <w:lang w:bidi="ru-RU"/>
        </w:rPr>
        <w:t>Возврат Товара ненадлежащего качества при необходимости и замена его на Товар надлежащего качества</w:t>
      </w:r>
      <w:r w:rsidR="009A6B18">
        <w:rPr>
          <w:szCs w:val="24"/>
          <w:lang w:bidi="ru-RU"/>
        </w:rPr>
        <w:t xml:space="preserve"> производится за счет </w:t>
      </w:r>
      <w:proofErr w:type="gramStart"/>
      <w:r w:rsidR="009A6B18">
        <w:rPr>
          <w:szCs w:val="24"/>
          <w:lang w:bidi="ru-RU"/>
        </w:rPr>
        <w:t xml:space="preserve">Исполнителя </w:t>
      </w:r>
      <w:r w:rsidR="009A6B18" w:rsidRPr="009A6B18">
        <w:rPr>
          <w:szCs w:val="24"/>
          <w:lang w:bidi="ru-RU"/>
        </w:rPr>
        <w:t>.</w:t>
      </w:r>
      <w:proofErr w:type="gramEnd"/>
    </w:p>
    <w:p w:rsidR="005D3E94" w:rsidRDefault="009B5E6B" w:rsidP="00810336">
      <w:pPr>
        <w:pStyle w:val="BodyText31"/>
        <w:ind w:right="59" w:firstLine="567"/>
        <w:rPr>
          <w:szCs w:val="24"/>
          <w:lang w:bidi="ru-RU"/>
        </w:rPr>
      </w:pPr>
      <w:r>
        <w:rPr>
          <w:szCs w:val="24"/>
          <w:lang w:bidi="ru-RU"/>
        </w:rPr>
        <w:t>7</w:t>
      </w:r>
      <w:r w:rsidR="009F356E">
        <w:rPr>
          <w:szCs w:val="24"/>
          <w:lang w:bidi="ru-RU"/>
        </w:rPr>
        <w:t xml:space="preserve">.5. Гарантийный срок на оказание услуг по монтажу и пуско-наладке </w:t>
      </w:r>
      <w:r w:rsidR="003E4F16">
        <w:rPr>
          <w:szCs w:val="24"/>
          <w:lang w:bidi="ru-RU"/>
        </w:rPr>
        <w:t xml:space="preserve">АПК </w:t>
      </w:r>
      <w:r w:rsidR="009F356E">
        <w:rPr>
          <w:szCs w:val="24"/>
          <w:lang w:bidi="ru-RU"/>
        </w:rPr>
        <w:t xml:space="preserve">устанавливается 12 (двенадцать) месяцев со дня подписания Акта на оказание услуг по монтажу и пуско-наладке оборудования. </w:t>
      </w:r>
    </w:p>
    <w:p w:rsidR="00AA6D66" w:rsidRDefault="00AA6D66" w:rsidP="00810336">
      <w:pPr>
        <w:pStyle w:val="BodyText31"/>
        <w:ind w:right="59" w:firstLine="567"/>
        <w:rPr>
          <w:szCs w:val="24"/>
          <w:lang w:bidi="ru-RU"/>
        </w:rPr>
      </w:pPr>
      <w:r>
        <w:rPr>
          <w:szCs w:val="24"/>
          <w:lang w:bidi="ru-RU"/>
        </w:rPr>
        <w:t>7.6.</w:t>
      </w:r>
      <w:r w:rsidR="006C0111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 xml:space="preserve">В рамках гарантийный </w:t>
      </w:r>
      <w:proofErr w:type="gramStart"/>
      <w:r>
        <w:rPr>
          <w:szCs w:val="24"/>
          <w:lang w:bidi="ru-RU"/>
        </w:rPr>
        <w:t xml:space="preserve">обязательств  </w:t>
      </w:r>
      <w:r w:rsidRPr="00AA6D66">
        <w:rPr>
          <w:szCs w:val="24"/>
          <w:lang w:bidi="ru-RU"/>
        </w:rPr>
        <w:t>Исполнитель</w:t>
      </w:r>
      <w:proofErr w:type="gramEnd"/>
      <w:r w:rsidRPr="00AA6D66">
        <w:rPr>
          <w:szCs w:val="24"/>
          <w:lang w:bidi="ru-RU"/>
        </w:rPr>
        <w:t xml:space="preserve"> должен обеспечить </w:t>
      </w:r>
      <w:r>
        <w:rPr>
          <w:szCs w:val="24"/>
          <w:lang w:bidi="ru-RU"/>
        </w:rPr>
        <w:t xml:space="preserve">выполнение </w:t>
      </w:r>
      <w:r>
        <w:rPr>
          <w:szCs w:val="24"/>
          <w:lang w:val="en-US" w:bidi="ru-RU"/>
        </w:rPr>
        <w:t>SLA</w:t>
      </w:r>
      <w:r>
        <w:rPr>
          <w:szCs w:val="24"/>
          <w:lang w:bidi="ru-RU"/>
        </w:rPr>
        <w:t xml:space="preserve">, согласно Приложения № </w:t>
      </w:r>
      <w:r w:rsidR="00312D1D">
        <w:rPr>
          <w:szCs w:val="24"/>
          <w:lang w:bidi="ru-RU"/>
        </w:rPr>
        <w:t>5</w:t>
      </w:r>
      <w:r>
        <w:rPr>
          <w:szCs w:val="24"/>
          <w:lang w:bidi="ru-RU"/>
        </w:rPr>
        <w:t xml:space="preserve"> </w:t>
      </w:r>
    </w:p>
    <w:p w:rsidR="00847289" w:rsidRPr="00A32C14" w:rsidRDefault="00847289" w:rsidP="00810336">
      <w:pPr>
        <w:pStyle w:val="BodyText31"/>
        <w:spacing w:before="60" w:after="60"/>
        <w:ind w:right="59" w:firstLine="567"/>
        <w:rPr>
          <w:szCs w:val="24"/>
        </w:rPr>
      </w:pPr>
      <w:r>
        <w:rPr>
          <w:szCs w:val="24"/>
        </w:rPr>
        <w:t>7.7.</w:t>
      </w:r>
      <w:r w:rsidR="006C0111">
        <w:rPr>
          <w:szCs w:val="24"/>
        </w:rPr>
        <w:t xml:space="preserve"> </w:t>
      </w:r>
      <w:r w:rsidRPr="00A32C14">
        <w:rPr>
          <w:szCs w:val="24"/>
        </w:rPr>
        <w:t xml:space="preserve">Исполнитель гарантирует, что услуги не содержат никаких элементов, нарушающих принадлежащие каким бы </w:t>
      </w:r>
      <w:proofErr w:type="gramStart"/>
      <w:r w:rsidRPr="00A32C14">
        <w:rPr>
          <w:szCs w:val="24"/>
        </w:rPr>
        <w:t>то</w:t>
      </w:r>
      <w:proofErr w:type="gramEnd"/>
      <w:r w:rsidRPr="00A32C14">
        <w:rPr>
          <w:szCs w:val="24"/>
        </w:rPr>
        <w:t xml:space="preserve"> не было третьим лицам права на результаты интеллектуальной деятельности и средства индивидуализации. В случае предъявления каким бы то ни было третьим лицом к Заказчику претензий, основанных на утверждении, что Заказчик использует результат услуг с нарушением каких бы то ни было прав на результаты интеллектуальной деятельности и средства индивидуализации, Исполнитель обязан самостоятельно и за собственный счёт урегулировать все такие претензии, возместить Заказчику подтвержденную документально сумму реального ущерба, причиненного такими претензиями. Положения настоящего пункта действуют как на всём протяжении действия настоящего Договора, так и бессрочно по окончании срока действия настоящего Договора.</w:t>
      </w:r>
    </w:p>
    <w:p w:rsidR="00847289" w:rsidRDefault="00847289" w:rsidP="00810336">
      <w:pPr>
        <w:pStyle w:val="BodyText31"/>
        <w:ind w:right="59" w:firstLine="567"/>
        <w:rPr>
          <w:szCs w:val="24"/>
          <w:lang w:bidi="ru-RU"/>
        </w:rPr>
      </w:pPr>
    </w:p>
    <w:p w:rsidR="006333C5" w:rsidRDefault="006333C5" w:rsidP="00810336">
      <w:pPr>
        <w:pStyle w:val="BodyText31"/>
        <w:ind w:right="59" w:firstLine="567"/>
        <w:rPr>
          <w:szCs w:val="24"/>
        </w:rPr>
      </w:pPr>
    </w:p>
    <w:p w:rsidR="001260E4" w:rsidRPr="006333C5" w:rsidRDefault="001260E4" w:rsidP="00810336">
      <w:pPr>
        <w:pStyle w:val="BodyText31"/>
        <w:ind w:right="59" w:firstLine="567"/>
        <w:rPr>
          <w:szCs w:val="24"/>
        </w:rPr>
      </w:pPr>
    </w:p>
    <w:p w:rsidR="001260E4" w:rsidRPr="001260E4" w:rsidRDefault="0040689A" w:rsidP="00810336">
      <w:pPr>
        <w:pStyle w:val="BodyText31"/>
        <w:numPr>
          <w:ilvl w:val="0"/>
          <w:numId w:val="27"/>
        </w:numPr>
        <w:ind w:left="0" w:right="59"/>
        <w:jc w:val="center"/>
        <w:rPr>
          <w:szCs w:val="24"/>
        </w:rPr>
      </w:pPr>
      <w:r w:rsidRPr="001260E4">
        <w:rPr>
          <w:b/>
          <w:szCs w:val="24"/>
        </w:rPr>
        <w:t>ОТВЕТСТВЕННОСТЬ СТОРОН</w:t>
      </w:r>
      <w:r w:rsidRPr="001260E4">
        <w:rPr>
          <w:szCs w:val="24"/>
        </w:rPr>
        <w:t>.</w:t>
      </w:r>
    </w:p>
    <w:p w:rsidR="0040689A" w:rsidRPr="006333C5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8</w:t>
      </w:r>
      <w:r w:rsidR="0040689A" w:rsidRPr="006333C5">
        <w:rPr>
          <w:szCs w:val="24"/>
        </w:rPr>
        <w:t>.1. За несвоевременн</w:t>
      </w:r>
      <w:r w:rsidR="00D80A19">
        <w:rPr>
          <w:szCs w:val="24"/>
        </w:rPr>
        <w:t xml:space="preserve">ую поставку </w:t>
      </w:r>
      <w:proofErr w:type="spellStart"/>
      <w:r w:rsidR="00C7305A">
        <w:rPr>
          <w:szCs w:val="24"/>
        </w:rPr>
        <w:t>АПК</w:t>
      </w:r>
      <w:r w:rsidR="00D80A19">
        <w:rPr>
          <w:szCs w:val="24"/>
        </w:rPr>
        <w:t>а</w:t>
      </w:r>
      <w:proofErr w:type="spellEnd"/>
      <w:r w:rsidR="00D80A19">
        <w:rPr>
          <w:szCs w:val="24"/>
        </w:rPr>
        <w:t xml:space="preserve"> и</w:t>
      </w:r>
      <w:r w:rsidR="0040689A" w:rsidRPr="006333C5">
        <w:rPr>
          <w:szCs w:val="24"/>
        </w:rPr>
        <w:t xml:space="preserve"> оказание </w:t>
      </w:r>
      <w:r w:rsidR="00D80A19">
        <w:rPr>
          <w:szCs w:val="24"/>
        </w:rPr>
        <w:t>У</w:t>
      </w:r>
      <w:r w:rsidR="00D80A19" w:rsidRPr="006333C5">
        <w:rPr>
          <w:szCs w:val="24"/>
        </w:rPr>
        <w:t xml:space="preserve">слуг </w:t>
      </w:r>
      <w:r w:rsidR="003E4F16">
        <w:rPr>
          <w:szCs w:val="24"/>
        </w:rPr>
        <w:t>Заказчик</w:t>
      </w:r>
      <w:r w:rsidR="00787BFA" w:rsidRPr="006333C5">
        <w:rPr>
          <w:szCs w:val="24"/>
        </w:rPr>
        <w:t xml:space="preserve"> </w:t>
      </w:r>
      <w:r w:rsidR="0040689A" w:rsidRPr="006333C5">
        <w:rPr>
          <w:szCs w:val="24"/>
        </w:rPr>
        <w:t xml:space="preserve">имеет право требовать от </w:t>
      </w:r>
      <w:r w:rsidR="003E4F16">
        <w:rPr>
          <w:szCs w:val="24"/>
          <w:lang w:eastAsia="de-DE"/>
        </w:rPr>
        <w:t>Исполнителя</w:t>
      </w:r>
      <w:r w:rsidR="00787BFA" w:rsidRPr="006333C5">
        <w:rPr>
          <w:szCs w:val="24"/>
        </w:rPr>
        <w:t xml:space="preserve"> </w:t>
      </w:r>
      <w:r w:rsidR="0040689A" w:rsidRPr="006333C5">
        <w:rPr>
          <w:szCs w:val="24"/>
        </w:rPr>
        <w:t>уплату пени в размере 0,</w:t>
      </w:r>
      <w:r w:rsidR="00312D1D">
        <w:rPr>
          <w:szCs w:val="24"/>
        </w:rPr>
        <w:t>2</w:t>
      </w:r>
      <w:r w:rsidR="0040689A" w:rsidRPr="006333C5">
        <w:rPr>
          <w:szCs w:val="24"/>
        </w:rPr>
        <w:t xml:space="preserve">% от стоимости </w:t>
      </w:r>
      <w:r w:rsidR="00037AE6" w:rsidRPr="006333C5">
        <w:rPr>
          <w:szCs w:val="24"/>
        </w:rPr>
        <w:t xml:space="preserve">соответствующих </w:t>
      </w:r>
      <w:r w:rsidR="0040689A" w:rsidRPr="006333C5">
        <w:rPr>
          <w:szCs w:val="24"/>
        </w:rPr>
        <w:t xml:space="preserve">несвоевременно выполненных обязательств за каждый день просрочки, но не более </w:t>
      </w:r>
      <w:r w:rsidR="00312D1D">
        <w:rPr>
          <w:szCs w:val="24"/>
        </w:rPr>
        <w:t>2</w:t>
      </w:r>
      <w:r w:rsidR="0040689A" w:rsidRPr="006333C5">
        <w:rPr>
          <w:szCs w:val="24"/>
        </w:rPr>
        <w:t>0% от стоимости несвоевременно</w:t>
      </w:r>
      <w:r w:rsidR="009F722B" w:rsidRPr="006333C5">
        <w:rPr>
          <w:szCs w:val="24"/>
        </w:rPr>
        <w:t xml:space="preserve"> </w:t>
      </w:r>
      <w:r w:rsidR="00D80A19">
        <w:rPr>
          <w:szCs w:val="24"/>
        </w:rPr>
        <w:t xml:space="preserve">поставленного </w:t>
      </w:r>
      <w:proofErr w:type="spellStart"/>
      <w:r w:rsidR="00C7305A">
        <w:rPr>
          <w:szCs w:val="24"/>
        </w:rPr>
        <w:t>АПК</w:t>
      </w:r>
      <w:r w:rsidR="00D80A19">
        <w:rPr>
          <w:szCs w:val="24"/>
        </w:rPr>
        <w:t>а</w:t>
      </w:r>
      <w:proofErr w:type="spellEnd"/>
      <w:r w:rsidR="00D80A19">
        <w:rPr>
          <w:szCs w:val="24"/>
        </w:rPr>
        <w:t xml:space="preserve"> и </w:t>
      </w:r>
      <w:r w:rsidR="009F722B" w:rsidRPr="006333C5">
        <w:rPr>
          <w:szCs w:val="24"/>
        </w:rPr>
        <w:t>оказан</w:t>
      </w:r>
      <w:r w:rsidR="00D80A19">
        <w:rPr>
          <w:szCs w:val="24"/>
        </w:rPr>
        <w:t>ия</w:t>
      </w:r>
      <w:r w:rsidR="00037AE6" w:rsidRPr="006333C5">
        <w:rPr>
          <w:szCs w:val="24"/>
        </w:rPr>
        <w:t xml:space="preserve"> </w:t>
      </w:r>
      <w:proofErr w:type="gramStart"/>
      <w:r w:rsidR="00037AE6" w:rsidRPr="006333C5">
        <w:rPr>
          <w:szCs w:val="24"/>
        </w:rPr>
        <w:t>соответствующих</w:t>
      </w:r>
      <w:r w:rsidR="009F722B" w:rsidRPr="006333C5">
        <w:rPr>
          <w:szCs w:val="24"/>
        </w:rPr>
        <w:t xml:space="preserve"> </w:t>
      </w:r>
      <w:r w:rsidR="0040689A" w:rsidRPr="006333C5">
        <w:rPr>
          <w:szCs w:val="24"/>
        </w:rPr>
        <w:t xml:space="preserve"> услуг</w:t>
      </w:r>
      <w:proofErr w:type="gramEnd"/>
      <w:r w:rsidR="0040689A" w:rsidRPr="006333C5">
        <w:rPr>
          <w:szCs w:val="24"/>
        </w:rPr>
        <w:t>.</w:t>
      </w:r>
    </w:p>
    <w:p w:rsidR="0040689A" w:rsidRPr="006333C5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8</w:t>
      </w:r>
      <w:r w:rsidR="0040689A" w:rsidRPr="006333C5">
        <w:rPr>
          <w:szCs w:val="24"/>
        </w:rPr>
        <w:t>.</w:t>
      </w:r>
      <w:r w:rsidR="00D80A19">
        <w:rPr>
          <w:szCs w:val="24"/>
        </w:rPr>
        <w:t>2</w:t>
      </w:r>
      <w:r w:rsidR="00037AE6" w:rsidRPr="006333C5">
        <w:rPr>
          <w:szCs w:val="24"/>
        </w:rPr>
        <w:t>.</w:t>
      </w:r>
      <w:r w:rsidR="0040689A" w:rsidRPr="006333C5">
        <w:rPr>
          <w:szCs w:val="24"/>
        </w:rPr>
        <w:t xml:space="preserve"> </w:t>
      </w:r>
      <w:r w:rsidR="00037AE6" w:rsidRPr="006333C5">
        <w:rPr>
          <w:szCs w:val="24"/>
        </w:rPr>
        <w:t xml:space="preserve">В случае нарушения срока оплаты </w:t>
      </w:r>
      <w:r w:rsidR="008973FA">
        <w:rPr>
          <w:szCs w:val="24"/>
        </w:rPr>
        <w:t>за</w:t>
      </w:r>
      <w:r w:rsidR="00D80A19">
        <w:rPr>
          <w:szCs w:val="24"/>
        </w:rPr>
        <w:t xml:space="preserve"> </w:t>
      </w:r>
      <w:r w:rsidR="00312D1D">
        <w:rPr>
          <w:szCs w:val="24"/>
        </w:rPr>
        <w:t xml:space="preserve">фактическую </w:t>
      </w:r>
      <w:r w:rsidR="00D80A19">
        <w:rPr>
          <w:szCs w:val="24"/>
        </w:rPr>
        <w:t xml:space="preserve">поставку </w:t>
      </w:r>
      <w:proofErr w:type="spellStart"/>
      <w:r w:rsidR="00C7305A">
        <w:rPr>
          <w:szCs w:val="24"/>
        </w:rPr>
        <w:t>АПК</w:t>
      </w:r>
      <w:r w:rsidR="00D80A19">
        <w:rPr>
          <w:szCs w:val="24"/>
        </w:rPr>
        <w:t>а</w:t>
      </w:r>
      <w:proofErr w:type="spellEnd"/>
      <w:r w:rsidR="00D80A19">
        <w:rPr>
          <w:szCs w:val="24"/>
        </w:rPr>
        <w:t xml:space="preserve"> и оказани</w:t>
      </w:r>
      <w:r w:rsidR="008973FA">
        <w:rPr>
          <w:szCs w:val="24"/>
        </w:rPr>
        <w:t>е</w:t>
      </w:r>
      <w:r w:rsidR="00D80A19">
        <w:rPr>
          <w:szCs w:val="24"/>
        </w:rPr>
        <w:t xml:space="preserve"> У</w:t>
      </w:r>
      <w:r w:rsidR="00D80A19" w:rsidRPr="006333C5">
        <w:rPr>
          <w:szCs w:val="24"/>
        </w:rPr>
        <w:t xml:space="preserve">слуг </w:t>
      </w:r>
      <w:r w:rsidR="008F2368" w:rsidRPr="006333C5">
        <w:rPr>
          <w:szCs w:val="24"/>
        </w:rPr>
        <w:t xml:space="preserve">по </w:t>
      </w:r>
      <w:r w:rsidR="00037AE6" w:rsidRPr="006333C5">
        <w:rPr>
          <w:szCs w:val="24"/>
        </w:rPr>
        <w:t>настояще</w:t>
      </w:r>
      <w:r w:rsidR="008F2368" w:rsidRPr="006333C5">
        <w:rPr>
          <w:szCs w:val="24"/>
        </w:rPr>
        <w:t>му</w:t>
      </w:r>
      <w:r w:rsidR="00037AE6" w:rsidRPr="006333C5">
        <w:rPr>
          <w:szCs w:val="24"/>
        </w:rPr>
        <w:t xml:space="preserve"> Договор</w:t>
      </w:r>
      <w:r w:rsidR="008F2368" w:rsidRPr="006333C5">
        <w:rPr>
          <w:szCs w:val="24"/>
        </w:rPr>
        <w:t>у</w:t>
      </w:r>
      <w:r w:rsidR="00312D1D">
        <w:rPr>
          <w:szCs w:val="24"/>
        </w:rPr>
        <w:t xml:space="preserve"> подтверждённого</w:t>
      </w:r>
      <w:r w:rsidR="009A6B18">
        <w:rPr>
          <w:szCs w:val="24"/>
        </w:rPr>
        <w:t xml:space="preserve"> на основании соответствующих</w:t>
      </w:r>
      <w:r w:rsidR="00312D1D">
        <w:rPr>
          <w:szCs w:val="24"/>
        </w:rPr>
        <w:t xml:space="preserve"> актов подписанных обеими </w:t>
      </w:r>
      <w:proofErr w:type="gramStart"/>
      <w:r w:rsidR="00312D1D">
        <w:rPr>
          <w:szCs w:val="24"/>
        </w:rPr>
        <w:t xml:space="preserve">сторонами </w:t>
      </w:r>
      <w:r w:rsidR="00037AE6" w:rsidRPr="006333C5">
        <w:rPr>
          <w:szCs w:val="24"/>
        </w:rPr>
        <w:t>,</w:t>
      </w:r>
      <w:proofErr w:type="gramEnd"/>
      <w:r w:rsidR="00037AE6" w:rsidRPr="006333C5">
        <w:rPr>
          <w:szCs w:val="24"/>
        </w:rPr>
        <w:t xml:space="preserve"> </w:t>
      </w:r>
      <w:r w:rsidR="003E4F16">
        <w:rPr>
          <w:szCs w:val="24"/>
          <w:lang w:eastAsia="de-DE"/>
        </w:rPr>
        <w:t>Исполнитель</w:t>
      </w:r>
      <w:r w:rsidR="00037AE6" w:rsidRPr="006333C5">
        <w:rPr>
          <w:szCs w:val="24"/>
        </w:rPr>
        <w:t xml:space="preserve"> вправе потребовать от </w:t>
      </w:r>
      <w:r w:rsidR="00B81130">
        <w:rPr>
          <w:szCs w:val="24"/>
        </w:rPr>
        <w:t>Заказчика</w:t>
      </w:r>
      <w:r w:rsidR="00037AE6" w:rsidRPr="006333C5">
        <w:rPr>
          <w:szCs w:val="24"/>
        </w:rPr>
        <w:t xml:space="preserve"> уплаты неустойки в размере 0,</w:t>
      </w:r>
      <w:r w:rsidR="00312D1D">
        <w:rPr>
          <w:szCs w:val="24"/>
        </w:rPr>
        <w:t>2</w:t>
      </w:r>
      <w:r w:rsidR="00037AE6" w:rsidRPr="006333C5">
        <w:rPr>
          <w:szCs w:val="24"/>
        </w:rPr>
        <w:t xml:space="preserve"> % от суммы задерживаемых денежных средств за каждый день просрочки</w:t>
      </w:r>
      <w:r w:rsidR="009E194E" w:rsidRPr="006333C5">
        <w:rPr>
          <w:szCs w:val="24"/>
        </w:rPr>
        <w:t xml:space="preserve">, но не более </w:t>
      </w:r>
      <w:r w:rsidR="00312D1D">
        <w:rPr>
          <w:szCs w:val="24"/>
        </w:rPr>
        <w:t>2</w:t>
      </w:r>
      <w:r w:rsidR="009E194E" w:rsidRPr="006333C5">
        <w:rPr>
          <w:szCs w:val="24"/>
        </w:rPr>
        <w:t xml:space="preserve">0% от общей суммы несвоевременной оплаты </w:t>
      </w:r>
    </w:p>
    <w:p w:rsidR="005F3F88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8</w:t>
      </w:r>
      <w:r w:rsidR="009A6B18">
        <w:rPr>
          <w:szCs w:val="24"/>
        </w:rPr>
        <w:t>.3</w:t>
      </w:r>
      <w:r w:rsidR="008F2368" w:rsidRPr="006333C5">
        <w:rPr>
          <w:szCs w:val="24"/>
        </w:rPr>
        <w:t xml:space="preserve"> За оказание </w:t>
      </w:r>
      <w:r w:rsidR="00D80A19">
        <w:rPr>
          <w:szCs w:val="24"/>
        </w:rPr>
        <w:t>У</w:t>
      </w:r>
      <w:r w:rsidR="00D80A19" w:rsidRPr="006333C5">
        <w:rPr>
          <w:szCs w:val="24"/>
        </w:rPr>
        <w:t xml:space="preserve">слуг </w:t>
      </w:r>
      <w:r w:rsidR="008F2368" w:rsidRPr="006333C5">
        <w:rPr>
          <w:szCs w:val="24"/>
        </w:rPr>
        <w:t xml:space="preserve">ненадлежащего качества </w:t>
      </w:r>
      <w:r w:rsidR="003E4F16">
        <w:rPr>
          <w:szCs w:val="24"/>
        </w:rPr>
        <w:t>Заказчик</w:t>
      </w:r>
      <w:r w:rsidR="008F2368" w:rsidRPr="006333C5">
        <w:rPr>
          <w:szCs w:val="24"/>
        </w:rPr>
        <w:t xml:space="preserve"> вправе требовать </w:t>
      </w:r>
      <w:r w:rsidR="00D80A19">
        <w:rPr>
          <w:szCs w:val="24"/>
        </w:rPr>
        <w:t>от</w:t>
      </w:r>
      <w:r w:rsidR="00D80A19" w:rsidRPr="006333C5">
        <w:rPr>
          <w:szCs w:val="24"/>
        </w:rPr>
        <w:t xml:space="preserve"> </w:t>
      </w:r>
      <w:r w:rsidR="003E4F16">
        <w:rPr>
          <w:szCs w:val="24"/>
          <w:lang w:eastAsia="de-DE"/>
        </w:rPr>
        <w:t>Исполнителя</w:t>
      </w:r>
      <w:r w:rsidR="00E95DF9" w:rsidRPr="006333C5">
        <w:rPr>
          <w:szCs w:val="24"/>
        </w:rPr>
        <w:t xml:space="preserve"> штраф в размере </w:t>
      </w:r>
      <w:r w:rsidR="009A6B18">
        <w:rPr>
          <w:szCs w:val="24"/>
        </w:rPr>
        <w:t>2</w:t>
      </w:r>
      <w:r w:rsidR="008F2368" w:rsidRPr="006333C5">
        <w:rPr>
          <w:szCs w:val="24"/>
        </w:rPr>
        <w:t xml:space="preserve">0 % стоимости </w:t>
      </w:r>
      <w:r w:rsidR="00D80A19">
        <w:rPr>
          <w:szCs w:val="24"/>
        </w:rPr>
        <w:t>У</w:t>
      </w:r>
      <w:r w:rsidR="00D80A19" w:rsidRPr="006333C5">
        <w:rPr>
          <w:szCs w:val="24"/>
        </w:rPr>
        <w:t xml:space="preserve">слуг </w:t>
      </w:r>
      <w:r w:rsidR="008F2368" w:rsidRPr="006333C5">
        <w:rPr>
          <w:szCs w:val="24"/>
        </w:rPr>
        <w:t>ненадлежащего качества</w:t>
      </w:r>
      <w:r w:rsidR="00FF190B">
        <w:rPr>
          <w:szCs w:val="24"/>
        </w:rPr>
        <w:t>.</w:t>
      </w:r>
      <w:r w:rsidR="008F2368" w:rsidRPr="006333C5">
        <w:rPr>
          <w:szCs w:val="24"/>
        </w:rPr>
        <w:t xml:space="preserve"> Под Услугами ненадлежащего качества Стороны понимают услуги не соответствующие, (техническим и (или) эксплуатационным характеристикам) требованиям </w:t>
      </w:r>
      <w:r w:rsidR="00B81130">
        <w:rPr>
          <w:szCs w:val="24"/>
        </w:rPr>
        <w:t>Заказчика</w:t>
      </w:r>
      <w:r w:rsidR="008F2368" w:rsidRPr="006333C5">
        <w:rPr>
          <w:szCs w:val="24"/>
        </w:rPr>
        <w:t xml:space="preserve"> и условиям настоящего </w:t>
      </w:r>
      <w:r w:rsidR="00D80A19">
        <w:rPr>
          <w:szCs w:val="24"/>
        </w:rPr>
        <w:t>Д</w:t>
      </w:r>
      <w:r w:rsidR="00D80A19" w:rsidRPr="006333C5">
        <w:rPr>
          <w:szCs w:val="24"/>
        </w:rPr>
        <w:t>оговора</w:t>
      </w:r>
      <w:r w:rsidR="009A6B18">
        <w:rPr>
          <w:szCs w:val="24"/>
        </w:rPr>
        <w:t>, Приложениям к настоящему договору</w:t>
      </w:r>
      <w:r w:rsidR="00D80A19">
        <w:rPr>
          <w:szCs w:val="24"/>
        </w:rPr>
        <w:t>.</w:t>
      </w:r>
    </w:p>
    <w:p w:rsidR="009A6B18" w:rsidRPr="009A6B18" w:rsidRDefault="009A6B18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8.</w:t>
      </w:r>
      <w:proofErr w:type="gramStart"/>
      <w:r>
        <w:rPr>
          <w:szCs w:val="24"/>
        </w:rPr>
        <w:t>4.</w:t>
      </w:r>
      <w:r w:rsidRPr="009A6B18">
        <w:rPr>
          <w:szCs w:val="24"/>
        </w:rPr>
        <w:t>.</w:t>
      </w:r>
      <w:proofErr w:type="gramEnd"/>
      <w:r w:rsidRPr="009A6B18">
        <w:rPr>
          <w:szCs w:val="24"/>
        </w:rPr>
        <w:t xml:space="preserve"> За поставку Товара </w:t>
      </w:r>
      <w:r>
        <w:rPr>
          <w:szCs w:val="24"/>
        </w:rPr>
        <w:t>(АПК)</w:t>
      </w:r>
      <w:r w:rsidRPr="009A6B18">
        <w:rPr>
          <w:szCs w:val="24"/>
        </w:rPr>
        <w:t>н</w:t>
      </w:r>
      <w:r>
        <w:rPr>
          <w:szCs w:val="24"/>
        </w:rPr>
        <w:t>енадлежащего качества Заказчик</w:t>
      </w:r>
      <w:r w:rsidRPr="009A6B18">
        <w:rPr>
          <w:szCs w:val="24"/>
        </w:rPr>
        <w:t xml:space="preserve"> име</w:t>
      </w:r>
      <w:r>
        <w:rPr>
          <w:szCs w:val="24"/>
        </w:rPr>
        <w:t xml:space="preserve">ет право требовать от </w:t>
      </w:r>
      <w:proofErr w:type="gramStart"/>
      <w:r>
        <w:rPr>
          <w:szCs w:val="24"/>
        </w:rPr>
        <w:t xml:space="preserve">Исполнителя </w:t>
      </w:r>
      <w:r w:rsidRPr="009A6B18">
        <w:rPr>
          <w:szCs w:val="24"/>
        </w:rPr>
        <w:t xml:space="preserve"> штрафную</w:t>
      </w:r>
      <w:proofErr w:type="gramEnd"/>
      <w:r w:rsidRPr="009A6B18">
        <w:rPr>
          <w:szCs w:val="24"/>
        </w:rPr>
        <w:t xml:space="preserve"> неустойку в размере 20% от стоимости Товара ненадлежащего качества и возврата ранее уплаченной предоплаты.</w:t>
      </w:r>
    </w:p>
    <w:p w:rsidR="009A6B18" w:rsidRDefault="009A6B18" w:rsidP="00810336">
      <w:pPr>
        <w:pStyle w:val="BodyText31"/>
        <w:ind w:right="59" w:firstLine="567"/>
        <w:rPr>
          <w:szCs w:val="24"/>
        </w:rPr>
      </w:pPr>
      <w:r w:rsidRPr="009A6B18">
        <w:rPr>
          <w:szCs w:val="24"/>
        </w:rPr>
        <w:t>Под Товарами ненадлежащего качества Стороны понимают Товар, качество которого не соответствует установленным стандартам, нормам, правилам</w:t>
      </w:r>
      <w:r>
        <w:rPr>
          <w:szCs w:val="24"/>
        </w:rPr>
        <w:t xml:space="preserve">, а также требованиям </w:t>
      </w:r>
      <w:proofErr w:type="gramStart"/>
      <w:r>
        <w:rPr>
          <w:szCs w:val="24"/>
        </w:rPr>
        <w:t xml:space="preserve">Заказчика </w:t>
      </w:r>
      <w:r w:rsidRPr="009A6B18">
        <w:rPr>
          <w:szCs w:val="24"/>
        </w:rPr>
        <w:t xml:space="preserve"> и</w:t>
      </w:r>
      <w:proofErr w:type="gramEnd"/>
      <w:r w:rsidRPr="009A6B18">
        <w:rPr>
          <w:szCs w:val="24"/>
        </w:rPr>
        <w:t xml:space="preserve"> описанию Товара (техническим и (или) эксплуатационным </w:t>
      </w:r>
      <w:r w:rsidRPr="009A6B18">
        <w:rPr>
          <w:szCs w:val="24"/>
        </w:rPr>
        <w:lastRenderedPageBreak/>
        <w:t>характеристикам) согласно С</w:t>
      </w:r>
      <w:r>
        <w:rPr>
          <w:szCs w:val="24"/>
        </w:rPr>
        <w:t xml:space="preserve">пецификации настоящего Договора </w:t>
      </w:r>
      <w:r w:rsidRPr="009A6B18">
        <w:rPr>
          <w:szCs w:val="24"/>
        </w:rPr>
        <w:t xml:space="preserve">, а также в случае отрицательного результата приемочных испытаний. </w:t>
      </w:r>
    </w:p>
    <w:p w:rsidR="009A6B18" w:rsidRPr="009A6B18" w:rsidRDefault="009A6B18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8.5.</w:t>
      </w:r>
      <w:r w:rsidRPr="009A6B18">
        <w:rPr>
          <w:color w:val="000000"/>
          <w:szCs w:val="24"/>
          <w:lang w:eastAsia="de-DE"/>
        </w:rPr>
        <w:t xml:space="preserve"> </w:t>
      </w:r>
      <w:r w:rsidRPr="009A6B18">
        <w:rPr>
          <w:szCs w:val="24"/>
        </w:rPr>
        <w:t xml:space="preserve"> В</w:t>
      </w:r>
      <w:r>
        <w:rPr>
          <w:szCs w:val="24"/>
        </w:rPr>
        <w:t xml:space="preserve"> случае неисполнения Исполнителем в установленный </w:t>
      </w:r>
      <w:proofErr w:type="gramStart"/>
      <w:r>
        <w:rPr>
          <w:szCs w:val="24"/>
        </w:rPr>
        <w:t xml:space="preserve">Заказчиком </w:t>
      </w:r>
      <w:r w:rsidRPr="009A6B18">
        <w:rPr>
          <w:szCs w:val="24"/>
        </w:rPr>
        <w:t xml:space="preserve"> срок</w:t>
      </w:r>
      <w:proofErr w:type="gramEnd"/>
      <w:r w:rsidRPr="009A6B18">
        <w:rPr>
          <w:szCs w:val="24"/>
        </w:rPr>
        <w:t xml:space="preserve"> своих обязанностей или поставки оборудования ненадлежащего каче</w:t>
      </w:r>
      <w:r>
        <w:rPr>
          <w:szCs w:val="24"/>
        </w:rPr>
        <w:t xml:space="preserve">ства Заказчик </w:t>
      </w:r>
      <w:r w:rsidRPr="009A6B18">
        <w:rPr>
          <w:szCs w:val="24"/>
        </w:rPr>
        <w:t xml:space="preserve"> вправе купить не поставленные (недопоставленные) Товары у третьих лиц либо поручить третьим лицам устранение недостатков (дефектов) Т</w:t>
      </w:r>
      <w:r>
        <w:rPr>
          <w:szCs w:val="24"/>
        </w:rPr>
        <w:t xml:space="preserve">овара с отнесением на Исполнителя </w:t>
      </w:r>
      <w:r w:rsidRPr="009A6B18">
        <w:rPr>
          <w:szCs w:val="24"/>
        </w:rPr>
        <w:t xml:space="preserve"> всех фактических расходов на их приобретение/устранение недостатков (дефектов) Товара.</w:t>
      </w:r>
    </w:p>
    <w:p w:rsidR="009A6B18" w:rsidRPr="006333C5" w:rsidRDefault="009A6B18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 xml:space="preserve">8.6. За невыполнение или несвоевременное исполнение гарантийных обязательств Исполнителем, Заказчик имеет право требовать оплату штрафа в размере 5% стоимости </w:t>
      </w:r>
      <w:proofErr w:type="gramStart"/>
      <w:r>
        <w:rPr>
          <w:szCs w:val="24"/>
        </w:rPr>
        <w:t>товара .</w:t>
      </w:r>
      <w:proofErr w:type="gramEnd"/>
      <w:r>
        <w:rPr>
          <w:szCs w:val="24"/>
        </w:rPr>
        <w:t xml:space="preserve">(АПК) за каждое такое нарушение </w:t>
      </w:r>
    </w:p>
    <w:p w:rsidR="0040689A" w:rsidRPr="006333C5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8</w:t>
      </w:r>
      <w:r w:rsidR="0040689A" w:rsidRPr="006333C5">
        <w:rPr>
          <w:szCs w:val="24"/>
        </w:rPr>
        <w:t>.</w:t>
      </w:r>
      <w:r w:rsidR="006C0111">
        <w:rPr>
          <w:szCs w:val="24"/>
        </w:rPr>
        <w:t>7</w:t>
      </w:r>
      <w:r w:rsidR="0040689A" w:rsidRPr="006333C5">
        <w:rPr>
          <w:szCs w:val="24"/>
        </w:rPr>
        <w:t>.  Взыскание неустойки является правом Сторон, но не является бесспорной обязанностью.</w:t>
      </w:r>
    </w:p>
    <w:p w:rsidR="0040689A" w:rsidRPr="006333C5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8</w:t>
      </w:r>
      <w:r w:rsidR="0040689A" w:rsidRPr="006333C5">
        <w:rPr>
          <w:szCs w:val="24"/>
        </w:rPr>
        <w:t>.</w:t>
      </w:r>
      <w:r w:rsidR="006C0111">
        <w:rPr>
          <w:szCs w:val="24"/>
        </w:rPr>
        <w:t>8</w:t>
      </w:r>
      <w:r w:rsidR="0040689A" w:rsidRPr="006333C5">
        <w:rPr>
          <w:szCs w:val="24"/>
        </w:rPr>
        <w:t xml:space="preserve">. Штрафные санкции уплачиваются </w:t>
      </w:r>
      <w:r w:rsidR="00037AE6" w:rsidRPr="006333C5">
        <w:rPr>
          <w:szCs w:val="24"/>
        </w:rPr>
        <w:t xml:space="preserve">Сторонами </w:t>
      </w:r>
      <w:r w:rsidR="0040689A" w:rsidRPr="006333C5">
        <w:rPr>
          <w:szCs w:val="24"/>
        </w:rPr>
        <w:t xml:space="preserve">в течение 10 (десяти) банковских дней с даты получения письменного требования </w:t>
      </w:r>
      <w:r w:rsidR="00037AE6" w:rsidRPr="006333C5">
        <w:rPr>
          <w:szCs w:val="24"/>
        </w:rPr>
        <w:t xml:space="preserve">от другой </w:t>
      </w:r>
      <w:r w:rsidR="00D80A19">
        <w:rPr>
          <w:szCs w:val="24"/>
        </w:rPr>
        <w:t>С</w:t>
      </w:r>
      <w:r w:rsidR="00D80A19" w:rsidRPr="006333C5">
        <w:rPr>
          <w:szCs w:val="24"/>
        </w:rPr>
        <w:t xml:space="preserve">тороны </w:t>
      </w:r>
      <w:r w:rsidR="0040689A" w:rsidRPr="006333C5">
        <w:rPr>
          <w:szCs w:val="24"/>
        </w:rPr>
        <w:t>об уплате</w:t>
      </w:r>
      <w:r w:rsidR="009F722B" w:rsidRPr="006333C5">
        <w:rPr>
          <w:szCs w:val="24"/>
        </w:rPr>
        <w:t xml:space="preserve"> неустойки</w:t>
      </w:r>
      <w:r w:rsidR="0040689A" w:rsidRPr="006333C5">
        <w:rPr>
          <w:szCs w:val="24"/>
        </w:rPr>
        <w:t xml:space="preserve">. </w:t>
      </w:r>
    </w:p>
    <w:p w:rsidR="0040689A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8</w:t>
      </w:r>
      <w:r w:rsidR="0040689A" w:rsidRPr="006333C5">
        <w:rPr>
          <w:szCs w:val="24"/>
        </w:rPr>
        <w:t>.</w:t>
      </w:r>
      <w:r w:rsidR="006C0111">
        <w:rPr>
          <w:szCs w:val="24"/>
        </w:rPr>
        <w:t>9</w:t>
      </w:r>
      <w:r w:rsidR="0040689A" w:rsidRPr="006333C5">
        <w:rPr>
          <w:szCs w:val="24"/>
        </w:rPr>
        <w:t xml:space="preserve">. Стороны не несут ответственность по возмещению убытков в виде упущенной </w:t>
      </w:r>
      <w:proofErr w:type="gramStart"/>
      <w:r w:rsidR="0040689A" w:rsidRPr="006333C5">
        <w:rPr>
          <w:szCs w:val="24"/>
        </w:rPr>
        <w:t>выгоды</w:t>
      </w:r>
      <w:r w:rsidR="00037AE6" w:rsidRPr="006333C5">
        <w:rPr>
          <w:szCs w:val="24"/>
        </w:rPr>
        <w:t>..</w:t>
      </w:r>
      <w:proofErr w:type="gramEnd"/>
    </w:p>
    <w:p w:rsidR="006333C5" w:rsidRDefault="006333C5" w:rsidP="00810336">
      <w:pPr>
        <w:pStyle w:val="BodyText31"/>
        <w:ind w:right="59" w:firstLine="567"/>
        <w:rPr>
          <w:szCs w:val="24"/>
        </w:rPr>
      </w:pPr>
    </w:p>
    <w:p w:rsidR="001260E4" w:rsidRPr="006333C5" w:rsidRDefault="001260E4" w:rsidP="00810336">
      <w:pPr>
        <w:pStyle w:val="BodyText31"/>
        <w:ind w:right="59" w:firstLine="567"/>
        <w:rPr>
          <w:szCs w:val="24"/>
        </w:rPr>
      </w:pPr>
    </w:p>
    <w:p w:rsidR="001260E4" w:rsidRPr="001260E4" w:rsidRDefault="0040689A" w:rsidP="00810336">
      <w:pPr>
        <w:pStyle w:val="BodyText31"/>
        <w:numPr>
          <w:ilvl w:val="0"/>
          <w:numId w:val="27"/>
        </w:numPr>
        <w:ind w:left="0" w:right="59"/>
        <w:jc w:val="center"/>
        <w:rPr>
          <w:b/>
          <w:szCs w:val="24"/>
        </w:rPr>
      </w:pPr>
      <w:r w:rsidRPr="001260E4">
        <w:rPr>
          <w:b/>
          <w:szCs w:val="24"/>
        </w:rPr>
        <w:t>ФОРС-МАЖОР.</w:t>
      </w:r>
    </w:p>
    <w:p w:rsidR="0040689A" w:rsidRPr="006333C5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9</w:t>
      </w:r>
      <w:r w:rsidR="0040689A" w:rsidRPr="006333C5">
        <w:rPr>
          <w:szCs w:val="24"/>
        </w:rPr>
        <w:t>.1. Стороны освобождаются от ответственности за частичное или полное неисполнение обязательств по настоящему</w:t>
      </w:r>
      <w:r w:rsidR="008129D7" w:rsidRPr="006333C5">
        <w:rPr>
          <w:szCs w:val="24"/>
        </w:rPr>
        <w:t xml:space="preserve"> </w:t>
      </w:r>
      <w:r w:rsidR="00082EAD" w:rsidRPr="006333C5">
        <w:rPr>
          <w:szCs w:val="24"/>
        </w:rPr>
        <w:t>договор</w:t>
      </w:r>
      <w:r w:rsidR="001B1DC0" w:rsidRPr="006333C5">
        <w:rPr>
          <w:szCs w:val="24"/>
        </w:rPr>
        <w:t>у</w:t>
      </w:r>
      <w:r w:rsidR="0040689A" w:rsidRPr="006333C5">
        <w:rPr>
          <w:szCs w:val="24"/>
        </w:rPr>
        <w:t>, если наступили форс-мажорные обстоятельства (стихийные бедствия, военные действия, террористические акты, общественные беспорядки, пожар, существенное изменение законодательства), если эти обстоятельства непосредственно повлияли на возможность исполнения настоящего</w:t>
      </w:r>
      <w:r w:rsidR="008129D7" w:rsidRPr="006333C5">
        <w:rPr>
          <w:szCs w:val="24"/>
        </w:rPr>
        <w:t xml:space="preserve"> </w:t>
      </w:r>
      <w:r w:rsidR="00D80A19">
        <w:rPr>
          <w:szCs w:val="24"/>
        </w:rPr>
        <w:t>Д</w:t>
      </w:r>
      <w:r w:rsidR="00D80A19" w:rsidRPr="006333C5">
        <w:rPr>
          <w:szCs w:val="24"/>
        </w:rPr>
        <w:t>оговора</w:t>
      </w:r>
      <w:r w:rsidR="0040689A" w:rsidRPr="006333C5">
        <w:rPr>
          <w:szCs w:val="24"/>
        </w:rPr>
        <w:t>.</w:t>
      </w:r>
    </w:p>
    <w:p w:rsidR="0040689A" w:rsidRPr="006333C5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9</w:t>
      </w:r>
      <w:r w:rsidR="0040689A" w:rsidRPr="006333C5">
        <w:rPr>
          <w:szCs w:val="24"/>
        </w:rPr>
        <w:t xml:space="preserve">.2. По согласованию Сторон срок исполнения обязательств по </w:t>
      </w:r>
      <w:r w:rsidR="00082EAD" w:rsidRPr="006333C5">
        <w:rPr>
          <w:szCs w:val="24"/>
        </w:rPr>
        <w:t>договор</w:t>
      </w:r>
      <w:r w:rsidR="00037AE6" w:rsidRPr="006333C5">
        <w:rPr>
          <w:szCs w:val="24"/>
        </w:rPr>
        <w:t>у</w:t>
      </w:r>
      <w:r w:rsidR="005A1A66" w:rsidRPr="006333C5">
        <w:rPr>
          <w:szCs w:val="24"/>
        </w:rPr>
        <w:t xml:space="preserve"> </w:t>
      </w:r>
      <w:r w:rsidR="0040689A" w:rsidRPr="006333C5">
        <w:rPr>
          <w:szCs w:val="24"/>
        </w:rPr>
        <w:t>продлевается соразмерно времени, в течение которого действовали форс-мажорные обстоятельства.</w:t>
      </w:r>
    </w:p>
    <w:p w:rsidR="0040689A" w:rsidRPr="006333C5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9</w:t>
      </w:r>
      <w:r w:rsidR="0040689A" w:rsidRPr="006333C5">
        <w:rPr>
          <w:szCs w:val="24"/>
        </w:rPr>
        <w:t xml:space="preserve">.3. Сторона, на территории которой случились форс-мажорные обстоятельства, обязана в течение 10 (десяти) дней со дня их </w:t>
      </w:r>
      <w:r w:rsidR="00037AE6" w:rsidRPr="006333C5">
        <w:rPr>
          <w:szCs w:val="24"/>
        </w:rPr>
        <w:t xml:space="preserve">возникновения </w:t>
      </w:r>
      <w:r w:rsidR="0040689A" w:rsidRPr="006333C5">
        <w:rPr>
          <w:szCs w:val="24"/>
        </w:rPr>
        <w:t>известить другую Сторону в письменной форме об их характере, степени разрушения и их влияни</w:t>
      </w:r>
      <w:r w:rsidR="00037AE6" w:rsidRPr="006333C5">
        <w:rPr>
          <w:szCs w:val="24"/>
        </w:rPr>
        <w:t>и</w:t>
      </w:r>
      <w:r w:rsidR="0040689A" w:rsidRPr="006333C5">
        <w:rPr>
          <w:szCs w:val="24"/>
        </w:rPr>
        <w:t xml:space="preserve"> на исполнение настоящего </w:t>
      </w:r>
      <w:r w:rsidR="00D80A19">
        <w:rPr>
          <w:szCs w:val="24"/>
        </w:rPr>
        <w:t>Д</w:t>
      </w:r>
      <w:r w:rsidR="00D80A19" w:rsidRPr="006333C5">
        <w:rPr>
          <w:szCs w:val="24"/>
        </w:rPr>
        <w:t>оговора</w:t>
      </w:r>
      <w:r w:rsidR="0082091B">
        <w:rPr>
          <w:szCs w:val="24"/>
        </w:rPr>
        <w:t xml:space="preserve"> и предоставить подтверждение </w:t>
      </w:r>
      <w:proofErr w:type="gramStart"/>
      <w:r w:rsidR="0082091B">
        <w:rPr>
          <w:szCs w:val="24"/>
        </w:rPr>
        <w:t>уполномоченного органа</w:t>
      </w:r>
      <w:proofErr w:type="gramEnd"/>
      <w:r w:rsidR="0082091B">
        <w:rPr>
          <w:szCs w:val="24"/>
        </w:rPr>
        <w:t xml:space="preserve"> выданного согласно законодательству </w:t>
      </w:r>
      <w:proofErr w:type="spellStart"/>
      <w:r w:rsidR="0082091B">
        <w:rPr>
          <w:szCs w:val="24"/>
        </w:rPr>
        <w:t>РУз</w:t>
      </w:r>
      <w:proofErr w:type="spellEnd"/>
      <w:r w:rsidR="0082091B">
        <w:rPr>
          <w:szCs w:val="24"/>
        </w:rPr>
        <w:t>.</w:t>
      </w:r>
    </w:p>
    <w:p w:rsidR="0040689A" w:rsidRPr="006333C5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9</w:t>
      </w:r>
      <w:r w:rsidR="0040689A" w:rsidRPr="006333C5">
        <w:rPr>
          <w:szCs w:val="24"/>
        </w:rPr>
        <w:t xml:space="preserve">.4. Если другая </w:t>
      </w:r>
      <w:r w:rsidR="00D80A19">
        <w:rPr>
          <w:szCs w:val="24"/>
        </w:rPr>
        <w:t>С</w:t>
      </w:r>
      <w:r w:rsidR="00D80A19" w:rsidRPr="006333C5">
        <w:rPr>
          <w:szCs w:val="24"/>
        </w:rPr>
        <w:t xml:space="preserve">торона </w:t>
      </w:r>
      <w:r w:rsidR="0040689A" w:rsidRPr="006333C5">
        <w:rPr>
          <w:szCs w:val="24"/>
        </w:rPr>
        <w:t xml:space="preserve">заявит претензию по этому поводу, то Сторона, которая подверглась воздействию форс-мажорных обстоятельств, освобождается от ответственности за неисполнение или ненадлежащее исполнение настоящего </w:t>
      </w:r>
      <w:r w:rsidR="00D80A19">
        <w:rPr>
          <w:szCs w:val="24"/>
        </w:rPr>
        <w:t>Д</w:t>
      </w:r>
      <w:r w:rsidR="00D80A19" w:rsidRPr="006333C5">
        <w:rPr>
          <w:szCs w:val="24"/>
        </w:rPr>
        <w:t xml:space="preserve">оговора </w:t>
      </w:r>
      <w:r w:rsidR="0040689A" w:rsidRPr="006333C5">
        <w:rPr>
          <w:szCs w:val="24"/>
        </w:rPr>
        <w:t>на основании свидетельств</w:t>
      </w:r>
      <w:r w:rsidR="00037AE6" w:rsidRPr="006333C5">
        <w:rPr>
          <w:szCs w:val="24"/>
        </w:rPr>
        <w:t>а</w:t>
      </w:r>
      <w:r w:rsidR="0040689A" w:rsidRPr="006333C5">
        <w:rPr>
          <w:szCs w:val="24"/>
        </w:rPr>
        <w:t>, выданного компетентным органом своей страны.</w:t>
      </w:r>
    </w:p>
    <w:p w:rsidR="0040689A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9</w:t>
      </w:r>
      <w:r w:rsidR="0040689A" w:rsidRPr="006333C5">
        <w:rPr>
          <w:szCs w:val="24"/>
        </w:rPr>
        <w:t>.5. Если эти обстоятельства будут продолжаться более шести месяцев, то каждая из Сторон имеет право отказаться от дальнейшего выполнения обязательств по настоящему</w:t>
      </w:r>
      <w:r w:rsidR="008129D7" w:rsidRPr="006333C5">
        <w:rPr>
          <w:szCs w:val="24"/>
        </w:rPr>
        <w:t xml:space="preserve"> </w:t>
      </w:r>
      <w:r w:rsidR="005A1A66" w:rsidRPr="006333C5">
        <w:rPr>
          <w:szCs w:val="24"/>
        </w:rPr>
        <w:t>Договору</w:t>
      </w:r>
      <w:r w:rsidR="00037AE6" w:rsidRPr="006333C5">
        <w:rPr>
          <w:szCs w:val="24"/>
        </w:rPr>
        <w:t xml:space="preserve"> в одностороннем внесудебном порядке</w:t>
      </w:r>
      <w:r w:rsidR="0040689A" w:rsidRPr="006333C5">
        <w:rPr>
          <w:szCs w:val="24"/>
        </w:rPr>
        <w:t>. В этом случае ни одна из сторон не будет иметь права требовать от другой стороны возмещения возможных убытков.</w:t>
      </w:r>
    </w:p>
    <w:p w:rsidR="006333C5" w:rsidRDefault="006333C5" w:rsidP="00810336">
      <w:pPr>
        <w:pStyle w:val="BodyText31"/>
        <w:ind w:right="59" w:firstLine="567"/>
        <w:rPr>
          <w:szCs w:val="24"/>
        </w:rPr>
      </w:pPr>
    </w:p>
    <w:p w:rsidR="001260E4" w:rsidRPr="006333C5" w:rsidRDefault="001260E4" w:rsidP="00810336">
      <w:pPr>
        <w:pStyle w:val="BodyText31"/>
        <w:ind w:right="59" w:firstLine="567"/>
        <w:rPr>
          <w:szCs w:val="24"/>
        </w:rPr>
      </w:pPr>
    </w:p>
    <w:p w:rsidR="001260E4" w:rsidRPr="001260E4" w:rsidRDefault="0040689A" w:rsidP="00810336">
      <w:pPr>
        <w:pStyle w:val="BodyText31"/>
        <w:numPr>
          <w:ilvl w:val="0"/>
          <w:numId w:val="27"/>
        </w:numPr>
        <w:ind w:left="0" w:right="59"/>
        <w:jc w:val="center"/>
        <w:rPr>
          <w:b/>
          <w:szCs w:val="24"/>
        </w:rPr>
      </w:pPr>
      <w:r w:rsidRPr="001260E4">
        <w:rPr>
          <w:b/>
          <w:szCs w:val="24"/>
        </w:rPr>
        <w:t>АРБИТРАЖ И ПРИМЕНИМОЕ ПРАВО</w:t>
      </w:r>
    </w:p>
    <w:p w:rsidR="0040689A" w:rsidRPr="006333C5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10</w:t>
      </w:r>
      <w:r w:rsidR="0040689A" w:rsidRPr="006333C5">
        <w:rPr>
          <w:szCs w:val="24"/>
        </w:rPr>
        <w:t xml:space="preserve">.1. Все споры и разногласия, которые могут возникнуть по настоящему </w:t>
      </w:r>
      <w:r w:rsidR="00082EAD" w:rsidRPr="006333C5">
        <w:rPr>
          <w:szCs w:val="24"/>
        </w:rPr>
        <w:t>договор</w:t>
      </w:r>
      <w:r w:rsidR="00037AE6" w:rsidRPr="006333C5">
        <w:rPr>
          <w:szCs w:val="24"/>
        </w:rPr>
        <w:t>у</w:t>
      </w:r>
      <w:r w:rsidR="008129D7" w:rsidRPr="006333C5">
        <w:rPr>
          <w:szCs w:val="24"/>
        </w:rPr>
        <w:t xml:space="preserve"> </w:t>
      </w:r>
      <w:r w:rsidR="0040689A" w:rsidRPr="006333C5">
        <w:rPr>
          <w:szCs w:val="24"/>
        </w:rPr>
        <w:t>или в связи с ним, в том числе любой вопрос в отношении его существования, действительности и прекращения, будут по возможности разрешаться путем переговоров между Сторонами.</w:t>
      </w:r>
    </w:p>
    <w:p w:rsidR="0040689A" w:rsidRPr="006333C5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t>10</w:t>
      </w:r>
      <w:r w:rsidR="0040689A" w:rsidRPr="006333C5">
        <w:rPr>
          <w:szCs w:val="24"/>
        </w:rPr>
        <w:t xml:space="preserve">.2. В случае, если Стороны не придут к </w:t>
      </w:r>
      <w:r w:rsidR="00082EAD" w:rsidRPr="006333C5">
        <w:rPr>
          <w:szCs w:val="24"/>
        </w:rPr>
        <w:t>договор</w:t>
      </w:r>
      <w:r w:rsidR="0040689A" w:rsidRPr="006333C5">
        <w:rPr>
          <w:szCs w:val="24"/>
        </w:rPr>
        <w:t xml:space="preserve">ю, все споры, разногласия и требования, возникающие </w:t>
      </w:r>
      <w:proofErr w:type="gramStart"/>
      <w:r w:rsidR="0040689A" w:rsidRPr="006333C5">
        <w:rPr>
          <w:szCs w:val="24"/>
        </w:rPr>
        <w:t xml:space="preserve">между </w:t>
      </w:r>
      <w:r w:rsidR="008129D7" w:rsidRPr="006333C5">
        <w:rPr>
          <w:szCs w:val="24"/>
        </w:rPr>
        <w:t>сторонами</w:t>
      </w:r>
      <w:proofErr w:type="gramEnd"/>
      <w:r w:rsidR="008129D7" w:rsidRPr="006333C5">
        <w:rPr>
          <w:szCs w:val="24"/>
        </w:rPr>
        <w:t xml:space="preserve"> </w:t>
      </w:r>
      <w:r w:rsidR="0040689A" w:rsidRPr="006333C5">
        <w:rPr>
          <w:szCs w:val="24"/>
        </w:rPr>
        <w:t>подлежат разрешению в судебном порядке в соответствии с действующим Законом Республики Узбекистан. Дело подлежит рассмотрению в</w:t>
      </w:r>
      <w:r w:rsidR="006B180F">
        <w:rPr>
          <w:szCs w:val="24"/>
        </w:rPr>
        <w:t xml:space="preserve"> Ташкентском межрайоном </w:t>
      </w:r>
      <w:r w:rsidR="0040689A" w:rsidRPr="006333C5">
        <w:rPr>
          <w:szCs w:val="24"/>
        </w:rPr>
        <w:t>экономическом суде.</w:t>
      </w:r>
    </w:p>
    <w:p w:rsidR="0040689A" w:rsidRDefault="009B5E6B" w:rsidP="00810336">
      <w:pPr>
        <w:pStyle w:val="BodyText31"/>
        <w:ind w:right="59" w:firstLine="567"/>
        <w:rPr>
          <w:szCs w:val="24"/>
        </w:rPr>
      </w:pPr>
      <w:r>
        <w:rPr>
          <w:szCs w:val="24"/>
        </w:rPr>
        <w:lastRenderedPageBreak/>
        <w:t>10</w:t>
      </w:r>
      <w:r w:rsidR="0040689A" w:rsidRPr="006333C5">
        <w:rPr>
          <w:szCs w:val="24"/>
        </w:rPr>
        <w:t xml:space="preserve">.3. Применимое право по настоящему </w:t>
      </w:r>
      <w:r w:rsidR="00345A8A">
        <w:rPr>
          <w:szCs w:val="24"/>
        </w:rPr>
        <w:t>Д</w:t>
      </w:r>
      <w:r w:rsidR="00345A8A" w:rsidRPr="006333C5">
        <w:rPr>
          <w:szCs w:val="24"/>
        </w:rPr>
        <w:t>оговор</w:t>
      </w:r>
      <w:r w:rsidR="00345A8A">
        <w:rPr>
          <w:szCs w:val="24"/>
        </w:rPr>
        <w:t>у</w:t>
      </w:r>
      <w:r w:rsidR="00345A8A" w:rsidRPr="006333C5">
        <w:rPr>
          <w:szCs w:val="24"/>
        </w:rPr>
        <w:t xml:space="preserve"> </w:t>
      </w:r>
      <w:r w:rsidR="0040689A" w:rsidRPr="006333C5">
        <w:rPr>
          <w:szCs w:val="24"/>
        </w:rPr>
        <w:t>– законодательство Республики Узбекистан.</w:t>
      </w:r>
    </w:p>
    <w:p w:rsidR="001260E4" w:rsidRPr="006333C5" w:rsidRDefault="001260E4" w:rsidP="00810336">
      <w:pPr>
        <w:pStyle w:val="BodyText31"/>
        <w:ind w:right="59" w:firstLine="567"/>
        <w:rPr>
          <w:szCs w:val="24"/>
        </w:rPr>
      </w:pPr>
    </w:p>
    <w:p w:rsidR="00660518" w:rsidRPr="00660518" w:rsidRDefault="00660518" w:rsidP="00810336">
      <w:pPr>
        <w:pStyle w:val="BodyText31"/>
        <w:numPr>
          <w:ilvl w:val="0"/>
          <w:numId w:val="27"/>
        </w:numPr>
        <w:ind w:left="0" w:right="59"/>
        <w:jc w:val="center"/>
        <w:rPr>
          <w:b/>
          <w:szCs w:val="24"/>
        </w:rPr>
      </w:pPr>
      <w:r w:rsidRPr="00660518">
        <w:rPr>
          <w:b/>
          <w:szCs w:val="24"/>
        </w:rPr>
        <w:t>АНТИКОРРУПЦИОННАЯ ОГОВОРКА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1</w:t>
      </w:r>
      <w:r w:rsidR="009B5E6B">
        <w:rPr>
          <w:szCs w:val="24"/>
        </w:rPr>
        <w:t>1</w:t>
      </w:r>
      <w:r w:rsidRPr="00660518">
        <w:rPr>
          <w:szCs w:val="24"/>
        </w:rPr>
        <w:t>.1.</w:t>
      </w:r>
      <w:r w:rsidRPr="00660518">
        <w:rPr>
          <w:szCs w:val="24"/>
        </w:rPr>
        <w:tab/>
        <w:t>Стороны согласовывают не допускать коррупционных действий, связанных с договором при заключении договора, в течение срока действия договора и после окончания этого срока.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1</w:t>
      </w:r>
      <w:r w:rsidR="009B5E6B">
        <w:rPr>
          <w:szCs w:val="24"/>
        </w:rPr>
        <w:t>1</w:t>
      </w:r>
      <w:r w:rsidRPr="00660518">
        <w:rPr>
          <w:szCs w:val="24"/>
        </w:rPr>
        <w:t>.2.</w:t>
      </w:r>
      <w:r w:rsidRPr="00660518">
        <w:rPr>
          <w:szCs w:val="24"/>
        </w:rPr>
        <w:tab/>
        <w:t>Стороны признают меры предупреждения коррупции, определенные в дополнительных антикоррупционных условиях договора и обеспечивают сотрудничество по их соблюдению.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1</w:t>
      </w:r>
      <w:r w:rsidR="009B5E6B">
        <w:rPr>
          <w:szCs w:val="24"/>
        </w:rPr>
        <w:t>1</w:t>
      </w:r>
      <w:r w:rsidRPr="00660518">
        <w:rPr>
          <w:szCs w:val="24"/>
        </w:rPr>
        <w:t>.3.</w:t>
      </w:r>
      <w:r w:rsidRPr="00660518">
        <w:rPr>
          <w:szCs w:val="24"/>
        </w:rPr>
        <w:tab/>
        <w:t>Каждая сторона гарантирует, что при заключении договора непосредственно ею или ее исполнительными органами, должностными лицами и сотрудниками не передавались деньги, материальные ценности в нарушение закона об отношениях, связанных с договором, не допущено, не предложено, не обещано получение неофициальных денег или других материальных ценностей для заключения договора, а также не получены материальные или любые виды льгот, преференций (не оставлено впечатление о возможности осуществить аналогичные действия в будущем).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Стороны принимают рациональные меры по недопущению совершения вышеуказанных действий лицами (вспомогательные подрядные организации, агенты и другие лица под контролем сторон), привлеченными ими в рамках договора.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1</w:t>
      </w:r>
      <w:r w:rsidR="009B5E6B">
        <w:rPr>
          <w:szCs w:val="24"/>
        </w:rPr>
        <w:t>1</w:t>
      </w:r>
      <w:r w:rsidRPr="00660518">
        <w:rPr>
          <w:szCs w:val="24"/>
        </w:rPr>
        <w:t>.4.</w:t>
      </w:r>
      <w:r w:rsidRPr="00660518">
        <w:rPr>
          <w:szCs w:val="24"/>
        </w:rPr>
        <w:tab/>
        <w:t>Стороны не допускают непосредственное или косвенное (в том числе, через третьих лиц) совершение государственными служащими, политическими партиями, а также своими исполнительными органами, должностными лицами и сотрудниками следующих действий в любой форме: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а) предложение, обещание получения,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органов, осуществления налогообложения, таможенного оформления, рассмотрения дела в суде, получение или сохранение незаконным образом преимущества коммерческого или иного характера в законодательном процессе и других сферах;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б) легализация доходов, полученных незаконным образом, а также если сторонам известно, что имущество является доходом, полученным от преступной деятельности, придание его происхождению законного оттенка путем его передачи, превращения в имущество либо обмена, сокрытие действительной специфики, источника, места расположения, способа распоряжения, переноса таких денег или другого имущества, настоящих прав на владение денежными средствами или другим имуществом либо его распорядителя;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в) искать корысти, призывать, угрожать или оказывать давление для совершения коррупционного правонарушения. Одна сторона должна немедленно сообщить второй стороне и уполномоченным государственным органам об аналогичных фактах.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1</w:t>
      </w:r>
      <w:r w:rsidR="009B5E6B">
        <w:rPr>
          <w:szCs w:val="24"/>
        </w:rPr>
        <w:t>1</w:t>
      </w:r>
      <w:r w:rsidRPr="00660518">
        <w:rPr>
          <w:szCs w:val="24"/>
        </w:rPr>
        <w:t>.5.</w:t>
      </w:r>
      <w:r w:rsidRPr="00660518">
        <w:rPr>
          <w:szCs w:val="24"/>
        </w:rPr>
        <w:tab/>
        <w:t xml:space="preserve">Стороны в отношении лиц (в том числе, вспомогательные подрядчики, агенты, торговые представители, дистрибьютеры, юристы, бухгалтера, другие представители, действующие от их имени), находящихся под контролем сторон и действующих от их имени при реализации и передаче </w:t>
      </w:r>
      <w:proofErr w:type="spellStart"/>
      <w:r w:rsidR="00C7305A">
        <w:rPr>
          <w:szCs w:val="24"/>
        </w:rPr>
        <w:t>АПК</w:t>
      </w:r>
      <w:r w:rsidRPr="00660518">
        <w:rPr>
          <w:szCs w:val="24"/>
        </w:rPr>
        <w:t>ов</w:t>
      </w:r>
      <w:proofErr w:type="spellEnd"/>
      <w:r w:rsidRPr="00660518">
        <w:rPr>
          <w:szCs w:val="24"/>
        </w:rPr>
        <w:t>, услуг и работ, проведении переговоров по заключению соглашений, получении лицензий, разрешений и других документов разрешительного характера или при осуществлении иных действий в интересах сторон, должны осуществлять следующие действия: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- предоставление указаний и разъяснений о необходимости недопущения коррупционных действий и бескомпромиссности в отношении коррупционных действий;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- не использовать их в качестве посредников для осуществления коррупционных действий;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lastRenderedPageBreak/>
        <w:t>- привлекать их к работе только исходя из производственной необходимости в процессе ежедневной деятельности стороны;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- не осуществлять им необоснованные выплаты, превышающие установленный размер оплаты за оказанные услуги в рамках законодательства.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1</w:t>
      </w:r>
      <w:r w:rsidR="009B5E6B">
        <w:rPr>
          <w:szCs w:val="24"/>
        </w:rPr>
        <w:t>1</w:t>
      </w:r>
      <w:r w:rsidRPr="00660518">
        <w:rPr>
          <w:szCs w:val="24"/>
        </w:rPr>
        <w:t>.6.</w:t>
      </w:r>
      <w:r w:rsidRPr="00660518">
        <w:rPr>
          <w:szCs w:val="24"/>
        </w:rPr>
        <w:tab/>
        <w:t>Стороны гарантируют не оказывать давления на лица, находящиеся под их контролем и действующих от их имени, в случае уведомление о фактах нарушения установленных обязательств в рамках дополнительных антикоррупционных условий.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1</w:t>
      </w:r>
      <w:r w:rsidR="009B5E6B">
        <w:rPr>
          <w:szCs w:val="24"/>
        </w:rPr>
        <w:t>1</w:t>
      </w:r>
      <w:r w:rsidRPr="00660518">
        <w:rPr>
          <w:szCs w:val="24"/>
        </w:rPr>
        <w:t>.7.</w:t>
      </w:r>
      <w:r w:rsidRPr="00660518">
        <w:rPr>
          <w:szCs w:val="24"/>
        </w:rPr>
        <w:tab/>
        <w:t>В случае, если одной из сторон стало известно о допущении второй стороной нарушения обязательств, указанных в пунктах 1</w:t>
      </w:r>
      <w:r w:rsidR="009B5E6B">
        <w:rPr>
          <w:szCs w:val="24"/>
        </w:rPr>
        <w:t>1</w:t>
      </w:r>
      <w:r w:rsidRPr="00660518">
        <w:rPr>
          <w:szCs w:val="24"/>
        </w:rPr>
        <w:t>.4 и 1</w:t>
      </w:r>
      <w:r w:rsidR="009B5E6B">
        <w:rPr>
          <w:szCs w:val="24"/>
        </w:rPr>
        <w:t>1</w:t>
      </w:r>
      <w:r w:rsidRPr="00660518">
        <w:rPr>
          <w:szCs w:val="24"/>
        </w:rPr>
        <w:t>.5 дополнительных антикоррупционных условий,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срока, а также предоставить информацию о проведенных работах.</w:t>
      </w:r>
    </w:p>
    <w:p w:rsidR="00660518" w:rsidRPr="00660518" w:rsidRDefault="00660518" w:rsidP="00810336">
      <w:pPr>
        <w:pStyle w:val="BodyText31"/>
        <w:ind w:right="59" w:firstLine="567"/>
        <w:rPr>
          <w:szCs w:val="24"/>
        </w:rPr>
      </w:pPr>
      <w:r w:rsidRPr="00660518">
        <w:rPr>
          <w:szCs w:val="24"/>
        </w:rPr>
        <w:t>В случае,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рассмотрения, первая сторона вправе приостановить действие, расторгнуть настоящий договор в одностороннем порядке и требовать возмещения реально подтвержденного ущерба.</w:t>
      </w:r>
    </w:p>
    <w:p w:rsidR="00660518" w:rsidRDefault="00660518" w:rsidP="00810336">
      <w:pPr>
        <w:pStyle w:val="BodyText31"/>
        <w:ind w:right="59"/>
        <w:jc w:val="center"/>
        <w:rPr>
          <w:b/>
          <w:szCs w:val="24"/>
        </w:rPr>
      </w:pPr>
    </w:p>
    <w:p w:rsidR="00660518" w:rsidRDefault="00660518" w:rsidP="00810336">
      <w:pPr>
        <w:pStyle w:val="BodyText31"/>
        <w:ind w:right="59"/>
        <w:jc w:val="center"/>
        <w:rPr>
          <w:b/>
          <w:szCs w:val="24"/>
        </w:rPr>
      </w:pPr>
    </w:p>
    <w:p w:rsidR="00660518" w:rsidRPr="001260E4" w:rsidRDefault="00660518" w:rsidP="00810336">
      <w:pPr>
        <w:pStyle w:val="BodyText31"/>
        <w:numPr>
          <w:ilvl w:val="0"/>
          <w:numId w:val="27"/>
        </w:numPr>
        <w:ind w:left="0" w:right="59"/>
        <w:jc w:val="center"/>
        <w:rPr>
          <w:b/>
          <w:szCs w:val="24"/>
        </w:rPr>
      </w:pPr>
      <w:r w:rsidRPr="001260E4">
        <w:rPr>
          <w:b/>
          <w:szCs w:val="24"/>
        </w:rPr>
        <w:t>КОНФИДЕНЦИАЛЬНОСТЬ</w:t>
      </w:r>
    </w:p>
    <w:p w:rsidR="00660518" w:rsidRPr="001260E4" w:rsidRDefault="00660518" w:rsidP="00810336">
      <w:pPr>
        <w:pStyle w:val="BodyText31"/>
        <w:ind w:right="59"/>
        <w:rPr>
          <w:b/>
          <w:szCs w:val="24"/>
        </w:rPr>
      </w:pPr>
    </w:p>
    <w:p w:rsidR="0040689A" w:rsidRPr="006333C5" w:rsidRDefault="0040689A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2</w:t>
      </w:r>
      <w:r w:rsidRPr="006333C5">
        <w:rPr>
          <w:szCs w:val="24"/>
        </w:rPr>
        <w:t>.1. Стороны соглашаются, что содержание</w:t>
      </w:r>
      <w:r w:rsidR="005A1A66" w:rsidRPr="006333C5">
        <w:rPr>
          <w:szCs w:val="24"/>
        </w:rPr>
        <w:t xml:space="preserve"> договора</w:t>
      </w:r>
      <w:r w:rsidRPr="006333C5">
        <w:rPr>
          <w:szCs w:val="24"/>
        </w:rPr>
        <w:t>, а также все документы, переданные Сторонами друг другу в связи с заключением и исполнением настоящего</w:t>
      </w:r>
      <w:r w:rsidR="008129D7" w:rsidRPr="006333C5">
        <w:rPr>
          <w:szCs w:val="24"/>
        </w:rPr>
        <w:t xml:space="preserve"> </w:t>
      </w:r>
      <w:r w:rsidR="00082EAD" w:rsidRPr="006333C5">
        <w:rPr>
          <w:szCs w:val="24"/>
        </w:rPr>
        <w:t>догово</w:t>
      </w:r>
      <w:r w:rsidR="000E077B" w:rsidRPr="006333C5">
        <w:rPr>
          <w:szCs w:val="24"/>
        </w:rPr>
        <w:t>ра</w:t>
      </w:r>
      <w:r w:rsidRPr="006333C5">
        <w:rPr>
          <w:szCs w:val="24"/>
        </w:rPr>
        <w:t>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</w:p>
    <w:p w:rsidR="0040689A" w:rsidRPr="006333C5" w:rsidRDefault="0040689A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Исключение из вышеизложенного правила составляют сведения, которые в соответствии с законодательством Республики Узбекистан</w:t>
      </w:r>
      <w:r w:rsidR="00901F4D" w:rsidRPr="006333C5">
        <w:rPr>
          <w:szCs w:val="24"/>
        </w:rPr>
        <w:t xml:space="preserve"> </w:t>
      </w:r>
      <w:r w:rsidRPr="006333C5">
        <w:rPr>
          <w:szCs w:val="24"/>
        </w:rPr>
        <w:t>не могут составлять коммерческую тайну юридического лица.</w:t>
      </w:r>
    </w:p>
    <w:p w:rsidR="0040689A" w:rsidRPr="006333C5" w:rsidRDefault="0040689A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2</w:t>
      </w:r>
      <w:r w:rsidRPr="006333C5">
        <w:rPr>
          <w:szCs w:val="24"/>
        </w:rPr>
        <w:t xml:space="preserve">.2. Обязательства по сохранению конфиденциальности сохраняют свою силу и после истечения срока действия настоящего </w:t>
      </w:r>
      <w:r w:rsidR="00082EAD" w:rsidRPr="006333C5">
        <w:rPr>
          <w:szCs w:val="24"/>
        </w:rPr>
        <w:t>договор</w:t>
      </w:r>
      <w:r w:rsidR="000E077B" w:rsidRPr="006333C5">
        <w:rPr>
          <w:szCs w:val="24"/>
        </w:rPr>
        <w:t>а</w:t>
      </w:r>
      <w:r w:rsidR="008129D7" w:rsidRPr="006333C5">
        <w:rPr>
          <w:szCs w:val="24"/>
        </w:rPr>
        <w:t xml:space="preserve"> </w:t>
      </w:r>
      <w:r w:rsidRPr="006333C5">
        <w:rPr>
          <w:szCs w:val="24"/>
        </w:rPr>
        <w:t>или его досрочного расторжения в течение последующих 3 (трех) лет.</w:t>
      </w:r>
    </w:p>
    <w:p w:rsidR="0040689A" w:rsidRPr="006333C5" w:rsidRDefault="0040689A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2</w:t>
      </w:r>
      <w:r w:rsidRPr="006333C5">
        <w:rPr>
          <w:szCs w:val="24"/>
        </w:rPr>
        <w:t>.3. За нарушение условия о конфиденциальности информации, Сторона, допустившая такое нарушение, несёт ответственность в виде возмещения причиненных этим убытков</w:t>
      </w:r>
      <w:r w:rsidR="00901F4D" w:rsidRPr="006333C5">
        <w:rPr>
          <w:szCs w:val="24"/>
        </w:rPr>
        <w:t xml:space="preserve"> в размере реального ущерба</w:t>
      </w:r>
      <w:r w:rsidRPr="006333C5">
        <w:rPr>
          <w:szCs w:val="24"/>
        </w:rPr>
        <w:t xml:space="preserve">. Данные положения подлежат применению также в случае реорганизации одной из Сторон для её правопреемников, при ликвидации одной из Сторон – для другой Стороны. Способы защиты каждой Стороной конфиденциальной информации другой Стороны – не ниже, чем способы защиты данной Стороной своей собственной конфиденциальной информации. </w:t>
      </w:r>
    </w:p>
    <w:p w:rsidR="0040689A" w:rsidRDefault="0040689A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Стороны.</w:t>
      </w:r>
    </w:p>
    <w:p w:rsidR="006333C5" w:rsidRDefault="006333C5" w:rsidP="00810336">
      <w:pPr>
        <w:pStyle w:val="BodyText31"/>
        <w:ind w:right="59" w:firstLine="567"/>
        <w:rPr>
          <w:szCs w:val="24"/>
        </w:rPr>
      </w:pPr>
    </w:p>
    <w:p w:rsidR="001260E4" w:rsidRPr="006333C5" w:rsidRDefault="001260E4" w:rsidP="00810336">
      <w:pPr>
        <w:pStyle w:val="BodyText31"/>
        <w:ind w:right="59" w:firstLine="567"/>
        <w:rPr>
          <w:szCs w:val="24"/>
        </w:rPr>
      </w:pPr>
    </w:p>
    <w:p w:rsidR="001260E4" w:rsidRPr="001260E4" w:rsidRDefault="0040689A" w:rsidP="00810336">
      <w:pPr>
        <w:pStyle w:val="BodyText31"/>
        <w:numPr>
          <w:ilvl w:val="0"/>
          <w:numId w:val="27"/>
        </w:numPr>
        <w:ind w:left="0" w:right="59"/>
        <w:jc w:val="center"/>
        <w:rPr>
          <w:b/>
          <w:szCs w:val="24"/>
        </w:rPr>
      </w:pPr>
      <w:r w:rsidRPr="001260E4">
        <w:rPr>
          <w:b/>
          <w:szCs w:val="24"/>
        </w:rPr>
        <w:t xml:space="preserve">СРОК ДЕЙСТВИЯ </w:t>
      </w:r>
      <w:r w:rsidR="00082EAD" w:rsidRPr="001260E4">
        <w:rPr>
          <w:b/>
          <w:szCs w:val="24"/>
        </w:rPr>
        <w:t>ДОГОВОР</w:t>
      </w:r>
      <w:r w:rsidR="001B1DC0" w:rsidRPr="001260E4">
        <w:rPr>
          <w:b/>
          <w:szCs w:val="24"/>
        </w:rPr>
        <w:t>А</w:t>
      </w:r>
      <w:r w:rsidR="008129D7" w:rsidRPr="001260E4">
        <w:rPr>
          <w:b/>
          <w:szCs w:val="24"/>
        </w:rPr>
        <w:t xml:space="preserve"> </w:t>
      </w:r>
      <w:r w:rsidRPr="001260E4">
        <w:rPr>
          <w:b/>
          <w:szCs w:val="24"/>
        </w:rPr>
        <w:t>И УСЛОВИЯ ЕГО РАСТОРЖЕНИЯ</w:t>
      </w:r>
    </w:p>
    <w:p w:rsidR="0040689A" w:rsidRPr="006333C5" w:rsidRDefault="008129D7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3</w:t>
      </w:r>
      <w:r w:rsidR="000E077B" w:rsidRPr="006333C5">
        <w:rPr>
          <w:szCs w:val="24"/>
        </w:rPr>
        <w:t>.1. Настоящий</w:t>
      </w:r>
      <w:r w:rsidRPr="006333C5">
        <w:rPr>
          <w:szCs w:val="24"/>
        </w:rPr>
        <w:t xml:space="preserve"> </w:t>
      </w:r>
      <w:proofErr w:type="gramStart"/>
      <w:r w:rsidR="00082EAD" w:rsidRPr="006333C5">
        <w:rPr>
          <w:szCs w:val="24"/>
        </w:rPr>
        <w:t>Договор</w:t>
      </w:r>
      <w:r w:rsidRPr="006333C5">
        <w:rPr>
          <w:szCs w:val="24"/>
        </w:rPr>
        <w:t xml:space="preserve"> </w:t>
      </w:r>
      <w:r w:rsidR="0040689A" w:rsidRPr="006333C5">
        <w:rPr>
          <w:szCs w:val="24"/>
        </w:rPr>
        <w:t xml:space="preserve"> вступает</w:t>
      </w:r>
      <w:proofErr w:type="gramEnd"/>
      <w:r w:rsidR="0040689A" w:rsidRPr="006333C5">
        <w:rPr>
          <w:szCs w:val="24"/>
        </w:rPr>
        <w:t xml:space="preserve"> в силу с момента его подписания Сторонами и </w:t>
      </w:r>
      <w:r w:rsidR="0040689A" w:rsidRPr="00345A8A">
        <w:rPr>
          <w:szCs w:val="24"/>
        </w:rPr>
        <w:t xml:space="preserve">действует </w:t>
      </w:r>
      <w:r w:rsidR="0040689A" w:rsidRPr="00BE2ED6">
        <w:rPr>
          <w:szCs w:val="24"/>
        </w:rPr>
        <w:t xml:space="preserve">до </w:t>
      </w:r>
      <w:r w:rsidR="00687A8C" w:rsidRPr="00BE2ED6">
        <w:rPr>
          <w:szCs w:val="24"/>
        </w:rPr>
        <w:t>полного исполнения обязательств Сторонами</w:t>
      </w:r>
      <w:r w:rsidR="0040689A" w:rsidRPr="00BE2ED6">
        <w:rPr>
          <w:szCs w:val="24"/>
        </w:rPr>
        <w:t>.</w:t>
      </w:r>
      <w:r w:rsidR="0040689A" w:rsidRPr="00345A8A">
        <w:rPr>
          <w:szCs w:val="24"/>
        </w:rPr>
        <w:t xml:space="preserve"> Отношения</w:t>
      </w:r>
      <w:r w:rsidR="0040689A" w:rsidRPr="006333C5">
        <w:rPr>
          <w:szCs w:val="24"/>
        </w:rPr>
        <w:t xml:space="preserve"> между Сторонами прекращаются при выполнении ими всех условий настоящего </w:t>
      </w:r>
      <w:r w:rsidR="00345A8A">
        <w:rPr>
          <w:szCs w:val="24"/>
        </w:rPr>
        <w:t>Д</w:t>
      </w:r>
      <w:r w:rsidR="00345A8A" w:rsidRPr="006333C5">
        <w:rPr>
          <w:szCs w:val="24"/>
        </w:rPr>
        <w:t xml:space="preserve">оговора </w:t>
      </w:r>
      <w:r w:rsidR="0040689A" w:rsidRPr="006333C5">
        <w:rPr>
          <w:szCs w:val="24"/>
        </w:rPr>
        <w:t xml:space="preserve">и полного завершения расчетов. </w:t>
      </w:r>
    </w:p>
    <w:p w:rsidR="008F2368" w:rsidRPr="006333C5" w:rsidRDefault="0040689A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3</w:t>
      </w:r>
      <w:r w:rsidRPr="006333C5">
        <w:rPr>
          <w:szCs w:val="24"/>
        </w:rPr>
        <w:t xml:space="preserve">.2. </w:t>
      </w:r>
      <w:r w:rsidR="008F2368" w:rsidRPr="006333C5">
        <w:rPr>
          <w:szCs w:val="24"/>
        </w:rPr>
        <w:t xml:space="preserve"> </w:t>
      </w:r>
      <w:r w:rsidR="003E4F16">
        <w:rPr>
          <w:szCs w:val="24"/>
        </w:rPr>
        <w:t>Заказчик</w:t>
      </w:r>
      <w:r w:rsidR="008F2368" w:rsidRPr="006333C5">
        <w:rPr>
          <w:szCs w:val="24"/>
        </w:rPr>
        <w:t xml:space="preserve"> вправе досрочно расторгнуть настоящий Договор путём письменного уведомления </w:t>
      </w:r>
      <w:r w:rsidR="000D1A1E">
        <w:rPr>
          <w:szCs w:val="24"/>
          <w:lang w:eastAsia="de-DE"/>
        </w:rPr>
        <w:t>Исполнителя</w:t>
      </w:r>
      <w:r w:rsidR="008F2368" w:rsidRPr="006333C5">
        <w:rPr>
          <w:szCs w:val="24"/>
        </w:rPr>
        <w:t xml:space="preserve"> в срок не позднее, чем за 5 (пять) календарных дней до предполагаемой даты расторжения настоящего Договора в следующих случаях:</w:t>
      </w:r>
    </w:p>
    <w:p w:rsidR="008F2368" w:rsidRPr="006333C5" w:rsidRDefault="008F2368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lastRenderedPageBreak/>
        <w:t xml:space="preserve">а) вследствие нарушения </w:t>
      </w:r>
      <w:r w:rsidR="000D1A1E">
        <w:rPr>
          <w:szCs w:val="24"/>
          <w:lang w:eastAsia="de-DE"/>
        </w:rPr>
        <w:t>Исполнителем</w:t>
      </w:r>
      <w:r w:rsidRPr="006333C5">
        <w:rPr>
          <w:szCs w:val="24"/>
        </w:rPr>
        <w:t xml:space="preserve"> условий настоящего Договора. В этом случае </w:t>
      </w:r>
      <w:r w:rsidR="003E4F16">
        <w:rPr>
          <w:szCs w:val="24"/>
        </w:rPr>
        <w:t>Заказчик</w:t>
      </w:r>
      <w:r w:rsidRPr="006333C5">
        <w:rPr>
          <w:szCs w:val="24"/>
        </w:rPr>
        <w:t xml:space="preserve"> осуществляет оплату стоимости </w:t>
      </w:r>
      <w:r w:rsidR="00345A8A">
        <w:rPr>
          <w:szCs w:val="24"/>
        </w:rPr>
        <w:t>У</w:t>
      </w:r>
      <w:r w:rsidR="00345A8A" w:rsidRPr="006333C5">
        <w:rPr>
          <w:szCs w:val="24"/>
        </w:rPr>
        <w:t>слуг</w:t>
      </w:r>
      <w:r w:rsidRPr="006333C5">
        <w:rPr>
          <w:szCs w:val="24"/>
        </w:rPr>
        <w:t>, фактически выполненных и принятых по Акту оказанных услуг и вправе потребовать уплаты пени;</w:t>
      </w:r>
    </w:p>
    <w:p w:rsidR="008F2368" w:rsidRPr="006333C5" w:rsidRDefault="008F2368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 xml:space="preserve">б) по причинам, не связанным с неисполнением или ненадлежащим исполнением </w:t>
      </w:r>
      <w:r w:rsidR="000D1A1E">
        <w:rPr>
          <w:szCs w:val="24"/>
          <w:lang w:eastAsia="de-DE"/>
        </w:rPr>
        <w:t>Исполнителем</w:t>
      </w:r>
      <w:r w:rsidRPr="006333C5">
        <w:rPr>
          <w:szCs w:val="24"/>
        </w:rPr>
        <w:t xml:space="preserve"> своих обязательств по настоящему Договору. В этом случае </w:t>
      </w:r>
      <w:r w:rsidR="003E4F16">
        <w:rPr>
          <w:szCs w:val="24"/>
        </w:rPr>
        <w:t>Заказчик</w:t>
      </w:r>
      <w:r w:rsidRPr="006333C5">
        <w:rPr>
          <w:szCs w:val="24"/>
        </w:rPr>
        <w:t xml:space="preserve"> осуществляет оплату стоимости </w:t>
      </w:r>
      <w:r w:rsidR="00345A8A">
        <w:rPr>
          <w:szCs w:val="24"/>
        </w:rPr>
        <w:t>У</w:t>
      </w:r>
      <w:r w:rsidR="00345A8A" w:rsidRPr="006333C5">
        <w:rPr>
          <w:szCs w:val="24"/>
        </w:rPr>
        <w:t>слуг</w:t>
      </w:r>
      <w:r w:rsidRPr="006333C5">
        <w:rPr>
          <w:szCs w:val="24"/>
        </w:rPr>
        <w:t>, фактически выполненных и принятых по Акту оказанных услуг без обязательств осуществлять какие-либо иные выплаты.</w:t>
      </w:r>
    </w:p>
    <w:p w:rsidR="008F2368" w:rsidRPr="006333C5" w:rsidRDefault="00E95DF9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3</w:t>
      </w:r>
      <w:r w:rsidRPr="006333C5">
        <w:rPr>
          <w:szCs w:val="24"/>
        </w:rPr>
        <w:t>.3</w:t>
      </w:r>
      <w:r w:rsidR="008F2368" w:rsidRPr="006333C5">
        <w:rPr>
          <w:szCs w:val="24"/>
        </w:rPr>
        <w:t xml:space="preserve">. </w:t>
      </w:r>
      <w:r w:rsidR="003E4F16">
        <w:rPr>
          <w:szCs w:val="24"/>
          <w:lang w:eastAsia="de-DE"/>
        </w:rPr>
        <w:t>Исполнитель</w:t>
      </w:r>
      <w:r w:rsidR="008F2368" w:rsidRPr="006333C5">
        <w:rPr>
          <w:szCs w:val="24"/>
        </w:rPr>
        <w:t xml:space="preserve"> вправе досрочно расторгнуть настоящий Договор до момента получения им предоплаты от </w:t>
      </w:r>
      <w:r w:rsidR="00B81130">
        <w:rPr>
          <w:szCs w:val="24"/>
        </w:rPr>
        <w:t>Заказчика</w:t>
      </w:r>
      <w:r w:rsidR="008F2368" w:rsidRPr="006333C5">
        <w:rPr>
          <w:szCs w:val="24"/>
        </w:rPr>
        <w:t xml:space="preserve"> путем письменного уведомления </w:t>
      </w:r>
      <w:r w:rsidR="00B81130">
        <w:rPr>
          <w:szCs w:val="24"/>
        </w:rPr>
        <w:t>Заказчика</w:t>
      </w:r>
      <w:r w:rsidR="008F2368" w:rsidRPr="006333C5">
        <w:rPr>
          <w:szCs w:val="24"/>
        </w:rPr>
        <w:t xml:space="preserve"> в срок не позднее, чем за 5 (пять) календарных дней до предполагаемой даты расторжения настоящего Договора. </w:t>
      </w:r>
    </w:p>
    <w:p w:rsidR="00E95DF9" w:rsidRPr="006333C5" w:rsidRDefault="00E95DF9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3</w:t>
      </w:r>
      <w:r w:rsidRPr="006333C5">
        <w:rPr>
          <w:szCs w:val="24"/>
        </w:rPr>
        <w:t xml:space="preserve">.4 </w:t>
      </w:r>
      <w:r w:rsidR="003E4F16">
        <w:rPr>
          <w:szCs w:val="24"/>
          <w:lang w:eastAsia="de-DE"/>
        </w:rPr>
        <w:t>Исполнитель</w:t>
      </w:r>
      <w:r w:rsidRPr="006333C5">
        <w:rPr>
          <w:szCs w:val="24"/>
        </w:rPr>
        <w:t xml:space="preserve"> вправе в одностороннем внесудебном порядке отказаться от исполнения настоящего Договора в случае, если </w:t>
      </w:r>
      <w:r w:rsidR="003E4F16">
        <w:rPr>
          <w:szCs w:val="24"/>
        </w:rPr>
        <w:t>Заказчик</w:t>
      </w:r>
      <w:r w:rsidRPr="006333C5">
        <w:rPr>
          <w:szCs w:val="24"/>
        </w:rPr>
        <w:t xml:space="preserve"> не выполняет обязательство по оплате по настоящему Договору и такое неисполнение не устраняется в течение 30 (</w:t>
      </w:r>
      <w:r w:rsidR="00FF190B">
        <w:rPr>
          <w:szCs w:val="24"/>
        </w:rPr>
        <w:t>т</w:t>
      </w:r>
      <w:r w:rsidRPr="006333C5">
        <w:rPr>
          <w:szCs w:val="24"/>
        </w:rPr>
        <w:t xml:space="preserve">ридцати) календарных дней после получения письменного уведомления о возникновении такового. В этом случае </w:t>
      </w:r>
      <w:r w:rsidR="003E4F16">
        <w:rPr>
          <w:szCs w:val="24"/>
          <w:lang w:eastAsia="de-DE"/>
        </w:rPr>
        <w:t>Исполнитель</w:t>
      </w:r>
      <w:r w:rsidRPr="006333C5">
        <w:rPr>
          <w:szCs w:val="24"/>
        </w:rPr>
        <w:t xml:space="preserve"> обязуется уведомить </w:t>
      </w:r>
      <w:r w:rsidR="00B81130">
        <w:rPr>
          <w:szCs w:val="24"/>
        </w:rPr>
        <w:t>Заказчика</w:t>
      </w:r>
      <w:r w:rsidRPr="006333C5">
        <w:rPr>
          <w:szCs w:val="24"/>
        </w:rPr>
        <w:t xml:space="preserve"> об этом не менее чем за 10 (</w:t>
      </w:r>
      <w:r w:rsidR="00FF190B">
        <w:rPr>
          <w:szCs w:val="24"/>
        </w:rPr>
        <w:t>д</w:t>
      </w:r>
      <w:r w:rsidRPr="006333C5">
        <w:rPr>
          <w:szCs w:val="24"/>
        </w:rPr>
        <w:t>есять) рабочих дней до предполагаемой даты отказа. В этом случае Стороны производят взаиморасчеты в течение 5 (</w:t>
      </w:r>
      <w:r w:rsidR="00FF190B">
        <w:rPr>
          <w:szCs w:val="24"/>
        </w:rPr>
        <w:t>п</w:t>
      </w:r>
      <w:r w:rsidRPr="006333C5">
        <w:rPr>
          <w:szCs w:val="24"/>
        </w:rPr>
        <w:t>яти) рабочих дней с даты, указанной в уведомлении об отказе от исполнения Договора, но не ранее чем с даты получения такого уведомления другой Стороной</w:t>
      </w:r>
    </w:p>
    <w:p w:rsidR="007F25C7" w:rsidRDefault="007F25C7" w:rsidP="00810336">
      <w:pPr>
        <w:pStyle w:val="BodyText31"/>
        <w:ind w:right="59"/>
        <w:rPr>
          <w:b/>
          <w:szCs w:val="24"/>
        </w:rPr>
      </w:pPr>
    </w:p>
    <w:p w:rsidR="001260E4" w:rsidRPr="006333C5" w:rsidRDefault="001260E4" w:rsidP="00810336">
      <w:pPr>
        <w:pStyle w:val="BodyText31"/>
        <w:ind w:right="59"/>
        <w:rPr>
          <w:b/>
          <w:szCs w:val="24"/>
        </w:rPr>
      </w:pPr>
    </w:p>
    <w:p w:rsidR="001260E4" w:rsidRPr="001260E4" w:rsidRDefault="0040689A" w:rsidP="00810336">
      <w:pPr>
        <w:pStyle w:val="BodyText31"/>
        <w:numPr>
          <w:ilvl w:val="0"/>
          <w:numId w:val="27"/>
        </w:numPr>
        <w:ind w:left="0" w:right="59"/>
        <w:jc w:val="center"/>
        <w:rPr>
          <w:b/>
          <w:szCs w:val="24"/>
        </w:rPr>
      </w:pPr>
      <w:r w:rsidRPr="001260E4">
        <w:rPr>
          <w:b/>
          <w:szCs w:val="24"/>
        </w:rPr>
        <w:t>ЗАКЛЮЧИТЕЛЬНЫЕ ПОЛОЖЕНИЯ</w:t>
      </w:r>
    </w:p>
    <w:p w:rsidR="0040689A" w:rsidRPr="006333C5" w:rsidRDefault="0040689A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4</w:t>
      </w:r>
      <w:r w:rsidRPr="006333C5">
        <w:rPr>
          <w:szCs w:val="24"/>
        </w:rPr>
        <w:t xml:space="preserve">.1. Все изменения и дополнения к настоящему </w:t>
      </w:r>
      <w:r w:rsidR="00082EAD" w:rsidRPr="006333C5">
        <w:rPr>
          <w:szCs w:val="24"/>
        </w:rPr>
        <w:t>договор</w:t>
      </w:r>
      <w:r w:rsidR="00901F4D" w:rsidRPr="006333C5">
        <w:rPr>
          <w:szCs w:val="24"/>
        </w:rPr>
        <w:t>у</w:t>
      </w:r>
      <w:r w:rsidR="008129D7" w:rsidRPr="006333C5">
        <w:rPr>
          <w:szCs w:val="24"/>
        </w:rPr>
        <w:t xml:space="preserve"> </w:t>
      </w:r>
      <w:r w:rsidRPr="006333C5">
        <w:rPr>
          <w:szCs w:val="24"/>
        </w:rPr>
        <w:t>вступают в силу только в том случае, если они совершены в письменной форме и подписаны уполномоченными представителями Сторон.</w:t>
      </w:r>
    </w:p>
    <w:p w:rsidR="0040689A" w:rsidRPr="006333C5" w:rsidRDefault="0040689A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4</w:t>
      </w:r>
      <w:r w:rsidRPr="006333C5">
        <w:rPr>
          <w:szCs w:val="24"/>
        </w:rPr>
        <w:t xml:space="preserve">.2. Ни одна из Сторон не вправе передавать свои права и обязанности по настоящему </w:t>
      </w:r>
      <w:r w:rsidR="00082EAD" w:rsidRPr="006333C5">
        <w:rPr>
          <w:szCs w:val="24"/>
        </w:rPr>
        <w:t>Договор</w:t>
      </w:r>
      <w:r w:rsidR="00901F4D" w:rsidRPr="006333C5">
        <w:rPr>
          <w:szCs w:val="24"/>
        </w:rPr>
        <w:t>у</w:t>
      </w:r>
      <w:r w:rsidR="008129D7" w:rsidRPr="006333C5">
        <w:rPr>
          <w:szCs w:val="24"/>
        </w:rPr>
        <w:t xml:space="preserve"> </w:t>
      </w:r>
      <w:r w:rsidRPr="006333C5">
        <w:rPr>
          <w:szCs w:val="24"/>
        </w:rPr>
        <w:t>третьей стороне без письменного согласия другой Стороны.</w:t>
      </w:r>
    </w:p>
    <w:p w:rsidR="0040689A" w:rsidRPr="006333C5" w:rsidRDefault="0040689A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4</w:t>
      </w:r>
      <w:r w:rsidRPr="006333C5">
        <w:rPr>
          <w:szCs w:val="24"/>
        </w:rPr>
        <w:t xml:space="preserve">.3. После подписания настоящего </w:t>
      </w:r>
      <w:r w:rsidR="00082EAD" w:rsidRPr="006333C5">
        <w:rPr>
          <w:szCs w:val="24"/>
        </w:rPr>
        <w:t>договор</w:t>
      </w:r>
      <w:r w:rsidR="000E077B" w:rsidRPr="006333C5">
        <w:rPr>
          <w:szCs w:val="24"/>
        </w:rPr>
        <w:t>а</w:t>
      </w:r>
      <w:r w:rsidR="008129D7" w:rsidRPr="006333C5">
        <w:rPr>
          <w:szCs w:val="24"/>
        </w:rPr>
        <w:t xml:space="preserve"> </w:t>
      </w:r>
      <w:r w:rsidRPr="006333C5">
        <w:rPr>
          <w:szCs w:val="24"/>
        </w:rPr>
        <w:t>все предыдущие переговоры, предварительные документы и переписка по нему утрачивают свою силу и ни одна из Сторон не вправе на них ссылаться.</w:t>
      </w:r>
    </w:p>
    <w:p w:rsidR="0040689A" w:rsidRPr="006333C5" w:rsidRDefault="008129D7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4</w:t>
      </w:r>
      <w:r w:rsidRPr="006333C5">
        <w:rPr>
          <w:szCs w:val="24"/>
        </w:rPr>
        <w:t>.4. Настоящ</w:t>
      </w:r>
      <w:r w:rsidR="00901F4D" w:rsidRPr="006333C5">
        <w:rPr>
          <w:szCs w:val="24"/>
        </w:rPr>
        <w:t>ий</w:t>
      </w:r>
      <w:r w:rsidRPr="006333C5">
        <w:rPr>
          <w:szCs w:val="24"/>
        </w:rPr>
        <w:t xml:space="preserve"> </w:t>
      </w:r>
      <w:r w:rsidR="00082EAD" w:rsidRPr="006333C5">
        <w:rPr>
          <w:szCs w:val="24"/>
        </w:rPr>
        <w:t>Договор</w:t>
      </w:r>
      <w:r w:rsidRPr="006333C5">
        <w:rPr>
          <w:szCs w:val="24"/>
        </w:rPr>
        <w:t xml:space="preserve"> с</w:t>
      </w:r>
      <w:r w:rsidR="0040689A" w:rsidRPr="006333C5">
        <w:rPr>
          <w:szCs w:val="24"/>
        </w:rPr>
        <w:t xml:space="preserve">оставлен на русском языке в 2 (двух) экземплярах, по одному экземпляру для каждой из Сторон. </w:t>
      </w:r>
    </w:p>
    <w:p w:rsidR="0040689A" w:rsidRPr="006333C5" w:rsidRDefault="0040689A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4</w:t>
      </w:r>
      <w:r w:rsidRPr="006333C5">
        <w:rPr>
          <w:szCs w:val="24"/>
        </w:rPr>
        <w:t xml:space="preserve">.5. Каждая из Сторон настоящего </w:t>
      </w:r>
      <w:r w:rsidR="00082EAD" w:rsidRPr="006333C5">
        <w:rPr>
          <w:szCs w:val="24"/>
        </w:rPr>
        <w:t>Договор</w:t>
      </w:r>
      <w:r w:rsidR="000E077B" w:rsidRPr="006333C5">
        <w:rPr>
          <w:szCs w:val="24"/>
        </w:rPr>
        <w:t>а</w:t>
      </w:r>
      <w:r w:rsidR="008129D7" w:rsidRPr="006333C5">
        <w:rPr>
          <w:szCs w:val="24"/>
        </w:rPr>
        <w:t xml:space="preserve"> </w:t>
      </w:r>
      <w:r w:rsidRPr="006333C5">
        <w:rPr>
          <w:szCs w:val="24"/>
        </w:rPr>
        <w:t>гарантирует и заверяет, что она не имеет каких-либо препятствий к заключению и исполнению настоящего</w:t>
      </w:r>
      <w:r w:rsidR="005A1A66" w:rsidRPr="006333C5">
        <w:rPr>
          <w:szCs w:val="24"/>
        </w:rPr>
        <w:t xml:space="preserve"> </w:t>
      </w:r>
      <w:r w:rsidR="00345A8A">
        <w:rPr>
          <w:szCs w:val="24"/>
        </w:rPr>
        <w:t>Д</w:t>
      </w:r>
      <w:r w:rsidR="00345A8A" w:rsidRPr="006333C5">
        <w:rPr>
          <w:szCs w:val="24"/>
        </w:rPr>
        <w:t>оговора</w:t>
      </w:r>
      <w:r w:rsidRPr="006333C5">
        <w:rPr>
          <w:szCs w:val="24"/>
        </w:rPr>
        <w:t>, т.е.:</w:t>
      </w:r>
    </w:p>
    <w:p w:rsidR="0040689A" w:rsidRPr="006333C5" w:rsidRDefault="008354D1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4</w:t>
      </w:r>
      <w:r w:rsidRPr="006333C5">
        <w:rPr>
          <w:szCs w:val="24"/>
        </w:rPr>
        <w:t>.5.1</w:t>
      </w:r>
      <w:r w:rsidR="0040689A" w:rsidRPr="006333C5">
        <w:rPr>
          <w:szCs w:val="24"/>
        </w:rPr>
        <w:tab/>
        <w:t>она соответствующим образом учреждена, создана и легально существует в соответствии с законодательством страны, в которой она создана;</w:t>
      </w:r>
    </w:p>
    <w:p w:rsidR="0040689A" w:rsidRPr="006333C5" w:rsidRDefault="008354D1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4</w:t>
      </w:r>
      <w:r w:rsidRPr="006333C5">
        <w:rPr>
          <w:szCs w:val="24"/>
        </w:rPr>
        <w:t>.5.2</w:t>
      </w:r>
      <w:r w:rsidR="0040689A" w:rsidRPr="006333C5">
        <w:rPr>
          <w:szCs w:val="24"/>
        </w:rPr>
        <w:tab/>
        <w:t>лицо, подписавшее настоящ</w:t>
      </w:r>
      <w:r w:rsidR="000E077B" w:rsidRPr="006333C5">
        <w:rPr>
          <w:szCs w:val="24"/>
        </w:rPr>
        <w:t>ий</w:t>
      </w:r>
      <w:r w:rsidR="008129D7" w:rsidRPr="006333C5">
        <w:rPr>
          <w:szCs w:val="24"/>
        </w:rPr>
        <w:t xml:space="preserve"> </w:t>
      </w:r>
      <w:r w:rsidR="000E077B" w:rsidRPr="006333C5">
        <w:rPr>
          <w:szCs w:val="24"/>
        </w:rPr>
        <w:t>Договор</w:t>
      </w:r>
      <w:r w:rsidR="0040689A" w:rsidRPr="006333C5">
        <w:rPr>
          <w:szCs w:val="24"/>
        </w:rPr>
        <w:t xml:space="preserve"> имеет право и полномочия на подписание контракта на имени этой Стороны;</w:t>
      </w:r>
    </w:p>
    <w:p w:rsidR="0040689A" w:rsidRPr="006333C5" w:rsidRDefault="008354D1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4</w:t>
      </w:r>
      <w:r w:rsidRPr="006333C5">
        <w:rPr>
          <w:szCs w:val="24"/>
        </w:rPr>
        <w:t>.5.3</w:t>
      </w:r>
      <w:r w:rsidR="0040689A" w:rsidRPr="006333C5">
        <w:rPr>
          <w:szCs w:val="24"/>
        </w:rPr>
        <w:tab/>
        <w:t xml:space="preserve">при реорганизации стороны, как юридического лица, все обязательства и ответственность по настоящему </w:t>
      </w:r>
      <w:r w:rsidR="00082EAD" w:rsidRPr="006333C5">
        <w:rPr>
          <w:szCs w:val="24"/>
        </w:rPr>
        <w:t>договор</w:t>
      </w:r>
      <w:r w:rsidR="000E077B" w:rsidRPr="006333C5">
        <w:rPr>
          <w:szCs w:val="24"/>
        </w:rPr>
        <w:t xml:space="preserve">у </w:t>
      </w:r>
      <w:r w:rsidR="0040689A" w:rsidRPr="006333C5">
        <w:rPr>
          <w:szCs w:val="24"/>
        </w:rPr>
        <w:t xml:space="preserve">будет нести правопреемник. </w:t>
      </w:r>
    </w:p>
    <w:p w:rsidR="0040689A" w:rsidRDefault="0040689A" w:rsidP="00810336">
      <w:pPr>
        <w:pStyle w:val="BodyText31"/>
        <w:ind w:right="59" w:firstLine="567"/>
        <w:rPr>
          <w:szCs w:val="24"/>
        </w:rPr>
      </w:pPr>
      <w:r w:rsidRPr="006333C5">
        <w:rPr>
          <w:szCs w:val="24"/>
        </w:rPr>
        <w:t>1</w:t>
      </w:r>
      <w:r w:rsidR="009B5E6B">
        <w:rPr>
          <w:szCs w:val="24"/>
        </w:rPr>
        <w:t>4</w:t>
      </w:r>
      <w:r w:rsidRPr="006333C5">
        <w:rPr>
          <w:szCs w:val="24"/>
        </w:rPr>
        <w:t xml:space="preserve">.6.В случае изменения своего адреса, а также банковских и других реквизитов Сторона обязана в течение 5 (пяти) календарных дней с момента их изменения уведомить об этом другую Сторону.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</w:t>
      </w:r>
      <w:r w:rsidR="00082EAD" w:rsidRPr="006333C5">
        <w:rPr>
          <w:szCs w:val="24"/>
        </w:rPr>
        <w:t>договор</w:t>
      </w:r>
      <w:r w:rsidR="000E077B" w:rsidRPr="006333C5">
        <w:rPr>
          <w:szCs w:val="24"/>
        </w:rPr>
        <w:t>а</w:t>
      </w:r>
      <w:r w:rsidRPr="006333C5">
        <w:rPr>
          <w:szCs w:val="24"/>
        </w:rPr>
        <w:t>.</w:t>
      </w:r>
    </w:p>
    <w:p w:rsidR="00514E8C" w:rsidRDefault="00514E8C" w:rsidP="00810336">
      <w:pPr>
        <w:ind w:right="59" w:firstLine="567"/>
        <w:jc w:val="both"/>
        <w:rPr>
          <w:snapToGrid w:val="0"/>
          <w:color w:val="000000" w:themeColor="text1"/>
          <w:sz w:val="24"/>
          <w:szCs w:val="24"/>
        </w:rPr>
      </w:pPr>
      <w:r w:rsidRPr="0073643E">
        <w:rPr>
          <w:snapToGrid w:val="0"/>
          <w:color w:val="000000" w:themeColor="text1"/>
          <w:sz w:val="24"/>
          <w:szCs w:val="24"/>
        </w:rPr>
        <w:t>1</w:t>
      </w:r>
      <w:r w:rsidR="009B5E6B">
        <w:rPr>
          <w:snapToGrid w:val="0"/>
          <w:color w:val="000000" w:themeColor="text1"/>
          <w:sz w:val="24"/>
          <w:szCs w:val="24"/>
        </w:rPr>
        <w:t>4</w:t>
      </w:r>
      <w:r w:rsidRPr="0073643E">
        <w:rPr>
          <w:snapToGrid w:val="0"/>
          <w:color w:val="000000" w:themeColor="text1"/>
          <w:sz w:val="24"/>
          <w:szCs w:val="24"/>
        </w:rPr>
        <w:t>.7.</w:t>
      </w:r>
      <w:r w:rsidRPr="0073643E">
        <w:rPr>
          <w:snapToGrid w:val="0"/>
          <w:color w:val="000000" w:themeColor="text1"/>
          <w:sz w:val="24"/>
          <w:szCs w:val="24"/>
        </w:rPr>
        <w:tab/>
        <w:t>Во всех случаях, не предусмотренных настоящим Договором, Стороны руководствуются действующим законодательством Республики Узбекистан.</w:t>
      </w:r>
    </w:p>
    <w:p w:rsidR="00514E8C" w:rsidRPr="0073643E" w:rsidRDefault="00514E8C" w:rsidP="00810336">
      <w:pPr>
        <w:ind w:right="59" w:firstLine="567"/>
        <w:jc w:val="both"/>
        <w:rPr>
          <w:snapToGrid w:val="0"/>
          <w:color w:val="000000" w:themeColor="text1"/>
          <w:sz w:val="24"/>
          <w:szCs w:val="24"/>
        </w:rPr>
      </w:pPr>
      <w:r w:rsidRPr="0073643E">
        <w:rPr>
          <w:snapToGrid w:val="0"/>
          <w:color w:val="000000" w:themeColor="text1"/>
          <w:sz w:val="24"/>
          <w:szCs w:val="24"/>
        </w:rPr>
        <w:t>1</w:t>
      </w:r>
      <w:r w:rsidR="009B5E6B">
        <w:rPr>
          <w:snapToGrid w:val="0"/>
          <w:color w:val="000000" w:themeColor="text1"/>
          <w:sz w:val="24"/>
          <w:szCs w:val="24"/>
        </w:rPr>
        <w:t>4</w:t>
      </w:r>
      <w:r w:rsidRPr="0073643E">
        <w:rPr>
          <w:snapToGrid w:val="0"/>
          <w:color w:val="000000" w:themeColor="text1"/>
          <w:sz w:val="24"/>
          <w:szCs w:val="24"/>
        </w:rPr>
        <w:t>.8.</w:t>
      </w:r>
      <w:r w:rsidRPr="0073643E">
        <w:rPr>
          <w:snapToGrid w:val="0"/>
          <w:color w:val="000000" w:themeColor="text1"/>
          <w:sz w:val="24"/>
          <w:szCs w:val="24"/>
        </w:rPr>
        <w:tab/>
        <w:t>Все сообщения и уведомления, направляемые Сторонами друг другу в соответствии или в связи с настоящим Договором, должны быть составлены на русском языке и направлены следующим образом:</w:t>
      </w:r>
    </w:p>
    <w:p w:rsidR="00514E8C" w:rsidRPr="0073643E" w:rsidRDefault="00514E8C" w:rsidP="00810336">
      <w:pPr>
        <w:pStyle w:val="af8"/>
        <w:numPr>
          <w:ilvl w:val="0"/>
          <w:numId w:val="24"/>
        </w:numPr>
        <w:spacing w:after="200"/>
        <w:ind w:left="0" w:right="59"/>
        <w:jc w:val="both"/>
        <w:rPr>
          <w:snapToGrid w:val="0"/>
          <w:color w:val="000000" w:themeColor="text1"/>
          <w:sz w:val="24"/>
          <w:szCs w:val="24"/>
        </w:rPr>
      </w:pPr>
      <w:r w:rsidRPr="0073643E">
        <w:rPr>
          <w:snapToGrid w:val="0"/>
          <w:color w:val="000000" w:themeColor="text1"/>
          <w:sz w:val="24"/>
          <w:szCs w:val="24"/>
        </w:rPr>
        <w:lastRenderedPageBreak/>
        <w:t>вручаются лично под расписку о получении уполномоченному представителю или любому сотруднику Стороны настоящего Договора</w:t>
      </w:r>
    </w:p>
    <w:p w:rsidR="00514E8C" w:rsidRPr="0073643E" w:rsidRDefault="00514E8C" w:rsidP="00810336">
      <w:pPr>
        <w:pStyle w:val="af8"/>
        <w:numPr>
          <w:ilvl w:val="0"/>
          <w:numId w:val="24"/>
        </w:numPr>
        <w:spacing w:after="200"/>
        <w:ind w:left="0" w:right="59"/>
        <w:jc w:val="both"/>
        <w:rPr>
          <w:snapToGrid w:val="0"/>
          <w:color w:val="000000" w:themeColor="text1"/>
          <w:sz w:val="24"/>
          <w:szCs w:val="24"/>
        </w:rPr>
      </w:pPr>
      <w:r w:rsidRPr="0073643E">
        <w:rPr>
          <w:snapToGrid w:val="0"/>
          <w:color w:val="000000" w:themeColor="text1"/>
          <w:sz w:val="24"/>
          <w:szCs w:val="24"/>
        </w:rPr>
        <w:t>при отсутствии такой возможности направляются заказным письмом с уведомлением о вручении;</w:t>
      </w:r>
    </w:p>
    <w:p w:rsidR="00514E8C" w:rsidRPr="0073643E" w:rsidRDefault="00514E8C" w:rsidP="00810336">
      <w:pPr>
        <w:pStyle w:val="af8"/>
        <w:numPr>
          <w:ilvl w:val="0"/>
          <w:numId w:val="24"/>
        </w:numPr>
        <w:spacing w:after="200"/>
        <w:ind w:left="0" w:right="59"/>
        <w:jc w:val="both"/>
        <w:rPr>
          <w:snapToGrid w:val="0"/>
          <w:color w:val="000000" w:themeColor="text1"/>
          <w:sz w:val="24"/>
          <w:szCs w:val="24"/>
        </w:rPr>
      </w:pPr>
      <w:r w:rsidRPr="0073643E">
        <w:rPr>
          <w:snapToGrid w:val="0"/>
          <w:color w:val="000000" w:themeColor="text1"/>
          <w:sz w:val="24"/>
          <w:szCs w:val="24"/>
        </w:rPr>
        <w:t>направляются посредством электронной почты.</w:t>
      </w:r>
    </w:p>
    <w:p w:rsidR="00514E8C" w:rsidRDefault="00514E8C" w:rsidP="00810336">
      <w:pPr>
        <w:ind w:right="59" w:firstLine="567"/>
        <w:jc w:val="both"/>
        <w:rPr>
          <w:snapToGrid w:val="0"/>
          <w:color w:val="000000" w:themeColor="text1"/>
          <w:sz w:val="24"/>
          <w:szCs w:val="24"/>
        </w:rPr>
      </w:pPr>
      <w:r w:rsidRPr="0073643E">
        <w:rPr>
          <w:snapToGrid w:val="0"/>
          <w:color w:val="000000" w:themeColor="text1"/>
          <w:sz w:val="24"/>
          <w:szCs w:val="24"/>
        </w:rPr>
        <w:t>1</w:t>
      </w:r>
      <w:r w:rsidR="009B5E6B">
        <w:rPr>
          <w:snapToGrid w:val="0"/>
          <w:color w:val="000000" w:themeColor="text1"/>
          <w:sz w:val="24"/>
          <w:szCs w:val="24"/>
        </w:rPr>
        <w:t>4</w:t>
      </w:r>
      <w:r w:rsidRPr="0073643E">
        <w:rPr>
          <w:snapToGrid w:val="0"/>
          <w:color w:val="000000" w:themeColor="text1"/>
          <w:sz w:val="24"/>
          <w:szCs w:val="24"/>
        </w:rPr>
        <w:t>.</w:t>
      </w:r>
      <w:r w:rsidR="009B5E6B">
        <w:rPr>
          <w:snapToGrid w:val="0"/>
          <w:color w:val="000000" w:themeColor="text1"/>
          <w:sz w:val="24"/>
          <w:szCs w:val="24"/>
        </w:rPr>
        <w:t>9</w:t>
      </w:r>
      <w:r w:rsidRPr="0073643E">
        <w:rPr>
          <w:snapToGrid w:val="0"/>
          <w:color w:val="000000" w:themeColor="text1"/>
          <w:sz w:val="24"/>
          <w:szCs w:val="24"/>
        </w:rPr>
        <w:t>.</w:t>
      </w:r>
      <w:r w:rsidRPr="0073643E">
        <w:rPr>
          <w:snapToGrid w:val="0"/>
          <w:color w:val="000000" w:themeColor="text1"/>
          <w:sz w:val="24"/>
          <w:szCs w:val="24"/>
        </w:rPr>
        <w:tab/>
        <w:t xml:space="preserve">Настоящий Договор составлен в двух экземплярах, на русском языке по </w:t>
      </w:r>
      <w:r w:rsidRPr="00514E8C">
        <w:rPr>
          <w:snapToGrid w:val="0"/>
          <w:color w:val="000000" w:themeColor="text1"/>
          <w:sz w:val="24"/>
          <w:szCs w:val="24"/>
        </w:rPr>
        <w:t xml:space="preserve">волеизъявлению </w:t>
      </w:r>
      <w:proofErr w:type="gramStart"/>
      <w:r w:rsidRPr="00514E8C">
        <w:rPr>
          <w:snapToGrid w:val="0"/>
          <w:color w:val="000000" w:themeColor="text1"/>
          <w:sz w:val="24"/>
          <w:szCs w:val="24"/>
        </w:rPr>
        <w:t>Сторон</w:t>
      </w:r>
      <w:proofErr w:type="gramEnd"/>
      <w:r w:rsidRPr="00514E8C">
        <w:rPr>
          <w:snapToGrid w:val="0"/>
          <w:color w:val="000000" w:themeColor="text1"/>
          <w:sz w:val="24"/>
          <w:szCs w:val="24"/>
        </w:rPr>
        <w:t xml:space="preserve"> имеющих одинаковую юридическую силу. </w:t>
      </w:r>
    </w:p>
    <w:p w:rsidR="00514E8C" w:rsidRPr="006C0111" w:rsidRDefault="00514E8C" w:rsidP="00810336">
      <w:pPr>
        <w:ind w:right="59" w:firstLine="567"/>
        <w:jc w:val="both"/>
        <w:rPr>
          <w:snapToGrid w:val="0"/>
          <w:color w:val="000000" w:themeColor="text1"/>
          <w:sz w:val="24"/>
          <w:szCs w:val="24"/>
          <w:highlight w:val="yellow"/>
        </w:rPr>
      </w:pPr>
      <w:r w:rsidRPr="006C0111">
        <w:rPr>
          <w:snapToGrid w:val="0"/>
          <w:color w:val="000000" w:themeColor="text1"/>
          <w:sz w:val="24"/>
          <w:szCs w:val="24"/>
          <w:highlight w:val="yellow"/>
        </w:rPr>
        <w:t>1</w:t>
      </w:r>
      <w:r w:rsidR="009B5E6B" w:rsidRPr="006C0111">
        <w:rPr>
          <w:snapToGrid w:val="0"/>
          <w:color w:val="000000" w:themeColor="text1"/>
          <w:sz w:val="24"/>
          <w:szCs w:val="24"/>
          <w:highlight w:val="yellow"/>
        </w:rPr>
        <w:t>4</w:t>
      </w:r>
      <w:r w:rsidRPr="006C0111">
        <w:rPr>
          <w:snapToGrid w:val="0"/>
          <w:color w:val="000000" w:themeColor="text1"/>
          <w:sz w:val="24"/>
          <w:szCs w:val="24"/>
          <w:highlight w:val="yellow"/>
        </w:rPr>
        <w:t>.1</w:t>
      </w:r>
      <w:r w:rsidR="009B5E6B" w:rsidRPr="006C0111">
        <w:rPr>
          <w:snapToGrid w:val="0"/>
          <w:color w:val="000000" w:themeColor="text1"/>
          <w:sz w:val="24"/>
          <w:szCs w:val="24"/>
          <w:highlight w:val="yellow"/>
        </w:rPr>
        <w:t>0</w:t>
      </w:r>
      <w:r w:rsidRPr="006C0111">
        <w:rPr>
          <w:snapToGrid w:val="0"/>
          <w:color w:val="000000" w:themeColor="text1"/>
          <w:sz w:val="24"/>
          <w:szCs w:val="24"/>
          <w:highlight w:val="yellow"/>
        </w:rPr>
        <w:t>. Приложения к Договору являющиеся неотъемлемой ее частью:</w:t>
      </w:r>
    </w:p>
    <w:p w:rsidR="00514E8C" w:rsidRPr="006C0111" w:rsidRDefault="00514E8C" w:rsidP="00810336">
      <w:pPr>
        <w:pStyle w:val="af8"/>
        <w:numPr>
          <w:ilvl w:val="0"/>
          <w:numId w:val="25"/>
        </w:numPr>
        <w:spacing w:after="200"/>
        <w:ind w:left="0" w:right="59" w:hanging="426"/>
        <w:jc w:val="both"/>
        <w:rPr>
          <w:snapToGrid w:val="0"/>
          <w:color w:val="000000" w:themeColor="text1"/>
          <w:sz w:val="24"/>
          <w:szCs w:val="24"/>
          <w:highlight w:val="yellow"/>
        </w:rPr>
      </w:pPr>
      <w:r w:rsidRPr="006C0111">
        <w:rPr>
          <w:snapToGrid w:val="0"/>
          <w:color w:val="000000" w:themeColor="text1"/>
          <w:sz w:val="24"/>
          <w:szCs w:val="24"/>
          <w:highlight w:val="yellow"/>
        </w:rPr>
        <w:t>Приложение</w:t>
      </w:r>
      <w:r w:rsidR="00B8536A" w:rsidRPr="006C0111">
        <w:rPr>
          <w:snapToGrid w:val="0"/>
          <w:color w:val="000000" w:themeColor="text1"/>
          <w:sz w:val="24"/>
          <w:szCs w:val="24"/>
          <w:highlight w:val="yellow"/>
        </w:rPr>
        <w:t xml:space="preserve"> </w:t>
      </w:r>
      <w:r w:rsidRPr="006C0111">
        <w:rPr>
          <w:snapToGrid w:val="0"/>
          <w:color w:val="000000" w:themeColor="text1"/>
          <w:sz w:val="24"/>
          <w:szCs w:val="24"/>
          <w:highlight w:val="yellow"/>
        </w:rPr>
        <w:t>№1</w:t>
      </w:r>
      <w:r w:rsidR="00B8536A" w:rsidRPr="006C0111">
        <w:rPr>
          <w:snapToGrid w:val="0"/>
          <w:color w:val="000000" w:themeColor="text1"/>
          <w:sz w:val="24"/>
          <w:szCs w:val="24"/>
          <w:highlight w:val="yellow"/>
        </w:rPr>
        <w:t xml:space="preserve"> (Спецификация)</w:t>
      </w:r>
    </w:p>
    <w:p w:rsidR="00514E8C" w:rsidRPr="006C0111" w:rsidRDefault="00514E8C" w:rsidP="00810336">
      <w:pPr>
        <w:pStyle w:val="af8"/>
        <w:numPr>
          <w:ilvl w:val="0"/>
          <w:numId w:val="25"/>
        </w:numPr>
        <w:spacing w:after="200"/>
        <w:ind w:left="0" w:right="59" w:hanging="426"/>
        <w:jc w:val="both"/>
        <w:rPr>
          <w:snapToGrid w:val="0"/>
          <w:highlight w:val="yellow"/>
        </w:rPr>
      </w:pPr>
      <w:r w:rsidRPr="006C0111">
        <w:rPr>
          <w:snapToGrid w:val="0"/>
          <w:color w:val="000000" w:themeColor="text1"/>
          <w:sz w:val="24"/>
          <w:szCs w:val="24"/>
          <w:highlight w:val="yellow"/>
        </w:rPr>
        <w:t>Приложение №2</w:t>
      </w:r>
      <w:r w:rsidR="00B8536A" w:rsidRPr="006C0111">
        <w:rPr>
          <w:snapToGrid w:val="0"/>
          <w:color w:val="000000" w:themeColor="text1"/>
          <w:sz w:val="24"/>
          <w:szCs w:val="24"/>
          <w:highlight w:val="yellow"/>
        </w:rPr>
        <w:t xml:space="preserve"> (</w:t>
      </w:r>
      <w:r w:rsidR="00B8536A" w:rsidRPr="006C0111">
        <w:rPr>
          <w:bCs/>
          <w:sz w:val="24"/>
          <w:szCs w:val="24"/>
          <w:highlight w:val="yellow"/>
          <w:lang w:eastAsia="de-DE"/>
        </w:rPr>
        <w:t xml:space="preserve">Перечень </w:t>
      </w:r>
      <w:r w:rsidR="00453F3A" w:rsidRPr="006C0111">
        <w:rPr>
          <w:bCs/>
          <w:sz w:val="24"/>
          <w:szCs w:val="24"/>
          <w:highlight w:val="yellow"/>
          <w:lang w:eastAsia="de-DE"/>
        </w:rPr>
        <w:t>услуг</w:t>
      </w:r>
      <w:r w:rsidR="00B8536A" w:rsidRPr="006C0111">
        <w:rPr>
          <w:bCs/>
          <w:sz w:val="24"/>
          <w:szCs w:val="24"/>
          <w:highlight w:val="yellow"/>
          <w:lang w:eastAsia="de-DE"/>
        </w:rPr>
        <w:t xml:space="preserve"> и сроки </w:t>
      </w:r>
      <w:r w:rsidR="00453F3A" w:rsidRPr="006C0111">
        <w:rPr>
          <w:bCs/>
          <w:sz w:val="24"/>
          <w:szCs w:val="24"/>
          <w:highlight w:val="yellow"/>
          <w:lang w:eastAsia="de-DE"/>
        </w:rPr>
        <w:t>оказания</w:t>
      </w:r>
      <w:r w:rsidR="00B8536A" w:rsidRPr="006C0111">
        <w:rPr>
          <w:bCs/>
          <w:sz w:val="24"/>
          <w:szCs w:val="24"/>
          <w:highlight w:val="yellow"/>
          <w:lang w:eastAsia="de-DE"/>
        </w:rPr>
        <w:t>)</w:t>
      </w:r>
    </w:p>
    <w:p w:rsidR="006333C5" w:rsidRDefault="006333C5" w:rsidP="00810336">
      <w:pPr>
        <w:pStyle w:val="BodyText31"/>
        <w:ind w:right="59" w:firstLine="567"/>
        <w:rPr>
          <w:szCs w:val="24"/>
        </w:rPr>
      </w:pPr>
    </w:p>
    <w:p w:rsidR="001260E4" w:rsidRPr="006333C5" w:rsidRDefault="001260E4" w:rsidP="00810336">
      <w:pPr>
        <w:pStyle w:val="BodyText31"/>
        <w:ind w:right="59" w:firstLine="567"/>
        <w:rPr>
          <w:szCs w:val="24"/>
        </w:rPr>
      </w:pPr>
    </w:p>
    <w:p w:rsidR="00781799" w:rsidRPr="006333C5" w:rsidRDefault="008129D7" w:rsidP="00810336">
      <w:pPr>
        <w:pStyle w:val="2h2H2"/>
        <w:tabs>
          <w:tab w:val="left" w:pos="993"/>
        </w:tabs>
        <w:spacing w:before="0" w:after="0" w:line="240" w:lineRule="auto"/>
        <w:ind w:left="0" w:right="59" w:firstLine="567"/>
        <w:jc w:val="center"/>
        <w:outlineLvl w:val="1"/>
        <w:rPr>
          <w:bCs/>
          <w:color w:val="000000"/>
          <w:spacing w:val="-6"/>
          <w:sz w:val="24"/>
          <w:szCs w:val="24"/>
        </w:rPr>
      </w:pPr>
      <w:r w:rsidRPr="006333C5">
        <w:rPr>
          <w:bCs/>
          <w:color w:val="000000"/>
          <w:spacing w:val="-6"/>
          <w:sz w:val="24"/>
          <w:szCs w:val="24"/>
        </w:rPr>
        <w:t>1</w:t>
      </w:r>
      <w:r w:rsidR="009B5E6B">
        <w:rPr>
          <w:bCs/>
          <w:color w:val="000000"/>
          <w:spacing w:val="-6"/>
          <w:sz w:val="24"/>
          <w:szCs w:val="24"/>
        </w:rPr>
        <w:t>5</w:t>
      </w:r>
      <w:r w:rsidR="005A1A66" w:rsidRPr="006333C5">
        <w:rPr>
          <w:bCs/>
          <w:color w:val="000000"/>
          <w:spacing w:val="-6"/>
          <w:sz w:val="24"/>
          <w:szCs w:val="24"/>
        </w:rPr>
        <w:t xml:space="preserve">. </w:t>
      </w:r>
      <w:r w:rsidR="00781799" w:rsidRPr="006333C5">
        <w:rPr>
          <w:bCs/>
          <w:color w:val="000000"/>
          <w:spacing w:val="-6"/>
          <w:sz w:val="24"/>
          <w:szCs w:val="24"/>
        </w:rPr>
        <w:t>АДРЕСА, РЕКВИЗИТЫ И ПОДПИСИ СТОРОН</w:t>
      </w:r>
    </w:p>
    <w:p w:rsidR="00781799" w:rsidRPr="006333C5" w:rsidRDefault="008129D7" w:rsidP="00810336">
      <w:pPr>
        <w:tabs>
          <w:tab w:val="left" w:pos="567"/>
        </w:tabs>
        <w:ind w:right="59" w:firstLine="567"/>
        <w:jc w:val="both"/>
        <w:rPr>
          <w:sz w:val="24"/>
          <w:szCs w:val="24"/>
        </w:rPr>
      </w:pPr>
      <w:r w:rsidRPr="006333C5">
        <w:rPr>
          <w:sz w:val="24"/>
          <w:szCs w:val="24"/>
        </w:rPr>
        <w:t>1</w:t>
      </w:r>
      <w:r w:rsidR="009B5E6B">
        <w:rPr>
          <w:sz w:val="24"/>
          <w:szCs w:val="24"/>
        </w:rPr>
        <w:t>5</w:t>
      </w:r>
      <w:r w:rsidRPr="006333C5">
        <w:rPr>
          <w:sz w:val="24"/>
          <w:szCs w:val="24"/>
        </w:rPr>
        <w:t>.1</w:t>
      </w:r>
      <w:r w:rsidR="005A1A66" w:rsidRPr="006333C5">
        <w:rPr>
          <w:sz w:val="24"/>
          <w:szCs w:val="24"/>
        </w:rPr>
        <w:t xml:space="preserve">. </w:t>
      </w:r>
      <w:r w:rsidR="00781799" w:rsidRPr="006333C5">
        <w:rPr>
          <w:sz w:val="24"/>
          <w:szCs w:val="24"/>
        </w:rPr>
        <w:t xml:space="preserve">Об изменении почтовых адресов и платежных реквизитов </w:t>
      </w:r>
      <w:r w:rsidR="003E4F16">
        <w:rPr>
          <w:sz w:val="24"/>
          <w:szCs w:val="24"/>
        </w:rPr>
        <w:t>Исполнитель</w:t>
      </w:r>
      <w:r w:rsidR="00345A8A" w:rsidRPr="006333C5">
        <w:rPr>
          <w:sz w:val="24"/>
          <w:szCs w:val="24"/>
        </w:rPr>
        <w:t xml:space="preserve"> </w:t>
      </w:r>
      <w:r w:rsidR="00781799" w:rsidRPr="006333C5">
        <w:rPr>
          <w:sz w:val="24"/>
          <w:szCs w:val="24"/>
        </w:rPr>
        <w:t xml:space="preserve">обязан немедленно уведомлять </w:t>
      </w:r>
      <w:r w:rsidR="00B81130">
        <w:rPr>
          <w:sz w:val="24"/>
          <w:szCs w:val="24"/>
        </w:rPr>
        <w:t>Заказчика</w:t>
      </w:r>
      <w:r w:rsidR="00781799" w:rsidRPr="006333C5">
        <w:rPr>
          <w:sz w:val="24"/>
          <w:szCs w:val="24"/>
        </w:rPr>
        <w:t xml:space="preserve">. До поступления уведомления об изменении адресов и платежных реквизитов все действия, совершенные </w:t>
      </w:r>
      <w:r w:rsidR="003E4F16">
        <w:rPr>
          <w:sz w:val="24"/>
          <w:szCs w:val="24"/>
        </w:rPr>
        <w:t>Заказчиком</w:t>
      </w:r>
      <w:r w:rsidR="00345A8A" w:rsidRPr="006333C5">
        <w:rPr>
          <w:sz w:val="24"/>
          <w:szCs w:val="24"/>
        </w:rPr>
        <w:t xml:space="preserve"> </w:t>
      </w:r>
      <w:r w:rsidR="00781799" w:rsidRPr="006333C5">
        <w:rPr>
          <w:sz w:val="24"/>
          <w:szCs w:val="24"/>
        </w:rPr>
        <w:t xml:space="preserve">по старым реквизитам </w:t>
      </w:r>
      <w:r w:rsidR="000D1A1E">
        <w:rPr>
          <w:sz w:val="24"/>
          <w:szCs w:val="24"/>
        </w:rPr>
        <w:t>Исполнителя</w:t>
      </w:r>
      <w:r w:rsidR="00781799" w:rsidRPr="006333C5">
        <w:rPr>
          <w:sz w:val="24"/>
          <w:szCs w:val="24"/>
        </w:rPr>
        <w:t xml:space="preserve">, считаются совершенным законно и засчитываются в выполнение </w:t>
      </w:r>
      <w:r w:rsidR="00B81130">
        <w:rPr>
          <w:sz w:val="24"/>
          <w:szCs w:val="24"/>
        </w:rPr>
        <w:t>Заказчика</w:t>
      </w:r>
      <w:r w:rsidR="00345A8A" w:rsidRPr="006333C5">
        <w:rPr>
          <w:sz w:val="24"/>
          <w:szCs w:val="24"/>
        </w:rPr>
        <w:t xml:space="preserve"> </w:t>
      </w:r>
      <w:r w:rsidR="00781799" w:rsidRPr="006333C5">
        <w:rPr>
          <w:sz w:val="24"/>
          <w:szCs w:val="24"/>
        </w:rPr>
        <w:t>своих обязательств.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19"/>
        <w:gridCol w:w="4684"/>
        <w:gridCol w:w="4962"/>
      </w:tblGrid>
      <w:tr w:rsidR="00781799" w:rsidRPr="006333C5" w:rsidTr="001317AC">
        <w:trPr>
          <w:jc w:val="center"/>
        </w:trPr>
        <w:tc>
          <w:tcPr>
            <w:tcW w:w="419" w:type="dxa"/>
            <w:vAlign w:val="center"/>
          </w:tcPr>
          <w:p w:rsidR="00781799" w:rsidRPr="006333C5" w:rsidRDefault="00781799" w:rsidP="00810336">
            <w:pPr>
              <w:keepNext/>
              <w:ind w:right="59" w:firstLine="11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781799" w:rsidRPr="006333C5" w:rsidRDefault="003E4F16" w:rsidP="00810336">
            <w:pPr>
              <w:keepNext/>
              <w:ind w:right="59" w:firstLine="1135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ИСПОЛНИТЕЛЬ</w:t>
            </w:r>
            <w:r w:rsidR="00781799" w:rsidRPr="006333C5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4962" w:type="dxa"/>
            <w:vAlign w:val="center"/>
          </w:tcPr>
          <w:p w:rsidR="00781799" w:rsidRPr="006333C5" w:rsidRDefault="00781799" w:rsidP="00810336">
            <w:pPr>
              <w:pStyle w:val="23"/>
              <w:ind w:right="59" w:firstLine="11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1799" w:rsidRPr="006333C5" w:rsidRDefault="003E4F16" w:rsidP="00810336">
            <w:pPr>
              <w:pStyle w:val="23"/>
              <w:ind w:right="59" w:firstLine="113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ЗАКАЗЧИК</w:t>
            </w:r>
            <w:r w:rsidR="00781799" w:rsidRPr="006333C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</w:t>
            </w:r>
          </w:p>
          <w:p w:rsidR="00781799" w:rsidRPr="006333C5" w:rsidRDefault="00781799" w:rsidP="00810336">
            <w:pPr>
              <w:ind w:right="59" w:firstLine="113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81799" w:rsidRPr="006333C5" w:rsidTr="001317AC">
        <w:trPr>
          <w:trHeight w:val="2922"/>
          <w:jc w:val="center"/>
        </w:trPr>
        <w:tc>
          <w:tcPr>
            <w:tcW w:w="419" w:type="dxa"/>
          </w:tcPr>
          <w:p w:rsidR="00781799" w:rsidRPr="006333C5" w:rsidRDefault="00781799" w:rsidP="00810336">
            <w:pPr>
              <w:suppressLineNumbers/>
              <w:suppressAutoHyphens/>
              <w:ind w:right="59" w:firstLine="1135"/>
              <w:jc w:val="both"/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:rsidR="00781799" w:rsidRPr="006333C5" w:rsidRDefault="00781799" w:rsidP="00810336">
            <w:pPr>
              <w:pStyle w:val="a5"/>
              <w:spacing w:after="0" w:line="240" w:lineRule="auto"/>
              <w:ind w:left="0" w:right="59" w:hanging="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406BDE" w:rsidRPr="006333C5" w:rsidRDefault="00406BDE" w:rsidP="00810336">
            <w:pPr>
              <w:pStyle w:val="af0"/>
              <w:ind w:right="59"/>
              <w:rPr>
                <w:b/>
                <w:sz w:val="24"/>
                <w:szCs w:val="24"/>
              </w:rPr>
            </w:pPr>
            <w:r w:rsidRPr="006333C5">
              <w:rPr>
                <w:b/>
                <w:bCs/>
                <w:color w:val="000000"/>
                <w:sz w:val="24"/>
                <w:szCs w:val="24"/>
              </w:rPr>
              <w:t>ООО</w:t>
            </w:r>
            <w:r w:rsidRPr="006333C5">
              <w:rPr>
                <w:b/>
                <w:sz w:val="24"/>
                <w:szCs w:val="24"/>
              </w:rPr>
              <w:t xml:space="preserve"> «</w:t>
            </w:r>
            <w:r w:rsidRPr="006333C5">
              <w:rPr>
                <w:b/>
                <w:sz w:val="24"/>
                <w:szCs w:val="24"/>
                <w:lang w:val="en-US"/>
              </w:rPr>
              <w:t>UMS</w:t>
            </w:r>
            <w:r w:rsidRPr="006333C5">
              <w:rPr>
                <w:b/>
                <w:sz w:val="24"/>
                <w:szCs w:val="24"/>
              </w:rPr>
              <w:t>»</w:t>
            </w:r>
          </w:p>
          <w:p w:rsidR="00406BDE" w:rsidRPr="006333C5" w:rsidRDefault="00406BDE" w:rsidP="00810336">
            <w:pPr>
              <w:pStyle w:val="af0"/>
              <w:ind w:right="59"/>
              <w:rPr>
                <w:spacing w:val="-4"/>
                <w:sz w:val="24"/>
                <w:szCs w:val="24"/>
              </w:rPr>
            </w:pPr>
            <w:r w:rsidRPr="006333C5">
              <w:rPr>
                <w:spacing w:val="-4"/>
                <w:sz w:val="24"/>
                <w:szCs w:val="24"/>
              </w:rPr>
              <w:t>Юридический адрес:</w:t>
            </w:r>
            <w:r w:rsidR="00DA1C37">
              <w:rPr>
                <w:spacing w:val="-4"/>
                <w:sz w:val="24"/>
                <w:szCs w:val="24"/>
              </w:rPr>
              <w:t xml:space="preserve"> </w:t>
            </w:r>
            <w:r w:rsidRPr="006333C5">
              <w:rPr>
                <w:spacing w:val="-4"/>
                <w:sz w:val="24"/>
                <w:szCs w:val="24"/>
              </w:rPr>
              <w:t xml:space="preserve">100000, Узбекистан, </w:t>
            </w:r>
            <w:proofErr w:type="spellStart"/>
            <w:r w:rsidRPr="006333C5">
              <w:rPr>
                <w:spacing w:val="-4"/>
                <w:sz w:val="24"/>
                <w:szCs w:val="24"/>
              </w:rPr>
              <w:t>г.Ташкент</w:t>
            </w:r>
            <w:proofErr w:type="spellEnd"/>
            <w:r w:rsidRPr="006333C5">
              <w:rPr>
                <w:spacing w:val="-4"/>
                <w:sz w:val="24"/>
                <w:szCs w:val="24"/>
              </w:rPr>
              <w:t xml:space="preserve">, проспект </w:t>
            </w:r>
            <w:proofErr w:type="spellStart"/>
            <w:r w:rsidRPr="006333C5">
              <w:rPr>
                <w:spacing w:val="-4"/>
                <w:sz w:val="24"/>
                <w:szCs w:val="24"/>
              </w:rPr>
              <w:t>А.Темура</w:t>
            </w:r>
            <w:proofErr w:type="spellEnd"/>
            <w:r w:rsidRPr="006333C5">
              <w:rPr>
                <w:spacing w:val="-4"/>
                <w:sz w:val="24"/>
                <w:szCs w:val="24"/>
              </w:rPr>
              <w:t xml:space="preserve"> д.24 </w:t>
            </w:r>
          </w:p>
          <w:p w:rsidR="00DA1C37" w:rsidRPr="00B64142" w:rsidRDefault="00DA1C37" w:rsidP="00810336">
            <w:pPr>
              <w:pStyle w:val="af0"/>
              <w:ind w:right="59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B64142">
              <w:rPr>
                <w:rStyle w:val="aff5"/>
                <w:sz w:val="24"/>
                <w:szCs w:val="24"/>
              </w:rPr>
              <w:t>Р/с № 20214000300381984001</w:t>
            </w:r>
          </w:p>
          <w:p w:rsidR="00DA1C37" w:rsidRPr="00B64142" w:rsidRDefault="00DA1C37" w:rsidP="00810336">
            <w:pPr>
              <w:pStyle w:val="af0"/>
              <w:ind w:right="59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B64142">
              <w:rPr>
                <w:rStyle w:val="aff5"/>
                <w:sz w:val="24"/>
                <w:szCs w:val="24"/>
              </w:rPr>
              <w:t>В ОПЕРУ АК «</w:t>
            </w:r>
            <w:proofErr w:type="spellStart"/>
            <w:r w:rsidRPr="00B64142">
              <w:rPr>
                <w:rStyle w:val="aff5"/>
                <w:sz w:val="24"/>
                <w:szCs w:val="24"/>
              </w:rPr>
              <w:t>Алокабанк</w:t>
            </w:r>
            <w:proofErr w:type="spellEnd"/>
            <w:r w:rsidRPr="00B64142">
              <w:rPr>
                <w:rStyle w:val="aff5"/>
                <w:sz w:val="24"/>
                <w:szCs w:val="24"/>
              </w:rPr>
              <w:t>» МФО 00401</w:t>
            </w:r>
          </w:p>
          <w:p w:rsidR="00DA1C37" w:rsidRPr="00B64142" w:rsidRDefault="00DA1C37" w:rsidP="00810336">
            <w:pPr>
              <w:pStyle w:val="af0"/>
              <w:ind w:right="59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B64142">
              <w:rPr>
                <w:rStyle w:val="aff5"/>
                <w:sz w:val="24"/>
                <w:szCs w:val="24"/>
              </w:rPr>
              <w:t xml:space="preserve">Р/с № </w:t>
            </w:r>
            <w:r w:rsidRPr="00D666C8">
              <w:rPr>
                <w:rStyle w:val="aff5"/>
                <w:sz w:val="24"/>
                <w:szCs w:val="24"/>
              </w:rPr>
              <w:t>20214000600381984005</w:t>
            </w:r>
            <w:r>
              <w:rPr>
                <w:rStyle w:val="aff5"/>
                <w:sz w:val="24"/>
                <w:szCs w:val="24"/>
              </w:rPr>
              <w:t xml:space="preserve"> </w:t>
            </w:r>
            <w:r w:rsidRPr="00B64142">
              <w:rPr>
                <w:rStyle w:val="aff5"/>
                <w:sz w:val="24"/>
                <w:szCs w:val="24"/>
              </w:rPr>
              <w:t xml:space="preserve">В </w:t>
            </w:r>
            <w:r>
              <w:rPr>
                <w:rStyle w:val="aff5"/>
                <w:sz w:val="24"/>
                <w:szCs w:val="24"/>
              </w:rPr>
              <w:t xml:space="preserve">ЦОО НБ ВЭД </w:t>
            </w:r>
            <w:proofErr w:type="spellStart"/>
            <w:r>
              <w:rPr>
                <w:rStyle w:val="aff5"/>
                <w:sz w:val="24"/>
                <w:szCs w:val="24"/>
              </w:rPr>
              <w:t>РУз</w:t>
            </w:r>
            <w:proofErr w:type="spellEnd"/>
            <w:r w:rsidRPr="00B64142">
              <w:rPr>
                <w:rStyle w:val="aff5"/>
                <w:sz w:val="24"/>
                <w:szCs w:val="24"/>
              </w:rPr>
              <w:t xml:space="preserve"> МФО </w:t>
            </w:r>
            <w:r>
              <w:rPr>
                <w:rStyle w:val="aff5"/>
                <w:sz w:val="24"/>
                <w:szCs w:val="24"/>
              </w:rPr>
              <w:t xml:space="preserve">00882 </w:t>
            </w:r>
          </w:p>
          <w:p w:rsidR="00DA1C37" w:rsidRPr="00B64142" w:rsidRDefault="00DA1C37" w:rsidP="00810336">
            <w:pPr>
              <w:pStyle w:val="af0"/>
              <w:ind w:right="59"/>
              <w:rPr>
                <w:sz w:val="24"/>
                <w:szCs w:val="24"/>
              </w:rPr>
            </w:pPr>
            <w:r w:rsidRPr="00B64142">
              <w:rPr>
                <w:sz w:val="24"/>
                <w:szCs w:val="24"/>
              </w:rPr>
              <w:t>ИНН 303020732 ОКЭД 61200</w:t>
            </w:r>
          </w:p>
          <w:p w:rsidR="00DA1C37" w:rsidRDefault="00DA1C37" w:rsidP="00810336">
            <w:pPr>
              <w:pStyle w:val="af0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РКП НДС: 326030005463</w:t>
            </w:r>
          </w:p>
          <w:p w:rsidR="001317AC" w:rsidRDefault="00DA1C37" w:rsidP="00810336">
            <w:pPr>
              <w:pStyle w:val="af0"/>
              <w:ind w:right="59"/>
              <w:rPr>
                <w:sz w:val="24"/>
                <w:szCs w:val="24"/>
              </w:rPr>
            </w:pPr>
            <w:r w:rsidRPr="00B64142">
              <w:rPr>
                <w:sz w:val="24"/>
                <w:szCs w:val="24"/>
              </w:rPr>
              <w:t>Тел: +998</w:t>
            </w:r>
            <w:r>
              <w:rPr>
                <w:sz w:val="24"/>
                <w:szCs w:val="24"/>
              </w:rPr>
              <w:t>9</w:t>
            </w:r>
            <w:r w:rsidRPr="00B64142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4038100</w:t>
            </w:r>
          </w:p>
          <w:p w:rsidR="00406BDE" w:rsidRPr="001317AC" w:rsidRDefault="00406BDE" w:rsidP="00810336">
            <w:pPr>
              <w:pStyle w:val="af0"/>
              <w:ind w:right="59"/>
              <w:rPr>
                <w:sz w:val="24"/>
                <w:szCs w:val="24"/>
              </w:rPr>
            </w:pPr>
            <w:r w:rsidRPr="001317AC">
              <w:rPr>
                <w:sz w:val="24"/>
                <w:szCs w:val="24"/>
              </w:rPr>
              <w:t>факс: +99871 2344517</w:t>
            </w:r>
          </w:p>
          <w:p w:rsidR="00781799" w:rsidRPr="006333C5" w:rsidRDefault="00406BDE" w:rsidP="00810336">
            <w:pPr>
              <w:pStyle w:val="af0"/>
              <w:ind w:right="59"/>
              <w:rPr>
                <w:sz w:val="24"/>
                <w:szCs w:val="24"/>
              </w:rPr>
            </w:pPr>
            <w:r w:rsidRPr="001317AC">
              <w:rPr>
                <w:sz w:val="24"/>
                <w:szCs w:val="24"/>
              </w:rPr>
              <w:t>Электронный адрес: info@</w:t>
            </w:r>
            <w:r w:rsidR="007C0A4B" w:rsidRPr="001317AC">
              <w:rPr>
                <w:sz w:val="24"/>
                <w:szCs w:val="24"/>
              </w:rPr>
              <w:t>mobi</w:t>
            </w:r>
            <w:r w:rsidRPr="001317AC">
              <w:rPr>
                <w:sz w:val="24"/>
                <w:szCs w:val="24"/>
              </w:rPr>
              <w:t>.uz</w:t>
            </w:r>
          </w:p>
        </w:tc>
      </w:tr>
    </w:tbl>
    <w:p w:rsidR="00B8536A" w:rsidRDefault="00B8536A" w:rsidP="00810336">
      <w:pPr>
        <w:pStyle w:val="a5"/>
        <w:spacing w:after="0" w:line="240" w:lineRule="auto"/>
        <w:ind w:left="0" w:right="59" w:firstLine="1135"/>
        <w:jc w:val="center"/>
        <w:rPr>
          <w:b/>
          <w:sz w:val="24"/>
          <w:szCs w:val="24"/>
        </w:rPr>
      </w:pPr>
    </w:p>
    <w:p w:rsidR="00406BDE" w:rsidRDefault="00406BDE" w:rsidP="00810336">
      <w:pPr>
        <w:pStyle w:val="a5"/>
        <w:spacing w:after="0" w:line="240" w:lineRule="auto"/>
        <w:ind w:left="0" w:right="59" w:firstLine="1135"/>
        <w:jc w:val="center"/>
        <w:rPr>
          <w:b/>
          <w:sz w:val="24"/>
          <w:szCs w:val="24"/>
        </w:rPr>
      </w:pPr>
      <w:r w:rsidRPr="006333C5">
        <w:rPr>
          <w:b/>
          <w:sz w:val="24"/>
          <w:szCs w:val="24"/>
        </w:rPr>
        <w:t>ПОДПИСИ СТОРОН</w:t>
      </w:r>
    </w:p>
    <w:p w:rsidR="00EA25B5" w:rsidRPr="006333C5" w:rsidRDefault="00EA25B5" w:rsidP="00810336">
      <w:pPr>
        <w:pStyle w:val="a5"/>
        <w:spacing w:after="0" w:line="240" w:lineRule="auto"/>
        <w:ind w:left="0" w:right="59" w:firstLine="1135"/>
        <w:jc w:val="center"/>
        <w:rPr>
          <w:b/>
          <w:sz w:val="24"/>
          <w:szCs w:val="24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4995"/>
      </w:tblGrid>
      <w:tr w:rsidR="001317AC" w:rsidRPr="006333C5" w:rsidTr="001317AC">
        <w:trPr>
          <w:cantSplit/>
          <w:trHeight w:val="3063"/>
          <w:jc w:val="center"/>
        </w:trPr>
        <w:tc>
          <w:tcPr>
            <w:tcW w:w="5070" w:type="dxa"/>
          </w:tcPr>
          <w:p w:rsidR="001317AC" w:rsidRPr="00FF190B" w:rsidRDefault="003E4F16" w:rsidP="00810336">
            <w:pPr>
              <w:ind w:right="59" w:firstLine="29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>ИСПОЛНИТЕЛЬ</w:t>
            </w:r>
            <w:r w:rsidR="001317AC" w:rsidRPr="00FF190B">
              <w:rPr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1317AC" w:rsidRPr="00FF190B" w:rsidRDefault="001317AC" w:rsidP="00810336">
            <w:pPr>
              <w:ind w:right="59" w:firstLine="2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7AC" w:rsidRPr="00FF190B" w:rsidRDefault="001317AC" w:rsidP="00810336">
            <w:pPr>
              <w:ind w:right="59" w:firstLine="29"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1317AC" w:rsidRPr="008973FA" w:rsidRDefault="001317AC" w:rsidP="00810336">
            <w:pPr>
              <w:ind w:right="59" w:firstLine="29"/>
              <w:jc w:val="center"/>
              <w:rPr>
                <w:sz w:val="24"/>
                <w:szCs w:val="24"/>
                <w:lang w:val="en-US"/>
              </w:rPr>
            </w:pPr>
          </w:p>
          <w:p w:rsidR="001317AC" w:rsidRDefault="001317AC" w:rsidP="00810336">
            <w:pPr>
              <w:ind w:right="59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317AC" w:rsidRDefault="001317AC" w:rsidP="00810336">
            <w:pPr>
              <w:ind w:right="59" w:firstLine="29"/>
              <w:jc w:val="center"/>
              <w:rPr>
                <w:sz w:val="24"/>
                <w:szCs w:val="24"/>
              </w:rPr>
            </w:pPr>
          </w:p>
          <w:p w:rsidR="001317AC" w:rsidRPr="006333C5" w:rsidRDefault="001317AC" w:rsidP="00810336">
            <w:pPr>
              <w:ind w:right="59" w:firstLine="29"/>
              <w:jc w:val="center"/>
              <w:rPr>
                <w:sz w:val="24"/>
                <w:szCs w:val="24"/>
              </w:rPr>
            </w:pPr>
          </w:p>
          <w:p w:rsidR="001317AC" w:rsidRPr="006333C5" w:rsidRDefault="001317AC" w:rsidP="00810336">
            <w:pPr>
              <w:ind w:right="59" w:firstLine="29"/>
              <w:jc w:val="center"/>
              <w:rPr>
                <w:sz w:val="24"/>
                <w:szCs w:val="24"/>
              </w:rPr>
            </w:pPr>
          </w:p>
          <w:p w:rsidR="001317AC" w:rsidRPr="0011736D" w:rsidRDefault="001317AC" w:rsidP="00810336">
            <w:pPr>
              <w:ind w:right="59" w:firstLine="29"/>
              <w:jc w:val="center"/>
              <w:rPr>
                <w:sz w:val="24"/>
                <w:szCs w:val="24"/>
              </w:rPr>
            </w:pPr>
            <w:r w:rsidRPr="0011736D">
              <w:rPr>
                <w:sz w:val="24"/>
                <w:szCs w:val="24"/>
              </w:rPr>
              <w:t>_____________________________</w:t>
            </w:r>
          </w:p>
          <w:p w:rsidR="001317AC" w:rsidRPr="001317AC" w:rsidRDefault="001317AC" w:rsidP="00810336">
            <w:pPr>
              <w:ind w:right="59" w:firstLine="29"/>
              <w:jc w:val="center"/>
              <w:rPr>
                <w:bCs/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«_____» __________________ 202</w:t>
            </w:r>
            <w:r w:rsidR="00660518">
              <w:rPr>
                <w:sz w:val="24"/>
                <w:szCs w:val="24"/>
              </w:rPr>
              <w:t>2</w:t>
            </w:r>
            <w:r w:rsidRPr="006333C5">
              <w:rPr>
                <w:sz w:val="24"/>
                <w:szCs w:val="24"/>
              </w:rPr>
              <w:t>г.</w:t>
            </w:r>
          </w:p>
        </w:tc>
        <w:tc>
          <w:tcPr>
            <w:tcW w:w="4995" w:type="dxa"/>
          </w:tcPr>
          <w:p w:rsidR="001317AC" w:rsidRPr="006333C5" w:rsidRDefault="003E4F16" w:rsidP="00810336">
            <w:pPr>
              <w:pStyle w:val="23"/>
              <w:ind w:right="59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ЗАКАЗЧИК</w:t>
            </w:r>
            <w:r w:rsidR="001317AC" w:rsidRPr="006333C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</w:t>
            </w:r>
          </w:p>
          <w:p w:rsidR="001317AC" w:rsidRPr="006333C5" w:rsidRDefault="001317AC" w:rsidP="00810336">
            <w:pPr>
              <w:ind w:right="59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317AC" w:rsidRPr="006333C5" w:rsidRDefault="001317AC" w:rsidP="00810336">
            <w:pPr>
              <w:ind w:right="59"/>
              <w:jc w:val="center"/>
              <w:rPr>
                <w:bCs/>
                <w:sz w:val="24"/>
                <w:szCs w:val="24"/>
              </w:rPr>
            </w:pPr>
            <w:r w:rsidRPr="006333C5">
              <w:rPr>
                <w:b/>
                <w:sz w:val="24"/>
                <w:szCs w:val="24"/>
              </w:rPr>
              <w:t>ООО «</w:t>
            </w:r>
            <w:r w:rsidRPr="006333C5">
              <w:rPr>
                <w:b/>
                <w:sz w:val="24"/>
                <w:szCs w:val="24"/>
                <w:lang w:val="en-US"/>
              </w:rPr>
              <w:t>UMS</w:t>
            </w:r>
            <w:r w:rsidRPr="006333C5">
              <w:rPr>
                <w:b/>
                <w:sz w:val="24"/>
                <w:szCs w:val="24"/>
              </w:rPr>
              <w:t>»</w:t>
            </w: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Генеральный директор</w:t>
            </w: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</w:p>
          <w:p w:rsidR="001317AC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Арипов С.Х</w:t>
            </w: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_________________________</w:t>
            </w:r>
          </w:p>
          <w:p w:rsidR="001317AC" w:rsidRPr="006333C5" w:rsidRDefault="001317AC" w:rsidP="00810336">
            <w:pPr>
              <w:ind w:right="59"/>
              <w:jc w:val="center"/>
              <w:rPr>
                <w:b/>
                <w:bCs/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«_____» ___________________ 202</w:t>
            </w:r>
            <w:r w:rsidR="00660518">
              <w:rPr>
                <w:sz w:val="24"/>
                <w:szCs w:val="24"/>
              </w:rPr>
              <w:t>2</w:t>
            </w:r>
            <w:r w:rsidRPr="006333C5">
              <w:rPr>
                <w:sz w:val="24"/>
                <w:szCs w:val="24"/>
              </w:rPr>
              <w:t>г.</w:t>
            </w:r>
          </w:p>
        </w:tc>
      </w:tr>
    </w:tbl>
    <w:p w:rsidR="00960792" w:rsidRDefault="007178E7" w:rsidP="00810336">
      <w:pPr>
        <w:ind w:right="59" w:firstLine="1135"/>
        <w:jc w:val="both"/>
        <w:rPr>
          <w:sz w:val="24"/>
          <w:szCs w:val="24"/>
        </w:rPr>
        <w:sectPr w:rsidR="00960792" w:rsidSect="006333C5">
          <w:headerReference w:type="default" r:id="rId13"/>
          <w:footerReference w:type="even" r:id="rId14"/>
          <w:footerReference w:type="default" r:id="rId15"/>
          <w:footnotePr>
            <w:numRestart w:val="eachPage"/>
          </w:footnotePr>
          <w:pgSz w:w="11909" w:h="16834" w:code="9"/>
          <w:pgMar w:top="426" w:right="994" w:bottom="1276" w:left="1247" w:header="454" w:footer="454" w:gutter="357"/>
          <w:cols w:space="720"/>
        </w:sectPr>
      </w:pPr>
      <w:r w:rsidRPr="006333C5">
        <w:rPr>
          <w:sz w:val="24"/>
          <w:szCs w:val="24"/>
        </w:rPr>
        <w:br w:type="page"/>
      </w:r>
    </w:p>
    <w:p w:rsidR="00960792" w:rsidRPr="006333C5" w:rsidRDefault="00960792" w:rsidP="00810336">
      <w:pPr>
        <w:pStyle w:val="a5"/>
        <w:spacing w:after="0" w:line="240" w:lineRule="auto"/>
        <w:ind w:left="0" w:right="59" w:firstLine="1135"/>
        <w:jc w:val="right"/>
        <w:rPr>
          <w:snapToGrid w:val="0"/>
          <w:color w:val="000000"/>
          <w:sz w:val="24"/>
          <w:szCs w:val="24"/>
        </w:rPr>
      </w:pPr>
      <w:r w:rsidRPr="006333C5">
        <w:rPr>
          <w:snapToGrid w:val="0"/>
          <w:color w:val="000000"/>
          <w:sz w:val="24"/>
          <w:szCs w:val="24"/>
        </w:rPr>
        <w:lastRenderedPageBreak/>
        <w:t>Приложение № 1</w:t>
      </w:r>
    </w:p>
    <w:p w:rsidR="00960792" w:rsidRPr="006333C5" w:rsidRDefault="00960792" w:rsidP="00810336">
      <w:pPr>
        <w:ind w:right="59"/>
        <w:jc w:val="right"/>
        <w:rPr>
          <w:snapToGrid w:val="0"/>
          <w:color w:val="000000"/>
          <w:sz w:val="24"/>
          <w:szCs w:val="24"/>
        </w:rPr>
      </w:pPr>
      <w:r w:rsidRPr="006333C5">
        <w:rPr>
          <w:snapToGrid w:val="0"/>
          <w:color w:val="000000"/>
          <w:sz w:val="24"/>
          <w:szCs w:val="24"/>
        </w:rPr>
        <w:t xml:space="preserve">к Договору № </w:t>
      </w:r>
      <w:r w:rsidR="00660518">
        <w:rPr>
          <w:snapToGrid w:val="0"/>
          <w:color w:val="000000"/>
          <w:sz w:val="24"/>
          <w:szCs w:val="24"/>
        </w:rPr>
        <w:t xml:space="preserve">________   </w:t>
      </w:r>
    </w:p>
    <w:p w:rsidR="00960792" w:rsidRPr="006333C5" w:rsidRDefault="00960792" w:rsidP="00810336">
      <w:pPr>
        <w:ind w:right="59"/>
        <w:jc w:val="right"/>
        <w:rPr>
          <w:snapToGrid w:val="0"/>
          <w:color w:val="000000"/>
          <w:sz w:val="24"/>
          <w:szCs w:val="24"/>
        </w:rPr>
      </w:pPr>
      <w:r w:rsidRPr="006333C5">
        <w:rPr>
          <w:snapToGrid w:val="0"/>
          <w:color w:val="000000"/>
          <w:sz w:val="24"/>
          <w:szCs w:val="24"/>
        </w:rPr>
        <w:t>от «</w:t>
      </w:r>
      <w:r w:rsidR="00660518">
        <w:rPr>
          <w:snapToGrid w:val="0"/>
          <w:color w:val="000000"/>
          <w:sz w:val="24"/>
          <w:szCs w:val="24"/>
        </w:rPr>
        <w:t>__</w:t>
      </w:r>
      <w:r w:rsidRPr="006333C5">
        <w:rPr>
          <w:snapToGrid w:val="0"/>
          <w:color w:val="000000"/>
          <w:sz w:val="24"/>
          <w:szCs w:val="24"/>
        </w:rPr>
        <w:t xml:space="preserve">» </w:t>
      </w:r>
      <w:r w:rsidR="00660518">
        <w:rPr>
          <w:snapToGrid w:val="0"/>
          <w:color w:val="000000"/>
          <w:sz w:val="24"/>
          <w:szCs w:val="24"/>
        </w:rPr>
        <w:t>__________</w:t>
      </w:r>
      <w:r w:rsidRPr="006333C5">
        <w:rPr>
          <w:snapToGrid w:val="0"/>
          <w:color w:val="000000"/>
          <w:sz w:val="24"/>
          <w:szCs w:val="24"/>
        </w:rPr>
        <w:t xml:space="preserve"> 202</w:t>
      </w:r>
      <w:r w:rsidR="00660518">
        <w:rPr>
          <w:snapToGrid w:val="0"/>
          <w:color w:val="000000"/>
          <w:sz w:val="24"/>
          <w:szCs w:val="24"/>
        </w:rPr>
        <w:t>2</w:t>
      </w:r>
      <w:r w:rsidRPr="006333C5">
        <w:rPr>
          <w:snapToGrid w:val="0"/>
          <w:color w:val="000000"/>
          <w:sz w:val="24"/>
          <w:szCs w:val="24"/>
        </w:rPr>
        <w:t xml:space="preserve"> г</w:t>
      </w:r>
    </w:p>
    <w:p w:rsidR="00960792" w:rsidRPr="006333C5" w:rsidRDefault="00960792" w:rsidP="00810336">
      <w:pPr>
        <w:pStyle w:val="afc"/>
        <w:spacing w:before="0" w:after="0"/>
        <w:ind w:left="0" w:right="59"/>
        <w:rPr>
          <w:rFonts w:ascii="Times New Roman" w:hAnsi="Times New Roman"/>
          <w:sz w:val="24"/>
          <w:szCs w:val="24"/>
        </w:rPr>
      </w:pPr>
    </w:p>
    <w:p w:rsidR="00960792" w:rsidRDefault="00960792" w:rsidP="00810336">
      <w:pPr>
        <w:pStyle w:val="afc"/>
        <w:spacing w:before="0" w:after="0"/>
        <w:ind w:left="0" w:right="59"/>
        <w:rPr>
          <w:rFonts w:ascii="Times New Roman" w:hAnsi="Times New Roman"/>
          <w:sz w:val="22"/>
          <w:szCs w:val="22"/>
        </w:rPr>
      </w:pPr>
      <w:r w:rsidRPr="001317AC">
        <w:rPr>
          <w:rFonts w:ascii="Times New Roman" w:hAnsi="Times New Roman"/>
          <w:sz w:val="22"/>
          <w:szCs w:val="22"/>
        </w:rPr>
        <w:t xml:space="preserve">СПЕЦИФИКАЦИЯ </w:t>
      </w:r>
    </w:p>
    <w:p w:rsidR="001317AC" w:rsidRPr="001317AC" w:rsidRDefault="001317AC" w:rsidP="00810336">
      <w:pPr>
        <w:pStyle w:val="afc"/>
        <w:spacing w:before="0" w:after="0"/>
        <w:ind w:left="0" w:right="59"/>
        <w:rPr>
          <w:rFonts w:ascii="Times New Roman" w:hAnsi="Times New Roman"/>
          <w:sz w:val="22"/>
          <w:szCs w:val="22"/>
        </w:rPr>
      </w:pPr>
    </w:p>
    <w:tbl>
      <w:tblPr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7"/>
        <w:gridCol w:w="6954"/>
        <w:gridCol w:w="851"/>
        <w:gridCol w:w="850"/>
        <w:gridCol w:w="1587"/>
        <w:gridCol w:w="1842"/>
        <w:gridCol w:w="1675"/>
        <w:gridCol w:w="1700"/>
      </w:tblGrid>
      <w:tr w:rsidR="00960792" w:rsidRPr="001317AC" w:rsidTr="001317AC">
        <w:trPr>
          <w:trHeight w:val="7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FF0000" w:fill="FFFFFF"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317AC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960792" w:rsidRPr="001317AC" w:rsidRDefault="00960792" w:rsidP="00810336">
            <w:pPr>
              <w:ind w:right="59" w:firstLine="28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317AC">
              <w:rPr>
                <w:b/>
                <w:bCs/>
                <w:iCs/>
                <w:sz w:val="22"/>
                <w:szCs w:val="22"/>
              </w:rPr>
              <w:t xml:space="preserve">Наименование </w:t>
            </w:r>
            <w:proofErr w:type="spellStart"/>
            <w:r w:rsidR="00C7305A">
              <w:rPr>
                <w:b/>
                <w:bCs/>
                <w:iCs/>
                <w:sz w:val="22"/>
                <w:szCs w:val="22"/>
              </w:rPr>
              <w:t>АПК</w:t>
            </w:r>
            <w:r w:rsidRPr="001317AC">
              <w:rPr>
                <w:b/>
                <w:bCs/>
                <w:iCs/>
                <w:sz w:val="22"/>
                <w:szCs w:val="22"/>
              </w:rPr>
              <w:t>а</w:t>
            </w:r>
            <w:proofErr w:type="spellEnd"/>
            <w:r w:rsidRPr="001317AC">
              <w:rPr>
                <w:b/>
                <w:bCs/>
                <w:iCs/>
                <w:sz w:val="22"/>
                <w:szCs w:val="22"/>
              </w:rPr>
              <w:t xml:space="preserve">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317AC">
              <w:rPr>
                <w:b/>
                <w:bCs/>
                <w:iCs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317AC">
              <w:rPr>
                <w:b/>
                <w:bCs/>
                <w:iCs/>
                <w:sz w:val="22"/>
                <w:szCs w:val="22"/>
              </w:rPr>
              <w:t>Кол-во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960792" w:rsidRPr="001317AC" w:rsidRDefault="00960792" w:rsidP="00810336">
            <w:pPr>
              <w:ind w:right="59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317AC">
              <w:rPr>
                <w:b/>
                <w:bCs/>
                <w:iCs/>
                <w:sz w:val="22"/>
                <w:szCs w:val="22"/>
              </w:rPr>
              <w:t>Цена за ед.,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960792" w:rsidRPr="001317AC" w:rsidRDefault="00960792" w:rsidP="00810336">
            <w:pPr>
              <w:ind w:right="59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317AC">
              <w:rPr>
                <w:b/>
                <w:bCs/>
                <w:iCs/>
                <w:sz w:val="22"/>
                <w:szCs w:val="22"/>
              </w:rPr>
              <w:t xml:space="preserve">Цена за </w:t>
            </w:r>
            <w:proofErr w:type="spellStart"/>
            <w:r w:rsidRPr="001317AC">
              <w:rPr>
                <w:b/>
                <w:bCs/>
                <w:iCs/>
                <w:sz w:val="22"/>
                <w:szCs w:val="22"/>
              </w:rPr>
              <w:t>ед</w:t>
            </w:r>
            <w:proofErr w:type="spellEnd"/>
            <w:r w:rsidRPr="001317AC">
              <w:rPr>
                <w:b/>
                <w:bCs/>
                <w:iCs/>
                <w:sz w:val="22"/>
                <w:szCs w:val="22"/>
              </w:rPr>
              <w:t>, с учетом НДС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0000" w:fill="FFFFFF"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317AC">
              <w:rPr>
                <w:b/>
                <w:bCs/>
                <w:iCs/>
                <w:sz w:val="22"/>
                <w:szCs w:val="22"/>
              </w:rPr>
              <w:t>Сумма, без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0000" w:fill="FFFFFF"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317AC">
              <w:rPr>
                <w:b/>
                <w:bCs/>
                <w:iCs/>
                <w:sz w:val="22"/>
                <w:szCs w:val="22"/>
              </w:rPr>
              <w:t>Сумма, с учетом НДС</w:t>
            </w:r>
          </w:p>
        </w:tc>
      </w:tr>
      <w:tr w:rsidR="00960792" w:rsidRPr="001317AC" w:rsidTr="001317AC">
        <w:trPr>
          <w:trHeight w:val="303"/>
        </w:trPr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sz w:val="22"/>
                <w:szCs w:val="22"/>
              </w:rPr>
            </w:pPr>
            <w:r w:rsidRPr="001317AC">
              <w:rPr>
                <w:sz w:val="22"/>
                <w:szCs w:val="22"/>
              </w:rPr>
              <w:t>1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92" w:rsidRPr="001317AC" w:rsidRDefault="006E5420" w:rsidP="00810336">
            <w:pPr>
              <w:ind w:right="59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АПК </w:t>
            </w:r>
            <w:r w:rsidR="00960792" w:rsidRPr="001317AC">
              <w:rPr>
                <w:b/>
                <w:bCs/>
                <w:iCs/>
                <w:sz w:val="22"/>
                <w:szCs w:val="22"/>
              </w:rPr>
              <w:t>в комплекте:</w:t>
            </w:r>
          </w:p>
          <w:p w:rsidR="00960792" w:rsidRPr="001317AC" w:rsidRDefault="00960792" w:rsidP="00810336">
            <w:pPr>
              <w:ind w:right="59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sz w:val="22"/>
                <w:szCs w:val="22"/>
              </w:rPr>
            </w:pPr>
            <w:r w:rsidRPr="001317AC">
              <w:rPr>
                <w:sz w:val="22"/>
                <w:szCs w:val="22"/>
              </w:rPr>
              <w:t>Ком-т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92" w:rsidRPr="001317AC" w:rsidRDefault="006E5420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60792" w:rsidRPr="001317AC" w:rsidTr="001317AC">
        <w:trPr>
          <w:trHeight w:val="303"/>
        </w:trPr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792" w:rsidRPr="001317AC" w:rsidRDefault="00660518" w:rsidP="00810336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92" w:rsidRPr="00AA6D66" w:rsidRDefault="007E3DC8" w:rsidP="00810336">
            <w:pPr>
              <w:ind w:right="59"/>
              <w:rPr>
                <w:b/>
                <w:bCs/>
                <w:iCs/>
                <w:sz w:val="22"/>
                <w:szCs w:val="22"/>
              </w:rPr>
            </w:pPr>
            <w:r w:rsidRPr="001317AC">
              <w:rPr>
                <w:b/>
                <w:bCs/>
                <w:iCs/>
                <w:sz w:val="22"/>
                <w:szCs w:val="22"/>
              </w:rPr>
              <w:t>У</w:t>
            </w:r>
            <w:r w:rsidR="00960792" w:rsidRPr="001317AC">
              <w:rPr>
                <w:b/>
                <w:bCs/>
                <w:iCs/>
                <w:sz w:val="22"/>
                <w:szCs w:val="22"/>
              </w:rPr>
              <w:t>слуг</w:t>
            </w:r>
            <w:r w:rsidRPr="001317AC">
              <w:rPr>
                <w:b/>
                <w:bCs/>
                <w:iCs/>
                <w:sz w:val="22"/>
                <w:szCs w:val="22"/>
              </w:rPr>
              <w:t>и</w:t>
            </w:r>
            <w:r w:rsidR="00960792" w:rsidRPr="001317AC">
              <w:rPr>
                <w:b/>
                <w:bCs/>
                <w:iCs/>
                <w:sz w:val="22"/>
                <w:szCs w:val="22"/>
              </w:rPr>
              <w:t xml:space="preserve"> по монтажу и пуско-наладке</w:t>
            </w:r>
            <w:r w:rsidR="00453F3A" w:rsidRPr="001317AC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6E5420">
              <w:rPr>
                <w:b/>
                <w:bCs/>
                <w:iCs/>
                <w:sz w:val="22"/>
                <w:szCs w:val="22"/>
              </w:rPr>
              <w:t>АПК</w:t>
            </w:r>
            <w:r w:rsidR="00AA6D66">
              <w:rPr>
                <w:b/>
                <w:bCs/>
                <w:iCs/>
                <w:sz w:val="22"/>
                <w:szCs w:val="22"/>
              </w:rPr>
              <w:t xml:space="preserve">, в </w:t>
            </w:r>
            <w:proofErr w:type="spellStart"/>
            <w:r w:rsidR="00AA6D66">
              <w:rPr>
                <w:b/>
                <w:bCs/>
                <w:iCs/>
                <w:sz w:val="22"/>
                <w:szCs w:val="22"/>
              </w:rPr>
              <w:t>т.ч</w:t>
            </w:r>
            <w:proofErr w:type="spellEnd"/>
            <w:r w:rsidR="00AA6D66">
              <w:rPr>
                <w:b/>
                <w:bCs/>
                <w:iCs/>
                <w:sz w:val="22"/>
                <w:szCs w:val="22"/>
              </w:rPr>
              <w:t xml:space="preserve">. </w:t>
            </w:r>
            <w:r w:rsidR="00AA6D66" w:rsidRPr="00AA6D66">
              <w:rPr>
                <w:b/>
                <w:bCs/>
                <w:iCs/>
                <w:sz w:val="22"/>
                <w:szCs w:val="22"/>
              </w:rPr>
              <w:t>подготовительный этап, с обследованием существующей инфраструктуры Заказчика</w:t>
            </w:r>
            <w:r w:rsidR="00AA6D66">
              <w:rPr>
                <w:b/>
                <w:bCs/>
                <w:iCs/>
                <w:sz w:val="22"/>
                <w:szCs w:val="22"/>
              </w:rPr>
              <w:t xml:space="preserve">, </w:t>
            </w:r>
            <w:r w:rsidR="00AA6D66" w:rsidRPr="00AA6D66">
              <w:rPr>
                <w:b/>
                <w:bCs/>
                <w:iCs/>
                <w:sz w:val="22"/>
                <w:szCs w:val="22"/>
              </w:rPr>
              <w:t>техническое проектирование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1317AC">
              <w:rPr>
                <w:bCs/>
                <w:i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  <w:r w:rsidRPr="001317AC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60792" w:rsidRPr="001317AC" w:rsidRDefault="00960792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B5E6B" w:rsidRPr="001317AC" w:rsidTr="001317AC">
        <w:trPr>
          <w:trHeight w:val="303"/>
        </w:trPr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E6B" w:rsidRDefault="009B5E6B" w:rsidP="00810336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6B" w:rsidRPr="001317AC" w:rsidRDefault="009B5E6B" w:rsidP="00810336">
            <w:pPr>
              <w:ind w:right="59"/>
              <w:rPr>
                <w:b/>
                <w:bCs/>
                <w:iCs/>
                <w:sz w:val="22"/>
                <w:szCs w:val="22"/>
              </w:rPr>
            </w:pPr>
            <w:r w:rsidRPr="009B5E6B">
              <w:rPr>
                <w:b/>
                <w:bCs/>
                <w:iCs/>
                <w:sz w:val="22"/>
                <w:szCs w:val="22"/>
              </w:rPr>
              <w:t>Услуги по организации обучения</w:t>
            </w:r>
            <w:r w:rsidR="003E4F16">
              <w:t xml:space="preserve"> (</w:t>
            </w:r>
            <w:r w:rsidR="003E4F16" w:rsidRPr="003E4F16">
              <w:rPr>
                <w:b/>
                <w:bCs/>
                <w:iCs/>
                <w:sz w:val="22"/>
                <w:szCs w:val="22"/>
              </w:rPr>
              <w:t xml:space="preserve">очное сертифицированное обучение двух специалистов </w:t>
            </w:r>
            <w:r w:rsidR="00B81130">
              <w:rPr>
                <w:b/>
                <w:bCs/>
                <w:iCs/>
                <w:sz w:val="22"/>
                <w:szCs w:val="22"/>
              </w:rPr>
              <w:t>Заказчика</w:t>
            </w:r>
            <w:r w:rsidR="003E4F1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4F16" w:rsidRPr="003E4F16">
              <w:rPr>
                <w:b/>
                <w:bCs/>
                <w:iCs/>
                <w:sz w:val="22"/>
                <w:szCs w:val="22"/>
              </w:rPr>
              <w:t>в авторизованном учебном центре</w:t>
            </w:r>
            <w:r w:rsidR="003E4F16"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6B" w:rsidRPr="001317AC" w:rsidRDefault="009B5E6B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1317AC">
              <w:rPr>
                <w:bCs/>
                <w:iCs/>
                <w:sz w:val="22"/>
                <w:szCs w:val="22"/>
              </w:rPr>
              <w:t>Усл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6B" w:rsidRPr="001317AC" w:rsidRDefault="009B5E6B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  <w:r w:rsidRPr="001317AC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5E6B" w:rsidRPr="001317AC" w:rsidRDefault="009B5E6B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B5E6B" w:rsidRPr="001317AC" w:rsidRDefault="009B5E6B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B5E6B" w:rsidRPr="001317AC" w:rsidRDefault="009B5E6B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B5E6B" w:rsidRPr="001317AC" w:rsidRDefault="009B5E6B" w:rsidP="00810336">
            <w:pPr>
              <w:ind w:right="59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9B5E6B" w:rsidRPr="001317AC" w:rsidTr="001317AC">
        <w:trPr>
          <w:trHeight w:val="395"/>
        </w:trPr>
        <w:tc>
          <w:tcPr>
            <w:tcW w:w="1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6B" w:rsidRPr="001317AC" w:rsidRDefault="009B5E6B" w:rsidP="00810336">
            <w:pPr>
              <w:ind w:right="59"/>
              <w:jc w:val="center"/>
              <w:rPr>
                <w:b/>
                <w:sz w:val="22"/>
                <w:szCs w:val="22"/>
              </w:rPr>
            </w:pPr>
            <w:r w:rsidRPr="001317A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B5E6B" w:rsidRPr="001317AC" w:rsidRDefault="009B5E6B" w:rsidP="00810336">
            <w:pPr>
              <w:ind w:right="59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B5E6B" w:rsidRPr="001317AC" w:rsidRDefault="009B5E6B" w:rsidP="00810336">
            <w:pPr>
              <w:ind w:right="59"/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:rsidR="00960792" w:rsidRPr="006333C5" w:rsidRDefault="00960792" w:rsidP="00810336">
      <w:pPr>
        <w:ind w:right="59"/>
        <w:rPr>
          <w:b/>
          <w:sz w:val="24"/>
          <w:szCs w:val="24"/>
        </w:rPr>
      </w:pPr>
      <w:proofErr w:type="gramStart"/>
      <w:r w:rsidRPr="006333C5">
        <w:rPr>
          <w:b/>
          <w:sz w:val="24"/>
          <w:szCs w:val="24"/>
        </w:rPr>
        <w:t xml:space="preserve">ИТОГО:  </w:t>
      </w:r>
      <w:r w:rsidR="00660518">
        <w:rPr>
          <w:b/>
          <w:iCs/>
          <w:sz w:val="24"/>
          <w:szCs w:val="24"/>
        </w:rPr>
        <w:t>_</w:t>
      </w:r>
      <w:proofErr w:type="gramEnd"/>
      <w:r w:rsidR="00660518">
        <w:rPr>
          <w:b/>
          <w:iCs/>
          <w:sz w:val="24"/>
          <w:szCs w:val="24"/>
        </w:rPr>
        <w:t>______________</w:t>
      </w:r>
      <w:r>
        <w:rPr>
          <w:b/>
          <w:iCs/>
          <w:sz w:val="24"/>
          <w:szCs w:val="24"/>
        </w:rPr>
        <w:t xml:space="preserve"> (</w:t>
      </w:r>
      <w:r w:rsidR="00660518">
        <w:rPr>
          <w:b/>
          <w:iCs/>
          <w:sz w:val="24"/>
          <w:szCs w:val="24"/>
        </w:rPr>
        <w:t>______________________________________________________________</w:t>
      </w:r>
      <w:r>
        <w:rPr>
          <w:b/>
          <w:iCs/>
          <w:sz w:val="24"/>
          <w:szCs w:val="24"/>
        </w:rPr>
        <w:t>) Сум с учетом НДС</w:t>
      </w:r>
    </w:p>
    <w:p w:rsidR="00EA25B5" w:rsidRDefault="00EA25B5" w:rsidP="00810336">
      <w:pPr>
        <w:pStyle w:val="a5"/>
        <w:spacing w:after="0" w:line="240" w:lineRule="auto"/>
        <w:ind w:left="0" w:right="59" w:firstLine="1135"/>
        <w:jc w:val="center"/>
        <w:rPr>
          <w:b/>
          <w:sz w:val="24"/>
          <w:szCs w:val="24"/>
        </w:rPr>
      </w:pPr>
    </w:p>
    <w:p w:rsidR="00EA25B5" w:rsidRDefault="00EA25B5" w:rsidP="00810336">
      <w:pPr>
        <w:pStyle w:val="a5"/>
        <w:spacing w:after="0" w:line="240" w:lineRule="auto"/>
        <w:ind w:left="0" w:right="59" w:firstLine="1135"/>
        <w:jc w:val="center"/>
        <w:rPr>
          <w:b/>
          <w:sz w:val="24"/>
          <w:szCs w:val="24"/>
        </w:rPr>
      </w:pPr>
      <w:r w:rsidRPr="006333C5">
        <w:rPr>
          <w:b/>
          <w:sz w:val="24"/>
          <w:szCs w:val="24"/>
        </w:rPr>
        <w:t>ПОДПИСИ СТОРОН</w:t>
      </w:r>
    </w:p>
    <w:p w:rsidR="00EA25B5" w:rsidRPr="006333C5" w:rsidRDefault="00EA25B5" w:rsidP="00810336">
      <w:pPr>
        <w:pStyle w:val="a5"/>
        <w:spacing w:after="0" w:line="240" w:lineRule="auto"/>
        <w:ind w:left="0" w:right="59" w:firstLine="1135"/>
        <w:jc w:val="center"/>
        <w:rPr>
          <w:b/>
          <w:sz w:val="24"/>
          <w:szCs w:val="24"/>
        </w:rPr>
      </w:pPr>
    </w:p>
    <w:tbl>
      <w:tblPr>
        <w:tblW w:w="10065" w:type="dxa"/>
        <w:tblInd w:w="2316" w:type="dxa"/>
        <w:tblLayout w:type="fixed"/>
        <w:tblLook w:val="0000" w:firstRow="0" w:lastRow="0" w:firstColumn="0" w:lastColumn="0" w:noHBand="0" w:noVBand="0"/>
      </w:tblPr>
      <w:tblGrid>
        <w:gridCol w:w="5070"/>
        <w:gridCol w:w="4995"/>
      </w:tblGrid>
      <w:tr w:rsidR="001317AC" w:rsidRPr="006333C5" w:rsidTr="001317AC">
        <w:trPr>
          <w:cantSplit/>
          <w:trHeight w:val="2155"/>
        </w:trPr>
        <w:tc>
          <w:tcPr>
            <w:tcW w:w="5070" w:type="dxa"/>
          </w:tcPr>
          <w:p w:rsidR="001317AC" w:rsidRPr="00FF190B" w:rsidRDefault="003E4F16" w:rsidP="00810336">
            <w:pPr>
              <w:ind w:right="59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>ИСПОЛНИТЕЛЬ</w:t>
            </w:r>
            <w:r w:rsidR="001317AC" w:rsidRPr="00FF190B">
              <w:rPr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1317AC" w:rsidRPr="00FF190B" w:rsidRDefault="001317AC" w:rsidP="00810336">
            <w:pPr>
              <w:ind w:right="59"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1317AC" w:rsidRPr="001317AC" w:rsidRDefault="001317AC" w:rsidP="00810336">
            <w:pPr>
              <w:ind w:right="59"/>
              <w:jc w:val="center"/>
              <w:rPr>
                <w:sz w:val="24"/>
                <w:szCs w:val="24"/>
                <w:lang w:val="en-US"/>
              </w:rPr>
            </w:pPr>
          </w:p>
          <w:p w:rsidR="001317AC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</w:p>
          <w:p w:rsidR="001317AC" w:rsidRPr="00EA25B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  <w:r w:rsidRPr="00EA25B5">
              <w:rPr>
                <w:sz w:val="24"/>
                <w:szCs w:val="24"/>
              </w:rPr>
              <w:t>_____________________________</w:t>
            </w:r>
          </w:p>
          <w:p w:rsidR="001317AC" w:rsidRPr="001317AC" w:rsidRDefault="001317AC" w:rsidP="00810336">
            <w:pPr>
              <w:ind w:right="59"/>
              <w:jc w:val="center"/>
              <w:rPr>
                <w:bCs/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«_____» __________________ 202</w:t>
            </w:r>
            <w:r w:rsidR="00660518">
              <w:rPr>
                <w:sz w:val="24"/>
                <w:szCs w:val="24"/>
              </w:rPr>
              <w:t>2</w:t>
            </w:r>
            <w:r w:rsidRPr="006333C5">
              <w:rPr>
                <w:sz w:val="24"/>
                <w:szCs w:val="24"/>
              </w:rPr>
              <w:t>г.</w:t>
            </w:r>
          </w:p>
        </w:tc>
        <w:tc>
          <w:tcPr>
            <w:tcW w:w="4995" w:type="dxa"/>
          </w:tcPr>
          <w:p w:rsidR="001317AC" w:rsidRPr="006333C5" w:rsidRDefault="003E4F16" w:rsidP="00810336">
            <w:pPr>
              <w:pStyle w:val="23"/>
              <w:ind w:right="59" w:firstLine="1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ЗАКАЗЧИК</w:t>
            </w:r>
            <w:r w:rsidR="001317AC" w:rsidRPr="006333C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</w:t>
            </w:r>
          </w:p>
          <w:p w:rsidR="001317AC" w:rsidRPr="006333C5" w:rsidRDefault="001317AC" w:rsidP="00810336">
            <w:pPr>
              <w:ind w:right="59" w:firstLine="14"/>
              <w:jc w:val="center"/>
              <w:rPr>
                <w:bCs/>
                <w:sz w:val="24"/>
                <w:szCs w:val="24"/>
              </w:rPr>
            </w:pPr>
            <w:r w:rsidRPr="006333C5">
              <w:rPr>
                <w:b/>
                <w:sz w:val="24"/>
                <w:szCs w:val="24"/>
              </w:rPr>
              <w:t>ООО «</w:t>
            </w:r>
            <w:r w:rsidRPr="006333C5">
              <w:rPr>
                <w:b/>
                <w:sz w:val="24"/>
                <w:szCs w:val="24"/>
                <w:lang w:val="en-US"/>
              </w:rPr>
              <w:t>UMS</w:t>
            </w:r>
            <w:r w:rsidRPr="006333C5">
              <w:rPr>
                <w:b/>
                <w:sz w:val="24"/>
                <w:szCs w:val="24"/>
              </w:rPr>
              <w:t>»</w:t>
            </w:r>
          </w:p>
          <w:p w:rsidR="001317AC" w:rsidRPr="006333C5" w:rsidRDefault="001317AC" w:rsidP="00810336">
            <w:pPr>
              <w:ind w:right="59" w:firstLine="14"/>
              <w:jc w:val="center"/>
              <w:rPr>
                <w:sz w:val="24"/>
                <w:szCs w:val="24"/>
              </w:rPr>
            </w:pPr>
          </w:p>
          <w:p w:rsidR="001317AC" w:rsidRPr="006333C5" w:rsidRDefault="001317AC" w:rsidP="00810336">
            <w:pPr>
              <w:ind w:right="59" w:firstLine="14"/>
              <w:jc w:val="center"/>
              <w:rPr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Генеральный директор</w:t>
            </w:r>
          </w:p>
          <w:p w:rsidR="001317AC" w:rsidRPr="006333C5" w:rsidRDefault="001317AC" w:rsidP="00810336">
            <w:pPr>
              <w:ind w:right="59" w:firstLine="14"/>
              <w:jc w:val="center"/>
              <w:rPr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Арипов С.Х</w:t>
            </w:r>
          </w:p>
          <w:p w:rsidR="001317AC" w:rsidRPr="006333C5" w:rsidRDefault="001317AC" w:rsidP="00810336">
            <w:pPr>
              <w:ind w:right="59" w:firstLine="14"/>
              <w:jc w:val="center"/>
              <w:rPr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_________________________</w:t>
            </w:r>
          </w:p>
          <w:p w:rsidR="001317AC" w:rsidRPr="006333C5" w:rsidRDefault="001317AC" w:rsidP="00810336">
            <w:pPr>
              <w:ind w:right="59" w:firstLine="14"/>
              <w:jc w:val="center"/>
              <w:rPr>
                <w:b/>
                <w:bCs/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«_____» ___________________ 202</w:t>
            </w:r>
            <w:r w:rsidR="00660518">
              <w:rPr>
                <w:sz w:val="24"/>
                <w:szCs w:val="24"/>
              </w:rPr>
              <w:t>2</w:t>
            </w:r>
            <w:r w:rsidRPr="006333C5">
              <w:rPr>
                <w:sz w:val="24"/>
                <w:szCs w:val="24"/>
              </w:rPr>
              <w:t>г.</w:t>
            </w:r>
          </w:p>
        </w:tc>
      </w:tr>
    </w:tbl>
    <w:p w:rsidR="00960792" w:rsidRPr="006333C5" w:rsidRDefault="00EA25B5" w:rsidP="00810336">
      <w:pPr>
        <w:pStyle w:val="a5"/>
        <w:tabs>
          <w:tab w:val="left" w:pos="0"/>
        </w:tabs>
        <w:spacing w:after="0" w:line="240" w:lineRule="auto"/>
        <w:ind w:left="0" w:right="59" w:firstLine="142"/>
        <w:jc w:val="right"/>
        <w:rPr>
          <w:sz w:val="24"/>
          <w:szCs w:val="24"/>
        </w:rPr>
      </w:pPr>
      <w:r w:rsidRPr="006333C5">
        <w:rPr>
          <w:sz w:val="24"/>
          <w:szCs w:val="24"/>
        </w:rPr>
        <w:br w:type="page"/>
      </w:r>
    </w:p>
    <w:p w:rsidR="009B5915" w:rsidRPr="006333C5" w:rsidRDefault="009B5915" w:rsidP="00810336">
      <w:pPr>
        <w:pStyle w:val="a5"/>
        <w:spacing w:after="0" w:line="240" w:lineRule="auto"/>
        <w:ind w:left="0" w:right="59" w:firstLine="1135"/>
        <w:rPr>
          <w:b/>
          <w:sz w:val="24"/>
          <w:szCs w:val="24"/>
        </w:rPr>
        <w:sectPr w:rsidR="009B5915" w:rsidRPr="006333C5" w:rsidSect="001317AC">
          <w:footnotePr>
            <w:numRestart w:val="eachPage"/>
          </w:footnotePr>
          <w:pgSz w:w="16834" w:h="11909" w:orient="landscape" w:code="9"/>
          <w:pgMar w:top="709" w:right="1276" w:bottom="851" w:left="426" w:header="454" w:footer="454" w:gutter="357"/>
          <w:cols w:space="720"/>
          <w:docGrid w:linePitch="272"/>
        </w:sectPr>
      </w:pPr>
    </w:p>
    <w:p w:rsidR="00282432" w:rsidRPr="00BE2ED6" w:rsidRDefault="00282432" w:rsidP="00810336">
      <w:pPr>
        <w:pStyle w:val="a5"/>
        <w:spacing w:after="0" w:line="240" w:lineRule="auto"/>
        <w:ind w:left="0" w:right="59" w:firstLine="1135"/>
        <w:jc w:val="right"/>
        <w:rPr>
          <w:snapToGrid w:val="0"/>
          <w:color w:val="000000"/>
          <w:sz w:val="24"/>
          <w:szCs w:val="24"/>
        </w:rPr>
      </w:pPr>
      <w:r w:rsidRPr="00BE2ED6">
        <w:rPr>
          <w:snapToGrid w:val="0"/>
          <w:color w:val="000000"/>
          <w:sz w:val="24"/>
          <w:szCs w:val="24"/>
        </w:rPr>
        <w:lastRenderedPageBreak/>
        <w:t xml:space="preserve">Приложение № </w:t>
      </w:r>
      <w:r w:rsidR="00345A8A">
        <w:rPr>
          <w:snapToGrid w:val="0"/>
          <w:color w:val="000000"/>
          <w:sz w:val="24"/>
          <w:szCs w:val="24"/>
        </w:rPr>
        <w:t>2</w:t>
      </w:r>
    </w:p>
    <w:p w:rsidR="00660518" w:rsidRPr="006333C5" w:rsidRDefault="00660518" w:rsidP="00810336">
      <w:pPr>
        <w:ind w:right="59"/>
        <w:jc w:val="right"/>
        <w:rPr>
          <w:snapToGrid w:val="0"/>
          <w:color w:val="000000"/>
          <w:sz w:val="24"/>
          <w:szCs w:val="24"/>
        </w:rPr>
      </w:pPr>
      <w:r w:rsidRPr="006333C5">
        <w:rPr>
          <w:snapToGrid w:val="0"/>
          <w:color w:val="000000"/>
          <w:sz w:val="24"/>
          <w:szCs w:val="24"/>
        </w:rPr>
        <w:t xml:space="preserve">к Договору № </w:t>
      </w:r>
      <w:r>
        <w:rPr>
          <w:snapToGrid w:val="0"/>
          <w:color w:val="000000"/>
          <w:sz w:val="24"/>
          <w:szCs w:val="24"/>
        </w:rPr>
        <w:t xml:space="preserve">________   </w:t>
      </w:r>
    </w:p>
    <w:p w:rsidR="00660518" w:rsidRPr="006333C5" w:rsidRDefault="00660518" w:rsidP="00810336">
      <w:pPr>
        <w:ind w:right="59"/>
        <w:jc w:val="right"/>
        <w:rPr>
          <w:snapToGrid w:val="0"/>
          <w:color w:val="000000"/>
          <w:sz w:val="24"/>
          <w:szCs w:val="24"/>
        </w:rPr>
      </w:pPr>
      <w:r w:rsidRPr="006333C5">
        <w:rPr>
          <w:snapToGrid w:val="0"/>
          <w:color w:val="000000"/>
          <w:sz w:val="24"/>
          <w:szCs w:val="24"/>
        </w:rPr>
        <w:t>от «</w:t>
      </w:r>
      <w:r>
        <w:rPr>
          <w:snapToGrid w:val="0"/>
          <w:color w:val="000000"/>
          <w:sz w:val="24"/>
          <w:szCs w:val="24"/>
        </w:rPr>
        <w:t>__</w:t>
      </w:r>
      <w:r w:rsidRPr="006333C5">
        <w:rPr>
          <w:snapToGrid w:val="0"/>
          <w:color w:val="000000"/>
          <w:sz w:val="24"/>
          <w:szCs w:val="24"/>
        </w:rPr>
        <w:t xml:space="preserve">» </w:t>
      </w:r>
      <w:r>
        <w:rPr>
          <w:snapToGrid w:val="0"/>
          <w:color w:val="000000"/>
          <w:sz w:val="24"/>
          <w:szCs w:val="24"/>
        </w:rPr>
        <w:t>__________</w:t>
      </w:r>
      <w:r w:rsidRPr="006333C5">
        <w:rPr>
          <w:snapToGrid w:val="0"/>
          <w:color w:val="000000"/>
          <w:sz w:val="24"/>
          <w:szCs w:val="24"/>
        </w:rPr>
        <w:t xml:space="preserve"> 202</w:t>
      </w:r>
      <w:r>
        <w:rPr>
          <w:snapToGrid w:val="0"/>
          <w:color w:val="000000"/>
          <w:sz w:val="24"/>
          <w:szCs w:val="24"/>
        </w:rPr>
        <w:t>2</w:t>
      </w:r>
      <w:r w:rsidRPr="006333C5">
        <w:rPr>
          <w:snapToGrid w:val="0"/>
          <w:color w:val="000000"/>
          <w:sz w:val="24"/>
          <w:szCs w:val="24"/>
        </w:rPr>
        <w:t xml:space="preserve"> г</w:t>
      </w:r>
    </w:p>
    <w:p w:rsidR="0045525B" w:rsidRPr="00EA25B5" w:rsidRDefault="0045525B" w:rsidP="00810336">
      <w:pPr>
        <w:pStyle w:val="afc"/>
        <w:spacing w:before="0" w:after="0"/>
        <w:ind w:left="0" w:right="59"/>
        <w:rPr>
          <w:rFonts w:ascii="Times New Roman" w:hAnsi="Times New Roman"/>
          <w:sz w:val="24"/>
          <w:szCs w:val="24"/>
          <w:highlight w:val="yellow"/>
        </w:rPr>
      </w:pPr>
    </w:p>
    <w:p w:rsidR="00B8536A" w:rsidRPr="00BE2ED6" w:rsidRDefault="00673AE8" w:rsidP="00810336">
      <w:pPr>
        <w:ind w:right="59"/>
        <w:jc w:val="center"/>
        <w:rPr>
          <w:sz w:val="24"/>
          <w:szCs w:val="24"/>
        </w:rPr>
      </w:pPr>
      <w:r w:rsidRPr="00BE2ED6">
        <w:rPr>
          <w:bCs/>
          <w:sz w:val="24"/>
          <w:szCs w:val="24"/>
          <w:lang w:eastAsia="de-DE"/>
        </w:rPr>
        <w:t xml:space="preserve">Перечень </w:t>
      </w:r>
      <w:r w:rsidR="00453F3A" w:rsidRPr="00BE2ED6">
        <w:rPr>
          <w:bCs/>
          <w:sz w:val="24"/>
          <w:szCs w:val="24"/>
          <w:lang w:eastAsia="de-DE"/>
        </w:rPr>
        <w:t>услуг</w:t>
      </w:r>
      <w:r w:rsidR="00D75331" w:rsidRPr="00BE2ED6">
        <w:rPr>
          <w:bCs/>
          <w:sz w:val="24"/>
          <w:szCs w:val="24"/>
          <w:lang w:eastAsia="de-DE"/>
        </w:rPr>
        <w:t xml:space="preserve"> </w:t>
      </w:r>
      <w:r w:rsidRPr="00BE2ED6">
        <w:rPr>
          <w:bCs/>
          <w:sz w:val="24"/>
          <w:szCs w:val="24"/>
          <w:lang w:eastAsia="de-DE"/>
        </w:rPr>
        <w:t xml:space="preserve">и сроки </w:t>
      </w:r>
      <w:r w:rsidR="00453F3A" w:rsidRPr="00BE2ED6">
        <w:rPr>
          <w:bCs/>
          <w:sz w:val="24"/>
          <w:szCs w:val="24"/>
          <w:lang w:eastAsia="de-DE"/>
        </w:rPr>
        <w:t>оказания</w:t>
      </w:r>
      <w:r w:rsidR="00BE2ED6">
        <w:rPr>
          <w:bCs/>
          <w:sz w:val="24"/>
          <w:szCs w:val="24"/>
          <w:lang w:eastAsia="de-DE"/>
        </w:rPr>
        <w:t xml:space="preserve"> услуг</w:t>
      </w:r>
    </w:p>
    <w:p w:rsidR="00345A8A" w:rsidRPr="00BE2ED6" w:rsidRDefault="00345A8A" w:rsidP="00810336">
      <w:pPr>
        <w:pStyle w:val="a5"/>
        <w:spacing w:after="0" w:line="240" w:lineRule="auto"/>
        <w:ind w:left="0" w:right="59" w:firstLine="1135"/>
        <w:jc w:val="center"/>
        <w:rPr>
          <w:sz w:val="24"/>
          <w:szCs w:val="24"/>
        </w:rPr>
      </w:pPr>
    </w:p>
    <w:tbl>
      <w:tblPr>
        <w:tblStyle w:val="afe"/>
        <w:tblW w:w="10214" w:type="dxa"/>
        <w:tblInd w:w="-438" w:type="dxa"/>
        <w:tblLook w:val="04A0" w:firstRow="1" w:lastRow="0" w:firstColumn="1" w:lastColumn="0" w:noHBand="0" w:noVBand="1"/>
      </w:tblPr>
      <w:tblGrid>
        <w:gridCol w:w="798"/>
        <w:gridCol w:w="6439"/>
        <w:gridCol w:w="2977"/>
      </w:tblGrid>
      <w:tr w:rsidR="00B8536A" w:rsidRPr="00BE2ED6" w:rsidTr="00CC1A48">
        <w:trPr>
          <w:trHeight w:val="496"/>
        </w:trPr>
        <w:tc>
          <w:tcPr>
            <w:tcW w:w="798" w:type="dxa"/>
            <w:vAlign w:val="center"/>
          </w:tcPr>
          <w:p w:rsidR="00D75331" w:rsidRPr="00BE2ED6" w:rsidRDefault="00D75331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BE2ED6">
              <w:rPr>
                <w:sz w:val="24"/>
                <w:szCs w:val="24"/>
              </w:rPr>
              <w:t>№</w:t>
            </w:r>
          </w:p>
        </w:tc>
        <w:tc>
          <w:tcPr>
            <w:tcW w:w="6439" w:type="dxa"/>
            <w:vAlign w:val="center"/>
          </w:tcPr>
          <w:p w:rsidR="00D75331" w:rsidRPr="00BE2ED6" w:rsidRDefault="00D75331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BE2ED6">
              <w:rPr>
                <w:sz w:val="24"/>
                <w:szCs w:val="24"/>
              </w:rPr>
              <w:t xml:space="preserve">Наименование </w:t>
            </w:r>
            <w:r w:rsidR="003834AC">
              <w:rPr>
                <w:sz w:val="24"/>
                <w:szCs w:val="24"/>
              </w:rPr>
              <w:t>услуг</w:t>
            </w:r>
          </w:p>
        </w:tc>
        <w:tc>
          <w:tcPr>
            <w:tcW w:w="2977" w:type="dxa"/>
            <w:vAlign w:val="center"/>
          </w:tcPr>
          <w:p w:rsidR="00D75331" w:rsidRPr="00BE2ED6" w:rsidRDefault="00D75331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BE2ED6">
              <w:rPr>
                <w:sz w:val="24"/>
                <w:szCs w:val="24"/>
              </w:rPr>
              <w:t>Срок</w:t>
            </w:r>
            <w:r w:rsidR="00B8536A" w:rsidRPr="00BE2ED6">
              <w:rPr>
                <w:sz w:val="24"/>
                <w:szCs w:val="24"/>
              </w:rPr>
              <w:t xml:space="preserve"> </w:t>
            </w:r>
            <w:r w:rsidR="003834AC">
              <w:rPr>
                <w:sz w:val="24"/>
                <w:szCs w:val="24"/>
              </w:rPr>
              <w:t>оказания</w:t>
            </w:r>
          </w:p>
        </w:tc>
      </w:tr>
      <w:tr w:rsidR="00AA6D66" w:rsidRPr="00BE2ED6" w:rsidTr="00CC1A48">
        <w:tc>
          <w:tcPr>
            <w:tcW w:w="798" w:type="dxa"/>
            <w:vAlign w:val="center"/>
          </w:tcPr>
          <w:p w:rsidR="00AA6D66" w:rsidRPr="00CC1A48" w:rsidRDefault="00AA6D66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439" w:type="dxa"/>
            <w:vAlign w:val="center"/>
          </w:tcPr>
          <w:p w:rsidR="00AA6D66" w:rsidRDefault="00AA6D66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подготовительный этап, с </w:t>
            </w:r>
            <w:r w:rsidRPr="001804B4">
              <w:rPr>
                <w:sz w:val="24"/>
                <w:szCs w:val="24"/>
              </w:rPr>
              <w:t>о</w:t>
            </w:r>
            <w:r w:rsidRPr="001804B4">
              <w:rPr>
                <w:sz w:val="24"/>
                <w:szCs w:val="24"/>
                <w:lang w:val="uz-Cyrl-UZ"/>
              </w:rPr>
              <w:t>бследование</w:t>
            </w:r>
            <w:r>
              <w:rPr>
                <w:sz w:val="24"/>
                <w:szCs w:val="24"/>
                <w:lang w:val="uz-Cyrl-UZ"/>
              </w:rPr>
              <w:t>м</w:t>
            </w:r>
            <w:r w:rsidRPr="001804B4">
              <w:rPr>
                <w:sz w:val="24"/>
                <w:szCs w:val="24"/>
                <w:lang w:val="uz-Cyrl-UZ"/>
              </w:rPr>
              <w:t xml:space="preserve"> существующей </w:t>
            </w:r>
            <w:r>
              <w:rPr>
                <w:sz w:val="24"/>
                <w:szCs w:val="24"/>
                <w:lang w:val="uz-Cyrl-UZ"/>
              </w:rPr>
              <w:t>инфраструктуры Заказчика</w:t>
            </w:r>
          </w:p>
        </w:tc>
        <w:tc>
          <w:tcPr>
            <w:tcW w:w="2977" w:type="dxa"/>
            <w:vAlign w:val="center"/>
          </w:tcPr>
          <w:p w:rsidR="00AA6D66" w:rsidRPr="00BE2ED6" w:rsidRDefault="00AA6D66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AA6D66" w:rsidRPr="00BE2ED6" w:rsidTr="00CC1A48">
        <w:tc>
          <w:tcPr>
            <w:tcW w:w="798" w:type="dxa"/>
            <w:vAlign w:val="center"/>
          </w:tcPr>
          <w:p w:rsidR="00AA6D66" w:rsidRPr="00BE2ED6" w:rsidRDefault="00AA6D66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39" w:type="dxa"/>
            <w:vAlign w:val="center"/>
          </w:tcPr>
          <w:p w:rsidR="00AA6D66" w:rsidRDefault="00AA6D66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1804B4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ехническое проектирование;</w:t>
            </w:r>
          </w:p>
          <w:p w:rsidR="00AA6D66" w:rsidRPr="00D75331" w:rsidRDefault="00AA6D66" w:rsidP="00810336">
            <w:pPr>
              <w:pStyle w:val="a5"/>
              <w:spacing w:after="0" w:line="240" w:lineRule="auto"/>
              <w:ind w:left="0" w:right="59" w:firstLine="1135"/>
              <w:jc w:val="left"/>
              <w:rPr>
                <w:b/>
                <w:sz w:val="24"/>
                <w:szCs w:val="24"/>
                <w:highlight w:val="yellow"/>
              </w:rPr>
            </w:pPr>
          </w:p>
          <w:p w:rsidR="00AA6D66" w:rsidRDefault="00AA6D66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6D66" w:rsidRPr="00BE2ED6" w:rsidRDefault="00AA6D66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B8536A" w:rsidRPr="00BE2ED6" w:rsidTr="00CC1A48">
        <w:tc>
          <w:tcPr>
            <w:tcW w:w="798" w:type="dxa"/>
            <w:vAlign w:val="center"/>
          </w:tcPr>
          <w:p w:rsidR="00802340" w:rsidRPr="00BE2ED6" w:rsidRDefault="00AA6D66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9" w:type="dxa"/>
            <w:vAlign w:val="center"/>
          </w:tcPr>
          <w:p w:rsidR="00802340" w:rsidRPr="00CF56F3" w:rsidRDefault="00CF56F3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</w:t>
            </w:r>
            <w:r w:rsidR="00802340" w:rsidRPr="00CF56F3">
              <w:rPr>
                <w:b/>
                <w:bCs/>
                <w:iCs/>
                <w:sz w:val="24"/>
                <w:szCs w:val="24"/>
              </w:rPr>
              <w:t xml:space="preserve">онтаж </w:t>
            </w:r>
            <w:r>
              <w:rPr>
                <w:b/>
                <w:bCs/>
                <w:iCs/>
                <w:sz w:val="24"/>
                <w:szCs w:val="24"/>
              </w:rPr>
              <w:t xml:space="preserve">и пуско-наладка </w:t>
            </w:r>
            <w:r w:rsidR="00C7305A">
              <w:rPr>
                <w:b/>
                <w:bCs/>
                <w:iCs/>
                <w:sz w:val="24"/>
                <w:szCs w:val="24"/>
              </w:rPr>
              <w:t>АПК</w:t>
            </w:r>
          </w:p>
        </w:tc>
        <w:tc>
          <w:tcPr>
            <w:tcW w:w="2977" w:type="dxa"/>
            <w:vMerge w:val="restart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B8536A" w:rsidRPr="00BE2ED6" w:rsidTr="00CC1A48">
        <w:tc>
          <w:tcPr>
            <w:tcW w:w="798" w:type="dxa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39" w:type="dxa"/>
            <w:vAlign w:val="center"/>
          </w:tcPr>
          <w:p w:rsidR="00802340" w:rsidRPr="00CF56F3" w:rsidRDefault="00802340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B8536A" w:rsidRPr="00BE2ED6" w:rsidTr="00CC1A48">
        <w:tc>
          <w:tcPr>
            <w:tcW w:w="798" w:type="dxa"/>
            <w:vAlign w:val="center"/>
          </w:tcPr>
          <w:p w:rsidR="00802340" w:rsidRPr="00BE2ED6" w:rsidRDefault="00AA6D66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9" w:type="dxa"/>
            <w:vAlign w:val="center"/>
          </w:tcPr>
          <w:p w:rsidR="00802340" w:rsidRPr="00CF56F3" w:rsidRDefault="00CF56F3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/>
                <w:sz w:val="24"/>
                <w:szCs w:val="24"/>
              </w:rPr>
            </w:pPr>
            <w:r w:rsidRPr="00CF56F3">
              <w:rPr>
                <w:b/>
                <w:sz w:val="24"/>
                <w:szCs w:val="24"/>
                <w:lang w:eastAsia="de-DE"/>
              </w:rPr>
              <w:t xml:space="preserve">Интеграция </w:t>
            </w:r>
            <w:r w:rsidR="00C7305A">
              <w:rPr>
                <w:b/>
                <w:sz w:val="24"/>
                <w:szCs w:val="24"/>
                <w:lang w:eastAsia="de-DE"/>
              </w:rPr>
              <w:t>АПК</w:t>
            </w:r>
            <w:r w:rsidR="00C7305A" w:rsidRPr="00CF56F3">
              <w:rPr>
                <w:b/>
                <w:sz w:val="24"/>
                <w:szCs w:val="24"/>
                <w:lang w:eastAsia="de-DE"/>
              </w:rPr>
              <w:t xml:space="preserve"> </w:t>
            </w:r>
            <w:r w:rsidRPr="00CF56F3">
              <w:rPr>
                <w:b/>
                <w:sz w:val="24"/>
                <w:szCs w:val="24"/>
                <w:lang w:eastAsia="de-DE"/>
              </w:rPr>
              <w:t>в информационную сеть:</w:t>
            </w:r>
          </w:p>
        </w:tc>
        <w:tc>
          <w:tcPr>
            <w:tcW w:w="2977" w:type="dxa"/>
            <w:vMerge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CF56F3" w:rsidRPr="00BE2ED6" w:rsidTr="00CC1A48">
        <w:tc>
          <w:tcPr>
            <w:tcW w:w="798" w:type="dxa"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39" w:type="dxa"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B8536A" w:rsidRPr="00BE2ED6" w:rsidTr="00CC1A48">
        <w:tc>
          <w:tcPr>
            <w:tcW w:w="798" w:type="dxa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39" w:type="dxa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B8536A" w:rsidRPr="00BE2ED6" w:rsidTr="00CC1A48">
        <w:tc>
          <w:tcPr>
            <w:tcW w:w="798" w:type="dxa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39" w:type="dxa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B8536A" w:rsidRPr="00BE2ED6" w:rsidTr="00CC1A48">
        <w:tc>
          <w:tcPr>
            <w:tcW w:w="798" w:type="dxa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39" w:type="dxa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B8536A" w:rsidRPr="00BE2ED6" w:rsidTr="00CC1A48">
        <w:tc>
          <w:tcPr>
            <w:tcW w:w="798" w:type="dxa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39" w:type="dxa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B8536A" w:rsidRPr="00BE2ED6" w:rsidTr="00CC1A48">
        <w:tc>
          <w:tcPr>
            <w:tcW w:w="798" w:type="dxa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39" w:type="dxa"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02340" w:rsidRPr="00BE2ED6" w:rsidRDefault="00802340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CF56F3" w:rsidRPr="00BE2ED6" w:rsidTr="00CC1A48">
        <w:tc>
          <w:tcPr>
            <w:tcW w:w="798" w:type="dxa"/>
            <w:vAlign w:val="center"/>
          </w:tcPr>
          <w:p w:rsidR="00CF56F3" w:rsidRPr="00BE2ED6" w:rsidRDefault="00AA6D66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39" w:type="dxa"/>
            <w:vAlign w:val="center"/>
          </w:tcPr>
          <w:p w:rsidR="00CF56F3" w:rsidRPr="00CF56F3" w:rsidRDefault="00CF56F3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CF56F3">
              <w:rPr>
                <w:b/>
                <w:sz w:val="24"/>
                <w:szCs w:val="24"/>
                <w:lang w:eastAsia="de-DE"/>
              </w:rPr>
              <w:t>Тестирование:</w:t>
            </w:r>
          </w:p>
        </w:tc>
        <w:tc>
          <w:tcPr>
            <w:tcW w:w="2977" w:type="dxa"/>
            <w:vMerge w:val="restart"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CF56F3" w:rsidRPr="00BE2ED6" w:rsidTr="00CC1A48">
        <w:tc>
          <w:tcPr>
            <w:tcW w:w="798" w:type="dxa"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39" w:type="dxa"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CF56F3" w:rsidRPr="00BE2ED6" w:rsidTr="00CC1A48">
        <w:tc>
          <w:tcPr>
            <w:tcW w:w="798" w:type="dxa"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39" w:type="dxa"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CF56F3" w:rsidRPr="00BE2ED6" w:rsidTr="00CC1A48">
        <w:tc>
          <w:tcPr>
            <w:tcW w:w="798" w:type="dxa"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39" w:type="dxa"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F56F3" w:rsidRPr="00BE2ED6" w:rsidRDefault="00CF56F3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  <w:tr w:rsidR="00B8536A" w:rsidRPr="00BE2ED6" w:rsidTr="00CC1A48">
        <w:trPr>
          <w:trHeight w:val="479"/>
        </w:trPr>
        <w:tc>
          <w:tcPr>
            <w:tcW w:w="798" w:type="dxa"/>
            <w:vAlign w:val="center"/>
          </w:tcPr>
          <w:p w:rsidR="00D75331" w:rsidRPr="00BE2ED6" w:rsidRDefault="00AA6D66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39" w:type="dxa"/>
            <w:vAlign w:val="center"/>
          </w:tcPr>
          <w:p w:rsidR="00D75331" w:rsidRPr="00CF56F3" w:rsidRDefault="00D75331" w:rsidP="00810336">
            <w:pPr>
              <w:pStyle w:val="a5"/>
              <w:spacing w:after="0" w:line="240" w:lineRule="auto"/>
              <w:ind w:left="0" w:right="59"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CF56F3">
              <w:rPr>
                <w:b/>
                <w:bCs/>
                <w:iCs/>
                <w:sz w:val="24"/>
                <w:szCs w:val="24"/>
              </w:rPr>
              <w:t>Ввод в эксплуатацию</w:t>
            </w:r>
            <w:r w:rsidR="00453F3A" w:rsidRPr="00CF56F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F62F31" w:rsidRPr="00CF56F3">
              <w:rPr>
                <w:b/>
                <w:bCs/>
                <w:iCs/>
                <w:sz w:val="24"/>
                <w:szCs w:val="24"/>
              </w:rPr>
              <w:t>оборудования (</w:t>
            </w:r>
            <w:r w:rsidR="00453F3A" w:rsidRPr="00CF56F3">
              <w:rPr>
                <w:b/>
                <w:bCs/>
                <w:iCs/>
                <w:sz w:val="24"/>
                <w:szCs w:val="24"/>
              </w:rPr>
              <w:t>решения</w:t>
            </w:r>
            <w:r w:rsidR="00F62F31" w:rsidRPr="00CF56F3">
              <w:rPr>
                <w:b/>
                <w:bCs/>
                <w:iCs/>
                <w:sz w:val="24"/>
                <w:szCs w:val="24"/>
              </w:rPr>
              <w:t>)</w:t>
            </w:r>
            <w:r w:rsidR="00453F3A" w:rsidRPr="00CF56F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75331" w:rsidRPr="00BE2ED6" w:rsidRDefault="00D75331" w:rsidP="00810336">
            <w:pPr>
              <w:pStyle w:val="a5"/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</w:tr>
    </w:tbl>
    <w:p w:rsidR="003E4F16" w:rsidRPr="00CC1A48" w:rsidRDefault="003E4F16" w:rsidP="00810336">
      <w:pPr>
        <w:tabs>
          <w:tab w:val="left" w:pos="1134"/>
        </w:tabs>
        <w:spacing w:line="264" w:lineRule="auto"/>
        <w:ind w:right="59"/>
        <w:rPr>
          <w:sz w:val="24"/>
          <w:szCs w:val="24"/>
          <w:lang w:val="uz-Cyrl-UZ"/>
        </w:rPr>
      </w:pPr>
    </w:p>
    <w:p w:rsidR="00530C7B" w:rsidRDefault="00530C7B" w:rsidP="00810336">
      <w:pPr>
        <w:pStyle w:val="a5"/>
        <w:spacing w:after="0" w:line="240" w:lineRule="auto"/>
        <w:ind w:left="0" w:right="59" w:firstLine="0"/>
        <w:jc w:val="center"/>
        <w:rPr>
          <w:b/>
          <w:sz w:val="24"/>
          <w:szCs w:val="24"/>
        </w:rPr>
      </w:pPr>
      <w:r w:rsidRPr="006333C5">
        <w:rPr>
          <w:b/>
          <w:sz w:val="24"/>
          <w:szCs w:val="24"/>
        </w:rPr>
        <w:t>ПОДПИСИ СТОРОН</w:t>
      </w:r>
    </w:p>
    <w:p w:rsidR="00530C7B" w:rsidRDefault="00530C7B" w:rsidP="00810336">
      <w:pPr>
        <w:pStyle w:val="a5"/>
        <w:spacing w:after="0" w:line="240" w:lineRule="auto"/>
        <w:ind w:left="0" w:right="59" w:firstLine="1135"/>
        <w:jc w:val="center"/>
        <w:rPr>
          <w:b/>
          <w:sz w:val="24"/>
          <w:szCs w:val="24"/>
        </w:rPr>
      </w:pPr>
    </w:p>
    <w:p w:rsidR="00530C7B" w:rsidRPr="006333C5" w:rsidRDefault="00530C7B" w:rsidP="00810336">
      <w:pPr>
        <w:pStyle w:val="a5"/>
        <w:spacing w:after="0" w:line="240" w:lineRule="auto"/>
        <w:ind w:left="0" w:right="59" w:firstLine="1135"/>
        <w:jc w:val="center"/>
        <w:rPr>
          <w:b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95"/>
      </w:tblGrid>
      <w:tr w:rsidR="001317AC" w:rsidRPr="006333C5" w:rsidTr="00C7305A">
        <w:trPr>
          <w:cantSplit/>
          <w:trHeight w:val="3063"/>
        </w:trPr>
        <w:tc>
          <w:tcPr>
            <w:tcW w:w="5070" w:type="dxa"/>
          </w:tcPr>
          <w:p w:rsidR="001317AC" w:rsidRPr="00FF190B" w:rsidRDefault="003E4F16" w:rsidP="00810336">
            <w:pPr>
              <w:ind w:right="59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</w:rPr>
              <w:t>ИСПОЛНИТЕЛЬ</w:t>
            </w:r>
            <w:r w:rsidR="001317AC" w:rsidRPr="00FF190B">
              <w:rPr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1317AC" w:rsidRDefault="001317AC" w:rsidP="00810336">
            <w:pPr>
              <w:ind w:right="5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660518" w:rsidRPr="00FF190B" w:rsidRDefault="00660518" w:rsidP="00810336">
            <w:pPr>
              <w:ind w:right="5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317AC" w:rsidRPr="008973FA" w:rsidRDefault="001317AC" w:rsidP="00810336">
            <w:pPr>
              <w:ind w:right="59"/>
              <w:jc w:val="center"/>
              <w:rPr>
                <w:sz w:val="24"/>
                <w:szCs w:val="24"/>
                <w:lang w:val="en-US"/>
              </w:rPr>
            </w:pPr>
          </w:p>
          <w:p w:rsidR="001317AC" w:rsidRPr="008973FA" w:rsidRDefault="001317AC" w:rsidP="00810336">
            <w:pPr>
              <w:ind w:right="59"/>
              <w:jc w:val="center"/>
              <w:rPr>
                <w:sz w:val="24"/>
                <w:szCs w:val="24"/>
                <w:lang w:val="en-US"/>
              </w:rPr>
            </w:pPr>
          </w:p>
          <w:p w:rsidR="001317AC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317AC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</w:p>
          <w:p w:rsidR="001317AC" w:rsidRPr="00EA25B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  <w:r w:rsidRPr="00EA25B5">
              <w:rPr>
                <w:sz w:val="24"/>
                <w:szCs w:val="24"/>
              </w:rPr>
              <w:t>_____________________________</w:t>
            </w:r>
          </w:p>
          <w:p w:rsidR="001317AC" w:rsidRPr="001317AC" w:rsidRDefault="001317AC" w:rsidP="00810336">
            <w:pPr>
              <w:ind w:right="59"/>
              <w:jc w:val="center"/>
              <w:rPr>
                <w:bCs/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«_____» __________________ 202</w:t>
            </w:r>
            <w:r w:rsidR="00660518">
              <w:rPr>
                <w:sz w:val="24"/>
                <w:szCs w:val="24"/>
              </w:rPr>
              <w:t>2</w:t>
            </w:r>
            <w:r w:rsidRPr="006333C5">
              <w:rPr>
                <w:sz w:val="24"/>
                <w:szCs w:val="24"/>
              </w:rPr>
              <w:t>г.</w:t>
            </w:r>
          </w:p>
        </w:tc>
        <w:tc>
          <w:tcPr>
            <w:tcW w:w="4995" w:type="dxa"/>
          </w:tcPr>
          <w:p w:rsidR="001317AC" w:rsidRPr="006333C5" w:rsidRDefault="003E4F16" w:rsidP="00810336">
            <w:pPr>
              <w:pStyle w:val="23"/>
              <w:ind w:right="59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ЗАКАЗЧИК</w:t>
            </w:r>
            <w:r w:rsidR="001317AC" w:rsidRPr="006333C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</w:t>
            </w:r>
          </w:p>
          <w:p w:rsidR="001317AC" w:rsidRPr="006333C5" w:rsidRDefault="001317AC" w:rsidP="00810336">
            <w:pPr>
              <w:ind w:right="59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317AC" w:rsidRPr="006333C5" w:rsidRDefault="001317AC" w:rsidP="00810336">
            <w:pPr>
              <w:ind w:right="59"/>
              <w:jc w:val="center"/>
              <w:rPr>
                <w:bCs/>
                <w:sz w:val="24"/>
                <w:szCs w:val="24"/>
              </w:rPr>
            </w:pPr>
            <w:r w:rsidRPr="006333C5">
              <w:rPr>
                <w:b/>
                <w:sz w:val="24"/>
                <w:szCs w:val="24"/>
              </w:rPr>
              <w:t>ООО «</w:t>
            </w:r>
            <w:r w:rsidRPr="006333C5">
              <w:rPr>
                <w:b/>
                <w:sz w:val="24"/>
                <w:szCs w:val="24"/>
                <w:lang w:val="en-US"/>
              </w:rPr>
              <w:t>UMS</w:t>
            </w:r>
            <w:r w:rsidRPr="006333C5">
              <w:rPr>
                <w:b/>
                <w:sz w:val="24"/>
                <w:szCs w:val="24"/>
              </w:rPr>
              <w:t>»</w:t>
            </w: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Генеральный директор</w:t>
            </w: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</w:p>
          <w:p w:rsidR="001317AC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Арипов С.Х</w:t>
            </w: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</w:p>
          <w:p w:rsidR="001317AC" w:rsidRPr="006333C5" w:rsidRDefault="001317AC" w:rsidP="00810336">
            <w:pPr>
              <w:ind w:right="59"/>
              <w:jc w:val="center"/>
              <w:rPr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_________________________</w:t>
            </w:r>
          </w:p>
          <w:p w:rsidR="001317AC" w:rsidRPr="006333C5" w:rsidRDefault="001317AC" w:rsidP="00810336">
            <w:pPr>
              <w:ind w:right="59"/>
              <w:jc w:val="center"/>
              <w:rPr>
                <w:b/>
                <w:bCs/>
                <w:sz w:val="24"/>
                <w:szCs w:val="24"/>
              </w:rPr>
            </w:pPr>
            <w:r w:rsidRPr="006333C5">
              <w:rPr>
                <w:sz w:val="24"/>
                <w:szCs w:val="24"/>
              </w:rPr>
              <w:t>«_____» ___________________ 202</w:t>
            </w:r>
            <w:r w:rsidR="00660518">
              <w:rPr>
                <w:sz w:val="24"/>
                <w:szCs w:val="24"/>
              </w:rPr>
              <w:t>2</w:t>
            </w:r>
            <w:r w:rsidRPr="006333C5">
              <w:rPr>
                <w:sz w:val="24"/>
                <w:szCs w:val="24"/>
              </w:rPr>
              <w:t>г.</w:t>
            </w:r>
          </w:p>
        </w:tc>
      </w:tr>
    </w:tbl>
    <w:p w:rsidR="00A265E7" w:rsidRPr="006333C5" w:rsidRDefault="00A265E7" w:rsidP="00810336">
      <w:pPr>
        <w:pStyle w:val="a5"/>
        <w:tabs>
          <w:tab w:val="left" w:pos="0"/>
        </w:tabs>
        <w:spacing w:after="0" w:line="240" w:lineRule="auto"/>
        <w:ind w:left="0" w:right="59" w:firstLine="142"/>
        <w:jc w:val="right"/>
        <w:rPr>
          <w:sz w:val="24"/>
          <w:szCs w:val="24"/>
        </w:rPr>
      </w:pPr>
    </w:p>
    <w:p w:rsidR="00A265E7" w:rsidRPr="006333C5" w:rsidRDefault="00A265E7" w:rsidP="00810336">
      <w:pPr>
        <w:pStyle w:val="a5"/>
        <w:tabs>
          <w:tab w:val="left" w:pos="0"/>
        </w:tabs>
        <w:spacing w:after="0" w:line="240" w:lineRule="auto"/>
        <w:ind w:left="0" w:right="59" w:firstLine="142"/>
        <w:jc w:val="right"/>
        <w:rPr>
          <w:sz w:val="24"/>
          <w:szCs w:val="24"/>
        </w:rPr>
      </w:pPr>
    </w:p>
    <w:p w:rsidR="00A265E7" w:rsidRPr="006333C5" w:rsidRDefault="00A265E7" w:rsidP="00810336">
      <w:pPr>
        <w:pStyle w:val="a5"/>
        <w:tabs>
          <w:tab w:val="left" w:pos="0"/>
        </w:tabs>
        <w:spacing w:after="0" w:line="240" w:lineRule="auto"/>
        <w:ind w:left="0" w:right="59" w:firstLine="142"/>
        <w:jc w:val="right"/>
        <w:rPr>
          <w:sz w:val="24"/>
          <w:szCs w:val="24"/>
        </w:rPr>
      </w:pPr>
    </w:p>
    <w:p w:rsidR="00A265E7" w:rsidRPr="006333C5" w:rsidRDefault="00A265E7" w:rsidP="00810336">
      <w:pPr>
        <w:pStyle w:val="a5"/>
        <w:tabs>
          <w:tab w:val="left" w:pos="0"/>
        </w:tabs>
        <w:spacing w:after="0" w:line="240" w:lineRule="auto"/>
        <w:ind w:left="0" w:right="59" w:firstLine="142"/>
        <w:jc w:val="right"/>
        <w:rPr>
          <w:sz w:val="24"/>
          <w:szCs w:val="24"/>
        </w:rPr>
      </w:pPr>
    </w:p>
    <w:p w:rsidR="00361FC9" w:rsidRDefault="00361FC9" w:rsidP="00810336">
      <w:pPr>
        <w:pStyle w:val="a5"/>
        <w:tabs>
          <w:tab w:val="left" w:pos="0"/>
        </w:tabs>
        <w:spacing w:after="0" w:line="240" w:lineRule="auto"/>
        <w:ind w:left="0" w:right="59" w:firstLine="0"/>
        <w:rPr>
          <w:sz w:val="24"/>
          <w:szCs w:val="24"/>
        </w:rPr>
      </w:pPr>
    </w:p>
    <w:p w:rsidR="00AA6D66" w:rsidRDefault="00AA6D66" w:rsidP="00810336">
      <w:pPr>
        <w:pStyle w:val="a5"/>
        <w:tabs>
          <w:tab w:val="left" w:pos="0"/>
        </w:tabs>
        <w:spacing w:after="0" w:line="240" w:lineRule="auto"/>
        <w:ind w:left="0" w:right="59" w:firstLine="0"/>
        <w:rPr>
          <w:sz w:val="24"/>
          <w:szCs w:val="24"/>
        </w:rPr>
      </w:pPr>
    </w:p>
    <w:p w:rsidR="00AA6D66" w:rsidRDefault="00AA6D66" w:rsidP="00810336">
      <w:pPr>
        <w:pStyle w:val="a5"/>
        <w:tabs>
          <w:tab w:val="left" w:pos="0"/>
        </w:tabs>
        <w:spacing w:after="0" w:line="240" w:lineRule="auto"/>
        <w:ind w:left="0" w:right="59" w:firstLine="0"/>
        <w:rPr>
          <w:sz w:val="24"/>
          <w:szCs w:val="24"/>
        </w:rPr>
      </w:pPr>
    </w:p>
    <w:p w:rsidR="00AA6D66" w:rsidRDefault="00AA6D66" w:rsidP="00810336">
      <w:pPr>
        <w:pStyle w:val="a5"/>
        <w:tabs>
          <w:tab w:val="left" w:pos="0"/>
        </w:tabs>
        <w:spacing w:after="0" w:line="240" w:lineRule="auto"/>
        <w:ind w:left="0" w:right="59" w:firstLine="0"/>
        <w:rPr>
          <w:sz w:val="24"/>
          <w:szCs w:val="24"/>
        </w:rPr>
      </w:pPr>
    </w:p>
    <w:p w:rsidR="00AA6D66" w:rsidRDefault="00AA6D66" w:rsidP="00810336">
      <w:pPr>
        <w:pStyle w:val="a5"/>
        <w:tabs>
          <w:tab w:val="left" w:pos="0"/>
        </w:tabs>
        <w:spacing w:after="0" w:line="240" w:lineRule="auto"/>
        <w:ind w:left="0" w:right="59" w:firstLine="0"/>
        <w:rPr>
          <w:sz w:val="24"/>
          <w:szCs w:val="24"/>
        </w:rPr>
      </w:pPr>
    </w:p>
    <w:p w:rsidR="00AA6D66" w:rsidRDefault="00AA6D66" w:rsidP="00810336">
      <w:pPr>
        <w:pStyle w:val="a5"/>
        <w:tabs>
          <w:tab w:val="left" w:pos="0"/>
        </w:tabs>
        <w:spacing w:after="0" w:line="240" w:lineRule="auto"/>
        <w:ind w:left="0" w:right="59" w:firstLine="0"/>
        <w:rPr>
          <w:sz w:val="24"/>
          <w:szCs w:val="24"/>
        </w:rPr>
      </w:pPr>
    </w:p>
    <w:p w:rsidR="00AA6D66" w:rsidRDefault="00AA6D66" w:rsidP="00810336">
      <w:pPr>
        <w:pStyle w:val="a5"/>
        <w:tabs>
          <w:tab w:val="left" w:pos="0"/>
        </w:tabs>
        <w:spacing w:after="0" w:line="240" w:lineRule="auto"/>
        <w:ind w:left="0" w:right="59" w:firstLine="0"/>
        <w:rPr>
          <w:sz w:val="24"/>
          <w:szCs w:val="24"/>
        </w:rPr>
      </w:pPr>
    </w:p>
    <w:p w:rsidR="00AA6D66" w:rsidRDefault="00AA6D66" w:rsidP="00810336">
      <w:pPr>
        <w:pStyle w:val="a5"/>
        <w:tabs>
          <w:tab w:val="left" w:pos="0"/>
        </w:tabs>
        <w:spacing w:after="0" w:line="240" w:lineRule="auto"/>
        <w:ind w:left="0" w:right="59" w:firstLine="0"/>
        <w:rPr>
          <w:sz w:val="24"/>
          <w:szCs w:val="24"/>
        </w:rPr>
      </w:pPr>
    </w:p>
    <w:p w:rsidR="00AA6D66" w:rsidRPr="00BE2ED6" w:rsidRDefault="00AA6D66" w:rsidP="00810336">
      <w:pPr>
        <w:pStyle w:val="a5"/>
        <w:spacing w:after="0" w:line="240" w:lineRule="auto"/>
        <w:ind w:left="0" w:right="59" w:firstLine="1135"/>
        <w:jc w:val="right"/>
        <w:rPr>
          <w:snapToGrid w:val="0"/>
          <w:color w:val="000000"/>
          <w:sz w:val="24"/>
          <w:szCs w:val="24"/>
        </w:rPr>
      </w:pPr>
      <w:r w:rsidRPr="00BE2ED6">
        <w:rPr>
          <w:snapToGrid w:val="0"/>
          <w:color w:val="000000"/>
          <w:sz w:val="24"/>
          <w:szCs w:val="24"/>
        </w:rPr>
        <w:t xml:space="preserve">Приложение № </w:t>
      </w:r>
      <w:r>
        <w:rPr>
          <w:snapToGrid w:val="0"/>
          <w:color w:val="000000"/>
          <w:sz w:val="24"/>
          <w:szCs w:val="24"/>
        </w:rPr>
        <w:t>3</w:t>
      </w:r>
    </w:p>
    <w:p w:rsidR="00AA6D66" w:rsidRPr="006333C5" w:rsidRDefault="00AA6D66" w:rsidP="00810336">
      <w:pPr>
        <w:ind w:right="59"/>
        <w:jc w:val="right"/>
        <w:rPr>
          <w:snapToGrid w:val="0"/>
          <w:color w:val="000000"/>
          <w:sz w:val="24"/>
          <w:szCs w:val="24"/>
        </w:rPr>
      </w:pPr>
      <w:r w:rsidRPr="006333C5">
        <w:rPr>
          <w:snapToGrid w:val="0"/>
          <w:color w:val="000000"/>
          <w:sz w:val="24"/>
          <w:szCs w:val="24"/>
        </w:rPr>
        <w:t xml:space="preserve">к Договору № </w:t>
      </w:r>
      <w:r>
        <w:rPr>
          <w:snapToGrid w:val="0"/>
          <w:color w:val="000000"/>
          <w:sz w:val="24"/>
          <w:szCs w:val="24"/>
        </w:rPr>
        <w:t xml:space="preserve">________   </w:t>
      </w:r>
    </w:p>
    <w:p w:rsidR="00AA6D66" w:rsidRPr="006333C5" w:rsidRDefault="00AA6D66" w:rsidP="00810336">
      <w:pPr>
        <w:ind w:right="59"/>
        <w:jc w:val="right"/>
        <w:rPr>
          <w:snapToGrid w:val="0"/>
          <w:color w:val="000000"/>
          <w:sz w:val="24"/>
          <w:szCs w:val="24"/>
        </w:rPr>
      </w:pPr>
      <w:r w:rsidRPr="006333C5">
        <w:rPr>
          <w:snapToGrid w:val="0"/>
          <w:color w:val="000000"/>
          <w:sz w:val="24"/>
          <w:szCs w:val="24"/>
        </w:rPr>
        <w:t>от «</w:t>
      </w:r>
      <w:r>
        <w:rPr>
          <w:snapToGrid w:val="0"/>
          <w:color w:val="000000"/>
          <w:sz w:val="24"/>
          <w:szCs w:val="24"/>
        </w:rPr>
        <w:t>__</w:t>
      </w:r>
      <w:r w:rsidRPr="006333C5">
        <w:rPr>
          <w:snapToGrid w:val="0"/>
          <w:color w:val="000000"/>
          <w:sz w:val="24"/>
          <w:szCs w:val="24"/>
        </w:rPr>
        <w:t xml:space="preserve">» </w:t>
      </w:r>
      <w:r>
        <w:rPr>
          <w:snapToGrid w:val="0"/>
          <w:color w:val="000000"/>
          <w:sz w:val="24"/>
          <w:szCs w:val="24"/>
        </w:rPr>
        <w:t>__________</w:t>
      </w:r>
      <w:r w:rsidRPr="006333C5">
        <w:rPr>
          <w:snapToGrid w:val="0"/>
          <w:color w:val="000000"/>
          <w:sz w:val="24"/>
          <w:szCs w:val="24"/>
        </w:rPr>
        <w:t xml:space="preserve"> 202</w:t>
      </w:r>
      <w:r>
        <w:rPr>
          <w:snapToGrid w:val="0"/>
          <w:color w:val="000000"/>
          <w:sz w:val="24"/>
          <w:szCs w:val="24"/>
        </w:rPr>
        <w:t>2</w:t>
      </w:r>
      <w:r w:rsidRPr="006333C5">
        <w:rPr>
          <w:snapToGrid w:val="0"/>
          <w:color w:val="000000"/>
          <w:sz w:val="24"/>
          <w:szCs w:val="24"/>
        </w:rPr>
        <w:t xml:space="preserve"> г</w:t>
      </w:r>
    </w:p>
    <w:p w:rsidR="00AA6D66" w:rsidRDefault="00AA6D66" w:rsidP="00810336">
      <w:pPr>
        <w:pStyle w:val="a5"/>
        <w:tabs>
          <w:tab w:val="left" w:pos="0"/>
        </w:tabs>
        <w:spacing w:after="0" w:line="240" w:lineRule="auto"/>
        <w:ind w:left="0" w:right="59" w:firstLine="0"/>
        <w:rPr>
          <w:sz w:val="24"/>
          <w:szCs w:val="24"/>
        </w:rPr>
      </w:pPr>
    </w:p>
    <w:p w:rsidR="00AA6D66" w:rsidRPr="00AA6D66" w:rsidRDefault="00AA6D66" w:rsidP="00810336">
      <w:pPr>
        <w:pStyle w:val="a5"/>
        <w:tabs>
          <w:tab w:val="left" w:pos="0"/>
        </w:tabs>
        <w:spacing w:after="0" w:line="240" w:lineRule="auto"/>
        <w:ind w:left="0" w:right="59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Соглашение об уровне сервиса (</w:t>
      </w:r>
      <w:r>
        <w:rPr>
          <w:sz w:val="24"/>
          <w:szCs w:val="24"/>
          <w:lang w:val="en-US"/>
        </w:rPr>
        <w:t>SLA</w:t>
      </w:r>
      <w:r w:rsidRPr="00CC1A48">
        <w:rPr>
          <w:sz w:val="24"/>
          <w:szCs w:val="24"/>
        </w:rPr>
        <w:t>)</w:t>
      </w:r>
    </w:p>
    <w:p w:rsidR="00AA6D66" w:rsidRDefault="00AA6D66" w:rsidP="00810336">
      <w:pPr>
        <w:pStyle w:val="a5"/>
        <w:tabs>
          <w:tab w:val="left" w:pos="0"/>
        </w:tabs>
        <w:spacing w:after="0" w:line="240" w:lineRule="auto"/>
        <w:ind w:left="0" w:right="59" w:firstLine="0"/>
        <w:rPr>
          <w:sz w:val="24"/>
          <w:szCs w:val="24"/>
        </w:rPr>
      </w:pPr>
    </w:p>
    <w:p w:rsidR="00AA6D66" w:rsidRPr="00CC1A48" w:rsidRDefault="00AA6D66" w:rsidP="00810336">
      <w:pPr>
        <w:pStyle w:val="2"/>
        <w:keepLines w:val="0"/>
        <w:widowControl w:val="0"/>
        <w:numPr>
          <w:ilvl w:val="1"/>
          <w:numId w:val="0"/>
        </w:numPr>
        <w:tabs>
          <w:tab w:val="left" w:pos="1134"/>
          <w:tab w:val="left" w:pos="1276"/>
        </w:tabs>
        <w:spacing w:before="120" w:after="120" w:line="264" w:lineRule="auto"/>
        <w:ind w:right="5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69923146"/>
      <w:bookmarkStart w:id="4" w:name="_Toc70087506"/>
      <w:bookmarkStart w:id="5" w:name="_Toc105599033"/>
      <w:bookmarkStart w:id="6" w:name="_Toc105599337"/>
      <w:r w:rsidRPr="00CC1A48">
        <w:rPr>
          <w:rFonts w:ascii="Times New Roman" w:hAnsi="Times New Roman" w:cs="Times New Roman"/>
          <w:sz w:val="24"/>
          <w:szCs w:val="24"/>
        </w:rPr>
        <w:t>Исполнитель должен обеспечить время реагирования и осуществлять сервисную поддержку с классификацией инцидентов, не менее, чем по четырём приоритетам, в соответствии с нижеследующей таблицей:</w:t>
      </w:r>
      <w:bookmarkEnd w:id="3"/>
      <w:bookmarkEnd w:id="4"/>
      <w:bookmarkEnd w:id="5"/>
      <w:bookmarkEnd w:id="6"/>
    </w:p>
    <w:tbl>
      <w:tblPr>
        <w:tblW w:w="9985" w:type="dxa"/>
        <w:jc w:val="center"/>
        <w:tblLook w:val="04A0" w:firstRow="1" w:lastRow="0" w:firstColumn="1" w:lastColumn="0" w:noHBand="0" w:noVBand="1"/>
      </w:tblPr>
      <w:tblGrid>
        <w:gridCol w:w="741"/>
        <w:gridCol w:w="2949"/>
        <w:gridCol w:w="1682"/>
        <w:gridCol w:w="1462"/>
        <w:gridCol w:w="1416"/>
        <w:gridCol w:w="1735"/>
      </w:tblGrid>
      <w:tr w:rsidR="00AA6D66" w:rsidRPr="00C11980" w:rsidTr="006C0B4D">
        <w:trPr>
          <w:cantSplit/>
          <w:trHeight w:val="689"/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  <w:rPr>
                <w:b/>
              </w:rPr>
            </w:pPr>
            <w:r w:rsidRPr="00C11980">
              <w:rPr>
                <w:b/>
              </w:rPr>
              <w:t>Заявка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  <w:rPr>
                <w:b/>
              </w:rPr>
            </w:pPr>
            <w:r w:rsidRPr="00C11980">
              <w:rPr>
                <w:b/>
              </w:rPr>
              <w:t>Критический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  <w:rPr>
                <w:b/>
              </w:rPr>
            </w:pPr>
            <w:r w:rsidRPr="00C11980">
              <w:rPr>
                <w:b/>
              </w:rPr>
              <w:t>Сильное влияние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  <w:rPr>
                <w:b/>
              </w:rPr>
            </w:pPr>
            <w:r w:rsidRPr="00C11980">
              <w:rPr>
                <w:b/>
              </w:rPr>
              <w:t>Слабое влияние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  <w:rPr>
                <w:b/>
              </w:rPr>
            </w:pPr>
            <w:r w:rsidRPr="00C11980">
              <w:rPr>
                <w:b/>
              </w:rPr>
              <w:t>Запрос на информацию</w:t>
            </w:r>
          </w:p>
        </w:tc>
      </w:tr>
      <w:tr w:rsidR="00AA6D66" w:rsidRPr="00C11980" w:rsidTr="006C0B4D">
        <w:trPr>
          <w:cantSplit/>
          <w:trHeight w:val="126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</w:pPr>
            <w:r w:rsidRPr="00C11980">
              <w:t>Техническое сопровождение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</w:pPr>
            <w:r w:rsidRPr="00C11980">
              <w:t>Режим обслуживания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24х7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24х7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8х5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8х5</w:t>
            </w:r>
          </w:p>
        </w:tc>
      </w:tr>
      <w:tr w:rsidR="00AA6D66" w:rsidRPr="00C11980" w:rsidTr="006C0B4D">
        <w:trPr>
          <w:trHeight w:val="15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</w:pPr>
            <w:r w:rsidRPr="00C11980">
              <w:t>Время реакции (не более)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30 мин.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30 мин.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60 мин.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60 мин.</w:t>
            </w:r>
          </w:p>
        </w:tc>
      </w:tr>
      <w:tr w:rsidR="00AA6D66" w:rsidRPr="00C11980" w:rsidTr="006C0B4D">
        <w:trPr>
          <w:trHeight w:val="162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</w:pPr>
            <w:r w:rsidRPr="00C11980">
              <w:t>Время восстановления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2 часа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4 часов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24 часа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48часов</w:t>
            </w:r>
          </w:p>
        </w:tc>
      </w:tr>
      <w:tr w:rsidR="00AA6D66" w:rsidRPr="00C11980" w:rsidTr="006C0B4D">
        <w:trPr>
          <w:trHeight w:val="47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</w:pPr>
            <w:r w:rsidRPr="00C11980">
              <w:t>Время решения*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4 часа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12 часов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2 РД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6" w:rsidRPr="00C11980" w:rsidRDefault="00AA6D66" w:rsidP="00810336">
            <w:pPr>
              <w:spacing w:line="264" w:lineRule="auto"/>
              <w:ind w:right="59"/>
              <w:jc w:val="center"/>
            </w:pPr>
            <w:r w:rsidRPr="00C11980">
              <w:t>7 КД</w:t>
            </w:r>
          </w:p>
        </w:tc>
      </w:tr>
    </w:tbl>
    <w:p w:rsidR="00AA6D66" w:rsidRPr="00C11980" w:rsidRDefault="00AA6D66" w:rsidP="00810336">
      <w:pPr>
        <w:pStyle w:val="Default"/>
        <w:spacing w:line="264" w:lineRule="auto"/>
        <w:ind w:right="59" w:firstLine="567"/>
        <w:jc w:val="both"/>
        <w:rPr>
          <w:sz w:val="20"/>
          <w:szCs w:val="20"/>
        </w:rPr>
      </w:pPr>
      <w:r w:rsidRPr="00C11980">
        <w:rPr>
          <w:sz w:val="20"/>
          <w:szCs w:val="20"/>
        </w:rPr>
        <w:t xml:space="preserve">Обозначения: </w:t>
      </w:r>
    </w:p>
    <w:p w:rsidR="00AA6D66" w:rsidRPr="00C11980" w:rsidRDefault="00AA6D66" w:rsidP="00810336">
      <w:pPr>
        <w:pStyle w:val="Default"/>
        <w:spacing w:line="264" w:lineRule="auto"/>
        <w:ind w:right="59" w:firstLine="567"/>
        <w:jc w:val="both"/>
        <w:rPr>
          <w:sz w:val="20"/>
          <w:szCs w:val="20"/>
        </w:rPr>
      </w:pPr>
      <w:r w:rsidRPr="00C11980">
        <w:rPr>
          <w:sz w:val="20"/>
          <w:szCs w:val="20"/>
        </w:rPr>
        <w:t>РЧ – рабочие часы</w:t>
      </w:r>
    </w:p>
    <w:p w:rsidR="00AA6D66" w:rsidRPr="00C11980" w:rsidRDefault="00AA6D66" w:rsidP="00810336">
      <w:pPr>
        <w:pStyle w:val="Default"/>
        <w:spacing w:line="264" w:lineRule="auto"/>
        <w:ind w:right="59" w:firstLine="567"/>
        <w:jc w:val="both"/>
        <w:rPr>
          <w:sz w:val="20"/>
          <w:szCs w:val="20"/>
        </w:rPr>
      </w:pPr>
      <w:r w:rsidRPr="00C11980">
        <w:rPr>
          <w:sz w:val="20"/>
          <w:szCs w:val="20"/>
        </w:rPr>
        <w:t>РД – рабочий день</w:t>
      </w:r>
    </w:p>
    <w:p w:rsidR="00AA6D66" w:rsidRPr="00C6562C" w:rsidRDefault="00AA6D66" w:rsidP="00810336">
      <w:pPr>
        <w:pStyle w:val="Default"/>
        <w:spacing w:line="264" w:lineRule="auto"/>
        <w:ind w:right="59" w:firstLine="567"/>
        <w:jc w:val="both"/>
      </w:pPr>
      <w:r w:rsidRPr="00C11980">
        <w:rPr>
          <w:sz w:val="20"/>
          <w:szCs w:val="20"/>
        </w:rPr>
        <w:t>КД – календарный день</w:t>
      </w:r>
    </w:p>
    <w:p w:rsidR="00AA6D66" w:rsidRDefault="00AA6D66" w:rsidP="00810336">
      <w:pPr>
        <w:pStyle w:val="Default"/>
        <w:numPr>
          <w:ilvl w:val="0"/>
          <w:numId w:val="29"/>
        </w:numPr>
        <w:spacing w:line="264" w:lineRule="auto"/>
        <w:ind w:left="0" w:right="59" w:hanging="426"/>
        <w:jc w:val="both"/>
      </w:pPr>
      <w:r w:rsidRPr="008D5AFF">
        <w:rPr>
          <w:b/>
        </w:rPr>
        <w:t>Режим обслуживания</w:t>
      </w:r>
      <w:r>
        <w:t xml:space="preserve"> – </w:t>
      </w:r>
      <w:r w:rsidRPr="008D5AFF">
        <w:t>расписание работы технической поддержки Исполнителя, в течение которого они выполняют запрошенное Заказчиком техническое обслуживание.</w:t>
      </w:r>
    </w:p>
    <w:p w:rsidR="00AA6D66" w:rsidRPr="008D5AFF" w:rsidRDefault="00AA6D66" w:rsidP="00810336">
      <w:pPr>
        <w:pStyle w:val="Default"/>
        <w:numPr>
          <w:ilvl w:val="0"/>
          <w:numId w:val="29"/>
        </w:numPr>
        <w:spacing w:line="264" w:lineRule="auto"/>
        <w:ind w:left="0" w:right="59" w:hanging="426"/>
        <w:jc w:val="both"/>
      </w:pPr>
      <w:r w:rsidRPr="008D5AFF">
        <w:rPr>
          <w:b/>
        </w:rPr>
        <w:t>Время реакции</w:t>
      </w:r>
      <w:r w:rsidRPr="008D5AFF">
        <w:t xml:space="preserve"> – максимальный период времени с момента уведомления о возникшей неисправности Заказчиком, технической поддержки Исполнителя, в течение которого инженеры Исполнителя должны приступить к процедуре выявления неисправности.</w:t>
      </w:r>
    </w:p>
    <w:p w:rsidR="00AA6D66" w:rsidRPr="00C6562C" w:rsidRDefault="00AA6D66" w:rsidP="00810336">
      <w:pPr>
        <w:pStyle w:val="Default"/>
        <w:numPr>
          <w:ilvl w:val="0"/>
          <w:numId w:val="29"/>
        </w:numPr>
        <w:spacing w:line="264" w:lineRule="auto"/>
        <w:ind w:left="0" w:right="59" w:hanging="426"/>
        <w:jc w:val="both"/>
      </w:pPr>
      <w:r w:rsidRPr="00C6562C">
        <w:rPr>
          <w:b/>
        </w:rPr>
        <w:t>Время восстановления</w:t>
      </w:r>
      <w:r w:rsidRPr="00C6562C">
        <w:t xml:space="preserve"> – промежуток времени с момента уведомления о возникшей неисправности Заказчиком технической поддержки Исполнителя, до момента восстановления полноценного функционирования оборудования, или поиска обходного решения, позволяющего снизить влияние возникшей неисправности на системы Заказчика.</w:t>
      </w:r>
    </w:p>
    <w:p w:rsidR="00AA6D66" w:rsidRPr="006333C5" w:rsidRDefault="00AA6D66" w:rsidP="00810336">
      <w:pPr>
        <w:pStyle w:val="a5"/>
        <w:tabs>
          <w:tab w:val="left" w:pos="0"/>
        </w:tabs>
        <w:spacing w:after="0" w:line="240" w:lineRule="auto"/>
        <w:ind w:left="0" w:right="59" w:firstLine="0"/>
        <w:rPr>
          <w:sz w:val="24"/>
          <w:szCs w:val="24"/>
        </w:rPr>
      </w:pPr>
      <w:r w:rsidRPr="00C6562C">
        <w:rPr>
          <w:b/>
        </w:rPr>
        <w:t>Время решения</w:t>
      </w:r>
      <w:r w:rsidRPr="00C6562C">
        <w:t xml:space="preserve"> - означает промежуток времени с момента уведомления Заказчиком технической поддержки Исполнителя, до</w:t>
      </w:r>
    </w:p>
    <w:sectPr w:rsidR="00AA6D66" w:rsidRPr="006333C5" w:rsidSect="009B0F7E">
      <w:headerReference w:type="default" r:id="rId16"/>
      <w:footerReference w:type="default" r:id="rId17"/>
      <w:pgSz w:w="11909" w:h="16834" w:code="9"/>
      <w:pgMar w:top="1134" w:right="680" w:bottom="284" w:left="124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57F3C6" w16cid:durableId="2523D00E"/>
  <w16cid:commentId w16cid:paraId="2003C080" w16cid:durableId="2523D00F"/>
  <w16cid:commentId w16cid:paraId="25A71172" w16cid:durableId="2523D0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3B" w:rsidRDefault="000D113B" w:rsidP="00781799">
      <w:r>
        <w:separator/>
      </w:r>
    </w:p>
  </w:endnote>
  <w:endnote w:type="continuationSeparator" w:id="0">
    <w:p w:rsidR="000D113B" w:rsidRDefault="000D113B" w:rsidP="0078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11" w:rsidRDefault="006C0111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C0111" w:rsidRDefault="006C011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11" w:rsidRPr="00BA498B" w:rsidRDefault="006C0111" w:rsidP="007178E7">
    <w:pPr>
      <w:pStyle w:val="aa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0D1A1E">
      <w:rPr>
        <w:noProof/>
      </w:rPr>
      <w:t>13</w:t>
    </w:r>
    <w:r>
      <w:rPr>
        <w:noProof/>
      </w:rPr>
      <w:fldChar w:fldCharType="end"/>
    </w:r>
    <w:r w:rsidRPr="00E73110"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0D1A1E">
      <w:rPr>
        <w:noProof/>
      </w:rPr>
      <w:t>15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920058"/>
      <w:docPartObj>
        <w:docPartGallery w:val="Page Numbers (Bottom of Page)"/>
        <w:docPartUnique/>
      </w:docPartObj>
    </w:sdtPr>
    <w:sdtContent>
      <w:p w:rsidR="006C0111" w:rsidRPr="00DD4478" w:rsidRDefault="006C0111" w:rsidP="00DD447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A1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3B" w:rsidRDefault="000D113B" w:rsidP="00781799">
      <w:r>
        <w:separator/>
      </w:r>
    </w:p>
  </w:footnote>
  <w:footnote w:type="continuationSeparator" w:id="0">
    <w:p w:rsidR="000D113B" w:rsidRDefault="000D113B" w:rsidP="0078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11"/>
    </w:tblGrid>
    <w:tr w:rsidR="006C0111" w:rsidRPr="00F81BCD" w:rsidTr="00F12A32">
      <w:trPr>
        <w:trHeight w:val="414"/>
        <w:jc w:val="center"/>
      </w:trPr>
      <w:tc>
        <w:tcPr>
          <w:tcW w:w="9571" w:type="dxa"/>
        </w:tcPr>
        <w:p w:rsidR="006C0111" w:rsidRPr="00F12A32" w:rsidRDefault="006C0111" w:rsidP="00C072A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  <w:lang w:val="en-US"/>
            </w:rPr>
            <w:t xml:space="preserve"> </w:t>
          </w:r>
        </w:p>
      </w:tc>
    </w:tr>
  </w:tbl>
  <w:p w:rsidR="006C0111" w:rsidRPr="006B10A6" w:rsidRDefault="006C0111" w:rsidP="00F12A32">
    <w:pPr>
      <w:shd w:val="clear" w:color="auto" w:fill="FFFFFF"/>
      <w:ind w:right="-282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11" w:rsidRPr="002A6237" w:rsidRDefault="006C0111" w:rsidP="002A6237">
    <w:pPr>
      <w:pStyle w:val="a8"/>
      <w:jc w:val="center"/>
      <w:rPr>
        <w:szCs w:val="28"/>
      </w:rPr>
    </w:pPr>
    <w:r>
      <w:rPr>
        <w:b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34613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9"/>
    <w:multiLevelType w:val="hybridMultilevel"/>
    <w:tmpl w:val="2C1476CC"/>
    <w:lvl w:ilvl="0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" w15:restartNumberingAfterBreak="0">
    <w:nsid w:val="0000000B"/>
    <w:multiLevelType w:val="multilevel"/>
    <w:tmpl w:val="658E7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C"/>
    <w:multiLevelType w:val="multilevel"/>
    <w:tmpl w:val="DA466A8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suff w:val="nothing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0000015"/>
    <w:multiLevelType w:val="hybridMultilevel"/>
    <w:tmpl w:val="5D3431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000001C"/>
    <w:multiLevelType w:val="multilevel"/>
    <w:tmpl w:val="722454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8251B5"/>
    <w:multiLevelType w:val="multilevel"/>
    <w:tmpl w:val="B6148F9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029117CD"/>
    <w:multiLevelType w:val="hybridMultilevel"/>
    <w:tmpl w:val="3DF2D7C8"/>
    <w:lvl w:ilvl="0" w:tplc="CB7E5F9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A0763"/>
    <w:multiLevelType w:val="multilevel"/>
    <w:tmpl w:val="B6148F9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0C5848EF"/>
    <w:multiLevelType w:val="hybridMultilevel"/>
    <w:tmpl w:val="8188E7B6"/>
    <w:lvl w:ilvl="0" w:tplc="756E7FEE">
      <w:start w:val="1"/>
      <w:numFmt w:val="bullet"/>
      <w:lvlText w:val="­"/>
      <w:lvlJc w:val="left"/>
      <w:pPr>
        <w:ind w:left="15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0" w15:restartNumberingAfterBreak="0">
    <w:nsid w:val="17984591"/>
    <w:multiLevelType w:val="hybridMultilevel"/>
    <w:tmpl w:val="0002CC96"/>
    <w:lvl w:ilvl="0" w:tplc="1C0201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47A8E"/>
    <w:multiLevelType w:val="multilevel"/>
    <w:tmpl w:val="6FA47B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91"/>
        </w:tabs>
        <w:ind w:left="209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62"/>
        </w:tabs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3"/>
        </w:tabs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804"/>
        </w:tabs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846"/>
        </w:tabs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187"/>
        </w:tabs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888"/>
        </w:tabs>
        <w:ind w:left="12888" w:hanging="1800"/>
      </w:pPr>
      <w:rPr>
        <w:rFonts w:hint="default"/>
      </w:rPr>
    </w:lvl>
  </w:abstractNum>
  <w:abstractNum w:abstractNumId="12" w15:restartNumberingAfterBreak="0">
    <w:nsid w:val="22DF02AB"/>
    <w:multiLevelType w:val="singleLevel"/>
    <w:tmpl w:val="B7723F06"/>
    <w:lvl w:ilvl="0">
      <w:start w:val="1"/>
      <w:numFmt w:val="decimal"/>
      <w:pStyle w:val="PartiesF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0"/>
      </w:rPr>
    </w:lvl>
  </w:abstractNum>
  <w:abstractNum w:abstractNumId="13" w15:restartNumberingAfterBreak="0">
    <w:nsid w:val="2D281342"/>
    <w:multiLevelType w:val="hybridMultilevel"/>
    <w:tmpl w:val="DB7EEEF6"/>
    <w:lvl w:ilvl="0" w:tplc="756E7F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756E7FE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9E7"/>
    <w:multiLevelType w:val="hybridMultilevel"/>
    <w:tmpl w:val="1F6A85DC"/>
    <w:lvl w:ilvl="0" w:tplc="BF800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C505F"/>
    <w:multiLevelType w:val="singleLevel"/>
    <w:tmpl w:val="8A00999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5C92D63"/>
    <w:multiLevelType w:val="multilevel"/>
    <w:tmpl w:val="C68A4002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764674"/>
    <w:multiLevelType w:val="multilevel"/>
    <w:tmpl w:val="4ABA20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37D52B1"/>
    <w:multiLevelType w:val="hybridMultilevel"/>
    <w:tmpl w:val="1EAAE512"/>
    <w:lvl w:ilvl="0" w:tplc="1C0201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9112F"/>
    <w:multiLevelType w:val="singleLevel"/>
    <w:tmpl w:val="3190BD2C"/>
    <w:lvl w:ilvl="0">
      <w:start w:val="1"/>
      <w:numFmt w:val="decimal"/>
      <w:lvlText w:val="%1."/>
      <w:legacy w:legacy="1" w:legacySpace="0" w:legacyIndent="360"/>
      <w:lvlJc w:val="left"/>
      <w:pPr>
        <w:ind w:left="3240" w:hanging="360"/>
      </w:pPr>
    </w:lvl>
  </w:abstractNum>
  <w:abstractNum w:abstractNumId="20" w15:restartNumberingAfterBreak="0">
    <w:nsid w:val="4F1D4985"/>
    <w:multiLevelType w:val="multilevel"/>
    <w:tmpl w:val="7D38586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D130A"/>
    <w:multiLevelType w:val="hybridMultilevel"/>
    <w:tmpl w:val="21B0DF88"/>
    <w:lvl w:ilvl="0" w:tplc="756E7F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06927"/>
    <w:multiLevelType w:val="hybridMultilevel"/>
    <w:tmpl w:val="9F866324"/>
    <w:lvl w:ilvl="0" w:tplc="756E7F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3EC"/>
    <w:multiLevelType w:val="hybridMultilevel"/>
    <w:tmpl w:val="BB5C52D4"/>
    <w:lvl w:ilvl="0" w:tplc="1BE8E4BC">
      <w:start w:val="1"/>
      <w:numFmt w:val="decimal"/>
      <w:lvlText w:val="%1)"/>
      <w:lvlJc w:val="left"/>
      <w:pPr>
        <w:ind w:left="927" w:hanging="360"/>
      </w:pPr>
      <w:rPr>
        <w:b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0F1022"/>
    <w:multiLevelType w:val="multilevel"/>
    <w:tmpl w:val="2A566D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091"/>
        </w:tabs>
        <w:ind w:left="209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62"/>
        </w:tabs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3"/>
        </w:tabs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804"/>
        </w:tabs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846"/>
        </w:tabs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187"/>
        </w:tabs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888"/>
        </w:tabs>
        <w:ind w:left="12888" w:hanging="1800"/>
      </w:pPr>
      <w:rPr>
        <w:rFonts w:hint="default"/>
      </w:rPr>
    </w:lvl>
  </w:abstractNum>
  <w:abstractNum w:abstractNumId="25" w15:restartNumberingAfterBreak="0">
    <w:nsid w:val="6E3066F7"/>
    <w:multiLevelType w:val="hybridMultilevel"/>
    <w:tmpl w:val="040445B6"/>
    <w:lvl w:ilvl="0" w:tplc="43B83F7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D141C5"/>
    <w:multiLevelType w:val="hybridMultilevel"/>
    <w:tmpl w:val="BC3CF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6E476D"/>
    <w:multiLevelType w:val="hybridMultilevel"/>
    <w:tmpl w:val="E23A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A443D"/>
    <w:multiLevelType w:val="hybridMultilevel"/>
    <w:tmpl w:val="5A52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D38B0"/>
    <w:multiLevelType w:val="multilevel"/>
    <w:tmpl w:val="CD8E38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DE7CB3"/>
    <w:multiLevelType w:val="hybridMultilevel"/>
    <w:tmpl w:val="0360D3AA"/>
    <w:lvl w:ilvl="0" w:tplc="58124518">
      <w:start w:val="18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7460DBB"/>
    <w:multiLevelType w:val="hybridMultilevel"/>
    <w:tmpl w:val="6E84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D5F0B"/>
    <w:multiLevelType w:val="multilevel"/>
    <w:tmpl w:val="ECBCA3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24"/>
  </w:num>
  <w:num w:numId="5">
    <w:abstractNumId w:val="29"/>
  </w:num>
  <w:num w:numId="6">
    <w:abstractNumId w:val="16"/>
  </w:num>
  <w:num w:numId="7">
    <w:abstractNumId w:val="12"/>
  </w:num>
  <w:num w:numId="8">
    <w:abstractNumId w:val="31"/>
  </w:num>
  <w:num w:numId="9">
    <w:abstractNumId w:val="27"/>
  </w:num>
  <w:num w:numId="10">
    <w:abstractNumId w:val="30"/>
  </w:num>
  <w:num w:numId="11">
    <w:abstractNumId w:val="20"/>
  </w:num>
  <w:num w:numId="12">
    <w:abstractNumId w:val="7"/>
  </w:num>
  <w:num w:numId="13">
    <w:abstractNumId w:val="28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  <w:num w:numId="22">
    <w:abstractNumId w:val="26"/>
  </w:num>
  <w:num w:numId="23">
    <w:abstractNumId w:val="18"/>
  </w:num>
  <w:num w:numId="24">
    <w:abstractNumId w:val="10"/>
  </w:num>
  <w:num w:numId="25">
    <w:abstractNumId w:val="23"/>
  </w:num>
  <w:num w:numId="26">
    <w:abstractNumId w:val="14"/>
  </w:num>
  <w:num w:numId="27">
    <w:abstractNumId w:val="25"/>
  </w:num>
  <w:num w:numId="28">
    <w:abstractNumId w:val="9"/>
  </w:num>
  <w:num w:numId="29">
    <w:abstractNumId w:val="21"/>
  </w:num>
  <w:num w:numId="30">
    <w:abstractNumId w:val="6"/>
  </w:num>
  <w:num w:numId="31">
    <w:abstractNumId w:val="8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99"/>
    <w:rsid w:val="000004FB"/>
    <w:rsid w:val="00001D92"/>
    <w:rsid w:val="00001EF2"/>
    <w:rsid w:val="000043FF"/>
    <w:rsid w:val="00006749"/>
    <w:rsid w:val="00011908"/>
    <w:rsid w:val="00015211"/>
    <w:rsid w:val="000168D2"/>
    <w:rsid w:val="00024315"/>
    <w:rsid w:val="000257D4"/>
    <w:rsid w:val="00026228"/>
    <w:rsid w:val="00027514"/>
    <w:rsid w:val="00027E63"/>
    <w:rsid w:val="00033624"/>
    <w:rsid w:val="00036826"/>
    <w:rsid w:val="00037AE6"/>
    <w:rsid w:val="00041458"/>
    <w:rsid w:val="0004324F"/>
    <w:rsid w:val="00043917"/>
    <w:rsid w:val="00046B68"/>
    <w:rsid w:val="00046FC1"/>
    <w:rsid w:val="00054F11"/>
    <w:rsid w:val="00055D1F"/>
    <w:rsid w:val="00057956"/>
    <w:rsid w:val="00062A3B"/>
    <w:rsid w:val="000650EE"/>
    <w:rsid w:val="0006586C"/>
    <w:rsid w:val="00067656"/>
    <w:rsid w:val="00067A9F"/>
    <w:rsid w:val="00082EAD"/>
    <w:rsid w:val="000843E6"/>
    <w:rsid w:val="000845C0"/>
    <w:rsid w:val="00092E02"/>
    <w:rsid w:val="000A3462"/>
    <w:rsid w:val="000A4042"/>
    <w:rsid w:val="000A5FC6"/>
    <w:rsid w:val="000B2778"/>
    <w:rsid w:val="000B44BE"/>
    <w:rsid w:val="000B4F5F"/>
    <w:rsid w:val="000B5188"/>
    <w:rsid w:val="000C3982"/>
    <w:rsid w:val="000C5CA8"/>
    <w:rsid w:val="000C6D6C"/>
    <w:rsid w:val="000D113B"/>
    <w:rsid w:val="000D1A1E"/>
    <w:rsid w:val="000D24BB"/>
    <w:rsid w:val="000E077B"/>
    <w:rsid w:val="000E0F24"/>
    <w:rsid w:val="000F4EC0"/>
    <w:rsid w:val="000F628B"/>
    <w:rsid w:val="000F748F"/>
    <w:rsid w:val="00105325"/>
    <w:rsid w:val="00110962"/>
    <w:rsid w:val="0011517B"/>
    <w:rsid w:val="0011736D"/>
    <w:rsid w:val="001260E4"/>
    <w:rsid w:val="00126814"/>
    <w:rsid w:val="00127B3E"/>
    <w:rsid w:val="001317AC"/>
    <w:rsid w:val="00132974"/>
    <w:rsid w:val="00134479"/>
    <w:rsid w:val="0013534E"/>
    <w:rsid w:val="0015461E"/>
    <w:rsid w:val="00157AAF"/>
    <w:rsid w:val="00170EBB"/>
    <w:rsid w:val="001734AB"/>
    <w:rsid w:val="001759DB"/>
    <w:rsid w:val="00182004"/>
    <w:rsid w:val="00182EF0"/>
    <w:rsid w:val="00184326"/>
    <w:rsid w:val="001863CC"/>
    <w:rsid w:val="00186697"/>
    <w:rsid w:val="00194808"/>
    <w:rsid w:val="001A20AE"/>
    <w:rsid w:val="001A3589"/>
    <w:rsid w:val="001A49AA"/>
    <w:rsid w:val="001A5E16"/>
    <w:rsid w:val="001B1B7F"/>
    <w:rsid w:val="001B1DC0"/>
    <w:rsid w:val="001B657B"/>
    <w:rsid w:val="001C04E8"/>
    <w:rsid w:val="001C1A09"/>
    <w:rsid w:val="001C65C3"/>
    <w:rsid w:val="001C6FA2"/>
    <w:rsid w:val="001C7E1D"/>
    <w:rsid w:val="001D104D"/>
    <w:rsid w:val="001D2A8F"/>
    <w:rsid w:val="001E0C14"/>
    <w:rsid w:val="001E5396"/>
    <w:rsid w:val="001E5BD2"/>
    <w:rsid w:val="001F19C7"/>
    <w:rsid w:val="001F5D93"/>
    <w:rsid w:val="001F766D"/>
    <w:rsid w:val="002021AC"/>
    <w:rsid w:val="0020558A"/>
    <w:rsid w:val="00205E22"/>
    <w:rsid w:val="00207A1B"/>
    <w:rsid w:val="00210C8F"/>
    <w:rsid w:val="00220283"/>
    <w:rsid w:val="00221ABE"/>
    <w:rsid w:val="00237825"/>
    <w:rsid w:val="0024251D"/>
    <w:rsid w:val="0024257C"/>
    <w:rsid w:val="00244630"/>
    <w:rsid w:val="00250593"/>
    <w:rsid w:val="00251815"/>
    <w:rsid w:val="002532EC"/>
    <w:rsid w:val="00254025"/>
    <w:rsid w:val="002572D2"/>
    <w:rsid w:val="002619B7"/>
    <w:rsid w:val="0026322A"/>
    <w:rsid w:val="00274FFB"/>
    <w:rsid w:val="00275B5A"/>
    <w:rsid w:val="0028039C"/>
    <w:rsid w:val="00282432"/>
    <w:rsid w:val="002830B8"/>
    <w:rsid w:val="00297B8F"/>
    <w:rsid w:val="002A280E"/>
    <w:rsid w:val="002A2B01"/>
    <w:rsid w:val="002A6237"/>
    <w:rsid w:val="002B3701"/>
    <w:rsid w:val="002B73D1"/>
    <w:rsid w:val="002C2036"/>
    <w:rsid w:val="002C3A1C"/>
    <w:rsid w:val="002C4760"/>
    <w:rsid w:val="002C4865"/>
    <w:rsid w:val="002D18D0"/>
    <w:rsid w:val="002D3F7A"/>
    <w:rsid w:val="002D4C95"/>
    <w:rsid w:val="002E25CD"/>
    <w:rsid w:val="002E5DA2"/>
    <w:rsid w:val="002F0043"/>
    <w:rsid w:val="002F3A72"/>
    <w:rsid w:val="002F55CA"/>
    <w:rsid w:val="00302184"/>
    <w:rsid w:val="00303CD5"/>
    <w:rsid w:val="00304B32"/>
    <w:rsid w:val="003054F2"/>
    <w:rsid w:val="003101A6"/>
    <w:rsid w:val="00310DD6"/>
    <w:rsid w:val="00311C1D"/>
    <w:rsid w:val="0031297F"/>
    <w:rsid w:val="00312D1D"/>
    <w:rsid w:val="003141D2"/>
    <w:rsid w:val="00315198"/>
    <w:rsid w:val="003159EA"/>
    <w:rsid w:val="00317F00"/>
    <w:rsid w:val="00320D4D"/>
    <w:rsid w:val="00327DC0"/>
    <w:rsid w:val="00331FE9"/>
    <w:rsid w:val="0033431D"/>
    <w:rsid w:val="0033521A"/>
    <w:rsid w:val="00335329"/>
    <w:rsid w:val="0033585E"/>
    <w:rsid w:val="00335F7C"/>
    <w:rsid w:val="00336DB1"/>
    <w:rsid w:val="003416AD"/>
    <w:rsid w:val="00345A8A"/>
    <w:rsid w:val="0034701A"/>
    <w:rsid w:val="003471EA"/>
    <w:rsid w:val="0034724D"/>
    <w:rsid w:val="00351376"/>
    <w:rsid w:val="00353407"/>
    <w:rsid w:val="00354343"/>
    <w:rsid w:val="00354415"/>
    <w:rsid w:val="00356209"/>
    <w:rsid w:val="00357C4E"/>
    <w:rsid w:val="00361FC9"/>
    <w:rsid w:val="003670F4"/>
    <w:rsid w:val="00372919"/>
    <w:rsid w:val="003826C9"/>
    <w:rsid w:val="003834AC"/>
    <w:rsid w:val="00383791"/>
    <w:rsid w:val="003845A5"/>
    <w:rsid w:val="00384C57"/>
    <w:rsid w:val="00386C53"/>
    <w:rsid w:val="00387640"/>
    <w:rsid w:val="00392D64"/>
    <w:rsid w:val="0039466B"/>
    <w:rsid w:val="00397185"/>
    <w:rsid w:val="003A2E7C"/>
    <w:rsid w:val="003A4067"/>
    <w:rsid w:val="003A7AFD"/>
    <w:rsid w:val="003A7DF2"/>
    <w:rsid w:val="003B0BB5"/>
    <w:rsid w:val="003B2C17"/>
    <w:rsid w:val="003C1A3E"/>
    <w:rsid w:val="003D1D9A"/>
    <w:rsid w:val="003D1F65"/>
    <w:rsid w:val="003D26B6"/>
    <w:rsid w:val="003D70BF"/>
    <w:rsid w:val="003D7781"/>
    <w:rsid w:val="003E4F16"/>
    <w:rsid w:val="003E7737"/>
    <w:rsid w:val="003F1F1C"/>
    <w:rsid w:val="0040689A"/>
    <w:rsid w:val="00406BDE"/>
    <w:rsid w:val="0041020B"/>
    <w:rsid w:val="004123F3"/>
    <w:rsid w:val="00414DE1"/>
    <w:rsid w:val="004229AE"/>
    <w:rsid w:val="004268CB"/>
    <w:rsid w:val="00430F1E"/>
    <w:rsid w:val="00432F4C"/>
    <w:rsid w:val="004334BA"/>
    <w:rsid w:val="004352C7"/>
    <w:rsid w:val="00443387"/>
    <w:rsid w:val="00443498"/>
    <w:rsid w:val="00450AFD"/>
    <w:rsid w:val="004539A6"/>
    <w:rsid w:val="00453F3A"/>
    <w:rsid w:val="0045525B"/>
    <w:rsid w:val="00465139"/>
    <w:rsid w:val="004661F1"/>
    <w:rsid w:val="004723FA"/>
    <w:rsid w:val="004759CF"/>
    <w:rsid w:val="00476AA0"/>
    <w:rsid w:val="004832C9"/>
    <w:rsid w:val="00487CA4"/>
    <w:rsid w:val="00492E21"/>
    <w:rsid w:val="0049323A"/>
    <w:rsid w:val="00495AF4"/>
    <w:rsid w:val="004A55E2"/>
    <w:rsid w:val="004B1D53"/>
    <w:rsid w:val="004B20F1"/>
    <w:rsid w:val="004B4482"/>
    <w:rsid w:val="004B5484"/>
    <w:rsid w:val="004C3FA3"/>
    <w:rsid w:val="004C7A21"/>
    <w:rsid w:val="004D3C9B"/>
    <w:rsid w:val="004E13CA"/>
    <w:rsid w:val="004E59C6"/>
    <w:rsid w:val="004E78B8"/>
    <w:rsid w:val="004E7F79"/>
    <w:rsid w:val="004F01F3"/>
    <w:rsid w:val="004F10FF"/>
    <w:rsid w:val="004F5C45"/>
    <w:rsid w:val="004F64CA"/>
    <w:rsid w:val="004F7ECC"/>
    <w:rsid w:val="005014B7"/>
    <w:rsid w:val="005037BC"/>
    <w:rsid w:val="00514E8C"/>
    <w:rsid w:val="005254C5"/>
    <w:rsid w:val="00530C7B"/>
    <w:rsid w:val="00532FD6"/>
    <w:rsid w:val="005357B7"/>
    <w:rsid w:val="005402CB"/>
    <w:rsid w:val="0054075D"/>
    <w:rsid w:val="00540918"/>
    <w:rsid w:val="00541850"/>
    <w:rsid w:val="00547A69"/>
    <w:rsid w:val="00553019"/>
    <w:rsid w:val="00556558"/>
    <w:rsid w:val="005645D8"/>
    <w:rsid w:val="00566B8C"/>
    <w:rsid w:val="00567757"/>
    <w:rsid w:val="005728E5"/>
    <w:rsid w:val="00574698"/>
    <w:rsid w:val="00575592"/>
    <w:rsid w:val="00575B36"/>
    <w:rsid w:val="005760F7"/>
    <w:rsid w:val="005812B6"/>
    <w:rsid w:val="00583E38"/>
    <w:rsid w:val="00596008"/>
    <w:rsid w:val="005A1A66"/>
    <w:rsid w:val="005A3118"/>
    <w:rsid w:val="005A4726"/>
    <w:rsid w:val="005A54A5"/>
    <w:rsid w:val="005A77F0"/>
    <w:rsid w:val="005A7BBA"/>
    <w:rsid w:val="005B238E"/>
    <w:rsid w:val="005B2934"/>
    <w:rsid w:val="005B2B58"/>
    <w:rsid w:val="005B4429"/>
    <w:rsid w:val="005B57EB"/>
    <w:rsid w:val="005B5F2A"/>
    <w:rsid w:val="005C6144"/>
    <w:rsid w:val="005C6877"/>
    <w:rsid w:val="005D3E94"/>
    <w:rsid w:val="005D46F7"/>
    <w:rsid w:val="005E12DF"/>
    <w:rsid w:val="005E611E"/>
    <w:rsid w:val="005F3B3C"/>
    <w:rsid w:val="005F3F88"/>
    <w:rsid w:val="005F55C8"/>
    <w:rsid w:val="0060246D"/>
    <w:rsid w:val="006055F0"/>
    <w:rsid w:val="00616896"/>
    <w:rsid w:val="006169A3"/>
    <w:rsid w:val="006333C5"/>
    <w:rsid w:val="0063735F"/>
    <w:rsid w:val="0064146B"/>
    <w:rsid w:val="006415A6"/>
    <w:rsid w:val="00644D7A"/>
    <w:rsid w:val="00645749"/>
    <w:rsid w:val="00645F85"/>
    <w:rsid w:val="00650EFA"/>
    <w:rsid w:val="00653FC9"/>
    <w:rsid w:val="00660518"/>
    <w:rsid w:val="0066625C"/>
    <w:rsid w:val="00673AE8"/>
    <w:rsid w:val="006743B6"/>
    <w:rsid w:val="00674EC1"/>
    <w:rsid w:val="006778CD"/>
    <w:rsid w:val="006844F7"/>
    <w:rsid w:val="00685903"/>
    <w:rsid w:val="00686380"/>
    <w:rsid w:val="00687A8C"/>
    <w:rsid w:val="006959C2"/>
    <w:rsid w:val="00696881"/>
    <w:rsid w:val="006A0A3D"/>
    <w:rsid w:val="006B02DF"/>
    <w:rsid w:val="006B180F"/>
    <w:rsid w:val="006B2F61"/>
    <w:rsid w:val="006B5B33"/>
    <w:rsid w:val="006C0111"/>
    <w:rsid w:val="006C0AAD"/>
    <w:rsid w:val="006C0B4D"/>
    <w:rsid w:val="006C6862"/>
    <w:rsid w:val="006C77A0"/>
    <w:rsid w:val="006D4AFD"/>
    <w:rsid w:val="006E3C34"/>
    <w:rsid w:val="006E4EC2"/>
    <w:rsid w:val="006E53F6"/>
    <w:rsid w:val="006E5420"/>
    <w:rsid w:val="006E5807"/>
    <w:rsid w:val="006F2A4D"/>
    <w:rsid w:val="006F2B28"/>
    <w:rsid w:val="006F3529"/>
    <w:rsid w:val="0070001C"/>
    <w:rsid w:val="00705E7E"/>
    <w:rsid w:val="00716B3C"/>
    <w:rsid w:val="00717853"/>
    <w:rsid w:val="007178E7"/>
    <w:rsid w:val="0072045D"/>
    <w:rsid w:val="00720DE0"/>
    <w:rsid w:val="007277C6"/>
    <w:rsid w:val="007408B6"/>
    <w:rsid w:val="00746F32"/>
    <w:rsid w:val="00753605"/>
    <w:rsid w:val="00754E68"/>
    <w:rsid w:val="00770BAC"/>
    <w:rsid w:val="007755B2"/>
    <w:rsid w:val="00777EED"/>
    <w:rsid w:val="00780DB4"/>
    <w:rsid w:val="00781799"/>
    <w:rsid w:val="007852D5"/>
    <w:rsid w:val="00787BFA"/>
    <w:rsid w:val="00790871"/>
    <w:rsid w:val="0079145A"/>
    <w:rsid w:val="007936A6"/>
    <w:rsid w:val="00794046"/>
    <w:rsid w:val="007954F3"/>
    <w:rsid w:val="00796BB2"/>
    <w:rsid w:val="007A36D7"/>
    <w:rsid w:val="007A4CED"/>
    <w:rsid w:val="007B0EDF"/>
    <w:rsid w:val="007B11C4"/>
    <w:rsid w:val="007B271A"/>
    <w:rsid w:val="007B2856"/>
    <w:rsid w:val="007B322E"/>
    <w:rsid w:val="007B3D4A"/>
    <w:rsid w:val="007B4328"/>
    <w:rsid w:val="007B5B44"/>
    <w:rsid w:val="007C0A4B"/>
    <w:rsid w:val="007C3761"/>
    <w:rsid w:val="007C5FF5"/>
    <w:rsid w:val="007D46C4"/>
    <w:rsid w:val="007E3DC8"/>
    <w:rsid w:val="007E565E"/>
    <w:rsid w:val="007E58B3"/>
    <w:rsid w:val="007E619F"/>
    <w:rsid w:val="007E6FE3"/>
    <w:rsid w:val="007E7683"/>
    <w:rsid w:val="007F25C7"/>
    <w:rsid w:val="00802340"/>
    <w:rsid w:val="008036BF"/>
    <w:rsid w:val="008055BE"/>
    <w:rsid w:val="00806124"/>
    <w:rsid w:val="00810336"/>
    <w:rsid w:val="00811C8F"/>
    <w:rsid w:val="008129D7"/>
    <w:rsid w:val="00813326"/>
    <w:rsid w:val="00814F7D"/>
    <w:rsid w:val="008176DB"/>
    <w:rsid w:val="0082091B"/>
    <w:rsid w:val="008217E0"/>
    <w:rsid w:val="00822D48"/>
    <w:rsid w:val="0082573B"/>
    <w:rsid w:val="008276BE"/>
    <w:rsid w:val="00827DAA"/>
    <w:rsid w:val="008307C8"/>
    <w:rsid w:val="00833654"/>
    <w:rsid w:val="0083491A"/>
    <w:rsid w:val="008354D1"/>
    <w:rsid w:val="00841E73"/>
    <w:rsid w:val="00842F0E"/>
    <w:rsid w:val="00843457"/>
    <w:rsid w:val="00845A0F"/>
    <w:rsid w:val="00847289"/>
    <w:rsid w:val="00850CF1"/>
    <w:rsid w:val="0086570D"/>
    <w:rsid w:val="00874257"/>
    <w:rsid w:val="008744B2"/>
    <w:rsid w:val="00874849"/>
    <w:rsid w:val="00876EA1"/>
    <w:rsid w:val="008809D2"/>
    <w:rsid w:val="00881213"/>
    <w:rsid w:val="00884CF0"/>
    <w:rsid w:val="00886C76"/>
    <w:rsid w:val="00893A1E"/>
    <w:rsid w:val="008945AA"/>
    <w:rsid w:val="008973FA"/>
    <w:rsid w:val="008A3D66"/>
    <w:rsid w:val="008B39D9"/>
    <w:rsid w:val="008B4E27"/>
    <w:rsid w:val="008B7BF3"/>
    <w:rsid w:val="008C537A"/>
    <w:rsid w:val="008D24CD"/>
    <w:rsid w:val="008E19E2"/>
    <w:rsid w:val="008E1F91"/>
    <w:rsid w:val="008E4D42"/>
    <w:rsid w:val="008F0B3A"/>
    <w:rsid w:val="008F2368"/>
    <w:rsid w:val="008F6646"/>
    <w:rsid w:val="008F714B"/>
    <w:rsid w:val="00901F4D"/>
    <w:rsid w:val="00905343"/>
    <w:rsid w:val="0090608A"/>
    <w:rsid w:val="00906A47"/>
    <w:rsid w:val="009076D2"/>
    <w:rsid w:val="00912641"/>
    <w:rsid w:val="00913185"/>
    <w:rsid w:val="00913587"/>
    <w:rsid w:val="00913A24"/>
    <w:rsid w:val="009175EC"/>
    <w:rsid w:val="00917BB1"/>
    <w:rsid w:val="00922219"/>
    <w:rsid w:val="00923068"/>
    <w:rsid w:val="0092541F"/>
    <w:rsid w:val="00932A5E"/>
    <w:rsid w:val="009347E9"/>
    <w:rsid w:val="009358B8"/>
    <w:rsid w:val="009372AB"/>
    <w:rsid w:val="009508FA"/>
    <w:rsid w:val="0095235F"/>
    <w:rsid w:val="00953EB7"/>
    <w:rsid w:val="009540D0"/>
    <w:rsid w:val="00954956"/>
    <w:rsid w:val="00955BF4"/>
    <w:rsid w:val="00960792"/>
    <w:rsid w:val="00963A6A"/>
    <w:rsid w:val="009658B0"/>
    <w:rsid w:val="00980E3E"/>
    <w:rsid w:val="00986065"/>
    <w:rsid w:val="0099039F"/>
    <w:rsid w:val="00990DE1"/>
    <w:rsid w:val="00993E58"/>
    <w:rsid w:val="009A3894"/>
    <w:rsid w:val="009A3FE3"/>
    <w:rsid w:val="009A6B18"/>
    <w:rsid w:val="009B0BDE"/>
    <w:rsid w:val="009B0F7E"/>
    <w:rsid w:val="009B5915"/>
    <w:rsid w:val="009B5E6B"/>
    <w:rsid w:val="009B7AD3"/>
    <w:rsid w:val="009C032B"/>
    <w:rsid w:val="009D00ED"/>
    <w:rsid w:val="009D065F"/>
    <w:rsid w:val="009D33BA"/>
    <w:rsid w:val="009E00F8"/>
    <w:rsid w:val="009E05E8"/>
    <w:rsid w:val="009E194E"/>
    <w:rsid w:val="009E4BA5"/>
    <w:rsid w:val="009E4E4A"/>
    <w:rsid w:val="009F2280"/>
    <w:rsid w:val="009F2D73"/>
    <w:rsid w:val="009F2EC1"/>
    <w:rsid w:val="009F356E"/>
    <w:rsid w:val="009F3625"/>
    <w:rsid w:val="009F4609"/>
    <w:rsid w:val="009F722B"/>
    <w:rsid w:val="009F7746"/>
    <w:rsid w:val="009F7774"/>
    <w:rsid w:val="00A011D5"/>
    <w:rsid w:val="00A078FE"/>
    <w:rsid w:val="00A11B95"/>
    <w:rsid w:val="00A16863"/>
    <w:rsid w:val="00A1723E"/>
    <w:rsid w:val="00A219E6"/>
    <w:rsid w:val="00A265E7"/>
    <w:rsid w:val="00A311AE"/>
    <w:rsid w:val="00A3696D"/>
    <w:rsid w:val="00A436DE"/>
    <w:rsid w:val="00A47334"/>
    <w:rsid w:val="00A52DA5"/>
    <w:rsid w:val="00A53FF2"/>
    <w:rsid w:val="00A5494C"/>
    <w:rsid w:val="00A55D17"/>
    <w:rsid w:val="00A5785C"/>
    <w:rsid w:val="00A602E7"/>
    <w:rsid w:val="00A61326"/>
    <w:rsid w:val="00A63CD6"/>
    <w:rsid w:val="00A666FC"/>
    <w:rsid w:val="00A66B91"/>
    <w:rsid w:val="00A73703"/>
    <w:rsid w:val="00A73AF4"/>
    <w:rsid w:val="00A73D05"/>
    <w:rsid w:val="00A82A59"/>
    <w:rsid w:val="00A8444E"/>
    <w:rsid w:val="00A844D0"/>
    <w:rsid w:val="00A94462"/>
    <w:rsid w:val="00AA06F2"/>
    <w:rsid w:val="00AA1D07"/>
    <w:rsid w:val="00AA4327"/>
    <w:rsid w:val="00AA6D66"/>
    <w:rsid w:val="00AB18D2"/>
    <w:rsid w:val="00AB3167"/>
    <w:rsid w:val="00AC0405"/>
    <w:rsid w:val="00AC04FE"/>
    <w:rsid w:val="00AC36F4"/>
    <w:rsid w:val="00AD38A2"/>
    <w:rsid w:val="00AD497F"/>
    <w:rsid w:val="00AD7CC5"/>
    <w:rsid w:val="00AF5268"/>
    <w:rsid w:val="00B00F4D"/>
    <w:rsid w:val="00B02F58"/>
    <w:rsid w:val="00B032EC"/>
    <w:rsid w:val="00B10783"/>
    <w:rsid w:val="00B108ED"/>
    <w:rsid w:val="00B12816"/>
    <w:rsid w:val="00B17779"/>
    <w:rsid w:val="00B20060"/>
    <w:rsid w:val="00B24D7F"/>
    <w:rsid w:val="00B27ED2"/>
    <w:rsid w:val="00B34CE3"/>
    <w:rsid w:val="00B41B00"/>
    <w:rsid w:val="00B46DEE"/>
    <w:rsid w:val="00B56633"/>
    <w:rsid w:val="00B712A2"/>
    <w:rsid w:val="00B72FE6"/>
    <w:rsid w:val="00B751F5"/>
    <w:rsid w:val="00B754A8"/>
    <w:rsid w:val="00B76A30"/>
    <w:rsid w:val="00B80ACD"/>
    <w:rsid w:val="00B81130"/>
    <w:rsid w:val="00B81F9D"/>
    <w:rsid w:val="00B8536A"/>
    <w:rsid w:val="00B908E5"/>
    <w:rsid w:val="00B927E2"/>
    <w:rsid w:val="00B94EC2"/>
    <w:rsid w:val="00BA1911"/>
    <w:rsid w:val="00BB2E2F"/>
    <w:rsid w:val="00BB318D"/>
    <w:rsid w:val="00BB518A"/>
    <w:rsid w:val="00BC02E8"/>
    <w:rsid w:val="00BC5394"/>
    <w:rsid w:val="00BC6D00"/>
    <w:rsid w:val="00BD19E1"/>
    <w:rsid w:val="00BD79C6"/>
    <w:rsid w:val="00BE2ED6"/>
    <w:rsid w:val="00BE52DF"/>
    <w:rsid w:val="00BE5D89"/>
    <w:rsid w:val="00BF4C80"/>
    <w:rsid w:val="00BF4FC8"/>
    <w:rsid w:val="00BF6355"/>
    <w:rsid w:val="00C01707"/>
    <w:rsid w:val="00C02CC1"/>
    <w:rsid w:val="00C042BB"/>
    <w:rsid w:val="00C04D47"/>
    <w:rsid w:val="00C072A0"/>
    <w:rsid w:val="00C10C9F"/>
    <w:rsid w:val="00C11658"/>
    <w:rsid w:val="00C15E60"/>
    <w:rsid w:val="00C17806"/>
    <w:rsid w:val="00C20C75"/>
    <w:rsid w:val="00C21806"/>
    <w:rsid w:val="00C24FEA"/>
    <w:rsid w:val="00C30B05"/>
    <w:rsid w:val="00C37439"/>
    <w:rsid w:val="00C400AB"/>
    <w:rsid w:val="00C45315"/>
    <w:rsid w:val="00C46B68"/>
    <w:rsid w:val="00C47548"/>
    <w:rsid w:val="00C51F33"/>
    <w:rsid w:val="00C57227"/>
    <w:rsid w:val="00C5730A"/>
    <w:rsid w:val="00C7305A"/>
    <w:rsid w:val="00C8227A"/>
    <w:rsid w:val="00C824EA"/>
    <w:rsid w:val="00C837D4"/>
    <w:rsid w:val="00C86523"/>
    <w:rsid w:val="00C86D94"/>
    <w:rsid w:val="00C93E6A"/>
    <w:rsid w:val="00C95E35"/>
    <w:rsid w:val="00C95EFC"/>
    <w:rsid w:val="00C97677"/>
    <w:rsid w:val="00CA0FF6"/>
    <w:rsid w:val="00CA1E8F"/>
    <w:rsid w:val="00CA25EC"/>
    <w:rsid w:val="00CA48DC"/>
    <w:rsid w:val="00CA56D8"/>
    <w:rsid w:val="00CC0EA9"/>
    <w:rsid w:val="00CC1A48"/>
    <w:rsid w:val="00CD1EF8"/>
    <w:rsid w:val="00CD3FEC"/>
    <w:rsid w:val="00CD5E20"/>
    <w:rsid w:val="00CE3849"/>
    <w:rsid w:val="00CE3FD7"/>
    <w:rsid w:val="00CE4B98"/>
    <w:rsid w:val="00CF0841"/>
    <w:rsid w:val="00CF19EB"/>
    <w:rsid w:val="00CF21B3"/>
    <w:rsid w:val="00CF56F3"/>
    <w:rsid w:val="00CF6364"/>
    <w:rsid w:val="00D00B88"/>
    <w:rsid w:val="00D0516D"/>
    <w:rsid w:val="00D055A4"/>
    <w:rsid w:val="00D06DB3"/>
    <w:rsid w:val="00D314EE"/>
    <w:rsid w:val="00D325A6"/>
    <w:rsid w:val="00D33F14"/>
    <w:rsid w:val="00D34101"/>
    <w:rsid w:val="00D34237"/>
    <w:rsid w:val="00D35499"/>
    <w:rsid w:val="00D368F0"/>
    <w:rsid w:val="00D3694D"/>
    <w:rsid w:val="00D41684"/>
    <w:rsid w:val="00D41B97"/>
    <w:rsid w:val="00D436C8"/>
    <w:rsid w:val="00D472CA"/>
    <w:rsid w:val="00D61C3D"/>
    <w:rsid w:val="00D61E4D"/>
    <w:rsid w:val="00D62F57"/>
    <w:rsid w:val="00D64DF3"/>
    <w:rsid w:val="00D66923"/>
    <w:rsid w:val="00D75331"/>
    <w:rsid w:val="00D80A19"/>
    <w:rsid w:val="00D87121"/>
    <w:rsid w:val="00D872CC"/>
    <w:rsid w:val="00D879EC"/>
    <w:rsid w:val="00D9270F"/>
    <w:rsid w:val="00DA0443"/>
    <w:rsid w:val="00DA1C37"/>
    <w:rsid w:val="00DA293E"/>
    <w:rsid w:val="00DA61B3"/>
    <w:rsid w:val="00DA6665"/>
    <w:rsid w:val="00DA6B55"/>
    <w:rsid w:val="00DB4BD7"/>
    <w:rsid w:val="00DB54A9"/>
    <w:rsid w:val="00DB5503"/>
    <w:rsid w:val="00DC2B80"/>
    <w:rsid w:val="00DC4270"/>
    <w:rsid w:val="00DC42D3"/>
    <w:rsid w:val="00DD4478"/>
    <w:rsid w:val="00DD528C"/>
    <w:rsid w:val="00DE6636"/>
    <w:rsid w:val="00DE6C8D"/>
    <w:rsid w:val="00DF3B74"/>
    <w:rsid w:val="00E00CD3"/>
    <w:rsid w:val="00E1044D"/>
    <w:rsid w:val="00E116D2"/>
    <w:rsid w:val="00E132E6"/>
    <w:rsid w:val="00E15DCC"/>
    <w:rsid w:val="00E23ED5"/>
    <w:rsid w:val="00E263F8"/>
    <w:rsid w:val="00E30252"/>
    <w:rsid w:val="00E32AD9"/>
    <w:rsid w:val="00E42C21"/>
    <w:rsid w:val="00E43346"/>
    <w:rsid w:val="00E445D2"/>
    <w:rsid w:val="00E445D7"/>
    <w:rsid w:val="00E46DA1"/>
    <w:rsid w:val="00E540BF"/>
    <w:rsid w:val="00E619D8"/>
    <w:rsid w:val="00E62A5C"/>
    <w:rsid w:val="00E65A93"/>
    <w:rsid w:val="00E73217"/>
    <w:rsid w:val="00E84123"/>
    <w:rsid w:val="00E91C8E"/>
    <w:rsid w:val="00E94524"/>
    <w:rsid w:val="00E948E5"/>
    <w:rsid w:val="00E95DF9"/>
    <w:rsid w:val="00EA0D55"/>
    <w:rsid w:val="00EA25B5"/>
    <w:rsid w:val="00EA2C10"/>
    <w:rsid w:val="00EA2F8A"/>
    <w:rsid w:val="00EA3326"/>
    <w:rsid w:val="00EA3D78"/>
    <w:rsid w:val="00EA768E"/>
    <w:rsid w:val="00EB1DC0"/>
    <w:rsid w:val="00EB4E92"/>
    <w:rsid w:val="00EB7ED3"/>
    <w:rsid w:val="00EC27F1"/>
    <w:rsid w:val="00EC65A3"/>
    <w:rsid w:val="00ED491A"/>
    <w:rsid w:val="00EE1552"/>
    <w:rsid w:val="00EE2CD9"/>
    <w:rsid w:val="00EE6963"/>
    <w:rsid w:val="00EE7021"/>
    <w:rsid w:val="00EE7165"/>
    <w:rsid w:val="00EF1535"/>
    <w:rsid w:val="00EF1605"/>
    <w:rsid w:val="00EF6F20"/>
    <w:rsid w:val="00F101D6"/>
    <w:rsid w:val="00F11FB1"/>
    <w:rsid w:val="00F12093"/>
    <w:rsid w:val="00F12A32"/>
    <w:rsid w:val="00F14208"/>
    <w:rsid w:val="00F21DE1"/>
    <w:rsid w:val="00F22435"/>
    <w:rsid w:val="00F22D74"/>
    <w:rsid w:val="00F2449F"/>
    <w:rsid w:val="00F3009D"/>
    <w:rsid w:val="00F41116"/>
    <w:rsid w:val="00F427AA"/>
    <w:rsid w:val="00F46A7C"/>
    <w:rsid w:val="00F50AB3"/>
    <w:rsid w:val="00F62F31"/>
    <w:rsid w:val="00F65D21"/>
    <w:rsid w:val="00F72B89"/>
    <w:rsid w:val="00F746C2"/>
    <w:rsid w:val="00F74D9A"/>
    <w:rsid w:val="00F75129"/>
    <w:rsid w:val="00F75D95"/>
    <w:rsid w:val="00F76135"/>
    <w:rsid w:val="00F80CC3"/>
    <w:rsid w:val="00F84877"/>
    <w:rsid w:val="00F87F02"/>
    <w:rsid w:val="00F9435E"/>
    <w:rsid w:val="00F9748F"/>
    <w:rsid w:val="00FB0DC0"/>
    <w:rsid w:val="00FB6952"/>
    <w:rsid w:val="00FC02EA"/>
    <w:rsid w:val="00FC0AAA"/>
    <w:rsid w:val="00FC0F3F"/>
    <w:rsid w:val="00FC3C55"/>
    <w:rsid w:val="00FD4A36"/>
    <w:rsid w:val="00FD4A86"/>
    <w:rsid w:val="00FD6040"/>
    <w:rsid w:val="00FD6289"/>
    <w:rsid w:val="00FE692D"/>
    <w:rsid w:val="00FF01AC"/>
    <w:rsid w:val="00FF190B"/>
    <w:rsid w:val="00FF20DB"/>
    <w:rsid w:val="00FF4EAB"/>
    <w:rsid w:val="00FF513F"/>
    <w:rsid w:val="00FF5275"/>
    <w:rsid w:val="00FF5489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1DCB4"/>
  <w15:docId w15:val="{B96462A2-15B8-48CE-B3B9-4ED9E7A7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D1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0C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E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Обычный.normal"/>
    <w:rsid w:val="00781799"/>
    <w:pPr>
      <w:spacing w:after="60" w:line="264" w:lineRule="auto"/>
      <w:ind w:left="170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h2H2">
    <w:name w:val="Заголовок 2.h2.H2"/>
    <w:basedOn w:val="normal"/>
    <w:next w:val="normal"/>
    <w:rsid w:val="00781799"/>
    <w:pPr>
      <w:keepNext/>
      <w:keepLines/>
      <w:spacing w:before="240" w:after="120"/>
      <w:ind w:left="3240" w:hanging="360"/>
    </w:pPr>
    <w:rPr>
      <w:b/>
      <w:sz w:val="28"/>
    </w:rPr>
  </w:style>
  <w:style w:type="character" w:customStyle="1" w:styleId="defaultparagraphfont">
    <w:name w:val="Основной шрифт абзаца.default paragraph font"/>
    <w:rsid w:val="00781799"/>
  </w:style>
  <w:style w:type="paragraph" w:styleId="a3">
    <w:name w:val="macro"/>
    <w:link w:val="a4"/>
    <w:semiHidden/>
    <w:rsid w:val="007817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ru-RU"/>
    </w:rPr>
  </w:style>
  <w:style w:type="character" w:customStyle="1" w:styleId="a4">
    <w:name w:val="Текст макроса Знак"/>
    <w:basedOn w:val="a0"/>
    <w:link w:val="a3"/>
    <w:semiHidden/>
    <w:rsid w:val="00781799"/>
    <w:rPr>
      <w:rFonts w:ascii="Arial Narrow" w:eastAsia="Times New Roman" w:hAnsi="Arial Narrow" w:cs="Times New Roman"/>
      <w:sz w:val="20"/>
      <w:szCs w:val="20"/>
      <w:lang w:val="en-US" w:eastAsia="ru-RU"/>
    </w:rPr>
  </w:style>
  <w:style w:type="paragraph" w:styleId="a5">
    <w:name w:val="Body Text"/>
    <w:aliases w:val="body text"/>
    <w:basedOn w:val="normal"/>
    <w:link w:val="a6"/>
    <w:rsid w:val="00781799"/>
    <w:pPr>
      <w:spacing w:after="120"/>
      <w:ind w:left="3240" w:hanging="360"/>
    </w:pPr>
  </w:style>
  <w:style w:type="character" w:customStyle="1" w:styleId="a6">
    <w:name w:val="Основной текст Знак"/>
    <w:aliases w:val="body text Знак"/>
    <w:basedOn w:val="a0"/>
    <w:link w:val="a5"/>
    <w:rsid w:val="00781799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781799"/>
    <w:pPr>
      <w:jc w:val="both"/>
    </w:pPr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78179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781799"/>
    <w:pPr>
      <w:ind w:left="426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78179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31">
    <w:name w:val="Body Text 31"/>
    <w:basedOn w:val="a"/>
    <w:link w:val="BodyText310"/>
    <w:rsid w:val="0078179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23">
    <w:name w:val="çàãîëîâîê 2"/>
    <w:basedOn w:val="a"/>
    <w:next w:val="a"/>
    <w:rsid w:val="00781799"/>
    <w:pPr>
      <w:keepNext/>
      <w:jc w:val="center"/>
    </w:pPr>
    <w:rPr>
      <w:rFonts w:ascii="Arial" w:hAnsi="Arial"/>
      <w:b/>
      <w:sz w:val="22"/>
      <w:lang w:val="en-US"/>
    </w:rPr>
  </w:style>
  <w:style w:type="paragraph" w:styleId="a7">
    <w:name w:val="caption"/>
    <w:basedOn w:val="a"/>
    <w:qFormat/>
    <w:rsid w:val="00781799"/>
    <w:pPr>
      <w:widowControl w:val="0"/>
      <w:spacing w:line="312" w:lineRule="atLeast"/>
      <w:jc w:val="center"/>
    </w:pPr>
    <w:rPr>
      <w:rFonts w:eastAsia="SimSun"/>
      <w:noProof/>
      <w:sz w:val="28"/>
    </w:rPr>
  </w:style>
  <w:style w:type="character" w:customStyle="1" w:styleId="BodyText310">
    <w:name w:val="Body Text 31 Знак"/>
    <w:link w:val="BodyText31"/>
    <w:rsid w:val="007817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tiesF">
    <w:name w:val="PartiesF"/>
    <w:basedOn w:val="a"/>
    <w:rsid w:val="00781799"/>
    <w:pPr>
      <w:numPr>
        <w:numId w:val="7"/>
      </w:numPr>
      <w:spacing w:after="140" w:line="290" w:lineRule="auto"/>
      <w:jc w:val="both"/>
    </w:pPr>
    <w:rPr>
      <w:rFonts w:ascii="Arial" w:hAnsi="Arial"/>
      <w:kern w:val="20"/>
      <w:lang w:val="fr-FR"/>
    </w:rPr>
  </w:style>
  <w:style w:type="paragraph" w:customStyle="1" w:styleId="11">
    <w:name w:val="Содерж_1"/>
    <w:basedOn w:val="a"/>
    <w:rsid w:val="00781799"/>
    <w:pPr>
      <w:jc w:val="center"/>
    </w:pPr>
    <w:rPr>
      <w:b/>
      <w:bCs/>
      <w:sz w:val="22"/>
      <w:szCs w:val="28"/>
      <w:lang w:val="en-GB"/>
    </w:rPr>
  </w:style>
  <w:style w:type="paragraph" w:customStyle="1" w:styleId="BodyText32">
    <w:name w:val="Body Text 32"/>
    <w:basedOn w:val="a"/>
    <w:rsid w:val="00781799"/>
    <w:pPr>
      <w:widowControl w:val="0"/>
      <w:jc w:val="both"/>
    </w:pPr>
    <w:rPr>
      <w:sz w:val="22"/>
    </w:rPr>
  </w:style>
  <w:style w:type="paragraph" w:styleId="a8">
    <w:name w:val="header"/>
    <w:basedOn w:val="a"/>
    <w:link w:val="a9"/>
    <w:unhideWhenUsed/>
    <w:rsid w:val="007817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1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7817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1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5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4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D42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66625C"/>
    <w:rPr>
      <w:color w:val="0000FF"/>
      <w:u w:val="single"/>
    </w:rPr>
  </w:style>
  <w:style w:type="paragraph" w:styleId="24">
    <w:name w:val="Body Text 2"/>
    <w:basedOn w:val="a"/>
    <w:link w:val="25"/>
    <w:uiPriority w:val="99"/>
    <w:unhideWhenUsed/>
    <w:rsid w:val="007178E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7178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defaultparagraphfont"/>
    <w:rsid w:val="007178E7"/>
  </w:style>
  <w:style w:type="paragraph" w:styleId="af0">
    <w:name w:val="No Spacing"/>
    <w:link w:val="af1"/>
    <w:uiPriority w:val="1"/>
    <w:qFormat/>
    <w:rsid w:val="0071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334B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334BA"/>
  </w:style>
  <w:style w:type="character" w:customStyle="1" w:styleId="af4">
    <w:name w:val="Текст примечания Знак"/>
    <w:basedOn w:val="a0"/>
    <w:link w:val="af3"/>
    <w:uiPriority w:val="99"/>
    <w:rsid w:val="00433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334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334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043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aliases w:val="Абзац списка не нумерованный,Абзац списка литеральный,Содержание. 2 уровень,Заголовок_3,Bullet List,FooterText,numbered,List_Paragraph,Multilevel para_II,List Paragraph (numbered (a)),Numbered list,Абзац списка1,List Paragraph1,lp1,符号列表"/>
    <w:basedOn w:val="a"/>
    <w:link w:val="af9"/>
    <w:qFormat/>
    <w:rsid w:val="00244630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C93E6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5E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Стиль Будущий + не полужирный"/>
    <w:basedOn w:val="a"/>
    <w:rsid w:val="005B2934"/>
    <w:pPr>
      <w:ind w:firstLine="709"/>
      <w:jc w:val="both"/>
    </w:pPr>
    <w:rPr>
      <w:sz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C203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80C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c">
    <w:name w:val="Title"/>
    <w:basedOn w:val="a"/>
    <w:link w:val="afd"/>
    <w:qFormat/>
    <w:rsid w:val="00282432"/>
    <w:pPr>
      <w:spacing w:before="720" w:after="480"/>
      <w:ind w:left="680" w:firstLine="567"/>
      <w:jc w:val="center"/>
    </w:pPr>
    <w:rPr>
      <w:rFonts w:ascii="Arial" w:hAnsi="Arial"/>
      <w:b/>
      <w:sz w:val="40"/>
    </w:rPr>
  </w:style>
  <w:style w:type="character" w:customStyle="1" w:styleId="afd">
    <w:name w:val="Заголовок Знак"/>
    <w:basedOn w:val="a0"/>
    <w:link w:val="afc"/>
    <w:rsid w:val="00282432"/>
    <w:rPr>
      <w:rFonts w:ascii="Arial" w:eastAsia="Times New Roman" w:hAnsi="Arial" w:cs="Times New Roman"/>
      <w:b/>
      <w:sz w:val="40"/>
      <w:szCs w:val="20"/>
      <w:lang w:eastAsia="ru-RU"/>
    </w:rPr>
  </w:style>
  <w:style w:type="table" w:styleId="afe">
    <w:name w:val="Table Grid"/>
    <w:basedOn w:val="a1"/>
    <w:uiPriority w:val="59"/>
    <w:rsid w:val="0028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Абзац списка Знак"/>
    <w:aliases w:val="Абзац списка не нумерованный Знак,Абзац списка литеральный Знак,Содержание. 2 уровень Знак,Заголовок_3 Знак,Bullet List Знак,FooterText Знак,numbered Знак,List_Paragraph Знак,Multilevel para_II Знак,List Paragraph (numbered (a)) Знак"/>
    <w:link w:val="af8"/>
    <w:rsid w:val="00B90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Normal (Web)"/>
    <w:basedOn w:val="a"/>
    <w:uiPriority w:val="99"/>
    <w:rsid w:val="00B908E5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B908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908E5"/>
    <w:pPr>
      <w:widowControl w:val="0"/>
      <w:shd w:val="clear" w:color="auto" w:fill="FFFFFF"/>
      <w:spacing w:before="240" w:after="300" w:line="0" w:lineRule="atLeast"/>
      <w:jc w:val="both"/>
    </w:pPr>
    <w:rPr>
      <w:sz w:val="22"/>
      <w:szCs w:val="22"/>
      <w:lang w:eastAsia="en-US"/>
    </w:rPr>
  </w:style>
  <w:style w:type="character" w:customStyle="1" w:styleId="28">
    <w:name w:val="Основной текст (2) + Полужирный"/>
    <w:basedOn w:val="26"/>
    <w:rsid w:val="00B908E5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rsid w:val="003D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1"/>
    <w:rsid w:val="00406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ГС_ОснТекст_без_отступа"/>
    <w:basedOn w:val="a"/>
    <w:next w:val="a"/>
    <w:rsid w:val="00AD497F"/>
    <w:pPr>
      <w:tabs>
        <w:tab w:val="left" w:pos="851"/>
      </w:tabs>
      <w:spacing w:before="60" w:after="60" w:line="288" w:lineRule="auto"/>
      <w:jc w:val="both"/>
    </w:pPr>
    <w:rPr>
      <w:snapToGrid w:val="0"/>
      <w:sz w:val="24"/>
      <w:szCs w:val="24"/>
    </w:rPr>
  </w:style>
  <w:style w:type="paragraph" w:customStyle="1" w:styleId="aff1">
    <w:name w:val="ГС_МелкийТекст"/>
    <w:rsid w:val="00AD497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ГС_НазвСтолбца"/>
    <w:basedOn w:val="aff1"/>
    <w:rsid w:val="00AD497F"/>
    <w:pPr>
      <w:keepNext/>
      <w:jc w:val="center"/>
    </w:pPr>
    <w:rPr>
      <w:b/>
      <w:bCs/>
    </w:rPr>
  </w:style>
  <w:style w:type="paragraph" w:styleId="29">
    <w:name w:val="toc 2"/>
    <w:basedOn w:val="a"/>
    <w:next w:val="a"/>
    <w:uiPriority w:val="39"/>
    <w:rsid w:val="00EB1DC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3">
    <w:name w:val="Plain Text"/>
    <w:basedOn w:val="a"/>
    <w:link w:val="aff4"/>
    <w:rsid w:val="00DA1C37"/>
    <w:rPr>
      <w:rFonts w:ascii="Courier New" w:hAnsi="Courier New"/>
      <w:lang w:val="x-none" w:eastAsia="x-none"/>
    </w:rPr>
  </w:style>
  <w:style w:type="character" w:customStyle="1" w:styleId="aff4">
    <w:name w:val="Текст Знак"/>
    <w:basedOn w:val="a0"/>
    <w:link w:val="aff3"/>
    <w:rsid w:val="00DA1C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5">
    <w:name w:val="Strong"/>
    <w:qFormat/>
    <w:rsid w:val="00DA1C37"/>
    <w:rPr>
      <w:b/>
      <w:bCs/>
    </w:rPr>
  </w:style>
  <w:style w:type="character" w:customStyle="1" w:styleId="60">
    <w:name w:val="Заголовок 6 Знак"/>
    <w:basedOn w:val="a0"/>
    <w:link w:val="6"/>
    <w:rsid w:val="003E4F1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414fe-5a7e-4c78-8b5d-a35b1b2a819e">K6W4XZSHQ4P7-5-556826</_dlc_DocId>
    <_dlc_DocIdUrl xmlns="9a6414fe-5a7e-4c78-8b5d-a35b1b2a819e">
      <Url>http://docs/_layouts/DocIdRedir.aspx?ID=K6W4XZSHQ4P7-5-556826</Url>
      <Description>K6W4XZSHQ4P7-5-556826</Description>
    </_dlc_DocIdUrl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PolicyAudit" staticId="0x01010035DB7EC8E420C34D81A4038CE1B50FED|254968459" UniqueId="c2da47d9-3399-45ae-a54f-7900b3be694f">
      <p:Name>Аудит</p:Name>
      <p:Description>Аудит действий пользователей, выполняемых с документами и элементами списков, и запись в журнал аудита.</p:Description>
      <p:CustomData>
        <Audit>
          <Update/>
          <View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DB7EC8E420C34D81A4038CE1B50FED" ma:contentTypeVersion="11" ma:contentTypeDescription="Создание документа." ma:contentTypeScope="" ma:versionID="2737e63a71a359d8d0d3b63f04525640">
  <xsd:schema xmlns:xsd="http://www.w3.org/2001/XMLSchema" xmlns:xs="http://www.w3.org/2001/XMLSchema" xmlns:p="http://schemas.microsoft.com/office/2006/metadata/properties" xmlns:ns1="http://schemas.microsoft.com/sharepoint/v3" xmlns:ns2="9a6414fe-5a7e-4c78-8b5d-a35b1b2a819e" xmlns:ns3="http://schemas.microsoft.com/sharepoint/v4" targetNamespace="http://schemas.microsoft.com/office/2006/metadata/properties" ma:root="true" ma:fieldsID="751be379c382f8d6b87db70fdf81df1f" ns1:_="" ns2:_="" ns3:_="">
    <xsd:import namespace="http://schemas.microsoft.com/sharepoint/v3"/>
    <xsd:import namespace="9a6414fe-5a7e-4c78-8b5d-a35b1b2a819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Исключение из политики" ma:hidden="true" ma:internalName="_dlc_Exempt" ma:readOnly="true">
      <xsd:simpleType>
        <xsd:restriction base="dms:Unknown"/>
      </xsd:simpleType>
    </xsd:element>
    <xsd:element name="EmailSender" ma:index="12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Cообщение - поле От" ma:hidden="true" ma:internalName="EmailFrom">
      <xsd:simpleType>
        <xsd:restriction base="dms:Text"/>
      </xsd:simpleType>
    </xsd:element>
    <xsd:element name="EmailSubject" ma:index="16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14fe-5a7e-4c78-8b5d-a35b1b2a8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7" nillable="true" ma:displayName="Заголовки электронной почты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1FBE6-D0BC-4FC6-884E-AC13FE16D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485D2-5224-4C25-823D-30DB9FC8BEDA}">
  <ds:schemaRefs>
    <ds:schemaRef ds:uri="http://schemas.microsoft.com/office/2006/metadata/properties"/>
    <ds:schemaRef ds:uri="http://schemas.microsoft.com/office/infopath/2007/PartnerControls"/>
    <ds:schemaRef ds:uri="9a6414fe-5a7e-4c78-8b5d-a35b1b2a819e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5165ABF-FB00-4C07-A5B9-1B103A43E21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B5BE979-D2C5-4805-8971-9F9BB265ED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37111B-A5BE-4624-B4D2-499255F2A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6414fe-5a7e-4c78-8b5d-a35b1b2a819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081500F-648B-4029-A5CD-F8786DF4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15</Pages>
  <Words>5843</Words>
  <Characters>33309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Стеклянов АБ</Manager>
  <Company>VIMPELCOM</Company>
  <LinksUpToDate>false</LinksUpToDate>
  <CharactersWithSpaces>39074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 Яцкевич</dc:creator>
  <cp:lastModifiedBy>Син Вячеслав Ен Суевич</cp:lastModifiedBy>
  <cp:revision>4</cp:revision>
  <cp:lastPrinted>2019-12-02T07:25:00Z</cp:lastPrinted>
  <dcterms:created xsi:type="dcterms:W3CDTF">2022-11-08T13:28:00Z</dcterms:created>
  <dcterms:modified xsi:type="dcterms:W3CDTF">2022-11-09T04:30:00Z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d8959eb7-97a3-4691-b5dc-f98a8641e626</vt:lpwstr>
  </property>
  <property fmtid="{D5CDD505-2E9C-101B-9397-08002B2CF9AE}" pid="3" name="ContentTypeId">
    <vt:lpwstr>0x01010035DB7EC8E420C34D81A4038CE1B50FED</vt:lpwstr>
  </property>
</Properties>
</file>