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3E5" w:rsidRDefault="00A123E5" w:rsidP="00A123E5">
      <w:pPr>
        <w:pStyle w:val="aff5"/>
        <w:jc w:val="center"/>
        <w:rPr>
          <w:rStyle w:val="affd"/>
          <w:rFonts w:eastAsia="Courier New"/>
          <w:sz w:val="24"/>
          <w:szCs w:val="24"/>
        </w:rPr>
      </w:pPr>
      <w:r w:rsidRPr="008B6C0B">
        <w:rPr>
          <w:rStyle w:val="affd"/>
          <w:rFonts w:eastAsia="Courier New"/>
          <w:sz w:val="24"/>
          <w:szCs w:val="24"/>
        </w:rPr>
        <w:t>ШАРТНОМА №</w:t>
      </w:r>
      <w:r>
        <w:rPr>
          <w:rStyle w:val="affd"/>
          <w:rFonts w:eastAsia="Courier New"/>
          <w:sz w:val="24"/>
          <w:szCs w:val="24"/>
          <w:lang w:val="uz-Cyrl-UZ"/>
        </w:rPr>
        <w:t xml:space="preserve"> </w:t>
      </w:r>
      <w:r w:rsidR="00FC09DB">
        <w:rPr>
          <w:rStyle w:val="affd"/>
          <w:rFonts w:eastAsia="Courier New"/>
          <w:sz w:val="24"/>
          <w:szCs w:val="24"/>
        </w:rPr>
        <w:t>____</w:t>
      </w:r>
    </w:p>
    <w:p w:rsidR="00FC09DB" w:rsidRPr="00A34E77" w:rsidRDefault="00FC09DB" w:rsidP="00A123E5">
      <w:pPr>
        <w:pStyle w:val="aff5"/>
        <w:jc w:val="center"/>
        <w:rPr>
          <w:rFonts w:ascii="Times New Roman" w:hAnsi="Times New Roman"/>
          <w:lang w:val="uz-Cyrl-UZ"/>
        </w:rPr>
      </w:pPr>
    </w:p>
    <w:p w:rsidR="00A123E5" w:rsidRPr="00991D6A" w:rsidRDefault="00A123E5" w:rsidP="00A123E5">
      <w:pPr>
        <w:pStyle w:val="aff5"/>
        <w:jc w:val="center"/>
        <w:rPr>
          <w:rStyle w:val="28"/>
          <w:rFonts w:eastAsia="Courier New"/>
          <w:sz w:val="24"/>
          <w:szCs w:val="24"/>
          <w:lang w:val="uz-Cyrl-UZ"/>
        </w:rPr>
      </w:pPr>
      <w:r w:rsidRPr="00991D6A">
        <w:rPr>
          <w:rStyle w:val="28"/>
          <w:rFonts w:eastAsia="Courier New"/>
          <w:sz w:val="24"/>
          <w:szCs w:val="24"/>
          <w:lang w:val="uz-Cyrl-UZ"/>
        </w:rPr>
        <w:t>(Аутсорсинг усулида тиббиёт муассас</w:t>
      </w:r>
      <w:r>
        <w:rPr>
          <w:rStyle w:val="28"/>
          <w:rFonts w:eastAsia="Courier New"/>
          <w:sz w:val="24"/>
          <w:szCs w:val="24"/>
          <w:lang w:val="uz-Cyrl-UZ"/>
        </w:rPr>
        <w:t>а</w:t>
      </w:r>
      <w:r w:rsidRPr="00991D6A">
        <w:rPr>
          <w:rStyle w:val="28"/>
          <w:rFonts w:eastAsia="Courier New"/>
          <w:sz w:val="24"/>
          <w:szCs w:val="24"/>
          <w:lang w:val="uz-Cyrl-UZ"/>
        </w:rPr>
        <w:t xml:space="preserve">ларида </w:t>
      </w:r>
      <w:r>
        <w:rPr>
          <w:rStyle w:val="28"/>
          <w:rFonts w:eastAsia="Courier New"/>
          <w:sz w:val="24"/>
          <w:szCs w:val="24"/>
          <w:lang w:val="uz-Cyrl-UZ"/>
        </w:rPr>
        <w:t>кир ювишни ташки</w:t>
      </w:r>
      <w:r w:rsidRPr="00991D6A">
        <w:rPr>
          <w:rStyle w:val="28"/>
          <w:rFonts w:eastAsia="Courier New"/>
          <w:sz w:val="24"/>
          <w:szCs w:val="24"/>
          <w:lang w:val="uz-Cyrl-UZ"/>
        </w:rPr>
        <w:t>л этиш б</w:t>
      </w:r>
      <w:r w:rsidRPr="008B6C0B">
        <w:rPr>
          <w:rStyle w:val="28"/>
          <w:rFonts w:eastAsia="Courier New"/>
          <w:sz w:val="24"/>
          <w:szCs w:val="24"/>
          <w:lang w:val="uz-Cyrl-UZ"/>
        </w:rPr>
        <w:t>ў</w:t>
      </w:r>
      <w:r w:rsidRPr="00991D6A">
        <w:rPr>
          <w:rStyle w:val="28"/>
          <w:rFonts w:eastAsia="Courier New"/>
          <w:sz w:val="24"/>
          <w:szCs w:val="24"/>
          <w:lang w:val="uz-Cyrl-UZ"/>
        </w:rPr>
        <w:t>йича)</w:t>
      </w:r>
    </w:p>
    <w:p w:rsidR="00A123E5" w:rsidRPr="008B6C0B" w:rsidRDefault="00FC09DB" w:rsidP="00A123E5">
      <w:pPr>
        <w:jc w:val="both"/>
        <w:rPr>
          <w:rStyle w:val="17"/>
          <w:rFonts w:eastAsia="Courier New"/>
          <w:sz w:val="24"/>
          <w:szCs w:val="24"/>
          <w:lang w:val="uz-Cyrl-UZ"/>
        </w:rPr>
      </w:pPr>
      <w:r>
        <w:rPr>
          <w:rStyle w:val="17"/>
          <w:rFonts w:eastAsia="Courier New"/>
          <w:sz w:val="24"/>
          <w:szCs w:val="24"/>
          <w:lang w:val="uz-Cyrl-UZ"/>
        </w:rPr>
        <w:t>_____________</w:t>
      </w:r>
      <w:r w:rsidR="00A123E5" w:rsidRPr="008B6C0B">
        <w:rPr>
          <w:rStyle w:val="17"/>
          <w:rFonts w:eastAsia="Courier New"/>
          <w:sz w:val="24"/>
          <w:szCs w:val="24"/>
          <w:lang w:val="uz-Cyrl-UZ"/>
        </w:rPr>
        <w:t xml:space="preserve"> директори </w:t>
      </w:r>
      <w:r>
        <w:rPr>
          <w:rStyle w:val="17"/>
          <w:rFonts w:eastAsia="Courier New"/>
          <w:sz w:val="24"/>
          <w:szCs w:val="24"/>
          <w:lang w:val="uz-Cyrl-UZ"/>
        </w:rPr>
        <w:t>_________</w:t>
      </w:r>
      <w:r w:rsidR="00A123E5" w:rsidRPr="008B6C0B">
        <w:rPr>
          <w:rStyle w:val="17"/>
          <w:rFonts w:eastAsia="Courier New"/>
          <w:sz w:val="24"/>
          <w:szCs w:val="24"/>
          <w:lang w:val="uz-Cyrl-UZ"/>
        </w:rPr>
        <w:t xml:space="preserve"> жамият Устави асосида </w:t>
      </w:r>
      <w:r w:rsidR="00A123E5">
        <w:rPr>
          <w:rStyle w:val="17"/>
          <w:rFonts w:eastAsia="Courier New"/>
          <w:sz w:val="24"/>
          <w:szCs w:val="24"/>
          <w:lang w:val="uz-Cyrl-UZ"/>
        </w:rPr>
        <w:t>фа</w:t>
      </w:r>
      <w:r w:rsidR="00A123E5" w:rsidRPr="008B6C0B">
        <w:rPr>
          <w:rStyle w:val="17"/>
          <w:rFonts w:eastAsia="Courier New"/>
          <w:sz w:val="24"/>
          <w:szCs w:val="24"/>
          <w:lang w:val="uz-Cyrl-UZ"/>
        </w:rPr>
        <w:t>олият юр</w:t>
      </w:r>
      <w:r w:rsidR="00A123E5">
        <w:rPr>
          <w:rStyle w:val="17"/>
          <w:rFonts w:eastAsia="Courier New"/>
          <w:sz w:val="24"/>
          <w:szCs w:val="24"/>
          <w:lang w:val="uz-Cyrl-UZ"/>
        </w:rPr>
        <w:t>и</w:t>
      </w:r>
      <w:r w:rsidR="00A123E5" w:rsidRPr="008B6C0B">
        <w:rPr>
          <w:rStyle w:val="17"/>
          <w:rFonts w:eastAsia="Courier New"/>
          <w:sz w:val="24"/>
          <w:szCs w:val="24"/>
          <w:lang w:val="uz-Cyrl-UZ"/>
        </w:rPr>
        <w:t xml:space="preserve">тувчи бир томондан, </w:t>
      </w:r>
      <w:r>
        <w:rPr>
          <w:rStyle w:val="17"/>
          <w:rFonts w:eastAsia="Courier New"/>
          <w:sz w:val="24"/>
          <w:szCs w:val="24"/>
          <w:lang w:val="uz-Cyrl-UZ"/>
        </w:rPr>
        <w:t>_____________________</w:t>
      </w:r>
      <w:r w:rsidR="00A123E5">
        <w:rPr>
          <w:rStyle w:val="17"/>
          <w:rFonts w:eastAsia="Courier New"/>
          <w:sz w:val="24"/>
          <w:szCs w:val="24"/>
          <w:lang w:val="uz-Cyrl-UZ"/>
        </w:rPr>
        <w:t xml:space="preserve"> </w:t>
      </w:r>
      <w:r>
        <w:rPr>
          <w:rStyle w:val="17"/>
          <w:rFonts w:eastAsia="Courier New"/>
          <w:sz w:val="24"/>
          <w:szCs w:val="24"/>
          <w:lang w:val="uz-Cyrl-UZ"/>
        </w:rPr>
        <w:t>рахбар____________________</w:t>
      </w:r>
      <w:r w:rsidR="00A123E5" w:rsidRPr="008B6C0B">
        <w:rPr>
          <w:rStyle w:val="17"/>
          <w:rFonts w:eastAsia="Courier New"/>
          <w:sz w:val="24"/>
          <w:szCs w:val="24"/>
          <w:lang w:val="uz-Cyrl-UZ"/>
        </w:rPr>
        <w:t xml:space="preserve"> Устави асосида фаолият юритувчи иккинчи томондан, (келгусида томонлар), ушбу шартномани </w:t>
      </w:r>
    </w:p>
    <w:p w:rsidR="00A123E5" w:rsidRPr="008B6C0B" w:rsidRDefault="00A123E5" w:rsidP="00A123E5">
      <w:pPr>
        <w:ind w:firstLine="708"/>
        <w:jc w:val="both"/>
        <w:rPr>
          <w:rStyle w:val="17"/>
          <w:rFonts w:eastAsia="Courier New"/>
          <w:sz w:val="24"/>
          <w:szCs w:val="24"/>
          <w:lang w:val="uz-Cyrl-UZ"/>
        </w:rPr>
      </w:pPr>
      <w:r w:rsidRPr="008B6C0B">
        <w:rPr>
          <w:rStyle w:val="17"/>
          <w:rFonts w:eastAsia="Courier New"/>
          <w:sz w:val="24"/>
          <w:szCs w:val="24"/>
          <w:lang w:val="uz-Cyrl-UZ"/>
        </w:rPr>
        <w:t>Ўзбекистон Республикаси Вазирлар Махкамасининг 05.02.2016 йилдаги 31</w:t>
      </w:r>
      <w:r>
        <w:rPr>
          <w:rStyle w:val="17"/>
          <w:rFonts w:eastAsia="Courier New"/>
          <w:sz w:val="24"/>
          <w:szCs w:val="24"/>
          <w:lang w:val="uz-Cyrl-UZ"/>
        </w:rPr>
        <w:t>-</w:t>
      </w:r>
      <w:r w:rsidRPr="008B6C0B">
        <w:rPr>
          <w:rStyle w:val="17"/>
          <w:rFonts w:eastAsia="Courier New"/>
          <w:sz w:val="24"/>
          <w:szCs w:val="24"/>
          <w:lang w:val="uz-Cyrl-UZ"/>
        </w:rPr>
        <w:t>сонли Қарори, Ўзбекистон Рес</w:t>
      </w:r>
      <w:r>
        <w:rPr>
          <w:rStyle w:val="17"/>
          <w:rFonts w:eastAsia="Courier New"/>
          <w:sz w:val="24"/>
          <w:szCs w:val="24"/>
          <w:lang w:val="uz-Cyrl-UZ"/>
        </w:rPr>
        <w:t>п</w:t>
      </w:r>
      <w:r w:rsidRPr="008B6C0B">
        <w:rPr>
          <w:rStyle w:val="17"/>
          <w:rFonts w:eastAsia="Courier New"/>
          <w:sz w:val="24"/>
          <w:szCs w:val="24"/>
          <w:lang w:val="uz-Cyrl-UZ"/>
        </w:rPr>
        <w:t>убликаси Президентининг 27.09.2018 йилдаги ПК-3953</w:t>
      </w:r>
      <w:r>
        <w:rPr>
          <w:rStyle w:val="17"/>
          <w:rFonts w:eastAsia="Courier New"/>
          <w:sz w:val="24"/>
          <w:szCs w:val="24"/>
          <w:lang w:val="uz-Cyrl-UZ"/>
        </w:rPr>
        <w:t>-</w:t>
      </w:r>
      <w:r w:rsidRPr="008B6C0B">
        <w:rPr>
          <w:rStyle w:val="17"/>
          <w:rFonts w:eastAsia="Courier New"/>
          <w:sz w:val="24"/>
          <w:szCs w:val="24"/>
          <w:lang w:val="uz-Cyrl-UZ"/>
        </w:rPr>
        <w:t xml:space="preserve">сонли </w:t>
      </w:r>
      <w:r>
        <w:rPr>
          <w:rStyle w:val="17"/>
          <w:rFonts w:eastAsia="Courier New"/>
          <w:sz w:val="24"/>
          <w:szCs w:val="24"/>
          <w:lang w:val="uz-Cyrl-UZ"/>
        </w:rPr>
        <w:t>қ</w:t>
      </w:r>
      <w:r w:rsidRPr="008B6C0B">
        <w:rPr>
          <w:rStyle w:val="17"/>
          <w:rFonts w:eastAsia="Courier New"/>
          <w:sz w:val="24"/>
          <w:szCs w:val="24"/>
          <w:lang w:val="uz-Cyrl-UZ"/>
        </w:rPr>
        <w:t>арори. Соғликни са</w:t>
      </w:r>
      <w:r>
        <w:rPr>
          <w:rStyle w:val="17"/>
          <w:rFonts w:eastAsia="Courier New"/>
          <w:sz w:val="24"/>
          <w:szCs w:val="24"/>
          <w:lang w:val="uz-Cyrl-UZ"/>
        </w:rPr>
        <w:t>қ</w:t>
      </w:r>
      <w:r w:rsidRPr="008B6C0B">
        <w:rPr>
          <w:rStyle w:val="17"/>
          <w:rFonts w:eastAsia="Courier New"/>
          <w:sz w:val="24"/>
          <w:szCs w:val="24"/>
          <w:lang w:val="uz-Cyrl-UZ"/>
        </w:rPr>
        <w:t>лаш вазирлигининг 13.12.2018 йилдаги 646</w:t>
      </w:r>
      <w:r>
        <w:rPr>
          <w:rStyle w:val="17"/>
          <w:rFonts w:eastAsia="Courier New"/>
          <w:sz w:val="24"/>
          <w:szCs w:val="24"/>
          <w:lang w:val="uz-Cyrl-UZ"/>
        </w:rPr>
        <w:t>-</w:t>
      </w:r>
      <w:r w:rsidRPr="008B6C0B">
        <w:rPr>
          <w:rStyle w:val="17"/>
          <w:rFonts w:eastAsia="Courier New"/>
          <w:sz w:val="24"/>
          <w:szCs w:val="24"/>
          <w:lang w:val="uz-Cyrl-UZ"/>
        </w:rPr>
        <w:t>сонли буйру</w:t>
      </w:r>
      <w:r>
        <w:rPr>
          <w:rStyle w:val="17"/>
          <w:rFonts w:eastAsia="Courier New"/>
          <w:sz w:val="24"/>
          <w:szCs w:val="24"/>
          <w:lang w:val="uz-Cyrl-UZ"/>
        </w:rPr>
        <w:t>ғи билан тасдиқ</w:t>
      </w:r>
      <w:r w:rsidRPr="008B6C0B">
        <w:rPr>
          <w:rStyle w:val="17"/>
          <w:rFonts w:eastAsia="Courier New"/>
          <w:sz w:val="24"/>
          <w:szCs w:val="24"/>
          <w:lang w:val="uz-Cyrl-UZ"/>
        </w:rPr>
        <w:t>ланган “Со</w:t>
      </w:r>
      <w:r>
        <w:rPr>
          <w:rStyle w:val="17"/>
          <w:rFonts w:eastAsia="Courier New"/>
          <w:sz w:val="24"/>
          <w:szCs w:val="24"/>
          <w:lang w:val="uz-Cyrl-UZ"/>
        </w:rPr>
        <w:t>ғ</w:t>
      </w:r>
      <w:r w:rsidRPr="008B6C0B">
        <w:rPr>
          <w:rStyle w:val="17"/>
          <w:rFonts w:eastAsia="Courier New"/>
          <w:sz w:val="24"/>
          <w:szCs w:val="24"/>
          <w:lang w:val="uz-Cyrl-UZ"/>
        </w:rPr>
        <w:t>ли</w:t>
      </w:r>
      <w:r>
        <w:rPr>
          <w:rStyle w:val="17"/>
          <w:rFonts w:eastAsia="Courier New"/>
          <w:sz w:val="24"/>
          <w:szCs w:val="24"/>
          <w:lang w:val="uz-Cyrl-UZ"/>
        </w:rPr>
        <w:t>қ</w:t>
      </w:r>
      <w:r w:rsidRPr="008B6C0B">
        <w:rPr>
          <w:rStyle w:val="17"/>
          <w:rFonts w:eastAsia="Courier New"/>
          <w:sz w:val="24"/>
          <w:szCs w:val="24"/>
          <w:lang w:val="uz-Cyrl-UZ"/>
        </w:rPr>
        <w:t>ни са</w:t>
      </w:r>
      <w:r>
        <w:rPr>
          <w:rStyle w:val="17"/>
          <w:rFonts w:eastAsia="Courier New"/>
          <w:sz w:val="24"/>
          <w:szCs w:val="24"/>
          <w:lang w:val="uz-Cyrl-UZ"/>
        </w:rPr>
        <w:t>қ</w:t>
      </w:r>
      <w:r w:rsidRPr="008B6C0B">
        <w:rPr>
          <w:rStyle w:val="17"/>
          <w:rFonts w:eastAsia="Courier New"/>
          <w:sz w:val="24"/>
          <w:szCs w:val="24"/>
          <w:lang w:val="uz-Cyrl-UZ"/>
        </w:rPr>
        <w:t xml:space="preserve">лаш вазирлигининг чора тадбирлари режасига асосан, тиббиёт муассасаларнинг </w:t>
      </w:r>
      <w:r>
        <w:rPr>
          <w:rStyle w:val="17"/>
          <w:rFonts w:eastAsia="Courier New"/>
          <w:sz w:val="24"/>
          <w:szCs w:val="24"/>
          <w:lang w:val="uz-Cyrl-UZ"/>
        </w:rPr>
        <w:t>қў</w:t>
      </w:r>
      <w:r w:rsidRPr="008B6C0B">
        <w:rPr>
          <w:rStyle w:val="17"/>
          <w:rFonts w:eastAsia="Courier New"/>
          <w:sz w:val="24"/>
          <w:szCs w:val="24"/>
          <w:lang w:val="uz-Cyrl-UZ"/>
        </w:rPr>
        <w:t>шимча ва ёрдамчи функцияларини хусуси</w:t>
      </w:r>
      <w:r>
        <w:rPr>
          <w:rStyle w:val="17"/>
          <w:rFonts w:eastAsia="Courier New"/>
          <w:sz w:val="24"/>
          <w:szCs w:val="24"/>
          <w:lang w:val="uz-Cyrl-UZ"/>
        </w:rPr>
        <w:t>й секторга ўтказиш юзасидан 2022</w:t>
      </w:r>
      <w:r w:rsidRPr="008B6C0B">
        <w:rPr>
          <w:rStyle w:val="17"/>
          <w:rFonts w:eastAsia="Courier New"/>
          <w:sz w:val="24"/>
          <w:szCs w:val="24"/>
          <w:lang w:val="uz-Cyrl-UZ"/>
        </w:rPr>
        <w:t xml:space="preserve"> йил учун тузилган чора тадбирлар режаси” асосида ушбу шартномани туздик.</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 ШАРТНОМА ПРЕДМЕТИ</w:t>
      </w:r>
    </w:p>
    <w:p w:rsidR="00777A3C" w:rsidRPr="00777A3C" w:rsidRDefault="00777A3C" w:rsidP="00777A3C">
      <w:pPr>
        <w:pStyle w:val="aff5"/>
        <w:ind w:firstLine="708"/>
        <w:jc w:val="both"/>
        <w:rPr>
          <w:rFonts w:ascii="Times New Roman" w:eastAsia="Courier New" w:hAnsi="Times New Roman"/>
          <w:color w:val="000000"/>
          <w:spacing w:val="3"/>
          <w:sz w:val="24"/>
          <w:szCs w:val="24"/>
          <w:lang w:val="uz-Cyrl-UZ"/>
        </w:rPr>
      </w:pPr>
      <w:r>
        <w:rPr>
          <w:rStyle w:val="17"/>
          <w:rFonts w:eastAsia="Courier New"/>
          <w:sz w:val="24"/>
          <w:szCs w:val="24"/>
          <w:lang w:val="uz-Cyrl-UZ"/>
        </w:rPr>
        <w:t xml:space="preserve">1.1 </w:t>
      </w:r>
      <w:r w:rsidRPr="008B6C0B">
        <w:rPr>
          <w:rStyle w:val="17"/>
          <w:rFonts w:eastAsia="Courier New"/>
          <w:sz w:val="24"/>
          <w:szCs w:val="24"/>
          <w:lang w:val="uz-Cyrl-UZ"/>
        </w:rPr>
        <w:t>Ушбу шартнома предмета бўлиб, Аутсорсер томонидан буюртмачи мабла</w:t>
      </w:r>
      <w:r>
        <w:rPr>
          <w:rStyle w:val="17"/>
          <w:rFonts w:eastAsia="Courier New"/>
          <w:sz w:val="24"/>
          <w:szCs w:val="24"/>
          <w:lang w:val="uz-Cyrl-UZ"/>
        </w:rPr>
        <w:t>ғлари ҳ</w:t>
      </w:r>
      <w:r w:rsidRPr="008B6C0B">
        <w:rPr>
          <w:rStyle w:val="17"/>
          <w:rFonts w:eastAsia="Courier New"/>
          <w:sz w:val="24"/>
          <w:szCs w:val="24"/>
          <w:lang w:val="uz-Cyrl-UZ"/>
        </w:rPr>
        <w:t xml:space="preserve">исобидан хар </w:t>
      </w:r>
      <w:r w:rsidRPr="00777A3C">
        <w:rPr>
          <w:rStyle w:val="17"/>
          <w:rFonts w:eastAsia="Courier New"/>
          <w:sz w:val="24"/>
          <w:szCs w:val="24"/>
          <w:lang w:val="uz-Cyrl-UZ"/>
        </w:rPr>
        <w:t xml:space="preserve">куни (белгиланган дам олиш ва байрам кунларидан ташкари ) </w:t>
      </w:r>
      <w:r>
        <w:rPr>
          <w:rStyle w:val="17"/>
          <w:rFonts w:eastAsia="Courier New"/>
          <w:sz w:val="24"/>
          <w:szCs w:val="24"/>
          <w:lang w:val="uz-Cyrl-UZ"/>
        </w:rPr>
        <w:t>кир ювиш хизматини  ташкил этиши ҳ</w:t>
      </w:r>
      <w:r w:rsidRPr="008B6C0B">
        <w:rPr>
          <w:rStyle w:val="17"/>
          <w:rFonts w:eastAsia="Courier New"/>
          <w:sz w:val="24"/>
          <w:szCs w:val="24"/>
          <w:lang w:val="uz-Cyrl-UZ"/>
        </w:rPr>
        <w:t>исобланади.</w:t>
      </w:r>
    </w:p>
    <w:p w:rsidR="00F41955" w:rsidRPr="009F5520" w:rsidRDefault="00777A3C" w:rsidP="00777A3C">
      <w:pPr>
        <w:widowControl/>
        <w:autoSpaceDE/>
        <w:autoSpaceDN/>
        <w:adjustRightInd/>
        <w:spacing w:after="160" w:line="242" w:lineRule="auto"/>
        <w:contextualSpacing/>
        <w:jc w:val="both"/>
        <w:rPr>
          <w:rFonts w:eastAsia="Calibri"/>
          <w:sz w:val="24"/>
          <w:szCs w:val="24"/>
          <w:lang w:val="uz-Cyrl-UZ" w:eastAsia="en-US"/>
        </w:rPr>
      </w:pPr>
      <w:r>
        <w:rPr>
          <w:rFonts w:eastAsia="Calibri"/>
          <w:sz w:val="24"/>
          <w:szCs w:val="24"/>
          <w:lang w:val="uz-Cyrl-UZ" w:eastAsia="en-US"/>
        </w:rPr>
        <w:t xml:space="preserve"> </w:t>
      </w:r>
      <w:r w:rsidR="00F41955" w:rsidRPr="009F5520">
        <w:rPr>
          <w:rFonts w:eastAsia="Calibri"/>
          <w:sz w:val="24"/>
          <w:szCs w:val="24"/>
          <w:lang w:val="uz-Cyrl-UZ" w:eastAsia="en-US"/>
        </w:rPr>
        <w:t xml:space="preserve">“Буюртмачи” ушбу хизматларни </w:t>
      </w:r>
      <w:r w:rsidR="007F5C74" w:rsidRPr="009F5520">
        <w:rPr>
          <w:rFonts w:eastAsia="Calibri"/>
          <w:sz w:val="24"/>
          <w:szCs w:val="24"/>
          <w:lang w:val="uz-Cyrl-UZ" w:eastAsia="en-US"/>
        </w:rPr>
        <w:t xml:space="preserve">ва товарларни </w:t>
      </w:r>
      <w:r w:rsidR="00F41955" w:rsidRPr="009F5520">
        <w:rPr>
          <w:rFonts w:eastAsia="Calibri"/>
          <w:sz w:val="24"/>
          <w:szCs w:val="24"/>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II. ТОМОНЛАРНИНГ ҲУҚУКЛАРИ ВА МАЖБУРИЯТЛАРИ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Буюртмачининг хуқуқлари: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бажарувчидан техник шартларга лозим даражадаги хизматларни кўрсатишни талаб қилиш;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лозим даражадаги сифатда хизмат кўрсатилмаган тақдирда, ўз хоҳишига кўра қуйидагиларни талаб қилиш: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баҳосини мутаносиб равишда пасайтириш;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Буюртмачининг мажбуриятлари: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шартларига мувофиқ кўрсатилган хизматларни қабул қилиш;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Шартноманинг 3.1 ва 3.2-бандларига мувофиқ кўрсатилган хизматлар учун тўловларни амалга ошириш.</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Бажарувчининг ҳуқуқлари: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Бажарувчининг мажбуриятлари: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F41955" w:rsidRPr="009F5520" w:rsidRDefault="00F41955" w:rsidP="0069513D">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sidR="005A1CD8" w:rsidRPr="009F5520">
        <w:rPr>
          <w:rFonts w:eastAsia="Calibri"/>
          <w:sz w:val="24"/>
          <w:szCs w:val="24"/>
          <w:lang w:val="uz-Cyrl-UZ" w:eastAsia="en-US"/>
        </w:rPr>
        <w:t>.</w:t>
      </w:r>
    </w:p>
    <w:p w:rsidR="00F41955" w:rsidRPr="009F5520" w:rsidRDefault="00F41955" w:rsidP="00F41955">
      <w:pPr>
        <w:widowControl/>
        <w:autoSpaceDE/>
        <w:autoSpaceDN/>
        <w:adjustRightInd/>
        <w:spacing w:line="242" w:lineRule="auto"/>
        <w:ind w:firstLine="709"/>
        <w:jc w:val="both"/>
        <w:rPr>
          <w:rFonts w:eastAsia="Calibri"/>
          <w:b/>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III. ШАРТНОМА БАҲОСИ ВА ХИСОБ-КИТОБ ҚИЛИШ ТАРТИБИ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445DC7">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Ушбу шартноманинг баҳоси </w:t>
      </w:r>
      <w:r w:rsidR="00FC09DB">
        <w:rPr>
          <w:rFonts w:eastAsia="Calibri"/>
          <w:sz w:val="24"/>
          <w:szCs w:val="24"/>
          <w:lang w:val="uz-Cyrl-UZ" w:eastAsia="en-US"/>
        </w:rPr>
        <w:t>-___________________________________________</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Кўрсатиладиган хизматларнинг баҳоси ушбу шартноманинг иловасида кўрсатилади.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lastRenderedPageBreak/>
        <w:t xml:space="preserve">Буюртмачи тақдим этиладиган хизматнинг </w:t>
      </w:r>
      <w:r w:rsidR="00DE61AC">
        <w:rPr>
          <w:rFonts w:eastAsia="Calibri"/>
          <w:sz w:val="24"/>
          <w:szCs w:val="24"/>
          <w:lang w:val="uz-Cyrl-UZ" w:eastAsia="en-US"/>
        </w:rPr>
        <w:t>30</w:t>
      </w:r>
      <w:r w:rsidRPr="009F5520">
        <w:rPr>
          <w:rFonts w:eastAsia="Calibri"/>
          <w:sz w:val="24"/>
          <w:szCs w:val="24"/>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F41955" w:rsidRPr="009F5520" w:rsidRDefault="00F41955" w:rsidP="00F41955">
      <w:pPr>
        <w:widowControl/>
        <w:autoSpaceDE/>
        <w:autoSpaceDN/>
        <w:adjustRightInd/>
        <w:spacing w:line="242" w:lineRule="auto"/>
        <w:ind w:firstLine="567"/>
        <w:contextualSpacing/>
        <w:jc w:val="both"/>
        <w:rPr>
          <w:rFonts w:eastAsia="Calibri"/>
          <w:sz w:val="24"/>
          <w:szCs w:val="24"/>
          <w:lang w:val="uz-Cyrl-UZ" w:eastAsia="en-US"/>
        </w:rPr>
      </w:pPr>
      <w:r w:rsidRPr="009F5520">
        <w:rPr>
          <w:rFonts w:eastAsia="Calibri"/>
          <w:sz w:val="24"/>
          <w:szCs w:val="24"/>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IV. ШАРТНОМАНИ БАЖАРИШ</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Шартнома шартлари ушбу шартнома ва қонун ҳужжатлари талабларига мувофиқ белгиланган тартибда амалга оширилади.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Шартнома бўйича мажбуриятларнинг бажарилиши санаси ҳисобварақ-фактура тузилган кун деб ҳисобланади.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Буюртмачининг розилиги билан хизматлар муддатидан олдин тақдим этилиши мумкин.</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 белгиланган муддатларни бузган ҳолда кўрсатилган хизматни қабул қилишни рад этишга ҳақлидир.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V. ТОМОНЛАРНИНГ ЖАВОБГАРЛИГИ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Жарима ва пенядан ташқари, Бажарувчи Буюртмачига хизматларни тақдим этмаслик натижасида этказилган зарарни қоплайди.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lastRenderedPageBreak/>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9F5520">
        <w:rPr>
          <w:rFonts w:eastAsia="Calibri"/>
          <w:sz w:val="24"/>
          <w:szCs w:val="24"/>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1B5AAF" w:rsidRPr="001B5AAF" w:rsidRDefault="001B5AAF" w:rsidP="001B5AAF">
      <w:pPr>
        <w:pStyle w:val="aff5"/>
        <w:numPr>
          <w:ilvl w:val="1"/>
          <w:numId w:val="35"/>
        </w:numPr>
        <w:jc w:val="both"/>
        <w:rPr>
          <w:rFonts w:ascii="Times New Roman" w:hAnsi="Times New Roman"/>
          <w:lang w:val="uz-Cyrl-UZ"/>
        </w:rPr>
      </w:pPr>
      <w:r w:rsidRPr="00EE55F1">
        <w:rPr>
          <w:rStyle w:val="17"/>
          <w:rFonts w:eastAsia="Courier New"/>
          <w:sz w:val="24"/>
          <w:szCs w:val="24"/>
          <w:lang w:val="uz-Cyrl-UZ"/>
        </w:rPr>
        <w:t xml:space="preserve">Аутсорсернинг барча харажатларини (солик мажбурий туловлари, ходимлар иш хаки билан боглик туловлар ва ажратмалар, транспорт харажатлари, ва бошкалар, (коммунал туловлардан ташкари) хисобга олиб </w:t>
      </w:r>
      <w:r>
        <w:rPr>
          <w:rStyle w:val="17"/>
          <w:rFonts w:eastAsia="Courier New"/>
          <w:sz w:val="24"/>
          <w:szCs w:val="24"/>
          <w:lang w:val="uz-Cyrl-UZ"/>
        </w:rPr>
        <w:t>қў</w:t>
      </w:r>
      <w:r w:rsidR="006B5B1E">
        <w:rPr>
          <w:rStyle w:val="17"/>
          <w:rFonts w:eastAsia="Courier New"/>
          <w:sz w:val="24"/>
          <w:szCs w:val="24"/>
          <w:lang w:val="uz-Cyrl-UZ"/>
        </w:rPr>
        <w:t>й</w:t>
      </w:r>
      <w:r w:rsidRPr="00EE55F1">
        <w:rPr>
          <w:rStyle w:val="17"/>
          <w:rFonts w:eastAsia="Courier New"/>
          <w:sz w:val="24"/>
          <w:szCs w:val="24"/>
          <w:lang w:val="uz-Cyrl-UZ"/>
        </w:rPr>
        <w:t>илган 20 фоизлик устама билан хисобланган сумма.</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VI. НИЗОЛАРНИ ҲАЛ ЭТИШ ТАРТИБИ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 ўртасида ушбу келишувдан келиб чиқадиган низолар томонлар ўртасида музокаралар йўли билан ҳал қилинади.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Томонлар ўртасидаги музокаралар йўли билан ҳал қилинмаган низолар </w:t>
      </w:r>
      <w:r w:rsidR="0012778B" w:rsidRPr="009F5520">
        <w:rPr>
          <w:rFonts w:eastAsia="Calibri"/>
          <w:sz w:val="24"/>
          <w:szCs w:val="24"/>
          <w:lang w:val="uz-Cyrl-UZ" w:eastAsia="en-US"/>
        </w:rPr>
        <w:t>_______________________________________________________</w:t>
      </w:r>
      <w:r w:rsidRPr="009F5520">
        <w:rPr>
          <w:rFonts w:eastAsia="Calibri"/>
          <w:sz w:val="24"/>
          <w:szCs w:val="24"/>
          <w:lang w:val="uz-Cyrl-UZ" w:eastAsia="en-US"/>
        </w:rPr>
        <w:t xml:space="preserve"> ҳал қилинади.</w:t>
      </w:r>
    </w:p>
    <w:p w:rsidR="00F41955" w:rsidRPr="009F5520" w:rsidRDefault="00F41955" w:rsidP="00F41955">
      <w:pPr>
        <w:widowControl/>
        <w:autoSpaceDE/>
        <w:autoSpaceDN/>
        <w:adjustRightInd/>
        <w:spacing w:line="242" w:lineRule="auto"/>
        <w:ind w:firstLine="709"/>
        <w:jc w:val="both"/>
        <w:rPr>
          <w:rFonts w:eastAsia="Calibri"/>
          <w:b/>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VII. ФОРС-МАЖОР ҲОЛАТЛАРИ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lastRenderedPageBreak/>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VIII. КОРРУПЦИЯГА ҚАРШИ КУРАШ</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Ходимнинг уни рағбатлантирувчи томон фойдасига амалга оширган ҳаракатлари деганда қуйидагилар тушунилади: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бошқа контрагентлар билан таққослаганда асоссиз устунликларни тақдим этиш;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ҳар қандай кафолатлар билан таъминлаш;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амалдаги тартиб-таомилларни тезлаштириш;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w:t>
      </w:r>
      <w:r w:rsidRPr="009F5520">
        <w:rPr>
          <w:rFonts w:eastAsia="Calibri"/>
          <w:sz w:val="24"/>
          <w:szCs w:val="24"/>
          <w:lang w:val="uz-Cyrl-UZ" w:eastAsia="en-US"/>
        </w:rPr>
        <w:lastRenderedPageBreak/>
        <w:t>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7C17BD"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IX.</w:t>
      </w:r>
      <w:r w:rsidR="00F41955" w:rsidRPr="009F5520">
        <w:rPr>
          <w:rFonts w:eastAsia="Calibri"/>
          <w:b/>
          <w:sz w:val="24"/>
          <w:szCs w:val="24"/>
          <w:lang w:val="uz-Cyrl-UZ" w:eastAsia="en-US"/>
        </w:rPr>
        <w:t> ШАРТНОМАНИНГ АМАЛ ҚИЛИШИ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Томонлар имзолаган кундан бошлаб кучга киради ва 20</w:t>
      </w:r>
      <w:r w:rsidR="00982462">
        <w:rPr>
          <w:rFonts w:eastAsia="Calibri"/>
          <w:sz w:val="24"/>
          <w:szCs w:val="24"/>
          <w:lang w:val="uz-Cyrl-UZ" w:eastAsia="en-US"/>
        </w:rPr>
        <w:t>___</w:t>
      </w:r>
      <w:r w:rsidRPr="009F5520">
        <w:rPr>
          <w:rFonts w:eastAsia="Calibri"/>
          <w:sz w:val="24"/>
          <w:szCs w:val="24"/>
          <w:lang w:val="uz-Cyrl-UZ" w:eastAsia="en-US"/>
        </w:rPr>
        <w:t xml:space="preserve"> йил </w:t>
      </w:r>
      <w:r w:rsidRPr="009F5520">
        <w:rPr>
          <w:rFonts w:eastAsia="Calibri"/>
          <w:sz w:val="24"/>
          <w:szCs w:val="24"/>
          <w:lang w:val="uz-Cyrl-UZ" w:eastAsia="en-US"/>
        </w:rPr>
        <w:br/>
      </w:r>
      <w:r w:rsidR="00982462">
        <w:rPr>
          <w:rFonts w:eastAsia="Calibri"/>
          <w:sz w:val="24"/>
          <w:szCs w:val="24"/>
          <w:lang w:val="uz-Cyrl-UZ" w:eastAsia="en-US"/>
        </w:rPr>
        <w:t>___</w:t>
      </w:r>
      <w:r w:rsidRPr="009F5520">
        <w:rPr>
          <w:rFonts w:eastAsia="Calibri"/>
          <w:sz w:val="24"/>
          <w:szCs w:val="24"/>
          <w:lang w:val="uz-Cyrl-UZ" w:eastAsia="en-US"/>
        </w:rPr>
        <w:t xml:space="preserve"> амал қилади.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bookmarkStart w:id="0" w:name="_GoBack"/>
    </w:p>
    <w:bookmarkEnd w:id="0"/>
    <w:p w:rsidR="00F41955" w:rsidRPr="009F5520" w:rsidRDefault="007C17BD"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Х</w:t>
      </w:r>
      <w:r w:rsidR="00F41955" w:rsidRPr="009F5520">
        <w:rPr>
          <w:rFonts w:eastAsia="Calibri"/>
          <w:b/>
          <w:sz w:val="24"/>
          <w:szCs w:val="24"/>
          <w:lang w:val="uz-Cyrl-UZ" w:eastAsia="en-US"/>
        </w:rPr>
        <w:t>. ЯКУНИЙ ҚОИДАЛАР</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бир хил юридик кучга эга бўлган икки нусхада тузилди.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унга киритилган ўзгартиришлар (қўшимчалар) томонлар томонидан имзоланган пайтдан бошлаб оширилади.</w:t>
      </w:r>
    </w:p>
    <w:p w:rsidR="00F41955" w:rsidRPr="009F5520" w:rsidRDefault="00F41955" w:rsidP="00F41955">
      <w:pPr>
        <w:widowControl/>
        <w:autoSpaceDE/>
        <w:autoSpaceDN/>
        <w:adjustRightInd/>
        <w:spacing w:line="264" w:lineRule="auto"/>
        <w:ind w:firstLine="709"/>
        <w:rPr>
          <w:rFonts w:eastAsia="Calibri"/>
          <w:sz w:val="24"/>
          <w:szCs w:val="24"/>
          <w:lang w:val="uz-Cyrl-UZ" w:eastAsia="en-US"/>
        </w:rPr>
      </w:pPr>
    </w:p>
    <w:p w:rsidR="00F41955" w:rsidRPr="009F5520" w:rsidRDefault="007C17BD" w:rsidP="00F41955">
      <w:pPr>
        <w:widowControl/>
        <w:autoSpaceDE/>
        <w:autoSpaceDN/>
        <w:adjustRightInd/>
        <w:spacing w:line="264" w:lineRule="auto"/>
        <w:jc w:val="center"/>
        <w:rPr>
          <w:rFonts w:eastAsia="Calibri"/>
          <w:b/>
          <w:sz w:val="24"/>
          <w:szCs w:val="24"/>
          <w:lang w:val="uz-Cyrl-UZ" w:eastAsia="en-US"/>
        </w:rPr>
      </w:pPr>
      <w:r w:rsidRPr="009F5520">
        <w:rPr>
          <w:rFonts w:eastAsia="Calibri"/>
          <w:b/>
          <w:sz w:val="24"/>
          <w:szCs w:val="24"/>
          <w:lang w:val="uz-Cyrl-UZ" w:eastAsia="en-US"/>
        </w:rPr>
        <w:t>XI</w:t>
      </w:r>
      <w:r w:rsidR="00F41955" w:rsidRPr="009F5520">
        <w:rPr>
          <w:rFonts w:eastAsia="Calibri"/>
          <w:b/>
          <w:sz w:val="24"/>
          <w:szCs w:val="24"/>
          <w:lang w:val="uz-Cyrl-UZ" w:eastAsia="en-US"/>
        </w:rPr>
        <w:t>. ТОМОНЛАРНИНГ РЕКВИЗИТЛАРИ ВА ИМЗОЛАРИ</w:t>
      </w:r>
    </w:p>
    <w:p w:rsidR="008B6E95" w:rsidRDefault="008B6E95" w:rsidP="008B6E95">
      <w:pPr>
        <w:pStyle w:val="aff5"/>
        <w:rPr>
          <w:rStyle w:val="37"/>
          <w:rFonts w:eastAsia="Courier New"/>
          <w:sz w:val="24"/>
          <w:szCs w:val="24"/>
        </w:rPr>
      </w:pPr>
      <w:r>
        <w:rPr>
          <w:rStyle w:val="37"/>
          <w:rFonts w:eastAsia="Courier New"/>
          <w:sz w:val="24"/>
          <w:szCs w:val="24"/>
        </w:rPr>
        <w:t xml:space="preserve">              </w:t>
      </w:r>
    </w:p>
    <w:p w:rsidR="008B6E95" w:rsidRPr="008B6E95" w:rsidRDefault="008B6E95" w:rsidP="008B6E95">
      <w:pPr>
        <w:pStyle w:val="aff5"/>
        <w:rPr>
          <w:rFonts w:ascii="Times New Roman" w:eastAsia="Courier New" w:hAnsi="Times New Roman"/>
          <w:b/>
          <w:bCs/>
          <w:color w:val="000000"/>
          <w:spacing w:val="9"/>
          <w:sz w:val="24"/>
          <w:szCs w:val="24"/>
        </w:rPr>
      </w:pPr>
      <w:r>
        <w:rPr>
          <w:rStyle w:val="37"/>
          <w:rFonts w:eastAsia="Courier New"/>
          <w:sz w:val="24"/>
          <w:szCs w:val="24"/>
        </w:rPr>
        <w:t xml:space="preserve">             </w:t>
      </w:r>
      <w:r w:rsidRPr="008B6C0B">
        <w:rPr>
          <w:rStyle w:val="37"/>
          <w:rFonts w:eastAsia="Courier New"/>
          <w:sz w:val="24"/>
          <w:szCs w:val="24"/>
        </w:rPr>
        <w:t>“</w:t>
      </w:r>
      <w:proofErr w:type="spellStart"/>
      <w:r w:rsidRPr="008B6C0B">
        <w:rPr>
          <w:rStyle w:val="37"/>
          <w:rFonts w:eastAsia="Courier New"/>
          <w:sz w:val="24"/>
          <w:szCs w:val="24"/>
        </w:rPr>
        <w:t>Аутсорсер</w:t>
      </w:r>
      <w:proofErr w:type="spellEnd"/>
      <w:r w:rsidRPr="008B6C0B">
        <w:rPr>
          <w:rStyle w:val="37"/>
          <w:rFonts w:eastAsia="Courier New"/>
          <w:sz w:val="24"/>
          <w:szCs w:val="24"/>
        </w:rPr>
        <w:t>”</w:t>
      </w:r>
    </w:p>
    <w:tbl>
      <w:tblPr>
        <w:tblW w:w="9606" w:type="dxa"/>
        <w:tblLook w:val="00A0" w:firstRow="1" w:lastRow="0" w:firstColumn="1" w:lastColumn="0" w:noHBand="0" w:noVBand="0"/>
      </w:tblPr>
      <w:tblGrid>
        <w:gridCol w:w="4621"/>
        <w:gridCol w:w="4985"/>
      </w:tblGrid>
      <w:tr w:rsidR="005111E8" w:rsidRPr="009F5520" w:rsidTr="001B272B">
        <w:tc>
          <w:tcPr>
            <w:tcW w:w="4621" w:type="dxa"/>
          </w:tcPr>
          <w:p w:rsidR="00F41955" w:rsidRPr="00E7771E" w:rsidRDefault="00F41955" w:rsidP="00FC149D">
            <w:pPr>
              <w:widowControl/>
              <w:autoSpaceDE/>
              <w:autoSpaceDN/>
              <w:adjustRightInd/>
              <w:ind w:firstLine="567"/>
              <w:jc w:val="both"/>
              <w:rPr>
                <w:rFonts w:eastAsia="Calibri"/>
                <w:sz w:val="24"/>
                <w:szCs w:val="24"/>
                <w:lang w:val="uz-Cyrl-UZ" w:eastAsia="en-US"/>
              </w:rPr>
            </w:pPr>
          </w:p>
        </w:tc>
        <w:tc>
          <w:tcPr>
            <w:tcW w:w="4985" w:type="dxa"/>
          </w:tcPr>
          <w:p w:rsidR="00F41955" w:rsidRPr="00EF09FE" w:rsidRDefault="00EF09FE" w:rsidP="00F41955">
            <w:pPr>
              <w:widowControl/>
              <w:autoSpaceDE/>
              <w:autoSpaceDN/>
              <w:adjustRightInd/>
              <w:ind w:left="178"/>
              <w:jc w:val="both"/>
              <w:rPr>
                <w:rFonts w:eastAsia="Calibri"/>
                <w:b/>
                <w:sz w:val="24"/>
                <w:szCs w:val="24"/>
                <w:lang w:val="uz-Cyrl-UZ" w:eastAsia="en-US"/>
              </w:rPr>
            </w:pPr>
            <w:r w:rsidRPr="00EF09FE">
              <w:rPr>
                <w:rFonts w:eastAsia="Calibri"/>
                <w:b/>
                <w:sz w:val="24"/>
                <w:szCs w:val="24"/>
                <w:lang w:val="uz-Cyrl-UZ" w:eastAsia="en-US"/>
              </w:rPr>
              <w:t xml:space="preserve">                    “Буюртмачи”</w:t>
            </w:r>
          </w:p>
          <w:p w:rsidR="00D727DE" w:rsidRDefault="00E96783" w:rsidP="00E96783">
            <w:pPr>
              <w:widowControl/>
              <w:autoSpaceDE/>
              <w:autoSpaceDN/>
              <w:adjustRightInd/>
              <w:jc w:val="both"/>
              <w:rPr>
                <w:rFonts w:eastAsia="Calibri"/>
                <w:b/>
                <w:bCs/>
                <w:sz w:val="24"/>
                <w:szCs w:val="24"/>
                <w:lang w:val="uz-Cyrl-UZ" w:eastAsia="en-US"/>
              </w:rPr>
            </w:pPr>
            <w:r>
              <w:rPr>
                <w:rFonts w:eastAsia="Calibri"/>
                <w:b/>
                <w:bCs/>
                <w:sz w:val="24"/>
                <w:szCs w:val="24"/>
                <w:lang w:val="uz-Cyrl-UZ" w:eastAsia="en-US"/>
              </w:rPr>
              <w:t xml:space="preserve">   </w:t>
            </w:r>
          </w:p>
          <w:p w:rsidR="00F41955" w:rsidRPr="00EE0060" w:rsidRDefault="00F41955" w:rsidP="00E96783">
            <w:pPr>
              <w:widowControl/>
              <w:autoSpaceDE/>
              <w:autoSpaceDN/>
              <w:adjustRightInd/>
              <w:jc w:val="both"/>
              <w:rPr>
                <w:rFonts w:eastAsia="Calibri"/>
                <w:b/>
                <w:bCs/>
                <w:sz w:val="24"/>
                <w:szCs w:val="24"/>
                <w:lang w:val="uz-Cyrl-UZ" w:eastAsia="en-US"/>
              </w:rPr>
            </w:pPr>
          </w:p>
        </w:tc>
      </w:tr>
    </w:tbl>
    <w:p w:rsidR="00130579" w:rsidRPr="009F5520" w:rsidRDefault="00130579" w:rsidP="00FC09DB">
      <w:pPr>
        <w:rPr>
          <w:sz w:val="24"/>
          <w:szCs w:val="24"/>
          <w:lang w:val="uz-Cyrl-UZ"/>
        </w:rPr>
      </w:pPr>
    </w:p>
    <w:sectPr w:rsidR="00130579" w:rsidRPr="009F5520" w:rsidSect="00E96783">
      <w:footerReference w:type="even" r:id="rId8"/>
      <w:footerReference w:type="default" r:id="rId9"/>
      <w:pgSz w:w="11909" w:h="16834"/>
      <w:pgMar w:top="1134" w:right="851" w:bottom="284"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74B" w:rsidRDefault="00F9574B">
      <w:r>
        <w:separator/>
      </w:r>
    </w:p>
  </w:endnote>
  <w:endnote w:type="continuationSeparator" w:id="0">
    <w:p w:rsidR="00F9574B" w:rsidRDefault="00F9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08C" w:rsidRDefault="00E55958" w:rsidP="00DC2C99">
    <w:pPr>
      <w:pStyle w:val="ac"/>
      <w:framePr w:wrap="around" w:vAnchor="text" w:hAnchor="margin" w:xAlign="center" w:y="1"/>
      <w:rPr>
        <w:rStyle w:val="ae"/>
      </w:rPr>
    </w:pPr>
    <w:r>
      <w:rPr>
        <w:rStyle w:val="ae"/>
      </w:rPr>
      <w:fldChar w:fldCharType="begin"/>
    </w:r>
    <w:r w:rsidR="002B108C">
      <w:rPr>
        <w:rStyle w:val="ae"/>
      </w:rPr>
      <w:instrText xml:space="preserve">PAGE  </w:instrText>
    </w:r>
    <w:r>
      <w:rPr>
        <w:rStyle w:val="ae"/>
      </w:rPr>
      <w:fldChar w:fldCharType="end"/>
    </w:r>
  </w:p>
  <w:p w:rsidR="002B108C" w:rsidRDefault="002B108C" w:rsidP="003460DC">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08C" w:rsidRDefault="002B108C" w:rsidP="003460DC">
    <w:pPr>
      <w:pStyle w:val="ac"/>
      <w:ind w:right="360"/>
    </w:pPr>
  </w:p>
  <w:p w:rsidR="002B108C" w:rsidRDefault="002B108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74B" w:rsidRDefault="00F9574B">
      <w:r>
        <w:separator/>
      </w:r>
    </w:p>
  </w:footnote>
  <w:footnote w:type="continuationSeparator" w:id="0">
    <w:p w:rsidR="00F9574B" w:rsidRDefault="00F957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29"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0"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3"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5"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29"/>
  </w:num>
  <w:num w:numId="2">
    <w:abstractNumId w:val="12"/>
  </w:num>
  <w:num w:numId="3">
    <w:abstractNumId w:val="14"/>
  </w:num>
  <w:num w:numId="4">
    <w:abstractNumId w:val="27"/>
  </w:num>
  <w:num w:numId="5">
    <w:abstractNumId w:val="25"/>
  </w:num>
  <w:num w:numId="6">
    <w:abstractNumId w:val="23"/>
  </w:num>
  <w:num w:numId="7">
    <w:abstractNumId w:val="13"/>
  </w:num>
  <w:num w:numId="8">
    <w:abstractNumId w:val="35"/>
  </w:num>
  <w:num w:numId="9">
    <w:abstractNumId w:val="26"/>
  </w:num>
  <w:num w:numId="10">
    <w:abstractNumId w:val="22"/>
  </w:num>
  <w:num w:numId="11">
    <w:abstractNumId w:val="19"/>
  </w:num>
  <w:num w:numId="12">
    <w:abstractNumId w:val="1"/>
  </w:num>
  <w:num w:numId="13">
    <w:abstractNumId w:val="16"/>
  </w:num>
  <w:num w:numId="14">
    <w:abstractNumId w:val="36"/>
  </w:num>
  <w:num w:numId="15">
    <w:abstractNumId w:val="17"/>
  </w:num>
  <w:num w:numId="16">
    <w:abstractNumId w:val="0"/>
  </w:num>
  <w:num w:numId="17">
    <w:abstractNumId w:val="24"/>
  </w:num>
  <w:num w:numId="18">
    <w:abstractNumId w:val="3"/>
  </w:num>
  <w:num w:numId="19">
    <w:abstractNumId w:val="2"/>
  </w:num>
  <w:num w:numId="20">
    <w:abstractNumId w:val="32"/>
  </w:num>
  <w:num w:numId="21">
    <w:abstractNumId w:val="34"/>
  </w:num>
  <w:num w:numId="22">
    <w:abstractNumId w:val="11"/>
  </w:num>
  <w:num w:numId="23">
    <w:abstractNumId w:val="15"/>
  </w:num>
  <w:num w:numId="24">
    <w:abstractNumId w:val="18"/>
  </w:num>
  <w:num w:numId="25">
    <w:abstractNumId w:val="5"/>
  </w:num>
  <w:num w:numId="26">
    <w:abstractNumId w:val="30"/>
  </w:num>
  <w:num w:numId="27">
    <w:abstractNumId w:val="8"/>
  </w:num>
  <w:num w:numId="28">
    <w:abstractNumId w:val="9"/>
  </w:num>
  <w:num w:numId="29">
    <w:abstractNumId w:val="28"/>
  </w:num>
  <w:num w:numId="30">
    <w:abstractNumId w:val="21"/>
  </w:num>
  <w:num w:numId="31">
    <w:abstractNumId w:val="20"/>
  </w:num>
  <w:num w:numId="32">
    <w:abstractNumId w:val="7"/>
  </w:num>
  <w:num w:numId="33">
    <w:abstractNumId w:val="4"/>
  </w:num>
  <w:num w:numId="34">
    <w:abstractNumId w:val="33"/>
  </w:num>
  <w:num w:numId="35">
    <w:abstractNumId w:val="6"/>
  </w:num>
  <w:num w:numId="36">
    <w:abstractNumId w:val="31"/>
  </w:num>
  <w:num w:numId="37">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6F"/>
    <w:rsid w:val="00000A96"/>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3A69"/>
    <w:rsid w:val="00023C8E"/>
    <w:rsid w:val="00024155"/>
    <w:rsid w:val="00024624"/>
    <w:rsid w:val="00025363"/>
    <w:rsid w:val="00027156"/>
    <w:rsid w:val="0003047E"/>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6DCE"/>
    <w:rsid w:val="000471D1"/>
    <w:rsid w:val="00047F98"/>
    <w:rsid w:val="00051929"/>
    <w:rsid w:val="00053E36"/>
    <w:rsid w:val="000544AF"/>
    <w:rsid w:val="000547B0"/>
    <w:rsid w:val="00054BEA"/>
    <w:rsid w:val="00054CC9"/>
    <w:rsid w:val="00054F0E"/>
    <w:rsid w:val="00056069"/>
    <w:rsid w:val="00056207"/>
    <w:rsid w:val="00056D6E"/>
    <w:rsid w:val="00056D80"/>
    <w:rsid w:val="00057AB7"/>
    <w:rsid w:val="00061900"/>
    <w:rsid w:val="0006195F"/>
    <w:rsid w:val="00061F37"/>
    <w:rsid w:val="000627E2"/>
    <w:rsid w:val="0006310A"/>
    <w:rsid w:val="00063A3C"/>
    <w:rsid w:val="00063E14"/>
    <w:rsid w:val="000643FA"/>
    <w:rsid w:val="000645FF"/>
    <w:rsid w:val="00064946"/>
    <w:rsid w:val="00064EA6"/>
    <w:rsid w:val="00065751"/>
    <w:rsid w:val="00066B63"/>
    <w:rsid w:val="000673B1"/>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960"/>
    <w:rsid w:val="00104C08"/>
    <w:rsid w:val="00105363"/>
    <w:rsid w:val="00106119"/>
    <w:rsid w:val="00110854"/>
    <w:rsid w:val="00112289"/>
    <w:rsid w:val="00112CC1"/>
    <w:rsid w:val="00115465"/>
    <w:rsid w:val="00116258"/>
    <w:rsid w:val="0011644E"/>
    <w:rsid w:val="00116824"/>
    <w:rsid w:val="00117546"/>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30579"/>
    <w:rsid w:val="00131F94"/>
    <w:rsid w:val="001331F1"/>
    <w:rsid w:val="00133C4A"/>
    <w:rsid w:val="00135950"/>
    <w:rsid w:val="00135E74"/>
    <w:rsid w:val="00136630"/>
    <w:rsid w:val="00136C6B"/>
    <w:rsid w:val="00136E3D"/>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2E3E"/>
    <w:rsid w:val="001836F2"/>
    <w:rsid w:val="0018413D"/>
    <w:rsid w:val="0018419F"/>
    <w:rsid w:val="00185075"/>
    <w:rsid w:val="0018538A"/>
    <w:rsid w:val="00187EAD"/>
    <w:rsid w:val="001921A0"/>
    <w:rsid w:val="001979A8"/>
    <w:rsid w:val="00197BDA"/>
    <w:rsid w:val="001A0503"/>
    <w:rsid w:val="001A0D63"/>
    <w:rsid w:val="001A27C3"/>
    <w:rsid w:val="001A40F6"/>
    <w:rsid w:val="001A594F"/>
    <w:rsid w:val="001A69AA"/>
    <w:rsid w:val="001A7498"/>
    <w:rsid w:val="001A7505"/>
    <w:rsid w:val="001B0707"/>
    <w:rsid w:val="001B12E0"/>
    <w:rsid w:val="001B1E51"/>
    <w:rsid w:val="001B205F"/>
    <w:rsid w:val="001B23FE"/>
    <w:rsid w:val="001B272B"/>
    <w:rsid w:val="001B42D4"/>
    <w:rsid w:val="001B4482"/>
    <w:rsid w:val="001B4F52"/>
    <w:rsid w:val="001B56B5"/>
    <w:rsid w:val="001B5716"/>
    <w:rsid w:val="001B5AAF"/>
    <w:rsid w:val="001B7801"/>
    <w:rsid w:val="001B79D1"/>
    <w:rsid w:val="001C1FF8"/>
    <w:rsid w:val="001C2ADA"/>
    <w:rsid w:val="001C406E"/>
    <w:rsid w:val="001C4322"/>
    <w:rsid w:val="001C4AB6"/>
    <w:rsid w:val="001D00E5"/>
    <w:rsid w:val="001D15B5"/>
    <w:rsid w:val="001D3D09"/>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3B"/>
    <w:rsid w:val="001F4E65"/>
    <w:rsid w:val="001F50CC"/>
    <w:rsid w:val="001F6FF9"/>
    <w:rsid w:val="001F7FD2"/>
    <w:rsid w:val="0020156A"/>
    <w:rsid w:val="002049C0"/>
    <w:rsid w:val="002055E8"/>
    <w:rsid w:val="00205930"/>
    <w:rsid w:val="00205C14"/>
    <w:rsid w:val="00206A39"/>
    <w:rsid w:val="002073FE"/>
    <w:rsid w:val="00207B29"/>
    <w:rsid w:val="00207D1C"/>
    <w:rsid w:val="00210046"/>
    <w:rsid w:val="0021079E"/>
    <w:rsid w:val="0021242E"/>
    <w:rsid w:val="00214281"/>
    <w:rsid w:val="00214598"/>
    <w:rsid w:val="00214683"/>
    <w:rsid w:val="00215988"/>
    <w:rsid w:val="00216A9C"/>
    <w:rsid w:val="002176B6"/>
    <w:rsid w:val="00217A59"/>
    <w:rsid w:val="00221C7F"/>
    <w:rsid w:val="00221CF7"/>
    <w:rsid w:val="00223AE8"/>
    <w:rsid w:val="00224159"/>
    <w:rsid w:val="00224892"/>
    <w:rsid w:val="0022545A"/>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97F"/>
    <w:rsid w:val="00255E99"/>
    <w:rsid w:val="002577AB"/>
    <w:rsid w:val="00257EC3"/>
    <w:rsid w:val="002600F2"/>
    <w:rsid w:val="002613FF"/>
    <w:rsid w:val="00262CCF"/>
    <w:rsid w:val="0026354F"/>
    <w:rsid w:val="00263EFB"/>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6717"/>
    <w:rsid w:val="002B0266"/>
    <w:rsid w:val="002B108C"/>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7B"/>
    <w:rsid w:val="003013B2"/>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491C"/>
    <w:rsid w:val="00344F6F"/>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26AD"/>
    <w:rsid w:val="00376D9E"/>
    <w:rsid w:val="003806D4"/>
    <w:rsid w:val="003830F4"/>
    <w:rsid w:val="00386816"/>
    <w:rsid w:val="0038717A"/>
    <w:rsid w:val="00390432"/>
    <w:rsid w:val="003906A4"/>
    <w:rsid w:val="00390748"/>
    <w:rsid w:val="003919FF"/>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967"/>
    <w:rsid w:val="003F6D31"/>
    <w:rsid w:val="00406B36"/>
    <w:rsid w:val="00411341"/>
    <w:rsid w:val="00411436"/>
    <w:rsid w:val="004119EE"/>
    <w:rsid w:val="00411A34"/>
    <w:rsid w:val="0041227C"/>
    <w:rsid w:val="004129A5"/>
    <w:rsid w:val="00412F0E"/>
    <w:rsid w:val="0041641A"/>
    <w:rsid w:val="00420C78"/>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82D"/>
    <w:rsid w:val="00434F24"/>
    <w:rsid w:val="00437CD9"/>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E1F"/>
    <w:rsid w:val="0048081E"/>
    <w:rsid w:val="00480A4F"/>
    <w:rsid w:val="00481E19"/>
    <w:rsid w:val="004823DE"/>
    <w:rsid w:val="00483761"/>
    <w:rsid w:val="004849EA"/>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59E1"/>
    <w:rsid w:val="004B7011"/>
    <w:rsid w:val="004C202F"/>
    <w:rsid w:val="004C3B65"/>
    <w:rsid w:val="004C495E"/>
    <w:rsid w:val="004C4AC7"/>
    <w:rsid w:val="004C5166"/>
    <w:rsid w:val="004C5E3E"/>
    <w:rsid w:val="004C6322"/>
    <w:rsid w:val="004C6C1E"/>
    <w:rsid w:val="004D1C79"/>
    <w:rsid w:val="004D21BD"/>
    <w:rsid w:val="004D3792"/>
    <w:rsid w:val="004D3B5C"/>
    <w:rsid w:val="004D4B3E"/>
    <w:rsid w:val="004D52A8"/>
    <w:rsid w:val="004D632B"/>
    <w:rsid w:val="004D68DD"/>
    <w:rsid w:val="004D6B29"/>
    <w:rsid w:val="004E3718"/>
    <w:rsid w:val="004E4C12"/>
    <w:rsid w:val="004E630D"/>
    <w:rsid w:val="004E6C9B"/>
    <w:rsid w:val="004E7A57"/>
    <w:rsid w:val="004E7D38"/>
    <w:rsid w:val="004E7D43"/>
    <w:rsid w:val="004F0841"/>
    <w:rsid w:val="004F222E"/>
    <w:rsid w:val="004F378B"/>
    <w:rsid w:val="004F4E87"/>
    <w:rsid w:val="004F5B13"/>
    <w:rsid w:val="004F63B5"/>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1617"/>
    <w:rsid w:val="00543E1F"/>
    <w:rsid w:val="00544A74"/>
    <w:rsid w:val="00545DB4"/>
    <w:rsid w:val="00545FAD"/>
    <w:rsid w:val="00547C83"/>
    <w:rsid w:val="00547F37"/>
    <w:rsid w:val="005501A3"/>
    <w:rsid w:val="00550912"/>
    <w:rsid w:val="005529AD"/>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C0873"/>
    <w:rsid w:val="005C2F49"/>
    <w:rsid w:val="005C369B"/>
    <w:rsid w:val="005C3BBF"/>
    <w:rsid w:val="005C4E4F"/>
    <w:rsid w:val="005C5775"/>
    <w:rsid w:val="005C5F43"/>
    <w:rsid w:val="005C697C"/>
    <w:rsid w:val="005C7E36"/>
    <w:rsid w:val="005D0F3F"/>
    <w:rsid w:val="005D100D"/>
    <w:rsid w:val="005D1571"/>
    <w:rsid w:val="005D158D"/>
    <w:rsid w:val="005D189B"/>
    <w:rsid w:val="005D25DD"/>
    <w:rsid w:val="005D395B"/>
    <w:rsid w:val="005D4514"/>
    <w:rsid w:val="005D4EE6"/>
    <w:rsid w:val="005D5CAD"/>
    <w:rsid w:val="005D6556"/>
    <w:rsid w:val="005D66AC"/>
    <w:rsid w:val="005D7252"/>
    <w:rsid w:val="005D7D64"/>
    <w:rsid w:val="005E345C"/>
    <w:rsid w:val="005E4422"/>
    <w:rsid w:val="005E5B10"/>
    <w:rsid w:val="005E5CDB"/>
    <w:rsid w:val="005E62BE"/>
    <w:rsid w:val="005E7C8E"/>
    <w:rsid w:val="005F2EED"/>
    <w:rsid w:val="005F3472"/>
    <w:rsid w:val="005F3DC4"/>
    <w:rsid w:val="005F5645"/>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170"/>
    <w:rsid w:val="00616E16"/>
    <w:rsid w:val="00620956"/>
    <w:rsid w:val="00620BE3"/>
    <w:rsid w:val="00621324"/>
    <w:rsid w:val="00621B9E"/>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BEB"/>
    <w:rsid w:val="00672420"/>
    <w:rsid w:val="00672F47"/>
    <w:rsid w:val="0067373A"/>
    <w:rsid w:val="00673A79"/>
    <w:rsid w:val="006744E9"/>
    <w:rsid w:val="0067459C"/>
    <w:rsid w:val="00674C2B"/>
    <w:rsid w:val="00675BE0"/>
    <w:rsid w:val="006768DA"/>
    <w:rsid w:val="00677844"/>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52B8"/>
    <w:rsid w:val="006A53E7"/>
    <w:rsid w:val="006A5AD8"/>
    <w:rsid w:val="006A6762"/>
    <w:rsid w:val="006A6907"/>
    <w:rsid w:val="006A6F77"/>
    <w:rsid w:val="006B004C"/>
    <w:rsid w:val="006B22A4"/>
    <w:rsid w:val="006B25EC"/>
    <w:rsid w:val="006B4544"/>
    <w:rsid w:val="006B4A08"/>
    <w:rsid w:val="006B5557"/>
    <w:rsid w:val="006B5938"/>
    <w:rsid w:val="006B5B1E"/>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41BD"/>
    <w:rsid w:val="006D4C9C"/>
    <w:rsid w:val="006D4EBC"/>
    <w:rsid w:val="006D693F"/>
    <w:rsid w:val="006D7A92"/>
    <w:rsid w:val="006D7FB9"/>
    <w:rsid w:val="006E1DDA"/>
    <w:rsid w:val="006E1E81"/>
    <w:rsid w:val="006E1EA7"/>
    <w:rsid w:val="006E20B0"/>
    <w:rsid w:val="006E3351"/>
    <w:rsid w:val="006E473A"/>
    <w:rsid w:val="006E4BAB"/>
    <w:rsid w:val="006E5E77"/>
    <w:rsid w:val="006E6D2F"/>
    <w:rsid w:val="006E6FFC"/>
    <w:rsid w:val="006E708F"/>
    <w:rsid w:val="006F068D"/>
    <w:rsid w:val="006F1C19"/>
    <w:rsid w:val="006F1E6D"/>
    <w:rsid w:val="006F4DCC"/>
    <w:rsid w:val="006F6237"/>
    <w:rsid w:val="006F6D58"/>
    <w:rsid w:val="006F7352"/>
    <w:rsid w:val="006F7AF0"/>
    <w:rsid w:val="00700955"/>
    <w:rsid w:val="0070122D"/>
    <w:rsid w:val="00701ED0"/>
    <w:rsid w:val="007023D7"/>
    <w:rsid w:val="007025E2"/>
    <w:rsid w:val="00703365"/>
    <w:rsid w:val="0070338E"/>
    <w:rsid w:val="007045C4"/>
    <w:rsid w:val="007047CA"/>
    <w:rsid w:val="00704CB5"/>
    <w:rsid w:val="00705DB8"/>
    <w:rsid w:val="0070654E"/>
    <w:rsid w:val="007067A8"/>
    <w:rsid w:val="00707A31"/>
    <w:rsid w:val="007106A3"/>
    <w:rsid w:val="00710D90"/>
    <w:rsid w:val="0071375C"/>
    <w:rsid w:val="007148ED"/>
    <w:rsid w:val="00715C53"/>
    <w:rsid w:val="00716028"/>
    <w:rsid w:val="007162AE"/>
    <w:rsid w:val="00716A69"/>
    <w:rsid w:val="00721CD6"/>
    <w:rsid w:val="00722BCF"/>
    <w:rsid w:val="00725B74"/>
    <w:rsid w:val="00725DDC"/>
    <w:rsid w:val="007271D2"/>
    <w:rsid w:val="00727290"/>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1C07"/>
    <w:rsid w:val="00744661"/>
    <w:rsid w:val="00744D40"/>
    <w:rsid w:val="00745519"/>
    <w:rsid w:val="0074596A"/>
    <w:rsid w:val="007469D6"/>
    <w:rsid w:val="00746A71"/>
    <w:rsid w:val="00747185"/>
    <w:rsid w:val="007477A0"/>
    <w:rsid w:val="007501A5"/>
    <w:rsid w:val="007501E9"/>
    <w:rsid w:val="00752530"/>
    <w:rsid w:val="00752AE6"/>
    <w:rsid w:val="00754607"/>
    <w:rsid w:val="00755147"/>
    <w:rsid w:val="00756381"/>
    <w:rsid w:val="00760E0F"/>
    <w:rsid w:val="007615D2"/>
    <w:rsid w:val="00761A40"/>
    <w:rsid w:val="007621ED"/>
    <w:rsid w:val="0076598D"/>
    <w:rsid w:val="007665BC"/>
    <w:rsid w:val="00766B0D"/>
    <w:rsid w:val="00771F41"/>
    <w:rsid w:val="00772F88"/>
    <w:rsid w:val="007747E6"/>
    <w:rsid w:val="00775729"/>
    <w:rsid w:val="00777A3C"/>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3F26"/>
    <w:rsid w:val="007A5F51"/>
    <w:rsid w:val="007A6C69"/>
    <w:rsid w:val="007A7459"/>
    <w:rsid w:val="007B2180"/>
    <w:rsid w:val="007B3271"/>
    <w:rsid w:val="007B3F2C"/>
    <w:rsid w:val="007C0966"/>
    <w:rsid w:val="007C0DB4"/>
    <w:rsid w:val="007C1009"/>
    <w:rsid w:val="007C17BD"/>
    <w:rsid w:val="007C2299"/>
    <w:rsid w:val="007C2331"/>
    <w:rsid w:val="007C260D"/>
    <w:rsid w:val="007C2F5B"/>
    <w:rsid w:val="007C376F"/>
    <w:rsid w:val="007C4055"/>
    <w:rsid w:val="007C5DD4"/>
    <w:rsid w:val="007C700F"/>
    <w:rsid w:val="007D0B1C"/>
    <w:rsid w:val="007D4E35"/>
    <w:rsid w:val="007D564F"/>
    <w:rsid w:val="007D586E"/>
    <w:rsid w:val="007D5C28"/>
    <w:rsid w:val="007D66B1"/>
    <w:rsid w:val="007D6AE2"/>
    <w:rsid w:val="007D7B68"/>
    <w:rsid w:val="007E0277"/>
    <w:rsid w:val="007E054A"/>
    <w:rsid w:val="007E1A6B"/>
    <w:rsid w:val="007E1A7B"/>
    <w:rsid w:val="007E3084"/>
    <w:rsid w:val="007E616E"/>
    <w:rsid w:val="007E64DB"/>
    <w:rsid w:val="007E6610"/>
    <w:rsid w:val="007E6DE7"/>
    <w:rsid w:val="007E7005"/>
    <w:rsid w:val="007E7AAC"/>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974"/>
    <w:rsid w:val="00816B6A"/>
    <w:rsid w:val="00817763"/>
    <w:rsid w:val="00821A94"/>
    <w:rsid w:val="00821E07"/>
    <w:rsid w:val="00830597"/>
    <w:rsid w:val="0083128C"/>
    <w:rsid w:val="00832789"/>
    <w:rsid w:val="0083328B"/>
    <w:rsid w:val="0083445A"/>
    <w:rsid w:val="008345F1"/>
    <w:rsid w:val="00835248"/>
    <w:rsid w:val="0083684E"/>
    <w:rsid w:val="00836E26"/>
    <w:rsid w:val="008400B3"/>
    <w:rsid w:val="0084086D"/>
    <w:rsid w:val="00841415"/>
    <w:rsid w:val="00842685"/>
    <w:rsid w:val="008436DB"/>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1B6A"/>
    <w:rsid w:val="00882441"/>
    <w:rsid w:val="008825ED"/>
    <w:rsid w:val="00883053"/>
    <w:rsid w:val="0088421B"/>
    <w:rsid w:val="00885506"/>
    <w:rsid w:val="008862C5"/>
    <w:rsid w:val="0088725A"/>
    <w:rsid w:val="008920DB"/>
    <w:rsid w:val="00893294"/>
    <w:rsid w:val="008938A5"/>
    <w:rsid w:val="00893E5F"/>
    <w:rsid w:val="00893E63"/>
    <w:rsid w:val="00894EAD"/>
    <w:rsid w:val="00895789"/>
    <w:rsid w:val="00897857"/>
    <w:rsid w:val="00897CC9"/>
    <w:rsid w:val="008A1FC5"/>
    <w:rsid w:val="008A2150"/>
    <w:rsid w:val="008A2266"/>
    <w:rsid w:val="008A278A"/>
    <w:rsid w:val="008A3073"/>
    <w:rsid w:val="008A6141"/>
    <w:rsid w:val="008A6DC1"/>
    <w:rsid w:val="008A6F04"/>
    <w:rsid w:val="008A7241"/>
    <w:rsid w:val="008A7FFE"/>
    <w:rsid w:val="008B111A"/>
    <w:rsid w:val="008B147E"/>
    <w:rsid w:val="008B22D4"/>
    <w:rsid w:val="008B260C"/>
    <w:rsid w:val="008B2814"/>
    <w:rsid w:val="008B3C49"/>
    <w:rsid w:val="008B44A5"/>
    <w:rsid w:val="008B55B1"/>
    <w:rsid w:val="008B6AFF"/>
    <w:rsid w:val="008B6E95"/>
    <w:rsid w:val="008C3AF6"/>
    <w:rsid w:val="008C4C47"/>
    <w:rsid w:val="008C52FE"/>
    <w:rsid w:val="008C5A8C"/>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87C"/>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935"/>
    <w:rsid w:val="00902DE9"/>
    <w:rsid w:val="0090389A"/>
    <w:rsid w:val="00903B61"/>
    <w:rsid w:val="00904700"/>
    <w:rsid w:val="00906E79"/>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0F01"/>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0E07"/>
    <w:rsid w:val="00982032"/>
    <w:rsid w:val="009823BB"/>
    <w:rsid w:val="009823EC"/>
    <w:rsid w:val="00982462"/>
    <w:rsid w:val="0098523D"/>
    <w:rsid w:val="0098546F"/>
    <w:rsid w:val="0098571C"/>
    <w:rsid w:val="00987632"/>
    <w:rsid w:val="00990F75"/>
    <w:rsid w:val="0099135A"/>
    <w:rsid w:val="0099264E"/>
    <w:rsid w:val="0099265F"/>
    <w:rsid w:val="00992D80"/>
    <w:rsid w:val="00993404"/>
    <w:rsid w:val="009956CE"/>
    <w:rsid w:val="00996BCE"/>
    <w:rsid w:val="009A05D6"/>
    <w:rsid w:val="009A08DF"/>
    <w:rsid w:val="009A09DE"/>
    <w:rsid w:val="009A1873"/>
    <w:rsid w:val="009A1952"/>
    <w:rsid w:val="009A1C3F"/>
    <w:rsid w:val="009A1EFB"/>
    <w:rsid w:val="009A3303"/>
    <w:rsid w:val="009A430F"/>
    <w:rsid w:val="009A4F51"/>
    <w:rsid w:val="009A54DD"/>
    <w:rsid w:val="009A6F2B"/>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203F"/>
    <w:rsid w:val="009E2440"/>
    <w:rsid w:val="009E2F85"/>
    <w:rsid w:val="009E3FA2"/>
    <w:rsid w:val="009E7C30"/>
    <w:rsid w:val="009F1CAA"/>
    <w:rsid w:val="009F1E0F"/>
    <w:rsid w:val="009F2167"/>
    <w:rsid w:val="009F2F48"/>
    <w:rsid w:val="009F2FE3"/>
    <w:rsid w:val="009F30D2"/>
    <w:rsid w:val="009F3227"/>
    <w:rsid w:val="009F34BA"/>
    <w:rsid w:val="009F5520"/>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23E5"/>
    <w:rsid w:val="00A13075"/>
    <w:rsid w:val="00A140CE"/>
    <w:rsid w:val="00A14456"/>
    <w:rsid w:val="00A1470A"/>
    <w:rsid w:val="00A1582E"/>
    <w:rsid w:val="00A2139F"/>
    <w:rsid w:val="00A21503"/>
    <w:rsid w:val="00A21A84"/>
    <w:rsid w:val="00A22066"/>
    <w:rsid w:val="00A222AB"/>
    <w:rsid w:val="00A2281A"/>
    <w:rsid w:val="00A2336F"/>
    <w:rsid w:val="00A23BA9"/>
    <w:rsid w:val="00A23E06"/>
    <w:rsid w:val="00A24ADA"/>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5AC3"/>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28CC"/>
    <w:rsid w:val="00A5508C"/>
    <w:rsid w:val="00A5562B"/>
    <w:rsid w:val="00A5679B"/>
    <w:rsid w:val="00A576AA"/>
    <w:rsid w:val="00A6005D"/>
    <w:rsid w:val="00A6051D"/>
    <w:rsid w:val="00A63D48"/>
    <w:rsid w:val="00A64462"/>
    <w:rsid w:val="00A64EFC"/>
    <w:rsid w:val="00A65E12"/>
    <w:rsid w:val="00A72840"/>
    <w:rsid w:val="00A72D6A"/>
    <w:rsid w:val="00A73102"/>
    <w:rsid w:val="00A73C5D"/>
    <w:rsid w:val="00A753D3"/>
    <w:rsid w:val="00A77F3A"/>
    <w:rsid w:val="00A80842"/>
    <w:rsid w:val="00A80ABB"/>
    <w:rsid w:val="00A824D7"/>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4379"/>
    <w:rsid w:val="00AB53B0"/>
    <w:rsid w:val="00AB6022"/>
    <w:rsid w:val="00AB6BD4"/>
    <w:rsid w:val="00AC0702"/>
    <w:rsid w:val="00AC0CC9"/>
    <w:rsid w:val="00AC0F06"/>
    <w:rsid w:val="00AC2C38"/>
    <w:rsid w:val="00AC310A"/>
    <w:rsid w:val="00AC361B"/>
    <w:rsid w:val="00AC3620"/>
    <w:rsid w:val="00AC6AB5"/>
    <w:rsid w:val="00AC7270"/>
    <w:rsid w:val="00AC7761"/>
    <w:rsid w:val="00AD00F6"/>
    <w:rsid w:val="00AD0173"/>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4002"/>
    <w:rsid w:val="00B346DF"/>
    <w:rsid w:val="00B34E47"/>
    <w:rsid w:val="00B35169"/>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2CA"/>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1F77"/>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8DF"/>
    <w:rsid w:val="00BE30B4"/>
    <w:rsid w:val="00BE3907"/>
    <w:rsid w:val="00BE3A27"/>
    <w:rsid w:val="00BE3AB6"/>
    <w:rsid w:val="00BE50AE"/>
    <w:rsid w:val="00BE7D80"/>
    <w:rsid w:val="00BF0898"/>
    <w:rsid w:val="00BF161B"/>
    <w:rsid w:val="00BF18F7"/>
    <w:rsid w:val="00BF229B"/>
    <w:rsid w:val="00BF2CD3"/>
    <w:rsid w:val="00BF37AC"/>
    <w:rsid w:val="00BF4BC8"/>
    <w:rsid w:val="00BF6D8E"/>
    <w:rsid w:val="00BF7EDF"/>
    <w:rsid w:val="00C001E5"/>
    <w:rsid w:val="00C0221B"/>
    <w:rsid w:val="00C03939"/>
    <w:rsid w:val="00C05296"/>
    <w:rsid w:val="00C05AA9"/>
    <w:rsid w:val="00C06602"/>
    <w:rsid w:val="00C10B3D"/>
    <w:rsid w:val="00C1133B"/>
    <w:rsid w:val="00C122D9"/>
    <w:rsid w:val="00C12A81"/>
    <w:rsid w:val="00C1362C"/>
    <w:rsid w:val="00C142D2"/>
    <w:rsid w:val="00C15A24"/>
    <w:rsid w:val="00C17561"/>
    <w:rsid w:val="00C17631"/>
    <w:rsid w:val="00C17B8C"/>
    <w:rsid w:val="00C2043B"/>
    <w:rsid w:val="00C20938"/>
    <w:rsid w:val="00C20AD3"/>
    <w:rsid w:val="00C22219"/>
    <w:rsid w:val="00C24CC3"/>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6B0"/>
    <w:rsid w:val="00C57D43"/>
    <w:rsid w:val="00C60433"/>
    <w:rsid w:val="00C60766"/>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A88"/>
    <w:rsid w:val="00CA25B5"/>
    <w:rsid w:val="00CA3057"/>
    <w:rsid w:val="00CA30CC"/>
    <w:rsid w:val="00CA4454"/>
    <w:rsid w:val="00CA5CC7"/>
    <w:rsid w:val="00CA732C"/>
    <w:rsid w:val="00CA7545"/>
    <w:rsid w:val="00CB00A1"/>
    <w:rsid w:val="00CB38CF"/>
    <w:rsid w:val="00CB4564"/>
    <w:rsid w:val="00CB51A7"/>
    <w:rsid w:val="00CB6793"/>
    <w:rsid w:val="00CC28A3"/>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356"/>
    <w:rsid w:val="00CF5507"/>
    <w:rsid w:val="00CF58FC"/>
    <w:rsid w:val="00CF7C49"/>
    <w:rsid w:val="00D01ABC"/>
    <w:rsid w:val="00D01CF5"/>
    <w:rsid w:val="00D0224F"/>
    <w:rsid w:val="00D0299C"/>
    <w:rsid w:val="00D034DF"/>
    <w:rsid w:val="00D03678"/>
    <w:rsid w:val="00D037B5"/>
    <w:rsid w:val="00D0474E"/>
    <w:rsid w:val="00D0496A"/>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1A6F"/>
    <w:rsid w:val="00D4294F"/>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F7B"/>
    <w:rsid w:val="00D70687"/>
    <w:rsid w:val="00D7072B"/>
    <w:rsid w:val="00D727DE"/>
    <w:rsid w:val="00D731DC"/>
    <w:rsid w:val="00D74034"/>
    <w:rsid w:val="00D74E11"/>
    <w:rsid w:val="00D75D8E"/>
    <w:rsid w:val="00D76B25"/>
    <w:rsid w:val="00D826E2"/>
    <w:rsid w:val="00D82C13"/>
    <w:rsid w:val="00D82DCB"/>
    <w:rsid w:val="00D82E86"/>
    <w:rsid w:val="00D83BAE"/>
    <w:rsid w:val="00D84A60"/>
    <w:rsid w:val="00D84B3F"/>
    <w:rsid w:val="00D84EE2"/>
    <w:rsid w:val="00D85E76"/>
    <w:rsid w:val="00D90977"/>
    <w:rsid w:val="00D91C57"/>
    <w:rsid w:val="00D93155"/>
    <w:rsid w:val="00D9327A"/>
    <w:rsid w:val="00D93778"/>
    <w:rsid w:val="00D9402C"/>
    <w:rsid w:val="00D95840"/>
    <w:rsid w:val="00D95B53"/>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30CB"/>
    <w:rsid w:val="00DC423E"/>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1AC"/>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454"/>
    <w:rsid w:val="00E1569B"/>
    <w:rsid w:val="00E15BD3"/>
    <w:rsid w:val="00E16914"/>
    <w:rsid w:val="00E20302"/>
    <w:rsid w:val="00E21309"/>
    <w:rsid w:val="00E21BBF"/>
    <w:rsid w:val="00E237D6"/>
    <w:rsid w:val="00E2522B"/>
    <w:rsid w:val="00E273D1"/>
    <w:rsid w:val="00E277B1"/>
    <w:rsid w:val="00E3057F"/>
    <w:rsid w:val="00E309B9"/>
    <w:rsid w:val="00E311A8"/>
    <w:rsid w:val="00E31DF8"/>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50E96"/>
    <w:rsid w:val="00E51FFC"/>
    <w:rsid w:val="00E52BF0"/>
    <w:rsid w:val="00E52DC0"/>
    <w:rsid w:val="00E538C8"/>
    <w:rsid w:val="00E55958"/>
    <w:rsid w:val="00E563A7"/>
    <w:rsid w:val="00E61273"/>
    <w:rsid w:val="00E62AFB"/>
    <w:rsid w:val="00E62C43"/>
    <w:rsid w:val="00E657A0"/>
    <w:rsid w:val="00E70B34"/>
    <w:rsid w:val="00E70FD3"/>
    <w:rsid w:val="00E71A88"/>
    <w:rsid w:val="00E71EA4"/>
    <w:rsid w:val="00E72595"/>
    <w:rsid w:val="00E7327D"/>
    <w:rsid w:val="00E75170"/>
    <w:rsid w:val="00E76F0B"/>
    <w:rsid w:val="00E7738D"/>
    <w:rsid w:val="00E7771E"/>
    <w:rsid w:val="00E803EF"/>
    <w:rsid w:val="00E8238B"/>
    <w:rsid w:val="00E82FB3"/>
    <w:rsid w:val="00E839D5"/>
    <w:rsid w:val="00E844C2"/>
    <w:rsid w:val="00E84B44"/>
    <w:rsid w:val="00E85621"/>
    <w:rsid w:val="00E85955"/>
    <w:rsid w:val="00E85DA5"/>
    <w:rsid w:val="00E86CD8"/>
    <w:rsid w:val="00E86FEC"/>
    <w:rsid w:val="00E870FE"/>
    <w:rsid w:val="00E92688"/>
    <w:rsid w:val="00E92707"/>
    <w:rsid w:val="00E92DE6"/>
    <w:rsid w:val="00E931A8"/>
    <w:rsid w:val="00E94C8C"/>
    <w:rsid w:val="00E95A1F"/>
    <w:rsid w:val="00E96783"/>
    <w:rsid w:val="00E97548"/>
    <w:rsid w:val="00E97992"/>
    <w:rsid w:val="00EA111A"/>
    <w:rsid w:val="00EA26AF"/>
    <w:rsid w:val="00EA577F"/>
    <w:rsid w:val="00EA699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E5A"/>
    <w:rsid w:val="00ED22AF"/>
    <w:rsid w:val="00ED2EE3"/>
    <w:rsid w:val="00ED330C"/>
    <w:rsid w:val="00ED37F0"/>
    <w:rsid w:val="00ED53A7"/>
    <w:rsid w:val="00ED5657"/>
    <w:rsid w:val="00ED5696"/>
    <w:rsid w:val="00ED5716"/>
    <w:rsid w:val="00ED572B"/>
    <w:rsid w:val="00ED646F"/>
    <w:rsid w:val="00EE0060"/>
    <w:rsid w:val="00EE0105"/>
    <w:rsid w:val="00EE18DA"/>
    <w:rsid w:val="00EE2A60"/>
    <w:rsid w:val="00EE49E9"/>
    <w:rsid w:val="00EE4AE0"/>
    <w:rsid w:val="00EE4CF9"/>
    <w:rsid w:val="00EE6678"/>
    <w:rsid w:val="00EE6FFE"/>
    <w:rsid w:val="00EE7638"/>
    <w:rsid w:val="00EF09FE"/>
    <w:rsid w:val="00EF0F22"/>
    <w:rsid w:val="00EF2D50"/>
    <w:rsid w:val="00EF554C"/>
    <w:rsid w:val="00EF590D"/>
    <w:rsid w:val="00EF5943"/>
    <w:rsid w:val="00EF5EBF"/>
    <w:rsid w:val="00EF798B"/>
    <w:rsid w:val="00F02945"/>
    <w:rsid w:val="00F0371D"/>
    <w:rsid w:val="00F04C7A"/>
    <w:rsid w:val="00F05300"/>
    <w:rsid w:val="00F0718E"/>
    <w:rsid w:val="00F07B03"/>
    <w:rsid w:val="00F11C33"/>
    <w:rsid w:val="00F126EA"/>
    <w:rsid w:val="00F13B45"/>
    <w:rsid w:val="00F14EC3"/>
    <w:rsid w:val="00F1562A"/>
    <w:rsid w:val="00F15CEB"/>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633A"/>
    <w:rsid w:val="00F510B4"/>
    <w:rsid w:val="00F517EA"/>
    <w:rsid w:val="00F51FD1"/>
    <w:rsid w:val="00F52489"/>
    <w:rsid w:val="00F549AB"/>
    <w:rsid w:val="00F554F2"/>
    <w:rsid w:val="00F601E4"/>
    <w:rsid w:val="00F6129D"/>
    <w:rsid w:val="00F619DC"/>
    <w:rsid w:val="00F62402"/>
    <w:rsid w:val="00F650DF"/>
    <w:rsid w:val="00F654C0"/>
    <w:rsid w:val="00F65EDB"/>
    <w:rsid w:val="00F65F65"/>
    <w:rsid w:val="00F66166"/>
    <w:rsid w:val="00F6685F"/>
    <w:rsid w:val="00F6702F"/>
    <w:rsid w:val="00F67440"/>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A6E"/>
    <w:rsid w:val="00F84C34"/>
    <w:rsid w:val="00F8508F"/>
    <w:rsid w:val="00F858E9"/>
    <w:rsid w:val="00F85D2C"/>
    <w:rsid w:val="00F85F67"/>
    <w:rsid w:val="00F8671E"/>
    <w:rsid w:val="00F91718"/>
    <w:rsid w:val="00F928F3"/>
    <w:rsid w:val="00F934BF"/>
    <w:rsid w:val="00F937ED"/>
    <w:rsid w:val="00F93E56"/>
    <w:rsid w:val="00F9574B"/>
    <w:rsid w:val="00F96A83"/>
    <w:rsid w:val="00F97A9B"/>
    <w:rsid w:val="00FA1C41"/>
    <w:rsid w:val="00FA214C"/>
    <w:rsid w:val="00FA28FB"/>
    <w:rsid w:val="00FA3440"/>
    <w:rsid w:val="00FA5608"/>
    <w:rsid w:val="00FA6857"/>
    <w:rsid w:val="00FB1220"/>
    <w:rsid w:val="00FB292A"/>
    <w:rsid w:val="00FB3986"/>
    <w:rsid w:val="00FB3A07"/>
    <w:rsid w:val="00FB4EAE"/>
    <w:rsid w:val="00FB5131"/>
    <w:rsid w:val="00FB5FA2"/>
    <w:rsid w:val="00FB62BE"/>
    <w:rsid w:val="00FC09DB"/>
    <w:rsid w:val="00FC149D"/>
    <w:rsid w:val="00FC264F"/>
    <w:rsid w:val="00FC3831"/>
    <w:rsid w:val="00FC4AEE"/>
    <w:rsid w:val="00FC4BEB"/>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54D6"/>
    <w:rsid w:val="00FE54DE"/>
    <w:rsid w:val="00FE5C65"/>
    <w:rsid w:val="00FE7067"/>
    <w:rsid w:val="00FE771E"/>
    <w:rsid w:val="00FF0171"/>
    <w:rsid w:val="00FF3B43"/>
    <w:rsid w:val="00FF6B11"/>
    <w:rsid w:val="00FF7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C8E1C"/>
  <w15:docId w15:val="{5CBAD06B-50D0-486E-A951-37672535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affd">
    <w:name w:val="Колонтитул"/>
    <w:basedOn w:val="a1"/>
    <w:rsid w:val="00A123E5"/>
    <w:rPr>
      <w:rFonts w:ascii="Times New Roman" w:eastAsia="Times New Roman" w:hAnsi="Times New Roman" w:cs="Times New Roman"/>
      <w:b/>
      <w:bCs/>
      <w:i w:val="0"/>
      <w:iCs w:val="0"/>
      <w:smallCaps w:val="0"/>
      <w:strike w:val="0"/>
      <w:color w:val="000000"/>
      <w:spacing w:val="8"/>
      <w:w w:val="100"/>
      <w:position w:val="0"/>
      <w:sz w:val="18"/>
      <w:szCs w:val="18"/>
      <w:u w:val="none"/>
      <w:lang w:val="ru-RU"/>
    </w:rPr>
  </w:style>
  <w:style w:type="character" w:customStyle="1" w:styleId="28">
    <w:name w:val="Основной текст (2)"/>
    <w:basedOn w:val="a1"/>
    <w:rsid w:val="00A123E5"/>
    <w:rPr>
      <w:rFonts w:ascii="Times New Roman" w:eastAsia="Times New Roman" w:hAnsi="Times New Roman" w:cs="Times New Roman"/>
      <w:b/>
      <w:bCs/>
      <w:i/>
      <w:iCs/>
      <w:smallCaps w:val="0"/>
      <w:strike w:val="0"/>
      <w:color w:val="000000"/>
      <w:spacing w:val="2"/>
      <w:w w:val="100"/>
      <w:position w:val="0"/>
      <w:sz w:val="18"/>
      <w:szCs w:val="18"/>
      <w:u w:val="none"/>
      <w:lang w:val="ru-RU"/>
    </w:rPr>
  </w:style>
  <w:style w:type="character" w:customStyle="1" w:styleId="17">
    <w:name w:val="Основной текст1"/>
    <w:basedOn w:val="a1"/>
    <w:rsid w:val="00A123E5"/>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rPr>
  </w:style>
  <w:style w:type="character" w:customStyle="1" w:styleId="37">
    <w:name w:val="Основной текст (3)"/>
    <w:basedOn w:val="a1"/>
    <w:rsid w:val="008B6E95"/>
    <w:rPr>
      <w:rFonts w:ascii="Times New Roman" w:eastAsia="Times New Roman" w:hAnsi="Times New Roman" w:cs="Times New Roman"/>
      <w:b/>
      <w:bCs/>
      <w:i w:val="0"/>
      <w:iCs w:val="0"/>
      <w:smallCaps w:val="0"/>
      <w:strike w:val="0"/>
      <w:color w:val="000000"/>
      <w:spacing w:val="9"/>
      <w:w w:val="100"/>
      <w:position w:val="0"/>
      <w:sz w:val="18"/>
      <w:szCs w:val="18"/>
      <w:u w:val="none"/>
      <w:lang w:val="ru-RU"/>
    </w:rPr>
  </w:style>
  <w:style w:type="character" w:customStyle="1" w:styleId="52">
    <w:name w:val="Основной текст5"/>
    <w:basedOn w:val="a1"/>
    <w:rsid w:val="008B6E95"/>
    <w:rPr>
      <w:rFonts w:ascii="Times New Roman" w:eastAsia="Times New Roman" w:hAnsi="Times New Roman" w:cs="Times New Roman"/>
      <w:b w:val="0"/>
      <w:bCs w:val="0"/>
      <w:i w:val="0"/>
      <w:iCs w:val="0"/>
      <w:smallCaps w:val="0"/>
      <w:strike w:val="0"/>
      <w:color w:val="000000"/>
      <w:spacing w:val="3"/>
      <w:w w:val="100"/>
      <w:position w:val="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16239656">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20194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65C0C-E40D-447B-8968-2676575B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2271</Words>
  <Characters>12947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Net</dc:creator>
  <cp:lastModifiedBy>Пользователь Windows</cp:lastModifiedBy>
  <cp:revision>13</cp:revision>
  <cp:lastPrinted>2022-09-12T06:18:00Z</cp:lastPrinted>
  <dcterms:created xsi:type="dcterms:W3CDTF">2022-09-12T05:08:00Z</dcterms:created>
  <dcterms:modified xsi:type="dcterms:W3CDTF">2022-11-28T14:45:00Z</dcterms:modified>
</cp:coreProperties>
</file>