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E5B62" w14:textId="77777777" w:rsidR="00603F64" w:rsidRDefault="00317BBD">
      <w:pPr>
        <w:shd w:val="clear" w:color="auto" w:fill="FFFFFF"/>
        <w:spacing w:before="15" w:after="15"/>
        <w:ind w:left="142"/>
        <w:jc w:val="center"/>
        <w:rPr>
          <w:rFonts w:ascii="Times New Roman" w:hAnsi="Times New Roman"/>
          <w:b/>
          <w:color w:val="000000"/>
        </w:rPr>
      </w:pPr>
      <w:r>
        <w:rPr>
          <w:rFonts w:ascii="Times New Roman" w:hAnsi="Times New Roman"/>
          <w:b/>
          <w:color w:val="000000"/>
          <w:shd w:val="clear" w:color="auto" w:fill="FFFFFF"/>
        </w:rPr>
        <w:t xml:space="preserve">OLDI-SOTDI </w:t>
      </w:r>
      <w:proofErr w:type="gramStart"/>
      <w:r>
        <w:rPr>
          <w:rFonts w:ascii="Times New Roman" w:hAnsi="Times New Roman"/>
          <w:b/>
          <w:color w:val="000000"/>
          <w:shd w:val="clear" w:color="auto" w:fill="FFFFFF"/>
        </w:rPr>
        <w:t>SHARTNOMASI</w:t>
      </w:r>
      <w:r>
        <w:rPr>
          <w:rFonts w:ascii="Times New Roman" w:hAnsi="Times New Roman"/>
          <w:b/>
          <w:color w:val="000000"/>
        </w:rPr>
        <w:t xml:space="preserve">  №</w:t>
      </w:r>
      <w:proofErr w:type="gramEnd"/>
      <w:r w:rsidR="00D556CC">
        <w:rPr>
          <w:rFonts w:ascii="Times New Roman" w:hAnsi="Times New Roman"/>
          <w:b/>
          <w:color w:val="000000"/>
        </w:rPr>
        <w:t xml:space="preserve"> </w:t>
      </w:r>
      <w:r w:rsidR="0071310E">
        <w:rPr>
          <w:rFonts w:ascii="Times New Roman" w:hAnsi="Times New Roman"/>
          <w:b/>
          <w:color w:val="000000"/>
        </w:rPr>
        <w:t>______</w:t>
      </w:r>
    </w:p>
    <w:p w14:paraId="6984A4A7" w14:textId="77777777" w:rsidR="00603F64" w:rsidRDefault="00603F64">
      <w:pPr>
        <w:shd w:val="clear" w:color="auto" w:fill="FFFFFF"/>
        <w:spacing w:before="15" w:after="15"/>
        <w:ind w:left="142"/>
        <w:jc w:val="center"/>
        <w:rPr>
          <w:rFonts w:ascii="Times New Roman" w:hAnsi="Times New Roman"/>
        </w:rPr>
      </w:pPr>
    </w:p>
    <w:p w14:paraId="20AD83CB" w14:textId="77777777" w:rsidR="00603F64" w:rsidRDefault="00317BBD">
      <w:pPr>
        <w:shd w:val="clear" w:color="auto" w:fill="FFFFFF"/>
        <w:spacing w:before="15" w:after="15"/>
        <w:jc w:val="both"/>
        <w:rPr>
          <w:rFonts w:ascii="Times New Roman" w:hAnsi="Times New Roman"/>
          <w:b/>
          <w:color w:val="000000"/>
          <w:shd w:val="clear" w:color="auto" w:fill="FFFFFF"/>
        </w:rPr>
      </w:pPr>
      <w:r>
        <w:rPr>
          <w:rFonts w:ascii="Times New Roman" w:hAnsi="Times New Roman"/>
          <w:b/>
          <w:color w:val="000000"/>
        </w:rPr>
        <w:t xml:space="preserve">     </w:t>
      </w:r>
      <w:proofErr w:type="spellStart"/>
      <w:r w:rsidR="0022154E">
        <w:rPr>
          <w:rFonts w:ascii="Times New Roman" w:hAnsi="Times New Roman"/>
          <w:b/>
          <w:color w:val="000000"/>
        </w:rPr>
        <w:t>Andijon</w:t>
      </w:r>
      <w:proofErr w:type="spellEnd"/>
      <w:r w:rsidR="0022154E">
        <w:rPr>
          <w:rFonts w:ascii="Times New Roman" w:hAnsi="Times New Roman"/>
          <w:b/>
          <w:color w:val="000000"/>
        </w:rPr>
        <w:t xml:space="preserve"> shahri</w:t>
      </w:r>
      <w:r>
        <w:rPr>
          <w:rFonts w:ascii="Times New Roman" w:hAnsi="Times New Roman"/>
          <w:b/>
          <w:color w:val="000000"/>
          <w:shd w:val="clear" w:color="auto" w:fill="FFFFFF"/>
        </w:rPr>
        <w:tab/>
      </w:r>
      <w:r>
        <w:rPr>
          <w:rFonts w:ascii="Times New Roman" w:hAnsi="Times New Roman"/>
          <w:b/>
          <w:color w:val="000000"/>
          <w:shd w:val="clear" w:color="auto" w:fill="FFFFFF"/>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C42A95">
        <w:rPr>
          <w:rFonts w:ascii="Times New Roman" w:hAnsi="Times New Roman"/>
          <w:color w:val="000000"/>
          <w:lang w:eastAsia="ru-RU" w:bidi="ru-RU"/>
        </w:rPr>
        <w:t xml:space="preserve"> </w:t>
      </w:r>
      <w:r w:rsidR="00D556CC">
        <w:rPr>
          <w:rFonts w:ascii="Times New Roman" w:hAnsi="Times New Roman"/>
          <w:color w:val="000000"/>
          <w:lang w:eastAsia="ru-RU" w:bidi="ru-RU"/>
        </w:rPr>
        <w:t xml:space="preserve">          </w:t>
      </w:r>
      <w:r>
        <w:rPr>
          <w:rFonts w:ascii="Times New Roman" w:hAnsi="Times New Roman"/>
          <w:color w:val="000000"/>
        </w:rPr>
        <w:t xml:space="preserve">  </w:t>
      </w:r>
      <w:r w:rsidRPr="00C42A95">
        <w:rPr>
          <w:rFonts w:ascii="Times New Roman" w:hAnsi="Times New Roman"/>
          <w:color w:val="000000"/>
          <w:lang w:eastAsia="ru-RU" w:bidi="ru-RU"/>
        </w:rPr>
        <w:t>"</w:t>
      </w:r>
      <w:r w:rsidR="0071310E">
        <w:rPr>
          <w:rFonts w:ascii="Times New Roman" w:hAnsi="Times New Roman"/>
          <w:b/>
          <w:color w:val="000000"/>
          <w:lang w:val="uz-Latn-UZ" w:eastAsia="uz-Latn-UZ" w:bidi="uz-Latn-UZ"/>
        </w:rPr>
        <w:t>____</w:t>
      </w:r>
      <w:r w:rsidRPr="00C42A95">
        <w:rPr>
          <w:rFonts w:ascii="Times New Roman" w:hAnsi="Times New Roman"/>
          <w:b/>
          <w:color w:val="000000"/>
          <w:lang w:eastAsia="ru-RU" w:bidi="ru-RU"/>
        </w:rPr>
        <w:t>"</w:t>
      </w:r>
      <w:r w:rsidR="00D556CC">
        <w:rPr>
          <w:rFonts w:ascii="Times New Roman" w:hAnsi="Times New Roman"/>
          <w:b/>
          <w:color w:val="000000"/>
          <w:lang w:eastAsia="ru-RU" w:bidi="ru-RU"/>
        </w:rPr>
        <w:t xml:space="preserve"> </w:t>
      </w:r>
      <w:r w:rsidR="0071310E">
        <w:rPr>
          <w:rFonts w:ascii="Times New Roman" w:hAnsi="Times New Roman"/>
          <w:b/>
          <w:color w:val="000000"/>
          <w:lang w:eastAsia="ru-RU" w:bidi="ru-RU"/>
        </w:rPr>
        <w:t>_____________</w:t>
      </w:r>
      <w:r w:rsidR="00D556CC">
        <w:rPr>
          <w:rFonts w:ascii="Times New Roman" w:hAnsi="Times New Roman"/>
          <w:b/>
          <w:color w:val="000000"/>
          <w:lang w:eastAsia="ru-RU" w:bidi="ru-RU"/>
        </w:rPr>
        <w:t xml:space="preserve"> 2</w:t>
      </w:r>
      <w:r w:rsidR="00D556CC">
        <w:rPr>
          <w:rFonts w:ascii="Times New Roman" w:hAnsi="Times New Roman"/>
          <w:b/>
          <w:color w:val="000000"/>
          <w:shd w:val="clear" w:color="auto" w:fill="FFFFFF"/>
        </w:rPr>
        <w:t xml:space="preserve">022 </w:t>
      </w:r>
      <w:proofErr w:type="spellStart"/>
      <w:r w:rsidR="00D556CC">
        <w:rPr>
          <w:rFonts w:ascii="Times New Roman" w:hAnsi="Times New Roman"/>
          <w:b/>
          <w:color w:val="000000"/>
          <w:shd w:val="clear" w:color="auto" w:fill="FFFFFF"/>
        </w:rPr>
        <w:t>yil</w:t>
      </w:r>
      <w:proofErr w:type="spellEnd"/>
    </w:p>
    <w:p w14:paraId="3BA5D684" w14:textId="77777777" w:rsidR="00603F64" w:rsidRDefault="00317BBD">
      <w:pPr>
        <w:shd w:val="clear" w:color="auto" w:fill="FFFFFF"/>
        <w:spacing w:before="15" w:after="15"/>
        <w:jc w:val="both"/>
        <w:rPr>
          <w:rFonts w:ascii="Times New Roman" w:hAnsi="Times New Roman"/>
          <w:color w:val="000000"/>
        </w:rPr>
      </w:pPr>
      <w:r>
        <w:rPr>
          <w:rFonts w:ascii="Times New Roman" w:hAnsi="Times New Roman"/>
          <w:color w:val="000000"/>
        </w:rPr>
        <w:t> </w:t>
      </w:r>
    </w:p>
    <w:p w14:paraId="642362A3" w14:textId="5E7FC10E" w:rsidR="00603F64" w:rsidRDefault="00554230">
      <w:pPr>
        <w:shd w:val="clear" w:color="auto" w:fill="FFFFFF"/>
        <w:spacing w:before="15" w:after="15"/>
        <w:ind w:firstLine="708"/>
        <w:jc w:val="both"/>
        <w:rPr>
          <w:rFonts w:ascii="Times New Roman" w:hAnsi="Times New Roman"/>
          <w:color w:val="000000"/>
        </w:rPr>
      </w:pPr>
      <w:r w:rsidRPr="00554230">
        <w:rPr>
          <w:rFonts w:ascii="Times New Roman" w:hAnsi="Times New Roman"/>
          <w:color w:val="000000"/>
        </w:rPr>
        <w:t>____________________________</w:t>
      </w:r>
      <w:r w:rsidR="00317BBD">
        <w:rPr>
          <w:rFonts w:ascii="Times New Roman" w:hAnsi="Times New Roman"/>
          <w:color w:val="000000"/>
        </w:rPr>
        <w:t xml:space="preserve">  (</w:t>
      </w:r>
      <w:proofErr w:type="spellStart"/>
      <w:r w:rsidR="00317BBD">
        <w:rPr>
          <w:rFonts w:ascii="Times New Roman" w:hAnsi="Times New Roman"/>
          <w:color w:val="000000"/>
        </w:rPr>
        <w:t>bundan</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buyon</w:t>
      </w:r>
      <w:proofErr w:type="spellEnd"/>
      <w:r w:rsidR="00317BBD">
        <w:rPr>
          <w:rFonts w:ascii="Times New Roman" w:hAnsi="Times New Roman"/>
          <w:color w:val="000000"/>
        </w:rPr>
        <w:t xml:space="preserve"> - «</w:t>
      </w:r>
      <w:proofErr w:type="spellStart"/>
      <w:r w:rsidR="00317BBD">
        <w:rPr>
          <w:rFonts w:ascii="Times New Roman" w:hAnsi="Times New Roman"/>
          <w:color w:val="000000"/>
        </w:rPr>
        <w:t>Sotuvchi</w:t>
      </w:r>
      <w:proofErr w:type="spellEnd"/>
      <w:r w:rsidR="00317BBD">
        <w:rPr>
          <w:rFonts w:ascii="Times New Roman" w:hAnsi="Times New Roman"/>
          <w:color w:val="000000"/>
        </w:rPr>
        <w:t xml:space="preserve">» deb </w:t>
      </w:r>
      <w:proofErr w:type="spellStart"/>
      <w:r w:rsidR="00317BBD">
        <w:rPr>
          <w:rFonts w:ascii="Times New Roman" w:hAnsi="Times New Roman"/>
          <w:color w:val="000000"/>
        </w:rPr>
        <w:t>yuritiladi</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Nizom</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asosida</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xarakat</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qiluvchi</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direktori</w:t>
      </w:r>
      <w:proofErr w:type="spellEnd"/>
      <w:r w:rsidR="00317BBD">
        <w:rPr>
          <w:rFonts w:ascii="Times New Roman" w:hAnsi="Times New Roman"/>
          <w:color w:val="000000"/>
        </w:rPr>
        <w:t xml:space="preserve"> </w:t>
      </w:r>
      <w:r w:rsidRPr="00554230">
        <w:rPr>
          <w:rFonts w:ascii="Times New Roman" w:hAnsi="Times New Roman"/>
          <w:color w:val="000000"/>
        </w:rPr>
        <w:t>____________</w:t>
      </w:r>
      <w:proofErr w:type="spellStart"/>
      <w:r w:rsidR="00317BBD">
        <w:rPr>
          <w:rFonts w:ascii="Times New Roman" w:hAnsi="Times New Roman"/>
          <w:color w:val="000000"/>
        </w:rPr>
        <w:t>bir</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tomondan</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va</w:t>
      </w:r>
      <w:proofErr w:type="spellEnd"/>
      <w:r w:rsidRPr="00554230">
        <w:rPr>
          <w:rFonts w:ascii="Times New Roman" w:hAnsi="Times New Roman"/>
          <w:color w:val="000000"/>
        </w:rPr>
        <w:t>___________________________</w:t>
      </w:r>
      <w:r w:rsidR="00DB5C12">
        <w:rPr>
          <w:rFonts w:ascii="Times New Roman" w:hAnsi="Times New Roman"/>
          <w:color w:val="000000"/>
          <w:u w:val="single"/>
        </w:rPr>
        <w:t xml:space="preserve"> </w:t>
      </w:r>
      <w:r w:rsidR="008F757A">
        <w:rPr>
          <w:rFonts w:ascii="Times New Roman" w:hAnsi="Times New Roman"/>
          <w:color w:val="000000"/>
        </w:rPr>
        <w:t xml:space="preserve"> </w:t>
      </w:r>
      <w:r w:rsidR="00C42A95" w:rsidRPr="00C42A95">
        <w:rPr>
          <w:rFonts w:ascii="Times New Roman" w:hAnsi="Times New Roman"/>
          <w:color w:val="000000"/>
        </w:rPr>
        <w:t>(</w:t>
      </w:r>
      <w:proofErr w:type="spellStart"/>
      <w:r w:rsidR="00C42A95">
        <w:rPr>
          <w:rFonts w:ascii="Times New Roman" w:hAnsi="Times New Roman"/>
          <w:color w:val="000000"/>
        </w:rPr>
        <w:t>korxona</w:t>
      </w:r>
      <w:proofErr w:type="spellEnd"/>
      <w:r w:rsidR="00C42A95">
        <w:rPr>
          <w:rFonts w:ascii="Times New Roman" w:hAnsi="Times New Roman"/>
          <w:color w:val="000000"/>
        </w:rPr>
        <w:t xml:space="preserve"> </w:t>
      </w:r>
      <w:proofErr w:type="spellStart"/>
      <w:r w:rsidR="00C42A95">
        <w:rPr>
          <w:rFonts w:ascii="Times New Roman" w:hAnsi="Times New Roman"/>
          <w:color w:val="000000"/>
        </w:rPr>
        <w:t>nomi</w:t>
      </w:r>
      <w:proofErr w:type="spellEnd"/>
      <w:r w:rsidR="00C42A95">
        <w:rPr>
          <w:rFonts w:ascii="Times New Roman" w:hAnsi="Times New Roman"/>
          <w:color w:val="000000"/>
        </w:rPr>
        <w:t>)</w:t>
      </w:r>
      <w:r w:rsidR="008F757A">
        <w:rPr>
          <w:rFonts w:ascii="Times New Roman" w:hAnsi="Times New Roman"/>
          <w:color w:val="000000"/>
        </w:rPr>
        <w:t xml:space="preserve"> </w:t>
      </w:r>
      <w:proofErr w:type="spellStart"/>
      <w:r w:rsidR="008F757A" w:rsidRPr="008F757A">
        <w:rPr>
          <w:rFonts w:ascii="Times New Roman" w:hAnsi="Times New Roman"/>
          <w:color w:val="000000"/>
          <w:u w:val="single"/>
        </w:rPr>
        <w:t>nizom</w:t>
      </w:r>
      <w:proofErr w:type="spellEnd"/>
      <w:r w:rsidR="008F757A">
        <w:rPr>
          <w:rFonts w:ascii="Times New Roman" w:hAnsi="Times New Roman"/>
          <w:color w:val="000000"/>
        </w:rPr>
        <w:t xml:space="preserve"> </w:t>
      </w:r>
      <w:r w:rsidR="00C42A95">
        <w:rPr>
          <w:rFonts w:ascii="Times New Roman" w:hAnsi="Times New Roman"/>
          <w:color w:val="000000"/>
        </w:rPr>
        <w:t>(</w:t>
      </w:r>
      <w:proofErr w:type="spellStart"/>
      <w:r w:rsidR="00C42A95">
        <w:rPr>
          <w:rFonts w:ascii="Times New Roman" w:hAnsi="Times New Roman"/>
          <w:color w:val="000000"/>
        </w:rPr>
        <w:t>asos</w:t>
      </w:r>
      <w:proofErr w:type="spellEnd"/>
      <w:r w:rsidR="00C42A95">
        <w:rPr>
          <w:rFonts w:ascii="Times New Roman" w:hAnsi="Times New Roman"/>
          <w:color w:val="000000"/>
        </w:rPr>
        <w:t>)</w:t>
      </w:r>
      <w:r w:rsidR="00317BBD">
        <w:rPr>
          <w:rFonts w:ascii="Times New Roman" w:hAnsi="Times New Roman"/>
          <w:color w:val="000000"/>
        </w:rPr>
        <w:t xml:space="preserve"> </w:t>
      </w:r>
      <w:proofErr w:type="spellStart"/>
      <w:r w:rsidR="00317BBD">
        <w:rPr>
          <w:rFonts w:ascii="Times New Roman" w:hAnsi="Times New Roman"/>
          <w:color w:val="000000"/>
        </w:rPr>
        <w:t>asosida</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ish</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yurituvchi</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raxbar</w:t>
      </w:r>
      <w:proofErr w:type="spellEnd"/>
      <w:r w:rsidRPr="00554230">
        <w:rPr>
          <w:rFonts w:ascii="Times New Roman" w:hAnsi="Times New Roman"/>
          <w:color w:val="000000"/>
        </w:rPr>
        <w:t>____________</w:t>
      </w:r>
      <w:r w:rsidR="00317BBD">
        <w:rPr>
          <w:rFonts w:ascii="Times New Roman" w:hAnsi="Times New Roman"/>
          <w:color w:val="000000"/>
        </w:rPr>
        <w:t xml:space="preserve">, </w:t>
      </w:r>
      <w:proofErr w:type="spellStart"/>
      <w:r w:rsidR="00317BBD">
        <w:rPr>
          <w:rFonts w:ascii="Times New Roman" w:hAnsi="Times New Roman"/>
          <w:color w:val="000000"/>
        </w:rPr>
        <w:t>ikkinchi</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tomondan</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quyidagilar</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to`g`risida</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mazkur</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shartnomani</w:t>
      </w:r>
      <w:proofErr w:type="spellEnd"/>
      <w:r w:rsidR="00317BBD">
        <w:rPr>
          <w:rFonts w:ascii="Times New Roman" w:hAnsi="Times New Roman"/>
          <w:color w:val="000000"/>
        </w:rPr>
        <w:t xml:space="preserve"> </w:t>
      </w:r>
      <w:proofErr w:type="spellStart"/>
      <w:r w:rsidR="00317BBD">
        <w:rPr>
          <w:rFonts w:ascii="Times New Roman" w:hAnsi="Times New Roman"/>
          <w:color w:val="000000"/>
        </w:rPr>
        <w:t>tuzdilar</w:t>
      </w:r>
      <w:proofErr w:type="spellEnd"/>
      <w:r w:rsidR="00317BBD">
        <w:rPr>
          <w:rFonts w:ascii="Times New Roman" w:hAnsi="Times New Roman"/>
          <w:color w:val="000000"/>
        </w:rPr>
        <w:t>:</w:t>
      </w:r>
    </w:p>
    <w:p w14:paraId="3C8BFB81" w14:textId="77777777" w:rsidR="00603F64" w:rsidRDefault="00603F64">
      <w:pPr>
        <w:shd w:val="clear" w:color="auto" w:fill="FFFFFF"/>
        <w:spacing w:before="15" w:after="15"/>
        <w:ind w:firstLine="708"/>
        <w:jc w:val="both"/>
        <w:rPr>
          <w:rFonts w:ascii="Times New Roman" w:hAnsi="Times New Roman"/>
        </w:rPr>
      </w:pPr>
    </w:p>
    <w:p w14:paraId="613C5A1B" w14:textId="77777777" w:rsidR="00603F64" w:rsidRDefault="00317BBD">
      <w:pPr>
        <w:shd w:val="clear" w:color="auto" w:fill="FFFFFF"/>
        <w:spacing w:before="15" w:after="15"/>
        <w:jc w:val="center"/>
        <w:rPr>
          <w:rFonts w:ascii="Times New Roman" w:hAnsi="Times New Roman"/>
          <w:b/>
          <w:color w:val="000000"/>
          <w:szCs w:val="10"/>
          <w:shd w:val="clear" w:color="auto" w:fill="FFFFFF"/>
        </w:rPr>
      </w:pPr>
      <w:r>
        <w:rPr>
          <w:rFonts w:ascii="Times New Roman" w:hAnsi="Times New Roman"/>
          <w:b/>
          <w:color w:val="000000"/>
        </w:rPr>
        <w:t>1.</w:t>
      </w:r>
      <w:r>
        <w:rPr>
          <w:rFonts w:ascii="Times New Roman" w:hAnsi="Times New Roman"/>
          <w:b/>
          <w:color w:val="000000"/>
          <w:shd w:val="clear" w:color="auto" w:fill="FFFFFF"/>
        </w:rPr>
        <w:t xml:space="preserve"> SHARTNOMA PRЕDMЕTI</w:t>
      </w:r>
    </w:p>
    <w:p w14:paraId="63599A45" w14:textId="32970D8C" w:rsidR="00603F64" w:rsidRDefault="00317BBD">
      <w:pPr>
        <w:shd w:val="clear" w:color="auto" w:fill="FFFFFF"/>
        <w:spacing w:before="15" w:after="15"/>
        <w:ind w:firstLine="720"/>
        <w:jc w:val="both"/>
        <w:rPr>
          <w:rFonts w:ascii="Times New Roman" w:hAnsi="Times New Roman"/>
          <w:color w:val="000000"/>
          <w:shd w:val="clear" w:color="auto" w:fill="FFFFFF"/>
        </w:rPr>
      </w:pPr>
      <w:r>
        <w:rPr>
          <w:rFonts w:ascii="Times New Roman" w:hAnsi="Times New Roman"/>
          <w:color w:val="000000"/>
        </w:rPr>
        <w:t xml:space="preserve">1.1 </w:t>
      </w:r>
      <w:r>
        <w:rPr>
          <w:rFonts w:ascii="Times New Roman" w:hAnsi="Times New Roman"/>
          <w:color w:val="000000"/>
          <w:shd w:val="clear" w:color="auto" w:fill="FFFFFF"/>
        </w:rPr>
        <w:t>«</w:t>
      </w:r>
      <w:proofErr w:type="spellStart"/>
      <w:r>
        <w:rPr>
          <w:rFonts w:ascii="Times New Roman" w:hAnsi="Times New Roman"/>
          <w:color w:val="000000"/>
          <w:shd w:val="clear" w:color="auto" w:fill="FFFFFF"/>
        </w:rPr>
        <w:t>Sotuvchi</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o`ziga</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tegishli</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siqilgan</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tabiiy</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gaz</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metan</w:t>
      </w:r>
      <w:proofErr w:type="spellEnd"/>
      <w:r>
        <w:rPr>
          <w:rFonts w:ascii="Times New Roman" w:hAnsi="Times New Roman"/>
          <w:color w:val="000000"/>
          <w:shd w:val="clear" w:color="auto" w:fill="FFFFFF"/>
        </w:rPr>
        <w:t>)</w:t>
      </w:r>
      <w:proofErr w:type="spellStart"/>
      <w:r>
        <w:rPr>
          <w:rFonts w:ascii="Times New Roman" w:hAnsi="Times New Roman"/>
          <w:color w:val="000000"/>
          <w:shd w:val="clear" w:color="auto" w:fill="FFFFFF"/>
        </w:rPr>
        <w:t>ni</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Sotib</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oluvchi»ga</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tegishli</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avtomashinalariga</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yetkazib</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rPr>
        <w:t>berish</w:t>
      </w:r>
      <w:proofErr w:type="spellEnd"/>
      <w:r>
        <w:rPr>
          <w:rFonts w:ascii="Times New Roman" w:hAnsi="Times New Roman"/>
          <w:color w:val="000000"/>
        </w:rPr>
        <w:t xml:space="preserve"> </w:t>
      </w:r>
      <w:r w:rsidR="00554230" w:rsidRPr="00554230">
        <w:rPr>
          <w:rFonts w:ascii="Times New Roman" w:hAnsi="Times New Roman"/>
          <w:color w:val="000000"/>
        </w:rPr>
        <w:t>_______________________</w:t>
      </w:r>
      <w:proofErr w:type="spellStart"/>
      <w:r>
        <w:rPr>
          <w:rFonts w:ascii="Times New Roman" w:hAnsi="Times New Roman"/>
          <w:color w:val="000000"/>
          <w:shd w:val="clear" w:color="auto" w:fill="FFFFFF"/>
        </w:rPr>
        <w:t>xududida</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joylashgan</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avtomobillarga</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siqilgan</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gaz</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to`ldirish</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kompressor</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shaxobchasi</w:t>
      </w:r>
      <w:proofErr w:type="spellEnd"/>
      <w:r>
        <w:rPr>
          <w:rFonts w:ascii="Times New Roman" w:hAnsi="Times New Roman"/>
          <w:color w:val="000000"/>
          <w:shd w:val="clear" w:color="auto" w:fill="FFFFFF"/>
        </w:rPr>
        <w:t xml:space="preserve"> (</w:t>
      </w:r>
      <w:r w:rsidR="00554230" w:rsidRPr="00554230">
        <w:rPr>
          <w:rFonts w:ascii="Times New Roman" w:hAnsi="Times New Roman"/>
          <w:color w:val="000000"/>
          <w:shd w:val="clear" w:color="auto" w:fill="FFFFFF"/>
        </w:rPr>
        <w:t>____________________</w:t>
      </w:r>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orqali</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amalga</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oshirish</w:t>
      </w:r>
      <w:proofErr w:type="spellEnd"/>
      <w:r>
        <w:rPr>
          <w:rFonts w:ascii="Times New Roman" w:hAnsi="Times New Roman"/>
          <w:color w:val="000000"/>
          <w:shd w:val="clear" w:color="auto" w:fill="FFFFFF"/>
        </w:rPr>
        <w:t>, «</w:t>
      </w:r>
      <w:proofErr w:type="spellStart"/>
      <w:r>
        <w:rPr>
          <w:rFonts w:ascii="Times New Roman" w:hAnsi="Times New Roman"/>
          <w:color w:val="000000"/>
          <w:shd w:val="clear" w:color="auto" w:fill="FFFFFF"/>
        </w:rPr>
        <w:t>Sotib</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oluvchi</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esa</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ushbu</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tovarni</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qabul</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qilish</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va</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oldindan</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xaqini</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to`lash</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majburiyatini</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oladi</w:t>
      </w:r>
      <w:proofErr w:type="spellEnd"/>
      <w:r>
        <w:rPr>
          <w:rFonts w:ascii="Times New Roman" w:hAnsi="Times New Roman"/>
          <w:color w:val="000000"/>
          <w:shd w:val="clear" w:color="auto" w:fill="FFFFFF"/>
        </w:rPr>
        <w:t xml:space="preserve">. Tovar </w:t>
      </w:r>
      <w:proofErr w:type="spellStart"/>
      <w:r>
        <w:rPr>
          <w:rFonts w:ascii="Times New Roman" w:hAnsi="Times New Roman"/>
          <w:color w:val="000000"/>
          <w:shd w:val="clear" w:color="auto" w:fill="FFFFFF"/>
        </w:rPr>
        <w:t>xaqida</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ma’lumotlar</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Ushbu</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shartnomaning</w:t>
      </w:r>
      <w:proofErr w:type="spellEnd"/>
      <w:r>
        <w:rPr>
          <w:rFonts w:ascii="Times New Roman" w:hAnsi="Times New Roman"/>
          <w:color w:val="000000"/>
          <w:shd w:val="clear" w:color="auto" w:fill="FFFFFF"/>
        </w:rPr>
        <w:t xml:space="preserve"> 1</w:t>
      </w:r>
      <w:r w:rsidRPr="00554230">
        <w:rPr>
          <w:rFonts w:ascii="Times New Roman" w:hAnsi="Times New Roman"/>
          <w:color w:val="000000"/>
          <w:shd w:val="clear" w:color="auto" w:fill="FFFFFF"/>
          <w:lang w:eastAsia="ru-RU" w:bidi="ru-RU"/>
        </w:rPr>
        <w:t>.1.</w:t>
      </w:r>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qismidagi</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jadvalida</w:t>
      </w:r>
      <w:proofErr w:type="spellEnd"/>
      <w:r>
        <w:rPr>
          <w:rFonts w:ascii="Times New Roman" w:hAnsi="Times New Roman"/>
          <w:color w:val="000000"/>
          <w:shd w:val="clear" w:color="auto" w:fill="FFFFFF"/>
        </w:rPr>
        <w:t xml:space="preserve"> </w:t>
      </w:r>
      <w:proofErr w:type="spellStart"/>
      <w:r>
        <w:rPr>
          <w:rFonts w:ascii="Times New Roman" w:hAnsi="Times New Roman"/>
          <w:color w:val="000000"/>
          <w:shd w:val="clear" w:color="auto" w:fill="FFFFFF"/>
        </w:rPr>
        <w:t>ko`rsatilgan</w:t>
      </w:r>
      <w:proofErr w:type="spellEnd"/>
      <w:r>
        <w:rPr>
          <w:rFonts w:ascii="Times New Roman" w:hAnsi="Times New Roman"/>
          <w:color w:val="000000"/>
          <w:shd w:val="clear" w:color="auto" w:fill="FFFFFF"/>
        </w:rPr>
        <w:t>.</w:t>
      </w:r>
    </w:p>
    <w:p w14:paraId="7F802872" w14:textId="77777777" w:rsidR="00603F64" w:rsidRDefault="00603F64">
      <w:pPr>
        <w:rPr>
          <w:rFonts w:ascii="Times New Roman" w:hAnsi="Times New Roman"/>
        </w:rPr>
      </w:pPr>
    </w:p>
    <w:tbl>
      <w:tblPr>
        <w:tblW w:w="904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02"/>
        <w:gridCol w:w="2807"/>
        <w:gridCol w:w="1261"/>
        <w:gridCol w:w="1072"/>
        <w:gridCol w:w="1513"/>
        <w:gridCol w:w="2091"/>
      </w:tblGrid>
      <w:tr w:rsidR="00603F64" w14:paraId="69ABA816" w14:textId="77777777">
        <w:tc>
          <w:tcPr>
            <w:tcW w:w="30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9CA661" w14:textId="77777777" w:rsidR="00603F64" w:rsidRDefault="00317BBD">
            <w:pPr>
              <w:spacing w:before="15" w:after="15"/>
              <w:jc w:val="center"/>
              <w:rPr>
                <w:rFonts w:ascii="Times New Roman" w:hAnsi="Times New Roman"/>
                <w:b/>
                <w:color w:val="000000"/>
              </w:rPr>
            </w:pPr>
            <w:r>
              <w:rPr>
                <w:rFonts w:ascii="Times New Roman" w:hAnsi="Times New Roman"/>
                <w:b/>
                <w:color w:val="000000"/>
              </w:rPr>
              <w:t>№</w:t>
            </w:r>
          </w:p>
        </w:tc>
        <w:tc>
          <w:tcPr>
            <w:tcW w:w="28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7D8F0" w14:textId="77777777" w:rsidR="00603F64" w:rsidRDefault="00317BBD">
            <w:pPr>
              <w:spacing w:before="15" w:after="15"/>
              <w:jc w:val="center"/>
              <w:rPr>
                <w:rFonts w:ascii="Times New Roman" w:hAnsi="Times New Roman"/>
                <w:b/>
                <w:color w:val="000000"/>
              </w:rPr>
            </w:pPr>
            <w:proofErr w:type="spellStart"/>
            <w:r>
              <w:rPr>
                <w:rFonts w:ascii="Times New Roman" w:hAnsi="Times New Roman"/>
                <w:b/>
                <w:color w:val="000000"/>
              </w:rPr>
              <w:t>Tovarning</w:t>
            </w:r>
            <w:proofErr w:type="spellEnd"/>
            <w:r>
              <w:rPr>
                <w:rFonts w:ascii="Times New Roman" w:hAnsi="Times New Roman"/>
                <w:b/>
                <w:color w:val="000000"/>
              </w:rPr>
              <w:t xml:space="preserve"> </w:t>
            </w:r>
            <w:proofErr w:type="spellStart"/>
            <w:r>
              <w:rPr>
                <w:rFonts w:ascii="Times New Roman" w:hAnsi="Times New Roman"/>
                <w:b/>
                <w:color w:val="000000"/>
              </w:rPr>
              <w:t>nomi</w:t>
            </w:r>
            <w:proofErr w:type="spellEnd"/>
          </w:p>
        </w:tc>
        <w:tc>
          <w:tcPr>
            <w:tcW w:w="126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A5937" w14:textId="77777777" w:rsidR="00603F64" w:rsidRDefault="00317BBD">
            <w:pPr>
              <w:spacing w:before="15" w:after="15"/>
              <w:jc w:val="center"/>
              <w:rPr>
                <w:rFonts w:ascii="Times New Roman" w:hAnsi="Times New Roman"/>
                <w:b/>
                <w:color w:val="000000"/>
              </w:rPr>
            </w:pPr>
            <w:proofErr w:type="spellStart"/>
            <w:r>
              <w:rPr>
                <w:rFonts w:ascii="Times New Roman" w:hAnsi="Times New Roman"/>
                <w:b/>
                <w:color w:val="000000"/>
              </w:rPr>
              <w:t>O`lchov</w:t>
            </w:r>
            <w:proofErr w:type="spellEnd"/>
            <w:r>
              <w:rPr>
                <w:rFonts w:ascii="Times New Roman" w:hAnsi="Times New Roman"/>
                <w:b/>
                <w:color w:val="000000"/>
              </w:rPr>
              <w:t xml:space="preserve"> </w:t>
            </w:r>
            <w:proofErr w:type="spellStart"/>
            <w:r>
              <w:rPr>
                <w:rFonts w:ascii="Times New Roman" w:hAnsi="Times New Roman"/>
                <w:b/>
                <w:color w:val="000000"/>
              </w:rPr>
              <w:t>birligi</w:t>
            </w:r>
            <w:proofErr w:type="spellEnd"/>
          </w:p>
        </w:tc>
        <w:tc>
          <w:tcPr>
            <w:tcW w:w="107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D475B" w14:textId="77777777" w:rsidR="00603F64" w:rsidRDefault="00317BBD">
            <w:pPr>
              <w:spacing w:before="15" w:after="15"/>
              <w:jc w:val="center"/>
              <w:rPr>
                <w:rFonts w:ascii="Times New Roman" w:hAnsi="Times New Roman"/>
                <w:b/>
                <w:color w:val="000000"/>
              </w:rPr>
            </w:pPr>
            <w:proofErr w:type="spellStart"/>
            <w:r>
              <w:rPr>
                <w:rFonts w:ascii="Times New Roman" w:hAnsi="Times New Roman"/>
                <w:b/>
                <w:color w:val="000000"/>
              </w:rPr>
              <w:t>Miqdori</w:t>
            </w:r>
            <w:proofErr w:type="spellEnd"/>
            <w:r>
              <w:rPr>
                <w:rFonts w:ascii="Times New Roman" w:hAnsi="Times New Roman"/>
                <w:b/>
                <w:color w:val="000000"/>
              </w:rPr>
              <w:t xml:space="preserve"> (</w:t>
            </w:r>
            <w:proofErr w:type="spellStart"/>
            <w:r>
              <w:rPr>
                <w:rFonts w:ascii="Times New Roman" w:hAnsi="Times New Roman"/>
                <w:b/>
                <w:color w:val="000000"/>
              </w:rPr>
              <w:t>jami</w:t>
            </w:r>
            <w:proofErr w:type="spellEnd"/>
            <w:r>
              <w:rPr>
                <w:rFonts w:ascii="Times New Roman" w:hAnsi="Times New Roman"/>
                <w:b/>
                <w:color w:val="000000"/>
              </w:rPr>
              <w:t>)</w:t>
            </w:r>
          </w:p>
        </w:tc>
        <w:tc>
          <w:tcPr>
            <w:tcW w:w="1513"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27469F" w14:textId="77777777" w:rsidR="00603F64" w:rsidRDefault="00317BBD">
            <w:pPr>
              <w:spacing w:before="15" w:after="15"/>
              <w:jc w:val="center"/>
              <w:rPr>
                <w:rFonts w:ascii="Times New Roman" w:hAnsi="Times New Roman"/>
                <w:b/>
              </w:rPr>
            </w:pPr>
            <w:proofErr w:type="spellStart"/>
            <w:r>
              <w:rPr>
                <w:rFonts w:ascii="Times New Roman" w:hAnsi="Times New Roman"/>
                <w:b/>
              </w:rPr>
              <w:t>Birlik</w:t>
            </w:r>
            <w:proofErr w:type="spellEnd"/>
            <w:r>
              <w:rPr>
                <w:rFonts w:ascii="Times New Roman" w:hAnsi="Times New Roman"/>
                <w:b/>
              </w:rPr>
              <w:t xml:space="preserve"> </w:t>
            </w:r>
            <w:proofErr w:type="spellStart"/>
            <w:r>
              <w:rPr>
                <w:rFonts w:ascii="Times New Roman" w:hAnsi="Times New Roman"/>
                <w:b/>
              </w:rPr>
              <w:t>maxsulot</w:t>
            </w:r>
            <w:proofErr w:type="spellEnd"/>
            <w:r>
              <w:rPr>
                <w:rFonts w:ascii="Times New Roman" w:hAnsi="Times New Roman"/>
                <w:b/>
              </w:rPr>
              <w:t xml:space="preserve"> </w:t>
            </w:r>
            <w:proofErr w:type="spellStart"/>
            <w:r>
              <w:rPr>
                <w:rFonts w:ascii="Times New Roman" w:hAnsi="Times New Roman"/>
                <w:b/>
              </w:rPr>
              <w:t>narxi</w:t>
            </w:r>
            <w:proofErr w:type="spellEnd"/>
          </w:p>
          <w:p w14:paraId="43CD366D" w14:textId="77777777" w:rsidR="00603F64" w:rsidRDefault="00317BBD">
            <w:pPr>
              <w:spacing w:before="15" w:after="15"/>
              <w:jc w:val="center"/>
              <w:rPr>
                <w:rFonts w:ascii="Times New Roman" w:hAnsi="Times New Roman"/>
                <w:b/>
              </w:rPr>
            </w:pPr>
            <w:r>
              <w:rPr>
                <w:rFonts w:ascii="Times New Roman" w:hAnsi="Times New Roman"/>
                <w:b/>
              </w:rPr>
              <w:t xml:space="preserve">(QQS </w:t>
            </w:r>
            <w:proofErr w:type="spellStart"/>
            <w:r>
              <w:rPr>
                <w:rFonts w:ascii="Times New Roman" w:hAnsi="Times New Roman"/>
                <w:b/>
              </w:rPr>
              <w:t>bilan</w:t>
            </w:r>
            <w:proofErr w:type="spellEnd"/>
            <w:r>
              <w:rPr>
                <w:rFonts w:ascii="Times New Roman" w:hAnsi="Times New Roman"/>
                <w:b/>
              </w:rPr>
              <w:t>)</w:t>
            </w:r>
          </w:p>
        </w:tc>
        <w:tc>
          <w:tcPr>
            <w:tcW w:w="209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DC665" w14:textId="77777777" w:rsidR="00603F64" w:rsidRDefault="00317BBD">
            <w:pPr>
              <w:spacing w:before="15" w:after="15"/>
              <w:jc w:val="center"/>
              <w:rPr>
                <w:rFonts w:ascii="Times New Roman" w:hAnsi="Times New Roman"/>
                <w:b/>
              </w:rPr>
            </w:pPr>
            <w:proofErr w:type="spellStart"/>
            <w:r>
              <w:rPr>
                <w:rFonts w:ascii="Times New Roman" w:hAnsi="Times New Roman"/>
                <w:b/>
              </w:rPr>
              <w:t>Umumiy</w:t>
            </w:r>
            <w:proofErr w:type="spellEnd"/>
            <w:r>
              <w:rPr>
                <w:rFonts w:ascii="Times New Roman" w:hAnsi="Times New Roman"/>
                <w:b/>
              </w:rPr>
              <w:t xml:space="preserve"> </w:t>
            </w:r>
            <w:proofErr w:type="spellStart"/>
            <w:r>
              <w:rPr>
                <w:rFonts w:ascii="Times New Roman" w:hAnsi="Times New Roman"/>
                <w:b/>
              </w:rPr>
              <w:t>summasi</w:t>
            </w:r>
            <w:proofErr w:type="spellEnd"/>
          </w:p>
          <w:p w14:paraId="4FA0DF84" w14:textId="77777777" w:rsidR="00603F64" w:rsidRDefault="00317BBD">
            <w:pPr>
              <w:spacing w:before="15" w:after="15"/>
              <w:jc w:val="center"/>
              <w:rPr>
                <w:rFonts w:ascii="Times New Roman" w:hAnsi="Times New Roman"/>
                <w:b/>
              </w:rPr>
            </w:pPr>
            <w:r>
              <w:rPr>
                <w:rFonts w:ascii="Times New Roman" w:hAnsi="Times New Roman"/>
                <w:b/>
              </w:rPr>
              <w:t xml:space="preserve">(QQS </w:t>
            </w:r>
            <w:proofErr w:type="spellStart"/>
            <w:r>
              <w:rPr>
                <w:rFonts w:ascii="Times New Roman" w:hAnsi="Times New Roman"/>
                <w:b/>
              </w:rPr>
              <w:t>bilan</w:t>
            </w:r>
            <w:proofErr w:type="spellEnd"/>
            <w:r>
              <w:rPr>
                <w:rFonts w:ascii="Times New Roman" w:hAnsi="Times New Roman"/>
                <w:b/>
              </w:rPr>
              <w:t>)</w:t>
            </w:r>
          </w:p>
        </w:tc>
      </w:tr>
      <w:tr w:rsidR="00603F64" w:rsidRPr="0022154E" w14:paraId="52B1E70B" w14:textId="77777777" w:rsidTr="00554230">
        <w:tc>
          <w:tcPr>
            <w:tcW w:w="3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5C4BB9" w14:textId="4606CA58" w:rsidR="00603F64" w:rsidRPr="0022154E" w:rsidRDefault="00603F64">
            <w:pPr>
              <w:spacing w:before="15" w:after="15"/>
              <w:jc w:val="center"/>
              <w:rPr>
                <w:rFonts w:ascii="Times New Roman" w:hAnsi="Times New Roman"/>
                <w:b/>
                <w:color w:val="000000"/>
              </w:rPr>
            </w:pPr>
          </w:p>
        </w:tc>
        <w:tc>
          <w:tcPr>
            <w:tcW w:w="28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D20273" w14:textId="33C92114" w:rsidR="00603F64" w:rsidRPr="0022154E" w:rsidRDefault="00603F64">
            <w:pPr>
              <w:spacing w:after="160"/>
              <w:jc w:val="center"/>
              <w:rPr>
                <w:rFonts w:ascii="Times New Roman" w:hAnsi="Times New Roman"/>
              </w:rPr>
            </w:pPr>
          </w:p>
        </w:tc>
        <w:tc>
          <w:tcPr>
            <w:tcW w:w="1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B4D48F" w14:textId="016FA993" w:rsidR="00603F64" w:rsidRPr="0022154E" w:rsidRDefault="00603F64">
            <w:pPr>
              <w:jc w:val="center"/>
              <w:rPr>
                <w:rFonts w:ascii="Times New Roman" w:hAnsi="Times New Roman"/>
                <w:color w:val="000000"/>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4B6989" w14:textId="29BAE1A8" w:rsidR="00603F64" w:rsidRPr="0022154E" w:rsidRDefault="00603F64" w:rsidP="00C42A95">
            <w:pPr>
              <w:jc w:val="center"/>
              <w:rPr>
                <w:rFonts w:ascii="Times New Roman" w:hAnsi="Times New Roman"/>
                <w:color w:val="000000"/>
              </w:rPr>
            </w:pPr>
          </w:p>
        </w:tc>
        <w:tc>
          <w:tcPr>
            <w:tcW w:w="15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1C82B7" w14:textId="2D58261D" w:rsidR="00603F64" w:rsidRPr="007C207D" w:rsidRDefault="00603F64" w:rsidP="00DB5C12">
            <w:pPr>
              <w:jc w:val="center"/>
              <w:rPr>
                <w:rFonts w:ascii="Times New Roman" w:hAnsi="Times New Roman"/>
                <w:color w:val="000000"/>
              </w:rPr>
            </w:pPr>
          </w:p>
        </w:tc>
        <w:tc>
          <w:tcPr>
            <w:tcW w:w="20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CF6711" w14:textId="661E2401" w:rsidR="00603F64" w:rsidRPr="0022154E" w:rsidRDefault="00603F64">
            <w:pPr>
              <w:jc w:val="center"/>
              <w:rPr>
                <w:rFonts w:ascii="Times New Roman" w:hAnsi="Times New Roman"/>
                <w:color w:val="000000"/>
              </w:rPr>
            </w:pPr>
          </w:p>
        </w:tc>
      </w:tr>
      <w:tr w:rsidR="00603F64" w:rsidRPr="0022154E" w14:paraId="571BE648" w14:textId="77777777" w:rsidTr="00554230">
        <w:tc>
          <w:tcPr>
            <w:tcW w:w="30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F9722E" w14:textId="77777777" w:rsidR="00603F64" w:rsidRPr="0022154E" w:rsidRDefault="00603F64">
            <w:pPr>
              <w:jc w:val="center"/>
              <w:rPr>
                <w:rFonts w:ascii="Times New Roman" w:hAnsi="Times New Roman"/>
              </w:rPr>
            </w:pPr>
          </w:p>
        </w:tc>
        <w:tc>
          <w:tcPr>
            <w:tcW w:w="280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9E18BE" w14:textId="02F3E26E" w:rsidR="00603F64" w:rsidRPr="0022154E" w:rsidRDefault="00603F64">
            <w:pPr>
              <w:jc w:val="center"/>
              <w:rPr>
                <w:rFonts w:ascii="Times New Roman" w:hAnsi="Times New Roman"/>
                <w:b/>
                <w:color w:val="000000"/>
              </w:rPr>
            </w:pPr>
          </w:p>
        </w:tc>
        <w:tc>
          <w:tcPr>
            <w:tcW w:w="1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27F630" w14:textId="77777777" w:rsidR="00603F64" w:rsidRPr="0022154E" w:rsidRDefault="00603F64">
            <w:pPr>
              <w:jc w:val="center"/>
              <w:rPr>
                <w:rFonts w:ascii="Times New Roman" w:hAnsi="Times New Roman"/>
              </w:rPr>
            </w:pPr>
          </w:p>
        </w:tc>
        <w:tc>
          <w:tcPr>
            <w:tcW w:w="107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1C35A6" w14:textId="77777777" w:rsidR="00603F64" w:rsidRPr="0022154E" w:rsidRDefault="00603F64">
            <w:pPr>
              <w:jc w:val="center"/>
              <w:rPr>
                <w:rFonts w:ascii="Times New Roman" w:hAnsi="Times New Roman"/>
              </w:rPr>
            </w:pPr>
          </w:p>
        </w:tc>
        <w:tc>
          <w:tcPr>
            <w:tcW w:w="15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431392" w14:textId="77777777" w:rsidR="00603F64" w:rsidRPr="0022154E" w:rsidRDefault="00603F64">
            <w:pPr>
              <w:spacing w:before="15" w:after="15"/>
              <w:jc w:val="center"/>
              <w:rPr>
                <w:rFonts w:ascii="Times New Roman" w:hAnsi="Times New Roman"/>
              </w:rPr>
            </w:pPr>
          </w:p>
        </w:tc>
        <w:tc>
          <w:tcPr>
            <w:tcW w:w="20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52A1F5" w14:textId="0D8D5B4A" w:rsidR="00603F64" w:rsidRPr="007C207D" w:rsidRDefault="00603F64">
            <w:pPr>
              <w:jc w:val="center"/>
              <w:rPr>
                <w:rFonts w:ascii="Times New Roman" w:hAnsi="Times New Roman"/>
                <w:b/>
              </w:rPr>
            </w:pPr>
          </w:p>
        </w:tc>
      </w:tr>
    </w:tbl>
    <w:p w14:paraId="645E2D6C" w14:textId="77777777" w:rsidR="00603F64" w:rsidRPr="0022154E" w:rsidRDefault="00603F64">
      <w:pPr>
        <w:jc w:val="center"/>
        <w:rPr>
          <w:rFonts w:ascii="Times New Roman" w:hAnsi="Times New Roman"/>
        </w:rPr>
      </w:pPr>
    </w:p>
    <w:p w14:paraId="0C017D33" w14:textId="5EE8CFAD" w:rsidR="00C42A95" w:rsidRPr="0022154E" w:rsidRDefault="00C42A95" w:rsidP="007C207D">
      <w:pPr>
        <w:shd w:val="clear" w:color="auto" w:fill="FFFFFF"/>
        <w:spacing w:before="15" w:after="15"/>
        <w:jc w:val="both"/>
        <w:rPr>
          <w:rFonts w:ascii="Times New Roman" w:hAnsi="Times New Roman"/>
          <w:lang w:val="uz-Cyrl-UZ" w:eastAsia="ru-RU"/>
        </w:rPr>
      </w:pPr>
      <w:proofErr w:type="spellStart"/>
      <w:r w:rsidRPr="0022154E">
        <w:rPr>
          <w:rFonts w:ascii="Times New Roman" w:hAnsi="Times New Roman"/>
          <w:color w:val="000000"/>
        </w:rPr>
        <w:t>Shartnomaning</w:t>
      </w:r>
      <w:proofErr w:type="spellEnd"/>
      <w:r w:rsidRPr="0022154E">
        <w:rPr>
          <w:rFonts w:ascii="Times New Roman" w:hAnsi="Times New Roman"/>
          <w:color w:val="000000"/>
        </w:rPr>
        <w:t xml:space="preserve"> </w:t>
      </w:r>
      <w:proofErr w:type="spellStart"/>
      <w:r w:rsidR="00317BBD" w:rsidRPr="0022154E">
        <w:rPr>
          <w:rFonts w:ascii="Times New Roman" w:hAnsi="Times New Roman"/>
          <w:color w:val="000000"/>
        </w:rPr>
        <w:t>umumiy</w:t>
      </w:r>
      <w:proofErr w:type="spellEnd"/>
      <w:r w:rsidRPr="0022154E">
        <w:rPr>
          <w:rFonts w:ascii="Times New Roman" w:hAnsi="Times New Roman"/>
          <w:color w:val="000000"/>
        </w:rPr>
        <w:t xml:space="preserve"> </w:t>
      </w:r>
      <w:proofErr w:type="spellStart"/>
      <w:proofErr w:type="gramStart"/>
      <w:r w:rsidR="00317BBD" w:rsidRPr="0022154E">
        <w:rPr>
          <w:rFonts w:ascii="Times New Roman" w:hAnsi="Times New Roman"/>
          <w:color w:val="000000"/>
        </w:rPr>
        <w:t>miqdori</w:t>
      </w:r>
      <w:proofErr w:type="spellEnd"/>
      <w:r w:rsidR="00317BBD" w:rsidRPr="0022154E">
        <w:rPr>
          <w:rFonts w:ascii="Times New Roman" w:hAnsi="Times New Roman"/>
          <w:color w:val="000000"/>
          <w:lang w:eastAsia="ru-RU" w:bidi="ru-RU"/>
        </w:rPr>
        <w:t>:</w:t>
      </w:r>
      <w:r w:rsidR="00554230" w:rsidRPr="00554230">
        <w:rPr>
          <w:rFonts w:ascii="Times New Roman" w:hAnsi="Times New Roman"/>
          <w:color w:val="000000"/>
          <w:lang w:eastAsia="ru-RU" w:bidi="ru-RU"/>
        </w:rPr>
        <w:t>_</w:t>
      </w:r>
      <w:proofErr w:type="gramEnd"/>
      <w:r w:rsidR="00554230" w:rsidRPr="00554230">
        <w:rPr>
          <w:rFonts w:ascii="Times New Roman" w:hAnsi="Times New Roman"/>
          <w:color w:val="000000"/>
          <w:lang w:eastAsia="ru-RU" w:bidi="ru-RU"/>
        </w:rPr>
        <w:t>______________</w:t>
      </w:r>
      <w:r w:rsidR="008455A2">
        <w:rPr>
          <w:rFonts w:ascii="Times New Roman" w:hAnsi="Times New Roman"/>
          <w:color w:val="000000"/>
          <w:u w:val="single"/>
          <w:lang w:eastAsia="ru-RU" w:bidi="ru-RU"/>
        </w:rPr>
        <w:t xml:space="preserve"> </w:t>
      </w:r>
      <w:r w:rsidR="00DB5C12" w:rsidRPr="0022154E">
        <w:rPr>
          <w:rFonts w:ascii="Times New Roman" w:hAnsi="Times New Roman"/>
          <w:color w:val="000000"/>
          <w:u w:val="single"/>
          <w:lang w:eastAsia="ru-RU" w:bidi="ru-RU"/>
        </w:rPr>
        <w:t>(</w:t>
      </w:r>
      <w:r w:rsidR="00554230" w:rsidRPr="00554230">
        <w:rPr>
          <w:rFonts w:ascii="Times New Roman" w:hAnsi="Times New Roman"/>
          <w:color w:val="000000"/>
          <w:u w:val="single"/>
          <w:lang w:eastAsia="ru-RU" w:bidi="ru-RU"/>
        </w:rPr>
        <w:t>_______________________________</w:t>
      </w:r>
      <w:r w:rsidR="00DB5C12" w:rsidRPr="0022154E">
        <w:rPr>
          <w:rFonts w:ascii="Times New Roman" w:hAnsi="Times New Roman"/>
          <w:color w:val="000000"/>
          <w:u w:val="single"/>
          <w:lang w:eastAsia="ru-RU" w:bidi="ru-RU"/>
        </w:rPr>
        <w:t>)</w:t>
      </w:r>
      <w:r w:rsidR="00F072A3" w:rsidRPr="0022154E">
        <w:rPr>
          <w:rFonts w:ascii="Times New Roman" w:hAnsi="Times New Roman"/>
          <w:color w:val="000000"/>
          <w:u w:val="single"/>
          <w:lang w:eastAsia="ru-RU" w:bidi="ru-RU"/>
        </w:rPr>
        <w:t xml:space="preserve"> </w:t>
      </w:r>
      <w:r w:rsidRPr="0022154E">
        <w:rPr>
          <w:rFonts w:ascii="Times New Roman" w:hAnsi="Times New Roman"/>
          <w:lang w:eastAsia="ru-RU"/>
        </w:rPr>
        <w:t>(</w:t>
      </w:r>
      <w:r w:rsidR="00554230">
        <w:rPr>
          <w:rFonts w:ascii="Times New Roman" w:hAnsi="Times New Roman"/>
          <w:lang w:val="ru-RU" w:eastAsia="ru-RU"/>
        </w:rPr>
        <w:t>________________________</w:t>
      </w:r>
      <w:r w:rsidRPr="0022154E">
        <w:rPr>
          <w:rFonts w:ascii="Times New Roman" w:hAnsi="Times New Roman"/>
          <w:lang w:eastAsia="ru-RU"/>
        </w:rPr>
        <w:t>)</w:t>
      </w:r>
    </w:p>
    <w:p w14:paraId="302CD5C2" w14:textId="77777777" w:rsidR="00603F64" w:rsidRPr="0022154E" w:rsidRDefault="00317BBD">
      <w:pPr>
        <w:ind w:firstLine="708"/>
        <w:jc w:val="both"/>
        <w:rPr>
          <w:rFonts w:ascii="Times New Roman" w:hAnsi="Times New Roman"/>
          <w:b/>
          <w:bCs/>
          <w:lang w:val="uz-Latn-UZ" w:eastAsia="ru-RU"/>
        </w:rPr>
      </w:pPr>
      <w:r w:rsidRPr="0022154E">
        <w:rPr>
          <w:rFonts w:ascii="Times New Roman" w:hAnsi="Times New Roman"/>
          <w:lang w:val="uz-Cyrl-UZ" w:eastAsia="ru-RU"/>
        </w:rPr>
        <w:t>2.1. Sotuvchining huquqlari:</w:t>
      </w:r>
    </w:p>
    <w:p w14:paraId="43115136"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a) tovarlar haqini shartnoma shartlariga muvofiq toʼlanishini talab qilish;</w:t>
      </w:r>
    </w:p>
    <w:p w14:paraId="0A656760"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 xml:space="preserve">b) Sotib oluvchi tovarlar haqini oʼz vaqtida toʼlamasa, tovarlar haqini va shartnomada koʼrsatilgan miqdorda peniya toʼlashni talab qilish; </w:t>
      </w:r>
    </w:p>
    <w:p w14:paraId="6F3B90C9"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bidi="en-US"/>
        </w:rPr>
        <w:t>d</w:t>
      </w:r>
      <w:r w:rsidRPr="0022154E">
        <w:rPr>
          <w:rFonts w:ascii="Times New Roman" w:hAnsi="Times New Roman"/>
          <w:lang w:val="uz-Cyrl-UZ" w:eastAsia="ru-RU"/>
        </w:rPr>
        <w:t>) Sotib oluvchidan tovarlarni shartnoma shartlariga muvofiq qabul qilib olishni talab qilish;</w:t>
      </w:r>
    </w:p>
    <w:p w14:paraId="5B2E50BA" w14:textId="77777777" w:rsidR="00603F64" w:rsidRPr="0022154E" w:rsidRDefault="00317BBD">
      <w:pPr>
        <w:ind w:firstLine="708"/>
        <w:jc w:val="both"/>
        <w:rPr>
          <w:rFonts w:ascii="Times New Roman" w:hAnsi="Times New Roman"/>
          <w:b/>
          <w:bCs/>
          <w:lang w:val="uz-Latn-UZ" w:eastAsia="ru-RU"/>
        </w:rPr>
      </w:pPr>
      <w:r w:rsidRPr="0022154E">
        <w:rPr>
          <w:rFonts w:ascii="Times New Roman" w:hAnsi="Times New Roman"/>
          <w:lang w:val="uz-Cyrl-UZ" w:eastAsia="ru-RU"/>
        </w:rPr>
        <w:t>2.2. Sotuvchining majburiyatlari:</w:t>
      </w:r>
    </w:p>
    <w:p w14:paraId="1ADBC404"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a) shartnomaning 1.</w:t>
      </w:r>
      <w:r w:rsidRPr="0022154E">
        <w:rPr>
          <w:rFonts w:ascii="Times New Roman" w:hAnsi="Times New Roman"/>
          <w:lang w:val="uz-Cyrl-UZ" w:eastAsia="ru-RU" w:bidi="ru-RU"/>
        </w:rPr>
        <w:t>1</w:t>
      </w:r>
      <w:r w:rsidRPr="0022154E">
        <w:rPr>
          <w:rFonts w:ascii="Times New Roman" w:hAnsi="Times New Roman"/>
          <w:lang w:val="uz-Cyrl-UZ" w:eastAsia="ru-RU"/>
        </w:rPr>
        <w:t>-bandida koʼrsatilgan tovarlarni va ularga mansub ashyolarni, shuningdek, qonun xujjatlarida nazarda tutilgan ashyoga aloqador xujjatlar (texnik pasporti, sifat sertifikati, foydalanish boʼyicha yoʼriqnoma va hokozolar)ni Sotib oluvchiga topshirish;</w:t>
      </w:r>
    </w:p>
    <w:p w14:paraId="7BFB9C20"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b) tovarlarni sotib oluvchiga uchunchi shaxslarning har qanday huquqlaridan ozod holda topshirish;</w:t>
      </w:r>
    </w:p>
    <w:p w14:paraId="7EA16D2F" w14:textId="77777777" w:rsidR="00603F64" w:rsidRPr="0022154E" w:rsidRDefault="00317BBD">
      <w:pPr>
        <w:shd w:val="clear" w:color="auto" w:fill="FFFFFF"/>
        <w:spacing w:before="15" w:after="15"/>
        <w:ind w:firstLine="720"/>
        <w:jc w:val="both"/>
        <w:rPr>
          <w:rFonts w:ascii="Times New Roman" w:hAnsi="Times New Roman"/>
          <w:color w:val="000000"/>
          <w:shd w:val="clear" w:color="auto" w:fill="FFFFFF"/>
          <w:lang w:val="uz-Cyrl-UZ" w:eastAsia="ru-RU" w:bidi="ru-RU"/>
        </w:rPr>
      </w:pPr>
      <w:r w:rsidRPr="0022154E">
        <w:rPr>
          <w:rFonts w:ascii="Times New Roman" w:hAnsi="Times New Roman"/>
          <w:color w:val="000000"/>
          <w:shd w:val="clear" w:color="auto" w:fill="FFFFFF"/>
          <w:lang w:val="uz-Cyrl-UZ" w:bidi="en-US"/>
        </w:rPr>
        <w:t xml:space="preserve">d) </w:t>
      </w:r>
      <w:r w:rsidRPr="0022154E">
        <w:rPr>
          <w:rFonts w:ascii="Times New Roman" w:hAnsi="Times New Roman"/>
          <w:color w:val="000000"/>
          <w:shd w:val="clear" w:color="auto" w:fill="FFFFFF"/>
          <w:lang w:val="uz-Cyrl-UZ"/>
        </w:rPr>
        <w:t>avtomobil xaydovchisida guvoxnoma, yo`llanma, gaz balonini o`rnatish va sinovdan o`tkazish dalolatnomalari va boshqa tegishli me’yoriy xujjatlarning (tegishli qonunlarda tekshirish majburiy xujjatlar) mavjudligini tekshiradi</w:t>
      </w:r>
      <w:r w:rsidRPr="0022154E">
        <w:rPr>
          <w:rFonts w:ascii="Times New Roman" w:hAnsi="Times New Roman"/>
          <w:color w:val="000000"/>
          <w:shd w:val="clear" w:color="auto" w:fill="FFFFFF"/>
          <w:lang w:val="uz-Cyrl-UZ" w:eastAsia="ru-RU" w:bidi="ru-RU"/>
        </w:rPr>
        <w:t>;</w:t>
      </w:r>
    </w:p>
    <w:p w14:paraId="11E6A421" w14:textId="77777777" w:rsidR="00603F64" w:rsidRPr="0022154E" w:rsidRDefault="00317BBD">
      <w:pPr>
        <w:shd w:val="clear" w:color="auto" w:fill="FFFFFF"/>
        <w:spacing w:before="15" w:after="15"/>
        <w:ind w:firstLine="720"/>
        <w:jc w:val="both"/>
        <w:rPr>
          <w:rFonts w:ascii="Times New Roman" w:hAnsi="Times New Roman"/>
          <w:color w:val="000000"/>
          <w:sz w:val="26"/>
          <w:shd w:val="clear" w:color="auto" w:fill="FFFFFF"/>
          <w:lang w:val="uz-Cyrl-UZ" w:eastAsia="ru-RU" w:bidi="ru-RU"/>
        </w:rPr>
      </w:pPr>
      <w:r w:rsidRPr="0022154E">
        <w:rPr>
          <w:rFonts w:ascii="Times New Roman" w:hAnsi="Times New Roman"/>
          <w:color w:val="000000"/>
          <w:shd w:val="clear" w:color="auto" w:fill="FFFFFF"/>
          <w:lang w:val="uz-Cyrl-UZ" w:bidi="en-US"/>
        </w:rPr>
        <w:t xml:space="preserve">e) </w:t>
      </w:r>
      <w:r w:rsidRPr="0022154E">
        <w:rPr>
          <w:rFonts w:ascii="Times New Roman" w:hAnsi="Times New Roman"/>
          <w:color w:val="000000"/>
          <w:shd w:val="clear" w:color="auto" w:fill="FFFFFF"/>
          <w:lang w:val="uz-Cyrl-UZ"/>
        </w:rPr>
        <w:t>avtomobil xaydovchisi AGTKSHda belgilangan joyda yo`lovchilarni tushirib, faqat o`zi avtomobilda kolonka tomonga texnika xavfsizligini saqlagan, navbatni, boshka qoidalarni buzmagan xolda kirishini nazorat qiladi</w:t>
      </w:r>
      <w:r w:rsidRPr="0022154E">
        <w:rPr>
          <w:rFonts w:ascii="Times New Roman" w:hAnsi="Times New Roman"/>
          <w:color w:val="000000"/>
          <w:shd w:val="clear" w:color="auto" w:fill="FFFFFF"/>
          <w:lang w:val="uz-Cyrl-UZ" w:eastAsia="ru-RU" w:bidi="ru-RU"/>
        </w:rPr>
        <w:t>;</w:t>
      </w:r>
    </w:p>
    <w:p w14:paraId="583349CC"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color w:val="000000"/>
          <w:shd w:val="clear" w:color="auto" w:fill="FFFFFF"/>
          <w:lang w:val="uz-Cyrl-UZ" w:bidi="en-US"/>
        </w:rPr>
        <w:t xml:space="preserve">f) </w:t>
      </w:r>
      <w:r w:rsidRPr="0022154E">
        <w:rPr>
          <w:rFonts w:ascii="Times New Roman" w:hAnsi="Times New Roman"/>
          <w:color w:val="000000"/>
          <w:shd w:val="clear" w:color="auto" w:fill="FFFFFF"/>
          <w:lang w:val="uz-Cyrl-UZ"/>
        </w:rPr>
        <w:t>amaldagi "GOST"ga muvofiq siqilgan tabiiy gaz (metan)ni ishlab chiqaradi va yetkazib beradi.</w:t>
      </w:r>
    </w:p>
    <w:p w14:paraId="42A2FFB6" w14:textId="77777777" w:rsidR="00F61378" w:rsidRPr="0022154E" w:rsidRDefault="00F61378">
      <w:pPr>
        <w:ind w:firstLine="720"/>
        <w:jc w:val="both"/>
        <w:rPr>
          <w:rFonts w:ascii="Times New Roman" w:hAnsi="Times New Roman"/>
          <w:lang w:val="uz-Cyrl-UZ" w:eastAsia="ru-RU"/>
        </w:rPr>
      </w:pPr>
      <w:r w:rsidRPr="0022154E">
        <w:rPr>
          <w:rFonts w:ascii="Times New Roman" w:hAnsi="Times New Roman"/>
          <w:lang w:val="uz-Cyrl-UZ" w:eastAsia="ru-RU"/>
        </w:rPr>
        <w:t xml:space="preserve">g) </w:t>
      </w:r>
      <w:r w:rsidR="00F94ABE" w:rsidRPr="0022154E">
        <w:rPr>
          <w:rFonts w:ascii="Times New Roman" w:hAnsi="Times New Roman"/>
          <w:lang w:val="uz-Cyrl-UZ" w:eastAsia="ru-RU"/>
        </w:rPr>
        <w:t xml:space="preserve">xar qanday xollarda mahsus avtomashinalarga navbatsiz xamda zarur xollarda </w:t>
      </w:r>
      <w:r w:rsidRPr="0022154E">
        <w:rPr>
          <w:rFonts w:ascii="Times New Roman" w:hAnsi="Times New Roman"/>
          <w:lang w:val="uz-Cyrl-UZ" w:eastAsia="ru-RU"/>
        </w:rPr>
        <w:t>gaz bosimi past bo’lganda bir sutkada takroran gaz quyib berish</w:t>
      </w:r>
      <w:r w:rsidR="00F94ABE" w:rsidRPr="0022154E">
        <w:rPr>
          <w:rFonts w:ascii="Times New Roman" w:hAnsi="Times New Roman"/>
          <w:lang w:val="uz-Cyrl-UZ" w:eastAsia="ru-RU"/>
        </w:rPr>
        <w:t>.</w:t>
      </w:r>
      <w:r w:rsidRPr="0022154E">
        <w:rPr>
          <w:rFonts w:ascii="Times New Roman" w:hAnsi="Times New Roman"/>
          <w:lang w:val="uz-Cyrl-UZ" w:eastAsia="ru-RU"/>
        </w:rPr>
        <w:t xml:space="preserve">   </w:t>
      </w:r>
    </w:p>
    <w:p w14:paraId="0238B27A"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2.3. Sotib oluvchining huquqlari:</w:t>
      </w:r>
    </w:p>
    <w:p w14:paraId="54239F20"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a) ushbu shartnomada belgilangan miqdorda va tartibda tovarlarni va ashyoga aloqador xujjatlar (texnik pasporti, sifat sertifikati, foydalanish boʼyicha yoʼriqnoma va hokozolar)ni sotuvchilardan talab qilish;</w:t>
      </w:r>
    </w:p>
    <w:p w14:paraId="759C804A"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b) Sotuvchi tovarlarni oʼz vaqtida topshirmasa, tovarlarni topshirish va shartnomada koʼrsatilgan miqdorda peniya toʼlashni talab qilish;</w:t>
      </w:r>
    </w:p>
    <w:p w14:paraId="0FF29CC8"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bidi="en-US"/>
        </w:rPr>
        <w:lastRenderedPageBreak/>
        <w:t>d</w:t>
      </w:r>
      <w:r w:rsidRPr="0022154E">
        <w:rPr>
          <w:rFonts w:ascii="Times New Roman" w:hAnsi="Times New Roman"/>
          <w:lang w:val="uz-Cyrl-UZ" w:eastAsia="ru-RU"/>
        </w:rPr>
        <w:t>) Sotuvchi shartnomada belgilangan miqdordan kam tovar topshirigan boʼlsa, yo tovarning yetishmayotgan miqdorini topshirish talab qilish, yo topshirilgan tovardan va uning haqining toʼlashdan bosh tortish, tovarlarning haqi toʼlangan boʼlsa, toʼlangan pul summasini qaytarib berishni talab qilish;</w:t>
      </w:r>
    </w:p>
    <w:p w14:paraId="69756EE8" w14:textId="77777777" w:rsidR="00603F64" w:rsidRPr="0022154E" w:rsidRDefault="00317BBD">
      <w:pPr>
        <w:ind w:firstLine="720"/>
        <w:jc w:val="both"/>
        <w:rPr>
          <w:rFonts w:ascii="Times New Roman" w:hAnsi="Times New Roman"/>
          <w:lang w:val="uz-Latn-UZ" w:eastAsia="ru-RU"/>
        </w:rPr>
      </w:pPr>
      <w:r w:rsidRPr="0022154E">
        <w:rPr>
          <w:rFonts w:ascii="Times New Roman" w:hAnsi="Times New Roman"/>
          <w:lang w:val="uz-Cyrl-UZ" w:bidi="en-US"/>
        </w:rPr>
        <w:t>e</w:t>
      </w:r>
      <w:r w:rsidRPr="0022154E">
        <w:rPr>
          <w:rFonts w:ascii="Times New Roman" w:hAnsi="Times New Roman"/>
          <w:lang w:val="uz-Cyrl-UZ" w:eastAsia="ru-RU"/>
        </w:rPr>
        <w:t>) Sotuvchi shartnomada nazarda tutilgan tovarlarni shartnomaga mos kelmaydigan assortimentda topshirgan taqdirda, ularni qabul qilishdan va haqini toʼlashdan bosh tortish, haqi toʼlab qoʼyilgan boʼlsa, toʼlangan pul summasini qaytarib berishni talab qilish.</w:t>
      </w:r>
    </w:p>
    <w:p w14:paraId="592CBAB5" w14:textId="77777777" w:rsidR="00603F64" w:rsidRPr="0022154E" w:rsidRDefault="00317BBD">
      <w:pPr>
        <w:ind w:firstLine="720"/>
        <w:jc w:val="both"/>
        <w:rPr>
          <w:rFonts w:ascii="Times New Roman" w:hAnsi="Times New Roman"/>
          <w:b/>
          <w:bCs/>
          <w:lang w:val="uz-Latn-UZ" w:eastAsia="ru-RU"/>
        </w:rPr>
      </w:pPr>
      <w:r w:rsidRPr="0022154E">
        <w:rPr>
          <w:rFonts w:ascii="Times New Roman" w:hAnsi="Times New Roman"/>
          <w:lang w:val="uz-Cyrl-UZ" w:eastAsia="ru-RU"/>
        </w:rPr>
        <w:t>2.4. Sotib oluvchining majburiyatlari:</w:t>
      </w:r>
    </w:p>
    <w:p w14:paraId="24039855"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a) tovarning baxosini ushbu shartnomaga muvofiq toʼlash, toʼlovni amalga oshirish zarur boʼlgan xarakatlarni oʼz hisobidan bajarish;</w:t>
      </w:r>
    </w:p>
    <w:p w14:paraId="38F7C1E8"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b) Sotuvchi tomonidan topshirilgan tovarni qabul qilib olish, tovarni almashtirib berishni talab qilish yoki oldi-sotdi shartnomasini bajarishni rad etishga haqli boʼlgan hollardan tashqari;</w:t>
      </w:r>
    </w:p>
    <w:p w14:paraId="13D6B0A2"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bidi="en-US"/>
        </w:rPr>
        <w:t>d</w:t>
      </w:r>
      <w:r w:rsidRPr="0022154E">
        <w:rPr>
          <w:rFonts w:ascii="Times New Roman" w:hAnsi="Times New Roman"/>
          <w:lang w:val="uz-Cyrl-UZ" w:eastAsia="ru-RU"/>
        </w:rPr>
        <w:t>) tegishli darajada sifatli boʼlmagan tovar kelib tushgani aniqlangan taqdirda, Sotuvchini zudlik bilan ogoxlantirish;</w:t>
      </w:r>
    </w:p>
    <w:p w14:paraId="2E42F80A" w14:textId="77777777" w:rsidR="00603F64" w:rsidRPr="0022154E" w:rsidRDefault="00317BBD">
      <w:pPr>
        <w:shd w:val="clear" w:color="auto" w:fill="FFFFFF"/>
        <w:spacing w:before="15" w:after="15"/>
        <w:ind w:firstLine="720"/>
        <w:jc w:val="both"/>
        <w:rPr>
          <w:rFonts w:ascii="Times New Roman" w:hAnsi="Times New Roman"/>
          <w:color w:val="000000"/>
          <w:shd w:val="clear" w:color="auto" w:fill="FFFFFF"/>
          <w:lang w:val="uz-Cyrl-UZ"/>
        </w:rPr>
      </w:pPr>
      <w:r w:rsidRPr="0022154E">
        <w:rPr>
          <w:rFonts w:ascii="Times New Roman" w:hAnsi="Times New Roman"/>
          <w:color w:val="000000"/>
          <w:shd w:val="clear" w:color="auto" w:fill="FFFFFF"/>
          <w:lang w:val="uz-Cyrl-UZ" w:bidi="en-US"/>
        </w:rPr>
        <w:t xml:space="preserve">e) </w:t>
      </w:r>
      <w:r w:rsidRPr="0022154E">
        <w:rPr>
          <w:rFonts w:ascii="Times New Roman" w:hAnsi="Times New Roman"/>
          <w:color w:val="000000"/>
          <w:shd w:val="clear" w:color="auto" w:fill="FFFFFF"/>
          <w:lang w:val="uz-Cyrl-UZ"/>
        </w:rPr>
        <w:t>siqilgan gaz olish xuquqiga egaligi to`g`risida texnik xujjatlarni gaz olish uchun kelgan o`z avtomashinalarida mavjud bo`lishini ta’minlash</w:t>
      </w:r>
      <w:r w:rsidRPr="0022154E">
        <w:rPr>
          <w:rFonts w:ascii="Times New Roman" w:hAnsi="Times New Roman"/>
          <w:color w:val="000000"/>
          <w:shd w:val="clear" w:color="auto" w:fill="FFFFFF"/>
          <w:lang w:val="uz-Cyrl-UZ" w:eastAsia="ru-RU" w:bidi="ru-RU"/>
        </w:rPr>
        <w:t>;</w:t>
      </w:r>
    </w:p>
    <w:p w14:paraId="5A327285"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color w:val="000000"/>
          <w:shd w:val="clear" w:color="auto" w:fill="FFFFFF"/>
          <w:lang w:bidi="en-US"/>
        </w:rPr>
        <w:t xml:space="preserve">f) </w:t>
      </w:r>
      <w:proofErr w:type="spellStart"/>
      <w:r w:rsidRPr="0022154E">
        <w:rPr>
          <w:rFonts w:ascii="Times New Roman" w:hAnsi="Times New Roman"/>
          <w:color w:val="000000"/>
          <w:shd w:val="clear" w:color="auto" w:fill="FFFFFF"/>
        </w:rPr>
        <w:t>avtomobilning</w:t>
      </w:r>
      <w:proofErr w:type="spellEnd"/>
      <w:r w:rsidRPr="0022154E">
        <w:rPr>
          <w:rFonts w:ascii="Times New Roman" w:hAnsi="Times New Roman"/>
          <w:color w:val="000000"/>
          <w:shd w:val="clear" w:color="auto" w:fill="FFFFFF"/>
        </w:rPr>
        <w:t xml:space="preserve"> </w:t>
      </w:r>
      <w:proofErr w:type="spellStart"/>
      <w:r w:rsidRPr="0022154E">
        <w:rPr>
          <w:rFonts w:ascii="Times New Roman" w:hAnsi="Times New Roman"/>
          <w:color w:val="000000"/>
          <w:shd w:val="clear" w:color="auto" w:fill="FFFFFF"/>
        </w:rPr>
        <w:t>va</w:t>
      </w:r>
      <w:proofErr w:type="spellEnd"/>
      <w:r w:rsidRPr="0022154E">
        <w:rPr>
          <w:rFonts w:ascii="Times New Roman" w:hAnsi="Times New Roman"/>
          <w:color w:val="000000"/>
          <w:shd w:val="clear" w:color="auto" w:fill="FFFFFF"/>
        </w:rPr>
        <w:t xml:space="preserve"> </w:t>
      </w:r>
      <w:proofErr w:type="spellStart"/>
      <w:r w:rsidRPr="0022154E">
        <w:rPr>
          <w:rFonts w:ascii="Times New Roman" w:hAnsi="Times New Roman"/>
          <w:color w:val="000000"/>
          <w:shd w:val="clear" w:color="auto" w:fill="FFFFFF"/>
        </w:rPr>
        <w:t>undagi</w:t>
      </w:r>
      <w:proofErr w:type="spellEnd"/>
      <w:r w:rsidRPr="0022154E">
        <w:rPr>
          <w:rFonts w:ascii="Times New Roman" w:hAnsi="Times New Roman"/>
          <w:color w:val="000000"/>
          <w:shd w:val="clear" w:color="auto" w:fill="FFFFFF"/>
        </w:rPr>
        <w:t xml:space="preserve"> </w:t>
      </w:r>
      <w:proofErr w:type="spellStart"/>
      <w:r w:rsidRPr="0022154E">
        <w:rPr>
          <w:rFonts w:ascii="Times New Roman" w:hAnsi="Times New Roman"/>
          <w:color w:val="000000"/>
          <w:shd w:val="clear" w:color="auto" w:fill="FFFFFF"/>
        </w:rPr>
        <w:t>gaz</w:t>
      </w:r>
      <w:proofErr w:type="spellEnd"/>
      <w:r w:rsidRPr="0022154E">
        <w:rPr>
          <w:rFonts w:ascii="Times New Roman" w:hAnsi="Times New Roman"/>
          <w:color w:val="000000"/>
          <w:shd w:val="clear" w:color="auto" w:fill="FFFFFF"/>
        </w:rPr>
        <w:t xml:space="preserve"> </w:t>
      </w:r>
      <w:proofErr w:type="spellStart"/>
      <w:r w:rsidRPr="0022154E">
        <w:rPr>
          <w:rFonts w:ascii="Times New Roman" w:hAnsi="Times New Roman"/>
          <w:color w:val="000000"/>
          <w:shd w:val="clear" w:color="auto" w:fill="FFFFFF"/>
        </w:rPr>
        <w:t>ballonlarining</w:t>
      </w:r>
      <w:proofErr w:type="spellEnd"/>
      <w:r w:rsidRPr="0022154E">
        <w:rPr>
          <w:rFonts w:ascii="Times New Roman" w:hAnsi="Times New Roman"/>
          <w:color w:val="000000"/>
          <w:shd w:val="clear" w:color="auto" w:fill="FFFFFF"/>
        </w:rPr>
        <w:t xml:space="preserve"> </w:t>
      </w:r>
      <w:proofErr w:type="spellStart"/>
      <w:r w:rsidRPr="0022154E">
        <w:rPr>
          <w:rFonts w:ascii="Times New Roman" w:hAnsi="Times New Roman"/>
          <w:color w:val="000000"/>
          <w:shd w:val="clear" w:color="auto" w:fill="FFFFFF"/>
        </w:rPr>
        <w:t>texnik</w:t>
      </w:r>
      <w:proofErr w:type="spellEnd"/>
      <w:r w:rsidRPr="0022154E">
        <w:rPr>
          <w:rFonts w:ascii="Times New Roman" w:hAnsi="Times New Roman"/>
          <w:color w:val="000000"/>
          <w:shd w:val="clear" w:color="auto" w:fill="FFFFFF"/>
        </w:rPr>
        <w:t xml:space="preserve"> </w:t>
      </w:r>
      <w:r w:rsidRPr="0022154E">
        <w:rPr>
          <w:rFonts w:ascii="Times New Roman" w:hAnsi="Times New Roman"/>
          <w:color w:val="000000"/>
          <w:shd w:val="clear" w:color="auto" w:fill="FFFFFF"/>
          <w:lang w:val="uz-Latn-UZ" w:eastAsia="uz-Latn-UZ" w:bidi="uz-Latn-UZ"/>
        </w:rPr>
        <w:t>sozligini taminlaydi</w:t>
      </w:r>
      <w:r w:rsidRPr="0022154E">
        <w:rPr>
          <w:rFonts w:ascii="Times New Roman" w:hAnsi="Times New Roman"/>
          <w:color w:val="000000"/>
          <w:shd w:val="clear" w:color="auto" w:fill="FFFFFF"/>
          <w:lang w:eastAsia="ru-RU" w:bidi="ru-RU"/>
        </w:rPr>
        <w:t>.</w:t>
      </w:r>
    </w:p>
    <w:p w14:paraId="5C603ED1" w14:textId="77777777" w:rsidR="00603F64" w:rsidRPr="0022154E" w:rsidRDefault="00317BBD">
      <w:pPr>
        <w:ind w:firstLine="720"/>
        <w:jc w:val="center"/>
        <w:rPr>
          <w:rFonts w:ascii="Times New Roman" w:hAnsi="Times New Roman"/>
          <w:lang w:val="uz-Cyrl-UZ" w:eastAsia="ru-RU"/>
        </w:rPr>
      </w:pPr>
      <w:r w:rsidRPr="0022154E">
        <w:rPr>
          <w:rFonts w:ascii="Times New Roman" w:hAnsi="Times New Roman"/>
          <w:b/>
          <w:bCs/>
          <w:lang w:val="uz-Cyrl-UZ" w:eastAsia="ru-RU"/>
        </w:rPr>
        <w:t>III. Shartnomaning bahosi, hisob kitob qilish tartibi</w:t>
      </w:r>
    </w:p>
    <w:p w14:paraId="7356C458" w14:textId="63491024" w:rsidR="00603F64" w:rsidRPr="0022154E" w:rsidRDefault="00317BBD" w:rsidP="00ED6C9E">
      <w:pPr>
        <w:ind w:firstLine="720"/>
        <w:jc w:val="both"/>
        <w:rPr>
          <w:rFonts w:ascii="Times New Roman" w:hAnsi="Times New Roman"/>
          <w:lang w:val="uz-Cyrl-UZ" w:eastAsia="ru-RU"/>
        </w:rPr>
      </w:pPr>
      <w:r w:rsidRPr="0022154E">
        <w:rPr>
          <w:rFonts w:ascii="Times New Roman" w:hAnsi="Times New Roman"/>
          <w:lang w:val="uz-Cyrl-UZ" w:eastAsia="ru-RU"/>
        </w:rPr>
        <w:t xml:space="preserve">3.1. Shartnomaning umumiy bahosi </w:t>
      </w:r>
      <w:r w:rsidR="00554230">
        <w:rPr>
          <w:rFonts w:ascii="Times New Roman" w:hAnsi="Times New Roman"/>
          <w:lang w:val="uz-Cyrl-UZ" w:eastAsia="ru-RU"/>
        </w:rPr>
        <w:t>_______________</w:t>
      </w:r>
      <w:r w:rsidR="00ED6C9E">
        <w:rPr>
          <w:rFonts w:ascii="Times New Roman" w:hAnsi="Times New Roman"/>
          <w:color w:val="000000"/>
          <w:u w:val="single"/>
          <w:lang w:eastAsia="ru-RU" w:bidi="ru-RU"/>
        </w:rPr>
        <w:t xml:space="preserve"> </w:t>
      </w:r>
      <w:r w:rsidR="00ED6C9E" w:rsidRPr="0022154E">
        <w:rPr>
          <w:rFonts w:ascii="Times New Roman" w:hAnsi="Times New Roman"/>
          <w:color w:val="000000"/>
          <w:u w:val="single"/>
          <w:lang w:eastAsia="ru-RU" w:bidi="ru-RU"/>
        </w:rPr>
        <w:t>(</w:t>
      </w:r>
      <w:r w:rsidR="00554230" w:rsidRPr="00554230">
        <w:rPr>
          <w:rFonts w:ascii="Times New Roman" w:hAnsi="Times New Roman"/>
          <w:color w:val="000000"/>
          <w:u w:val="single"/>
          <w:lang w:eastAsia="ru-RU" w:bidi="ru-RU"/>
        </w:rPr>
        <w:t>_____________________________</w:t>
      </w:r>
      <w:r w:rsidR="00ED6C9E" w:rsidRPr="0022154E">
        <w:rPr>
          <w:rFonts w:ascii="Times New Roman" w:hAnsi="Times New Roman"/>
          <w:color w:val="000000"/>
          <w:u w:val="single"/>
          <w:lang w:eastAsia="ru-RU" w:bidi="ru-RU"/>
        </w:rPr>
        <w:t>)</w:t>
      </w:r>
      <w:r w:rsidRPr="0022154E">
        <w:rPr>
          <w:rFonts w:ascii="Times New Roman" w:hAnsi="Times New Roman"/>
          <w:lang w:val="uz-Cyrl-UZ" w:eastAsia="ru-RU"/>
        </w:rPr>
        <w:t>soʼmni tashkil qiladi.</w:t>
      </w:r>
    </w:p>
    <w:p w14:paraId="62B75DCD" w14:textId="77777777" w:rsidR="00603F64" w:rsidRPr="0022154E" w:rsidRDefault="00317BBD">
      <w:pPr>
        <w:ind w:firstLine="720"/>
        <w:jc w:val="both"/>
        <w:rPr>
          <w:rFonts w:ascii="Times New Roman" w:hAnsi="Times New Roman"/>
          <w:color w:val="000000"/>
          <w:shd w:val="clear" w:color="auto" w:fill="FFFFFF"/>
          <w:lang w:val="uz-Cyrl-UZ"/>
        </w:rPr>
      </w:pPr>
      <w:r w:rsidRPr="0022154E">
        <w:rPr>
          <w:rFonts w:ascii="Times New Roman" w:hAnsi="Times New Roman"/>
          <w:color w:val="000000"/>
          <w:shd w:val="clear" w:color="auto" w:fill="FFFFFF"/>
          <w:lang w:val="uz-Cyrl-UZ" w:bidi="en-US"/>
        </w:rPr>
        <w:t>3</w:t>
      </w:r>
      <w:r w:rsidRPr="0022154E">
        <w:rPr>
          <w:rFonts w:ascii="Times New Roman" w:hAnsi="Times New Roman"/>
          <w:color w:val="000000"/>
          <w:shd w:val="clear" w:color="auto" w:fill="FFFFFF"/>
          <w:lang w:val="uz-Cyrl-UZ"/>
        </w:rPr>
        <w:t>.</w:t>
      </w:r>
      <w:r w:rsidRPr="0022154E">
        <w:rPr>
          <w:rFonts w:ascii="Times New Roman" w:hAnsi="Times New Roman"/>
          <w:color w:val="000000"/>
          <w:shd w:val="clear" w:color="auto" w:fill="FFFFFF"/>
          <w:lang w:val="uz-Cyrl-UZ" w:bidi="en-US"/>
        </w:rPr>
        <w:t>2.</w:t>
      </w:r>
      <w:r w:rsidRPr="0022154E">
        <w:rPr>
          <w:rFonts w:ascii="Times New Roman" w:hAnsi="Times New Roman"/>
          <w:color w:val="000000"/>
          <w:shd w:val="clear" w:color="auto" w:fill="FFFFFF"/>
          <w:lang w:val="uz-Cyrl-UZ"/>
        </w:rPr>
        <w:t xml:space="preserve"> Ushbu shartnoma bo`yicha to`lov quyidagi tartibda amalga oshiriladi: Shartnoma ikki tomon o`rtasida imzolanganidan so`ng Sotib oluvchi tomonidan ma</w:t>
      </w:r>
      <w:r w:rsidRPr="0022154E">
        <w:rPr>
          <w:rFonts w:ascii="Times New Roman" w:hAnsi="Times New Roman"/>
          <w:color w:val="000000"/>
          <w:shd w:val="clear" w:color="auto" w:fill="FFFFFF"/>
          <w:lang w:val="uz-Latn-UZ" w:eastAsia="uz-Latn-UZ" w:bidi="uz-Latn-UZ"/>
        </w:rPr>
        <w:t>h</w:t>
      </w:r>
      <w:r w:rsidRPr="0022154E">
        <w:rPr>
          <w:rFonts w:ascii="Times New Roman" w:hAnsi="Times New Roman"/>
          <w:color w:val="000000"/>
          <w:shd w:val="clear" w:color="auto" w:fill="FFFFFF"/>
          <w:lang w:val="uz-Cyrl-UZ"/>
        </w:rPr>
        <w:t xml:space="preserve">sulot uchun oldindan 100% to`lovni amalga oshiradi, Sotuvchi o`ziga tegishli siqilgan tabiiy gaz (metan)ni Sotib oluvchiga tegishli avtomashinalariga </w:t>
      </w:r>
      <w:r w:rsidR="00733B83" w:rsidRPr="00733B83">
        <w:rPr>
          <w:rFonts w:ascii="Times New Roman" w:hAnsi="Times New Roman"/>
          <w:color w:val="000000"/>
          <w:lang w:val="uz-Cyrl-UZ"/>
        </w:rPr>
        <w:t xml:space="preserve">Baliqchi tuman </w:t>
      </w:r>
      <w:r w:rsidR="006E5445" w:rsidRPr="006E5445">
        <w:rPr>
          <w:rFonts w:ascii="Times New Roman" w:hAnsi="Times New Roman"/>
          <w:color w:val="000000"/>
          <w:lang w:val="uz-Cyrl-UZ"/>
        </w:rPr>
        <w:t>Ko’l</w:t>
      </w:r>
      <w:r w:rsidR="00733B83" w:rsidRPr="00733B83">
        <w:rPr>
          <w:rFonts w:ascii="Times New Roman" w:hAnsi="Times New Roman"/>
          <w:color w:val="000000"/>
          <w:lang w:val="uz-Cyrl-UZ"/>
        </w:rPr>
        <w:t xml:space="preserve"> MFY</w:t>
      </w:r>
      <w:r w:rsidRPr="0022154E">
        <w:rPr>
          <w:rFonts w:ascii="Times New Roman" w:hAnsi="Times New Roman"/>
          <w:color w:val="000000"/>
          <w:shd w:val="clear" w:color="auto" w:fill="FFFFFF"/>
          <w:lang w:val="uz-Cyrl-UZ"/>
        </w:rPr>
        <w:t xml:space="preserve"> xududida joylashgan avtomobillarga siqilgan gaz to`ldirish kompressor shaxobchasi (AGTKSH) orqali yetkazib beradi.</w:t>
      </w:r>
    </w:p>
    <w:p w14:paraId="2F9668CD" w14:textId="77777777" w:rsidR="00603F64" w:rsidRPr="0022154E" w:rsidRDefault="00317BBD">
      <w:pPr>
        <w:shd w:val="clear" w:color="auto" w:fill="FFFFFF"/>
        <w:spacing w:before="15" w:after="15"/>
        <w:ind w:firstLine="720"/>
        <w:jc w:val="both"/>
        <w:rPr>
          <w:rFonts w:ascii="Times New Roman" w:hAnsi="Times New Roman"/>
          <w:color w:val="000000"/>
          <w:shd w:val="clear" w:color="auto" w:fill="FFFFFF"/>
          <w:lang w:val="uz-Cyrl-UZ"/>
        </w:rPr>
      </w:pPr>
      <w:r w:rsidRPr="0022154E">
        <w:rPr>
          <w:rFonts w:ascii="Times New Roman" w:hAnsi="Times New Roman"/>
          <w:color w:val="000000"/>
          <w:shd w:val="clear" w:color="auto" w:fill="FFFFFF"/>
          <w:lang w:val="uz-Latn-UZ" w:eastAsia="uz-Latn-UZ" w:bidi="uz-Latn-UZ"/>
        </w:rPr>
        <w:t>3.3</w:t>
      </w:r>
      <w:r w:rsidRPr="0022154E">
        <w:rPr>
          <w:rFonts w:ascii="Times New Roman" w:hAnsi="Times New Roman"/>
          <w:color w:val="000000"/>
          <w:shd w:val="clear" w:color="auto" w:fill="FFFFFF"/>
          <w:lang w:val="uz-Cyrl-UZ"/>
        </w:rPr>
        <w:t xml:space="preserve"> Soliqlar, xom-ashyo, materiallar, elektr energiya, tabiy gaz baxosidagi o`zgarishlar siqilgan tabiiy gaz (metan)ni sotish baxosiga o`zgartirish kiritishlari mumkin.</w:t>
      </w:r>
    </w:p>
    <w:p w14:paraId="383F4675" w14:textId="77777777" w:rsidR="00603F64" w:rsidRPr="0022154E" w:rsidRDefault="00317BBD">
      <w:pPr>
        <w:ind w:firstLine="720"/>
        <w:jc w:val="both"/>
        <w:rPr>
          <w:rFonts w:ascii="Times New Roman" w:hAnsi="Times New Roman"/>
          <w:lang w:val="uz-Latn-UZ" w:eastAsia="ru-RU"/>
        </w:rPr>
      </w:pPr>
      <w:r w:rsidRPr="0022154E">
        <w:rPr>
          <w:rFonts w:ascii="Times New Roman" w:hAnsi="Times New Roman"/>
          <w:lang w:val="uz-Cyrl-UZ" w:eastAsia="ru-RU"/>
        </w:rPr>
        <w:t>3.4. Tovar uchun hisob-kitoblar pul oʼtkazish yoʼli bilan amalga oshiriladi.</w:t>
      </w:r>
    </w:p>
    <w:p w14:paraId="6E7EC301" w14:textId="77777777" w:rsidR="00603F64" w:rsidRPr="0022154E" w:rsidRDefault="00317BBD">
      <w:pPr>
        <w:ind w:firstLine="720"/>
        <w:jc w:val="center"/>
        <w:rPr>
          <w:rFonts w:ascii="Times New Roman" w:hAnsi="Times New Roman"/>
          <w:b/>
          <w:bCs/>
          <w:lang w:val="uz-Cyrl-UZ" w:eastAsia="ru-RU"/>
        </w:rPr>
      </w:pPr>
      <w:r w:rsidRPr="0022154E">
        <w:rPr>
          <w:rFonts w:ascii="Times New Roman" w:hAnsi="Times New Roman"/>
          <w:b/>
          <w:bCs/>
          <w:lang w:val="uz-Cyrl-UZ" w:eastAsia="ru-RU"/>
        </w:rPr>
        <w:t>IV. Shartnomaning bajarilishi</w:t>
      </w:r>
    </w:p>
    <w:p w14:paraId="100BE8AA"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4.1 Shartnoma mazkur shartnoma shartlari va qonun xujjatlari talablariga muvofiq bajarilishi kerak.</w:t>
      </w:r>
    </w:p>
    <w:p w14:paraId="33E9796E"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Аgar tomonlar oʼz zimmalariga qabul qilingan barcha majburiyatlar bajarilishini taʼminlasa, shartnoma bajarilgan deb hisoblanadi.</w:t>
      </w:r>
    </w:p>
    <w:p w14:paraId="1EE4493B"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4.2. Shartnoma bajarilishini bir tomonlama rad etishga yoki shartnoma shartlarini bir tomonlama oʼzgartirishga yoʼl qoʼyilmaydi, qonun xujjatlarida belgilangan hollar bundan mustasno.</w:t>
      </w:r>
    </w:p>
    <w:p w14:paraId="36DA0EDC"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4.</w:t>
      </w:r>
      <w:r w:rsidRPr="0022154E">
        <w:rPr>
          <w:rFonts w:ascii="Times New Roman" w:hAnsi="Times New Roman"/>
          <w:lang w:val="uz-Cyrl-UZ" w:bidi="en-US"/>
        </w:rPr>
        <w:t>3</w:t>
      </w:r>
      <w:r w:rsidRPr="0022154E">
        <w:rPr>
          <w:rFonts w:ascii="Times New Roman" w:hAnsi="Times New Roman"/>
          <w:lang w:val="uz-Cyrl-UZ" w:eastAsia="ru-RU"/>
        </w:rPr>
        <w:t>. Taraflar oʼrtasidagi mazkur shartnoma bilan tartibga solinmagan munosabatlar Oʼzbekiston Respublikasining Fuqarolik kodeksi, “Xoʼjalik yurituvchi subʼektlar faoliyatini shartnomaviy-huquqiy bazasi toʼgʼrisida”gi qonun va boshqa qonun xujjatlari bilan tartibga solinadi.</w:t>
      </w:r>
    </w:p>
    <w:p w14:paraId="6678F120" w14:textId="77777777" w:rsidR="00603F64" w:rsidRPr="0022154E" w:rsidRDefault="00317BBD">
      <w:pPr>
        <w:ind w:firstLine="720"/>
        <w:jc w:val="center"/>
        <w:rPr>
          <w:rFonts w:ascii="Times New Roman" w:hAnsi="Times New Roman"/>
          <w:b/>
          <w:bCs/>
          <w:lang w:val="uz-Cyrl-UZ" w:eastAsia="ru-RU"/>
        </w:rPr>
      </w:pPr>
      <w:r w:rsidRPr="0022154E">
        <w:rPr>
          <w:rFonts w:ascii="Times New Roman" w:hAnsi="Times New Roman"/>
          <w:b/>
          <w:bCs/>
          <w:lang w:val="uz-Cyrl-UZ" w:eastAsia="ru-RU"/>
        </w:rPr>
        <w:t>V. Taraflarning javobgarligi</w:t>
      </w:r>
    </w:p>
    <w:p w14:paraId="48C74559"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5.1. Tovar yetkazib berish kechiktirilgan har bir kun uchun Sotuvchi yetkazib berilmagan tovar qiymatining 0.5 foizi miqdorida Sotib oluvchiga peniya toʼlaydi, biroq peniyaning umumiy summasi yetkazib berilmagan tovor qiymatining 50 foizdan ortiq boʼlmasligi kerak.</w:t>
      </w:r>
    </w:p>
    <w:p w14:paraId="1FBC3051"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5.2. Tovar qiymatini toʼlashni kechiktirgan har bir kun uchun Sotib oluvchi Sotuvchiga uning 0.4 foizi miqdorida peniya toʼlaydi, biroq peniyaning umumiy summasi yetkazib berilmagan tovarlar qiymatining 50 foizidan ortiq boʼlmasligi kerak.</w:t>
      </w:r>
    </w:p>
    <w:p w14:paraId="119643C2"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 xml:space="preserve">5.3. Аgar yetkazib berilgan tovarlar (bajarilgan ishlar yoki koʼrsatilgan xizmatlar sifati), assortimenti va navi boʼyicha standartlar, texnik shartlar, namunalarga (etalonlarga) qonunchilikda yoki shartnomada belgilangan boshqa majburiy shartlarga mos kelmasa, sotib oluvchi (buyurtmachi) tovarlarni (ishlarni, xizmatlarni) qabul qilish hamda ularning haqini toʼlashni rad etib, yetkazib beruvchidan (pudratchidan) sifati, assortimenti va navi lozim darajada boʼlmagan tovarlar (ishlar va xizmatlar) qiymatining 20 foizi miqdorida jarima undirib olishga, agar tovarlar (ishlar va xizmatlar) haqi toʼlab qoʼyilgan boʼlsa, toʼlangan summani belgilangan tartibda qaytarishni talab qilishga haqlidir. Sifati, assortimenti va navi lozim darajada boʼlmagan </w:t>
      </w:r>
      <w:r w:rsidRPr="0022154E">
        <w:rPr>
          <w:rFonts w:ascii="Times New Roman" w:hAnsi="Times New Roman"/>
          <w:lang w:val="uz-Cyrl-UZ" w:eastAsia="ru-RU"/>
        </w:rPr>
        <w:lastRenderedPageBreak/>
        <w:t>tovarlar (ishlar, xizmatlar) yetkazib berganlik uchun jarima yetkazib beruvchidan (pudratchidan) aktseptsiz tartibda undirib olinadi.</w:t>
      </w:r>
    </w:p>
    <w:p w14:paraId="4CB22305"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Jarimani undirish toʼgʼrisidagi toʼlov talabnomasi bank muassasasiga tovarlarning (ishlarning, xizmatlarning) sifati, assortimenti va navi lozim darajada emasligi toʼgʼrisidagi dalolatnoma tuzilgandan keyin oʼn kun ichida taqdim etiladi. Jarimani undirish toʼgʼrisidagi toʼlov talabnomasi belgilangan oʼn kunlik muddatni buzgan holda taqdim etilgan hollarda, jarimani undirish belgilangan tartibda amalga oshiriladi.</w:t>
      </w:r>
    </w:p>
    <w:p w14:paraId="68F663D6" w14:textId="77777777" w:rsidR="00603F64" w:rsidRPr="0022154E" w:rsidRDefault="00317BBD">
      <w:pPr>
        <w:ind w:firstLine="720"/>
        <w:jc w:val="both"/>
        <w:rPr>
          <w:rFonts w:ascii="Times New Roman" w:hAnsi="Times New Roman"/>
          <w:lang w:val="uz-Latn-UZ" w:eastAsia="ru-RU"/>
        </w:rPr>
      </w:pPr>
      <w:r w:rsidRPr="0022154E">
        <w:rPr>
          <w:rFonts w:ascii="Times New Roman" w:hAnsi="Times New Roman"/>
          <w:lang w:val="uz-Cyrl-UZ" w:bidi="en-US"/>
        </w:rPr>
        <w:t xml:space="preserve">5.4. </w:t>
      </w:r>
      <w:r w:rsidRPr="0022154E">
        <w:rPr>
          <w:rFonts w:ascii="Times New Roman" w:hAnsi="Times New Roman"/>
          <w:color w:val="000000"/>
          <w:shd w:val="clear" w:color="auto" w:fill="FFFFFF"/>
          <w:lang w:val="uz-Cyrl-UZ"/>
        </w:rPr>
        <w:t>AGTKSHga gaz bilan ta’minlash korxonasi tomonidan ma’lum bir sabablarga ko`ra gaz yetkazib berishni to`xtatish, AGTKSH ning ishlab chiqarish uskunalaridagi nosozlik tufayli uni bartaraf etish mobaynidagi to`xtalishlar, Sotib oluvchining tabiiy gaz uchun to`langan mablag`ning gaz quyish natijasida tugab qolishi yoki avtomashinalarda yetarli darajada texnik xujjatlarning mavjud emasligi va shunga o`xshash sabablar Sotib oluvchiga gaz yetkab bermaslikka asos bo`la oladi</w:t>
      </w:r>
      <w:r w:rsidRPr="0022154E">
        <w:rPr>
          <w:rFonts w:ascii="Times New Roman" w:hAnsi="Times New Roman"/>
          <w:color w:val="000000"/>
          <w:shd w:val="clear" w:color="auto" w:fill="FFFFFF"/>
          <w:lang w:val="uz-Cyrl-UZ" w:eastAsia="ru-RU" w:bidi="ru-RU"/>
        </w:rPr>
        <w:t>;</w:t>
      </w:r>
    </w:p>
    <w:p w14:paraId="4F60ED98"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5.</w:t>
      </w:r>
      <w:r w:rsidRPr="0022154E">
        <w:rPr>
          <w:rFonts w:ascii="Times New Roman" w:hAnsi="Times New Roman"/>
          <w:lang w:val="uz-Latn-UZ" w:bidi="en-US"/>
        </w:rPr>
        <w:t>5</w:t>
      </w:r>
      <w:r w:rsidRPr="0022154E">
        <w:rPr>
          <w:rFonts w:ascii="Times New Roman" w:hAnsi="Times New Roman"/>
          <w:lang w:val="uz-Cyrl-UZ" w:eastAsia="ru-RU"/>
        </w:rPr>
        <w:t>. Peniya va jarimalarni toʼlash taraflarni shartnomada koʼrsatilgan majburiyatlarini bajarishdan ozod qilmaydi.</w:t>
      </w:r>
    </w:p>
    <w:p w14:paraId="5487CCCA" w14:textId="77777777" w:rsidR="00603F64" w:rsidRPr="0022154E" w:rsidRDefault="00317BBD">
      <w:pPr>
        <w:ind w:firstLine="720"/>
        <w:jc w:val="center"/>
        <w:rPr>
          <w:rFonts w:ascii="Times New Roman" w:hAnsi="Times New Roman"/>
          <w:lang w:val="uz-Cyrl-UZ" w:eastAsia="ru-RU"/>
        </w:rPr>
      </w:pPr>
      <w:r w:rsidRPr="0022154E">
        <w:rPr>
          <w:rFonts w:ascii="Times New Roman" w:hAnsi="Times New Roman"/>
          <w:b/>
          <w:bCs/>
          <w:lang w:val="uz-Cyrl-UZ" w:eastAsia="ru-RU"/>
        </w:rPr>
        <w:t>VI. Nizolarni hal etish tartibi</w:t>
      </w:r>
    </w:p>
    <w:p w14:paraId="78C842C9"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6.1. Mazkur shartnoma boʼyicha kelishmovchiliklar va nizoli masalalar kelib chiqqan taqdirda, taraflar ularni sudgacha hal etish yuzasidan kelishilgan chora-tadbirlar koʼradilar.</w:t>
      </w:r>
    </w:p>
    <w:p w14:paraId="35B71E51"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6.2. Taraflar oʼrtasida kelib chiqan nizolar oʼz aro hal qilinmagan taqdirda qonunchilikda oʼrnatilgan tartibda sud tartibida hal qilinadi.</w:t>
      </w:r>
    </w:p>
    <w:p w14:paraId="4D12E8A9" w14:textId="77777777" w:rsidR="00603F64" w:rsidRPr="0022154E" w:rsidRDefault="00317BBD">
      <w:pPr>
        <w:ind w:firstLine="720"/>
        <w:jc w:val="center"/>
        <w:rPr>
          <w:rFonts w:ascii="Times New Roman" w:hAnsi="Times New Roman"/>
          <w:b/>
          <w:bCs/>
          <w:lang w:val="uz-Cyrl-UZ" w:eastAsia="ru-RU"/>
        </w:rPr>
      </w:pPr>
      <w:r w:rsidRPr="0022154E">
        <w:rPr>
          <w:rFonts w:ascii="Times New Roman" w:hAnsi="Times New Roman"/>
          <w:b/>
          <w:bCs/>
          <w:lang w:val="uz-Cyrl-UZ" w:eastAsia="ru-RU"/>
        </w:rPr>
        <w:t>VII. Fors-major va javobgarlikdan ozod etish</w:t>
      </w:r>
    </w:p>
    <w:p w14:paraId="69747010"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7.1. Taraflardan biri shartnomani fors-major holatlari, yaʼni yengib boʼlmaydigan kuch (favqulotda va muayyan sharoitlarda oldini olib boʼlmaydigan vaziyatlar (pandemiya, epidemiya, epizotiya, zilzila, qurgʼoqchilik, suv toshqini, yongʼin, sel, doʼl, jala va boshqa tabiy ofatlar) yoki shartnomani bajarish muddati mobaynida yangi qonun hujjati qabul qilinganligi tufayli bajarmagan yoki lozim darajada bajarmaganligini isbotlasa, javobgar boʼlmaydi.</w:t>
      </w:r>
    </w:p>
    <w:p w14:paraId="32FBF965"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7.2. Ushbu shartnomani shartlarini bajarishga toʼsqinlik qiluvchi fors-major holatlarining boshlanishi va tugashi toʼgʼrisida tomonlar zudlik bilan bir-birlarini yozma ravishda xabardor qilishlari shart.</w:t>
      </w:r>
    </w:p>
    <w:p w14:paraId="079B5A88" w14:textId="77777777" w:rsidR="00603F64" w:rsidRPr="0022154E" w:rsidRDefault="00317BBD">
      <w:pPr>
        <w:ind w:firstLine="720"/>
        <w:jc w:val="center"/>
        <w:rPr>
          <w:rFonts w:ascii="Times New Roman" w:hAnsi="Times New Roman"/>
          <w:lang w:val="uz-Cyrl-UZ" w:eastAsia="ru-RU"/>
        </w:rPr>
      </w:pPr>
      <w:r w:rsidRPr="0022154E">
        <w:rPr>
          <w:rFonts w:ascii="Times New Roman" w:hAnsi="Times New Roman"/>
          <w:b/>
          <w:bCs/>
          <w:lang w:val="uz-Cyrl-UZ" w:eastAsia="ru-RU"/>
        </w:rPr>
        <w:t>VIII. Yakunlovchi qoidalar</w:t>
      </w:r>
    </w:p>
    <w:p w14:paraId="6DECC7C7"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8.1. Mazkur shartnomaga har qanday oʼzgartirish va qoʼshimchalar ular yozma shakilda sodir etilishi va taraflarning bunga zarur darajada vakolatli vakillari tomonidan imzolanishi sharti bilan haqiqiy hisoblanadi.</w:t>
      </w:r>
    </w:p>
    <w:p w14:paraId="2FB91C39" w14:textId="77777777" w:rsidR="00603F64" w:rsidRPr="0022154E" w:rsidRDefault="00317BBD">
      <w:pPr>
        <w:ind w:firstLine="720"/>
        <w:jc w:val="both"/>
        <w:rPr>
          <w:rFonts w:ascii="Times New Roman" w:hAnsi="Times New Roman"/>
          <w:lang w:val="uz-Cyrl-UZ" w:eastAsia="ru-RU"/>
        </w:rPr>
      </w:pPr>
      <w:r w:rsidRPr="0022154E">
        <w:rPr>
          <w:rFonts w:ascii="Times New Roman" w:hAnsi="Times New Roman"/>
          <w:lang w:val="uz-Cyrl-UZ" w:eastAsia="ru-RU"/>
        </w:rPr>
        <w:t>8.2. Shartnoma taraflar imzolagan kundan boshlab kuchga kiradi va 202</w:t>
      </w:r>
      <w:r w:rsidRPr="0022154E">
        <w:rPr>
          <w:rFonts w:ascii="Times New Roman" w:hAnsi="Times New Roman"/>
          <w:lang w:val="uz-Cyrl-UZ" w:eastAsia="uz-Cyrl-UZ" w:bidi="uz-Cyrl-UZ"/>
        </w:rPr>
        <w:t>2</w:t>
      </w:r>
      <w:r w:rsidRPr="0022154E">
        <w:rPr>
          <w:rFonts w:ascii="Times New Roman" w:hAnsi="Times New Roman"/>
          <w:lang w:val="uz-Cyrl-UZ" w:eastAsia="ru-RU"/>
        </w:rPr>
        <w:t xml:space="preserve"> yil 31 dekabrgacha amal qiladi.</w:t>
      </w:r>
    </w:p>
    <w:p w14:paraId="6B7C8528" w14:textId="77777777" w:rsidR="00603F64" w:rsidRPr="0022154E" w:rsidRDefault="00317BBD">
      <w:pPr>
        <w:shd w:val="clear" w:color="auto" w:fill="FFFFFF"/>
        <w:spacing w:before="15" w:after="15"/>
        <w:ind w:firstLine="720"/>
        <w:jc w:val="both"/>
        <w:rPr>
          <w:rFonts w:ascii="Times New Roman" w:hAnsi="Times New Roman"/>
          <w:lang w:val="uz-Cyrl-UZ" w:eastAsia="ru-RU"/>
        </w:rPr>
      </w:pPr>
      <w:r w:rsidRPr="0022154E">
        <w:rPr>
          <w:rFonts w:ascii="Times New Roman" w:hAnsi="Times New Roman"/>
          <w:lang w:val="uz-Cyrl-UZ" w:eastAsia="ru-RU"/>
        </w:rPr>
        <w:t>8.3. Shartnoma ikki nusxada tuzulgan boʼlib, taraflarning har birida bir nusxadan saqlanadi.</w:t>
      </w:r>
    </w:p>
    <w:p w14:paraId="230D3031" w14:textId="77777777" w:rsidR="00603F64" w:rsidRPr="0022154E" w:rsidRDefault="00317BBD">
      <w:pPr>
        <w:shd w:val="clear" w:color="auto" w:fill="FFFFFF"/>
        <w:spacing w:before="15" w:after="15"/>
        <w:jc w:val="center"/>
        <w:rPr>
          <w:rFonts w:ascii="Times New Roman" w:hAnsi="Times New Roman"/>
          <w:b/>
          <w:bCs/>
          <w:lang w:val="uz-Cyrl-UZ" w:eastAsia="ru-RU"/>
        </w:rPr>
      </w:pPr>
      <w:r w:rsidRPr="0022154E">
        <w:rPr>
          <w:rFonts w:ascii="Times New Roman" w:hAnsi="Times New Roman"/>
          <w:b/>
          <w:bCs/>
          <w:lang w:val="uz-Cyrl-UZ" w:eastAsia="ru-RU"/>
        </w:rPr>
        <w:t>IX. Taraflarning manzili va bank rekvizitlari</w:t>
      </w:r>
    </w:p>
    <w:p w14:paraId="4BFE8790" w14:textId="77777777" w:rsidR="00603F64" w:rsidRPr="0022154E" w:rsidRDefault="00603F64">
      <w:pPr>
        <w:shd w:val="clear" w:color="auto" w:fill="FFFFFF"/>
        <w:spacing w:before="15" w:after="15"/>
        <w:jc w:val="center"/>
        <w:rPr>
          <w:rFonts w:ascii="Times New Roman" w:hAnsi="Times New Roman"/>
          <w:b/>
          <w:color w:val="000000"/>
          <w:shd w:val="clear" w:color="auto" w:fill="FFFFFF"/>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797"/>
        <w:gridCol w:w="4653"/>
      </w:tblGrid>
      <w:tr w:rsidR="00603F64" w:rsidRPr="0022154E" w14:paraId="2EDD7D51" w14:textId="77777777">
        <w:tc>
          <w:tcPr>
            <w:tcW w:w="4797" w:type="dxa"/>
            <w:tcBorders>
              <w:top w:val="single" w:sz="4" w:space="0" w:color="auto"/>
              <w:left w:val="single" w:sz="4" w:space="0" w:color="auto"/>
              <w:bottom w:val="single" w:sz="4" w:space="0" w:color="auto"/>
              <w:right w:val="single" w:sz="4" w:space="0" w:color="auto"/>
            </w:tcBorders>
            <w:shd w:val="clear" w:color="auto" w:fill="FFFFFF"/>
            <w:hideMark/>
          </w:tcPr>
          <w:p w14:paraId="7EA38F40" w14:textId="77777777" w:rsidR="00603F64" w:rsidRPr="0022154E" w:rsidRDefault="00317BBD" w:rsidP="0022154E">
            <w:pPr>
              <w:spacing w:before="15" w:after="15"/>
              <w:jc w:val="center"/>
              <w:rPr>
                <w:rFonts w:ascii="Times New Roman" w:hAnsi="Times New Roman"/>
                <w:b/>
                <w:color w:val="000000"/>
              </w:rPr>
            </w:pPr>
            <w:r w:rsidRPr="0022154E">
              <w:rPr>
                <w:rFonts w:ascii="Times New Roman" w:hAnsi="Times New Roman"/>
                <w:b/>
                <w:color w:val="000000"/>
              </w:rPr>
              <w:t>«</w:t>
            </w:r>
            <w:proofErr w:type="spellStart"/>
            <w:r w:rsidRPr="0022154E">
              <w:rPr>
                <w:rFonts w:ascii="Times New Roman" w:hAnsi="Times New Roman"/>
                <w:b/>
                <w:color w:val="000000"/>
              </w:rPr>
              <w:t>Sotuvchi</w:t>
            </w:r>
            <w:proofErr w:type="spellEnd"/>
            <w:r w:rsidRPr="0022154E">
              <w:rPr>
                <w:rFonts w:ascii="Times New Roman" w:hAnsi="Times New Roman"/>
                <w:b/>
                <w:color w:val="000000"/>
              </w:rPr>
              <w:t>»:</w:t>
            </w:r>
          </w:p>
        </w:tc>
        <w:tc>
          <w:tcPr>
            <w:tcW w:w="4653" w:type="dxa"/>
            <w:tcBorders>
              <w:top w:val="single" w:sz="4" w:space="0" w:color="auto"/>
              <w:left w:val="single" w:sz="4" w:space="0" w:color="auto"/>
              <w:bottom w:val="single" w:sz="4" w:space="0" w:color="auto"/>
              <w:right w:val="single" w:sz="4" w:space="0" w:color="auto"/>
            </w:tcBorders>
            <w:shd w:val="clear" w:color="auto" w:fill="FFFFFF"/>
            <w:hideMark/>
          </w:tcPr>
          <w:p w14:paraId="63BB98B0" w14:textId="77777777" w:rsidR="00603F64" w:rsidRPr="0022154E" w:rsidRDefault="00317BBD" w:rsidP="0022154E">
            <w:pPr>
              <w:spacing w:before="15" w:after="15"/>
              <w:jc w:val="center"/>
              <w:rPr>
                <w:rFonts w:ascii="Times New Roman" w:hAnsi="Times New Roman"/>
                <w:b/>
                <w:color w:val="000000"/>
              </w:rPr>
            </w:pPr>
            <w:r w:rsidRPr="0022154E">
              <w:rPr>
                <w:rFonts w:ascii="Times New Roman" w:hAnsi="Times New Roman"/>
                <w:b/>
                <w:color w:val="000000"/>
              </w:rPr>
              <w:t>«</w:t>
            </w:r>
            <w:proofErr w:type="spellStart"/>
            <w:r w:rsidRPr="0022154E">
              <w:rPr>
                <w:rFonts w:ascii="Times New Roman" w:hAnsi="Times New Roman"/>
                <w:b/>
                <w:color w:val="000000"/>
              </w:rPr>
              <w:t>Sotib</w:t>
            </w:r>
            <w:proofErr w:type="spellEnd"/>
            <w:r w:rsidRPr="0022154E">
              <w:rPr>
                <w:rFonts w:ascii="Times New Roman" w:hAnsi="Times New Roman"/>
                <w:b/>
                <w:color w:val="000000"/>
              </w:rPr>
              <w:t xml:space="preserve"> </w:t>
            </w:r>
            <w:proofErr w:type="spellStart"/>
            <w:r w:rsidRPr="0022154E">
              <w:rPr>
                <w:rFonts w:ascii="Times New Roman" w:hAnsi="Times New Roman"/>
                <w:b/>
                <w:color w:val="000000"/>
              </w:rPr>
              <w:t>oluvchi</w:t>
            </w:r>
            <w:proofErr w:type="spellEnd"/>
            <w:r w:rsidRPr="0022154E">
              <w:rPr>
                <w:rFonts w:ascii="Times New Roman" w:hAnsi="Times New Roman"/>
                <w:b/>
                <w:color w:val="000000"/>
              </w:rPr>
              <w:t>»:</w:t>
            </w:r>
          </w:p>
        </w:tc>
      </w:tr>
      <w:tr w:rsidR="00603F64" w14:paraId="2ACE82CC" w14:textId="77777777" w:rsidTr="00554230">
        <w:trPr>
          <w:trHeight w:val="3925"/>
        </w:trPr>
        <w:tc>
          <w:tcPr>
            <w:tcW w:w="4797" w:type="dxa"/>
            <w:tcBorders>
              <w:top w:val="single" w:sz="4" w:space="0" w:color="auto"/>
              <w:left w:val="single" w:sz="4" w:space="0" w:color="auto"/>
              <w:bottom w:val="single" w:sz="4" w:space="0" w:color="auto"/>
              <w:right w:val="single" w:sz="4" w:space="0" w:color="auto"/>
            </w:tcBorders>
            <w:shd w:val="clear" w:color="auto" w:fill="FFFFFF"/>
          </w:tcPr>
          <w:p w14:paraId="73E2D52B" w14:textId="77777777" w:rsidR="00A92018" w:rsidRPr="007C207D" w:rsidRDefault="00A92018">
            <w:pPr>
              <w:spacing w:before="15" w:after="15"/>
              <w:jc w:val="both"/>
              <w:rPr>
                <w:rFonts w:ascii="Times New Roman" w:hAnsi="Times New Roman"/>
                <w:b/>
                <w:color w:val="000000"/>
              </w:rPr>
            </w:pPr>
            <w:bookmarkStart w:id="0" w:name="_GoBack"/>
            <w:bookmarkEnd w:id="0"/>
          </w:p>
        </w:tc>
        <w:tc>
          <w:tcPr>
            <w:tcW w:w="4653" w:type="dxa"/>
            <w:tcBorders>
              <w:top w:val="single" w:sz="4" w:space="0" w:color="auto"/>
              <w:left w:val="single" w:sz="4" w:space="0" w:color="auto"/>
              <w:bottom w:val="single" w:sz="4" w:space="0" w:color="auto"/>
              <w:right w:val="single" w:sz="4" w:space="0" w:color="auto"/>
            </w:tcBorders>
            <w:shd w:val="clear" w:color="auto" w:fill="FFFFFF"/>
          </w:tcPr>
          <w:p w14:paraId="3014D8D0" w14:textId="67EF775E" w:rsidR="00603F64" w:rsidRDefault="00603F64" w:rsidP="00DB5C12">
            <w:pPr>
              <w:spacing w:before="15" w:after="15"/>
              <w:jc w:val="both"/>
              <w:rPr>
                <w:rFonts w:ascii="Times New Roman" w:hAnsi="Times New Roman"/>
                <w:color w:val="000000"/>
                <w:shd w:val="clear" w:color="auto" w:fill="FFFFFF"/>
              </w:rPr>
            </w:pPr>
          </w:p>
        </w:tc>
      </w:tr>
    </w:tbl>
    <w:p w14:paraId="4F7CA0C7" w14:textId="77777777" w:rsidR="00603F64" w:rsidRDefault="00603F64">
      <w:pPr>
        <w:spacing w:before="15" w:after="15"/>
        <w:jc w:val="both"/>
        <w:rPr>
          <w:rFonts w:ascii="Times New Roman" w:hAnsi="Times New Roman"/>
          <w:sz w:val="26"/>
        </w:rPr>
      </w:pPr>
    </w:p>
    <w:p w14:paraId="7B30D5DF" w14:textId="77777777" w:rsidR="00603F64" w:rsidRDefault="00603F64">
      <w:pPr>
        <w:rPr>
          <w:rFonts w:ascii="Times New Roman" w:hAnsi="Times New Roman"/>
          <w:sz w:val="26"/>
        </w:rPr>
      </w:pPr>
    </w:p>
    <w:sectPr w:rsidR="00603F64" w:rsidSect="00C42A95">
      <w:headerReference w:type="default" r:id="rId6"/>
      <w:pgSz w:w="11900" w:h="16840"/>
      <w:pgMar w:top="567" w:right="1268" w:bottom="284" w:left="1440" w:header="9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AEE57" w14:textId="77777777" w:rsidR="009C5730" w:rsidRDefault="009C5730">
      <w:r>
        <w:separator/>
      </w:r>
    </w:p>
  </w:endnote>
  <w:endnote w:type="continuationSeparator" w:id="0">
    <w:p w14:paraId="79542959" w14:textId="77777777" w:rsidR="009C5730" w:rsidRDefault="009C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FE0BA" w14:textId="77777777" w:rsidR="009C5730" w:rsidRDefault="009C5730">
      <w:r>
        <w:separator/>
      </w:r>
    </w:p>
  </w:footnote>
  <w:footnote w:type="continuationSeparator" w:id="0">
    <w:p w14:paraId="428F042F" w14:textId="77777777" w:rsidR="009C5730" w:rsidRDefault="009C5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FC6D2" w14:textId="77777777" w:rsidR="00603F64" w:rsidRDefault="00603F6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F64"/>
    <w:rsid w:val="001251F9"/>
    <w:rsid w:val="001F4042"/>
    <w:rsid w:val="0022154E"/>
    <w:rsid w:val="00317BBD"/>
    <w:rsid w:val="003A4C79"/>
    <w:rsid w:val="00452FB3"/>
    <w:rsid w:val="004D071D"/>
    <w:rsid w:val="00526640"/>
    <w:rsid w:val="00554230"/>
    <w:rsid w:val="00603F64"/>
    <w:rsid w:val="006E5445"/>
    <w:rsid w:val="0071310E"/>
    <w:rsid w:val="00733B83"/>
    <w:rsid w:val="007458DB"/>
    <w:rsid w:val="007C207D"/>
    <w:rsid w:val="007D4212"/>
    <w:rsid w:val="008046AB"/>
    <w:rsid w:val="008455A2"/>
    <w:rsid w:val="0087343C"/>
    <w:rsid w:val="008F757A"/>
    <w:rsid w:val="009C5730"/>
    <w:rsid w:val="00A554D2"/>
    <w:rsid w:val="00A92018"/>
    <w:rsid w:val="00AE5277"/>
    <w:rsid w:val="00BC1415"/>
    <w:rsid w:val="00C21EA1"/>
    <w:rsid w:val="00C42A95"/>
    <w:rsid w:val="00C9112E"/>
    <w:rsid w:val="00CA4571"/>
    <w:rsid w:val="00D556CC"/>
    <w:rsid w:val="00DB5C12"/>
    <w:rsid w:val="00ED6C9E"/>
    <w:rsid w:val="00F072A3"/>
    <w:rsid w:val="00F16EAD"/>
    <w:rsid w:val="00F61378"/>
    <w:rsid w:val="00F94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9CA4"/>
  <w15:docId w15:val="{35F20414-89A8-47D3-97A3-3F0FFD71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A554D2"/>
    <w:rPr>
      <w:rFonts w:ascii="Segoe UI" w:hAnsi="Segoe UI" w:cs="Segoe UI"/>
      <w:sz w:val="18"/>
      <w:szCs w:val="18"/>
    </w:rPr>
  </w:style>
  <w:style w:type="character" w:customStyle="1" w:styleId="a6">
    <w:name w:val="Текст выноски Знак"/>
    <w:basedOn w:val="a0"/>
    <w:link w:val="a5"/>
    <w:uiPriority w:val="99"/>
    <w:semiHidden/>
    <w:rsid w:val="00A55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1457</Words>
  <Characters>8307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Пользователь</cp:lastModifiedBy>
  <cp:revision>2</cp:revision>
  <cp:lastPrinted>2022-11-18T06:25:00Z</cp:lastPrinted>
  <dcterms:created xsi:type="dcterms:W3CDTF">2022-11-25T12:58:00Z</dcterms:created>
  <dcterms:modified xsi:type="dcterms:W3CDTF">2022-11-25T12:58:00Z</dcterms:modified>
</cp:coreProperties>
</file>