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A0" w:rsidRDefault="00F57BA0" w:rsidP="001B6CE9">
      <w:pPr>
        <w:autoSpaceDE w:val="0"/>
        <w:autoSpaceDN w:val="0"/>
        <w:adjustRightInd w:val="0"/>
        <w:jc w:val="center"/>
        <w:rPr>
          <w:bCs/>
          <w:color w:val="000000"/>
          <w:spacing w:val="40"/>
          <w:lang w:val="uz-Cyrl-UZ"/>
        </w:rPr>
      </w:pPr>
    </w:p>
    <w:p w:rsidR="007A3D5F" w:rsidRPr="00F57BA0" w:rsidRDefault="007A3D5F" w:rsidP="007A3D5F">
      <w:pPr>
        <w:autoSpaceDE w:val="0"/>
        <w:autoSpaceDN w:val="0"/>
        <w:adjustRightInd w:val="0"/>
        <w:jc w:val="center"/>
        <w:rPr>
          <w:bCs/>
          <w:color w:val="000000"/>
          <w:spacing w:val="-8"/>
          <w:lang w:val="uz-Cyrl-UZ"/>
        </w:rPr>
      </w:pPr>
      <w:r w:rsidRPr="001A4285">
        <w:rPr>
          <w:bCs/>
          <w:color w:val="000000"/>
          <w:spacing w:val="40"/>
          <w:lang w:val="uz-Cyrl-UZ"/>
        </w:rPr>
        <w:t>ШАРТНОМА</w:t>
      </w:r>
      <w:r w:rsidRPr="001A4285">
        <w:rPr>
          <w:bCs/>
          <w:color w:val="000000"/>
          <w:spacing w:val="-8"/>
          <w:lang w:val="uz-Cyrl-UZ"/>
        </w:rPr>
        <w:t>№</w:t>
      </w:r>
      <w:r w:rsidRPr="00F57BA0">
        <w:rPr>
          <w:bCs/>
          <w:color w:val="000000"/>
          <w:spacing w:val="-8"/>
          <w:lang w:val="uz-Cyrl-UZ"/>
        </w:rPr>
        <w:t xml:space="preserve">  </w:t>
      </w:r>
      <w:r w:rsidR="00B55033">
        <w:rPr>
          <w:bCs/>
          <w:color w:val="000000"/>
          <w:spacing w:val="-8"/>
          <w:lang w:val="uz-Cyrl-UZ"/>
        </w:rPr>
        <w:t>___</w:t>
      </w:r>
    </w:p>
    <w:p w:rsidR="007A3D5F" w:rsidRPr="00F57BA0" w:rsidRDefault="007A3D5F" w:rsidP="007A3D5F">
      <w:pPr>
        <w:shd w:val="clear" w:color="auto" w:fill="FFFFFF"/>
        <w:tabs>
          <w:tab w:val="left" w:pos="3634"/>
        </w:tabs>
        <w:spacing w:before="230"/>
        <w:rPr>
          <w:lang w:val="uz-Cyrl-UZ"/>
        </w:rPr>
      </w:pPr>
      <w:r w:rsidRPr="00F57BA0">
        <w:rPr>
          <w:bCs/>
          <w:color w:val="000000"/>
          <w:lang w:val="uz-Cyrl-UZ"/>
        </w:rPr>
        <w:t xml:space="preserve"> </w:t>
      </w:r>
      <w:r w:rsidRPr="001A4285">
        <w:rPr>
          <w:bCs/>
          <w:color w:val="000000"/>
          <w:lang w:val="uz-Cyrl-UZ"/>
        </w:rPr>
        <w:t>Чортоқ шахри</w:t>
      </w:r>
      <w:r w:rsidRPr="001A4285">
        <w:rPr>
          <w:bCs/>
          <w:color w:val="000000"/>
          <w:lang w:val="uz-Cyrl-UZ"/>
        </w:rPr>
        <w:tab/>
        <w:t xml:space="preserve">                                                           "</w:t>
      </w:r>
      <w:r w:rsidR="00B55033">
        <w:rPr>
          <w:bCs/>
          <w:color w:val="000000"/>
          <w:lang w:val="uz-Cyrl-UZ"/>
        </w:rPr>
        <w:t>___</w:t>
      </w:r>
      <w:r w:rsidRPr="001A4285">
        <w:rPr>
          <w:bCs/>
          <w:color w:val="000000"/>
          <w:lang w:val="uz-Cyrl-UZ"/>
        </w:rPr>
        <w:t>"</w:t>
      </w:r>
      <w:r w:rsidR="00B55033">
        <w:rPr>
          <w:bCs/>
          <w:color w:val="000000"/>
          <w:lang w:val="uz-Cyrl-UZ"/>
        </w:rPr>
        <w:t>___________</w:t>
      </w:r>
      <w:r w:rsidRPr="00F57BA0">
        <w:rPr>
          <w:bCs/>
          <w:color w:val="000000"/>
          <w:lang w:val="uz-Cyrl-UZ"/>
        </w:rPr>
        <w:t xml:space="preserve"> 2022 </w:t>
      </w:r>
      <w:r w:rsidRPr="001A4285">
        <w:rPr>
          <w:bCs/>
          <w:color w:val="000000"/>
          <w:lang w:val="uz-Cyrl-UZ"/>
        </w:rPr>
        <w:t>й</w:t>
      </w:r>
    </w:p>
    <w:p w:rsidR="007A3D5F" w:rsidRPr="001A4285" w:rsidRDefault="007A3D5F" w:rsidP="007A3D5F">
      <w:pPr>
        <w:shd w:val="clear" w:color="auto" w:fill="FFFFFF"/>
        <w:spacing w:before="211" w:line="226" w:lineRule="exact"/>
        <w:ind w:right="10" w:firstLine="567"/>
        <w:jc w:val="both"/>
        <w:rPr>
          <w:color w:val="000000"/>
          <w:spacing w:val="-11"/>
          <w:lang w:val="uz-Cyrl-UZ"/>
        </w:rPr>
      </w:pPr>
      <w:r w:rsidRPr="00FF57F9">
        <w:rPr>
          <w:b/>
          <w:color w:val="000000"/>
          <w:lang w:val="uz-Cyrl-UZ"/>
        </w:rPr>
        <w:t>"</w:t>
      </w:r>
      <w:r w:rsidR="00A368B3">
        <w:rPr>
          <w:b/>
          <w:color w:val="000000"/>
          <w:lang w:val="uz-Cyrl-UZ"/>
        </w:rPr>
        <w:t>____________________________________</w:t>
      </w:r>
      <w:r w:rsidRPr="00FF57F9">
        <w:rPr>
          <w:b/>
          <w:color w:val="000000"/>
          <w:lang w:val="uz-Cyrl-UZ"/>
        </w:rPr>
        <w:t xml:space="preserve">" </w:t>
      </w:r>
      <w:r w:rsidRPr="007A3D5F">
        <w:rPr>
          <w:color w:val="000000"/>
          <w:lang w:val="uz-Cyrl-UZ"/>
        </w:rPr>
        <w:t xml:space="preserve"> </w:t>
      </w:r>
      <w:r w:rsidRPr="001A4285">
        <w:rPr>
          <w:color w:val="000000"/>
          <w:lang w:val="uz-Cyrl-UZ"/>
        </w:rPr>
        <w:t xml:space="preserve">бундан буён «Сотувчи» деб аталувчи номидан </w:t>
      </w:r>
      <w:r w:rsidRPr="00F57BA0">
        <w:rPr>
          <w:color w:val="000000"/>
          <w:lang w:val="uz-Cyrl-UZ"/>
        </w:rPr>
        <w:t xml:space="preserve"> рахбар  </w:t>
      </w:r>
      <w:r w:rsidR="00A368B3">
        <w:rPr>
          <w:b/>
          <w:color w:val="000000"/>
          <w:lang w:val="uz-Cyrl-UZ"/>
        </w:rPr>
        <w:t>______________</w:t>
      </w:r>
      <w:r w:rsidRPr="00F57BA0">
        <w:rPr>
          <w:color w:val="000000"/>
          <w:lang w:val="uz-Cyrl-UZ"/>
        </w:rPr>
        <w:t xml:space="preserve">, </w:t>
      </w:r>
      <w:r w:rsidRPr="001A4285">
        <w:rPr>
          <w:color w:val="000000"/>
          <w:lang w:val="uz-Cyrl-UZ"/>
        </w:rPr>
        <w:t xml:space="preserve">бир томондан, </w:t>
      </w:r>
      <w:r w:rsidRPr="00F57BA0">
        <w:rPr>
          <w:b/>
          <w:color w:val="000000"/>
          <w:lang w:val="uz-Cyrl-UZ"/>
        </w:rPr>
        <w:t>Чорток туман Ободонлаштириш бошкармаси</w:t>
      </w:r>
      <w:r w:rsidRPr="00F57BA0">
        <w:rPr>
          <w:color w:val="000000"/>
          <w:lang w:val="uz-Cyrl-UZ"/>
        </w:rPr>
        <w:t xml:space="preserve"> </w:t>
      </w:r>
      <w:r w:rsidRPr="001A4285">
        <w:rPr>
          <w:color w:val="000000"/>
          <w:lang w:val="uz-Cyrl-UZ"/>
        </w:rPr>
        <w:t>бундан буён "</w:t>
      </w:r>
      <w:r w:rsidRPr="00F57BA0">
        <w:rPr>
          <w:color w:val="000000"/>
          <w:lang w:val="uz-Cyrl-UZ"/>
        </w:rPr>
        <w:t>Харидор</w:t>
      </w:r>
      <w:r w:rsidRPr="001A4285">
        <w:rPr>
          <w:color w:val="000000"/>
          <w:lang w:val="uz-Cyrl-UZ"/>
        </w:rPr>
        <w:t>" деб аталувчи номидан</w:t>
      </w:r>
      <w:r w:rsidRPr="00F57BA0">
        <w:rPr>
          <w:color w:val="000000"/>
          <w:lang w:val="uz-Cyrl-UZ"/>
        </w:rPr>
        <w:t xml:space="preserve"> рахбар  </w:t>
      </w:r>
      <w:r w:rsidRPr="00F57BA0">
        <w:rPr>
          <w:b/>
          <w:color w:val="000000"/>
          <w:lang w:val="uz-Cyrl-UZ"/>
        </w:rPr>
        <w:t>А.Дехканов</w:t>
      </w:r>
      <w:r w:rsidRPr="00F57BA0">
        <w:rPr>
          <w:color w:val="000000"/>
          <w:lang w:val="uz-Cyrl-UZ"/>
        </w:rPr>
        <w:t xml:space="preserve">  </w:t>
      </w:r>
      <w:r w:rsidRPr="001A4285">
        <w:rPr>
          <w:color w:val="000000"/>
          <w:lang w:val="uz-Cyrl-UZ"/>
        </w:rPr>
        <w:t>иккинчи томондан</w:t>
      </w:r>
      <w:r w:rsidRPr="00F57BA0">
        <w:rPr>
          <w:color w:val="000000"/>
          <w:lang w:val="uz-Cyrl-UZ"/>
        </w:rPr>
        <w:t xml:space="preserve">, </w:t>
      </w:r>
      <w:r w:rsidRPr="001A4285">
        <w:rPr>
          <w:color w:val="000000"/>
          <w:lang w:val="uz-Cyrl-UZ"/>
        </w:rPr>
        <w:t xml:space="preserve"> </w:t>
      </w:r>
      <w:r w:rsidRPr="001A4285">
        <w:rPr>
          <w:color w:val="000000"/>
          <w:spacing w:val="-2"/>
          <w:lang w:val="uz-Cyrl-UZ"/>
        </w:rPr>
        <w:t xml:space="preserve"> қуйидаги тўғрисида ушбу </w:t>
      </w:r>
      <w:r w:rsidRPr="001A4285">
        <w:rPr>
          <w:color w:val="000000"/>
          <w:spacing w:val="-11"/>
          <w:lang w:val="uz-Cyrl-UZ"/>
        </w:rPr>
        <w:t>шартномани туздилар.</w:t>
      </w:r>
    </w:p>
    <w:p w:rsidR="007A3D5F" w:rsidRPr="001A4285" w:rsidRDefault="007A3D5F" w:rsidP="007A3D5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spacing w:val="-6"/>
        </w:rPr>
      </w:pPr>
      <w:r w:rsidRPr="001A4285">
        <w:rPr>
          <w:bCs/>
          <w:color w:val="000000"/>
          <w:spacing w:val="-6"/>
          <w:lang w:val="uz-Cyrl-UZ"/>
        </w:rPr>
        <w:t>ШАРТНОМА ПРЕДМЕТИ</w:t>
      </w:r>
    </w:p>
    <w:p w:rsidR="007A3D5F" w:rsidRPr="001A4285" w:rsidRDefault="007A3D5F" w:rsidP="00A368B3">
      <w:pPr>
        <w:shd w:val="clear" w:color="auto" w:fill="FFFFFF"/>
        <w:tabs>
          <w:tab w:val="left" w:pos="2520"/>
        </w:tabs>
        <w:spacing w:before="221"/>
        <w:ind w:left="5" w:firstLine="725"/>
        <w:jc w:val="both"/>
        <w:rPr>
          <w:bCs/>
          <w:color w:val="000000"/>
          <w:spacing w:val="-6"/>
          <w:lang w:val="uz-Cyrl-UZ"/>
        </w:rPr>
      </w:pPr>
      <w:r w:rsidRPr="001A4285">
        <w:rPr>
          <w:color w:val="000000"/>
          <w:spacing w:val="-4"/>
          <w:lang w:val="uz-Cyrl-UZ"/>
        </w:rPr>
        <w:t>1.1 "Сотувчи" ушбу шартномага асосан</w:t>
      </w:r>
      <w:r w:rsidRPr="001A4285">
        <w:rPr>
          <w:color w:val="000000"/>
          <w:spacing w:val="-4"/>
        </w:rPr>
        <w:t xml:space="preserve"> </w:t>
      </w:r>
      <w:r w:rsidRPr="001A4285">
        <w:rPr>
          <w:color w:val="000000"/>
          <w:spacing w:val="-4"/>
          <w:lang w:val="uz-Cyrl-UZ"/>
        </w:rPr>
        <w:t xml:space="preserve"> "Харидор" ўзаро келишилган микдорда ва муддатларда </w:t>
      </w:r>
      <w:r w:rsidRPr="001A4285">
        <w:rPr>
          <w:color w:val="000000"/>
          <w:spacing w:val="-9"/>
          <w:lang w:val="uz-Cyrl-UZ"/>
        </w:rPr>
        <w:t xml:space="preserve">шартноманинг умумий қийматидан ошмаган суммадаги </w:t>
      </w:r>
      <w:r w:rsidRPr="001A4285">
        <w:rPr>
          <w:color w:val="000000"/>
          <w:spacing w:val="-2"/>
          <w:lang w:val="uz-Cyrl-UZ"/>
        </w:rPr>
        <w:t xml:space="preserve">товар ва хизматларни </w:t>
      </w:r>
      <w:r w:rsidRPr="001A4285">
        <w:rPr>
          <w:color w:val="000000"/>
          <w:spacing w:val="-9"/>
          <w:lang w:val="uz-Cyrl-UZ"/>
        </w:rPr>
        <w:t xml:space="preserve">етказиб беради, "Харидор" </w:t>
      </w:r>
      <w:r w:rsidRPr="001A4285">
        <w:rPr>
          <w:color w:val="000000"/>
          <w:spacing w:val="-2"/>
          <w:lang w:val="uz-Cyrl-UZ"/>
        </w:rPr>
        <w:t xml:space="preserve">етказиб берилган товар ва хизматларни қабул қилиб олиб, тўлов хужжатларини амалдаги қонунчилик </w:t>
      </w:r>
      <w:r w:rsidRPr="001A4285">
        <w:rPr>
          <w:color w:val="000000"/>
          <w:spacing w:val="-6"/>
          <w:lang w:val="uz-Cyrl-UZ"/>
        </w:rPr>
        <w:t>талабларига мувофиқ расмийлаштир</w:t>
      </w:r>
      <w:r w:rsidRPr="001A4285">
        <w:rPr>
          <w:color w:val="000000"/>
          <w:spacing w:val="-6"/>
        </w:rPr>
        <w:t>илиб,</w:t>
      </w:r>
      <w:r w:rsidRPr="001A4285">
        <w:rPr>
          <w:color w:val="000000"/>
          <w:spacing w:val="-6"/>
          <w:lang w:val="uz-Cyrl-UZ"/>
        </w:rPr>
        <w:t xml:space="preserve"> тўлов </w:t>
      </w:r>
      <w:r w:rsidRPr="001A4285">
        <w:rPr>
          <w:color w:val="000000"/>
          <w:spacing w:val="-3"/>
          <w:lang w:val="uz-Cyrl-UZ"/>
        </w:rPr>
        <w:t xml:space="preserve">хужжатларига асосан белгиланган тўлов кетма-кетлигига риоя қилган ҳолда </w:t>
      </w:r>
      <w:r w:rsidRPr="001A4285">
        <w:rPr>
          <w:color w:val="000000"/>
          <w:spacing w:val="-3"/>
        </w:rPr>
        <w:t>узининг</w:t>
      </w:r>
      <w:r w:rsidRPr="001A4285">
        <w:rPr>
          <w:color w:val="000000"/>
          <w:spacing w:val="-3"/>
          <w:lang w:val="uz-Cyrl-UZ"/>
        </w:rPr>
        <w:t xml:space="preserve"> харажатлар </w:t>
      </w:r>
      <w:r w:rsidRPr="001A4285">
        <w:rPr>
          <w:color w:val="000000"/>
          <w:spacing w:val="-8"/>
          <w:lang w:val="uz-Cyrl-UZ"/>
        </w:rPr>
        <w:t xml:space="preserve">сметасида кўзда тутилган маблағлар доирасида белгиланган тартибда худудий ғазна хисоб-рақамидан тўловларни </w:t>
      </w:r>
      <w:r w:rsidRPr="001A4285">
        <w:rPr>
          <w:color w:val="000000"/>
          <w:spacing w:val="-11"/>
          <w:lang w:val="uz-Cyrl-UZ"/>
        </w:rPr>
        <w:t>амалга оширади.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2983"/>
        <w:gridCol w:w="1085"/>
        <w:gridCol w:w="1845"/>
        <w:gridCol w:w="1845"/>
        <w:gridCol w:w="1845"/>
      </w:tblGrid>
      <w:tr w:rsidR="007A3D5F" w:rsidRPr="001A4285" w:rsidTr="00A368B3">
        <w:trPr>
          <w:trHeight w:val="742"/>
        </w:trPr>
        <w:tc>
          <w:tcPr>
            <w:tcW w:w="706" w:type="dxa"/>
          </w:tcPr>
          <w:p w:rsidR="007A3D5F" w:rsidRPr="000372E3" w:rsidRDefault="007A3D5F" w:rsidP="00334C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372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83" w:type="dxa"/>
          </w:tcPr>
          <w:p w:rsidR="007A3D5F" w:rsidRPr="000372E3" w:rsidRDefault="007A3D5F" w:rsidP="00334C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372E3">
              <w:rPr>
                <w:b/>
                <w:sz w:val="24"/>
                <w:szCs w:val="24"/>
              </w:rPr>
              <w:t xml:space="preserve">Махсулот номи </w:t>
            </w:r>
          </w:p>
        </w:tc>
        <w:tc>
          <w:tcPr>
            <w:tcW w:w="1085" w:type="dxa"/>
          </w:tcPr>
          <w:p w:rsidR="007A3D5F" w:rsidRPr="000372E3" w:rsidRDefault="007A3D5F" w:rsidP="00334C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372E3">
              <w:rPr>
                <w:b/>
                <w:sz w:val="24"/>
                <w:szCs w:val="24"/>
              </w:rPr>
              <w:t xml:space="preserve">Улчов бирлиги </w:t>
            </w:r>
          </w:p>
        </w:tc>
        <w:tc>
          <w:tcPr>
            <w:tcW w:w="1845" w:type="dxa"/>
          </w:tcPr>
          <w:p w:rsidR="007A3D5F" w:rsidRPr="000372E3" w:rsidRDefault="007A3D5F" w:rsidP="00334C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372E3">
              <w:rPr>
                <w:b/>
                <w:sz w:val="24"/>
                <w:szCs w:val="24"/>
              </w:rPr>
              <w:t xml:space="preserve">Микдор </w:t>
            </w:r>
          </w:p>
        </w:tc>
        <w:tc>
          <w:tcPr>
            <w:tcW w:w="1845" w:type="dxa"/>
          </w:tcPr>
          <w:p w:rsidR="007A3D5F" w:rsidRPr="000372E3" w:rsidRDefault="007A3D5F" w:rsidP="00334C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372E3">
              <w:rPr>
                <w:b/>
                <w:sz w:val="24"/>
                <w:szCs w:val="24"/>
              </w:rPr>
              <w:t xml:space="preserve">Нархи </w:t>
            </w:r>
          </w:p>
        </w:tc>
        <w:tc>
          <w:tcPr>
            <w:tcW w:w="1845" w:type="dxa"/>
          </w:tcPr>
          <w:p w:rsidR="007A3D5F" w:rsidRPr="000372E3" w:rsidRDefault="007A3D5F" w:rsidP="00334C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372E3">
              <w:rPr>
                <w:b/>
                <w:sz w:val="24"/>
                <w:szCs w:val="24"/>
              </w:rPr>
              <w:t xml:space="preserve">Суммаси </w:t>
            </w:r>
          </w:p>
        </w:tc>
      </w:tr>
      <w:tr w:rsidR="00D14791" w:rsidRPr="001A4285" w:rsidTr="008D24FF">
        <w:trPr>
          <w:trHeight w:val="272"/>
        </w:trPr>
        <w:tc>
          <w:tcPr>
            <w:tcW w:w="706" w:type="dxa"/>
          </w:tcPr>
          <w:p w:rsidR="00D14791" w:rsidRPr="004A6D13" w:rsidRDefault="00D14791" w:rsidP="00334C0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83" w:type="dxa"/>
            <w:vAlign w:val="center"/>
          </w:tcPr>
          <w:p w:rsidR="00D14791" w:rsidRDefault="00D14791" w:rsidP="007A3D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5" w:type="dxa"/>
          </w:tcPr>
          <w:p w:rsidR="00D14791" w:rsidRPr="001A4285" w:rsidRDefault="00D14791" w:rsidP="00334C02"/>
        </w:tc>
        <w:tc>
          <w:tcPr>
            <w:tcW w:w="1845" w:type="dxa"/>
            <w:vAlign w:val="center"/>
          </w:tcPr>
          <w:p w:rsidR="00D14791" w:rsidRDefault="00D147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D14791" w:rsidRDefault="00D14791" w:rsidP="00334C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D14791" w:rsidRDefault="00D147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14791" w:rsidRPr="001A4285" w:rsidTr="008D24FF">
        <w:trPr>
          <w:trHeight w:val="193"/>
        </w:trPr>
        <w:tc>
          <w:tcPr>
            <w:tcW w:w="706" w:type="dxa"/>
          </w:tcPr>
          <w:p w:rsidR="00D14791" w:rsidRPr="001A4285" w:rsidRDefault="00D14791" w:rsidP="00334C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83" w:type="dxa"/>
            <w:vAlign w:val="center"/>
          </w:tcPr>
          <w:p w:rsidR="00D14791" w:rsidRDefault="00D14791" w:rsidP="007A3D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5" w:type="dxa"/>
          </w:tcPr>
          <w:p w:rsidR="00D14791" w:rsidRDefault="00D14791" w:rsidP="00334C02"/>
        </w:tc>
        <w:tc>
          <w:tcPr>
            <w:tcW w:w="1845" w:type="dxa"/>
            <w:vAlign w:val="center"/>
          </w:tcPr>
          <w:p w:rsidR="00D14791" w:rsidRDefault="00D147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D14791" w:rsidRDefault="00D14791" w:rsidP="00334C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D14791" w:rsidRDefault="00D147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14791" w:rsidRPr="001A4285" w:rsidTr="008D24FF">
        <w:trPr>
          <w:trHeight w:val="268"/>
        </w:trPr>
        <w:tc>
          <w:tcPr>
            <w:tcW w:w="706" w:type="dxa"/>
          </w:tcPr>
          <w:p w:rsidR="00D14791" w:rsidRPr="001A4285" w:rsidRDefault="00D14791" w:rsidP="00334C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83" w:type="dxa"/>
            <w:vAlign w:val="center"/>
          </w:tcPr>
          <w:p w:rsidR="00D14791" w:rsidRDefault="00D14791" w:rsidP="007A3D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5" w:type="dxa"/>
          </w:tcPr>
          <w:p w:rsidR="00D14791" w:rsidRDefault="00D14791" w:rsidP="00334C02"/>
        </w:tc>
        <w:tc>
          <w:tcPr>
            <w:tcW w:w="1845" w:type="dxa"/>
            <w:vAlign w:val="center"/>
          </w:tcPr>
          <w:p w:rsidR="00D14791" w:rsidRDefault="00D147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D14791" w:rsidRDefault="00D14791" w:rsidP="00334C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D14791" w:rsidRDefault="00D147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14791" w:rsidRPr="001A4285" w:rsidTr="008D24FF">
        <w:trPr>
          <w:trHeight w:val="264"/>
        </w:trPr>
        <w:tc>
          <w:tcPr>
            <w:tcW w:w="706" w:type="dxa"/>
          </w:tcPr>
          <w:p w:rsidR="00D14791" w:rsidRPr="001A4285" w:rsidRDefault="00D14791" w:rsidP="007A3D5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83" w:type="dxa"/>
            <w:vAlign w:val="center"/>
          </w:tcPr>
          <w:p w:rsidR="00D14791" w:rsidRDefault="00D14791" w:rsidP="007A3D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5" w:type="dxa"/>
          </w:tcPr>
          <w:p w:rsidR="00D14791" w:rsidRDefault="00D14791"/>
        </w:tc>
        <w:tc>
          <w:tcPr>
            <w:tcW w:w="1845" w:type="dxa"/>
            <w:vAlign w:val="center"/>
          </w:tcPr>
          <w:p w:rsidR="00D14791" w:rsidRDefault="00D147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D14791" w:rsidRDefault="00D14791" w:rsidP="00334C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D14791" w:rsidRDefault="00D147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14791" w:rsidRPr="001A4285" w:rsidTr="008D24FF">
        <w:trPr>
          <w:trHeight w:val="264"/>
        </w:trPr>
        <w:tc>
          <w:tcPr>
            <w:tcW w:w="706" w:type="dxa"/>
          </w:tcPr>
          <w:p w:rsidR="00D14791" w:rsidRDefault="00D14791" w:rsidP="00334C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83" w:type="dxa"/>
            <w:vAlign w:val="center"/>
          </w:tcPr>
          <w:p w:rsidR="00D14791" w:rsidRDefault="00D14791" w:rsidP="007A3D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5" w:type="dxa"/>
          </w:tcPr>
          <w:p w:rsidR="00D14791" w:rsidRDefault="00D14791"/>
        </w:tc>
        <w:tc>
          <w:tcPr>
            <w:tcW w:w="1845" w:type="dxa"/>
            <w:vAlign w:val="center"/>
          </w:tcPr>
          <w:p w:rsidR="00D14791" w:rsidRDefault="00D147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D14791" w:rsidRDefault="00D14791" w:rsidP="00334C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D14791" w:rsidRDefault="00D147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14791" w:rsidRPr="001A4285" w:rsidTr="008D24FF">
        <w:trPr>
          <w:trHeight w:val="264"/>
        </w:trPr>
        <w:tc>
          <w:tcPr>
            <w:tcW w:w="706" w:type="dxa"/>
          </w:tcPr>
          <w:p w:rsidR="00D14791" w:rsidRDefault="00D14791" w:rsidP="00334C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83" w:type="dxa"/>
            <w:vAlign w:val="center"/>
          </w:tcPr>
          <w:p w:rsidR="00D14791" w:rsidRDefault="00D14791" w:rsidP="00F7417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5" w:type="dxa"/>
          </w:tcPr>
          <w:p w:rsidR="00D14791" w:rsidRDefault="00D14791"/>
        </w:tc>
        <w:tc>
          <w:tcPr>
            <w:tcW w:w="1845" w:type="dxa"/>
            <w:vAlign w:val="center"/>
          </w:tcPr>
          <w:p w:rsidR="00D14791" w:rsidRDefault="00D147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D14791" w:rsidRDefault="00D14791" w:rsidP="00334C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D14791" w:rsidRDefault="00D147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14791" w:rsidRPr="001A4285" w:rsidTr="007A3D5F">
        <w:trPr>
          <w:trHeight w:val="264"/>
        </w:trPr>
        <w:tc>
          <w:tcPr>
            <w:tcW w:w="706" w:type="dxa"/>
          </w:tcPr>
          <w:p w:rsidR="00D14791" w:rsidRDefault="00D14791" w:rsidP="00334C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83" w:type="dxa"/>
            <w:vAlign w:val="bottom"/>
          </w:tcPr>
          <w:p w:rsidR="00D14791" w:rsidRPr="007A3D5F" w:rsidRDefault="00D14791" w:rsidP="007A3D5F">
            <w:pPr>
              <w:jc w:val="center"/>
              <w:rPr>
                <w:color w:val="000000"/>
                <w:sz w:val="24"/>
                <w:szCs w:val="24"/>
              </w:rPr>
            </w:pPr>
            <w:r w:rsidRPr="007A3D5F">
              <w:rPr>
                <w:color w:val="000000"/>
                <w:sz w:val="24"/>
                <w:szCs w:val="24"/>
              </w:rPr>
              <w:t>жаъми</w:t>
            </w:r>
          </w:p>
        </w:tc>
        <w:tc>
          <w:tcPr>
            <w:tcW w:w="1085" w:type="dxa"/>
          </w:tcPr>
          <w:p w:rsidR="00D14791" w:rsidRPr="001A4285" w:rsidRDefault="00D14791" w:rsidP="00334C02">
            <w:pPr>
              <w:jc w:val="center"/>
            </w:pPr>
          </w:p>
        </w:tc>
        <w:tc>
          <w:tcPr>
            <w:tcW w:w="1845" w:type="dxa"/>
            <w:vAlign w:val="bottom"/>
          </w:tcPr>
          <w:p w:rsidR="00D14791" w:rsidRDefault="00D14791" w:rsidP="00334C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D14791" w:rsidRDefault="00D14791" w:rsidP="00334C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D14791" w:rsidRDefault="00D147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A368B3" w:rsidRDefault="00A368B3" w:rsidP="007A3D5F">
      <w:pPr>
        <w:shd w:val="clear" w:color="auto" w:fill="FFFFFF"/>
        <w:spacing w:before="5" w:line="226" w:lineRule="exact"/>
        <w:ind w:left="1963" w:right="1954"/>
        <w:jc w:val="center"/>
        <w:rPr>
          <w:bCs/>
          <w:color w:val="000000"/>
          <w:spacing w:val="-5"/>
        </w:rPr>
      </w:pPr>
    </w:p>
    <w:p w:rsidR="007A3D5F" w:rsidRPr="001A4285" w:rsidRDefault="007A3D5F" w:rsidP="007A3D5F">
      <w:pPr>
        <w:shd w:val="clear" w:color="auto" w:fill="FFFFFF"/>
        <w:spacing w:before="5" w:line="226" w:lineRule="exact"/>
        <w:ind w:left="1963" w:right="1954"/>
        <w:jc w:val="center"/>
        <w:rPr>
          <w:lang w:val="uz-Cyrl-UZ"/>
        </w:rPr>
      </w:pPr>
      <w:r w:rsidRPr="001A4285">
        <w:rPr>
          <w:bCs/>
          <w:color w:val="000000"/>
          <w:spacing w:val="-5"/>
        </w:rPr>
        <w:t>2</w:t>
      </w:r>
      <w:r w:rsidRPr="001A4285">
        <w:rPr>
          <w:bCs/>
          <w:color w:val="000000"/>
          <w:spacing w:val="-5"/>
          <w:lang w:val="uz-Cyrl-UZ"/>
        </w:rPr>
        <w:t>. ШАРТНОМА БАҲОСИ,   МАХСУЛОТ ЕТКАЗИБ БЕРИШ ВА ҲИСОБ-КИТОБ ТАРТИБИ</w:t>
      </w:r>
    </w:p>
    <w:p w:rsidR="00A368B3" w:rsidRDefault="007A3D5F" w:rsidP="007A3D5F">
      <w:pPr>
        <w:shd w:val="clear" w:color="auto" w:fill="FFFFFF"/>
        <w:spacing w:before="178" w:line="226" w:lineRule="exact"/>
        <w:ind w:left="14" w:right="10" w:firstLine="710"/>
        <w:rPr>
          <w:b/>
          <w:color w:val="000000"/>
          <w:lang w:val="uz-Cyrl-UZ"/>
        </w:rPr>
      </w:pPr>
      <w:r w:rsidRPr="001A4285">
        <w:rPr>
          <w:color w:val="000000"/>
          <w:lang w:val="uz-Cyrl-UZ"/>
        </w:rPr>
        <w:t xml:space="preserve">2.1 Мазкур шартноманинг умумий қиймати </w:t>
      </w:r>
      <w:r>
        <w:rPr>
          <w:color w:val="000000"/>
          <w:lang w:val="uz-Cyrl-UZ"/>
        </w:rPr>
        <w:t xml:space="preserve"> </w:t>
      </w:r>
      <w:r w:rsidR="00A368B3">
        <w:rPr>
          <w:color w:val="000000"/>
          <w:lang w:val="uz-Cyrl-UZ"/>
        </w:rPr>
        <w:t xml:space="preserve">____________ </w:t>
      </w:r>
      <w:r w:rsidRPr="001A4285">
        <w:rPr>
          <w:b/>
          <w:color w:val="000000"/>
          <w:lang w:val="uz-Cyrl-UZ"/>
        </w:rPr>
        <w:t>(</w:t>
      </w:r>
      <w:r w:rsidR="00A368B3">
        <w:rPr>
          <w:b/>
          <w:color w:val="000000"/>
          <w:lang w:val="uz-Cyrl-UZ"/>
        </w:rPr>
        <w:t>_________________________________</w:t>
      </w:r>
    </w:p>
    <w:p w:rsidR="007A3D5F" w:rsidRPr="001A4285" w:rsidRDefault="00A368B3" w:rsidP="007A3D5F">
      <w:pPr>
        <w:shd w:val="clear" w:color="auto" w:fill="FFFFFF"/>
        <w:spacing w:before="178" w:line="226" w:lineRule="exact"/>
        <w:ind w:left="14" w:right="10" w:firstLine="710"/>
        <w:rPr>
          <w:color w:val="000000"/>
          <w:spacing w:val="-9"/>
          <w:lang w:val="uz-Cyrl-UZ"/>
        </w:rPr>
      </w:pPr>
      <w:r>
        <w:rPr>
          <w:b/>
          <w:color w:val="000000"/>
          <w:lang w:val="uz-Cyrl-UZ"/>
        </w:rPr>
        <w:t>_________________________</w:t>
      </w:r>
      <w:r w:rsidR="007A3D5F" w:rsidRPr="001A4285">
        <w:rPr>
          <w:b/>
          <w:color w:val="000000"/>
          <w:lang w:val="uz-Cyrl-UZ"/>
        </w:rPr>
        <w:t>)</w:t>
      </w:r>
      <w:r w:rsidR="007A3D5F" w:rsidRPr="001A4285">
        <w:rPr>
          <w:color w:val="000000"/>
          <w:lang w:val="uz-Cyrl-UZ"/>
        </w:rPr>
        <w:t xml:space="preserve">  сўмни ташкил этади. </w:t>
      </w:r>
      <w:r w:rsidR="007A3D5F" w:rsidRPr="001A4285">
        <w:rPr>
          <w:color w:val="000000"/>
          <w:spacing w:val="-7"/>
          <w:lang w:val="uz-Cyrl-UZ"/>
        </w:rPr>
        <w:t xml:space="preserve">Етказиб бериладиган </w:t>
      </w:r>
      <w:r w:rsidR="007A3D5F" w:rsidRPr="001A4285">
        <w:rPr>
          <w:color w:val="000000"/>
          <w:spacing w:val="-2"/>
          <w:lang w:val="uz-Cyrl-UZ"/>
        </w:rPr>
        <w:t>товар ва хизматларни</w:t>
      </w:r>
      <w:r w:rsidR="007A3D5F" w:rsidRPr="001A4285">
        <w:rPr>
          <w:color w:val="000000"/>
          <w:spacing w:val="-7"/>
          <w:lang w:val="uz-Cyrl-UZ"/>
        </w:rPr>
        <w:t xml:space="preserve">  шартнома тузиш вактидаги миқдори, нархи ва етказиб бериш </w:t>
      </w:r>
      <w:r w:rsidR="007A3D5F" w:rsidRPr="001A4285">
        <w:rPr>
          <w:color w:val="000000"/>
          <w:spacing w:val="-9"/>
          <w:lang w:val="uz-Cyrl-UZ"/>
        </w:rPr>
        <w:t>муддати ушбу шартноманинг 1-иловасида келтирилган.</w:t>
      </w:r>
    </w:p>
    <w:p w:rsidR="007A3D5F" w:rsidRPr="001A4285" w:rsidRDefault="007A3D5F" w:rsidP="007A3D5F">
      <w:pPr>
        <w:shd w:val="clear" w:color="auto" w:fill="FFFFFF"/>
        <w:spacing w:before="5" w:line="226" w:lineRule="exact"/>
        <w:ind w:left="10" w:firstLine="710"/>
        <w:jc w:val="both"/>
        <w:rPr>
          <w:lang w:val="uz-Cyrl-UZ"/>
        </w:rPr>
      </w:pPr>
      <w:r w:rsidRPr="001A4285">
        <w:rPr>
          <w:color w:val="000000"/>
          <w:spacing w:val="-8"/>
          <w:lang w:val="uz-Cyrl-UZ"/>
        </w:rPr>
        <w:t xml:space="preserve">2.2. "Харидор" </w:t>
      </w:r>
      <w:r w:rsidR="0071650E">
        <w:rPr>
          <w:color w:val="000000"/>
          <w:spacing w:val="-8"/>
          <w:lang w:val="uz-Cyrl-UZ"/>
        </w:rPr>
        <w:t>5</w:t>
      </w:r>
      <w:r w:rsidRPr="001A4285">
        <w:rPr>
          <w:color w:val="000000"/>
          <w:spacing w:val="-8"/>
          <w:lang w:val="uz-Cyrl-UZ"/>
        </w:rPr>
        <w:t xml:space="preserve"> кун мобайнида олинадиган </w:t>
      </w:r>
      <w:r w:rsidRPr="001A4285">
        <w:rPr>
          <w:color w:val="000000"/>
          <w:spacing w:val="-2"/>
          <w:lang w:val="uz-Cyrl-UZ"/>
        </w:rPr>
        <w:t>товар ва хизматларни</w:t>
      </w:r>
      <w:r w:rsidRPr="001A4285">
        <w:rPr>
          <w:color w:val="000000"/>
          <w:spacing w:val="-8"/>
          <w:lang w:val="uz-Cyrl-UZ"/>
        </w:rPr>
        <w:t xml:space="preserve"> учун олинадиган </w:t>
      </w:r>
      <w:r>
        <w:rPr>
          <w:color w:val="000000"/>
          <w:spacing w:val="-8"/>
          <w:lang w:val="uz-Cyrl-UZ"/>
        </w:rPr>
        <w:t>30</w:t>
      </w:r>
      <w:r w:rsidRPr="001A4285">
        <w:rPr>
          <w:color w:val="000000"/>
          <w:spacing w:val="-8"/>
          <w:lang w:val="uz-Cyrl-UZ"/>
        </w:rPr>
        <w:t>% микдорида аванс туловини «Сотувчи» хисоб ракамига утказиб беради.</w:t>
      </w:r>
    </w:p>
    <w:p w:rsidR="007A3D5F" w:rsidRPr="001A4285" w:rsidRDefault="007A3D5F" w:rsidP="007A3D5F">
      <w:pPr>
        <w:shd w:val="clear" w:color="auto" w:fill="FFFFFF"/>
        <w:spacing w:line="226" w:lineRule="exact"/>
        <w:ind w:left="14" w:right="5" w:firstLine="557"/>
        <w:jc w:val="both"/>
        <w:rPr>
          <w:lang w:val="uz-Cyrl-UZ"/>
        </w:rPr>
      </w:pPr>
      <w:r w:rsidRPr="001A4285">
        <w:rPr>
          <w:color w:val="000000"/>
          <w:spacing w:val="-5"/>
          <w:lang w:val="uz-Cyrl-UZ"/>
        </w:rPr>
        <w:t xml:space="preserve">   2.3 "Сотувчи" тегишли даврда томонларнинг ўзаро келишувига мувофиқ белгиланган миқдорда ва </w:t>
      </w:r>
      <w:r w:rsidRPr="001A4285">
        <w:rPr>
          <w:color w:val="000000"/>
          <w:spacing w:val="-9"/>
          <w:lang w:val="uz-Cyrl-UZ"/>
        </w:rPr>
        <w:t>муддатларда озик-овқат маҳсулотларини етказиб беради.</w:t>
      </w:r>
    </w:p>
    <w:p w:rsidR="007A3D5F" w:rsidRPr="001A4285" w:rsidRDefault="007A3D5F" w:rsidP="007A3D5F">
      <w:pPr>
        <w:shd w:val="clear" w:color="auto" w:fill="FFFFFF"/>
        <w:spacing w:before="5" w:line="226" w:lineRule="exact"/>
        <w:ind w:left="14" w:right="5" w:firstLine="557"/>
        <w:jc w:val="both"/>
        <w:rPr>
          <w:lang w:val="uz-Cyrl-UZ"/>
        </w:rPr>
      </w:pPr>
      <w:r w:rsidRPr="001A4285">
        <w:rPr>
          <w:color w:val="000000"/>
          <w:spacing w:val="-4"/>
          <w:lang w:val="uz-Cyrl-UZ"/>
        </w:rPr>
        <w:t xml:space="preserve">2.4 "Харидор" такдим этган хужжатларга асосан узил-кесил хисоб-китобни ўзаро келишилган муддатларда"Сотувчи" ҳисоб-ракамига пул ўтказиш йўли </w:t>
      </w:r>
      <w:r w:rsidRPr="001A4285">
        <w:rPr>
          <w:color w:val="000000"/>
          <w:spacing w:val="-11"/>
          <w:lang w:val="uz-Cyrl-UZ"/>
        </w:rPr>
        <w:t>билан амалга оширади.</w:t>
      </w:r>
    </w:p>
    <w:p w:rsidR="007A3D5F" w:rsidRPr="001A4285" w:rsidRDefault="007A3D5F" w:rsidP="007A3D5F">
      <w:pPr>
        <w:shd w:val="clear" w:color="auto" w:fill="FFFFFF"/>
        <w:spacing w:before="5" w:line="226" w:lineRule="exact"/>
        <w:ind w:left="10" w:right="5" w:firstLine="557"/>
        <w:jc w:val="both"/>
        <w:rPr>
          <w:color w:val="000000"/>
          <w:spacing w:val="-11"/>
          <w:lang w:val="uz-Cyrl-UZ"/>
        </w:rPr>
      </w:pPr>
      <w:r w:rsidRPr="001A4285">
        <w:rPr>
          <w:color w:val="000000"/>
          <w:spacing w:val="-7"/>
          <w:lang w:val="uz-Cyrl-UZ"/>
        </w:rPr>
        <w:t xml:space="preserve">2.5 "Сотувчи" томонидан "Харидор"га мазкур шартноманинг умумий кийматидан ортиқ суммада </w:t>
      </w:r>
      <w:r w:rsidRPr="001A4285">
        <w:rPr>
          <w:color w:val="000000"/>
          <w:spacing w:val="-2"/>
          <w:lang w:val="uz-Cyrl-UZ"/>
        </w:rPr>
        <w:t xml:space="preserve">товар ва хизматларни  </w:t>
      </w:r>
      <w:r w:rsidRPr="001A4285">
        <w:rPr>
          <w:color w:val="000000"/>
          <w:spacing w:val="-4"/>
          <w:lang w:val="uz-Cyrl-UZ"/>
        </w:rPr>
        <w:t xml:space="preserve">етказиб берилган ҳолатларда, шартнома умумий суммасидан ортик кисми учун </w:t>
      </w:r>
      <w:r w:rsidRPr="001A4285">
        <w:rPr>
          <w:color w:val="000000"/>
          <w:spacing w:val="-6"/>
          <w:lang w:val="uz-Cyrl-UZ"/>
        </w:rPr>
        <w:t xml:space="preserve">хак тўланмайди, томонларнинг ўзаро ёзма кўшимча келишувига мувофиқ етказиб берилган холатлар </w:t>
      </w:r>
      <w:r w:rsidRPr="001A4285">
        <w:rPr>
          <w:color w:val="000000"/>
          <w:spacing w:val="-11"/>
          <w:lang w:val="uz-Cyrl-UZ"/>
        </w:rPr>
        <w:t>бундан мустасно.</w:t>
      </w:r>
    </w:p>
    <w:p w:rsidR="007A3D5F" w:rsidRPr="001A4285" w:rsidRDefault="007A3D5F" w:rsidP="007A3D5F">
      <w:pPr>
        <w:shd w:val="clear" w:color="auto" w:fill="FFFFFF"/>
        <w:spacing w:line="226" w:lineRule="exact"/>
        <w:ind w:left="19"/>
        <w:jc w:val="center"/>
        <w:rPr>
          <w:bCs/>
          <w:color w:val="000000"/>
          <w:spacing w:val="-6"/>
        </w:rPr>
      </w:pPr>
      <w:r w:rsidRPr="001A4285">
        <w:rPr>
          <w:bCs/>
          <w:color w:val="000000"/>
          <w:spacing w:val="-6"/>
        </w:rPr>
        <w:t>3</w:t>
      </w:r>
      <w:r w:rsidRPr="001A4285">
        <w:rPr>
          <w:bCs/>
          <w:color w:val="000000"/>
          <w:spacing w:val="-6"/>
          <w:lang w:val="uz-Cyrl-UZ"/>
        </w:rPr>
        <w:t xml:space="preserve">. ШАРТНОМАНИ БАЖАРИЛИШИ </w:t>
      </w:r>
    </w:p>
    <w:p w:rsidR="007A3D5F" w:rsidRPr="001A4285" w:rsidRDefault="007A3D5F" w:rsidP="007A3D5F">
      <w:pPr>
        <w:shd w:val="clear" w:color="auto" w:fill="FFFFFF"/>
        <w:spacing w:line="226" w:lineRule="exact"/>
        <w:ind w:left="19"/>
        <w:jc w:val="center"/>
        <w:rPr>
          <w:lang w:val="uz-Cyrl-UZ"/>
        </w:rPr>
      </w:pPr>
      <w:r w:rsidRPr="001A4285">
        <w:rPr>
          <w:color w:val="000000"/>
          <w:spacing w:val="-3"/>
          <w:lang w:val="uz-Cyrl-UZ"/>
        </w:rPr>
        <w:t xml:space="preserve">3.1. Мазкур шартнома ва конун ҳужжатлари шартлари ва талабларига мувофиқ зарур тарзда </w:t>
      </w:r>
      <w:r w:rsidRPr="001A4285">
        <w:rPr>
          <w:color w:val="000000"/>
          <w:spacing w:val="-11"/>
          <w:lang w:val="uz-Cyrl-UZ"/>
        </w:rPr>
        <w:t>бажарилиши керак.</w:t>
      </w:r>
    </w:p>
    <w:p w:rsidR="007A3D5F" w:rsidRPr="001A4285" w:rsidRDefault="007A3D5F" w:rsidP="007A3D5F">
      <w:pPr>
        <w:shd w:val="clear" w:color="auto" w:fill="FFFFFF"/>
        <w:spacing w:line="230" w:lineRule="exact"/>
        <w:ind w:left="14" w:right="10" w:firstLine="557"/>
        <w:jc w:val="both"/>
        <w:rPr>
          <w:lang w:val="uz-Cyrl-UZ"/>
        </w:rPr>
      </w:pPr>
      <w:r w:rsidRPr="001A4285">
        <w:rPr>
          <w:color w:val="000000"/>
          <w:spacing w:val="-7"/>
          <w:lang w:val="uz-Cyrl-UZ"/>
        </w:rPr>
        <w:lastRenderedPageBreak/>
        <w:t xml:space="preserve">Агар томонлар ўз зиммаларига қабул қилинган барча мажбуриятлар бажарилишини таъминласа, шартнома </w:t>
      </w:r>
      <w:r w:rsidRPr="001A4285">
        <w:rPr>
          <w:color w:val="000000"/>
          <w:spacing w:val="-11"/>
          <w:lang w:val="uz-Cyrl-UZ"/>
        </w:rPr>
        <w:t>бажарилган деб ҳисобланади.</w:t>
      </w:r>
    </w:p>
    <w:p w:rsidR="007A3D5F" w:rsidRPr="001A4285" w:rsidRDefault="007A3D5F" w:rsidP="007A3D5F">
      <w:pPr>
        <w:shd w:val="clear" w:color="auto" w:fill="FFFFFF"/>
        <w:spacing w:line="230" w:lineRule="exact"/>
        <w:ind w:left="14" w:right="10" w:firstLine="562"/>
        <w:jc w:val="both"/>
        <w:rPr>
          <w:lang w:val="uz-Cyrl-UZ"/>
        </w:rPr>
      </w:pPr>
      <w:r w:rsidRPr="001A4285">
        <w:rPr>
          <w:color w:val="000000"/>
          <w:spacing w:val="-4"/>
          <w:lang w:val="uz-Cyrl-UZ"/>
        </w:rPr>
        <w:t xml:space="preserve">3.2 "Харидор" томонидан талабномани озик-овқат маҳсулотларининг тегишли туркумларини етказиб </w:t>
      </w:r>
      <w:r w:rsidRPr="001A4285">
        <w:rPr>
          <w:color w:val="000000"/>
          <w:spacing w:val="-3"/>
          <w:lang w:val="uz-Cyrl-UZ"/>
        </w:rPr>
        <w:t xml:space="preserve">беришнинг мўлжалланаётган санасигача камида 3 кун олдин чопар орқали, почта орқали ёки бошқача тарзда </w:t>
      </w:r>
      <w:r w:rsidRPr="001A4285">
        <w:rPr>
          <w:color w:val="000000"/>
          <w:spacing w:val="-5"/>
          <w:lang w:val="uz-Cyrl-UZ"/>
        </w:rPr>
        <w:t xml:space="preserve">берилади. Талабномани чопар оркали кабул килишда "Сотувчи"нинг ходими "Харидор"да қоладиган нусхага </w:t>
      </w:r>
      <w:r w:rsidRPr="001A4285">
        <w:rPr>
          <w:color w:val="000000"/>
          <w:spacing w:val="-9"/>
          <w:lang w:val="uz-Cyrl-UZ"/>
        </w:rPr>
        <w:t>санани кўрсатган ҳолда у кабул қилинганлиги тўгрисида белги қўяди.</w:t>
      </w:r>
    </w:p>
    <w:p w:rsidR="007A3D5F" w:rsidRPr="001A4285" w:rsidRDefault="007A3D5F" w:rsidP="007A3D5F">
      <w:pPr>
        <w:shd w:val="clear" w:color="auto" w:fill="FFFFFF"/>
        <w:spacing w:line="230" w:lineRule="exact"/>
        <w:ind w:left="14" w:right="19" w:firstLine="562"/>
        <w:jc w:val="both"/>
        <w:rPr>
          <w:lang w:val="uz-Cyrl-UZ"/>
        </w:rPr>
      </w:pPr>
      <w:r w:rsidRPr="001A4285">
        <w:rPr>
          <w:color w:val="000000"/>
          <w:spacing w:val="-7"/>
          <w:lang w:val="uz-Cyrl-UZ"/>
        </w:rPr>
        <w:t xml:space="preserve">3.3. "Харидор" илгари берилган талабномани бекор қилишга ёхуд </w:t>
      </w:r>
      <w:r w:rsidRPr="001A4285">
        <w:rPr>
          <w:color w:val="000000"/>
          <w:spacing w:val="-2"/>
          <w:lang w:val="uz-Cyrl-UZ"/>
        </w:rPr>
        <w:t xml:space="preserve">товар ва хизматларни </w:t>
      </w:r>
      <w:r w:rsidRPr="001A4285">
        <w:rPr>
          <w:color w:val="000000"/>
          <w:spacing w:val="-7"/>
          <w:lang w:val="uz-Cyrl-UZ"/>
        </w:rPr>
        <w:t xml:space="preserve">тегишли </w:t>
      </w:r>
      <w:r w:rsidRPr="001A4285">
        <w:rPr>
          <w:color w:val="000000"/>
          <w:spacing w:val="-6"/>
          <w:lang w:val="uz-Cyrl-UZ"/>
        </w:rPr>
        <w:t xml:space="preserve">туркумларини етказиб бериш санасини ўзгартиришга ҳаклидир, бу ҳакда "Сотувчи"ни талабномада кўрсатилган </w:t>
      </w:r>
      <w:r w:rsidRPr="001A4285">
        <w:rPr>
          <w:color w:val="000000"/>
          <w:spacing w:val="-9"/>
          <w:lang w:val="uz-Cyrl-UZ"/>
        </w:rPr>
        <w:t>сана бошланишидан камида 3 кун олдин хабардор қилади.</w:t>
      </w:r>
    </w:p>
    <w:p w:rsidR="007A3D5F" w:rsidRPr="001A4285" w:rsidRDefault="007A3D5F" w:rsidP="007A3D5F">
      <w:pPr>
        <w:shd w:val="clear" w:color="auto" w:fill="FFFFFF"/>
        <w:spacing w:line="230" w:lineRule="exact"/>
        <w:ind w:left="10" w:right="24" w:firstLine="542"/>
        <w:jc w:val="both"/>
        <w:rPr>
          <w:color w:val="000000"/>
          <w:spacing w:val="-11"/>
          <w:lang w:val="uz-Cyrl-UZ"/>
        </w:rPr>
      </w:pPr>
      <w:r w:rsidRPr="001A4285">
        <w:rPr>
          <w:color w:val="000000"/>
          <w:spacing w:val="-7"/>
          <w:lang w:val="uz-Cyrl-UZ"/>
        </w:rPr>
        <w:t xml:space="preserve">3.4. "Харидор" муддатлар бузилган холда етказиб берилган </w:t>
      </w:r>
      <w:r w:rsidRPr="001A4285">
        <w:rPr>
          <w:color w:val="000000"/>
          <w:spacing w:val="-2"/>
          <w:lang w:val="uz-Cyrl-UZ"/>
        </w:rPr>
        <w:t xml:space="preserve">товар ва хизматларни </w:t>
      </w:r>
      <w:r w:rsidRPr="001A4285">
        <w:rPr>
          <w:color w:val="000000"/>
          <w:spacing w:val="-7"/>
          <w:lang w:val="uz-Cyrl-UZ"/>
        </w:rPr>
        <w:t xml:space="preserve">кабул килишни </w:t>
      </w:r>
      <w:r w:rsidRPr="001A4285">
        <w:rPr>
          <w:color w:val="000000"/>
          <w:spacing w:val="-11"/>
          <w:lang w:val="uz-Cyrl-UZ"/>
        </w:rPr>
        <w:t>рад этишга ҳақлидир.</w:t>
      </w:r>
    </w:p>
    <w:p w:rsidR="007A3D5F" w:rsidRPr="001A4285" w:rsidRDefault="007A3D5F" w:rsidP="007A3D5F">
      <w:pPr>
        <w:shd w:val="clear" w:color="auto" w:fill="FFFFFF"/>
        <w:spacing w:line="230" w:lineRule="exact"/>
        <w:ind w:left="10" w:right="24" w:firstLine="586"/>
        <w:jc w:val="both"/>
        <w:rPr>
          <w:lang w:val="uz-Cyrl-UZ"/>
        </w:rPr>
      </w:pPr>
      <w:r w:rsidRPr="001A4285">
        <w:rPr>
          <w:color w:val="000000"/>
          <w:spacing w:val="-2"/>
          <w:lang w:val="uz-Cyrl-UZ"/>
        </w:rPr>
        <w:t xml:space="preserve">3.5. "Харидор" "Сотувчи" томонидан озик-овқат маҳсулотлари ўз вақтида етказиб берилмаган ёки </w:t>
      </w:r>
      <w:r w:rsidRPr="001A4285">
        <w:rPr>
          <w:color w:val="000000"/>
          <w:spacing w:val="-7"/>
          <w:lang w:val="uz-Cyrl-UZ"/>
        </w:rPr>
        <w:t xml:space="preserve">сифатсиз маҳсулотлар етказиб берилган ҳолатларда шартномани "Сотувчи" ни ёзма хабардор қилган </w:t>
      </w:r>
      <w:r w:rsidRPr="001A4285">
        <w:rPr>
          <w:color w:val="000000"/>
          <w:spacing w:val="-6"/>
          <w:lang w:val="uz-Cyrl-UZ"/>
        </w:rPr>
        <w:t xml:space="preserve">ҳолда бир томонлама бекор қилиши мумкин. Қолган ҳолатларда шартнома шартларига тегишли ўзгартиришлар </w:t>
      </w:r>
      <w:r w:rsidRPr="001A4285">
        <w:rPr>
          <w:color w:val="000000"/>
          <w:spacing w:val="-10"/>
          <w:lang w:val="uz-Cyrl-UZ"/>
        </w:rPr>
        <w:t>томонларнинг ўзаро қўшимча келишувларига мувофиқ киритилади.</w:t>
      </w:r>
    </w:p>
    <w:p w:rsidR="007A3D5F" w:rsidRPr="001A4285" w:rsidRDefault="007A3D5F" w:rsidP="007A3D5F">
      <w:pPr>
        <w:shd w:val="clear" w:color="auto" w:fill="FFFFFF"/>
        <w:spacing w:before="182"/>
        <w:ind w:left="5"/>
        <w:jc w:val="center"/>
      </w:pPr>
      <w:r w:rsidRPr="001A4285">
        <w:rPr>
          <w:bCs/>
          <w:color w:val="000000"/>
          <w:spacing w:val="-6"/>
        </w:rPr>
        <w:t xml:space="preserve">4. </w:t>
      </w:r>
      <w:r w:rsidRPr="001A4285">
        <w:rPr>
          <w:bCs/>
          <w:color w:val="000000"/>
          <w:spacing w:val="-6"/>
          <w:lang w:val="uz-Cyrl-UZ"/>
        </w:rPr>
        <w:t>ТОМОНЛАРНИНГ МАЖБУРИЯТЛАРИ</w:t>
      </w:r>
    </w:p>
    <w:p w:rsidR="007A3D5F" w:rsidRPr="001A4285" w:rsidRDefault="007A3D5F" w:rsidP="007A3D5F">
      <w:pPr>
        <w:shd w:val="clear" w:color="auto" w:fill="FFFFFF"/>
        <w:spacing w:before="178" w:line="230" w:lineRule="exact"/>
        <w:ind w:left="758"/>
        <w:jc w:val="center"/>
      </w:pPr>
      <w:r w:rsidRPr="001A4285">
        <w:rPr>
          <w:bCs/>
          <w:color w:val="000000"/>
          <w:spacing w:val="-6"/>
          <w:lang w:val="uz-Cyrl-UZ"/>
        </w:rPr>
        <w:t>"Сотувчи"нинг мажбуриятлари:</w:t>
      </w:r>
    </w:p>
    <w:p w:rsidR="007A3D5F" w:rsidRPr="001A4285" w:rsidRDefault="007A3D5F" w:rsidP="007A3D5F">
      <w:pPr>
        <w:shd w:val="clear" w:color="auto" w:fill="FFFFFF"/>
        <w:spacing w:line="230" w:lineRule="exact"/>
        <w:ind w:left="19" w:right="24" w:firstLine="523"/>
        <w:jc w:val="both"/>
      </w:pPr>
      <w:r w:rsidRPr="001A4285">
        <w:rPr>
          <w:color w:val="000000"/>
          <w:spacing w:val="-8"/>
          <w:lang w:val="uz-Cyrl-UZ"/>
        </w:rPr>
        <w:t xml:space="preserve">4.1 "Сотувчи" етказиб бериладиган маҳсулот сифатини Ўзбекистон Республикасининг амалдаги меъёрларга </w:t>
      </w:r>
      <w:r w:rsidRPr="001A4285">
        <w:rPr>
          <w:color w:val="000000"/>
          <w:spacing w:val="-5"/>
          <w:lang w:val="uz-Cyrl-UZ"/>
        </w:rPr>
        <w:t xml:space="preserve">мувофиқ бўлишини хамда тегишли сифат сертификати ёки тахлил (текшириш) баёнига эга бўлишини ва ўзаро </w:t>
      </w:r>
      <w:r w:rsidRPr="001A4285">
        <w:rPr>
          <w:color w:val="000000"/>
          <w:spacing w:val="-10"/>
          <w:lang w:val="uz-Cyrl-UZ"/>
        </w:rPr>
        <w:t>келишилган миқдорда бўлишини таъминлайди.</w:t>
      </w:r>
    </w:p>
    <w:p w:rsidR="007A3D5F" w:rsidRPr="001A4285" w:rsidRDefault="007A3D5F" w:rsidP="007A3D5F">
      <w:pPr>
        <w:shd w:val="clear" w:color="auto" w:fill="FFFFFF"/>
        <w:spacing w:line="230" w:lineRule="exact"/>
        <w:ind w:left="14" w:right="34" w:firstLine="533"/>
        <w:jc w:val="both"/>
        <w:rPr>
          <w:color w:val="000000"/>
          <w:spacing w:val="-9"/>
        </w:rPr>
      </w:pPr>
      <w:r w:rsidRPr="001A4285">
        <w:rPr>
          <w:color w:val="000000"/>
          <w:spacing w:val="-3"/>
          <w:lang w:val="uz-Cyrl-UZ"/>
        </w:rPr>
        <w:t xml:space="preserve">4.2 "Харидор"га </w:t>
      </w:r>
      <w:r w:rsidRPr="001A4285">
        <w:rPr>
          <w:color w:val="000000"/>
          <w:spacing w:val="-2"/>
          <w:lang w:val="uz-Cyrl-UZ"/>
        </w:rPr>
        <w:t xml:space="preserve">товар ва хизматларни </w:t>
      </w:r>
      <w:r w:rsidRPr="001A4285">
        <w:rPr>
          <w:color w:val="000000"/>
          <w:spacing w:val="-3"/>
          <w:lang w:val="uz-Cyrl-UZ"/>
        </w:rPr>
        <w:t xml:space="preserve">етказиб бериш вақтида тегишли сифат сертификат ёки </w:t>
      </w:r>
      <w:r w:rsidRPr="001A4285">
        <w:rPr>
          <w:color w:val="000000"/>
          <w:spacing w:val="-9"/>
          <w:lang w:val="uz-Cyrl-UZ"/>
        </w:rPr>
        <w:t>тахлил (текшириш) баёни нусхасини такдим этади.</w:t>
      </w:r>
    </w:p>
    <w:p w:rsidR="007A3D5F" w:rsidRPr="001A4285" w:rsidRDefault="007A3D5F" w:rsidP="007A3D5F">
      <w:pPr>
        <w:shd w:val="clear" w:color="auto" w:fill="FFFFFF"/>
        <w:tabs>
          <w:tab w:val="left" w:pos="6835"/>
        </w:tabs>
        <w:spacing w:line="20" w:lineRule="atLeast"/>
        <w:ind w:left="5" w:right="29" w:firstLine="528"/>
        <w:jc w:val="both"/>
        <w:rPr>
          <w:color w:val="000000"/>
          <w:spacing w:val="-5"/>
        </w:rPr>
      </w:pPr>
      <w:r w:rsidRPr="001A4285">
        <w:rPr>
          <w:color w:val="000000"/>
          <w:spacing w:val="-2"/>
          <w:lang w:val="uz-Cyrl-UZ"/>
        </w:rPr>
        <w:t>4.3 товар ва хизматларни қабул килиб олиш вактида аникланган камчиликларни "Харидор"</w:t>
      </w:r>
      <w:r w:rsidRPr="001A4285">
        <w:rPr>
          <w:color w:val="000000"/>
          <w:spacing w:val="-2"/>
          <w:lang w:val="uz-Cyrl-UZ"/>
        </w:rPr>
        <w:br/>
      </w:r>
      <w:r w:rsidRPr="001A4285">
        <w:rPr>
          <w:color w:val="000000"/>
          <w:spacing w:val="-5"/>
          <w:lang w:val="uz-Cyrl-UZ"/>
        </w:rPr>
        <w:t xml:space="preserve">талабига мувофиқ </w:t>
      </w:r>
      <w:r w:rsidRPr="001A4285">
        <w:rPr>
          <w:color w:val="000000"/>
          <w:spacing w:val="-5"/>
        </w:rPr>
        <w:t>1</w:t>
      </w:r>
      <w:r w:rsidRPr="001A4285">
        <w:rPr>
          <w:color w:val="000000"/>
          <w:spacing w:val="-5"/>
          <w:lang w:val="uz-Cyrl-UZ"/>
        </w:rPr>
        <w:t xml:space="preserve"> кунлик муддатда бартараф этади.</w:t>
      </w:r>
    </w:p>
    <w:p w:rsidR="007A3D5F" w:rsidRPr="001A4285" w:rsidRDefault="007A3D5F" w:rsidP="007A3D5F">
      <w:pPr>
        <w:shd w:val="clear" w:color="auto" w:fill="FFFFFF"/>
        <w:tabs>
          <w:tab w:val="left" w:pos="6835"/>
        </w:tabs>
        <w:spacing w:line="20" w:lineRule="atLeast"/>
        <w:ind w:left="5" w:right="29" w:firstLine="528"/>
        <w:jc w:val="center"/>
      </w:pPr>
      <w:r w:rsidRPr="001A4285">
        <w:rPr>
          <w:bCs/>
          <w:color w:val="000000"/>
          <w:spacing w:val="-5"/>
          <w:lang w:val="uz-Cyrl-UZ"/>
        </w:rPr>
        <w:t>"Харидор"нинг мажбуриятлари:</w:t>
      </w:r>
    </w:p>
    <w:p w:rsidR="007A3D5F" w:rsidRPr="001A4285" w:rsidRDefault="007A3D5F" w:rsidP="007A3D5F">
      <w:pPr>
        <w:shd w:val="clear" w:color="auto" w:fill="FFFFFF"/>
        <w:spacing w:line="20" w:lineRule="atLeast"/>
        <w:ind w:left="14" w:right="29" w:firstLine="518"/>
        <w:jc w:val="both"/>
      </w:pPr>
      <w:r w:rsidRPr="001A4285">
        <w:rPr>
          <w:color w:val="000000"/>
          <w:spacing w:val="-8"/>
          <w:lang w:val="uz-Cyrl-UZ"/>
        </w:rPr>
        <w:t xml:space="preserve">4.4. Уз талабномаси бўйича етказиб берилган озиқ-овқат маҳсулотларини мазкур шартномага мувофиқ кабул </w:t>
      </w:r>
      <w:r w:rsidRPr="001A4285">
        <w:rPr>
          <w:color w:val="000000"/>
          <w:spacing w:val="-11"/>
          <w:lang w:val="uz-Cyrl-UZ"/>
        </w:rPr>
        <w:t>қилиб олади;</w:t>
      </w:r>
    </w:p>
    <w:p w:rsidR="007A3D5F" w:rsidRPr="001A4285" w:rsidRDefault="007A3D5F" w:rsidP="007A3D5F">
      <w:pPr>
        <w:shd w:val="clear" w:color="auto" w:fill="FFFFFF"/>
        <w:spacing w:line="20" w:lineRule="atLeast"/>
        <w:ind w:right="19" w:firstLine="533"/>
        <w:jc w:val="both"/>
        <w:rPr>
          <w:color w:val="000000"/>
          <w:spacing w:val="-10"/>
        </w:rPr>
      </w:pPr>
      <w:r w:rsidRPr="001A4285">
        <w:rPr>
          <w:color w:val="000000"/>
          <w:spacing w:val="-6"/>
          <w:lang w:val="uz-Cyrl-UZ"/>
        </w:rPr>
        <w:t xml:space="preserve">4.5. </w:t>
      </w:r>
      <w:r w:rsidRPr="001A4285">
        <w:rPr>
          <w:color w:val="000000"/>
          <w:spacing w:val="-2"/>
          <w:lang w:val="uz-Cyrl-UZ"/>
        </w:rPr>
        <w:t xml:space="preserve">товар ва хизматларни </w:t>
      </w:r>
      <w:r w:rsidRPr="001A4285">
        <w:rPr>
          <w:color w:val="000000"/>
          <w:spacing w:val="-6"/>
          <w:lang w:val="uz-Cyrl-UZ"/>
        </w:rPr>
        <w:t xml:space="preserve">мазкур шартноманинг қўшимча келишувларида кўрсатилган нарх бўйича </w:t>
      </w:r>
      <w:r w:rsidRPr="001A4285">
        <w:rPr>
          <w:color w:val="000000"/>
          <w:spacing w:val="-5"/>
          <w:lang w:val="uz-Cyrl-UZ"/>
        </w:rPr>
        <w:t>белгиланган муд</w:t>
      </w:r>
      <w:r w:rsidRPr="001A4285">
        <w:rPr>
          <w:color w:val="000000"/>
          <w:spacing w:val="-5"/>
        </w:rPr>
        <w:t>д</w:t>
      </w:r>
      <w:r w:rsidRPr="001A4285">
        <w:rPr>
          <w:color w:val="000000"/>
          <w:spacing w:val="-5"/>
          <w:lang w:val="uz-Cyrl-UZ"/>
        </w:rPr>
        <w:t xml:space="preserve">атларда узил-кесил хисоб-китобни амалга ошириш учун  тегишли хужжатларни </w:t>
      </w:r>
      <w:r w:rsidRPr="001A4285">
        <w:rPr>
          <w:color w:val="000000"/>
          <w:spacing w:val="-10"/>
          <w:lang w:val="uz-Cyrl-UZ"/>
        </w:rPr>
        <w:t>такдим этади.</w:t>
      </w:r>
    </w:p>
    <w:p w:rsidR="007A3D5F" w:rsidRPr="001A4285" w:rsidRDefault="007A3D5F" w:rsidP="007A3D5F">
      <w:pPr>
        <w:shd w:val="clear" w:color="auto" w:fill="FFFFFF"/>
        <w:spacing w:line="20" w:lineRule="atLeast"/>
        <w:ind w:left="3072" w:right="3062"/>
        <w:jc w:val="center"/>
      </w:pPr>
      <w:r w:rsidRPr="001A4285">
        <w:rPr>
          <w:bCs/>
          <w:color w:val="000000"/>
          <w:spacing w:val="-6"/>
        </w:rPr>
        <w:t xml:space="preserve">5. </w:t>
      </w:r>
      <w:r w:rsidRPr="001A4285">
        <w:rPr>
          <w:bCs/>
          <w:color w:val="000000"/>
          <w:spacing w:val="-6"/>
          <w:lang w:val="uz-Cyrl-UZ"/>
        </w:rPr>
        <w:t>ШАРТНОМА МАЖБУРИЯТЛАРИНИ БУЗГАНЛИК УЧУН ЖАВОБГАРЛИК</w:t>
      </w:r>
    </w:p>
    <w:p w:rsidR="007A3D5F" w:rsidRPr="001A4285" w:rsidRDefault="007A3D5F" w:rsidP="007A3D5F">
      <w:pPr>
        <w:shd w:val="clear" w:color="auto" w:fill="FFFFFF"/>
        <w:spacing w:before="168" w:line="20" w:lineRule="atLeast"/>
        <w:ind w:left="10" w:right="5" w:firstLine="557"/>
        <w:jc w:val="both"/>
        <w:rPr>
          <w:lang w:val="uz-Cyrl-UZ"/>
        </w:rPr>
      </w:pPr>
      <w:r w:rsidRPr="001A4285">
        <w:rPr>
          <w:color w:val="000000"/>
          <w:spacing w:val="-5"/>
        </w:rPr>
        <w:t>5.1</w:t>
      </w:r>
      <w:r w:rsidRPr="001A4285">
        <w:rPr>
          <w:color w:val="000000"/>
          <w:spacing w:val="-5"/>
          <w:lang w:val="uz-Cyrl-UZ"/>
        </w:rPr>
        <w:t>.Озик</w:t>
      </w:r>
      <w:r w:rsidRPr="001A4285">
        <w:rPr>
          <w:color w:val="000000"/>
          <w:spacing w:val="-5"/>
        </w:rPr>
        <w:t>-</w:t>
      </w:r>
      <w:r w:rsidRPr="001A4285">
        <w:rPr>
          <w:color w:val="000000"/>
          <w:spacing w:val="-5"/>
          <w:lang w:val="uz-Cyrl-UZ"/>
        </w:rPr>
        <w:t xml:space="preserve">овқат маҳсулотларини етказиб бериш муддатлари кечиктириб юборилган, тўлиқ етказиб </w:t>
      </w:r>
      <w:r w:rsidRPr="001A4285">
        <w:rPr>
          <w:color w:val="000000"/>
          <w:spacing w:val="-4"/>
          <w:lang w:val="uz-Cyrl-UZ"/>
        </w:rPr>
        <w:t xml:space="preserve">берилмаган ҳолларда, "Сотувчи" "Харидор"га кечиктирилган ҳар бир кун учун мажбурият бажарилмаган </w:t>
      </w:r>
      <w:r w:rsidRPr="001A4285">
        <w:rPr>
          <w:color w:val="000000"/>
          <w:lang w:val="uz-Cyrl-UZ"/>
        </w:rPr>
        <w:t xml:space="preserve">қисмининг </w:t>
      </w:r>
      <w:r w:rsidRPr="001A4285">
        <w:rPr>
          <w:color w:val="000000"/>
        </w:rPr>
        <w:t>0,5</w:t>
      </w:r>
      <w:r w:rsidRPr="001A4285">
        <w:rPr>
          <w:color w:val="000000"/>
          <w:lang w:val="uz-Cyrl-UZ"/>
        </w:rPr>
        <w:t xml:space="preserve"> фоизи микдорида пеня тўлайди, бирок бунда пенянинг умумий суммаси етказиб берилмаган </w:t>
      </w:r>
      <w:r w:rsidRPr="001A4285">
        <w:rPr>
          <w:color w:val="000000"/>
          <w:spacing w:val="-7"/>
          <w:lang w:val="uz-Cyrl-UZ"/>
        </w:rPr>
        <w:t xml:space="preserve">товарлар баҳосининг 50 фоиздан ошиб кетмаслиги лозим. </w:t>
      </w:r>
      <w:r w:rsidRPr="001A4285">
        <w:rPr>
          <w:color w:val="000000"/>
          <w:spacing w:val="-7"/>
        </w:rPr>
        <w:t>п</w:t>
      </w:r>
      <w:r w:rsidRPr="001A4285">
        <w:rPr>
          <w:color w:val="000000"/>
          <w:spacing w:val="-7"/>
          <w:lang w:val="uz-Cyrl-UZ"/>
        </w:rPr>
        <w:t xml:space="preserve">еняни тўлаш "Сотувчи"ни товарларни етказиб бериш </w:t>
      </w:r>
      <w:r w:rsidRPr="001A4285">
        <w:rPr>
          <w:color w:val="000000"/>
          <w:spacing w:val="-3"/>
          <w:lang w:val="uz-Cyrl-UZ"/>
        </w:rPr>
        <w:t xml:space="preserve">муддатларини кечиктириб юбориш, тўлиқ етказиб бермаслик оқибатида етказилган зарарни коплашдан озод </w:t>
      </w:r>
      <w:r w:rsidRPr="001A4285">
        <w:rPr>
          <w:color w:val="000000"/>
          <w:spacing w:val="-14"/>
          <w:lang w:val="uz-Cyrl-UZ"/>
        </w:rPr>
        <w:t>этмайди.</w:t>
      </w:r>
    </w:p>
    <w:p w:rsidR="007A3D5F" w:rsidRPr="001A4285" w:rsidRDefault="007A3D5F" w:rsidP="007A3D5F">
      <w:pPr>
        <w:shd w:val="clear" w:color="auto" w:fill="FFFFFF"/>
        <w:spacing w:line="20" w:lineRule="atLeast"/>
        <w:ind w:left="14" w:firstLine="562"/>
        <w:jc w:val="both"/>
        <w:rPr>
          <w:lang w:val="uz-Cyrl-UZ"/>
        </w:rPr>
      </w:pPr>
      <w:r w:rsidRPr="001A4285">
        <w:rPr>
          <w:color w:val="000000"/>
          <w:spacing w:val="-5"/>
          <w:lang w:val="uz-Cyrl-UZ"/>
        </w:rPr>
        <w:t xml:space="preserve">5.2. Етказиб берилган </w:t>
      </w:r>
      <w:r w:rsidRPr="001A4285">
        <w:rPr>
          <w:color w:val="000000"/>
          <w:spacing w:val="-2"/>
          <w:lang w:val="uz-Cyrl-UZ"/>
        </w:rPr>
        <w:t xml:space="preserve">товар ва хизматларни </w:t>
      </w:r>
      <w:r w:rsidRPr="001A4285">
        <w:rPr>
          <w:color w:val="000000"/>
          <w:spacing w:val="-5"/>
          <w:lang w:val="uz-Cyrl-UZ"/>
        </w:rPr>
        <w:t xml:space="preserve">ҳақини ўз вактида тўламаганлик учун "Харидор" </w:t>
      </w:r>
      <w:r w:rsidRPr="001A4285">
        <w:rPr>
          <w:color w:val="000000"/>
          <w:spacing w:val="-6"/>
          <w:lang w:val="uz-Cyrl-UZ"/>
        </w:rPr>
        <w:t xml:space="preserve">"Сотувчи"га ўтказиб юборилган ҳар бир кун учун кечиктирилган тўлов суммасининг 0,4 фоизи микдорида, аммо </w:t>
      </w:r>
      <w:r w:rsidRPr="001A4285">
        <w:rPr>
          <w:color w:val="000000"/>
          <w:spacing w:val="-8"/>
          <w:lang w:val="uz-Cyrl-UZ"/>
        </w:rPr>
        <w:t>кечиктирилган тўлов суммасининг 50 фоизидан ортик бўлмаган микдорида пеня тўлайди.</w:t>
      </w:r>
    </w:p>
    <w:p w:rsidR="007A3D5F" w:rsidRPr="001A4285" w:rsidRDefault="007A3D5F" w:rsidP="007A3D5F">
      <w:pPr>
        <w:shd w:val="clear" w:color="auto" w:fill="FFFFFF"/>
        <w:spacing w:line="20" w:lineRule="atLeast"/>
        <w:ind w:left="24"/>
        <w:jc w:val="center"/>
        <w:rPr>
          <w:bCs/>
          <w:color w:val="000000"/>
          <w:spacing w:val="-5"/>
          <w:lang w:val="uz-Cyrl-UZ"/>
        </w:rPr>
      </w:pPr>
      <w:r w:rsidRPr="001A4285">
        <w:rPr>
          <w:bCs/>
          <w:color w:val="000000"/>
          <w:spacing w:val="-5"/>
          <w:lang w:val="uz-Cyrl-UZ"/>
        </w:rPr>
        <w:t>6. НИЗОЛАРНИ ХАЛ ЭТИШ ТАРТИБИ</w:t>
      </w:r>
    </w:p>
    <w:p w:rsidR="007A3D5F" w:rsidRPr="001A4285" w:rsidRDefault="007A3D5F" w:rsidP="007A3D5F">
      <w:pPr>
        <w:shd w:val="clear" w:color="auto" w:fill="FFFFFF"/>
        <w:spacing w:line="20" w:lineRule="atLeast"/>
        <w:ind w:left="24"/>
        <w:jc w:val="center"/>
        <w:rPr>
          <w:lang w:val="uz-Cyrl-UZ"/>
        </w:rPr>
      </w:pPr>
      <w:r w:rsidRPr="001A4285">
        <w:rPr>
          <w:color w:val="000000"/>
          <w:spacing w:val="-4"/>
          <w:lang w:val="uz-Cyrl-UZ"/>
        </w:rPr>
        <w:t xml:space="preserve">6.1. Келишмовчиликлар ва низоли масалалар келиб чиққан такдирда, томонлар, қоидага кўра, мустакил </w:t>
      </w:r>
      <w:r w:rsidRPr="001A4285">
        <w:rPr>
          <w:color w:val="000000"/>
          <w:spacing w:val="-8"/>
          <w:lang w:val="uz-Cyrl-UZ"/>
        </w:rPr>
        <w:t>равишда уларни судгача ҳал этиш чораларини кўрадилар.</w:t>
      </w:r>
    </w:p>
    <w:p w:rsidR="007A3D5F" w:rsidRPr="001A4285" w:rsidRDefault="007A3D5F" w:rsidP="007A3D5F">
      <w:pPr>
        <w:shd w:val="clear" w:color="auto" w:fill="FFFFFF"/>
        <w:spacing w:line="20" w:lineRule="atLeast"/>
        <w:ind w:left="581"/>
        <w:rPr>
          <w:lang w:val="uz-Cyrl-UZ"/>
        </w:rPr>
      </w:pPr>
      <w:r w:rsidRPr="001A4285">
        <w:rPr>
          <w:color w:val="000000"/>
          <w:spacing w:val="-8"/>
          <w:lang w:val="uz-Cyrl-UZ"/>
        </w:rPr>
        <w:t>6.2. Томонлар келишмовчиликлар ва низоларни ҳал этиш учун бевосита судга мурожаат килишга ҳақлидир.</w:t>
      </w:r>
    </w:p>
    <w:p w:rsidR="007A3D5F" w:rsidRPr="001A4285" w:rsidRDefault="007A3D5F" w:rsidP="007A3D5F">
      <w:pPr>
        <w:shd w:val="clear" w:color="auto" w:fill="FFFFFF"/>
        <w:spacing w:before="5" w:line="20" w:lineRule="atLeast"/>
        <w:ind w:left="29"/>
        <w:jc w:val="center"/>
        <w:rPr>
          <w:lang w:val="uz-Cyrl-UZ"/>
        </w:rPr>
      </w:pPr>
      <w:r w:rsidRPr="001A4285">
        <w:rPr>
          <w:bCs/>
          <w:color w:val="000000"/>
          <w:spacing w:val="-6"/>
          <w:lang w:val="uz-Cyrl-UZ"/>
        </w:rPr>
        <w:t>7. ФОРС-МАЖОР</w:t>
      </w:r>
    </w:p>
    <w:p w:rsidR="007A3D5F" w:rsidRPr="001A4285" w:rsidRDefault="007A3D5F" w:rsidP="007A3D5F">
      <w:pPr>
        <w:shd w:val="clear" w:color="auto" w:fill="FFFFFF"/>
        <w:spacing w:before="173" w:line="20" w:lineRule="atLeast"/>
        <w:ind w:left="14" w:right="5" w:firstLine="538"/>
        <w:jc w:val="both"/>
        <w:rPr>
          <w:lang w:val="uz-Cyrl-UZ"/>
        </w:rPr>
      </w:pPr>
      <w:r w:rsidRPr="001A4285">
        <w:rPr>
          <w:color w:val="000000"/>
          <w:spacing w:val="-3"/>
          <w:lang w:val="uz-Cyrl-UZ"/>
        </w:rPr>
        <w:t xml:space="preserve">7.1. Форс-мажор холатлар, жумладан ер қимирлаши, сел келиши каби табиий офатлар, шунингдек </w:t>
      </w:r>
      <w:r w:rsidRPr="001A4285">
        <w:rPr>
          <w:color w:val="000000"/>
          <w:spacing w:val="-5"/>
          <w:lang w:val="uz-Cyrl-UZ"/>
        </w:rPr>
        <w:t xml:space="preserve">Ўзбекистон Республикаси Ҳукумати томонидан янги қонун ва карорларни қабул қилиниши натижасида келиб </w:t>
      </w:r>
      <w:r w:rsidRPr="001A4285">
        <w:rPr>
          <w:color w:val="000000"/>
          <w:spacing w:val="-7"/>
          <w:lang w:val="uz-Cyrl-UZ"/>
        </w:rPr>
        <w:lastRenderedPageBreak/>
        <w:t xml:space="preserve">чиқадиган холатларда тарафлар мазкур шартнома ва кўшимча келишувлар шартларини бажариш масъулиятини ўз </w:t>
      </w:r>
      <w:r w:rsidRPr="001A4285">
        <w:rPr>
          <w:color w:val="000000"/>
          <w:spacing w:val="-10"/>
          <w:lang w:val="uz-Cyrl-UZ"/>
        </w:rPr>
        <w:t>зиммаларига олмайдилар.</w:t>
      </w:r>
    </w:p>
    <w:p w:rsidR="007A3D5F" w:rsidRPr="001A4285" w:rsidRDefault="007A3D5F" w:rsidP="007A3D5F">
      <w:pPr>
        <w:shd w:val="clear" w:color="auto" w:fill="FFFFFF"/>
        <w:spacing w:before="5" w:line="20" w:lineRule="atLeast"/>
        <w:ind w:left="34"/>
        <w:jc w:val="center"/>
        <w:rPr>
          <w:bCs/>
          <w:color w:val="000000"/>
          <w:spacing w:val="-5"/>
          <w:lang w:val="uz-Cyrl-UZ"/>
        </w:rPr>
      </w:pPr>
      <w:r w:rsidRPr="001A4285">
        <w:rPr>
          <w:bCs/>
          <w:color w:val="000000"/>
          <w:spacing w:val="-5"/>
          <w:lang w:val="uz-Cyrl-UZ"/>
        </w:rPr>
        <w:t>8. ШАРТНОМАНИНГ АМАЛ ҚИЛИШИ</w:t>
      </w:r>
    </w:p>
    <w:p w:rsidR="007A3D5F" w:rsidRPr="001A4285" w:rsidRDefault="007A3D5F" w:rsidP="007A3D5F">
      <w:pPr>
        <w:shd w:val="clear" w:color="auto" w:fill="FFFFFF"/>
        <w:spacing w:before="5" w:line="20" w:lineRule="atLeast"/>
        <w:ind w:left="34"/>
        <w:jc w:val="both"/>
        <w:rPr>
          <w:lang w:val="uz-Cyrl-UZ"/>
        </w:rPr>
      </w:pPr>
      <w:r w:rsidRPr="001A4285">
        <w:rPr>
          <w:color w:val="000000"/>
          <w:spacing w:val="-4"/>
          <w:lang w:val="uz-Cyrl-UZ"/>
        </w:rPr>
        <w:t xml:space="preserve">8.1. Мазкур шартнома Газначилик булинмасидан руйхатдан утгандан сўнг кучга </w:t>
      </w:r>
      <w:r>
        <w:rPr>
          <w:color w:val="000000"/>
          <w:lang w:val="uz-Cyrl-UZ"/>
        </w:rPr>
        <w:t>киради ва 2022</w:t>
      </w:r>
      <w:r w:rsidRPr="001A4285">
        <w:rPr>
          <w:color w:val="000000"/>
          <w:lang w:val="uz-Cyrl-UZ"/>
        </w:rPr>
        <w:t xml:space="preserve"> йил "31" декабргача амал қилади.</w:t>
      </w:r>
    </w:p>
    <w:p w:rsidR="007A3D5F" w:rsidRPr="001A4285" w:rsidRDefault="007A3D5F" w:rsidP="007A3D5F">
      <w:pPr>
        <w:shd w:val="clear" w:color="auto" w:fill="FFFFFF"/>
        <w:spacing w:line="20" w:lineRule="atLeast"/>
        <w:ind w:left="24" w:right="5" w:firstLine="562"/>
        <w:jc w:val="both"/>
        <w:rPr>
          <w:lang w:val="uz-Cyrl-UZ"/>
        </w:rPr>
      </w:pPr>
      <w:r w:rsidRPr="001A4285">
        <w:rPr>
          <w:color w:val="000000"/>
          <w:spacing w:val="-8"/>
          <w:lang w:val="uz-Cyrl-UZ"/>
        </w:rPr>
        <w:t xml:space="preserve">8.2. Томонлар ўртасидаги муносабатлар улар томонидан мазкур шартноманинг барча шартлари бажарилган </w:t>
      </w:r>
      <w:r w:rsidRPr="001A4285">
        <w:rPr>
          <w:color w:val="000000"/>
          <w:spacing w:val="-9"/>
          <w:lang w:val="uz-Cyrl-UZ"/>
        </w:rPr>
        <w:t>ва ҳисоб-китоб тўлик тугалланган тақдирда тўхтатилади.</w:t>
      </w:r>
    </w:p>
    <w:p w:rsidR="007A3D5F" w:rsidRPr="001A4285" w:rsidRDefault="007A3D5F" w:rsidP="007A3D5F">
      <w:pPr>
        <w:shd w:val="clear" w:color="auto" w:fill="FFFFFF"/>
        <w:spacing w:line="20" w:lineRule="atLeast"/>
        <w:ind w:left="557" w:right="384" w:firstLine="3226"/>
        <w:rPr>
          <w:bCs/>
          <w:color w:val="000000"/>
          <w:spacing w:val="-13"/>
        </w:rPr>
      </w:pPr>
      <w:r w:rsidRPr="001A4285">
        <w:rPr>
          <w:bCs/>
          <w:color w:val="000000"/>
          <w:spacing w:val="-13"/>
        </w:rPr>
        <w:t xml:space="preserve">9. </w:t>
      </w:r>
      <w:r w:rsidRPr="001A4285">
        <w:rPr>
          <w:bCs/>
          <w:color w:val="000000"/>
          <w:spacing w:val="-13"/>
          <w:lang w:val="uz-Cyrl-UZ"/>
        </w:rPr>
        <w:t xml:space="preserve">ЯКУНИЙ ҚОИДАЛАР </w:t>
      </w:r>
    </w:p>
    <w:p w:rsidR="007A3D5F" w:rsidRPr="001A4285" w:rsidRDefault="007A3D5F" w:rsidP="007A3D5F">
      <w:pPr>
        <w:shd w:val="clear" w:color="auto" w:fill="FFFFFF"/>
        <w:spacing w:line="20" w:lineRule="atLeast"/>
        <w:ind w:left="557" w:right="384" w:firstLine="10"/>
        <w:jc w:val="both"/>
        <w:rPr>
          <w:bCs/>
          <w:color w:val="000000"/>
          <w:spacing w:val="-13"/>
        </w:rPr>
      </w:pPr>
      <w:r w:rsidRPr="001A4285">
        <w:rPr>
          <w:color w:val="000000"/>
          <w:spacing w:val="-8"/>
          <w:lang w:val="uz-Cyrl-UZ"/>
        </w:rPr>
        <w:t xml:space="preserve">9.1. Мазкур шартнома </w:t>
      </w:r>
      <w:r w:rsidRPr="001A4285">
        <w:rPr>
          <w:color w:val="000000"/>
          <w:spacing w:val="-8"/>
        </w:rPr>
        <w:t>2-(икки )</w:t>
      </w:r>
      <w:r w:rsidRPr="001A4285">
        <w:rPr>
          <w:color w:val="000000"/>
          <w:spacing w:val="-8"/>
          <w:lang w:val="uz-Cyrl-UZ"/>
        </w:rPr>
        <w:t xml:space="preserve"> нусхада тузилади. Шартноманинг барча нусхалари тенг юридик кучга эгадир.</w:t>
      </w:r>
    </w:p>
    <w:tbl>
      <w:tblPr>
        <w:tblW w:w="10256" w:type="dxa"/>
        <w:tblInd w:w="93" w:type="dxa"/>
        <w:tblLook w:val="0000"/>
      </w:tblPr>
      <w:tblGrid>
        <w:gridCol w:w="10256"/>
      </w:tblGrid>
      <w:tr w:rsidR="007A3D5F" w:rsidRPr="001A4285" w:rsidTr="00334C02">
        <w:trPr>
          <w:trHeight w:val="330"/>
        </w:trPr>
        <w:tc>
          <w:tcPr>
            <w:tcW w:w="10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3D5F" w:rsidRDefault="007A3D5F" w:rsidP="00334C02">
            <w:pPr>
              <w:shd w:val="clear" w:color="auto" w:fill="FFFFFF"/>
              <w:spacing w:before="221" w:line="20" w:lineRule="atLeast"/>
              <w:ind w:left="2962"/>
              <w:rPr>
                <w:bCs/>
                <w:color w:val="000000"/>
                <w:spacing w:val="-14"/>
                <w:lang w:val="uz-Cyrl-UZ"/>
              </w:rPr>
            </w:pPr>
            <w:r w:rsidRPr="001A4285">
              <w:rPr>
                <w:bCs/>
                <w:color w:val="000000"/>
                <w:spacing w:val="-14"/>
              </w:rPr>
              <w:t xml:space="preserve">10. </w:t>
            </w:r>
            <w:r w:rsidRPr="001A4285">
              <w:rPr>
                <w:bCs/>
                <w:color w:val="000000"/>
                <w:spacing w:val="-14"/>
                <w:lang w:val="uz-Cyrl-UZ"/>
              </w:rPr>
              <w:t>Томонларнинг манзили ва банк реквизитлари:</w:t>
            </w:r>
          </w:p>
          <w:p w:rsidR="007A3D5F" w:rsidRPr="001A4285" w:rsidRDefault="007A3D5F" w:rsidP="00334C02">
            <w:pPr>
              <w:shd w:val="clear" w:color="auto" w:fill="FFFFFF"/>
              <w:spacing w:before="221" w:line="20" w:lineRule="atLeast"/>
              <w:ind w:left="2962"/>
              <w:rPr>
                <w:bCs/>
                <w:color w:val="000000"/>
                <w:spacing w:val="-14"/>
                <w:lang w:val="uz-Cyrl-UZ"/>
              </w:rPr>
            </w:pPr>
          </w:p>
          <w:tbl>
            <w:tblPr>
              <w:tblW w:w="9955" w:type="dxa"/>
              <w:tblLook w:val="01E0"/>
            </w:tblPr>
            <w:tblGrid>
              <w:gridCol w:w="5219"/>
              <w:gridCol w:w="4736"/>
            </w:tblGrid>
            <w:tr w:rsidR="007A3D5F" w:rsidRPr="001A4285" w:rsidTr="00334C02">
              <w:trPr>
                <w:trHeight w:val="282"/>
              </w:trPr>
              <w:tc>
                <w:tcPr>
                  <w:tcW w:w="5219" w:type="dxa"/>
                </w:tcPr>
                <w:p w:rsidR="007A3D5F" w:rsidRPr="001B6CE9" w:rsidRDefault="007A3D5F" w:rsidP="00334C0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1A4285">
                    <w:t>СОТУВЧИ</w:t>
                  </w:r>
                  <w:r w:rsidRPr="001B6CE9">
                    <w:t xml:space="preserve">: </w:t>
                  </w:r>
                </w:p>
                <w:p w:rsidR="007A3D5F" w:rsidRPr="00BF42E6" w:rsidRDefault="00A368B3" w:rsidP="00A368B3">
                  <w:pPr>
                    <w:autoSpaceDE w:val="0"/>
                    <w:autoSpaceDN w:val="0"/>
                    <w:adjustRightInd w:val="0"/>
                    <w:rPr>
                      <w:b/>
                      <w:lang w:val="uz-Cyrl-UZ"/>
                    </w:rPr>
                  </w:pPr>
                  <w:r>
                    <w:rPr>
                      <w:b/>
                      <w:color w:val="000000"/>
                      <w:lang w:val="uz-Cyrl-UZ"/>
                    </w:rPr>
                    <w:t>______________________________________</w:t>
                  </w:r>
                </w:p>
              </w:tc>
              <w:tc>
                <w:tcPr>
                  <w:tcW w:w="4736" w:type="dxa"/>
                </w:tcPr>
                <w:p w:rsidR="007A3D5F" w:rsidRDefault="007A3D5F" w:rsidP="00334C02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uz-Cyrl-UZ"/>
                    </w:rPr>
                  </w:pPr>
                  <w:r w:rsidRPr="001A4285">
                    <w:t xml:space="preserve">ХАРИДОР : </w:t>
                  </w:r>
                </w:p>
                <w:p w:rsidR="007A3D5F" w:rsidRPr="002F7F0F" w:rsidRDefault="007A3D5F" w:rsidP="00334C02">
                  <w:pPr>
                    <w:jc w:val="center"/>
                    <w:rPr>
                      <w:b/>
                      <w:lang w:val="uz-Cyrl-UZ"/>
                    </w:rPr>
                  </w:pPr>
                  <w:r>
                    <w:rPr>
                      <w:b/>
                      <w:lang w:val="uz-Cyrl-UZ"/>
                    </w:rPr>
                    <w:t>Чорток туман Чорток туман Ободонлаштириш бошкармаси</w:t>
                  </w:r>
                </w:p>
              </w:tc>
            </w:tr>
          </w:tbl>
          <w:p w:rsidR="007A3D5F" w:rsidRPr="001A4285" w:rsidRDefault="00906327" w:rsidP="00334C02">
            <w:pPr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group id="_x0000_s1034" style="position:absolute;left:0;text-align:left;margin-left:-4.55pt;margin-top:11.7pt;width:7in;height:128pt;z-index:251664384;mso-position-horizontal-relative:text;mso-position-vertical-relative:text" coordorigin="1494,1854" coordsize="10080,234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5" type="#_x0000_t202" style="position:absolute;left:1494;top:1854;width:4860;height:2340" stroked="f">
                    <v:textbox style="mso-next-textbox:#_x0000_s1035">
                      <w:txbxContent>
                        <w:p w:rsidR="007A3D5F" w:rsidRDefault="00A368B3" w:rsidP="00A368B3">
                          <w:pPr>
                            <w:rPr>
                              <w:bCs/>
                              <w:szCs w:val="28"/>
                            </w:rPr>
                          </w:pPr>
                          <w:r>
                            <w:rPr>
                              <w:bCs/>
                              <w:szCs w:val="28"/>
                            </w:rPr>
                            <w:t>___________________________________</w:t>
                          </w:r>
                          <w:r w:rsidR="007A3D5F" w:rsidRPr="00797C43">
                            <w:rPr>
                              <w:bCs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Cs/>
                              <w:szCs w:val="28"/>
                            </w:rPr>
                            <w:t>___________________________________</w:t>
                          </w:r>
                        </w:p>
                        <w:p w:rsidR="00A368B3" w:rsidRDefault="00A368B3" w:rsidP="00A368B3">
                          <w:pPr>
                            <w:rPr>
                              <w:bCs/>
                              <w:szCs w:val="28"/>
                            </w:rPr>
                          </w:pPr>
                          <w:r>
                            <w:rPr>
                              <w:bCs/>
                              <w:szCs w:val="28"/>
                            </w:rPr>
                            <w:t>___________________________________</w:t>
                          </w:r>
                        </w:p>
                        <w:p w:rsidR="00A368B3" w:rsidRDefault="00A368B3" w:rsidP="00A368B3">
                          <w:pPr>
                            <w:rPr>
                              <w:bCs/>
                              <w:szCs w:val="28"/>
                            </w:rPr>
                          </w:pPr>
                          <w:r>
                            <w:rPr>
                              <w:bCs/>
                              <w:szCs w:val="28"/>
                            </w:rPr>
                            <w:t>___________________________________</w:t>
                          </w:r>
                        </w:p>
                        <w:p w:rsidR="00A368B3" w:rsidRDefault="00A368B3" w:rsidP="00A368B3">
                          <w:pPr>
                            <w:rPr>
                              <w:bCs/>
                              <w:szCs w:val="28"/>
                            </w:rPr>
                          </w:pPr>
                          <w:r>
                            <w:rPr>
                              <w:bCs/>
                              <w:szCs w:val="28"/>
                            </w:rPr>
                            <w:t>___________________________________</w:t>
                          </w:r>
                        </w:p>
                        <w:p w:rsidR="00A368B3" w:rsidRPr="00797C43" w:rsidRDefault="00A368B3" w:rsidP="00A368B3">
                          <w:pPr>
                            <w:rPr>
                              <w:b/>
                              <w:sz w:val="18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_x0000_s1036" type="#_x0000_t202" style="position:absolute;left:6714;top:1854;width:4860;height:2340" stroked="f">
                    <v:textbox style="mso-next-textbox:#_x0000_s1036">
                      <w:txbxContent>
                        <w:p w:rsidR="007A3D5F" w:rsidRPr="009B2974" w:rsidRDefault="007A3D5F" w:rsidP="007A3D5F">
                          <w:pPr>
                            <w:spacing w:line="312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val="uz-Cyrl-UZ"/>
                            </w:rPr>
                            <w:t>Чорток шахар Сугдиёна куча 41 уй</w:t>
                          </w:r>
                        </w:p>
                        <w:p w:rsidR="007A3D5F" w:rsidRPr="009B2974" w:rsidRDefault="007A3D5F" w:rsidP="007A3D5F">
                          <w:pPr>
                            <w:spacing w:line="312" w:lineRule="auto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val="uz-Cyrl-UZ"/>
                            </w:rPr>
                            <w:t>те</w:t>
                          </w:r>
                          <w:r w:rsidRPr="009B297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л:_________________________________</w:t>
                          </w:r>
                        </w:p>
                        <w:p w:rsidR="00BF42E6" w:rsidRDefault="007A3D5F" w:rsidP="007A3D5F">
                          <w:pPr>
                            <w:spacing w:line="312" w:lineRule="auto"/>
                            <w:rPr>
                              <w:b/>
                              <w:bCs/>
                              <w:sz w:val="20"/>
                              <w:szCs w:val="20"/>
                              <w:lang w:val="uz-Cyrl-UZ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val="uz-Cyrl-UZ"/>
                            </w:rPr>
                            <w:t>ШХР</w:t>
                          </w:r>
                          <w:r w:rsidRPr="009B297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val="uz-Cyrl-UZ"/>
                            </w:rPr>
                            <w:t>1000228601423670</w:t>
                          </w:r>
                          <w:r w:rsidR="00A368B3">
                            <w:rPr>
                              <w:b/>
                              <w:bCs/>
                              <w:sz w:val="20"/>
                              <w:szCs w:val="20"/>
                              <w:lang w:val="uz-Cyrl-UZ"/>
                            </w:rPr>
                            <w:t>64200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val="uz-Cyrl-UZ"/>
                            </w:rPr>
                            <w:t>110001</w:t>
                          </w:r>
                        </w:p>
                        <w:p w:rsidR="007A3D5F" w:rsidRPr="009B2974" w:rsidRDefault="007A3D5F" w:rsidP="007A3D5F">
                          <w:pPr>
                            <w:spacing w:line="312" w:lineRule="auto"/>
                            <w:rPr>
                              <w:sz w:val="20"/>
                              <w:szCs w:val="20"/>
                            </w:rPr>
                          </w:pPr>
                          <w:r w:rsidRPr="009B2974">
                            <w:rPr>
                              <w:b/>
                              <w:sz w:val="20"/>
                              <w:szCs w:val="20"/>
                            </w:rPr>
                            <w:t>Инн:</w:t>
                          </w:r>
                          <w:r>
                            <w:rPr>
                              <w:b/>
                              <w:sz w:val="20"/>
                              <w:szCs w:val="20"/>
                              <w:lang w:val="uz-Cyrl-UZ"/>
                            </w:rPr>
                            <w:t xml:space="preserve">203315668       </w:t>
                          </w:r>
                          <w:r w:rsidRPr="009B2974">
                            <w:rPr>
                              <w:b/>
                              <w:sz w:val="20"/>
                              <w:szCs w:val="20"/>
                            </w:rPr>
                            <w:t>ОКОНХ:</w:t>
                          </w:r>
                          <w:r>
                            <w:rPr>
                              <w:b/>
                              <w:sz w:val="20"/>
                              <w:szCs w:val="20"/>
                              <w:lang w:val="uz-Cyrl-UZ"/>
                            </w:rPr>
                            <w:t xml:space="preserve"> 90211</w:t>
                          </w:r>
                        </w:p>
                        <w:p w:rsidR="007A3D5F" w:rsidRPr="009B2974" w:rsidRDefault="007A3D5F" w:rsidP="007A3D5F">
                          <w:pPr>
                            <w:spacing w:line="312" w:lineRule="auto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 w:rsidRPr="009B2974">
                            <w:rPr>
                              <w:sz w:val="20"/>
                              <w:szCs w:val="20"/>
                            </w:rPr>
                            <w:t>Банк номи:</w:t>
                          </w:r>
                          <w:r>
                            <w:rPr>
                              <w:sz w:val="20"/>
                              <w:szCs w:val="20"/>
                              <w:lang w:val="uz-Cyrl-UZ"/>
                            </w:rPr>
                            <w:t>Тошкент шахар Марказий банк</w:t>
                          </w:r>
                          <w:r w:rsidR="00FB4834">
                            <w:rPr>
                              <w:sz w:val="20"/>
                              <w:szCs w:val="20"/>
                              <w:lang w:val="uz-Cyrl-UZ"/>
                            </w:rPr>
                            <w:t xml:space="preserve"> МФО 0014</w:t>
                          </w:r>
                        </w:p>
                        <w:p w:rsidR="007A3D5F" w:rsidRPr="009B2974" w:rsidRDefault="007A3D5F" w:rsidP="007A3D5F">
                          <w:pPr>
                            <w:spacing w:line="312" w:lineRule="auto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 w:rsidRPr="009B2974">
                            <w:rPr>
                              <w:sz w:val="20"/>
                              <w:szCs w:val="20"/>
                            </w:rPr>
                            <w:t xml:space="preserve">МФО: </w:t>
                          </w:r>
                          <w:r>
                            <w:rPr>
                              <w:sz w:val="20"/>
                              <w:szCs w:val="20"/>
                              <w:lang w:val="uz-Cyrl-UZ"/>
                            </w:rPr>
                            <w:t>00014</w:t>
                          </w:r>
                          <w:r w:rsidRPr="009B2974">
                            <w:rPr>
                              <w:sz w:val="20"/>
                              <w:szCs w:val="20"/>
                            </w:rPr>
                            <w:t xml:space="preserve">   </w:t>
                          </w:r>
                          <w:r w:rsidRPr="009B2974">
                            <w:rPr>
                              <w:sz w:val="20"/>
                              <w:szCs w:val="20"/>
                            </w:rPr>
                            <w:tab/>
                            <w:t xml:space="preserve"> СТИР:</w:t>
                          </w:r>
                          <w:r>
                            <w:rPr>
                              <w:sz w:val="20"/>
                              <w:szCs w:val="20"/>
                            </w:rPr>
                            <w:t>_______________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7A3D5F" w:rsidRPr="001A4285" w:rsidRDefault="007A3D5F" w:rsidP="00334C02">
            <w:pPr>
              <w:jc w:val="both"/>
              <w:rPr>
                <w:b/>
              </w:rPr>
            </w:pPr>
            <w:r w:rsidRPr="001A4285">
              <w:rPr>
                <w:b/>
              </w:rPr>
              <w:tab/>
            </w:r>
            <w:r w:rsidRPr="001A4285">
              <w:rPr>
                <w:b/>
              </w:rPr>
              <w:tab/>
            </w:r>
            <w:r w:rsidRPr="001A4285">
              <w:rPr>
                <w:b/>
              </w:rPr>
              <w:tab/>
            </w:r>
          </w:p>
          <w:p w:rsidR="007A3D5F" w:rsidRPr="001A4285" w:rsidRDefault="007A3D5F" w:rsidP="00334C02">
            <w:pPr>
              <w:jc w:val="both"/>
              <w:rPr>
                <w:b/>
              </w:rPr>
            </w:pPr>
          </w:p>
          <w:p w:rsidR="007A3D5F" w:rsidRPr="001A4285" w:rsidRDefault="007A3D5F" w:rsidP="00334C02">
            <w:pPr>
              <w:jc w:val="both"/>
              <w:rPr>
                <w:b/>
              </w:rPr>
            </w:pPr>
          </w:p>
          <w:p w:rsidR="007A3D5F" w:rsidRPr="001A4285" w:rsidRDefault="007A3D5F" w:rsidP="00334C02">
            <w:pPr>
              <w:jc w:val="both"/>
              <w:rPr>
                <w:b/>
              </w:rPr>
            </w:pPr>
          </w:p>
          <w:p w:rsidR="007A3D5F" w:rsidRPr="001A4285" w:rsidRDefault="007A3D5F" w:rsidP="00334C02">
            <w:pPr>
              <w:jc w:val="center"/>
              <w:rPr>
                <w:bCs/>
              </w:rPr>
            </w:pPr>
          </w:p>
        </w:tc>
      </w:tr>
    </w:tbl>
    <w:p w:rsidR="007A3D5F" w:rsidRPr="002F7F0F" w:rsidRDefault="007A3D5F" w:rsidP="007A3D5F">
      <w:pPr>
        <w:tabs>
          <w:tab w:val="left" w:pos="300"/>
          <w:tab w:val="center" w:pos="5130"/>
        </w:tabs>
      </w:pPr>
      <w:r w:rsidRPr="001A4285">
        <w:tab/>
        <w:t>Рахбар: ____________</w:t>
      </w:r>
      <w:r w:rsidR="00A368B3">
        <w:t>__________</w:t>
      </w:r>
      <w:r w:rsidR="00BF42E6">
        <w:rPr>
          <w:lang w:val="uz-Cyrl-UZ"/>
        </w:rPr>
        <w:t xml:space="preserve">            </w:t>
      </w:r>
      <w:r>
        <w:rPr>
          <w:lang w:val="uz-Cyrl-UZ"/>
        </w:rPr>
        <w:t xml:space="preserve">                          р</w:t>
      </w:r>
      <w:r w:rsidRPr="001A4285">
        <w:t>ахбар: _______</w:t>
      </w:r>
      <w:r w:rsidRPr="002F7F0F">
        <w:t>____</w:t>
      </w:r>
      <w:r w:rsidRPr="001A4285">
        <w:t>___</w:t>
      </w:r>
      <w:r>
        <w:t>А.Дехканов</w:t>
      </w:r>
    </w:p>
    <w:p w:rsidR="007A3D5F" w:rsidRPr="007A3D5F" w:rsidRDefault="007A3D5F" w:rsidP="001B6CE9">
      <w:pPr>
        <w:autoSpaceDE w:val="0"/>
        <w:autoSpaceDN w:val="0"/>
        <w:adjustRightInd w:val="0"/>
        <w:jc w:val="center"/>
        <w:rPr>
          <w:bCs/>
          <w:color w:val="000000"/>
          <w:spacing w:val="40"/>
        </w:rPr>
      </w:pPr>
    </w:p>
    <w:p w:rsidR="007A3D5F" w:rsidRDefault="007A3D5F" w:rsidP="001B6CE9">
      <w:pPr>
        <w:autoSpaceDE w:val="0"/>
        <w:autoSpaceDN w:val="0"/>
        <w:adjustRightInd w:val="0"/>
        <w:jc w:val="center"/>
        <w:rPr>
          <w:bCs/>
          <w:color w:val="000000"/>
          <w:spacing w:val="40"/>
          <w:lang w:val="uz-Cyrl-UZ"/>
        </w:rPr>
      </w:pPr>
    </w:p>
    <w:p w:rsidR="007A3D5F" w:rsidRDefault="007A3D5F" w:rsidP="001B6CE9">
      <w:pPr>
        <w:autoSpaceDE w:val="0"/>
        <w:autoSpaceDN w:val="0"/>
        <w:adjustRightInd w:val="0"/>
        <w:jc w:val="center"/>
        <w:rPr>
          <w:bCs/>
          <w:color w:val="000000"/>
          <w:spacing w:val="40"/>
          <w:lang w:val="uz-Cyrl-UZ"/>
        </w:rPr>
      </w:pPr>
    </w:p>
    <w:p w:rsidR="007A3D5F" w:rsidRDefault="007A3D5F" w:rsidP="001B6CE9">
      <w:pPr>
        <w:autoSpaceDE w:val="0"/>
        <w:autoSpaceDN w:val="0"/>
        <w:adjustRightInd w:val="0"/>
        <w:jc w:val="center"/>
        <w:rPr>
          <w:bCs/>
          <w:color w:val="000000"/>
          <w:spacing w:val="40"/>
          <w:lang w:val="uz-Cyrl-UZ"/>
        </w:rPr>
      </w:pPr>
    </w:p>
    <w:p w:rsidR="007A3D5F" w:rsidRDefault="007A3D5F" w:rsidP="001B6CE9">
      <w:pPr>
        <w:autoSpaceDE w:val="0"/>
        <w:autoSpaceDN w:val="0"/>
        <w:adjustRightInd w:val="0"/>
        <w:jc w:val="center"/>
        <w:rPr>
          <w:bCs/>
          <w:color w:val="000000"/>
          <w:spacing w:val="40"/>
          <w:lang w:val="uz-Cyrl-UZ"/>
        </w:rPr>
      </w:pPr>
    </w:p>
    <w:p w:rsidR="007A3D5F" w:rsidRDefault="007A3D5F" w:rsidP="001B6CE9">
      <w:pPr>
        <w:autoSpaceDE w:val="0"/>
        <w:autoSpaceDN w:val="0"/>
        <w:adjustRightInd w:val="0"/>
        <w:jc w:val="center"/>
        <w:rPr>
          <w:bCs/>
          <w:color w:val="000000"/>
          <w:spacing w:val="40"/>
          <w:lang w:val="uz-Cyrl-UZ"/>
        </w:rPr>
      </w:pPr>
    </w:p>
    <w:p w:rsidR="007A3D5F" w:rsidRDefault="007A3D5F" w:rsidP="001B6CE9">
      <w:pPr>
        <w:autoSpaceDE w:val="0"/>
        <w:autoSpaceDN w:val="0"/>
        <w:adjustRightInd w:val="0"/>
        <w:jc w:val="center"/>
        <w:rPr>
          <w:bCs/>
          <w:color w:val="000000"/>
          <w:spacing w:val="40"/>
          <w:lang w:val="uz-Cyrl-UZ"/>
        </w:rPr>
      </w:pPr>
    </w:p>
    <w:p w:rsidR="007A3D5F" w:rsidRDefault="007A3D5F" w:rsidP="001B6CE9">
      <w:pPr>
        <w:autoSpaceDE w:val="0"/>
        <w:autoSpaceDN w:val="0"/>
        <w:adjustRightInd w:val="0"/>
        <w:jc w:val="center"/>
        <w:rPr>
          <w:bCs/>
          <w:color w:val="000000"/>
          <w:spacing w:val="40"/>
          <w:lang w:val="uz-Cyrl-UZ"/>
        </w:rPr>
      </w:pPr>
    </w:p>
    <w:p w:rsidR="007A3D5F" w:rsidRDefault="007A3D5F" w:rsidP="001B6CE9">
      <w:pPr>
        <w:autoSpaceDE w:val="0"/>
        <w:autoSpaceDN w:val="0"/>
        <w:adjustRightInd w:val="0"/>
        <w:jc w:val="center"/>
        <w:rPr>
          <w:bCs/>
          <w:color w:val="000000"/>
          <w:spacing w:val="40"/>
          <w:lang w:val="uz-Cyrl-UZ"/>
        </w:rPr>
      </w:pPr>
    </w:p>
    <w:p w:rsidR="00462E79" w:rsidRDefault="00462E79" w:rsidP="001B6CE9">
      <w:pPr>
        <w:autoSpaceDE w:val="0"/>
        <w:autoSpaceDN w:val="0"/>
        <w:adjustRightInd w:val="0"/>
        <w:jc w:val="center"/>
        <w:rPr>
          <w:bCs/>
          <w:color w:val="000000"/>
          <w:spacing w:val="40"/>
          <w:lang w:val="uz-Cyrl-UZ"/>
        </w:rPr>
      </w:pPr>
    </w:p>
    <w:p w:rsidR="00462E79" w:rsidRDefault="00462E79" w:rsidP="001B6CE9">
      <w:pPr>
        <w:autoSpaceDE w:val="0"/>
        <w:autoSpaceDN w:val="0"/>
        <w:adjustRightInd w:val="0"/>
        <w:jc w:val="center"/>
        <w:rPr>
          <w:bCs/>
          <w:color w:val="000000"/>
          <w:spacing w:val="40"/>
          <w:lang w:val="uz-Cyrl-UZ"/>
        </w:rPr>
      </w:pPr>
    </w:p>
    <w:p w:rsidR="00462E79" w:rsidRDefault="00462E79" w:rsidP="001B6CE9">
      <w:pPr>
        <w:autoSpaceDE w:val="0"/>
        <w:autoSpaceDN w:val="0"/>
        <w:adjustRightInd w:val="0"/>
        <w:jc w:val="center"/>
        <w:rPr>
          <w:bCs/>
          <w:color w:val="000000"/>
          <w:spacing w:val="40"/>
          <w:lang w:val="uz-Cyrl-UZ"/>
        </w:rPr>
      </w:pPr>
    </w:p>
    <w:sectPr w:rsidR="00462E79" w:rsidSect="00152003">
      <w:pgSz w:w="11906" w:h="16838"/>
      <w:pgMar w:top="360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5C1F"/>
    <w:multiLevelType w:val="hybridMultilevel"/>
    <w:tmpl w:val="1D803E3A"/>
    <w:lvl w:ilvl="0" w:tplc="0A10878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08"/>
  <w:characterSpacingControl w:val="doNotCompress"/>
  <w:compat>
    <w:useFELayout/>
  </w:compat>
  <w:rsids>
    <w:rsidRoot w:val="001B6CE9"/>
    <w:rsid w:val="00013E36"/>
    <w:rsid w:val="000372E3"/>
    <w:rsid w:val="0006323C"/>
    <w:rsid w:val="00086709"/>
    <w:rsid w:val="000A00F0"/>
    <w:rsid w:val="00113B50"/>
    <w:rsid w:val="001B6CE9"/>
    <w:rsid w:val="00210C85"/>
    <w:rsid w:val="0024390F"/>
    <w:rsid w:val="00246E1F"/>
    <w:rsid w:val="00250212"/>
    <w:rsid w:val="003476B0"/>
    <w:rsid w:val="0035628B"/>
    <w:rsid w:val="003568C8"/>
    <w:rsid w:val="003828DC"/>
    <w:rsid w:val="00391FD4"/>
    <w:rsid w:val="003C050A"/>
    <w:rsid w:val="0042481C"/>
    <w:rsid w:val="00462E79"/>
    <w:rsid w:val="00480724"/>
    <w:rsid w:val="004A6D13"/>
    <w:rsid w:val="004A7B8C"/>
    <w:rsid w:val="004B7647"/>
    <w:rsid w:val="00510BB1"/>
    <w:rsid w:val="005112AE"/>
    <w:rsid w:val="0054691B"/>
    <w:rsid w:val="005C74AB"/>
    <w:rsid w:val="006E0288"/>
    <w:rsid w:val="006E1DAC"/>
    <w:rsid w:val="0071442C"/>
    <w:rsid w:val="0071650E"/>
    <w:rsid w:val="007448BD"/>
    <w:rsid w:val="007829CE"/>
    <w:rsid w:val="007A3805"/>
    <w:rsid w:val="007A3D5F"/>
    <w:rsid w:val="00831502"/>
    <w:rsid w:val="00887D3F"/>
    <w:rsid w:val="008B4BBE"/>
    <w:rsid w:val="008D1BEF"/>
    <w:rsid w:val="008F2993"/>
    <w:rsid w:val="00906327"/>
    <w:rsid w:val="009737A3"/>
    <w:rsid w:val="00987C88"/>
    <w:rsid w:val="0099048D"/>
    <w:rsid w:val="00A35D26"/>
    <w:rsid w:val="00A368B3"/>
    <w:rsid w:val="00B01220"/>
    <w:rsid w:val="00B30328"/>
    <w:rsid w:val="00B55033"/>
    <w:rsid w:val="00B5531C"/>
    <w:rsid w:val="00B84A07"/>
    <w:rsid w:val="00BC1DD5"/>
    <w:rsid w:val="00BF00C8"/>
    <w:rsid w:val="00BF42E6"/>
    <w:rsid w:val="00CB0945"/>
    <w:rsid w:val="00CD7726"/>
    <w:rsid w:val="00D07BFF"/>
    <w:rsid w:val="00D14791"/>
    <w:rsid w:val="00D2792A"/>
    <w:rsid w:val="00D85388"/>
    <w:rsid w:val="00D940A9"/>
    <w:rsid w:val="00E0255C"/>
    <w:rsid w:val="00E51519"/>
    <w:rsid w:val="00E6101C"/>
    <w:rsid w:val="00E67C56"/>
    <w:rsid w:val="00EB58C7"/>
    <w:rsid w:val="00ED2B3E"/>
    <w:rsid w:val="00F569A0"/>
    <w:rsid w:val="00F57BA0"/>
    <w:rsid w:val="00F73A1C"/>
    <w:rsid w:val="00F7417E"/>
    <w:rsid w:val="00F87CA8"/>
    <w:rsid w:val="00FB4834"/>
    <w:rsid w:val="00FF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BFFC9-B7A1-455B-B4E8-9AEFE1BF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2022-09-22T08:07:00Z</cp:lastPrinted>
  <dcterms:created xsi:type="dcterms:W3CDTF">2022-11-02T10:44:00Z</dcterms:created>
  <dcterms:modified xsi:type="dcterms:W3CDTF">2022-11-02T10:44:00Z</dcterms:modified>
</cp:coreProperties>
</file>