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EA" w:rsidRDefault="002E060F" w:rsidP="002E060F">
      <w:pPr>
        <w:suppressAutoHyphens/>
        <w:spacing w:after="0" w:line="240" w:lineRule="auto"/>
        <w:ind w:left="180" w:hanging="180"/>
        <w:jc w:val="center"/>
        <w:rPr>
          <w:rFonts w:ascii="Times New Roman" w:hAnsi="Times New Roman"/>
          <w:b/>
          <w:lang w:val="uz-Cyrl-UZ" w:eastAsia="ar-SA"/>
        </w:rPr>
      </w:pPr>
      <w:r w:rsidRPr="006D29D2">
        <w:rPr>
          <w:rFonts w:ascii="Times New Roman" w:hAnsi="Times New Roman"/>
          <w:b/>
          <w:lang w:eastAsia="ar-SA"/>
        </w:rPr>
        <w:t>ДОГОВ</w:t>
      </w:r>
      <w:r w:rsidR="00583907">
        <w:rPr>
          <w:rFonts w:ascii="Times New Roman" w:hAnsi="Times New Roman"/>
          <w:b/>
          <w:lang w:eastAsia="ar-SA"/>
        </w:rPr>
        <w:t>ОР №</w:t>
      </w:r>
    </w:p>
    <w:p w:rsidR="002E060F" w:rsidRPr="006D29D2" w:rsidRDefault="002E060F" w:rsidP="002E060F">
      <w:pPr>
        <w:suppressAutoHyphens/>
        <w:spacing w:after="0" w:line="240" w:lineRule="auto"/>
        <w:jc w:val="center"/>
        <w:rPr>
          <w:rFonts w:ascii="Times New Roman" w:hAnsi="Times New Roman"/>
          <w:sz w:val="21"/>
          <w:szCs w:val="21"/>
          <w:lang w:eastAsia="ar-SA"/>
        </w:rPr>
      </w:pPr>
    </w:p>
    <w:p w:rsidR="002E060F" w:rsidRPr="004C130E" w:rsidRDefault="002E060F" w:rsidP="002E060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  <w:t xml:space="preserve"> «»</w:t>
      </w:r>
      <w:r w:rsidR="00CE5633">
        <w:rPr>
          <w:rFonts w:ascii="Times New Roman" w:hAnsi="Times New Roman"/>
          <w:sz w:val="24"/>
          <w:szCs w:val="24"/>
          <w:lang w:eastAsia="ar-SA"/>
        </w:rPr>
        <w:t>202</w:t>
      </w:r>
      <w:r w:rsidR="0063211A">
        <w:rPr>
          <w:rFonts w:ascii="Times New Roman" w:hAnsi="Times New Roman"/>
          <w:sz w:val="24"/>
          <w:szCs w:val="24"/>
          <w:lang w:eastAsia="ar-SA"/>
        </w:rPr>
        <w:t>__</w:t>
      </w:r>
      <w:r w:rsidRPr="004C130E">
        <w:rPr>
          <w:rFonts w:ascii="Times New Roman" w:hAnsi="Times New Roman"/>
          <w:sz w:val="24"/>
          <w:szCs w:val="24"/>
          <w:lang w:eastAsia="ar-SA"/>
        </w:rPr>
        <w:t xml:space="preserve"> г. 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lang w:eastAsia="ar-SA"/>
        </w:rPr>
      </w:pP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</w:p>
    <w:p w:rsidR="002E060F" w:rsidRPr="006D29D2" w:rsidRDefault="00A065BD" w:rsidP="002E060F">
      <w:pPr>
        <w:suppressLineNumbers/>
        <w:suppressAutoHyphens/>
        <w:snapToGrid w:val="0"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 w:cs="Arial"/>
          <w:b/>
          <w:bCs/>
          <w:lang w:val="uz-Cyrl-UZ" w:eastAsia="ar-SA"/>
        </w:rPr>
        <w:t>“”</w:t>
      </w:r>
      <w:r w:rsidR="002E060F" w:rsidRPr="006D29D2">
        <w:rPr>
          <w:rFonts w:ascii="Times New Roman" w:hAnsi="Times New Roman"/>
          <w:lang w:eastAsia="ar-SA"/>
        </w:rPr>
        <w:t xml:space="preserve">в дальнейшем </w:t>
      </w:r>
      <w:r w:rsidR="002E060F" w:rsidRPr="002E060F">
        <w:rPr>
          <w:rFonts w:ascii="Times New Roman" w:hAnsi="Times New Roman"/>
          <w:b/>
          <w:lang w:eastAsia="ar-SA"/>
        </w:rPr>
        <w:t>«Заказчик»</w:t>
      </w:r>
      <w:r w:rsidR="002E060F" w:rsidRPr="006D29D2">
        <w:rPr>
          <w:rFonts w:ascii="Times New Roman" w:hAnsi="Times New Roman"/>
          <w:lang w:eastAsia="ar-SA"/>
        </w:rPr>
        <w:t>, в лице</w:t>
      </w:r>
      <w:r w:rsidR="00BE595A">
        <w:rPr>
          <w:rFonts w:ascii="Times New Roman" w:hAnsi="Times New Roman"/>
          <w:lang w:val="uz-Cyrl-UZ" w:eastAsia="ar-SA"/>
        </w:rPr>
        <w:t xml:space="preserve">директора </w:t>
      </w:r>
      <w:r w:rsidR="002E060F" w:rsidRPr="001D76F1">
        <w:rPr>
          <w:rFonts w:ascii="Times New Roman" w:hAnsi="Times New Roman"/>
          <w:lang w:eastAsia="ar-SA"/>
        </w:rPr>
        <w:t>действующего</w:t>
      </w:r>
      <w:r w:rsidR="002E060F">
        <w:rPr>
          <w:rFonts w:ascii="Times New Roman" w:hAnsi="Times New Roman"/>
          <w:lang w:eastAsia="ar-SA"/>
        </w:rPr>
        <w:t xml:space="preserve"> на основании устава</w:t>
      </w:r>
      <w:r w:rsidR="002E060F" w:rsidRPr="006D29D2">
        <w:rPr>
          <w:rFonts w:ascii="Times New Roman" w:hAnsi="Times New Roman"/>
          <w:lang w:eastAsia="ar-SA"/>
        </w:rPr>
        <w:t>, с одной стороны,</w:t>
      </w:r>
      <w:r w:rsidR="00287AEA">
        <w:rPr>
          <w:rFonts w:ascii="Times New Roman" w:hAnsi="Times New Roman"/>
          <w:b/>
          <w:lang w:val="uz-Cyrl-UZ" w:eastAsia="ar-SA"/>
        </w:rPr>
        <w:t>____________________________</w:t>
      </w:r>
      <w:r w:rsidR="002E060F" w:rsidRPr="006D29D2">
        <w:rPr>
          <w:rFonts w:ascii="Times New Roman" w:hAnsi="Times New Roman"/>
          <w:lang w:eastAsia="ar-SA"/>
        </w:rPr>
        <w:t xml:space="preserve">именуемое в дальнейшем </w:t>
      </w:r>
      <w:r w:rsidR="002E060F" w:rsidRPr="001653BB">
        <w:rPr>
          <w:rFonts w:ascii="Times New Roman" w:hAnsi="Times New Roman"/>
          <w:b/>
          <w:lang w:eastAsia="ar-SA"/>
        </w:rPr>
        <w:t>«Исполнитель»,</w:t>
      </w:r>
      <w:r w:rsidR="00850B40">
        <w:rPr>
          <w:rFonts w:ascii="Times New Roman" w:hAnsi="Times New Roman"/>
        </w:rPr>
        <w:t>в лице</w:t>
      </w:r>
      <w:r w:rsidR="00333D7A">
        <w:rPr>
          <w:rFonts w:ascii="Times New Roman" w:hAnsi="Times New Roman"/>
        </w:rPr>
        <w:t xml:space="preserve"> директора </w:t>
      </w:r>
      <w:r w:rsidR="00287AEA">
        <w:rPr>
          <w:rFonts w:ascii="Times New Roman" w:hAnsi="Times New Roman"/>
          <w:b/>
        </w:rPr>
        <w:t>_________________________</w:t>
      </w:r>
      <w:r w:rsidR="00333D7A" w:rsidRPr="00CE01F0">
        <w:rPr>
          <w:rFonts w:ascii="Times New Roman" w:hAnsi="Times New Roman"/>
        </w:rPr>
        <w:t xml:space="preserve">действующего  </w:t>
      </w:r>
      <w:r w:rsidR="00E2684D">
        <w:rPr>
          <w:rFonts w:ascii="Times New Roman" w:hAnsi="Times New Roman"/>
        </w:rPr>
        <w:t>Устава</w:t>
      </w:r>
      <w:r w:rsidR="00333D7A">
        <w:rPr>
          <w:rFonts w:ascii="Times New Roman" w:hAnsi="Times New Roman"/>
        </w:rPr>
        <w:t>,</w:t>
      </w:r>
      <w:r w:rsidR="003C1A65">
        <w:rPr>
          <w:rFonts w:ascii="Times New Roman" w:hAnsi="Times New Roman"/>
          <w:lang w:eastAsia="ar-SA"/>
        </w:rPr>
        <w:t xml:space="preserve"> с другой стороны, </w:t>
      </w:r>
      <w:r w:rsidR="002E060F" w:rsidRPr="006D29D2">
        <w:rPr>
          <w:rFonts w:ascii="Times New Roman" w:hAnsi="Times New Roman"/>
          <w:lang w:eastAsia="ar-SA"/>
        </w:rPr>
        <w:t>заключили договор о нижеследующем:</w:t>
      </w: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eastAsia="ar-SA"/>
        </w:rPr>
      </w:pPr>
    </w:p>
    <w:p w:rsidR="002E060F" w:rsidRPr="006D29D2" w:rsidRDefault="002E060F" w:rsidP="002E060F">
      <w:pPr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1.</w:t>
      </w:r>
      <w:r w:rsidRPr="006D29D2">
        <w:rPr>
          <w:rFonts w:ascii="Times New Roman" w:hAnsi="Times New Roman"/>
          <w:b/>
          <w:lang w:eastAsia="ar-SA"/>
        </w:rPr>
        <w:t>Предмет 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D29D2">
        <w:rPr>
          <w:rFonts w:ascii="Times New Roman" w:hAnsi="Times New Roman"/>
          <w:lang w:eastAsia="ar-SA"/>
        </w:rPr>
        <w:t>1.1.</w:t>
      </w:r>
      <w:r>
        <w:rPr>
          <w:rFonts w:ascii="Times New Roman" w:hAnsi="Times New Roman"/>
          <w:lang w:eastAsia="ar-SA"/>
        </w:rPr>
        <w:t xml:space="preserve"> «</w:t>
      </w:r>
      <w:r w:rsidRPr="006D29D2">
        <w:rPr>
          <w:rFonts w:ascii="Times New Roman" w:hAnsi="Times New Roman"/>
          <w:lang w:eastAsia="ar-SA"/>
        </w:rPr>
        <w:t>Исполнитель</w:t>
      </w:r>
      <w:r>
        <w:rPr>
          <w:rFonts w:ascii="Times New Roman" w:hAnsi="Times New Roman"/>
          <w:lang w:eastAsia="ar-SA"/>
        </w:rPr>
        <w:t>»</w:t>
      </w:r>
      <w:r w:rsidRPr="006D29D2">
        <w:rPr>
          <w:rFonts w:ascii="Times New Roman" w:hAnsi="Times New Roman"/>
          <w:lang w:eastAsia="ar-SA"/>
        </w:rPr>
        <w:t xml:space="preserve"> обязуется оказывать</w:t>
      </w:r>
      <w:r>
        <w:rPr>
          <w:rFonts w:ascii="Times New Roman" w:hAnsi="Times New Roman"/>
          <w:lang w:eastAsia="ar-SA"/>
        </w:rPr>
        <w:t xml:space="preserve"> услуги«</w:t>
      </w:r>
      <w:r w:rsidRPr="006D29D2">
        <w:rPr>
          <w:rFonts w:ascii="Times New Roman" w:hAnsi="Times New Roman"/>
          <w:lang w:eastAsia="ar-SA"/>
        </w:rPr>
        <w:t>Заказчику</w:t>
      </w:r>
      <w:r>
        <w:rPr>
          <w:rFonts w:ascii="Times New Roman" w:hAnsi="Times New Roman"/>
          <w:lang w:eastAsia="ar-SA"/>
        </w:rPr>
        <w:t>» имеющимися у него машино-механизмами, согласно предъявляемых ими заявок, а  «Заказчик» обязуется своевременно производить оплату за оказание услуги</w:t>
      </w:r>
      <w:r w:rsidRPr="006D29D2">
        <w:rPr>
          <w:rFonts w:ascii="Times New Roman" w:hAnsi="Times New Roman"/>
          <w:lang w:eastAsia="ar-SA"/>
        </w:rPr>
        <w:t xml:space="preserve"> условиями настоящего Договора.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D29D2">
        <w:rPr>
          <w:rFonts w:ascii="Times New Roman" w:hAnsi="Times New Roman"/>
          <w:lang w:eastAsia="ar-SA"/>
        </w:rPr>
        <w:t>1.2. Заказчик обязуется оплачивать оказанные услуги в поря</w:t>
      </w:r>
      <w:bookmarkStart w:id="0" w:name="_GoBack"/>
      <w:bookmarkEnd w:id="0"/>
      <w:r w:rsidRPr="006D29D2">
        <w:rPr>
          <w:rFonts w:ascii="Times New Roman" w:hAnsi="Times New Roman"/>
          <w:lang w:eastAsia="ar-SA"/>
        </w:rPr>
        <w:t>дке и на условиях, предусмотренных настоящим Договором.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02A85">
        <w:rPr>
          <w:rFonts w:ascii="Times New Roman" w:hAnsi="Times New Roman"/>
          <w:lang w:eastAsia="ar-SA"/>
        </w:rPr>
        <w:t>1.3. Механизм предоставляется с экипажем и в полной комплектности, необходимой для производства работ, при условии возможности у Исполнителя в предоставлении механизма. Заявка подается Заказчиком и должна содержать сведения о требуемом механизме, срок, на который требуется предоставление механизмов, при необходимости указываются технические данные (грузоподъемность, производительность и т.д.).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02A85">
        <w:rPr>
          <w:rFonts w:ascii="Times New Roman" w:hAnsi="Times New Roman"/>
          <w:lang w:eastAsia="ar-SA"/>
        </w:rPr>
        <w:t xml:space="preserve">1.4. Исполнитель гарантирует, что </w:t>
      </w:r>
      <w:r>
        <w:rPr>
          <w:rFonts w:ascii="Times New Roman" w:hAnsi="Times New Roman"/>
          <w:lang w:eastAsia="ar-SA"/>
        </w:rPr>
        <w:t>м</w:t>
      </w:r>
      <w:r w:rsidRPr="00C02A85">
        <w:rPr>
          <w:rFonts w:ascii="Times New Roman" w:hAnsi="Times New Roman"/>
          <w:lang w:eastAsia="ar-SA"/>
        </w:rPr>
        <w:t>еханизмы принадлежат Исполнителю на праве собственности или ином вещном праве, не ограничивающем права владения и пользования имуществом.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Cs w:val="24"/>
          <w:lang w:eastAsia="ar-SA"/>
        </w:rPr>
      </w:pPr>
      <w:r w:rsidRPr="00C02A85">
        <w:rPr>
          <w:rFonts w:ascii="Times New Roman" w:hAnsi="Times New Roman"/>
          <w:szCs w:val="24"/>
          <w:lang w:eastAsia="ar-SA"/>
        </w:rPr>
        <w:t>1.5 Условия проведения работ, а также другие данные необходимые для исполнения договора указываются Сторонами в заявке (по форме Приложения №1), становящейся неотъемлемой частью договора с момента ее подписания Сторонами.</w:t>
      </w:r>
    </w:p>
    <w:p w:rsidR="002E060F" w:rsidRPr="00091883" w:rsidRDefault="002E060F" w:rsidP="002E060F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2.</w:t>
      </w:r>
      <w:r w:rsidRPr="00091883">
        <w:rPr>
          <w:rFonts w:ascii="Times New Roman" w:hAnsi="Times New Roman"/>
          <w:b/>
          <w:lang w:eastAsia="ar-SA"/>
        </w:rPr>
        <w:t>С</w:t>
      </w:r>
      <w:r w:rsidR="00E54520">
        <w:rPr>
          <w:rFonts w:ascii="Times New Roman" w:hAnsi="Times New Roman"/>
          <w:b/>
          <w:lang w:eastAsia="ar-SA"/>
        </w:rPr>
        <w:t>умма</w:t>
      </w:r>
      <w:r w:rsidRPr="00091883">
        <w:rPr>
          <w:rFonts w:ascii="Times New Roman" w:hAnsi="Times New Roman"/>
          <w:b/>
          <w:lang w:eastAsia="ar-SA"/>
        </w:rPr>
        <w:t xml:space="preserve"> Д</w:t>
      </w:r>
      <w:r w:rsidR="00E54520">
        <w:rPr>
          <w:rFonts w:ascii="Times New Roman" w:hAnsi="Times New Roman"/>
          <w:b/>
          <w:lang w:eastAsia="ar-SA"/>
        </w:rPr>
        <w:t>оговораипорядокрасчетов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 w:rsidRPr="006D29D2">
        <w:rPr>
          <w:rFonts w:ascii="Times New Roman" w:hAnsi="Times New Roman"/>
          <w:lang w:eastAsia="ar-SA"/>
        </w:rPr>
        <w:t>.1.С</w:t>
      </w:r>
      <w:r>
        <w:rPr>
          <w:rFonts w:ascii="Times New Roman" w:hAnsi="Times New Roman"/>
          <w:lang w:eastAsia="ar-SA"/>
        </w:rPr>
        <w:t xml:space="preserve">умма договора составляет ориентировочно с учетам НДС </w:t>
      </w:r>
      <w:r w:rsidR="00287AEA">
        <w:rPr>
          <w:rFonts w:ascii="Times New Roman" w:hAnsi="Times New Roman"/>
          <w:lang w:val="uz-Cyrl-UZ" w:eastAsia="ar-SA"/>
        </w:rPr>
        <w:t>_______________</w:t>
      </w:r>
      <w:r>
        <w:rPr>
          <w:rFonts w:ascii="Times New Roman" w:hAnsi="Times New Roman"/>
          <w:lang w:eastAsia="ar-SA"/>
        </w:rPr>
        <w:t>(</w:t>
      </w:r>
      <w:r w:rsidR="00287AEA">
        <w:rPr>
          <w:rFonts w:ascii="Times New Roman" w:hAnsi="Times New Roman"/>
          <w:lang w:val="uz-Cyrl-UZ" w:eastAsia="ar-SA"/>
        </w:rPr>
        <w:t>______________________</w:t>
      </w:r>
      <w:r>
        <w:rPr>
          <w:rFonts w:ascii="Times New Roman" w:hAnsi="Times New Roman"/>
          <w:lang w:eastAsia="ar-SA"/>
        </w:rPr>
        <w:t>) сум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 w:rsidRPr="006D29D2">
        <w:rPr>
          <w:rFonts w:ascii="Times New Roman" w:hAnsi="Times New Roman"/>
          <w:lang w:eastAsia="ar-SA"/>
        </w:rPr>
        <w:t xml:space="preserve">.2. </w:t>
      </w:r>
      <w:r>
        <w:rPr>
          <w:rFonts w:ascii="Times New Roman" w:hAnsi="Times New Roman"/>
          <w:lang w:eastAsia="ar-SA"/>
        </w:rPr>
        <w:t xml:space="preserve"> «Заказчик» до начала производства работ по услугам машин-механизмов  производить предоплату на расчетный счет «Исполнителя» в размере не менее 15 % от общей суммы договора, в течение 3 (трех) дней со дня подписания договора.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.3.Оплата оставшейся суммы за выполненные услуги «Исполнителем» производится «Заказчиком» по предъявленным счетам-фактурам в течение 3 (трех) дней со дня получения счет-фактур от «Исполнителя» с учетом погашения авансового платежа пропорционально суммы  оказанных услуг</w:t>
      </w:r>
      <w:r w:rsidRPr="006D29D2">
        <w:rPr>
          <w:rFonts w:ascii="Times New Roman" w:hAnsi="Times New Roman"/>
          <w:lang w:eastAsia="ar-SA"/>
        </w:rPr>
        <w:t>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.4. Сумма договора подлежит изменению в сторону увеличения (уменьшения), в случае если стоимость оказанных «Исполнителем» услуг в пределах действия договора превысит его стоимость, либо окажется меньше её.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.5. В случае увеличения стоимости оказанных услуг, предусмотренного в п</w:t>
      </w:r>
      <w:r w:rsidR="009970CA">
        <w:rPr>
          <w:rFonts w:ascii="Times New Roman" w:hAnsi="Times New Roman"/>
          <w:lang w:eastAsia="ar-SA"/>
        </w:rPr>
        <w:t>.</w:t>
      </w:r>
      <w:r>
        <w:rPr>
          <w:rFonts w:ascii="Times New Roman" w:hAnsi="Times New Roman"/>
          <w:lang w:eastAsia="ar-SA"/>
        </w:rPr>
        <w:t xml:space="preserve"> «Заказчик» обязан произвести  доплату в течение 10 (десять) дней с момента выписки и передачи ему «Исполнителем» счет-фактуры.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.6. «Заказчик» для своевременности сдачи отчетов «Исполнителем» в 10 дневный срок подтверждает объем выполненных работ по предоставляемым ежемесячно «Исполнителем» счетам–фактурам и производит по ним оплату. «Заказчик», в этот же срок, в случае не согласия с предъявленными объемами и суммами, указанными в счетах фактурах, не исправляет их в одностороннем порядке счета-фактуры. а дает в письменном форме обоснованный отказ.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.7. Стоимость услуг машин-механизмов определяется исходя из количества машина-часов машин-механизмов. находящихся на объекте, отраженные в сменных рапортах времени нахождения механизмов на объекте с определением стоимости услуг, согласно протокола согласования № 1 стоимости 1 машино-часа эксплуатации машино-механизмов на основан</w:t>
      </w:r>
      <w:r w:rsidR="0018265A">
        <w:rPr>
          <w:rFonts w:ascii="Times New Roman" w:hAnsi="Times New Roman"/>
          <w:lang w:eastAsia="ar-SA"/>
        </w:rPr>
        <w:t>ии заключения экспер</w:t>
      </w:r>
      <w:r w:rsidR="00B16975">
        <w:rPr>
          <w:rFonts w:ascii="Times New Roman" w:hAnsi="Times New Roman"/>
          <w:lang w:eastAsia="ar-SA"/>
        </w:rPr>
        <w:t>тизы на 20</w:t>
      </w:r>
      <w:r w:rsidR="00526DBB">
        <w:rPr>
          <w:rFonts w:ascii="Times New Roman" w:hAnsi="Times New Roman"/>
          <w:lang w:val="uz-Cyrl-UZ" w:eastAsia="ar-SA"/>
        </w:rPr>
        <w:t>20</w:t>
      </w:r>
      <w:r>
        <w:rPr>
          <w:rFonts w:ascii="Times New Roman" w:hAnsi="Times New Roman"/>
          <w:lang w:eastAsia="ar-SA"/>
        </w:rPr>
        <w:t xml:space="preserve"> год.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.8. «Заказчик» обязуется оформить перерасчет разницы стоимости дизельного топлива на день его поставки в сопоставлении с ценой, учтенной в заключении экспертизы.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.9. При получен</w:t>
      </w:r>
      <w:r w:rsidR="00B16975">
        <w:rPr>
          <w:rFonts w:ascii="Times New Roman" w:hAnsi="Times New Roman"/>
          <w:lang w:eastAsia="ar-SA"/>
        </w:rPr>
        <w:t>ии заключения экспертизы на 20</w:t>
      </w:r>
      <w:r w:rsidR="00526DBB">
        <w:rPr>
          <w:rFonts w:ascii="Times New Roman" w:hAnsi="Times New Roman"/>
          <w:lang w:val="uz-Cyrl-UZ" w:eastAsia="ar-SA"/>
        </w:rPr>
        <w:t>20</w:t>
      </w:r>
      <w:r>
        <w:rPr>
          <w:rFonts w:ascii="Times New Roman" w:hAnsi="Times New Roman"/>
          <w:lang w:eastAsia="ar-SA"/>
        </w:rPr>
        <w:t xml:space="preserve"> год на стоимость 1 машино-часа эксплуатации машино-механизмов стоимости услуг, протокол согласования стоимости 1 машино-часа эксплуатации машино-механизмов подлежит корректировке (путем заключения дополнительного соглашения к договору).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.10. «Заказчик»  после  изучения  и  подтверждения  счет-фактур  в  3-х  дневный  срок  производить  оплату  выполненных  работ  по  предоставляемым «Исполнителем»  счетом-фактурам.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 xml:space="preserve">.11. Получение  «Исполнителем» подписанной  счет-фактуры  на  выполненные  работы,  или  отсутствие  положительного  или отрицательного  ответа  о  подписание  счет-фактур  в 3-х дневный  срок счета-  фактуры,  сторонами  считаются  как  принятой.         </w:t>
      </w:r>
    </w:p>
    <w:p w:rsidR="002E060F" w:rsidRPr="007A3B21" w:rsidRDefault="002E060F" w:rsidP="002E060F">
      <w:pPr>
        <w:pStyle w:val="a5"/>
        <w:tabs>
          <w:tab w:val="left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>3.</w:t>
      </w:r>
      <w:r>
        <w:rPr>
          <w:rFonts w:ascii="Times New Roman" w:hAnsi="Times New Roman"/>
          <w:b/>
          <w:lang w:eastAsia="ar-SA"/>
        </w:rPr>
        <w:t>О</w:t>
      </w:r>
      <w:r w:rsidR="007A3B21">
        <w:rPr>
          <w:rFonts w:ascii="Times New Roman" w:hAnsi="Times New Roman"/>
          <w:b/>
          <w:lang w:eastAsia="ar-SA"/>
        </w:rPr>
        <w:t>бязанности</w:t>
      </w:r>
      <w:r w:rsidR="007A3B21">
        <w:rPr>
          <w:rFonts w:ascii="Times New Roman" w:hAnsi="Times New Roman"/>
          <w:b/>
          <w:lang w:val="uz-Cyrl-UZ" w:eastAsia="ar-SA"/>
        </w:rPr>
        <w:t>сторон</w:t>
      </w:r>
    </w:p>
    <w:p w:rsidR="002E060F" w:rsidRPr="004B06E9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.1. </w:t>
      </w:r>
      <w:r w:rsidRPr="004B06E9">
        <w:rPr>
          <w:rFonts w:ascii="Times New Roman" w:hAnsi="Times New Roman"/>
          <w:b/>
          <w:lang w:eastAsia="ar-SA"/>
        </w:rPr>
        <w:t>«Исполнитель»  обязан: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.1.1. Подавать  машино-механизмы  в  исправном  состоянии, пригодном  для  производства  услуг.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.1.2. Ежемесячно  с «Заказчиком»  производить  сверку  взаиморасчетов  за  оказанные  услуги.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.1.3. Обеспечить машинистов документами, необходимыми для осуществления услуг, оформление  которых  входит  в обязанности  «Исполнителя»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lastRenderedPageBreak/>
        <w:t>3</w:t>
      </w:r>
      <w:r>
        <w:rPr>
          <w:rFonts w:ascii="Times New Roman" w:hAnsi="Times New Roman"/>
          <w:lang w:eastAsia="ar-SA"/>
        </w:rPr>
        <w:t xml:space="preserve">.1.4. Принимать на себя ответственность за целостность и сохранность, которых частично или полностью  утерялось вследствие форс-мажорных обстоятельств.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</w:t>
      </w:r>
      <w:r w:rsidRPr="00851644">
        <w:rPr>
          <w:rFonts w:ascii="Times New Roman" w:hAnsi="Times New Roman"/>
          <w:b/>
          <w:lang w:eastAsia="ar-SA"/>
        </w:rPr>
        <w:t>. «Заказчик» обязан: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.2.1. Заранее  (не менее чем за 3 суток)  сообщить  исполнителю  об  изменении  видов  и  объема  услуг, а также  при необходимости в этот же срок  (не менее чем за 3 суток) дать  заявку  на  требуемую  технику.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.2.2. Назначить ответственных лиц за ежедневное оформление сменных рапортов, товарно-транспортных  документов и предоставить «Исполнителю» информацию об ответственных лицах.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.2.3. В течении  3-х дней  рассмотреть  и  подписать предоставленные  выполненные  объемы (счета-фактуры) в  случае отказа обосновать его в письменной форме. 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.2.4. Не позднее 5-числа следующего месяца по согласованию с «Исполнителем» производить сверку взаиморасчетов за оказанные услуги соответствующего периода.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.2.5.  Ежедневно производить учет выполненных услуг, выдавая в конце смены сменный рапорт с указанием в нем объема выполненных услуг (машино-часы). ТТН с указанием в ней фактически выполненных объемов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.2.6. При работе специализированных автотранспортных средств (битумовоз, автогудронатор, автотопливо з</w:t>
      </w:r>
      <w:r w:rsidR="00E54520">
        <w:rPr>
          <w:rFonts w:ascii="Times New Roman" w:hAnsi="Times New Roman"/>
          <w:lang w:eastAsia="ar-SA"/>
        </w:rPr>
        <w:t>о</w:t>
      </w:r>
      <w:r>
        <w:rPr>
          <w:rFonts w:ascii="Times New Roman" w:hAnsi="Times New Roman"/>
          <w:lang w:eastAsia="ar-SA"/>
        </w:rPr>
        <w:t>пр</w:t>
      </w:r>
      <w:r w:rsidR="00E54520">
        <w:rPr>
          <w:rFonts w:ascii="Times New Roman" w:hAnsi="Times New Roman"/>
          <w:lang w:eastAsia="ar-SA"/>
        </w:rPr>
        <w:t>а</w:t>
      </w:r>
      <w:r>
        <w:rPr>
          <w:rFonts w:ascii="Times New Roman" w:hAnsi="Times New Roman"/>
          <w:lang w:eastAsia="ar-SA"/>
        </w:rPr>
        <w:t>в</w:t>
      </w:r>
      <w:r w:rsidR="00E54520">
        <w:rPr>
          <w:rFonts w:ascii="Times New Roman" w:hAnsi="Times New Roman"/>
          <w:lang w:eastAsia="ar-SA"/>
        </w:rPr>
        <w:t>щ</w:t>
      </w:r>
      <w:r>
        <w:rPr>
          <w:rFonts w:ascii="Times New Roman" w:hAnsi="Times New Roman"/>
          <w:lang w:eastAsia="ar-SA"/>
        </w:rPr>
        <w:t>ик, трайлер, автокран, поливомоечная) ежедневно производить учет выполненных услуг, выдавая сменный рапорт с указанием в нем объема выполненных услуг (машино-часы) и ТТН с указанием в нем расстояния перевезенного груза в км, объем груза в тоннах, времени работы двигателя при наливе и сливе насосом, а также времени работы двигателя при подогреве битума в емкости.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.2.7. При оформлении сменных рапортов и товарно-сопроводительных документов: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а) обеспечивать  своевременное и  надлежащие оформление в установленном  порядке  путевых  листов, сменных  рапортов и ТТН, в том числе  отмечать  время  прибытия  и  убытия  механизмов. 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б) при оказании услуг  машина-механизмов учитывать в сменных рапортах минимально по 8 маш-часов при одновременном режиме  работ  с  учетом времени ежедневной их  доставки на объект и времени  возврата  с объекта.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в) осуществлять оформление сменных рапортов и ТТН  без  исправления,  помарок  и  подчисток  в 2-х экземплярах и оформление товарно-транспортных  документов  в 4-х экземплярах  с заполнением  всех  требуемых реквизитов, указывать точное наименовании объема услуг, не допуская общих (обобщающих) или несоответствующих  действительному объему выполняемых услуг.</w:t>
      </w:r>
    </w:p>
    <w:p w:rsidR="002E060F" w:rsidRPr="001049EA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.2.9. </w:t>
      </w:r>
      <w:r w:rsidRPr="001049EA">
        <w:rPr>
          <w:rFonts w:ascii="Times New Roman" w:hAnsi="Times New Roman"/>
          <w:b/>
          <w:lang w:eastAsia="ar-SA"/>
        </w:rPr>
        <w:t>При осуществлении  услуг: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а) «Заказчик», после  окончания  смены и в ночное  время, в целях  усиления  соблюдения безопасности дорожного движения, не оставляет машины-механизмы на проезжей  части  и  обочинах дороги. Стоянку  осуществлять только на специально отведенных местах, имеющих охрану и освещение.</w:t>
      </w:r>
    </w:p>
    <w:p w:rsidR="002E060F" w:rsidRPr="00E54520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б) В целях обеспечения бесперебойной эксплуатации дорожного-строительных машин и механизмов, при возникновении необходимости </w:t>
      </w:r>
      <w:r w:rsidRPr="00E54520">
        <w:rPr>
          <w:rFonts w:ascii="Times New Roman" w:hAnsi="Times New Roman"/>
          <w:lang w:eastAsia="ar-SA"/>
        </w:rPr>
        <w:t>«Заказчик» с письменного соглас</w:t>
      </w:r>
      <w:r w:rsidR="00DE072B">
        <w:rPr>
          <w:rFonts w:ascii="Times New Roman" w:hAnsi="Times New Roman"/>
          <w:lang w:eastAsia="ar-SA"/>
        </w:rPr>
        <w:t xml:space="preserve">ия «Исполнителя» обеспечивает </w:t>
      </w:r>
      <w:r w:rsidRPr="00E54520">
        <w:rPr>
          <w:rFonts w:ascii="Times New Roman" w:hAnsi="Times New Roman"/>
          <w:lang w:eastAsia="ar-SA"/>
        </w:rPr>
        <w:t xml:space="preserve"> запасными частями, с последующим представлением счетов-фактур на них «Исполнителя» который перед согласованием составляет «Заказчиком» двухсторонний дефектный акт и Стороны подписывают дополнительное соглашение к данному договору.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в) осуществлять оплату  по  расценкам  «Исполнителя» за  предоставленные  услуги машин;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г) содержать  подъездные  пути  к  пунктам  погрузки  и  разгрузки,  а  так же погрузочно-разгрузочные площадки  в  исправном  состоянии, иметь устройства  для  освещения  рабочих  мест и  подъездных путей  к ним (при работе в вечернее  и  ночное  время), а также  иметь необходимые для погрузки  и  перевозки  вспомогательные материалы  и приспособление;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д) своевременно, в соответствии с договором, осуществлять оплату за оказанных услуг.</w:t>
      </w:r>
    </w:p>
    <w:p w:rsidR="002E060F" w:rsidRDefault="00EE36E5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3.3.</w:t>
      </w:r>
      <w:r w:rsidR="002E060F">
        <w:rPr>
          <w:rFonts w:ascii="Times New Roman" w:hAnsi="Times New Roman"/>
          <w:lang w:eastAsia="ar-SA"/>
        </w:rPr>
        <w:t xml:space="preserve"> «Заказчик» обязуется обеспечить представителей «Исполнителю» 3-х разовым  питанием (заранее согласовав цены) с последующим  выписыванием  затрат «Исполнителю» и  проживанием  на  весь  период работы  по договору  и нести все расходы по другим вопросам, связанным с их пребыванием на  объекте.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2E060F" w:rsidRPr="007A3B21" w:rsidRDefault="002E060F" w:rsidP="002E060F">
      <w:pPr>
        <w:pStyle w:val="a5"/>
        <w:tabs>
          <w:tab w:val="left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>4.</w:t>
      </w:r>
      <w:r w:rsidRPr="00C02A85">
        <w:rPr>
          <w:rFonts w:ascii="Times New Roman" w:hAnsi="Times New Roman"/>
          <w:b/>
          <w:lang w:eastAsia="ar-SA"/>
        </w:rPr>
        <w:t>О</w:t>
      </w:r>
      <w:r w:rsidR="007A3B21">
        <w:rPr>
          <w:rFonts w:ascii="Times New Roman" w:hAnsi="Times New Roman"/>
          <w:b/>
          <w:lang w:val="uz-Cyrl-UZ" w:eastAsia="ar-SA"/>
        </w:rPr>
        <w:t>тветственностьсторон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 w:rsidRPr="00907B9A">
        <w:rPr>
          <w:rFonts w:ascii="Times New Roman" w:hAnsi="Times New Roman"/>
          <w:lang w:eastAsia="ar-SA"/>
        </w:rPr>
        <w:t>.1.</w:t>
      </w:r>
      <w:r>
        <w:rPr>
          <w:rFonts w:ascii="Times New Roman" w:hAnsi="Times New Roman"/>
          <w:lang w:eastAsia="ar-SA"/>
        </w:rPr>
        <w:t xml:space="preserve"> В  случае  неисполнения  или  ненадлежащего  исполнения   одной  из  сторон  договорных  обязательств  эта сторона возмещает  другой  стороне  причиненные убытки;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Меры  ответственности  за неисполнения  и  надлежащее    исполнение  хозяйственных  договоров, предусмотренные  статьями 25-32 настоящего </w:t>
      </w:r>
      <w:r w:rsidR="006665B5">
        <w:rPr>
          <w:rFonts w:ascii="Times New Roman" w:hAnsi="Times New Roman"/>
          <w:lang w:eastAsia="ar-SA"/>
        </w:rPr>
        <w:t>З</w:t>
      </w:r>
      <w:r>
        <w:rPr>
          <w:rFonts w:ascii="Times New Roman" w:hAnsi="Times New Roman"/>
          <w:lang w:eastAsia="ar-SA"/>
        </w:rPr>
        <w:t>акона, применяются, если  иное  не  предусмотрено  законодательством  или  договором.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>
        <w:rPr>
          <w:rFonts w:ascii="Times New Roman" w:hAnsi="Times New Roman"/>
          <w:lang w:eastAsia="ar-SA"/>
        </w:rPr>
        <w:t>.2. В случае просрочки поставки, недопоставки  товаров, невыполнения  работ  или  неоказание  услуг «Исполнитель»   уплачивает   «З</w:t>
      </w:r>
      <w:r w:rsidR="00EE36E5">
        <w:rPr>
          <w:rFonts w:ascii="Times New Roman" w:hAnsi="Times New Roman"/>
          <w:lang w:eastAsia="ar-SA"/>
        </w:rPr>
        <w:t>аказчику»   пеню  в  размере 0,2</w:t>
      </w:r>
      <w:r>
        <w:rPr>
          <w:rFonts w:ascii="Times New Roman" w:hAnsi="Times New Roman"/>
          <w:lang w:eastAsia="ar-SA"/>
        </w:rPr>
        <w:t xml:space="preserve"> %  неисполненной  части  обязательства  за  каждый день  просрочки, но  при  этом  общая  сумм</w:t>
      </w:r>
      <w:r w:rsidR="00EE36E5">
        <w:rPr>
          <w:rFonts w:ascii="Times New Roman" w:hAnsi="Times New Roman"/>
          <w:lang w:eastAsia="ar-SA"/>
        </w:rPr>
        <w:t>а  пени  не должна  превышать  2</w:t>
      </w:r>
      <w:r>
        <w:rPr>
          <w:rFonts w:ascii="Times New Roman" w:hAnsi="Times New Roman"/>
          <w:lang w:eastAsia="ar-SA"/>
        </w:rPr>
        <w:t>0 %  стоимости  невыполненных  работ  или  не оказанных  услуг. Уплата  пени  не   освобождает  сторону, нарушившую  договорные  обязательства,  от  возмещения  убытков, причиненных  просрочкой  не выполнением  работ  или  не оказанием  услуг.</w:t>
      </w:r>
    </w:p>
    <w:p w:rsidR="002E060F" w:rsidRPr="00907B9A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>
        <w:rPr>
          <w:rFonts w:ascii="Times New Roman" w:hAnsi="Times New Roman"/>
          <w:lang w:eastAsia="ar-SA"/>
        </w:rPr>
        <w:t>.3. При  несвоевременной  оплаты  за  оказанных  услуг  «Заказчик»  уплачивает  «Исполнителю»  в  р</w:t>
      </w:r>
      <w:r w:rsidR="00A21AAB">
        <w:rPr>
          <w:rFonts w:ascii="Times New Roman" w:hAnsi="Times New Roman"/>
          <w:lang w:eastAsia="ar-SA"/>
        </w:rPr>
        <w:t>азмере  0,2</w:t>
      </w:r>
      <w:r>
        <w:rPr>
          <w:rFonts w:ascii="Times New Roman" w:hAnsi="Times New Roman"/>
          <w:lang w:eastAsia="ar-SA"/>
        </w:rPr>
        <w:t>%  суммы  просроченного  платежа  за  каждый  де</w:t>
      </w:r>
      <w:r w:rsidR="00EE36E5">
        <w:rPr>
          <w:rFonts w:ascii="Times New Roman" w:hAnsi="Times New Roman"/>
          <w:lang w:eastAsia="ar-SA"/>
        </w:rPr>
        <w:t>нь  просрочки,  но  не  более  2</w:t>
      </w:r>
      <w:r>
        <w:rPr>
          <w:rFonts w:ascii="Times New Roman" w:hAnsi="Times New Roman"/>
          <w:lang w:eastAsia="ar-SA"/>
        </w:rPr>
        <w:t>0 % суммы  просроченного  платежа.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2E060F" w:rsidRPr="00D97D18" w:rsidRDefault="002E060F" w:rsidP="002E060F">
      <w:pPr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5.</w:t>
      </w:r>
      <w:r>
        <w:rPr>
          <w:rFonts w:ascii="Times New Roman" w:hAnsi="Times New Roman"/>
          <w:b/>
          <w:lang w:eastAsia="ar-SA"/>
        </w:rPr>
        <w:t>Ф</w:t>
      </w:r>
      <w:r w:rsidR="00E54520">
        <w:rPr>
          <w:rFonts w:ascii="Times New Roman" w:hAnsi="Times New Roman"/>
          <w:b/>
          <w:lang w:eastAsia="ar-SA"/>
        </w:rPr>
        <w:t>орс</w:t>
      </w:r>
      <w:r>
        <w:rPr>
          <w:rFonts w:ascii="Times New Roman" w:hAnsi="Times New Roman"/>
          <w:b/>
          <w:lang w:eastAsia="ar-SA"/>
        </w:rPr>
        <w:t xml:space="preserve"> – М</w:t>
      </w:r>
      <w:r w:rsidR="00E54520">
        <w:rPr>
          <w:rFonts w:ascii="Times New Roman" w:hAnsi="Times New Roman"/>
          <w:b/>
          <w:lang w:eastAsia="ar-SA"/>
        </w:rPr>
        <w:t>ажор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lastRenderedPageBreak/>
        <w:t>5.</w:t>
      </w:r>
      <w:r w:rsidRPr="006D29D2">
        <w:rPr>
          <w:rFonts w:ascii="Times New Roman" w:hAnsi="Times New Roman"/>
          <w:lang w:eastAsia="ar-SA"/>
        </w:rPr>
        <w:t xml:space="preserve">1. Ни одна из сторон не несет ответственности перед другой стороной за задержку или невыполнение обязательств, обусловленные обстоятельствами непреодолимой силы, возникшими помимо воли и желания сторон и которые нельзя было предвидеть или избежать, включая объявленную или фактическую войну, гражданские волнения, эпидемии, блокаду, эмбарго, а также землетрясения, наводнения, пожары и другие стихийные бедствия. 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</w:t>
      </w:r>
      <w:r w:rsidRPr="006D29D2">
        <w:rPr>
          <w:rFonts w:ascii="Times New Roman" w:hAnsi="Times New Roman"/>
          <w:lang w:eastAsia="ar-SA"/>
        </w:rPr>
        <w:t xml:space="preserve">.2. Сторона, которая не может исполнить своих обязательств вследствие действия непреодолимой силы, обязана немедленно известить другую сторону об указанных обстоятельствах. </w:t>
      </w:r>
    </w:p>
    <w:p w:rsidR="002E060F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</w:t>
      </w:r>
      <w:r w:rsidRPr="006D29D2">
        <w:rPr>
          <w:rFonts w:ascii="Times New Roman" w:hAnsi="Times New Roman"/>
          <w:lang w:eastAsia="ar-SA"/>
        </w:rPr>
        <w:t xml:space="preserve">.3. В связи с возникшими обстоятельствами непреодолимой силы стороны должны подписать </w:t>
      </w:r>
      <w:r w:rsidRPr="00FA7E85">
        <w:rPr>
          <w:rFonts w:ascii="Times New Roman" w:hAnsi="Times New Roman"/>
          <w:lang w:eastAsia="ar-SA"/>
        </w:rPr>
        <w:t xml:space="preserve">соглашение </w:t>
      </w:r>
      <w:r w:rsidRPr="006D29D2">
        <w:rPr>
          <w:rFonts w:ascii="Times New Roman" w:hAnsi="Times New Roman"/>
          <w:lang w:eastAsia="ar-SA"/>
        </w:rPr>
        <w:t xml:space="preserve">о расторжении настоящего договора либо согласовать совместные действия по преодолению неблагоприятных последствий указанных обстоятельств. </w:t>
      </w:r>
    </w:p>
    <w:p w:rsidR="002E060F" w:rsidRPr="006A09D6" w:rsidRDefault="002E060F" w:rsidP="002E060F">
      <w:pPr>
        <w:pStyle w:val="a5"/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6.</w:t>
      </w:r>
      <w:r w:rsidRPr="006A09D6">
        <w:rPr>
          <w:rFonts w:ascii="Times New Roman" w:hAnsi="Times New Roman"/>
          <w:b/>
          <w:lang w:eastAsia="ar-SA"/>
        </w:rPr>
        <w:t>Порядок разрешения споров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</w:t>
      </w:r>
      <w:r w:rsidRPr="006D29D2">
        <w:rPr>
          <w:rFonts w:ascii="Times New Roman" w:hAnsi="Times New Roman"/>
          <w:lang w:eastAsia="ar-SA"/>
        </w:rPr>
        <w:t xml:space="preserve">.1. Все споры или разногласия, возникающие между сторонами по настоящему Договору или в связи с ним, разрешаются путем переговоров и в претензионном порядке. Срок рассмотрения и ответа на претензии 10 (Десять) рабочих дней с момента их получения. 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</w:t>
      </w:r>
      <w:r w:rsidRPr="006D29D2">
        <w:rPr>
          <w:rFonts w:ascii="Times New Roman" w:hAnsi="Times New Roman"/>
          <w:lang w:eastAsia="ar-SA"/>
        </w:rPr>
        <w:t xml:space="preserve">.2. В случае невозможности разрешения разногласий между Сторонами путем переговоров и в претензионном порядке, споры подлежат рассмотрению в </w:t>
      </w:r>
      <w:r>
        <w:rPr>
          <w:rFonts w:ascii="Times New Roman" w:hAnsi="Times New Roman"/>
          <w:lang w:eastAsia="ar-SA"/>
        </w:rPr>
        <w:t xml:space="preserve"> Юкори Чирчикском межрайонном экономическом </w:t>
      </w:r>
      <w:r w:rsidRPr="006D29D2">
        <w:rPr>
          <w:rFonts w:ascii="Times New Roman" w:hAnsi="Times New Roman"/>
          <w:lang w:eastAsia="ar-SA"/>
        </w:rPr>
        <w:t>суде</w:t>
      </w:r>
      <w:r>
        <w:rPr>
          <w:rFonts w:ascii="Times New Roman" w:hAnsi="Times New Roman"/>
          <w:lang w:eastAsia="ar-SA"/>
        </w:rPr>
        <w:t xml:space="preserve">. </w:t>
      </w: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E54520" w:rsidRDefault="00E54520" w:rsidP="002E060F">
      <w:pPr>
        <w:tabs>
          <w:tab w:val="left" w:pos="644"/>
        </w:tabs>
        <w:suppressAutoHyphens/>
        <w:spacing w:after="0" w:line="240" w:lineRule="auto"/>
        <w:ind w:left="644"/>
        <w:jc w:val="center"/>
        <w:rPr>
          <w:rFonts w:ascii="Times New Roman" w:hAnsi="Times New Roman"/>
          <w:b/>
          <w:lang w:val="uz-Cyrl-UZ" w:eastAsia="ar-SA"/>
        </w:rPr>
      </w:pPr>
    </w:p>
    <w:p w:rsidR="002E060F" w:rsidRDefault="002E060F" w:rsidP="002E060F">
      <w:pPr>
        <w:tabs>
          <w:tab w:val="left" w:pos="644"/>
        </w:tabs>
        <w:suppressAutoHyphens/>
        <w:spacing w:after="0" w:line="240" w:lineRule="auto"/>
        <w:ind w:left="644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7.</w:t>
      </w:r>
      <w:r w:rsidRPr="006D29D2">
        <w:rPr>
          <w:rFonts w:ascii="Times New Roman" w:hAnsi="Times New Roman"/>
          <w:b/>
          <w:lang w:eastAsia="ar-SA"/>
        </w:rPr>
        <w:t>Условия заключения и прекращения 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lang w:eastAsia="ar-SA"/>
        </w:rPr>
        <w:t>7</w:t>
      </w:r>
      <w:r w:rsidRPr="006D29D2">
        <w:rPr>
          <w:rFonts w:ascii="Times New Roman" w:hAnsi="Times New Roman"/>
          <w:lang w:eastAsia="ar-SA"/>
        </w:rPr>
        <w:t xml:space="preserve">.1. </w:t>
      </w:r>
      <w:r w:rsidRPr="006D29D2">
        <w:rPr>
          <w:rFonts w:ascii="Times New Roman" w:hAnsi="Times New Roman"/>
          <w:szCs w:val="24"/>
          <w:lang w:eastAsia="ar-SA"/>
        </w:rPr>
        <w:t xml:space="preserve">Настоящий Договор вступает в действие с момента подписания идействует до 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«</w:t>
      </w:r>
      <w:r w:rsidR="009F162F" w:rsidRPr="009F162F">
        <w:rPr>
          <w:rFonts w:ascii="Times New Roman" w:hAnsi="Times New Roman"/>
          <w:szCs w:val="24"/>
          <w:highlight w:val="yellow"/>
          <w:lang w:eastAsia="ar-SA"/>
        </w:rPr>
        <w:t>___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»20</w:t>
      </w:r>
      <w:r w:rsidR="00122B0C" w:rsidRPr="00122B0C">
        <w:rPr>
          <w:rFonts w:ascii="Times New Roman" w:hAnsi="Times New Roman"/>
          <w:szCs w:val="24"/>
          <w:highlight w:val="yellow"/>
          <w:lang w:eastAsia="ar-SA"/>
        </w:rPr>
        <w:t>___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 xml:space="preserve"> г,</w:t>
      </w:r>
      <w:r w:rsidRPr="006D29D2">
        <w:rPr>
          <w:rFonts w:ascii="Times New Roman" w:hAnsi="Times New Roman"/>
          <w:szCs w:val="24"/>
          <w:lang w:eastAsia="ar-SA"/>
        </w:rPr>
        <w:t xml:space="preserve"> а в части неисполненных обязательств до их надлежащего исполнения.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7</w:t>
      </w:r>
      <w:r w:rsidRPr="006D29D2">
        <w:rPr>
          <w:rFonts w:ascii="Times New Roman" w:hAnsi="Times New Roman"/>
          <w:color w:val="000000"/>
          <w:lang w:eastAsia="ar-SA"/>
        </w:rPr>
        <w:t>.2. В случае если за 1 (Один) месяц до истечения срока действия настоящего договора ни одна из сторон не заявит о прекращении его действия, то договор считается автоматически пролонгированным еще на один год. Количество таких пролонгаций не ограничено.</w:t>
      </w:r>
    </w:p>
    <w:p w:rsidR="002E060F" w:rsidRDefault="002E060F" w:rsidP="002E060F">
      <w:pPr>
        <w:suppressAutoHyphens/>
        <w:spacing w:after="0" w:line="240" w:lineRule="atLeas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7</w:t>
      </w:r>
      <w:r w:rsidRPr="006D29D2">
        <w:rPr>
          <w:rFonts w:ascii="Times New Roman" w:hAnsi="Times New Roman"/>
          <w:lang w:eastAsia="ar-SA"/>
        </w:rPr>
        <w:t xml:space="preserve">.3. </w:t>
      </w:r>
      <w:r>
        <w:rPr>
          <w:rFonts w:ascii="Times New Roman" w:hAnsi="Times New Roman"/>
          <w:lang w:eastAsia="ar-SA"/>
        </w:rPr>
        <w:t xml:space="preserve">Любые изменения и дополнения к договору действительны при условии, что они совершены в  письменной  форме и  подписаны   полномочными  представителями  сторон. </w:t>
      </w:r>
    </w:p>
    <w:p w:rsidR="002E060F" w:rsidRPr="00191BD1" w:rsidRDefault="002E060F" w:rsidP="002E060F">
      <w:pPr>
        <w:suppressAutoHyphens/>
        <w:spacing w:after="0" w:line="240" w:lineRule="atLeast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eastAsia="ar-SA"/>
        </w:rPr>
        <w:t>7.4. протокол №1 согласование стоимости 1машино-часа эксплуатации машино-</w:t>
      </w:r>
      <w:r w:rsidRPr="003D69F1">
        <w:rPr>
          <w:rFonts w:ascii="Times New Roman" w:hAnsi="Times New Roman"/>
          <w:lang w:eastAsia="ar-SA"/>
        </w:rPr>
        <w:t xml:space="preserve">механизмов </w:t>
      </w:r>
      <w:r>
        <w:rPr>
          <w:rFonts w:ascii="Times New Roman" w:hAnsi="Times New Roman"/>
          <w:lang w:eastAsia="ar-SA"/>
        </w:rPr>
        <w:t>являются  неотъемлемой  частью  договора.</w:t>
      </w:r>
      <w:r>
        <w:rPr>
          <w:rFonts w:ascii="Times New Roman" w:hAnsi="Times New Roman"/>
          <w:lang w:eastAsia="ar-SA"/>
        </w:rPr>
        <w:br/>
      </w:r>
      <w:r>
        <w:rPr>
          <w:rFonts w:ascii="Times New Roman" w:hAnsi="Times New Roman"/>
          <w:b/>
          <w:lang w:val="uz-Cyrl-UZ" w:eastAsia="ar-SA"/>
        </w:rPr>
        <w:t>8.</w:t>
      </w:r>
      <w:r w:rsidRPr="00191BD1">
        <w:rPr>
          <w:rFonts w:ascii="Times New Roman" w:hAnsi="Times New Roman"/>
          <w:b/>
          <w:lang w:eastAsia="ar-SA"/>
        </w:rPr>
        <w:t>Изменение и расторжение 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8.1.</w:t>
      </w:r>
      <w:r w:rsidRPr="006D29D2">
        <w:rPr>
          <w:rFonts w:ascii="Times New Roman" w:hAnsi="Times New Roman"/>
          <w:lang w:eastAsia="ar-SA"/>
        </w:rPr>
        <w:t xml:space="preserve"> Заказчик вправе в любой момент отказаться от исполнения настоящего Договора в одностороннем порядке, предупредив об этом Исполнителя за семь дней до предполагаемой даты расторжения. В этом случае Заказчик обязуется оплатить стоимость фактически произведенных (оказанных) Исполнителем на день уведомления о расторжении Договора работ (услуг) в соответствии с утвержденными Сторонами в заявке ценами.</w:t>
      </w:r>
    </w:p>
    <w:p w:rsidR="002E060F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8.2.</w:t>
      </w:r>
      <w:r w:rsidRPr="006D29D2">
        <w:rPr>
          <w:rFonts w:ascii="Times New Roman" w:hAnsi="Times New Roman"/>
          <w:lang w:eastAsia="ar-SA"/>
        </w:rPr>
        <w:t xml:space="preserve"> Исполнитель может в любой момент отказаться от настоящего Договора, предупредив об этом Заказчика за семь дней до предполагаемой даты расторжения, а также предварительно выполнив оплаченную работу, либо во</w:t>
      </w:r>
      <w:r>
        <w:rPr>
          <w:rFonts w:ascii="Times New Roman" w:hAnsi="Times New Roman"/>
          <w:lang w:eastAsia="ar-SA"/>
        </w:rPr>
        <w:t>звратив полученный аванс Заказчи</w:t>
      </w:r>
      <w:r w:rsidRPr="006D29D2">
        <w:rPr>
          <w:rFonts w:ascii="Times New Roman" w:hAnsi="Times New Roman"/>
          <w:lang w:eastAsia="ar-SA"/>
        </w:rPr>
        <w:t>ку</w:t>
      </w:r>
      <w:r>
        <w:rPr>
          <w:rFonts w:ascii="Times New Roman" w:hAnsi="Times New Roman"/>
          <w:lang w:eastAsia="ar-SA"/>
        </w:rPr>
        <w:t xml:space="preserve">.  </w:t>
      </w:r>
    </w:p>
    <w:p w:rsidR="002E060F" w:rsidRPr="00BD3F0D" w:rsidRDefault="002E060F" w:rsidP="002E060F">
      <w:pPr>
        <w:pStyle w:val="a5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/>
          <w:lang w:val="uz-Cyrl-UZ" w:eastAsia="ar-SA"/>
        </w:rPr>
      </w:pPr>
      <w:r w:rsidRPr="00BD3F0D">
        <w:rPr>
          <w:rFonts w:ascii="Times New Roman" w:hAnsi="Times New Roman"/>
          <w:b/>
          <w:lang w:eastAsia="ar-SA"/>
        </w:rPr>
        <w:t>Юридические адреса и реквизиты сторон</w:t>
      </w:r>
    </w:p>
    <w:p w:rsidR="002E060F" w:rsidRPr="00BD3F0D" w:rsidRDefault="002E060F" w:rsidP="002E060F">
      <w:pPr>
        <w:pStyle w:val="a5"/>
        <w:suppressAutoHyphens/>
        <w:spacing w:after="0" w:line="240" w:lineRule="auto"/>
        <w:rPr>
          <w:rFonts w:ascii="Times New Roman" w:hAnsi="Times New Roman"/>
          <w:lang w:val="uz-Cyrl-UZ" w:eastAsia="ar-SA"/>
        </w:rPr>
      </w:pPr>
    </w:p>
    <w:p w:rsidR="002E060F" w:rsidRPr="00154B13" w:rsidRDefault="002E060F" w:rsidP="00E54520">
      <w:pPr>
        <w:pStyle w:val="a6"/>
        <w:rPr>
          <w:rFonts w:ascii="Times New Roman" w:hAnsi="Times New Roman"/>
          <w:b/>
          <w:lang w:eastAsia="ar-SA"/>
        </w:rPr>
      </w:pPr>
      <w:r w:rsidRPr="00154B13">
        <w:rPr>
          <w:rFonts w:ascii="Times New Roman" w:hAnsi="Times New Roman"/>
          <w:b/>
          <w:lang w:eastAsia="ar-SA"/>
        </w:rPr>
        <w:t>ЗАКАЗЧИК:  ИСПОЛНИТЕЛЬ:</w:t>
      </w:r>
    </w:p>
    <w:p w:rsidR="00362032" w:rsidRDefault="00362032" w:rsidP="00362032">
      <w:pPr>
        <w:pStyle w:val="a6"/>
        <w:rPr>
          <w:rFonts w:ascii="Times New Roman" w:hAnsi="Times New Roman"/>
          <w:b/>
          <w:lang w:eastAsia="ar-SA"/>
        </w:rPr>
      </w:pPr>
    </w:p>
    <w:p w:rsidR="006665B5" w:rsidRPr="009C6633" w:rsidRDefault="006665B5" w:rsidP="00287AEA">
      <w:pPr>
        <w:pStyle w:val="a6"/>
        <w:tabs>
          <w:tab w:val="left" w:pos="7288"/>
        </w:tabs>
        <w:rPr>
          <w:rFonts w:ascii="Times New Roman" w:hAnsi="Times New Roman"/>
          <w:b/>
          <w:color w:val="FFFFFF" w:themeColor="background1"/>
          <w:sz w:val="20"/>
          <w:szCs w:val="20"/>
          <w:lang w:val="uz-Cyrl-UZ"/>
        </w:rPr>
      </w:pPr>
    </w:p>
    <w:p w:rsidR="005272D9" w:rsidRDefault="005272D9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5272D9" w:rsidRDefault="005272D9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5272D9" w:rsidRDefault="005272D9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A83CFC" w:rsidRPr="00D5167D" w:rsidRDefault="00A83CFC" w:rsidP="00D5167D">
      <w:pPr>
        <w:pStyle w:val="a6"/>
        <w:rPr>
          <w:rFonts w:ascii="Times New Roman" w:hAnsi="Times New Roman"/>
          <w:color w:val="FFFFFF" w:themeColor="background1"/>
          <w:sz w:val="20"/>
          <w:szCs w:val="20"/>
          <w:lang w:val="uz-Cyrl-UZ"/>
        </w:rPr>
      </w:pPr>
    </w:p>
    <w:sectPr w:rsidR="00A83CFC" w:rsidRPr="00D5167D" w:rsidSect="00925FAC">
      <w:pgSz w:w="12240" w:h="15840"/>
      <w:pgMar w:top="426" w:right="567" w:bottom="142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AC7" w:rsidRDefault="00D25AC7" w:rsidP="0038388B">
      <w:pPr>
        <w:spacing w:after="0" w:line="240" w:lineRule="auto"/>
      </w:pPr>
      <w:r>
        <w:separator/>
      </w:r>
    </w:p>
  </w:endnote>
  <w:endnote w:type="continuationSeparator" w:id="1">
    <w:p w:rsidR="00D25AC7" w:rsidRDefault="00D25AC7" w:rsidP="003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AC7" w:rsidRDefault="00D25AC7" w:rsidP="0038388B">
      <w:pPr>
        <w:spacing w:after="0" w:line="240" w:lineRule="auto"/>
      </w:pPr>
      <w:r>
        <w:separator/>
      </w:r>
    </w:p>
  </w:footnote>
  <w:footnote w:type="continuationSeparator" w:id="1">
    <w:p w:rsidR="00D25AC7" w:rsidRDefault="00D25AC7" w:rsidP="003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cs="Times New Roman"/>
        <w:b/>
        <w:bCs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717"/>
      </w:pPr>
      <w:rPr>
        <w:rFonts w:cs="Times New Roman"/>
        <w:b w:val="0"/>
        <w:bCs w:val="0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</w:pPr>
      <w:rPr>
        <w:rFonts w:cs="Times New Roman"/>
        <w:b w:val="0"/>
        <w:bCs w:val="0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2DC6762"/>
    <w:multiLevelType w:val="hybridMultilevel"/>
    <w:tmpl w:val="F2FAE164"/>
    <w:lvl w:ilvl="0" w:tplc="73E0EA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77282"/>
    <w:multiLevelType w:val="hybridMultilevel"/>
    <w:tmpl w:val="B73850D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C4419"/>
    <w:multiLevelType w:val="hybridMultilevel"/>
    <w:tmpl w:val="F2FAE164"/>
    <w:lvl w:ilvl="0" w:tplc="73E0EA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77C90"/>
    <w:rsid w:val="00013FBA"/>
    <w:rsid w:val="00023E1D"/>
    <w:rsid w:val="000336C2"/>
    <w:rsid w:val="00035C1E"/>
    <w:rsid w:val="000376EA"/>
    <w:rsid w:val="00056C25"/>
    <w:rsid w:val="00060865"/>
    <w:rsid w:val="000628C5"/>
    <w:rsid w:val="000806F5"/>
    <w:rsid w:val="00084F50"/>
    <w:rsid w:val="000912E8"/>
    <w:rsid w:val="00091883"/>
    <w:rsid w:val="000A7070"/>
    <w:rsid w:val="000C2B52"/>
    <w:rsid w:val="000C58C6"/>
    <w:rsid w:val="000D6C4C"/>
    <w:rsid w:val="000E2FA2"/>
    <w:rsid w:val="000F0F23"/>
    <w:rsid w:val="001049EA"/>
    <w:rsid w:val="0010547C"/>
    <w:rsid w:val="00105880"/>
    <w:rsid w:val="0010633D"/>
    <w:rsid w:val="00116B9E"/>
    <w:rsid w:val="00122B0C"/>
    <w:rsid w:val="00136DC2"/>
    <w:rsid w:val="00137F53"/>
    <w:rsid w:val="00151BAB"/>
    <w:rsid w:val="00154B13"/>
    <w:rsid w:val="00172849"/>
    <w:rsid w:val="001750E7"/>
    <w:rsid w:val="0018265A"/>
    <w:rsid w:val="00184330"/>
    <w:rsid w:val="00187B0B"/>
    <w:rsid w:val="00191415"/>
    <w:rsid w:val="00191BD1"/>
    <w:rsid w:val="001A18D8"/>
    <w:rsid w:val="001B00DA"/>
    <w:rsid w:val="001B329E"/>
    <w:rsid w:val="001B3C6A"/>
    <w:rsid w:val="001B655B"/>
    <w:rsid w:val="001C325A"/>
    <w:rsid w:val="001D1746"/>
    <w:rsid w:val="001D6D90"/>
    <w:rsid w:val="001D76F1"/>
    <w:rsid w:val="002033B6"/>
    <w:rsid w:val="00205B3C"/>
    <w:rsid w:val="0022493F"/>
    <w:rsid w:val="00227F72"/>
    <w:rsid w:val="00230774"/>
    <w:rsid w:val="00230E3A"/>
    <w:rsid w:val="00234E51"/>
    <w:rsid w:val="00242158"/>
    <w:rsid w:val="00245034"/>
    <w:rsid w:val="00255F42"/>
    <w:rsid w:val="00263DBE"/>
    <w:rsid w:val="00271052"/>
    <w:rsid w:val="00287AEA"/>
    <w:rsid w:val="002922B9"/>
    <w:rsid w:val="00292375"/>
    <w:rsid w:val="00296EA3"/>
    <w:rsid w:val="00296F63"/>
    <w:rsid w:val="002B21E4"/>
    <w:rsid w:val="002C145E"/>
    <w:rsid w:val="002C25BF"/>
    <w:rsid w:val="002D397C"/>
    <w:rsid w:val="002E060F"/>
    <w:rsid w:val="0031091C"/>
    <w:rsid w:val="00320F4A"/>
    <w:rsid w:val="0032217C"/>
    <w:rsid w:val="00333D7A"/>
    <w:rsid w:val="00341E43"/>
    <w:rsid w:val="00351178"/>
    <w:rsid w:val="00353637"/>
    <w:rsid w:val="00355A50"/>
    <w:rsid w:val="00362032"/>
    <w:rsid w:val="003645A3"/>
    <w:rsid w:val="00373AB7"/>
    <w:rsid w:val="00376BBE"/>
    <w:rsid w:val="0038388B"/>
    <w:rsid w:val="003A181E"/>
    <w:rsid w:val="003A5AD7"/>
    <w:rsid w:val="003A6D67"/>
    <w:rsid w:val="003C1A65"/>
    <w:rsid w:val="003C7269"/>
    <w:rsid w:val="003D5BFC"/>
    <w:rsid w:val="003D69F1"/>
    <w:rsid w:val="003F370D"/>
    <w:rsid w:val="003F483E"/>
    <w:rsid w:val="003F689D"/>
    <w:rsid w:val="0040419A"/>
    <w:rsid w:val="004065E2"/>
    <w:rsid w:val="00407936"/>
    <w:rsid w:val="004175B2"/>
    <w:rsid w:val="00424332"/>
    <w:rsid w:val="00434A48"/>
    <w:rsid w:val="00453DC6"/>
    <w:rsid w:val="00461EE6"/>
    <w:rsid w:val="00462D73"/>
    <w:rsid w:val="00465F5D"/>
    <w:rsid w:val="00473A55"/>
    <w:rsid w:val="00477D9C"/>
    <w:rsid w:val="00485FE0"/>
    <w:rsid w:val="0049296D"/>
    <w:rsid w:val="004B06E9"/>
    <w:rsid w:val="004B4024"/>
    <w:rsid w:val="004B6EA2"/>
    <w:rsid w:val="004C130E"/>
    <w:rsid w:val="004C292C"/>
    <w:rsid w:val="004C2E25"/>
    <w:rsid w:val="004E31CC"/>
    <w:rsid w:val="004F3708"/>
    <w:rsid w:val="00526DBB"/>
    <w:rsid w:val="005272D9"/>
    <w:rsid w:val="00533832"/>
    <w:rsid w:val="005369DB"/>
    <w:rsid w:val="005439B5"/>
    <w:rsid w:val="005564A9"/>
    <w:rsid w:val="005679EE"/>
    <w:rsid w:val="00573DF1"/>
    <w:rsid w:val="005814B4"/>
    <w:rsid w:val="00583907"/>
    <w:rsid w:val="00585080"/>
    <w:rsid w:val="00590696"/>
    <w:rsid w:val="0059077A"/>
    <w:rsid w:val="00591228"/>
    <w:rsid w:val="005976C1"/>
    <w:rsid w:val="005A45FB"/>
    <w:rsid w:val="005C2317"/>
    <w:rsid w:val="005C38D2"/>
    <w:rsid w:val="005D0693"/>
    <w:rsid w:val="005E3343"/>
    <w:rsid w:val="005E5544"/>
    <w:rsid w:val="005F264F"/>
    <w:rsid w:val="005F5669"/>
    <w:rsid w:val="005F5744"/>
    <w:rsid w:val="00620802"/>
    <w:rsid w:val="0062119C"/>
    <w:rsid w:val="0063211A"/>
    <w:rsid w:val="00645A17"/>
    <w:rsid w:val="0065395F"/>
    <w:rsid w:val="0066447D"/>
    <w:rsid w:val="006665B5"/>
    <w:rsid w:val="0069746F"/>
    <w:rsid w:val="006A09D6"/>
    <w:rsid w:val="006B3EF4"/>
    <w:rsid w:val="006C3F5C"/>
    <w:rsid w:val="006D0341"/>
    <w:rsid w:val="006D29D2"/>
    <w:rsid w:val="006E320E"/>
    <w:rsid w:val="006E5892"/>
    <w:rsid w:val="006F0734"/>
    <w:rsid w:val="006F763A"/>
    <w:rsid w:val="00707935"/>
    <w:rsid w:val="0071121D"/>
    <w:rsid w:val="0071197E"/>
    <w:rsid w:val="007245C6"/>
    <w:rsid w:val="007316DF"/>
    <w:rsid w:val="007323B5"/>
    <w:rsid w:val="00732B71"/>
    <w:rsid w:val="0074276E"/>
    <w:rsid w:val="00742DFF"/>
    <w:rsid w:val="007445CC"/>
    <w:rsid w:val="007559A5"/>
    <w:rsid w:val="0075643D"/>
    <w:rsid w:val="00761108"/>
    <w:rsid w:val="007813DD"/>
    <w:rsid w:val="00781BDD"/>
    <w:rsid w:val="007821A9"/>
    <w:rsid w:val="0078646F"/>
    <w:rsid w:val="00786C42"/>
    <w:rsid w:val="007923E2"/>
    <w:rsid w:val="007A1548"/>
    <w:rsid w:val="007A3B21"/>
    <w:rsid w:val="007A6E07"/>
    <w:rsid w:val="007B0190"/>
    <w:rsid w:val="007B2225"/>
    <w:rsid w:val="007B5991"/>
    <w:rsid w:val="007D3B0D"/>
    <w:rsid w:val="007D78BD"/>
    <w:rsid w:val="007E37F3"/>
    <w:rsid w:val="007E4465"/>
    <w:rsid w:val="007E4E60"/>
    <w:rsid w:val="008014DA"/>
    <w:rsid w:val="00801691"/>
    <w:rsid w:val="00801ED8"/>
    <w:rsid w:val="00804415"/>
    <w:rsid w:val="008074FA"/>
    <w:rsid w:val="0084230A"/>
    <w:rsid w:val="00844318"/>
    <w:rsid w:val="00850B40"/>
    <w:rsid w:val="00851644"/>
    <w:rsid w:val="008572DE"/>
    <w:rsid w:val="00875163"/>
    <w:rsid w:val="008848F5"/>
    <w:rsid w:val="008A39A4"/>
    <w:rsid w:val="008A5CBD"/>
    <w:rsid w:val="008B705A"/>
    <w:rsid w:val="008C5ABB"/>
    <w:rsid w:val="008D6641"/>
    <w:rsid w:val="009005C5"/>
    <w:rsid w:val="00907B9A"/>
    <w:rsid w:val="00911660"/>
    <w:rsid w:val="00916180"/>
    <w:rsid w:val="00920120"/>
    <w:rsid w:val="00925FAC"/>
    <w:rsid w:val="00941DFC"/>
    <w:rsid w:val="00947B52"/>
    <w:rsid w:val="009670C3"/>
    <w:rsid w:val="009970CA"/>
    <w:rsid w:val="009A6CFE"/>
    <w:rsid w:val="009B5E6C"/>
    <w:rsid w:val="009B61C7"/>
    <w:rsid w:val="009C6633"/>
    <w:rsid w:val="009D06C5"/>
    <w:rsid w:val="009D6D9E"/>
    <w:rsid w:val="009F162F"/>
    <w:rsid w:val="00A03601"/>
    <w:rsid w:val="00A065BD"/>
    <w:rsid w:val="00A21AAB"/>
    <w:rsid w:val="00A35224"/>
    <w:rsid w:val="00A55EEA"/>
    <w:rsid w:val="00A650E5"/>
    <w:rsid w:val="00A740CE"/>
    <w:rsid w:val="00A764DE"/>
    <w:rsid w:val="00A83CFC"/>
    <w:rsid w:val="00A84B36"/>
    <w:rsid w:val="00A87AD5"/>
    <w:rsid w:val="00A90D37"/>
    <w:rsid w:val="00AB6A00"/>
    <w:rsid w:val="00AC0149"/>
    <w:rsid w:val="00AC3BDF"/>
    <w:rsid w:val="00AD5816"/>
    <w:rsid w:val="00AE0A93"/>
    <w:rsid w:val="00AF7F0E"/>
    <w:rsid w:val="00B054CB"/>
    <w:rsid w:val="00B110EB"/>
    <w:rsid w:val="00B14AAC"/>
    <w:rsid w:val="00B16975"/>
    <w:rsid w:val="00B262DA"/>
    <w:rsid w:val="00B32F88"/>
    <w:rsid w:val="00B410F8"/>
    <w:rsid w:val="00B444C1"/>
    <w:rsid w:val="00B450EA"/>
    <w:rsid w:val="00B5078A"/>
    <w:rsid w:val="00B61F0F"/>
    <w:rsid w:val="00B81E0D"/>
    <w:rsid w:val="00BA4A2C"/>
    <w:rsid w:val="00BB561B"/>
    <w:rsid w:val="00BC34F6"/>
    <w:rsid w:val="00BD3F0D"/>
    <w:rsid w:val="00BD6521"/>
    <w:rsid w:val="00BD7B9A"/>
    <w:rsid w:val="00BE02D4"/>
    <w:rsid w:val="00BE12C4"/>
    <w:rsid w:val="00BE595A"/>
    <w:rsid w:val="00BF7A40"/>
    <w:rsid w:val="00C011BA"/>
    <w:rsid w:val="00C02A85"/>
    <w:rsid w:val="00C13861"/>
    <w:rsid w:val="00C152E5"/>
    <w:rsid w:val="00C206FD"/>
    <w:rsid w:val="00C21712"/>
    <w:rsid w:val="00C34C8F"/>
    <w:rsid w:val="00C46452"/>
    <w:rsid w:val="00C7160C"/>
    <w:rsid w:val="00C71F23"/>
    <w:rsid w:val="00C77C90"/>
    <w:rsid w:val="00CB3987"/>
    <w:rsid w:val="00CE5633"/>
    <w:rsid w:val="00CF14C3"/>
    <w:rsid w:val="00CF34C4"/>
    <w:rsid w:val="00CF62C4"/>
    <w:rsid w:val="00D117CE"/>
    <w:rsid w:val="00D205EF"/>
    <w:rsid w:val="00D25AC7"/>
    <w:rsid w:val="00D36F54"/>
    <w:rsid w:val="00D44C32"/>
    <w:rsid w:val="00D45428"/>
    <w:rsid w:val="00D5167D"/>
    <w:rsid w:val="00D56286"/>
    <w:rsid w:val="00D76AAD"/>
    <w:rsid w:val="00D83E9D"/>
    <w:rsid w:val="00D9177C"/>
    <w:rsid w:val="00D9251C"/>
    <w:rsid w:val="00D97D18"/>
    <w:rsid w:val="00DB2A7A"/>
    <w:rsid w:val="00DD01E8"/>
    <w:rsid w:val="00DD2F10"/>
    <w:rsid w:val="00DD4DAB"/>
    <w:rsid w:val="00DD52F8"/>
    <w:rsid w:val="00DE072B"/>
    <w:rsid w:val="00DF3E9D"/>
    <w:rsid w:val="00E15AA0"/>
    <w:rsid w:val="00E200F2"/>
    <w:rsid w:val="00E230CD"/>
    <w:rsid w:val="00E253AA"/>
    <w:rsid w:val="00E2684D"/>
    <w:rsid w:val="00E402BC"/>
    <w:rsid w:val="00E40486"/>
    <w:rsid w:val="00E54520"/>
    <w:rsid w:val="00E74CEC"/>
    <w:rsid w:val="00E84D48"/>
    <w:rsid w:val="00E911EA"/>
    <w:rsid w:val="00E91D95"/>
    <w:rsid w:val="00EA16EB"/>
    <w:rsid w:val="00EA5BE2"/>
    <w:rsid w:val="00EA7191"/>
    <w:rsid w:val="00EB2357"/>
    <w:rsid w:val="00EC59A2"/>
    <w:rsid w:val="00ED248E"/>
    <w:rsid w:val="00ED2BC9"/>
    <w:rsid w:val="00EE36E5"/>
    <w:rsid w:val="00EF6C8D"/>
    <w:rsid w:val="00F16EF6"/>
    <w:rsid w:val="00F25FA0"/>
    <w:rsid w:val="00F537A4"/>
    <w:rsid w:val="00F54BFE"/>
    <w:rsid w:val="00F66F16"/>
    <w:rsid w:val="00F71B3C"/>
    <w:rsid w:val="00F94D53"/>
    <w:rsid w:val="00FA5A1F"/>
    <w:rsid w:val="00FA79FE"/>
    <w:rsid w:val="00FA7E85"/>
    <w:rsid w:val="00FB305A"/>
    <w:rsid w:val="00FC4481"/>
    <w:rsid w:val="00FC71EB"/>
    <w:rsid w:val="00FF2803"/>
    <w:rsid w:val="00FF337D"/>
    <w:rsid w:val="00FF7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5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29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0120"/>
    <w:pPr>
      <w:ind w:left="720"/>
      <w:contextualSpacing/>
    </w:pPr>
  </w:style>
  <w:style w:type="paragraph" w:styleId="a6">
    <w:name w:val="No Spacing"/>
    <w:uiPriority w:val="1"/>
    <w:qFormat/>
    <w:rsid w:val="00154B13"/>
    <w:rPr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38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388B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8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388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0;&#1056;&#1048;&#1057;&#1058;\&#1044;&#1086;&#1075;&#1086;&#1074;&#1086;&#1088;&#1072;%20&#1052;&#1072;&#1096;&#1080;&#1085;&#1072;%20&#1084;&#1077;&#1093;&#1072;&#1085;&#1080;&#1079;&#1084;\&#1044;&#1086;&#1075;&#1086;&#1074;&#1086;&#1088;%20&#1084;&#1072;&#1096;&#1080;&#1085;&#1072;%20&#1084;&#1077;&#1093;&#1072;&#1085;&#1080;&#1079;&#1072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C3DB4-B783-4A1E-861C-4A4B4AFC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машина механиза 1</Template>
  <TotalTime>1</TotalTime>
  <Pages>3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Win-10</cp:lastModifiedBy>
  <cp:revision>2</cp:revision>
  <cp:lastPrinted>2020-06-19T09:39:00Z</cp:lastPrinted>
  <dcterms:created xsi:type="dcterms:W3CDTF">2022-10-01T07:36:00Z</dcterms:created>
  <dcterms:modified xsi:type="dcterms:W3CDTF">2022-10-01T07:36:00Z</dcterms:modified>
</cp:coreProperties>
</file>