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0" w:type="auto"/>
        <w:tblInd w:w="28" w:type="dxa"/>
        <w:tblCellMar>
          <w:left w:w="28" w:type="dxa"/>
          <w:right w:w="28" w:type="dxa"/>
        </w:tblCellMar>
        <w:tblLook w:val="04A0" w:firstRow="1" w:lastRow="0" w:firstColumn="1" w:lastColumn="0" w:noHBand="0" w:noVBand="1"/>
      </w:tblPr>
      <w:tblGrid>
        <w:gridCol w:w="1142"/>
        <w:gridCol w:w="1000"/>
        <w:gridCol w:w="781"/>
        <w:gridCol w:w="1975"/>
        <w:gridCol w:w="998"/>
        <w:gridCol w:w="3999"/>
      </w:tblGrid>
      <w:tr w:rsidR="00BF79CA" w:rsidRPr="00AC5233" w14:paraId="5BDE36B3" w14:textId="77777777">
        <w:trPr>
          <w:trHeight w:val="60"/>
        </w:trPr>
        <w:tc>
          <w:tcPr>
            <w:tcW w:w="998" w:type="dxa"/>
            <w:shd w:val="clear" w:color="FFFFFF" w:fill="auto"/>
            <w:vAlign w:val="bottom"/>
          </w:tcPr>
          <w:p w14:paraId="64CA57ED" w14:textId="4008E2FD" w:rsidR="00843A65" w:rsidRPr="00AC5233" w:rsidRDefault="00ED541F">
            <w:pPr>
              <w:jc w:val="center"/>
              <w:rPr>
                <w:rFonts w:ascii="Times New Roman" w:hAnsi="Times New Roman"/>
                <w:b/>
                <w:sz w:val="24"/>
                <w:szCs w:val="24"/>
                <w:lang w:val="uz-Cyrl-UZ"/>
              </w:rPr>
            </w:pPr>
            <w:bookmarkStart w:id="0" w:name="_GoBack"/>
            <w:bookmarkEnd w:id="0"/>
            <w:r>
              <w:rPr>
                <w:rFonts w:ascii="Times New Roman" w:hAnsi="Times New Roman"/>
                <w:b/>
                <w:sz w:val="24"/>
                <w:szCs w:val="24"/>
                <w:lang w:val="uz-Cyrl-UZ"/>
              </w:rPr>
              <w:t>ЛОЙИХА</w:t>
            </w:r>
          </w:p>
        </w:tc>
        <w:tc>
          <w:tcPr>
            <w:tcW w:w="1509" w:type="dxa"/>
            <w:shd w:val="clear" w:color="FFFFFF" w:fill="auto"/>
            <w:vAlign w:val="bottom"/>
          </w:tcPr>
          <w:p w14:paraId="419BFC89"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1833DAA8"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18580C11"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04D3A206"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45FB7C59" w14:textId="77777777" w:rsidR="00843A65" w:rsidRPr="00AC5233" w:rsidRDefault="00843A65">
            <w:pPr>
              <w:rPr>
                <w:rFonts w:ascii="Times New Roman" w:hAnsi="Times New Roman"/>
                <w:sz w:val="24"/>
                <w:szCs w:val="24"/>
                <w:lang w:val="uz-Cyrl-UZ"/>
              </w:rPr>
            </w:pPr>
          </w:p>
        </w:tc>
      </w:tr>
      <w:tr w:rsidR="00BF79CA" w:rsidRPr="00AC5233" w14:paraId="0ED1356A" w14:textId="77777777">
        <w:trPr>
          <w:trHeight w:val="60"/>
        </w:trPr>
        <w:tc>
          <w:tcPr>
            <w:tcW w:w="998" w:type="dxa"/>
            <w:shd w:val="clear" w:color="FFFFFF" w:fill="auto"/>
            <w:vAlign w:val="bottom"/>
          </w:tcPr>
          <w:p w14:paraId="76E55F18" w14:textId="77777777" w:rsidR="00843A65" w:rsidRPr="00AC5233" w:rsidRDefault="00843A65">
            <w:pPr>
              <w:jc w:val="center"/>
              <w:rPr>
                <w:rFonts w:ascii="Times New Roman" w:hAnsi="Times New Roman"/>
                <w:b/>
                <w:sz w:val="24"/>
                <w:szCs w:val="24"/>
                <w:lang w:val="uz-Cyrl-UZ"/>
              </w:rPr>
            </w:pPr>
          </w:p>
        </w:tc>
        <w:tc>
          <w:tcPr>
            <w:tcW w:w="1509" w:type="dxa"/>
            <w:shd w:val="clear" w:color="FFFFFF" w:fill="auto"/>
            <w:vAlign w:val="bottom"/>
          </w:tcPr>
          <w:p w14:paraId="587E1567"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7807E9A8"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629BB8AE"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0B08E5B9"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6F619D01" w14:textId="77777777" w:rsidR="00843A65" w:rsidRPr="00AC5233" w:rsidRDefault="00843A65">
            <w:pPr>
              <w:rPr>
                <w:rFonts w:ascii="Times New Roman" w:hAnsi="Times New Roman"/>
                <w:sz w:val="24"/>
                <w:szCs w:val="24"/>
                <w:lang w:val="uz-Cyrl-UZ"/>
              </w:rPr>
            </w:pPr>
          </w:p>
        </w:tc>
      </w:tr>
      <w:tr w:rsidR="00BF79CA" w:rsidRPr="00AC5233" w14:paraId="56AF1763" w14:textId="77777777">
        <w:trPr>
          <w:trHeight w:val="60"/>
        </w:trPr>
        <w:tc>
          <w:tcPr>
            <w:tcW w:w="998" w:type="dxa"/>
            <w:shd w:val="clear" w:color="FFFFFF" w:fill="auto"/>
            <w:vAlign w:val="bottom"/>
          </w:tcPr>
          <w:p w14:paraId="0AFAD557" w14:textId="77777777" w:rsidR="00843A65" w:rsidRPr="00AC5233" w:rsidRDefault="00843A65">
            <w:pPr>
              <w:jc w:val="center"/>
              <w:rPr>
                <w:rFonts w:ascii="Times New Roman" w:hAnsi="Times New Roman"/>
                <w:b/>
                <w:sz w:val="24"/>
                <w:szCs w:val="24"/>
                <w:lang w:val="uz-Cyrl-UZ"/>
              </w:rPr>
            </w:pPr>
          </w:p>
        </w:tc>
        <w:tc>
          <w:tcPr>
            <w:tcW w:w="1509" w:type="dxa"/>
            <w:shd w:val="clear" w:color="FFFFFF" w:fill="auto"/>
            <w:vAlign w:val="bottom"/>
          </w:tcPr>
          <w:p w14:paraId="53D71610"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7D764B23"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3E2D6A10"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6F4AB476"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1FFA0C1A" w14:textId="77777777" w:rsidR="00843A65" w:rsidRPr="00AC5233" w:rsidRDefault="00843A65">
            <w:pPr>
              <w:rPr>
                <w:rFonts w:ascii="Times New Roman" w:hAnsi="Times New Roman"/>
                <w:sz w:val="24"/>
                <w:szCs w:val="24"/>
                <w:lang w:val="uz-Cyrl-UZ"/>
              </w:rPr>
            </w:pPr>
          </w:p>
        </w:tc>
      </w:tr>
      <w:tr w:rsidR="00BF79CA" w:rsidRPr="00AC5233" w14:paraId="1609D165" w14:textId="77777777">
        <w:trPr>
          <w:trHeight w:val="60"/>
        </w:trPr>
        <w:tc>
          <w:tcPr>
            <w:tcW w:w="998" w:type="dxa"/>
            <w:shd w:val="clear" w:color="FFFFFF" w:fill="auto"/>
            <w:vAlign w:val="bottom"/>
          </w:tcPr>
          <w:p w14:paraId="162117EB" w14:textId="77777777" w:rsidR="00843A65" w:rsidRPr="00AC5233" w:rsidRDefault="00843A65">
            <w:pPr>
              <w:jc w:val="center"/>
              <w:rPr>
                <w:rFonts w:ascii="Times New Roman" w:hAnsi="Times New Roman"/>
                <w:b/>
                <w:sz w:val="24"/>
                <w:szCs w:val="24"/>
                <w:lang w:val="uz-Cyrl-UZ"/>
              </w:rPr>
            </w:pPr>
          </w:p>
        </w:tc>
        <w:tc>
          <w:tcPr>
            <w:tcW w:w="1509" w:type="dxa"/>
            <w:shd w:val="clear" w:color="FFFFFF" w:fill="auto"/>
            <w:vAlign w:val="bottom"/>
          </w:tcPr>
          <w:p w14:paraId="0E9F5BE1"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1294817C"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6638351B"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155A3C74"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41CDFA58" w14:textId="77777777" w:rsidR="00843A65" w:rsidRPr="00AC5233" w:rsidRDefault="00843A65">
            <w:pPr>
              <w:rPr>
                <w:rFonts w:ascii="Times New Roman" w:hAnsi="Times New Roman"/>
                <w:sz w:val="24"/>
                <w:szCs w:val="24"/>
                <w:lang w:val="uz-Cyrl-UZ"/>
              </w:rPr>
            </w:pPr>
          </w:p>
        </w:tc>
      </w:tr>
      <w:tr w:rsidR="00843A65" w:rsidRPr="00AC5233" w14:paraId="150F769A" w14:textId="77777777">
        <w:trPr>
          <w:trHeight w:val="60"/>
        </w:trPr>
        <w:tc>
          <w:tcPr>
            <w:tcW w:w="14372" w:type="dxa"/>
            <w:gridSpan w:val="6"/>
            <w:shd w:val="clear" w:color="FFFFFF" w:fill="auto"/>
            <w:vAlign w:val="bottom"/>
          </w:tcPr>
          <w:p w14:paraId="11B2D7DA"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ҲАҚ ЭВАЗИГА ХИЗМАТ КЎРСАТИШ БЎЙИЧА ШАРТНОМА</w:t>
            </w:r>
            <w:r w:rsidRPr="00AC5233">
              <w:rPr>
                <w:rFonts w:ascii="Times New Roman" w:hAnsi="Times New Roman"/>
                <w:b/>
                <w:sz w:val="24"/>
                <w:szCs w:val="24"/>
                <w:lang w:val="uz-Cyrl-UZ"/>
              </w:rPr>
              <w:br/>
            </w:r>
          </w:p>
        </w:tc>
      </w:tr>
      <w:tr w:rsidR="00843A65" w:rsidRPr="00AC5233" w14:paraId="45DC1B67" w14:textId="77777777">
        <w:trPr>
          <w:trHeight w:val="60"/>
        </w:trPr>
        <w:tc>
          <w:tcPr>
            <w:tcW w:w="14372" w:type="dxa"/>
            <w:gridSpan w:val="6"/>
            <w:shd w:val="clear" w:color="FFFFFF" w:fill="auto"/>
            <w:vAlign w:val="bottom"/>
          </w:tcPr>
          <w:p w14:paraId="0D45B276" w14:textId="38DDE8C8" w:rsidR="00843A65" w:rsidRPr="00AC5233" w:rsidRDefault="00232EEB">
            <w:pPr>
              <w:jc w:val="center"/>
              <w:rPr>
                <w:rFonts w:ascii="Times New Roman" w:hAnsi="Times New Roman"/>
                <w:b/>
                <w:sz w:val="24"/>
                <w:szCs w:val="24"/>
                <w:lang w:val="uz-Cyrl-UZ"/>
              </w:rPr>
            </w:pPr>
            <w:r>
              <w:rPr>
                <w:rFonts w:ascii="Times New Roman" w:hAnsi="Times New Roman"/>
                <w:b/>
                <w:sz w:val="24"/>
                <w:szCs w:val="24"/>
                <w:lang w:val="uz-Cyrl-UZ"/>
              </w:rPr>
              <w:t>№ _____________</w:t>
            </w:r>
          </w:p>
        </w:tc>
      </w:tr>
      <w:tr w:rsidR="00843A65" w:rsidRPr="00AC5233" w14:paraId="00913214" w14:textId="77777777">
        <w:trPr>
          <w:trHeight w:val="60"/>
        </w:trPr>
        <w:tc>
          <w:tcPr>
            <w:tcW w:w="8387" w:type="dxa"/>
            <w:gridSpan w:val="5"/>
            <w:shd w:val="clear" w:color="FFFFFF" w:fill="auto"/>
            <w:vAlign w:val="bottom"/>
          </w:tcPr>
          <w:p w14:paraId="281423A6"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Тошкент ш.</w:t>
            </w:r>
          </w:p>
        </w:tc>
        <w:tc>
          <w:tcPr>
            <w:tcW w:w="5985" w:type="dxa"/>
            <w:shd w:val="clear" w:color="FFFFFF" w:fill="auto"/>
            <w:vAlign w:val="bottom"/>
          </w:tcPr>
          <w:p w14:paraId="27A859FE" w14:textId="0F8F4798" w:rsidR="00843A65" w:rsidRPr="00AC5233" w:rsidRDefault="00232EEB" w:rsidP="00232EEB">
            <w:pPr>
              <w:jc w:val="right"/>
              <w:rPr>
                <w:rFonts w:ascii="Times New Roman" w:hAnsi="Times New Roman"/>
                <w:sz w:val="24"/>
                <w:szCs w:val="24"/>
                <w:lang w:val="uz-Cyrl-UZ"/>
              </w:rPr>
            </w:pPr>
            <w:r>
              <w:rPr>
                <w:rFonts w:ascii="Times New Roman" w:hAnsi="Times New Roman"/>
                <w:sz w:val="24"/>
                <w:szCs w:val="24"/>
                <w:lang w:val="uz-Cyrl-UZ"/>
              </w:rPr>
              <w:t>“_____” __________</w:t>
            </w:r>
            <w:r w:rsidR="0057297A" w:rsidRPr="00AC5233">
              <w:rPr>
                <w:rFonts w:ascii="Times New Roman" w:hAnsi="Times New Roman"/>
                <w:sz w:val="24"/>
                <w:szCs w:val="24"/>
                <w:lang w:val="uz-Cyrl-UZ"/>
              </w:rPr>
              <w:t>.2022 йил</w:t>
            </w:r>
          </w:p>
        </w:tc>
      </w:tr>
      <w:tr w:rsidR="00BF79CA" w:rsidRPr="00AC5233" w14:paraId="39DA5067" w14:textId="77777777">
        <w:trPr>
          <w:trHeight w:val="60"/>
        </w:trPr>
        <w:tc>
          <w:tcPr>
            <w:tcW w:w="998" w:type="dxa"/>
            <w:shd w:val="clear" w:color="FFFFFF" w:fill="auto"/>
            <w:vAlign w:val="bottom"/>
          </w:tcPr>
          <w:p w14:paraId="5D3AE3B5" w14:textId="77777777" w:rsidR="00843A65" w:rsidRPr="00AC5233" w:rsidRDefault="00843A65">
            <w:pPr>
              <w:rPr>
                <w:rFonts w:ascii="Times New Roman" w:hAnsi="Times New Roman"/>
                <w:sz w:val="24"/>
                <w:szCs w:val="24"/>
                <w:lang w:val="uz-Cyrl-UZ"/>
              </w:rPr>
            </w:pPr>
          </w:p>
        </w:tc>
        <w:tc>
          <w:tcPr>
            <w:tcW w:w="1509" w:type="dxa"/>
            <w:shd w:val="clear" w:color="FFFFFF" w:fill="auto"/>
            <w:vAlign w:val="bottom"/>
          </w:tcPr>
          <w:p w14:paraId="373E8AAC"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755AA759"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31D2EA62"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03767E8F"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73E1D5F7" w14:textId="77777777" w:rsidR="00843A65" w:rsidRPr="00AC5233" w:rsidRDefault="00843A65">
            <w:pPr>
              <w:rPr>
                <w:rFonts w:ascii="Times New Roman" w:hAnsi="Times New Roman"/>
                <w:sz w:val="24"/>
                <w:szCs w:val="24"/>
                <w:lang w:val="uz-Cyrl-UZ"/>
              </w:rPr>
            </w:pPr>
          </w:p>
        </w:tc>
      </w:tr>
      <w:tr w:rsidR="00843A65" w:rsidRPr="00ED541F" w14:paraId="70C8C95A" w14:textId="77777777">
        <w:trPr>
          <w:trHeight w:val="60"/>
        </w:trPr>
        <w:tc>
          <w:tcPr>
            <w:tcW w:w="14372" w:type="dxa"/>
            <w:gridSpan w:val="6"/>
            <w:shd w:val="clear" w:color="FFFFFF" w:fill="auto"/>
            <w:vAlign w:val="bottom"/>
          </w:tcPr>
          <w:p w14:paraId="074B5A03" w14:textId="32A35440" w:rsidR="00843A65" w:rsidRPr="00AC5233" w:rsidRDefault="0057297A" w:rsidP="00232EEB">
            <w:pPr>
              <w:jc w:val="both"/>
              <w:rPr>
                <w:rFonts w:ascii="Times New Roman" w:hAnsi="Times New Roman"/>
                <w:sz w:val="24"/>
                <w:szCs w:val="24"/>
                <w:lang w:val="uz-Cyrl-UZ"/>
              </w:rPr>
            </w:pPr>
            <w:r w:rsidRPr="00AC5233">
              <w:rPr>
                <w:rFonts w:ascii="Times New Roman" w:hAnsi="Times New Roman"/>
                <w:sz w:val="24"/>
                <w:szCs w:val="24"/>
                <w:lang w:val="uz-Cyrl-UZ"/>
              </w:rPr>
              <w:t xml:space="preserve">           </w:t>
            </w:r>
            <w:r w:rsidRPr="00AC5233">
              <w:rPr>
                <w:rFonts w:ascii="Times New Roman" w:hAnsi="Times New Roman"/>
                <w:b/>
                <w:sz w:val="24"/>
                <w:szCs w:val="24"/>
                <w:lang w:val="uz-Cyrl-UZ"/>
              </w:rPr>
              <w:t xml:space="preserve"> </w:t>
            </w:r>
            <w:r w:rsidR="00232EEB" w:rsidRPr="00ED541F">
              <w:rPr>
                <w:rFonts w:ascii="Times New Roman" w:hAnsi="Times New Roman"/>
                <w:b/>
                <w:sz w:val="24"/>
                <w:szCs w:val="24"/>
                <w:lang w:val="uz-Cyrl-UZ"/>
              </w:rPr>
              <w:t>______________________________________</w:t>
            </w:r>
            <w:r w:rsidRPr="00AC5233">
              <w:rPr>
                <w:rFonts w:ascii="Times New Roman" w:hAnsi="Times New Roman"/>
                <w:sz w:val="24"/>
                <w:szCs w:val="24"/>
                <w:lang w:val="uz-Cyrl-UZ"/>
              </w:rPr>
              <w:t>(кейинги ўринларда – Ижрочи) номидан устав асосида иш юритувчи директор</w:t>
            </w:r>
            <w:r w:rsidR="00232EEB">
              <w:rPr>
                <w:rFonts w:ascii="Times New Roman" w:hAnsi="Times New Roman"/>
                <w:sz w:val="24"/>
                <w:szCs w:val="24"/>
                <w:lang w:val="uz-Cyrl-UZ"/>
              </w:rPr>
              <w:t>___________________________________________</w:t>
            </w:r>
            <w:r w:rsidRPr="00AC5233">
              <w:rPr>
                <w:rFonts w:ascii="Times New Roman" w:hAnsi="Times New Roman"/>
                <w:sz w:val="24"/>
                <w:szCs w:val="24"/>
                <w:lang w:val="uz-Cyrl-UZ"/>
              </w:rPr>
              <w:t xml:space="preserve">, бир тарафдан ва </w:t>
            </w:r>
            <w:r w:rsidR="00BF79CA">
              <w:rPr>
                <w:rFonts w:ascii="Times New Roman" w:hAnsi="Times New Roman"/>
                <w:sz w:val="24"/>
                <w:szCs w:val="24"/>
                <w:lang w:val="uz-Cyrl-UZ"/>
              </w:rPr>
              <w:t>_______________________________________</w:t>
            </w:r>
            <w:r w:rsidRPr="00AC5233">
              <w:rPr>
                <w:rFonts w:ascii="Times New Roman" w:hAnsi="Times New Roman"/>
                <w:sz w:val="24"/>
                <w:szCs w:val="24"/>
                <w:lang w:val="uz-Cyrl-UZ"/>
              </w:rPr>
              <w:t xml:space="preserve"> (кейинги ўринларда – Буюртмачи) номидан Устав асосида иш юритувчи Директор </w:t>
            </w:r>
            <w:r w:rsidR="00BF79CA">
              <w:rPr>
                <w:rFonts w:ascii="Times New Roman" w:hAnsi="Times New Roman"/>
                <w:sz w:val="24"/>
                <w:szCs w:val="24"/>
                <w:lang w:val="uz-Cyrl-UZ"/>
              </w:rPr>
              <w:t>_________________________</w:t>
            </w:r>
            <w:r w:rsidRPr="00AC5233">
              <w:rPr>
                <w:rFonts w:ascii="Times New Roman" w:hAnsi="Times New Roman"/>
                <w:sz w:val="24"/>
                <w:szCs w:val="24"/>
                <w:lang w:val="uz-Cyrl-UZ"/>
              </w:rPr>
              <w:t>, иккинчи тарафдан, биргаликда “Тарафлар” деб аталувчи мазкур шахслар қуйидагилар тўғрисида ушбу Шартномани туздилар:</w:t>
            </w:r>
          </w:p>
        </w:tc>
      </w:tr>
      <w:tr w:rsidR="00843A65" w:rsidRPr="00ED541F" w14:paraId="22C2ABFE" w14:textId="77777777">
        <w:trPr>
          <w:trHeight w:val="60"/>
        </w:trPr>
        <w:tc>
          <w:tcPr>
            <w:tcW w:w="14372" w:type="dxa"/>
            <w:gridSpan w:val="6"/>
            <w:shd w:val="clear" w:color="FFFFFF" w:fill="auto"/>
            <w:vAlign w:val="bottom"/>
          </w:tcPr>
          <w:p w14:paraId="61E17E99" w14:textId="77777777" w:rsidR="00843A65" w:rsidRPr="00AC5233" w:rsidRDefault="00843A65">
            <w:pPr>
              <w:rPr>
                <w:rFonts w:ascii="Times New Roman" w:hAnsi="Times New Roman"/>
                <w:b/>
                <w:sz w:val="24"/>
                <w:szCs w:val="24"/>
                <w:lang w:val="uz-Cyrl-UZ"/>
              </w:rPr>
            </w:pPr>
          </w:p>
        </w:tc>
      </w:tr>
      <w:tr w:rsidR="00843A65" w:rsidRPr="00AC5233" w14:paraId="22CB1610" w14:textId="77777777">
        <w:trPr>
          <w:trHeight w:val="60"/>
        </w:trPr>
        <w:tc>
          <w:tcPr>
            <w:tcW w:w="14372" w:type="dxa"/>
            <w:gridSpan w:val="6"/>
            <w:shd w:val="clear" w:color="FFFFFF" w:fill="auto"/>
            <w:vAlign w:val="bottom"/>
          </w:tcPr>
          <w:p w14:paraId="214D0525"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1.Шартнома предмети</w:t>
            </w:r>
            <w:r w:rsidRPr="00AC5233">
              <w:rPr>
                <w:rFonts w:ascii="Times New Roman" w:hAnsi="Times New Roman"/>
                <w:b/>
                <w:sz w:val="24"/>
                <w:szCs w:val="24"/>
                <w:lang w:val="uz-Cyrl-UZ"/>
              </w:rPr>
              <w:br/>
            </w:r>
          </w:p>
        </w:tc>
      </w:tr>
      <w:tr w:rsidR="00843A65" w:rsidRPr="00AC5233" w14:paraId="5BE7766B" w14:textId="77777777">
        <w:trPr>
          <w:trHeight w:val="60"/>
        </w:trPr>
        <w:tc>
          <w:tcPr>
            <w:tcW w:w="14372" w:type="dxa"/>
            <w:gridSpan w:val="6"/>
            <w:shd w:val="clear" w:color="FFFFFF" w:fill="auto"/>
            <w:vAlign w:val="bottom"/>
          </w:tcPr>
          <w:p w14:paraId="641A3170"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1.1. Ушбу Шартнома бўйича Ижрочи Буюртмачининг топшириғига асосан Шартноманинг 1.2-бандида қайт этилган Буюртмачининг объектида бажарилган қурилиш-монтаж ишларининг ҳақиқий ҳажмини аниқлаш учун назорат ўлчовини амалга ошириш билан боғлиқ хизматлар (кейинги ўринларда -Хизматлар) кўрсатиш, Буюртмачи эса кўрсатилган хизматларни ўз вақтида қабул қилиш ва уларнинг ҳақини тўлаш мажбуриятини олади.</w:t>
            </w:r>
          </w:p>
        </w:tc>
      </w:tr>
      <w:tr w:rsidR="00843A65" w:rsidRPr="00AC5233" w14:paraId="55E8D6CF" w14:textId="77777777">
        <w:trPr>
          <w:trHeight w:val="60"/>
        </w:trPr>
        <w:tc>
          <w:tcPr>
            <w:tcW w:w="14372" w:type="dxa"/>
            <w:gridSpan w:val="6"/>
            <w:shd w:val="clear" w:color="FFFFFF" w:fill="auto"/>
            <w:vAlign w:val="bottom"/>
          </w:tcPr>
          <w:p w14:paraId="59B6D3D1" w14:textId="77777777" w:rsidR="00843A65" w:rsidRPr="00AC5233" w:rsidRDefault="0057297A" w:rsidP="00BF79CA">
            <w:pPr>
              <w:jc w:val="both"/>
              <w:rPr>
                <w:rFonts w:ascii="Times New Roman" w:hAnsi="Times New Roman"/>
                <w:sz w:val="24"/>
                <w:szCs w:val="24"/>
                <w:lang w:val="uz-Cyrl-UZ"/>
              </w:rPr>
            </w:pPr>
            <w:r w:rsidRPr="00AC5233">
              <w:rPr>
                <w:rFonts w:ascii="Times New Roman" w:hAnsi="Times New Roman"/>
                <w:sz w:val="24"/>
                <w:szCs w:val="24"/>
                <w:lang w:val="uz-Cyrl-UZ"/>
              </w:rPr>
              <w:t xml:space="preserve">1.2. Кўрсатиладиган хизмат номи: </w:t>
            </w:r>
            <w:r w:rsidR="00BF79CA">
              <w:rPr>
                <w:rFonts w:ascii="Times New Roman" w:hAnsi="Times New Roman"/>
                <w:b/>
                <w:sz w:val="24"/>
                <w:szCs w:val="24"/>
                <w:lang w:val="uz-Cyrl-UZ"/>
              </w:rPr>
              <w:t>______________________________________ __________________</w:t>
            </w:r>
          </w:p>
        </w:tc>
      </w:tr>
      <w:tr w:rsidR="00843A65" w:rsidRPr="00AC5233" w14:paraId="045312DD" w14:textId="77777777">
        <w:trPr>
          <w:trHeight w:val="60"/>
        </w:trPr>
        <w:tc>
          <w:tcPr>
            <w:tcW w:w="14372" w:type="dxa"/>
            <w:gridSpan w:val="6"/>
            <w:shd w:val="clear" w:color="FFFFFF" w:fill="auto"/>
            <w:vAlign w:val="bottom"/>
          </w:tcPr>
          <w:p w14:paraId="6085B3E4" w14:textId="77777777" w:rsidR="00843A65" w:rsidRPr="00AC5233" w:rsidRDefault="00BF79CA">
            <w:pPr>
              <w:jc w:val="both"/>
              <w:rPr>
                <w:rFonts w:ascii="Times New Roman" w:hAnsi="Times New Roman"/>
                <w:sz w:val="24"/>
                <w:szCs w:val="24"/>
                <w:lang w:val="uz-Cyrl-UZ"/>
              </w:rPr>
            </w:pPr>
            <w:r>
              <w:rPr>
                <w:rFonts w:ascii="Times New Roman" w:hAnsi="Times New Roman"/>
                <w:sz w:val="24"/>
                <w:szCs w:val="24"/>
                <w:lang w:val="uz-Cyrl-UZ"/>
              </w:rPr>
              <w:t xml:space="preserve"> </w:t>
            </w:r>
            <w:r w:rsidR="0057297A" w:rsidRPr="00AC5233">
              <w:rPr>
                <w:rFonts w:ascii="Times New Roman" w:hAnsi="Times New Roman"/>
                <w:sz w:val="24"/>
                <w:szCs w:val="24"/>
                <w:lang w:val="uz-Cyrl-UZ"/>
              </w:rPr>
              <w:t>1.3. Ижрочи ушбу Шартнома бўйича Хизматлар кўрсатишда қурилиш соҳасига оид амалдаги норматив-ҳуқуқий ҳужжатларга, шу жумладан Ўзбекистон Республикаси Қурилиш вазирлигининг норматив-ҳуқуқий ҳужжатлари ҳамда Ижрочининг ички меъёрий ҳужжатларига асосланади.</w:t>
            </w:r>
          </w:p>
        </w:tc>
      </w:tr>
      <w:tr w:rsidR="00843A65" w:rsidRPr="00AC5233" w14:paraId="70A2AAA3" w14:textId="77777777">
        <w:trPr>
          <w:trHeight w:val="60"/>
        </w:trPr>
        <w:tc>
          <w:tcPr>
            <w:tcW w:w="14372" w:type="dxa"/>
            <w:gridSpan w:val="6"/>
            <w:shd w:val="clear" w:color="FFFFFF" w:fill="auto"/>
            <w:vAlign w:val="bottom"/>
          </w:tcPr>
          <w:p w14:paraId="02076462" w14:textId="77777777" w:rsidR="00843A65" w:rsidRPr="00AC5233" w:rsidRDefault="0057297A" w:rsidP="00BF79CA">
            <w:pPr>
              <w:jc w:val="both"/>
              <w:rPr>
                <w:rFonts w:ascii="Times New Roman" w:hAnsi="Times New Roman"/>
                <w:sz w:val="24"/>
                <w:szCs w:val="24"/>
                <w:lang w:val="uz-Cyrl-UZ"/>
              </w:rPr>
            </w:pPr>
            <w:r w:rsidRPr="00AC5233">
              <w:rPr>
                <w:rFonts w:ascii="Times New Roman" w:hAnsi="Times New Roman"/>
                <w:sz w:val="24"/>
                <w:szCs w:val="24"/>
                <w:lang w:val="uz-Cyrl-UZ"/>
              </w:rPr>
              <w:t xml:space="preserve">1.4. Хизматлар Буюртмачи томонидан ушбу Шартноманинг 3.2-бандида кўрсатилган миқдорда олдиндан тўлов амалга оширилгандан ҳамда Шартноманинг 2-иловасида келтирилган Рўйхатга асосан ҳужжатлар тақдим этилгандан бошлаб </w:t>
            </w:r>
            <w:r w:rsidR="00BF79CA" w:rsidRPr="00BF79CA">
              <w:rPr>
                <w:rFonts w:ascii="Times New Roman" w:hAnsi="Times New Roman"/>
                <w:b/>
                <w:sz w:val="24"/>
                <w:szCs w:val="24"/>
              </w:rPr>
              <w:t>_______</w:t>
            </w:r>
            <w:r w:rsidRPr="00AC5233">
              <w:rPr>
                <w:rFonts w:ascii="Times New Roman" w:hAnsi="Times New Roman"/>
                <w:sz w:val="24"/>
                <w:szCs w:val="24"/>
                <w:lang w:val="uz-Cyrl-UZ"/>
              </w:rPr>
              <w:t xml:space="preserve"> календар кун ичида кўрсатилади. Ижрочи Хизматларни муддатидан олдин кўрсатиш ҳуқуқига эга.</w:t>
            </w:r>
            <w:r w:rsidRPr="00AC5233">
              <w:rPr>
                <w:rFonts w:ascii="Times New Roman" w:hAnsi="Times New Roman"/>
                <w:sz w:val="24"/>
                <w:szCs w:val="24"/>
                <w:lang w:val="uz-Cyrl-UZ"/>
              </w:rPr>
              <w:br/>
            </w:r>
          </w:p>
        </w:tc>
      </w:tr>
      <w:tr w:rsidR="00843A65" w:rsidRPr="00AC5233" w14:paraId="61037CCE" w14:textId="77777777">
        <w:trPr>
          <w:trHeight w:val="60"/>
        </w:trPr>
        <w:tc>
          <w:tcPr>
            <w:tcW w:w="14372" w:type="dxa"/>
            <w:gridSpan w:val="6"/>
            <w:shd w:val="clear" w:color="FFFFFF" w:fill="auto"/>
            <w:vAlign w:val="bottom"/>
          </w:tcPr>
          <w:p w14:paraId="2B792169"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Буюртмачининг айби билан ҳужжатларнинг (2-илова) тақдим этилиши кечиккан тақдирда, Шартнома бўйича Хизматларнинг кўрсатилиш муддати кечиктирилган даврга мутаносиб равишда узайтирилиши мумкин.</w:t>
            </w:r>
          </w:p>
        </w:tc>
      </w:tr>
      <w:tr w:rsidR="00BF79CA" w:rsidRPr="00AC5233" w14:paraId="79770EE9" w14:textId="77777777">
        <w:trPr>
          <w:trHeight w:val="60"/>
        </w:trPr>
        <w:tc>
          <w:tcPr>
            <w:tcW w:w="998" w:type="dxa"/>
            <w:shd w:val="clear" w:color="FFFFFF" w:fill="auto"/>
            <w:vAlign w:val="bottom"/>
          </w:tcPr>
          <w:p w14:paraId="5DD7C57F" w14:textId="77777777" w:rsidR="00843A65" w:rsidRPr="00AC5233" w:rsidRDefault="00843A65">
            <w:pPr>
              <w:jc w:val="center"/>
              <w:rPr>
                <w:rFonts w:ascii="Times New Roman" w:hAnsi="Times New Roman"/>
                <w:b/>
                <w:sz w:val="24"/>
                <w:szCs w:val="24"/>
                <w:lang w:val="uz-Cyrl-UZ"/>
              </w:rPr>
            </w:pPr>
          </w:p>
        </w:tc>
        <w:tc>
          <w:tcPr>
            <w:tcW w:w="1509" w:type="dxa"/>
            <w:shd w:val="clear" w:color="FFFFFF" w:fill="auto"/>
            <w:vAlign w:val="bottom"/>
          </w:tcPr>
          <w:p w14:paraId="39C09119"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2B8B3E81"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17E9AD36"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7AA6BBFE"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6986F522" w14:textId="77777777" w:rsidR="00843A65" w:rsidRPr="00AC5233" w:rsidRDefault="00843A65">
            <w:pPr>
              <w:rPr>
                <w:rFonts w:ascii="Times New Roman" w:hAnsi="Times New Roman"/>
                <w:sz w:val="24"/>
                <w:szCs w:val="24"/>
                <w:lang w:val="uz-Cyrl-UZ"/>
              </w:rPr>
            </w:pPr>
          </w:p>
        </w:tc>
      </w:tr>
      <w:tr w:rsidR="00843A65" w:rsidRPr="00AC5233" w14:paraId="4E18B6E4" w14:textId="77777777">
        <w:trPr>
          <w:trHeight w:val="60"/>
        </w:trPr>
        <w:tc>
          <w:tcPr>
            <w:tcW w:w="14372" w:type="dxa"/>
            <w:gridSpan w:val="6"/>
            <w:shd w:val="clear" w:color="FFFFFF" w:fill="auto"/>
            <w:vAlign w:val="bottom"/>
          </w:tcPr>
          <w:p w14:paraId="6784009F"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2.Тарафларнинг ҳуқуқ ва мажбуриятлари</w:t>
            </w:r>
          </w:p>
        </w:tc>
      </w:tr>
      <w:tr w:rsidR="00843A65" w:rsidRPr="00AC5233" w14:paraId="5160D73B" w14:textId="77777777">
        <w:trPr>
          <w:trHeight w:val="60"/>
        </w:trPr>
        <w:tc>
          <w:tcPr>
            <w:tcW w:w="14372" w:type="dxa"/>
            <w:gridSpan w:val="6"/>
            <w:shd w:val="clear" w:color="FFFFFF" w:fill="auto"/>
            <w:vAlign w:val="bottom"/>
          </w:tcPr>
          <w:p w14:paraId="252D2E95"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2.1. Ижрочининг мажбуриятлари:</w:t>
            </w:r>
          </w:p>
        </w:tc>
      </w:tr>
      <w:tr w:rsidR="00843A65" w:rsidRPr="00AC5233" w14:paraId="767B512D" w14:textId="77777777">
        <w:trPr>
          <w:trHeight w:val="60"/>
        </w:trPr>
        <w:tc>
          <w:tcPr>
            <w:tcW w:w="14372" w:type="dxa"/>
            <w:gridSpan w:val="6"/>
            <w:shd w:val="clear" w:color="FFFFFF" w:fill="auto"/>
            <w:vAlign w:val="bottom"/>
          </w:tcPr>
          <w:p w14:paraId="0B2DC8C1"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2.1.1. Хизматларни тўлиқ ва ушбу Шартноманинг 1.4-бандида кўрсатилган муддатда кўрсатиш.</w:t>
            </w:r>
          </w:p>
        </w:tc>
      </w:tr>
      <w:tr w:rsidR="00843A65" w:rsidRPr="00AC5233" w14:paraId="60582F96" w14:textId="77777777">
        <w:trPr>
          <w:trHeight w:val="60"/>
        </w:trPr>
        <w:tc>
          <w:tcPr>
            <w:tcW w:w="14372" w:type="dxa"/>
            <w:gridSpan w:val="6"/>
            <w:shd w:val="clear" w:color="FFFFFF" w:fill="auto"/>
            <w:vAlign w:val="bottom"/>
          </w:tcPr>
          <w:p w14:paraId="73E62CF9"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2.1.2. Буюртмачининг талабига кўра, агар хизмат кўрсатиш жараёнида Ижрочи</w:t>
            </w:r>
            <w:r w:rsidRPr="00AC5233">
              <w:rPr>
                <w:rFonts w:ascii="Times New Roman" w:hAnsi="Times New Roman"/>
                <w:sz w:val="24"/>
                <w:szCs w:val="24"/>
                <w:lang w:val="uz-Cyrl-UZ"/>
              </w:rPr>
              <w:br/>
              <w:t>Шартнома шартларидан четга чиққан бўлса, аниқланган камчиликларни 5 календар куни ичида бартараф этиш.</w:t>
            </w:r>
          </w:p>
        </w:tc>
      </w:tr>
      <w:tr w:rsidR="00843A65" w:rsidRPr="00AC5233" w14:paraId="0822E4DD" w14:textId="77777777">
        <w:trPr>
          <w:trHeight w:val="60"/>
        </w:trPr>
        <w:tc>
          <w:tcPr>
            <w:tcW w:w="14372" w:type="dxa"/>
            <w:gridSpan w:val="6"/>
            <w:shd w:val="clear" w:color="FFFFFF" w:fill="auto"/>
            <w:vAlign w:val="bottom"/>
          </w:tcPr>
          <w:p w14:paraId="32267352"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2.1.3. Хизматларни ўз кучи билан, Буюртмачининг ёзма розилигисиз бошқа юридик шахсларни жалб этмаган ҳолда амалга ошириш.</w:t>
            </w:r>
          </w:p>
        </w:tc>
      </w:tr>
      <w:tr w:rsidR="00843A65" w:rsidRPr="00AC5233" w14:paraId="0868C8B5" w14:textId="77777777">
        <w:trPr>
          <w:trHeight w:val="60"/>
        </w:trPr>
        <w:tc>
          <w:tcPr>
            <w:tcW w:w="14372" w:type="dxa"/>
            <w:gridSpan w:val="6"/>
            <w:shd w:val="clear" w:color="FFFFFF" w:fill="auto"/>
            <w:vAlign w:val="bottom"/>
          </w:tcPr>
          <w:p w14:paraId="3DB29E1E"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2.1.4. Назорат ўлчови натижалари бўйича Буюртмачига ёзма равишда назорат ўлчовига оид материалларни ҳамда топшириш-қабул қилиш далолатномасини ва ҳисоб-фактурани топшириш.</w:t>
            </w:r>
          </w:p>
        </w:tc>
      </w:tr>
      <w:tr w:rsidR="00843A65" w:rsidRPr="00AC5233" w14:paraId="0F7BDBBB" w14:textId="77777777">
        <w:trPr>
          <w:trHeight w:val="60"/>
        </w:trPr>
        <w:tc>
          <w:tcPr>
            <w:tcW w:w="14372" w:type="dxa"/>
            <w:gridSpan w:val="6"/>
            <w:shd w:val="clear" w:color="FFFFFF" w:fill="auto"/>
            <w:vAlign w:val="bottom"/>
          </w:tcPr>
          <w:p w14:paraId="36E87922"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2.1.5. Шартноманинг 6-бўлимида назарда тутилган ҳолатларга кўра Хизматларни кўрсатиш имконияти бўлмаган тақдирда, ўзининг ҳақиқатда амалга оширган харажатлари суммасини чегириб қолган ҳолда, олдиндан тўлов суммасини Буюртмачига қайтариш бериш.</w:t>
            </w:r>
          </w:p>
        </w:tc>
      </w:tr>
      <w:tr w:rsidR="00843A65" w:rsidRPr="00AC5233" w14:paraId="0245F614" w14:textId="77777777">
        <w:trPr>
          <w:trHeight w:val="60"/>
        </w:trPr>
        <w:tc>
          <w:tcPr>
            <w:tcW w:w="14372" w:type="dxa"/>
            <w:gridSpan w:val="6"/>
            <w:shd w:val="clear" w:color="FFFFFF" w:fill="auto"/>
            <w:vAlign w:val="bottom"/>
          </w:tcPr>
          <w:p w14:paraId="1DA94843"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2.2. Ижрочининг ҳуқуқлари:</w:t>
            </w:r>
          </w:p>
        </w:tc>
      </w:tr>
      <w:tr w:rsidR="00843A65" w:rsidRPr="00AC5233" w14:paraId="3F000D40" w14:textId="77777777">
        <w:trPr>
          <w:trHeight w:val="60"/>
        </w:trPr>
        <w:tc>
          <w:tcPr>
            <w:tcW w:w="14372" w:type="dxa"/>
            <w:gridSpan w:val="6"/>
            <w:shd w:val="clear" w:color="FFFFFF" w:fill="auto"/>
            <w:vAlign w:val="bottom"/>
          </w:tcPr>
          <w:p w14:paraId="50FE1888"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lastRenderedPageBreak/>
              <w:t>2.2.1. Буюртмачи томонидан ушбу Шартноманинг 3.2-бандида кўрсатилган олдиндан тўлов амалга оширилгандан сўнг, мазкур Шартноманинг 2-иловасидаги Рўйхатга асосан ҳужжатларнинг ўз вақтида тақдим этилгач хизмат кўрсатишни бошлаш.</w:t>
            </w:r>
          </w:p>
        </w:tc>
      </w:tr>
      <w:tr w:rsidR="00843A65" w:rsidRPr="00AC5233" w14:paraId="77450CB1" w14:textId="77777777">
        <w:trPr>
          <w:trHeight w:val="60"/>
        </w:trPr>
        <w:tc>
          <w:tcPr>
            <w:tcW w:w="14372" w:type="dxa"/>
            <w:gridSpan w:val="6"/>
            <w:shd w:val="clear" w:color="FFFFFF" w:fill="auto"/>
            <w:vAlign w:val="bottom"/>
          </w:tcPr>
          <w:p w14:paraId="000913B1"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2.2.2. Буюртмачидан белгиланган тартибда назорат ўлчовини ўтказиш учун мазкур Шартноманинг 2-иловасидаги Рўйхатга асосан зарур бўладиган тўлиқ ва аниқ ҳужжатларни талаб қилиб олиш.</w:t>
            </w:r>
          </w:p>
        </w:tc>
      </w:tr>
      <w:tr w:rsidR="00843A65" w:rsidRPr="00AC5233" w14:paraId="6A106735" w14:textId="77777777">
        <w:trPr>
          <w:trHeight w:val="60"/>
        </w:trPr>
        <w:tc>
          <w:tcPr>
            <w:tcW w:w="14372" w:type="dxa"/>
            <w:gridSpan w:val="6"/>
            <w:shd w:val="clear" w:color="FFFFFF" w:fill="auto"/>
            <w:vAlign w:val="bottom"/>
          </w:tcPr>
          <w:p w14:paraId="2F04E6A0"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2.2.3. Ўз ишини мустақил ташкил этиш, Хизмат кўрсатиш усулларини ҳамда мутахассислар таркибини танлаш.</w:t>
            </w:r>
          </w:p>
        </w:tc>
      </w:tr>
      <w:tr w:rsidR="00843A65" w:rsidRPr="00AC5233" w14:paraId="468EC727" w14:textId="77777777">
        <w:trPr>
          <w:trHeight w:val="60"/>
        </w:trPr>
        <w:tc>
          <w:tcPr>
            <w:tcW w:w="14372" w:type="dxa"/>
            <w:gridSpan w:val="6"/>
            <w:shd w:val="clear" w:color="FFFFFF" w:fill="auto"/>
            <w:vAlign w:val="bottom"/>
          </w:tcPr>
          <w:p w14:paraId="1254495A"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2.2.4. Хизмат кўрсатиш жараёнида юзага келадиган саволлар бўйича Буюртмачининг масъул шахсларидан тушунтиришлар олиш.</w:t>
            </w:r>
          </w:p>
        </w:tc>
      </w:tr>
      <w:tr w:rsidR="00843A65" w:rsidRPr="00AC5233" w14:paraId="01798E2F" w14:textId="77777777">
        <w:trPr>
          <w:trHeight w:val="60"/>
        </w:trPr>
        <w:tc>
          <w:tcPr>
            <w:tcW w:w="14372" w:type="dxa"/>
            <w:gridSpan w:val="6"/>
            <w:shd w:val="clear" w:color="FFFFFF" w:fill="auto"/>
            <w:vAlign w:val="bottom"/>
          </w:tcPr>
          <w:p w14:paraId="6E7B0B9E"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2.2.5. Буюртмачининг розилиги билан Хизматларни кўрсатиш учун учинчи шахсларни жалб қилиш.</w:t>
            </w:r>
          </w:p>
        </w:tc>
      </w:tr>
      <w:tr w:rsidR="00843A65" w:rsidRPr="00AC5233" w14:paraId="3807B40D" w14:textId="77777777">
        <w:trPr>
          <w:trHeight w:val="60"/>
        </w:trPr>
        <w:tc>
          <w:tcPr>
            <w:tcW w:w="14372" w:type="dxa"/>
            <w:gridSpan w:val="6"/>
            <w:shd w:val="clear" w:color="FFFFFF" w:fill="auto"/>
            <w:vAlign w:val="bottom"/>
          </w:tcPr>
          <w:p w14:paraId="2F505633"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2.3. Буюртмачининг мажбуриятлари:</w:t>
            </w:r>
          </w:p>
        </w:tc>
      </w:tr>
      <w:tr w:rsidR="00843A65" w:rsidRPr="00AC5233" w14:paraId="1B4C2B01" w14:textId="77777777">
        <w:trPr>
          <w:trHeight w:val="60"/>
        </w:trPr>
        <w:tc>
          <w:tcPr>
            <w:tcW w:w="14372" w:type="dxa"/>
            <w:gridSpan w:val="6"/>
            <w:shd w:val="clear" w:color="FFFFFF" w:fill="auto"/>
            <w:vAlign w:val="bottom"/>
          </w:tcPr>
          <w:p w14:paraId="1A932DAE"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2.3.1. Ушбу Шартноманинг 3-бўлимида кўрсатиб ўтилган тартибда хизматлар учун ҳақ тўлаш.</w:t>
            </w:r>
          </w:p>
        </w:tc>
      </w:tr>
      <w:tr w:rsidR="00843A65" w:rsidRPr="00AC5233" w14:paraId="17D6D38E" w14:textId="77777777">
        <w:trPr>
          <w:trHeight w:val="60"/>
        </w:trPr>
        <w:tc>
          <w:tcPr>
            <w:tcW w:w="14372" w:type="dxa"/>
            <w:gridSpan w:val="6"/>
            <w:shd w:val="clear" w:color="FFFFFF" w:fill="auto"/>
            <w:vAlign w:val="bottom"/>
          </w:tcPr>
          <w:p w14:paraId="541A8115"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2.3.2. Ижрочининг талабига асосан мазкур Шартноманинг 2-иловасидаги Рўйхат бўйича ҳужжатларни тўлиқ ҳажмда ҳамда назорат ўлчовларини ўтказиш муддатида тақдим этиш.</w:t>
            </w:r>
          </w:p>
        </w:tc>
      </w:tr>
      <w:tr w:rsidR="00843A65" w:rsidRPr="00ED541F" w14:paraId="4119061B" w14:textId="77777777">
        <w:trPr>
          <w:trHeight w:val="60"/>
        </w:trPr>
        <w:tc>
          <w:tcPr>
            <w:tcW w:w="14372" w:type="dxa"/>
            <w:gridSpan w:val="6"/>
            <w:shd w:val="clear" w:color="FFFFFF" w:fill="auto"/>
            <w:vAlign w:val="bottom"/>
          </w:tcPr>
          <w:p w14:paraId="277EA8A8"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2.3.3. Ўз ходимлари ва пудратчилар вакилларининг иштирокини таъминлаш. Буюртмачи ва/ёки Пудратчининг вакилларининг ўлчов назоратини ўтказиш жараёнида қатнашишдан асоссиз равишда бош тортиши, ушбу Шартнома бўйича Хизматларни кўрсатмасликка сабаб бўла олмайди.</w:t>
            </w:r>
          </w:p>
        </w:tc>
      </w:tr>
      <w:tr w:rsidR="00843A65" w:rsidRPr="00ED541F" w14:paraId="7FAE77C1" w14:textId="77777777">
        <w:trPr>
          <w:trHeight w:val="60"/>
        </w:trPr>
        <w:tc>
          <w:tcPr>
            <w:tcW w:w="14372" w:type="dxa"/>
            <w:gridSpan w:val="6"/>
            <w:shd w:val="clear" w:color="FFFFFF" w:fill="auto"/>
            <w:vAlign w:val="bottom"/>
          </w:tcPr>
          <w:p w14:paraId="780C01D0"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2.3.4. Ижрочини автотранспорт воситаси, офис хонаси ҳамда зарур ҳолларда Ижрочи вакилининг асосий иш жойи жойлашган манзил шаҳар ёки аҳоли яшаш пунктидан ташқарида жойлашган тақдирда хизматлар кўрсатиладиган давр учун вақтинчалик яшаш жойи билан таъминлаш.</w:t>
            </w:r>
          </w:p>
        </w:tc>
      </w:tr>
      <w:tr w:rsidR="00843A65" w:rsidRPr="00ED541F" w14:paraId="06A2BDAA" w14:textId="77777777">
        <w:trPr>
          <w:trHeight w:val="60"/>
        </w:trPr>
        <w:tc>
          <w:tcPr>
            <w:tcW w:w="14372" w:type="dxa"/>
            <w:gridSpan w:val="6"/>
            <w:shd w:val="clear" w:color="FFFFFF" w:fill="auto"/>
            <w:vAlign w:val="bottom"/>
          </w:tcPr>
          <w:p w14:paraId="6335163B"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2.3.5. Ижрочидан Топшириш-қабул қилиш далолатномасини олган кундан эътиборан 5 кун давомида кўрсатилган Хизматлар натижаларини қабул қилиш ёки ўзининг асослантирилган эътирозларини билдириш (мавжуд бўлса).</w:t>
            </w:r>
          </w:p>
        </w:tc>
      </w:tr>
      <w:tr w:rsidR="00843A65" w:rsidRPr="00AC5233" w14:paraId="7F0043D7" w14:textId="77777777">
        <w:trPr>
          <w:trHeight w:val="60"/>
        </w:trPr>
        <w:tc>
          <w:tcPr>
            <w:tcW w:w="14372" w:type="dxa"/>
            <w:gridSpan w:val="6"/>
            <w:shd w:val="clear" w:color="FFFFFF" w:fill="auto"/>
            <w:vAlign w:val="bottom"/>
          </w:tcPr>
          <w:p w14:paraId="2C52C946"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2.4. Буюртмачининг ҳуқуқлари:</w:t>
            </w:r>
          </w:p>
        </w:tc>
      </w:tr>
      <w:tr w:rsidR="00843A65" w:rsidRPr="00AC5233" w14:paraId="140C17B2" w14:textId="77777777">
        <w:trPr>
          <w:trHeight w:val="60"/>
        </w:trPr>
        <w:tc>
          <w:tcPr>
            <w:tcW w:w="14372" w:type="dxa"/>
            <w:gridSpan w:val="6"/>
            <w:shd w:val="clear" w:color="FFFFFF" w:fill="auto"/>
            <w:vAlign w:val="bottom"/>
          </w:tcPr>
          <w:p w14:paraId="48377EE6"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2.4.1. Исталган пайтда Ижрочи томонидан кўрсатилаётган Хизматларнинг амалга оширилиши ва сифатини унинг фаолиятига аралашмаган ҳолда текшириш.</w:t>
            </w:r>
          </w:p>
        </w:tc>
      </w:tr>
      <w:tr w:rsidR="00843A65" w:rsidRPr="00AC5233" w14:paraId="270D23BD" w14:textId="77777777">
        <w:trPr>
          <w:trHeight w:val="60"/>
        </w:trPr>
        <w:tc>
          <w:tcPr>
            <w:tcW w:w="14372" w:type="dxa"/>
            <w:gridSpan w:val="6"/>
            <w:shd w:val="clear" w:color="FFFFFF" w:fill="auto"/>
            <w:vAlign w:val="bottom"/>
          </w:tcPr>
          <w:p w14:paraId="2EF5CED9"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2.4.2. Ижрочидан назорат ўлчови материалларини, ушбу Шартноманинг бажарилиши ваижроси натижалари бўйича маълумотларни талаб қилиш ва олиш.</w:t>
            </w:r>
          </w:p>
        </w:tc>
      </w:tr>
      <w:tr w:rsidR="00843A65" w:rsidRPr="00AC5233" w14:paraId="0D4068A2" w14:textId="77777777">
        <w:trPr>
          <w:trHeight w:val="60"/>
        </w:trPr>
        <w:tc>
          <w:tcPr>
            <w:tcW w:w="14372" w:type="dxa"/>
            <w:gridSpan w:val="6"/>
            <w:shd w:val="clear" w:color="FFFFFF" w:fill="auto"/>
            <w:vAlign w:val="bottom"/>
          </w:tcPr>
          <w:p w14:paraId="3E20D962"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2.4.3. Объектда бажарилган қурилиш-монтаж ишларининг назорат ўлчови амалга оширилиш жараёнида қатнашиш.</w:t>
            </w:r>
          </w:p>
        </w:tc>
      </w:tr>
      <w:tr w:rsidR="00843A65" w:rsidRPr="00AC5233" w14:paraId="03CF61BB" w14:textId="77777777">
        <w:trPr>
          <w:trHeight w:val="60"/>
        </w:trPr>
        <w:tc>
          <w:tcPr>
            <w:tcW w:w="14372" w:type="dxa"/>
            <w:gridSpan w:val="6"/>
            <w:shd w:val="clear" w:color="FFFFFF" w:fill="auto"/>
            <w:vAlign w:val="bottom"/>
          </w:tcPr>
          <w:p w14:paraId="7AFAD522" w14:textId="77777777" w:rsidR="00843A65" w:rsidRPr="00AC5233" w:rsidRDefault="00843A65">
            <w:pPr>
              <w:rPr>
                <w:rFonts w:ascii="Times New Roman" w:hAnsi="Times New Roman"/>
                <w:sz w:val="24"/>
                <w:szCs w:val="24"/>
                <w:lang w:val="uz-Cyrl-UZ"/>
              </w:rPr>
            </w:pPr>
          </w:p>
        </w:tc>
      </w:tr>
      <w:tr w:rsidR="00843A65" w:rsidRPr="00AC5233" w14:paraId="7BF62A01" w14:textId="77777777">
        <w:trPr>
          <w:trHeight w:val="60"/>
        </w:trPr>
        <w:tc>
          <w:tcPr>
            <w:tcW w:w="14372" w:type="dxa"/>
            <w:gridSpan w:val="6"/>
            <w:shd w:val="clear" w:color="FFFFFF" w:fill="auto"/>
            <w:vAlign w:val="bottom"/>
          </w:tcPr>
          <w:p w14:paraId="45E4F775"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3. Шартнома қиймати ва ҳисоб-китоблар тартиби</w:t>
            </w:r>
          </w:p>
        </w:tc>
      </w:tr>
      <w:tr w:rsidR="00843A65" w:rsidRPr="00AC5233" w14:paraId="46DF7691" w14:textId="77777777">
        <w:trPr>
          <w:trHeight w:val="60"/>
        </w:trPr>
        <w:tc>
          <w:tcPr>
            <w:tcW w:w="14372" w:type="dxa"/>
            <w:gridSpan w:val="6"/>
            <w:shd w:val="clear" w:color="FFFFFF" w:fill="auto"/>
            <w:vAlign w:val="bottom"/>
          </w:tcPr>
          <w:p w14:paraId="2DB654C9" w14:textId="53D1DAFF" w:rsidR="00843A65" w:rsidRPr="00AC5233" w:rsidRDefault="0057297A" w:rsidP="00232EEB">
            <w:pPr>
              <w:jc w:val="both"/>
              <w:rPr>
                <w:rFonts w:ascii="Times New Roman" w:hAnsi="Times New Roman"/>
                <w:sz w:val="24"/>
                <w:szCs w:val="24"/>
                <w:lang w:val="uz-Cyrl-UZ"/>
              </w:rPr>
            </w:pPr>
            <w:r w:rsidRPr="00AC5233">
              <w:rPr>
                <w:rFonts w:ascii="Times New Roman" w:hAnsi="Times New Roman"/>
                <w:sz w:val="24"/>
                <w:szCs w:val="24"/>
                <w:lang w:val="uz-Cyrl-UZ"/>
              </w:rPr>
              <w:t xml:space="preserve">3.1. Мазкур Шартноманинг 1-иловасида келтирилган ҳисоб-китобларга кўра Шартноманинг умумий қиймати 15% ҚҚСни ҳисобга олган ҳолда  </w:t>
            </w:r>
            <w:r w:rsidR="00232EEB">
              <w:rPr>
                <w:rFonts w:ascii="Times New Roman" w:hAnsi="Times New Roman"/>
                <w:sz w:val="24"/>
                <w:szCs w:val="24"/>
                <w:lang w:val="uz-Cyrl-UZ"/>
              </w:rPr>
              <w:t>_________________________________</w:t>
            </w:r>
            <w:r w:rsidRPr="00AC5233">
              <w:rPr>
                <w:rFonts w:ascii="Times New Roman" w:hAnsi="Times New Roman"/>
                <w:b/>
                <w:sz w:val="24"/>
                <w:szCs w:val="24"/>
                <w:lang w:val="uz-Cyrl-UZ"/>
              </w:rPr>
              <w:t xml:space="preserve"> () ташкил этади</w:t>
            </w:r>
            <w:r w:rsidRPr="00AC5233">
              <w:rPr>
                <w:rFonts w:ascii="Times New Roman" w:hAnsi="Times New Roman"/>
                <w:sz w:val="24"/>
                <w:szCs w:val="24"/>
                <w:lang w:val="uz-Cyrl-UZ"/>
              </w:rPr>
              <w:t>.</w:t>
            </w:r>
          </w:p>
        </w:tc>
      </w:tr>
      <w:tr w:rsidR="00843A65" w:rsidRPr="00ED541F" w14:paraId="3F8542CB" w14:textId="77777777">
        <w:trPr>
          <w:trHeight w:val="60"/>
        </w:trPr>
        <w:tc>
          <w:tcPr>
            <w:tcW w:w="14372" w:type="dxa"/>
            <w:gridSpan w:val="6"/>
            <w:shd w:val="clear" w:color="FFFFFF" w:fill="auto"/>
            <w:vAlign w:val="bottom"/>
          </w:tcPr>
          <w:p w14:paraId="05D46076"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 xml:space="preserve">3.2. Буюртмачи, Тарафлар ушбу Шартномани имзолаган кундан бошлаб Буюртмачи 10 (ўн) банк иш куни давомида Шартнома умумий қийматидан </w:t>
            </w:r>
            <w:r w:rsidRPr="00AC5233">
              <w:rPr>
                <w:rFonts w:ascii="Times New Roman" w:hAnsi="Times New Roman"/>
                <w:b/>
                <w:sz w:val="24"/>
                <w:szCs w:val="24"/>
                <w:lang w:val="uz-Cyrl-UZ"/>
              </w:rPr>
              <w:t>30 %</w:t>
            </w:r>
            <w:r w:rsidRPr="00AC5233">
              <w:rPr>
                <w:rFonts w:ascii="Times New Roman" w:hAnsi="Times New Roman"/>
                <w:sz w:val="24"/>
                <w:szCs w:val="24"/>
                <w:lang w:val="uz-Cyrl-UZ"/>
              </w:rPr>
              <w:t xml:space="preserve"> миқдоридаги олдиндан тўлов (бўнак) ни Ижрочининг ҳисоб рақамига ўтказиб бериш мажбуриятини олади. Шартнома қийматининг қолган қисми кўрсатиладиган Хизматлар (бажарилган ишлар) юзасидан расмийлаштириладиган Бажарилган ишлар далолатномаси ва ҳисоб-фактура имзоланган кундан бошлаб 5 (беш) банк иш куни ичида тўлаб берилади.</w:t>
            </w:r>
          </w:p>
        </w:tc>
      </w:tr>
      <w:tr w:rsidR="00843A65" w:rsidRPr="00ED541F" w14:paraId="64BF174F" w14:textId="77777777">
        <w:trPr>
          <w:trHeight w:val="60"/>
        </w:trPr>
        <w:tc>
          <w:tcPr>
            <w:tcW w:w="14372" w:type="dxa"/>
            <w:gridSpan w:val="6"/>
            <w:shd w:val="clear" w:color="FFFFFF" w:fill="auto"/>
            <w:vAlign w:val="bottom"/>
          </w:tcPr>
          <w:p w14:paraId="76603ADD"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3.3. Ушбу Шартнома бўйича кўрсатиладиган Хизматлар ҳажми ошган тақдирда Шартнома қиймати қабул қилинган тариф ставкасини сақлаган ҳолда ўзгартирилади. Мазкур ҳолатда ўзгартириш Тарафлар ўртасида қўшимча келишув тузиш йўли билан расмийлаштирилади.</w:t>
            </w:r>
            <w:r w:rsidRPr="00AC5233">
              <w:rPr>
                <w:rFonts w:ascii="Times New Roman" w:hAnsi="Times New Roman"/>
                <w:sz w:val="24"/>
                <w:szCs w:val="24"/>
                <w:lang w:val="uz-Cyrl-UZ"/>
              </w:rPr>
              <w:br/>
              <w:t>Шартнома бўйича Хизматлар ҳажми камайган тақдирда Шартнома қиймати қабул қилинган тариф ставкасини сақлаган ҳолда ўзгартирилади ҳамда бажарилган хизматлар Бажарилган ишлар далолатномасида акс эттирилади.</w:t>
            </w:r>
            <w:r w:rsidRPr="00AC5233">
              <w:rPr>
                <w:rFonts w:ascii="Times New Roman" w:hAnsi="Times New Roman"/>
                <w:sz w:val="24"/>
                <w:szCs w:val="24"/>
                <w:lang w:val="uz-Cyrl-UZ"/>
              </w:rPr>
              <w:br/>
            </w:r>
          </w:p>
        </w:tc>
      </w:tr>
      <w:tr w:rsidR="00843A65" w:rsidRPr="00ED541F" w14:paraId="7898CCA0" w14:textId="77777777">
        <w:trPr>
          <w:trHeight w:val="60"/>
        </w:trPr>
        <w:tc>
          <w:tcPr>
            <w:tcW w:w="14372" w:type="dxa"/>
            <w:gridSpan w:val="6"/>
            <w:shd w:val="clear" w:color="FFFFFF" w:fill="auto"/>
            <w:vAlign w:val="bottom"/>
          </w:tcPr>
          <w:p w14:paraId="11EE289D" w14:textId="77777777" w:rsidR="00843A65" w:rsidRPr="00AC5233" w:rsidRDefault="00843A65">
            <w:pPr>
              <w:jc w:val="center"/>
              <w:rPr>
                <w:rFonts w:ascii="Times New Roman" w:hAnsi="Times New Roman"/>
                <w:b/>
                <w:sz w:val="24"/>
                <w:szCs w:val="24"/>
                <w:lang w:val="uz-Cyrl-UZ"/>
              </w:rPr>
            </w:pPr>
          </w:p>
        </w:tc>
      </w:tr>
      <w:tr w:rsidR="00843A65" w:rsidRPr="00AC5233" w14:paraId="233ED40C" w14:textId="77777777">
        <w:trPr>
          <w:trHeight w:val="60"/>
        </w:trPr>
        <w:tc>
          <w:tcPr>
            <w:tcW w:w="14372" w:type="dxa"/>
            <w:gridSpan w:val="6"/>
            <w:shd w:val="clear" w:color="FFFFFF" w:fill="auto"/>
            <w:vAlign w:val="bottom"/>
          </w:tcPr>
          <w:p w14:paraId="18EEFBCE"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4. Хизматлар (ишлар)ни топшириш ва қабул қилиш тартиби</w:t>
            </w:r>
          </w:p>
        </w:tc>
      </w:tr>
      <w:tr w:rsidR="00843A65" w:rsidRPr="00ED541F" w14:paraId="5245CD5A" w14:textId="77777777">
        <w:trPr>
          <w:trHeight w:val="60"/>
        </w:trPr>
        <w:tc>
          <w:tcPr>
            <w:tcW w:w="14372" w:type="dxa"/>
            <w:gridSpan w:val="6"/>
            <w:shd w:val="clear" w:color="FFFFFF" w:fill="auto"/>
            <w:vAlign w:val="bottom"/>
          </w:tcPr>
          <w:p w14:paraId="3C598B67"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 xml:space="preserve">4.1. Хизматлар кўрсатилган (ишлар бажрилганидан)дан сўнг Ижрочи Буюртмачига тасдиқланмаган (имзо ва муҳр қўйилмаган) Назорат ўлчови далолатномаси электрон вариантини </w:t>
            </w:r>
            <w:r w:rsidRPr="00AC5233">
              <w:rPr>
                <w:rFonts w:ascii="Times New Roman" w:hAnsi="Times New Roman"/>
                <w:sz w:val="24"/>
                <w:szCs w:val="24"/>
                <w:lang w:val="uz-Cyrl-UZ"/>
              </w:rPr>
              <w:lastRenderedPageBreak/>
              <w:t>(ёки нусхаси)  кўрсатилган Хизматлар (бажарилган ишлар)ни Топшириш-қабул қилиш далолатномасига илова қилинган ҳолда тақдим этади.</w:t>
            </w:r>
            <w:r w:rsidRPr="00AC5233">
              <w:rPr>
                <w:rFonts w:ascii="Times New Roman" w:hAnsi="Times New Roman"/>
                <w:sz w:val="24"/>
                <w:szCs w:val="24"/>
                <w:lang w:val="uz-Cyrl-UZ"/>
              </w:rPr>
              <w:br/>
              <w:t>Буюртмачи кўрсатилган Хизматлар (бажарилган ишлар)ни, назорат ўлчови далолатномаси электрон варианти (ёки нусхаси)ни Топшириш-қабул қилиш далолатномасига асосан Ижрочидан олган санадан бошлаб 5 (беш) календарь кун давомида танишиб чиқиб қабул қилиш ёки ўзининг асослантирилган эътирозларини билдириш мажбуриятини олади.</w:t>
            </w:r>
            <w:r w:rsidRPr="00AC5233">
              <w:rPr>
                <w:rFonts w:ascii="Times New Roman" w:hAnsi="Times New Roman"/>
                <w:sz w:val="24"/>
                <w:szCs w:val="24"/>
                <w:lang w:val="uz-Cyrl-UZ"/>
              </w:rPr>
              <w:br/>
            </w:r>
          </w:p>
        </w:tc>
      </w:tr>
      <w:tr w:rsidR="00843A65" w:rsidRPr="00ED541F" w14:paraId="7169A342" w14:textId="77777777">
        <w:trPr>
          <w:trHeight w:val="60"/>
        </w:trPr>
        <w:tc>
          <w:tcPr>
            <w:tcW w:w="14372" w:type="dxa"/>
            <w:gridSpan w:val="6"/>
            <w:shd w:val="clear" w:color="FFFFFF" w:fill="auto"/>
            <w:vAlign w:val="bottom"/>
          </w:tcPr>
          <w:p w14:paraId="5AE3D4DA"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lastRenderedPageBreak/>
              <w:t>4.2. Буюртмачи кўрсатилган Хизматлар (бажарилган ишлар)ни Топшириш-қабул қилиш далолатномаси имзоланган санадан бошлаб 5 (беш) календарь ичида қабул қилишдан асоссиз равишда бош тортса ҳамда бош тортиш сабабини ёзма равишда асослаб бермаса, кўрсатилган Хизматлар (бажарилган ишлар) Буюртмачи томонидан қабул қилинган деб ҳисобланади.</w:t>
            </w:r>
          </w:p>
        </w:tc>
      </w:tr>
      <w:tr w:rsidR="00843A65" w:rsidRPr="00ED541F" w14:paraId="7AD88FAB" w14:textId="77777777">
        <w:trPr>
          <w:trHeight w:val="60"/>
        </w:trPr>
        <w:tc>
          <w:tcPr>
            <w:tcW w:w="14372" w:type="dxa"/>
            <w:gridSpan w:val="6"/>
            <w:shd w:val="clear" w:color="FFFFFF" w:fill="auto"/>
            <w:vAlign w:val="bottom"/>
          </w:tcPr>
          <w:p w14:paraId="7CA902AD"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4.3. Ижрочи хизмат кўрсатиш жараёнида Хизмат кўрсатишни давом эттириш имконияти йўқлиги ёки Хизмат кўрсатишнинг мақсадга мувофиқ эмаслигини аниқлаган тақдирда бу ҳақда Буюртмачига олдиндан хабар бериши ва зарурий чораларни кўриши лозим.</w:t>
            </w:r>
          </w:p>
        </w:tc>
      </w:tr>
      <w:tr w:rsidR="00843A65" w:rsidRPr="00ED541F" w14:paraId="3B292124" w14:textId="77777777">
        <w:trPr>
          <w:trHeight w:val="60"/>
        </w:trPr>
        <w:tc>
          <w:tcPr>
            <w:tcW w:w="14372" w:type="dxa"/>
            <w:gridSpan w:val="6"/>
            <w:shd w:val="clear" w:color="FFFFFF" w:fill="auto"/>
            <w:vAlign w:val="bottom"/>
          </w:tcPr>
          <w:p w14:paraId="610C97D1"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4.4. Буюртмачи ёки унинг ваколатли вакили томонидан кўрсатилган Хизматлар (бажарилган ишлар)  бўйича Бажарилган ишлар далолатномаси имзоланганидан сўнг Хизматлар кўрсатилган деб ҳисобланади.</w:t>
            </w:r>
          </w:p>
        </w:tc>
      </w:tr>
      <w:tr w:rsidR="00843A65" w:rsidRPr="00ED541F" w14:paraId="14172A48" w14:textId="77777777">
        <w:trPr>
          <w:trHeight w:val="60"/>
        </w:trPr>
        <w:tc>
          <w:tcPr>
            <w:tcW w:w="14372" w:type="dxa"/>
            <w:gridSpan w:val="6"/>
            <w:shd w:val="clear" w:color="FFFFFF" w:fill="auto"/>
            <w:vAlign w:val="bottom"/>
          </w:tcPr>
          <w:p w14:paraId="33E9315A"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4.5. Назорат ўлчови далолатномасининг асл нусхаси Буюртмачи ва Пудратчига, мазкур Шартнома бўйича Хизматлар ҳақи (Шартнома қиймати) Ижрочининг ҳисоб рақамига тўлиқ ҳажмда келиб тушганидан сўнг тақдим этилади.</w:t>
            </w:r>
          </w:p>
        </w:tc>
      </w:tr>
      <w:tr w:rsidR="00BF79CA" w:rsidRPr="00ED541F" w14:paraId="3CD029B9" w14:textId="77777777">
        <w:trPr>
          <w:trHeight w:val="60"/>
        </w:trPr>
        <w:tc>
          <w:tcPr>
            <w:tcW w:w="998" w:type="dxa"/>
            <w:shd w:val="clear" w:color="FFFFFF" w:fill="auto"/>
            <w:vAlign w:val="bottom"/>
          </w:tcPr>
          <w:p w14:paraId="57BDC4CD" w14:textId="77777777" w:rsidR="00843A65" w:rsidRPr="00AC5233" w:rsidRDefault="00843A65">
            <w:pPr>
              <w:jc w:val="center"/>
              <w:rPr>
                <w:rFonts w:ascii="Times New Roman" w:hAnsi="Times New Roman"/>
                <w:b/>
                <w:sz w:val="24"/>
                <w:szCs w:val="24"/>
                <w:lang w:val="uz-Cyrl-UZ"/>
              </w:rPr>
            </w:pPr>
          </w:p>
        </w:tc>
        <w:tc>
          <w:tcPr>
            <w:tcW w:w="1509" w:type="dxa"/>
            <w:shd w:val="clear" w:color="FFFFFF" w:fill="auto"/>
            <w:vAlign w:val="bottom"/>
          </w:tcPr>
          <w:p w14:paraId="2633D29A"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2D232787"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38B027C1"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58F1FC6A"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566D5E86" w14:textId="77777777" w:rsidR="00843A65" w:rsidRPr="00AC5233" w:rsidRDefault="00843A65">
            <w:pPr>
              <w:rPr>
                <w:rFonts w:ascii="Times New Roman" w:hAnsi="Times New Roman"/>
                <w:sz w:val="24"/>
                <w:szCs w:val="24"/>
                <w:lang w:val="uz-Cyrl-UZ"/>
              </w:rPr>
            </w:pPr>
          </w:p>
        </w:tc>
      </w:tr>
      <w:tr w:rsidR="00843A65" w:rsidRPr="00AC5233" w14:paraId="046CE95C" w14:textId="77777777">
        <w:trPr>
          <w:trHeight w:val="60"/>
        </w:trPr>
        <w:tc>
          <w:tcPr>
            <w:tcW w:w="14372" w:type="dxa"/>
            <w:gridSpan w:val="6"/>
            <w:shd w:val="clear" w:color="FFFFFF" w:fill="auto"/>
            <w:vAlign w:val="bottom"/>
          </w:tcPr>
          <w:p w14:paraId="18DD7F64"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5. Махфийлик</w:t>
            </w:r>
          </w:p>
        </w:tc>
      </w:tr>
      <w:tr w:rsidR="00843A65" w:rsidRPr="00AC5233" w14:paraId="1D64A7B5" w14:textId="77777777">
        <w:trPr>
          <w:trHeight w:val="60"/>
        </w:trPr>
        <w:tc>
          <w:tcPr>
            <w:tcW w:w="14372" w:type="dxa"/>
            <w:gridSpan w:val="6"/>
            <w:shd w:val="clear" w:color="FFFFFF" w:fill="auto"/>
            <w:vAlign w:val="bottom"/>
          </w:tcPr>
          <w:p w14:paraId="61413394"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5.1. Тарафлар ушбу Шартноманинг мавжудлиги ва мазмуни, шунингдек ушбу Шартнома доирасида Тарафларнинг ҳар бирига тақдим этилган ҳар қандай маълумотларни сир сақлаш мажбуриятини олади.</w:t>
            </w:r>
          </w:p>
        </w:tc>
      </w:tr>
      <w:tr w:rsidR="00843A65" w:rsidRPr="00AC5233" w14:paraId="61DA84F2" w14:textId="77777777">
        <w:trPr>
          <w:trHeight w:val="60"/>
        </w:trPr>
        <w:tc>
          <w:tcPr>
            <w:tcW w:w="14372" w:type="dxa"/>
            <w:gridSpan w:val="6"/>
            <w:shd w:val="clear" w:color="FFFFFF" w:fill="auto"/>
            <w:vAlign w:val="bottom"/>
          </w:tcPr>
          <w:p w14:paraId="398296A8"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5.2. Тарафлар иккинчи Тарафнинг олдиндан берилган ёзма розилигисиз учинчи шахсларга маълумотларни тўлиқ ёки қисман ошкор этмаслик мажбуриятини олади.</w:t>
            </w:r>
          </w:p>
        </w:tc>
      </w:tr>
      <w:tr w:rsidR="00843A65" w:rsidRPr="00AC5233" w14:paraId="6A26ECDA" w14:textId="77777777">
        <w:trPr>
          <w:trHeight w:val="60"/>
        </w:trPr>
        <w:tc>
          <w:tcPr>
            <w:tcW w:w="14372" w:type="dxa"/>
            <w:gridSpan w:val="6"/>
            <w:shd w:val="clear" w:color="FFFFFF" w:fill="auto"/>
            <w:vAlign w:val="bottom"/>
          </w:tcPr>
          <w:p w14:paraId="172B108F"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5.3. Ушбу шарт бошқа шахслар томонидан олиниши мумкин бўлган маълумотларга тегишли эмас, Ўзбекистон Республикаси қонунлари кўзда тутилган айрим ҳолатлар бундан мустасно.</w:t>
            </w:r>
          </w:p>
        </w:tc>
      </w:tr>
      <w:tr w:rsidR="00BF79CA" w:rsidRPr="00AC5233" w14:paraId="5C6949E8" w14:textId="77777777">
        <w:trPr>
          <w:trHeight w:val="60"/>
        </w:trPr>
        <w:tc>
          <w:tcPr>
            <w:tcW w:w="998" w:type="dxa"/>
            <w:shd w:val="clear" w:color="FFFFFF" w:fill="auto"/>
            <w:vAlign w:val="bottom"/>
          </w:tcPr>
          <w:p w14:paraId="72595C28" w14:textId="77777777" w:rsidR="00843A65" w:rsidRPr="00AC5233" w:rsidRDefault="00843A65">
            <w:pPr>
              <w:jc w:val="center"/>
              <w:rPr>
                <w:rFonts w:ascii="Times New Roman" w:hAnsi="Times New Roman"/>
                <w:b/>
                <w:sz w:val="24"/>
                <w:szCs w:val="24"/>
                <w:lang w:val="uz-Cyrl-UZ"/>
              </w:rPr>
            </w:pPr>
          </w:p>
        </w:tc>
        <w:tc>
          <w:tcPr>
            <w:tcW w:w="1509" w:type="dxa"/>
            <w:shd w:val="clear" w:color="FFFFFF" w:fill="auto"/>
            <w:vAlign w:val="bottom"/>
          </w:tcPr>
          <w:p w14:paraId="69315920"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2534FE5D"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7D0EF22D"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416D919F"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2378628C" w14:textId="77777777" w:rsidR="00843A65" w:rsidRPr="00AC5233" w:rsidRDefault="00843A65">
            <w:pPr>
              <w:rPr>
                <w:rFonts w:ascii="Times New Roman" w:hAnsi="Times New Roman"/>
                <w:b/>
                <w:sz w:val="24"/>
                <w:szCs w:val="24"/>
                <w:lang w:val="uz-Cyrl-UZ"/>
              </w:rPr>
            </w:pPr>
          </w:p>
        </w:tc>
      </w:tr>
      <w:tr w:rsidR="00843A65" w:rsidRPr="00AC5233" w14:paraId="50D6861A" w14:textId="77777777">
        <w:trPr>
          <w:trHeight w:val="60"/>
        </w:trPr>
        <w:tc>
          <w:tcPr>
            <w:tcW w:w="14372" w:type="dxa"/>
            <w:gridSpan w:val="6"/>
            <w:shd w:val="clear" w:color="FFFFFF" w:fill="auto"/>
            <w:vAlign w:val="bottom"/>
          </w:tcPr>
          <w:p w14:paraId="4E453A33"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6. Форс-мажор ҳолатлар</w:t>
            </w:r>
          </w:p>
        </w:tc>
      </w:tr>
      <w:tr w:rsidR="00843A65" w:rsidRPr="00ED541F" w14:paraId="3F54A1A8" w14:textId="77777777">
        <w:trPr>
          <w:trHeight w:val="60"/>
        </w:trPr>
        <w:tc>
          <w:tcPr>
            <w:tcW w:w="14372" w:type="dxa"/>
            <w:gridSpan w:val="6"/>
            <w:shd w:val="clear" w:color="FFFFFF" w:fill="auto"/>
            <w:vAlign w:val="bottom"/>
          </w:tcPr>
          <w:p w14:paraId="50E3698A"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6.1. Мажбуриятларни бажармаганлик ёки лозим даражада бажармаганлик учун жавобгарликдан, Тарафлар, агар бу фавқулодда вазиятлар оқибатида юзага келганлигини исботласалар, озод қилинадилар. Фавқулодда вазиятлар бўлиб, пандемия, ер силкиниши, ёнғин, кучли шамол, фуқаролар тартибсизлиги, иш ташлаш, давлат органлари актлари, ҳар қандай ҳарбий ҳаракатлар ва бошқалар ҳисобланади.</w:t>
            </w:r>
          </w:p>
        </w:tc>
      </w:tr>
      <w:tr w:rsidR="00843A65" w:rsidRPr="00ED541F" w14:paraId="7242BBE3" w14:textId="77777777">
        <w:trPr>
          <w:trHeight w:val="60"/>
        </w:trPr>
        <w:tc>
          <w:tcPr>
            <w:tcW w:w="14372" w:type="dxa"/>
            <w:gridSpan w:val="6"/>
            <w:shd w:val="clear" w:color="FFFFFF" w:fill="auto"/>
            <w:vAlign w:val="bottom"/>
          </w:tcPr>
          <w:p w14:paraId="2CCA91A9"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6.2. Форс-мажор ҳолатлар юзага келганда, мажбуриятларни бажариш муддати ушбу Форс-мажор ҳолатлар ва уларнинг оқибатлари ҳаракатда бўлган даврга мос равишда узайтирилади.</w:t>
            </w:r>
          </w:p>
        </w:tc>
      </w:tr>
      <w:tr w:rsidR="00843A65" w:rsidRPr="00ED541F" w14:paraId="70CEAC56" w14:textId="77777777">
        <w:trPr>
          <w:trHeight w:val="60"/>
        </w:trPr>
        <w:tc>
          <w:tcPr>
            <w:tcW w:w="14372" w:type="dxa"/>
            <w:gridSpan w:val="6"/>
            <w:shd w:val="clear" w:color="FFFFFF" w:fill="auto"/>
            <w:vAlign w:val="bottom"/>
          </w:tcPr>
          <w:p w14:paraId="052ED5DA"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6.3. Тарафлар форс-мажор ҳолатлар бошланиши ва тугаши тўғрисида бир-бирларини зудлик билан ёзма равишда хабардор қилишлари лозим.</w:t>
            </w:r>
          </w:p>
        </w:tc>
      </w:tr>
      <w:tr w:rsidR="00843A65" w:rsidRPr="00ED541F" w14:paraId="46084F21" w14:textId="77777777">
        <w:trPr>
          <w:trHeight w:val="60"/>
        </w:trPr>
        <w:tc>
          <w:tcPr>
            <w:tcW w:w="14372" w:type="dxa"/>
            <w:gridSpan w:val="6"/>
            <w:shd w:val="clear" w:color="FFFFFF" w:fill="auto"/>
            <w:vAlign w:val="bottom"/>
          </w:tcPr>
          <w:p w14:paraId="43B65C86"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6.4. Форс-мажор содир бўлганлигини рўкач қиладиган Тараф тегишли давлат идорасидан ушбу ҳолатни тасдиқловчи ҳужжатни иккинчи Тарафга тақдим этишга мажбурдир.</w:t>
            </w:r>
          </w:p>
        </w:tc>
      </w:tr>
      <w:tr w:rsidR="00BF79CA" w:rsidRPr="00ED541F" w14:paraId="2ABFF902" w14:textId="77777777">
        <w:trPr>
          <w:trHeight w:val="60"/>
        </w:trPr>
        <w:tc>
          <w:tcPr>
            <w:tcW w:w="998" w:type="dxa"/>
            <w:shd w:val="clear" w:color="FFFFFF" w:fill="auto"/>
            <w:vAlign w:val="bottom"/>
          </w:tcPr>
          <w:p w14:paraId="47D085A5" w14:textId="77777777" w:rsidR="00843A65" w:rsidRPr="00AC5233" w:rsidRDefault="00843A65">
            <w:pPr>
              <w:jc w:val="center"/>
              <w:rPr>
                <w:rFonts w:ascii="Times New Roman" w:hAnsi="Times New Roman"/>
                <w:b/>
                <w:sz w:val="24"/>
                <w:szCs w:val="24"/>
                <w:lang w:val="uz-Cyrl-UZ"/>
              </w:rPr>
            </w:pPr>
          </w:p>
        </w:tc>
        <w:tc>
          <w:tcPr>
            <w:tcW w:w="1509" w:type="dxa"/>
            <w:shd w:val="clear" w:color="FFFFFF" w:fill="auto"/>
            <w:vAlign w:val="bottom"/>
          </w:tcPr>
          <w:p w14:paraId="25A3F0EC"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1D5E4961"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4531D831"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243FB45B"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3AF6D7C2" w14:textId="77777777" w:rsidR="00843A65" w:rsidRPr="00AC5233" w:rsidRDefault="00843A65">
            <w:pPr>
              <w:rPr>
                <w:rFonts w:ascii="Times New Roman" w:hAnsi="Times New Roman"/>
                <w:sz w:val="24"/>
                <w:szCs w:val="24"/>
                <w:lang w:val="uz-Cyrl-UZ"/>
              </w:rPr>
            </w:pPr>
          </w:p>
        </w:tc>
      </w:tr>
      <w:tr w:rsidR="00843A65" w:rsidRPr="00AC5233" w14:paraId="6FE7175A" w14:textId="77777777">
        <w:trPr>
          <w:trHeight w:val="60"/>
        </w:trPr>
        <w:tc>
          <w:tcPr>
            <w:tcW w:w="14372" w:type="dxa"/>
            <w:gridSpan w:val="6"/>
            <w:shd w:val="clear" w:color="FFFFFF" w:fill="auto"/>
            <w:vAlign w:val="bottom"/>
          </w:tcPr>
          <w:p w14:paraId="21C078CD"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7. Тарафларнинг жавобгарлиги</w:t>
            </w:r>
          </w:p>
        </w:tc>
      </w:tr>
      <w:tr w:rsidR="00843A65" w:rsidRPr="00AC5233" w14:paraId="02AB2F6D" w14:textId="77777777">
        <w:trPr>
          <w:trHeight w:val="60"/>
        </w:trPr>
        <w:tc>
          <w:tcPr>
            <w:tcW w:w="14372" w:type="dxa"/>
            <w:gridSpan w:val="6"/>
            <w:shd w:val="clear" w:color="FFFFFF" w:fill="auto"/>
            <w:vAlign w:val="bottom"/>
          </w:tcPr>
          <w:p w14:paraId="0F77D175"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7.1. Тарафлар ўз зиммаларига олган мажбуриятларни бажармаган ёки лозим даражада бажармаган ҳолларда Ўзбекистон Республикасининг Фуқаролик кодекси ҳамда “Хўжалик юритувчи субъектлар фаолиятининг шартномавий-ҳуқуқий базаси тўғрисида”ги Қонунига мувофиқ жавобгар бўладилар.</w:t>
            </w:r>
          </w:p>
        </w:tc>
      </w:tr>
      <w:tr w:rsidR="00843A65" w:rsidRPr="00AC5233" w14:paraId="51659B8C" w14:textId="77777777">
        <w:trPr>
          <w:trHeight w:val="60"/>
        </w:trPr>
        <w:tc>
          <w:tcPr>
            <w:tcW w:w="14372" w:type="dxa"/>
            <w:gridSpan w:val="6"/>
            <w:shd w:val="clear" w:color="FFFFFF" w:fill="auto"/>
            <w:vAlign w:val="bottom"/>
          </w:tcPr>
          <w:p w14:paraId="7C472BBB"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7.2.Тарафлардан бири шартномавий мажбуриятларни бажармаган ёки лозим даражада бажармаган тақдирда, бу Тараф бошқа Тарафга етказилган зарарни тўлайди.</w:t>
            </w:r>
          </w:p>
        </w:tc>
      </w:tr>
      <w:tr w:rsidR="00843A65" w:rsidRPr="00AC5233" w14:paraId="0DE892A6" w14:textId="77777777">
        <w:trPr>
          <w:trHeight w:val="60"/>
        </w:trPr>
        <w:tc>
          <w:tcPr>
            <w:tcW w:w="14372" w:type="dxa"/>
            <w:gridSpan w:val="6"/>
            <w:shd w:val="clear" w:color="FFFFFF" w:fill="auto"/>
            <w:vAlign w:val="bottom"/>
          </w:tcPr>
          <w:p w14:paraId="420D28F2"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7.3. Хизматлар кўрсатилиши учун Буюртмачи томонидан тақдим этилган ҳужжатларнинг ҳаққонийлигига Ижрочи жавобгар эмас.</w:t>
            </w:r>
          </w:p>
        </w:tc>
      </w:tr>
      <w:tr w:rsidR="00BF79CA" w:rsidRPr="00AC5233" w14:paraId="4E0F15D9" w14:textId="77777777">
        <w:trPr>
          <w:trHeight w:val="60"/>
        </w:trPr>
        <w:tc>
          <w:tcPr>
            <w:tcW w:w="998" w:type="dxa"/>
            <w:shd w:val="clear" w:color="FFFFFF" w:fill="auto"/>
            <w:vAlign w:val="bottom"/>
          </w:tcPr>
          <w:p w14:paraId="2E4EAFC4" w14:textId="77777777" w:rsidR="00843A65" w:rsidRPr="00AC5233" w:rsidRDefault="00843A65">
            <w:pPr>
              <w:jc w:val="center"/>
              <w:rPr>
                <w:rFonts w:ascii="Times New Roman" w:hAnsi="Times New Roman"/>
                <w:b/>
                <w:sz w:val="24"/>
                <w:szCs w:val="24"/>
                <w:lang w:val="uz-Cyrl-UZ"/>
              </w:rPr>
            </w:pPr>
          </w:p>
        </w:tc>
        <w:tc>
          <w:tcPr>
            <w:tcW w:w="1509" w:type="dxa"/>
            <w:shd w:val="clear" w:color="FFFFFF" w:fill="auto"/>
            <w:vAlign w:val="bottom"/>
          </w:tcPr>
          <w:p w14:paraId="1BB9B44B"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3E465CAA"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2C5DC12C"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23C87F8A"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5DD1A0B5" w14:textId="77777777" w:rsidR="00843A65" w:rsidRPr="00AC5233" w:rsidRDefault="00843A65">
            <w:pPr>
              <w:rPr>
                <w:rFonts w:ascii="Times New Roman" w:hAnsi="Times New Roman"/>
                <w:b/>
                <w:sz w:val="24"/>
                <w:szCs w:val="24"/>
                <w:lang w:val="uz-Cyrl-UZ"/>
              </w:rPr>
            </w:pPr>
          </w:p>
        </w:tc>
      </w:tr>
      <w:tr w:rsidR="00843A65" w:rsidRPr="00AC5233" w14:paraId="4C3C2EAF" w14:textId="77777777">
        <w:trPr>
          <w:trHeight w:val="60"/>
        </w:trPr>
        <w:tc>
          <w:tcPr>
            <w:tcW w:w="14372" w:type="dxa"/>
            <w:gridSpan w:val="6"/>
            <w:shd w:val="clear" w:color="FFFFFF" w:fill="auto"/>
            <w:vAlign w:val="bottom"/>
          </w:tcPr>
          <w:p w14:paraId="33C5F45C"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8. Шартноманинг амал қилиш муддати ва унинг бекор қилиниши тартиби</w:t>
            </w:r>
          </w:p>
        </w:tc>
      </w:tr>
      <w:tr w:rsidR="00843A65" w:rsidRPr="00AC5233" w14:paraId="618A4B57" w14:textId="77777777">
        <w:trPr>
          <w:trHeight w:val="60"/>
        </w:trPr>
        <w:tc>
          <w:tcPr>
            <w:tcW w:w="14372" w:type="dxa"/>
            <w:gridSpan w:val="6"/>
            <w:shd w:val="clear" w:color="FFFFFF" w:fill="auto"/>
            <w:vAlign w:val="bottom"/>
          </w:tcPr>
          <w:p w14:paraId="3BD7D16E"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8.1. Ушбу Шартнома Тарафлар имзолаган кундан бошлаб кучга киради ва томонларнинг мажбуриятлари тўлиқ бажарилгунга қадар амал қилади.</w:t>
            </w:r>
          </w:p>
        </w:tc>
      </w:tr>
      <w:tr w:rsidR="00843A65" w:rsidRPr="00AC5233" w14:paraId="7202805D" w14:textId="77777777">
        <w:trPr>
          <w:trHeight w:val="60"/>
        </w:trPr>
        <w:tc>
          <w:tcPr>
            <w:tcW w:w="14372" w:type="dxa"/>
            <w:gridSpan w:val="6"/>
            <w:shd w:val="clear" w:color="FFFFFF" w:fill="auto"/>
            <w:vAlign w:val="bottom"/>
          </w:tcPr>
          <w:p w14:paraId="11793568"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lastRenderedPageBreak/>
              <w:t>8.2. Ижрочи Буюртмачи томонидан қуйидаги шартлар бажарилмаган тақдирда олдиндан тўлов (бўнак) ни қайтармаган ҳолда Шартномани бекор қилишни талаб қилиш ҳуқуқига эга:</w:t>
            </w:r>
            <w:r w:rsidRPr="00AC5233">
              <w:rPr>
                <w:rFonts w:ascii="Times New Roman" w:hAnsi="Times New Roman"/>
                <w:sz w:val="24"/>
                <w:szCs w:val="24"/>
                <w:lang w:val="uz-Cyrl-UZ"/>
              </w:rPr>
              <w:br/>
              <w:t>- Хизмат кўрсатиш учун зарур бўлган ҳужжатларни тўлиқ ва керакли ҳажмда тақдим этмаганда;</w:t>
            </w:r>
            <w:r w:rsidRPr="00AC5233">
              <w:rPr>
                <w:rFonts w:ascii="Times New Roman" w:hAnsi="Times New Roman"/>
                <w:sz w:val="24"/>
                <w:szCs w:val="24"/>
                <w:lang w:val="uz-Cyrl-UZ"/>
              </w:rPr>
              <w:br/>
              <w:t>- пудратчи ташкилотларнинг қатнашишларини таъминламаганда;</w:t>
            </w:r>
            <w:r w:rsidRPr="00AC5233">
              <w:rPr>
                <w:rFonts w:ascii="Times New Roman" w:hAnsi="Times New Roman"/>
                <w:sz w:val="24"/>
                <w:szCs w:val="24"/>
                <w:lang w:val="uz-Cyrl-UZ"/>
              </w:rPr>
              <w:br/>
              <w:t>- Ижрочига боғлиқ бўлмаган сабабларга кўра хизмат кўрсатишни бир ойдан ортиқ муддатга тўхтатилганда.</w:t>
            </w:r>
          </w:p>
        </w:tc>
      </w:tr>
      <w:tr w:rsidR="00843A65" w:rsidRPr="00ED541F" w14:paraId="4ED53B47" w14:textId="77777777">
        <w:trPr>
          <w:trHeight w:val="60"/>
        </w:trPr>
        <w:tc>
          <w:tcPr>
            <w:tcW w:w="14372" w:type="dxa"/>
            <w:gridSpan w:val="6"/>
            <w:shd w:val="clear" w:color="FFFFFF" w:fill="auto"/>
            <w:vAlign w:val="bottom"/>
          </w:tcPr>
          <w:p w14:paraId="6623D0A9" w14:textId="77777777" w:rsidR="00232EEB" w:rsidRDefault="0057297A" w:rsidP="00232EEB">
            <w:pPr>
              <w:jc w:val="both"/>
              <w:rPr>
                <w:rFonts w:ascii="Times New Roman" w:hAnsi="Times New Roman"/>
                <w:sz w:val="24"/>
                <w:szCs w:val="24"/>
                <w:lang w:val="uz-Cyrl-UZ"/>
              </w:rPr>
            </w:pPr>
            <w:r w:rsidRPr="00AC5233">
              <w:rPr>
                <w:rFonts w:ascii="Times New Roman" w:hAnsi="Times New Roman"/>
                <w:sz w:val="24"/>
                <w:szCs w:val="24"/>
                <w:lang w:val="uz-Cyrl-UZ"/>
              </w:rPr>
              <w:t>8.3. Буюртмачи қуйидаги ҳолларда Шартномани бекор қилишни талаб қилиш ҳуқуқига эга:</w:t>
            </w:r>
            <w:r w:rsidRPr="00AC5233">
              <w:rPr>
                <w:rFonts w:ascii="Times New Roman" w:hAnsi="Times New Roman"/>
                <w:sz w:val="24"/>
                <w:szCs w:val="24"/>
                <w:lang w:val="uz-Cyrl-UZ"/>
              </w:rPr>
              <w:br/>
              <w:t>-  Буюртмачига боғлиқ бўлмаган сабабларга кўра Ижрочи томонидан хизмат кўрсатишни</w:t>
            </w:r>
            <w:r w:rsidR="00232EEB">
              <w:rPr>
                <w:rFonts w:ascii="Times New Roman" w:hAnsi="Times New Roman"/>
                <w:sz w:val="24"/>
                <w:szCs w:val="24"/>
                <w:lang w:val="uz-Cyrl-UZ"/>
              </w:rPr>
              <w:t xml:space="preserve"> б</w:t>
            </w:r>
            <w:r w:rsidRPr="00AC5233">
              <w:rPr>
                <w:rFonts w:ascii="Times New Roman" w:hAnsi="Times New Roman"/>
                <w:sz w:val="24"/>
                <w:szCs w:val="24"/>
                <w:lang w:val="uz-Cyrl-UZ"/>
              </w:rPr>
              <w:t>ошлаш 30 иш кунига кечиктирилганда;</w:t>
            </w:r>
            <w:r w:rsidR="00232EEB">
              <w:rPr>
                <w:rFonts w:ascii="Times New Roman" w:hAnsi="Times New Roman"/>
                <w:sz w:val="24"/>
                <w:szCs w:val="24"/>
                <w:lang w:val="uz-Cyrl-UZ"/>
              </w:rPr>
              <w:t xml:space="preserve"> </w:t>
            </w:r>
          </w:p>
          <w:p w14:paraId="650368B8" w14:textId="0708C2B5" w:rsidR="00843A65" w:rsidRPr="00AC5233" w:rsidRDefault="0057297A" w:rsidP="00232EEB">
            <w:pPr>
              <w:jc w:val="both"/>
              <w:rPr>
                <w:rFonts w:ascii="Times New Roman" w:hAnsi="Times New Roman"/>
                <w:sz w:val="24"/>
                <w:szCs w:val="24"/>
                <w:lang w:val="uz-Cyrl-UZ"/>
              </w:rPr>
            </w:pPr>
            <w:r w:rsidRPr="00AC5233">
              <w:rPr>
                <w:rFonts w:ascii="Times New Roman" w:hAnsi="Times New Roman"/>
                <w:sz w:val="24"/>
                <w:szCs w:val="24"/>
                <w:lang w:val="uz-Cyrl-UZ"/>
              </w:rPr>
              <w:t>- Шартномада кўрсатилган муддатга нисбатан хизмат кўрсатишни тугатиш муддатининг Ижрочининг айби билан 1 ойдан ортиқ муддатга узайтирилганда.</w:t>
            </w:r>
          </w:p>
        </w:tc>
      </w:tr>
      <w:tr w:rsidR="00843A65" w:rsidRPr="00ED541F" w14:paraId="44E583A8" w14:textId="77777777">
        <w:trPr>
          <w:trHeight w:val="60"/>
        </w:trPr>
        <w:tc>
          <w:tcPr>
            <w:tcW w:w="14372" w:type="dxa"/>
            <w:gridSpan w:val="6"/>
            <w:shd w:val="clear" w:color="FFFFFF" w:fill="auto"/>
            <w:vAlign w:val="bottom"/>
          </w:tcPr>
          <w:p w14:paraId="654FE3DD"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8.4. Ушбу Шартнома Тарафлардан ҳар бирининг ташаббуси билан, иккинчи Тарафни 5(беш) календарь кун олдин ёзма равишда хабардор қилган ҳолда бекор қилиниши мумкин.</w:t>
            </w:r>
          </w:p>
        </w:tc>
      </w:tr>
      <w:tr w:rsidR="00BF79CA" w:rsidRPr="00ED541F" w14:paraId="54D43FF6" w14:textId="77777777">
        <w:trPr>
          <w:trHeight w:val="60"/>
        </w:trPr>
        <w:tc>
          <w:tcPr>
            <w:tcW w:w="998" w:type="dxa"/>
            <w:shd w:val="clear" w:color="FFFFFF" w:fill="auto"/>
            <w:vAlign w:val="bottom"/>
          </w:tcPr>
          <w:p w14:paraId="33F88CDD" w14:textId="77777777" w:rsidR="00843A65" w:rsidRPr="00AC5233" w:rsidRDefault="00843A65">
            <w:pPr>
              <w:jc w:val="center"/>
              <w:rPr>
                <w:rFonts w:ascii="Times New Roman" w:hAnsi="Times New Roman"/>
                <w:b/>
                <w:sz w:val="24"/>
                <w:szCs w:val="24"/>
                <w:lang w:val="uz-Cyrl-UZ"/>
              </w:rPr>
            </w:pPr>
          </w:p>
        </w:tc>
        <w:tc>
          <w:tcPr>
            <w:tcW w:w="1509" w:type="dxa"/>
            <w:shd w:val="clear" w:color="FFFFFF" w:fill="auto"/>
            <w:vAlign w:val="bottom"/>
          </w:tcPr>
          <w:p w14:paraId="6140C30A"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0C873EC9"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3B806AEE"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4892F1FF"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485A8CB1" w14:textId="77777777" w:rsidR="00843A65" w:rsidRPr="00AC5233" w:rsidRDefault="00843A65">
            <w:pPr>
              <w:rPr>
                <w:rFonts w:ascii="Times New Roman" w:hAnsi="Times New Roman"/>
                <w:sz w:val="24"/>
                <w:szCs w:val="24"/>
                <w:lang w:val="uz-Cyrl-UZ"/>
              </w:rPr>
            </w:pPr>
          </w:p>
        </w:tc>
      </w:tr>
      <w:tr w:rsidR="00843A65" w:rsidRPr="00AC5233" w14:paraId="2BC17191" w14:textId="77777777">
        <w:trPr>
          <w:trHeight w:val="60"/>
        </w:trPr>
        <w:tc>
          <w:tcPr>
            <w:tcW w:w="14372" w:type="dxa"/>
            <w:gridSpan w:val="6"/>
            <w:shd w:val="clear" w:color="FFFFFF" w:fill="auto"/>
            <w:vAlign w:val="bottom"/>
          </w:tcPr>
          <w:p w14:paraId="6DA69C27"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9. Низоларни ҳал этиш тартиби</w:t>
            </w:r>
          </w:p>
        </w:tc>
      </w:tr>
      <w:tr w:rsidR="00843A65" w:rsidRPr="00AC5233" w14:paraId="0E56CBE9" w14:textId="77777777">
        <w:trPr>
          <w:trHeight w:val="60"/>
        </w:trPr>
        <w:tc>
          <w:tcPr>
            <w:tcW w:w="14372" w:type="dxa"/>
            <w:gridSpan w:val="6"/>
            <w:shd w:val="clear" w:color="FFFFFF" w:fill="auto"/>
            <w:vAlign w:val="bottom"/>
          </w:tcPr>
          <w:p w14:paraId="372E82A5"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9.1. Ушбу Шартномани бажарилиш жараёнида юзага келиши мумкин бўлган низо ва келишмовчиликлар имкон қадар Тарафлар ўртасида музокаралар йўли билан ҳал этилади.</w:t>
            </w:r>
          </w:p>
        </w:tc>
      </w:tr>
      <w:tr w:rsidR="00843A65" w:rsidRPr="00AC5233" w14:paraId="59406FA3" w14:textId="77777777">
        <w:trPr>
          <w:trHeight w:val="60"/>
        </w:trPr>
        <w:tc>
          <w:tcPr>
            <w:tcW w:w="14372" w:type="dxa"/>
            <w:gridSpan w:val="6"/>
            <w:shd w:val="clear" w:color="FFFFFF" w:fill="auto"/>
            <w:vAlign w:val="bottom"/>
          </w:tcPr>
          <w:p w14:paraId="32D96690"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9.2. Тарафлар низоларни бартараф этишнинг судгача бўлган барча чораларни кўргандан сўнг ҳам низо ва келишмовчиликлар музокаралар йўли билан ҳал этилмаган тақдирда, низолар Тошкент туманлараро иқтисодий суди орқали ҳал этилади.</w:t>
            </w:r>
          </w:p>
        </w:tc>
      </w:tr>
      <w:tr w:rsidR="00BF79CA" w:rsidRPr="00AC5233" w14:paraId="5F63518A" w14:textId="77777777">
        <w:trPr>
          <w:trHeight w:val="60"/>
        </w:trPr>
        <w:tc>
          <w:tcPr>
            <w:tcW w:w="998" w:type="dxa"/>
            <w:shd w:val="clear" w:color="FFFFFF" w:fill="auto"/>
            <w:vAlign w:val="bottom"/>
          </w:tcPr>
          <w:p w14:paraId="1807AB71" w14:textId="77777777" w:rsidR="00843A65" w:rsidRPr="00AC5233" w:rsidRDefault="00843A65">
            <w:pPr>
              <w:jc w:val="center"/>
              <w:rPr>
                <w:rFonts w:ascii="Times New Roman" w:hAnsi="Times New Roman"/>
                <w:b/>
                <w:sz w:val="24"/>
                <w:szCs w:val="24"/>
                <w:lang w:val="uz-Cyrl-UZ"/>
              </w:rPr>
            </w:pPr>
          </w:p>
        </w:tc>
        <w:tc>
          <w:tcPr>
            <w:tcW w:w="1509" w:type="dxa"/>
            <w:shd w:val="clear" w:color="FFFFFF" w:fill="auto"/>
            <w:vAlign w:val="bottom"/>
          </w:tcPr>
          <w:p w14:paraId="7948BEC0"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76CACE7F"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5D60DCFD"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680AC3AE"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0001C806" w14:textId="77777777" w:rsidR="00843A65" w:rsidRPr="00AC5233" w:rsidRDefault="00843A65">
            <w:pPr>
              <w:rPr>
                <w:rFonts w:ascii="Times New Roman" w:hAnsi="Times New Roman"/>
                <w:sz w:val="24"/>
                <w:szCs w:val="24"/>
                <w:lang w:val="uz-Cyrl-UZ"/>
              </w:rPr>
            </w:pPr>
          </w:p>
        </w:tc>
      </w:tr>
      <w:tr w:rsidR="00843A65" w:rsidRPr="00AC5233" w14:paraId="18E3E077" w14:textId="77777777">
        <w:trPr>
          <w:trHeight w:val="60"/>
        </w:trPr>
        <w:tc>
          <w:tcPr>
            <w:tcW w:w="14372" w:type="dxa"/>
            <w:gridSpan w:val="6"/>
            <w:shd w:val="clear" w:color="FFFFFF" w:fill="auto"/>
            <w:vAlign w:val="bottom"/>
          </w:tcPr>
          <w:p w14:paraId="003C004B"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10. Якуний қоидалар</w:t>
            </w:r>
          </w:p>
        </w:tc>
      </w:tr>
      <w:tr w:rsidR="00843A65" w:rsidRPr="00AC5233" w14:paraId="66DC6F38" w14:textId="77777777">
        <w:trPr>
          <w:trHeight w:val="60"/>
        </w:trPr>
        <w:tc>
          <w:tcPr>
            <w:tcW w:w="14372" w:type="dxa"/>
            <w:gridSpan w:val="6"/>
            <w:shd w:val="clear" w:color="FFFFFF" w:fill="auto"/>
            <w:vAlign w:val="bottom"/>
          </w:tcPr>
          <w:p w14:paraId="7926F6F1"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10.1. Ушбу Шартномага киритиладиган ҳар қандай ўзгартириш ва қўшимчалар улар ёзма равишда тузилган ва Тарафларнинг ваколатли шахслари томонидан имзоланган тақдирдагина ҳақиқий ҳисобланади. Ушбу Шартномага барча иловалар Шартноманинг ажралмас қисми бўлиб ҳисобланади.</w:t>
            </w:r>
          </w:p>
        </w:tc>
      </w:tr>
      <w:tr w:rsidR="00843A65" w:rsidRPr="00AC5233" w14:paraId="6ED11E08" w14:textId="77777777">
        <w:trPr>
          <w:trHeight w:val="60"/>
        </w:trPr>
        <w:tc>
          <w:tcPr>
            <w:tcW w:w="14372" w:type="dxa"/>
            <w:gridSpan w:val="6"/>
            <w:shd w:val="clear" w:color="FFFFFF" w:fill="auto"/>
            <w:vAlign w:val="bottom"/>
          </w:tcPr>
          <w:p w14:paraId="31A3AA82"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10.2. Тарафлар ушбу Шартнома бўйича кўзда тутилмаган барча ҳолатлар бўйича Ўзбекистон Республикасининг амалдаги қонунчилигига асосан ҳаракат қиладилар.</w:t>
            </w:r>
          </w:p>
        </w:tc>
      </w:tr>
      <w:tr w:rsidR="00843A65" w:rsidRPr="00AC5233" w14:paraId="504AAE21" w14:textId="77777777">
        <w:trPr>
          <w:trHeight w:val="60"/>
        </w:trPr>
        <w:tc>
          <w:tcPr>
            <w:tcW w:w="14372" w:type="dxa"/>
            <w:gridSpan w:val="6"/>
            <w:shd w:val="clear" w:color="FFFFFF" w:fill="auto"/>
            <w:vAlign w:val="bottom"/>
          </w:tcPr>
          <w:p w14:paraId="677A0CD1"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10.3. Мазкур Шартнома бир хил юридик кучга эга бўлган 2 (икки) нусхада ўзбек тилида тузилди ва Тарафларнинг ҳар бирида бир нусхадан сақланади.</w:t>
            </w:r>
          </w:p>
        </w:tc>
      </w:tr>
      <w:tr w:rsidR="00843A65" w:rsidRPr="00AC5233" w14:paraId="12A4A1C9" w14:textId="77777777">
        <w:trPr>
          <w:trHeight w:val="60"/>
        </w:trPr>
        <w:tc>
          <w:tcPr>
            <w:tcW w:w="14372" w:type="dxa"/>
            <w:gridSpan w:val="6"/>
            <w:shd w:val="clear" w:color="FFFFFF" w:fill="auto"/>
            <w:vAlign w:val="bottom"/>
          </w:tcPr>
          <w:p w14:paraId="5C06F9A9" w14:textId="77777777" w:rsidR="00843A65" w:rsidRPr="00AC5233" w:rsidRDefault="00843A65">
            <w:pPr>
              <w:rPr>
                <w:rFonts w:ascii="Times New Roman" w:hAnsi="Times New Roman"/>
                <w:sz w:val="24"/>
                <w:szCs w:val="24"/>
                <w:lang w:val="uz-Cyrl-UZ"/>
              </w:rPr>
            </w:pPr>
          </w:p>
        </w:tc>
      </w:tr>
      <w:tr w:rsidR="00843A65" w:rsidRPr="00AC5233" w14:paraId="25FBBEA4" w14:textId="77777777">
        <w:trPr>
          <w:trHeight w:val="60"/>
        </w:trPr>
        <w:tc>
          <w:tcPr>
            <w:tcW w:w="14372" w:type="dxa"/>
            <w:gridSpan w:val="6"/>
            <w:shd w:val="clear" w:color="FFFFFF" w:fill="auto"/>
            <w:vAlign w:val="bottom"/>
          </w:tcPr>
          <w:p w14:paraId="50DF6A3E"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11. Томонларнинг манзиллари ва банк реквизитлари:</w:t>
            </w:r>
          </w:p>
        </w:tc>
      </w:tr>
      <w:tr w:rsidR="00BF79CA" w:rsidRPr="00AC5233" w14:paraId="334820DD" w14:textId="77777777">
        <w:trPr>
          <w:trHeight w:val="60"/>
        </w:trPr>
        <w:tc>
          <w:tcPr>
            <w:tcW w:w="998" w:type="dxa"/>
            <w:shd w:val="clear" w:color="FFFFFF" w:fill="auto"/>
            <w:vAlign w:val="bottom"/>
          </w:tcPr>
          <w:p w14:paraId="45CD658E" w14:textId="77777777" w:rsidR="00843A65" w:rsidRPr="00AC5233" w:rsidRDefault="00843A65">
            <w:pPr>
              <w:jc w:val="center"/>
              <w:rPr>
                <w:rFonts w:ascii="Times New Roman" w:hAnsi="Times New Roman"/>
                <w:sz w:val="24"/>
                <w:szCs w:val="24"/>
                <w:lang w:val="uz-Cyrl-UZ"/>
              </w:rPr>
            </w:pPr>
          </w:p>
        </w:tc>
        <w:tc>
          <w:tcPr>
            <w:tcW w:w="1509" w:type="dxa"/>
            <w:shd w:val="clear" w:color="FFFFFF" w:fill="auto"/>
            <w:vAlign w:val="bottom"/>
          </w:tcPr>
          <w:p w14:paraId="73BDD977"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554CA51D"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78671F2D"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2723F2CA" w14:textId="77777777" w:rsidR="00843A65" w:rsidRPr="00AC5233" w:rsidRDefault="00843A65">
            <w:pPr>
              <w:jc w:val="center"/>
              <w:rPr>
                <w:rFonts w:ascii="Times New Roman" w:hAnsi="Times New Roman"/>
                <w:sz w:val="24"/>
                <w:szCs w:val="24"/>
                <w:lang w:val="uz-Cyrl-UZ"/>
              </w:rPr>
            </w:pPr>
          </w:p>
        </w:tc>
        <w:tc>
          <w:tcPr>
            <w:tcW w:w="5985" w:type="dxa"/>
            <w:shd w:val="clear" w:color="FFFFFF" w:fill="auto"/>
            <w:vAlign w:val="bottom"/>
          </w:tcPr>
          <w:p w14:paraId="29260986" w14:textId="77777777" w:rsidR="00843A65" w:rsidRPr="00AC5233" w:rsidRDefault="00843A65">
            <w:pPr>
              <w:rPr>
                <w:rFonts w:ascii="Times New Roman" w:hAnsi="Times New Roman"/>
                <w:sz w:val="24"/>
                <w:szCs w:val="24"/>
                <w:lang w:val="uz-Cyrl-UZ"/>
              </w:rPr>
            </w:pPr>
          </w:p>
        </w:tc>
      </w:tr>
      <w:tr w:rsidR="00843A65" w:rsidRPr="00AC5233" w14:paraId="3C3B22B6" w14:textId="77777777">
        <w:trPr>
          <w:trHeight w:val="60"/>
        </w:trPr>
        <w:tc>
          <w:tcPr>
            <w:tcW w:w="7389" w:type="dxa"/>
            <w:gridSpan w:val="4"/>
            <w:shd w:val="clear" w:color="FFFFFF" w:fill="auto"/>
            <w:vAlign w:val="bottom"/>
          </w:tcPr>
          <w:p w14:paraId="71218730"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“Буюртмачи”</w:t>
            </w:r>
          </w:p>
        </w:tc>
        <w:tc>
          <w:tcPr>
            <w:tcW w:w="6983" w:type="dxa"/>
            <w:gridSpan w:val="2"/>
            <w:shd w:val="clear" w:color="FFFFFF" w:fill="auto"/>
            <w:vAlign w:val="bottom"/>
          </w:tcPr>
          <w:p w14:paraId="2E4C3287"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“Ижрочи”</w:t>
            </w:r>
          </w:p>
        </w:tc>
      </w:tr>
      <w:tr w:rsidR="00843A65" w:rsidRPr="00AC5233" w14:paraId="60A639C6" w14:textId="77777777" w:rsidTr="00BF79CA">
        <w:trPr>
          <w:trHeight w:val="384"/>
        </w:trPr>
        <w:tc>
          <w:tcPr>
            <w:tcW w:w="7389" w:type="dxa"/>
            <w:gridSpan w:val="4"/>
            <w:shd w:val="clear" w:color="FFFFFF" w:fill="auto"/>
            <w:vAlign w:val="center"/>
          </w:tcPr>
          <w:p w14:paraId="43AF6666" w14:textId="77777777" w:rsidR="00843A65" w:rsidRPr="00BF79CA" w:rsidRDefault="00BF79CA" w:rsidP="00AC5233">
            <w:pPr>
              <w:jc w:val="center"/>
              <w:rPr>
                <w:rFonts w:ascii="Times New Roman" w:hAnsi="Times New Roman"/>
                <w:b/>
                <w:sz w:val="24"/>
                <w:szCs w:val="24"/>
                <w:lang w:val="en-US"/>
              </w:rPr>
            </w:pPr>
            <w:r>
              <w:rPr>
                <w:rFonts w:ascii="Times New Roman" w:hAnsi="Times New Roman"/>
                <w:b/>
                <w:sz w:val="24"/>
                <w:szCs w:val="24"/>
                <w:lang w:val="uz-Cyrl-UZ"/>
              </w:rPr>
              <w:t>_____________</w:t>
            </w:r>
            <w:r>
              <w:rPr>
                <w:rFonts w:ascii="Times New Roman" w:hAnsi="Times New Roman"/>
                <w:b/>
                <w:sz w:val="24"/>
                <w:szCs w:val="24"/>
                <w:lang w:val="en-US"/>
              </w:rPr>
              <w:t>____________</w:t>
            </w:r>
          </w:p>
        </w:tc>
        <w:tc>
          <w:tcPr>
            <w:tcW w:w="6983" w:type="dxa"/>
            <w:gridSpan w:val="2"/>
            <w:shd w:val="clear" w:color="FFFFFF" w:fill="auto"/>
            <w:vAlign w:val="center"/>
          </w:tcPr>
          <w:p w14:paraId="3AF83F6E" w14:textId="7509F0C2" w:rsidR="00843A65" w:rsidRPr="00AC5233" w:rsidRDefault="00232EEB">
            <w:pPr>
              <w:jc w:val="center"/>
              <w:rPr>
                <w:rFonts w:ascii="Times New Roman" w:hAnsi="Times New Roman"/>
                <w:b/>
                <w:sz w:val="24"/>
                <w:szCs w:val="24"/>
                <w:lang w:val="uz-Cyrl-UZ"/>
              </w:rPr>
            </w:pPr>
            <w:r>
              <w:rPr>
                <w:rFonts w:ascii="Times New Roman" w:hAnsi="Times New Roman"/>
                <w:b/>
                <w:sz w:val="24"/>
                <w:szCs w:val="24"/>
                <w:lang w:val="uz-Cyrl-UZ"/>
              </w:rPr>
              <w:t>________________________________</w:t>
            </w:r>
          </w:p>
        </w:tc>
      </w:tr>
      <w:tr w:rsidR="00843A65" w:rsidRPr="00AC5233" w14:paraId="3E7F5C72" w14:textId="77777777">
        <w:trPr>
          <w:trHeight w:val="60"/>
        </w:trPr>
        <w:tc>
          <w:tcPr>
            <w:tcW w:w="998" w:type="dxa"/>
            <w:shd w:val="clear" w:color="FFFFFF" w:fill="auto"/>
            <w:vAlign w:val="center"/>
          </w:tcPr>
          <w:p w14:paraId="64034076"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Манзил:</w:t>
            </w:r>
          </w:p>
        </w:tc>
        <w:tc>
          <w:tcPr>
            <w:tcW w:w="6391" w:type="dxa"/>
            <w:gridSpan w:val="3"/>
            <w:shd w:val="clear" w:color="FFFFFF" w:fill="auto"/>
            <w:vAlign w:val="center"/>
          </w:tcPr>
          <w:p w14:paraId="6BCCDF68" w14:textId="77777777" w:rsidR="00843A65" w:rsidRPr="00AC5233" w:rsidRDefault="00843A65" w:rsidP="00AC5233">
            <w:pPr>
              <w:rPr>
                <w:rFonts w:ascii="Times New Roman" w:hAnsi="Times New Roman"/>
                <w:sz w:val="24"/>
                <w:szCs w:val="24"/>
                <w:lang w:val="uz-Cyrl-UZ"/>
              </w:rPr>
            </w:pPr>
          </w:p>
        </w:tc>
        <w:tc>
          <w:tcPr>
            <w:tcW w:w="998" w:type="dxa"/>
            <w:shd w:val="clear" w:color="FFFFFF" w:fill="auto"/>
            <w:vAlign w:val="center"/>
          </w:tcPr>
          <w:p w14:paraId="2DA3923E"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Манзил:</w:t>
            </w:r>
          </w:p>
        </w:tc>
        <w:tc>
          <w:tcPr>
            <w:tcW w:w="5985" w:type="dxa"/>
            <w:shd w:val="clear" w:color="FFFFFF" w:fill="auto"/>
            <w:vAlign w:val="center"/>
          </w:tcPr>
          <w:p w14:paraId="772E18EE" w14:textId="196627EF" w:rsidR="00843A65" w:rsidRPr="00AC5233" w:rsidRDefault="00843A65">
            <w:pPr>
              <w:jc w:val="both"/>
              <w:rPr>
                <w:rFonts w:ascii="Times New Roman" w:hAnsi="Times New Roman"/>
                <w:sz w:val="24"/>
                <w:szCs w:val="24"/>
                <w:lang w:val="uz-Cyrl-UZ"/>
              </w:rPr>
            </w:pPr>
          </w:p>
        </w:tc>
      </w:tr>
      <w:tr w:rsidR="00BF79CA" w:rsidRPr="00232EEB" w14:paraId="06237328" w14:textId="77777777">
        <w:trPr>
          <w:trHeight w:val="60"/>
        </w:trPr>
        <w:tc>
          <w:tcPr>
            <w:tcW w:w="998" w:type="dxa"/>
            <w:shd w:val="clear" w:color="FFFFFF" w:fill="auto"/>
            <w:vAlign w:val="center"/>
          </w:tcPr>
          <w:p w14:paraId="370A502A"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Банк:</w:t>
            </w:r>
          </w:p>
        </w:tc>
        <w:tc>
          <w:tcPr>
            <w:tcW w:w="6391" w:type="dxa"/>
            <w:gridSpan w:val="3"/>
            <w:shd w:val="clear" w:color="FFFFFF" w:fill="auto"/>
            <w:vAlign w:val="center"/>
          </w:tcPr>
          <w:p w14:paraId="21B2316D" w14:textId="77777777" w:rsidR="00AC5233" w:rsidRPr="00AC5233" w:rsidRDefault="00AC5233" w:rsidP="00BF79CA">
            <w:pPr>
              <w:rPr>
                <w:rFonts w:ascii="Times New Roman" w:hAnsi="Times New Roman"/>
                <w:sz w:val="24"/>
                <w:szCs w:val="24"/>
                <w:lang w:val="uz-Cyrl-UZ"/>
              </w:rPr>
            </w:pPr>
          </w:p>
        </w:tc>
        <w:tc>
          <w:tcPr>
            <w:tcW w:w="998" w:type="dxa"/>
            <w:shd w:val="clear" w:color="FFFFFF" w:fill="auto"/>
            <w:vAlign w:val="center"/>
          </w:tcPr>
          <w:p w14:paraId="4C1EF817"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Банк:</w:t>
            </w:r>
          </w:p>
        </w:tc>
        <w:tc>
          <w:tcPr>
            <w:tcW w:w="5985" w:type="dxa"/>
            <w:shd w:val="clear" w:color="FFFFFF" w:fill="auto"/>
            <w:vAlign w:val="center"/>
          </w:tcPr>
          <w:p w14:paraId="5B206DDC" w14:textId="7F16AD33" w:rsidR="00843A65" w:rsidRPr="00AC5233" w:rsidRDefault="00843A65" w:rsidP="00AC5233">
            <w:pPr>
              <w:rPr>
                <w:rFonts w:ascii="Times New Roman" w:hAnsi="Times New Roman"/>
                <w:sz w:val="24"/>
                <w:szCs w:val="24"/>
                <w:lang w:val="uz-Cyrl-UZ"/>
              </w:rPr>
            </w:pPr>
          </w:p>
        </w:tc>
      </w:tr>
      <w:tr w:rsidR="00843A65" w:rsidRPr="00AC5233" w14:paraId="4ED45C0E" w14:textId="77777777">
        <w:trPr>
          <w:trHeight w:val="60"/>
        </w:trPr>
        <w:tc>
          <w:tcPr>
            <w:tcW w:w="998" w:type="dxa"/>
            <w:shd w:val="clear" w:color="FFFFFF" w:fill="auto"/>
            <w:vAlign w:val="center"/>
          </w:tcPr>
          <w:p w14:paraId="19057E08"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Ҳ/р:</w:t>
            </w:r>
          </w:p>
        </w:tc>
        <w:tc>
          <w:tcPr>
            <w:tcW w:w="6391" w:type="dxa"/>
            <w:gridSpan w:val="3"/>
            <w:shd w:val="clear" w:color="FFFFFF" w:fill="auto"/>
            <w:vAlign w:val="center"/>
          </w:tcPr>
          <w:p w14:paraId="02C0AABD" w14:textId="77777777" w:rsidR="00843A65" w:rsidRPr="00AC5233" w:rsidRDefault="00843A65">
            <w:pPr>
              <w:rPr>
                <w:rFonts w:ascii="Times New Roman" w:hAnsi="Times New Roman"/>
                <w:sz w:val="24"/>
                <w:szCs w:val="24"/>
                <w:lang w:val="uz-Cyrl-UZ"/>
              </w:rPr>
            </w:pPr>
          </w:p>
        </w:tc>
        <w:tc>
          <w:tcPr>
            <w:tcW w:w="998" w:type="dxa"/>
            <w:shd w:val="clear" w:color="FFFFFF" w:fill="auto"/>
            <w:vAlign w:val="center"/>
          </w:tcPr>
          <w:p w14:paraId="3462C01F"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Ҳ/р:</w:t>
            </w:r>
          </w:p>
        </w:tc>
        <w:tc>
          <w:tcPr>
            <w:tcW w:w="5985" w:type="dxa"/>
            <w:shd w:val="clear" w:color="FFFFFF" w:fill="auto"/>
            <w:vAlign w:val="center"/>
          </w:tcPr>
          <w:p w14:paraId="4B71263A" w14:textId="23FF7245" w:rsidR="00843A65" w:rsidRPr="00AC5233" w:rsidRDefault="00843A65" w:rsidP="00AC5233">
            <w:pPr>
              <w:rPr>
                <w:rFonts w:ascii="Times New Roman" w:hAnsi="Times New Roman"/>
                <w:sz w:val="24"/>
                <w:szCs w:val="24"/>
                <w:lang w:val="uz-Cyrl-UZ"/>
              </w:rPr>
            </w:pPr>
          </w:p>
        </w:tc>
      </w:tr>
      <w:tr w:rsidR="00843A65" w:rsidRPr="00AC5233" w14:paraId="41681A86" w14:textId="77777777">
        <w:trPr>
          <w:trHeight w:val="60"/>
        </w:trPr>
        <w:tc>
          <w:tcPr>
            <w:tcW w:w="998" w:type="dxa"/>
            <w:shd w:val="clear" w:color="FFFFFF" w:fill="auto"/>
            <w:vAlign w:val="center"/>
          </w:tcPr>
          <w:p w14:paraId="43DC6EE3"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МФО:</w:t>
            </w:r>
          </w:p>
        </w:tc>
        <w:tc>
          <w:tcPr>
            <w:tcW w:w="6391" w:type="dxa"/>
            <w:gridSpan w:val="3"/>
            <w:shd w:val="clear" w:color="FFFFFF" w:fill="auto"/>
            <w:vAlign w:val="center"/>
          </w:tcPr>
          <w:p w14:paraId="7A96C038" w14:textId="77777777" w:rsidR="00843A65" w:rsidRPr="00AC5233" w:rsidRDefault="00843A65" w:rsidP="00BF79CA">
            <w:pPr>
              <w:rPr>
                <w:rFonts w:ascii="Times New Roman" w:hAnsi="Times New Roman"/>
                <w:sz w:val="24"/>
                <w:szCs w:val="24"/>
                <w:lang w:val="uz-Cyrl-UZ"/>
              </w:rPr>
            </w:pPr>
          </w:p>
        </w:tc>
        <w:tc>
          <w:tcPr>
            <w:tcW w:w="998" w:type="dxa"/>
            <w:shd w:val="clear" w:color="FFFFFF" w:fill="auto"/>
            <w:vAlign w:val="center"/>
          </w:tcPr>
          <w:p w14:paraId="045928AC"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МФО:</w:t>
            </w:r>
          </w:p>
        </w:tc>
        <w:tc>
          <w:tcPr>
            <w:tcW w:w="5985" w:type="dxa"/>
            <w:shd w:val="clear" w:color="FFFFFF" w:fill="auto"/>
            <w:vAlign w:val="center"/>
          </w:tcPr>
          <w:p w14:paraId="6B79F991" w14:textId="19CF748B" w:rsidR="00843A65" w:rsidRPr="00AC5233" w:rsidRDefault="00843A65">
            <w:pPr>
              <w:rPr>
                <w:rFonts w:ascii="Times New Roman" w:hAnsi="Times New Roman"/>
                <w:sz w:val="24"/>
                <w:szCs w:val="24"/>
                <w:lang w:val="uz-Cyrl-UZ"/>
              </w:rPr>
            </w:pPr>
          </w:p>
        </w:tc>
      </w:tr>
      <w:tr w:rsidR="00843A65" w:rsidRPr="00AC5233" w14:paraId="0D539695" w14:textId="77777777">
        <w:trPr>
          <w:trHeight w:val="60"/>
        </w:trPr>
        <w:tc>
          <w:tcPr>
            <w:tcW w:w="998" w:type="dxa"/>
            <w:shd w:val="clear" w:color="FFFFFF" w:fill="auto"/>
            <w:vAlign w:val="center"/>
          </w:tcPr>
          <w:p w14:paraId="51CE616B"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СТИР:</w:t>
            </w:r>
          </w:p>
        </w:tc>
        <w:tc>
          <w:tcPr>
            <w:tcW w:w="6391" w:type="dxa"/>
            <w:gridSpan w:val="3"/>
            <w:shd w:val="clear" w:color="FFFFFF" w:fill="auto"/>
            <w:vAlign w:val="center"/>
          </w:tcPr>
          <w:p w14:paraId="757C1E6F" w14:textId="77777777" w:rsidR="00843A65" w:rsidRPr="00AC5233" w:rsidRDefault="00843A65">
            <w:pPr>
              <w:rPr>
                <w:rFonts w:ascii="Times New Roman" w:hAnsi="Times New Roman"/>
                <w:sz w:val="24"/>
                <w:szCs w:val="24"/>
                <w:lang w:val="uz-Cyrl-UZ"/>
              </w:rPr>
            </w:pPr>
          </w:p>
        </w:tc>
        <w:tc>
          <w:tcPr>
            <w:tcW w:w="998" w:type="dxa"/>
            <w:shd w:val="clear" w:color="FFFFFF" w:fill="auto"/>
            <w:vAlign w:val="center"/>
          </w:tcPr>
          <w:p w14:paraId="35A87CFD"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СТИР:</w:t>
            </w:r>
          </w:p>
        </w:tc>
        <w:tc>
          <w:tcPr>
            <w:tcW w:w="5985" w:type="dxa"/>
            <w:shd w:val="clear" w:color="FFFFFF" w:fill="auto"/>
            <w:vAlign w:val="center"/>
          </w:tcPr>
          <w:p w14:paraId="1BCFC8B5" w14:textId="46B6CA2B" w:rsidR="00843A65" w:rsidRPr="00AC5233" w:rsidRDefault="00843A65">
            <w:pPr>
              <w:rPr>
                <w:rFonts w:ascii="Times New Roman" w:hAnsi="Times New Roman"/>
                <w:sz w:val="24"/>
                <w:szCs w:val="24"/>
                <w:lang w:val="uz-Cyrl-UZ"/>
              </w:rPr>
            </w:pPr>
          </w:p>
        </w:tc>
      </w:tr>
      <w:tr w:rsidR="00843A65" w:rsidRPr="00AC5233" w14:paraId="790BC379" w14:textId="77777777">
        <w:trPr>
          <w:trHeight w:val="60"/>
        </w:trPr>
        <w:tc>
          <w:tcPr>
            <w:tcW w:w="998" w:type="dxa"/>
            <w:shd w:val="clear" w:color="FFFFFF" w:fill="auto"/>
            <w:vAlign w:val="center"/>
          </w:tcPr>
          <w:p w14:paraId="5AC488E6"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ИФУТ:</w:t>
            </w:r>
          </w:p>
        </w:tc>
        <w:tc>
          <w:tcPr>
            <w:tcW w:w="6391" w:type="dxa"/>
            <w:gridSpan w:val="3"/>
            <w:shd w:val="clear" w:color="FFFFFF" w:fill="auto"/>
            <w:vAlign w:val="center"/>
          </w:tcPr>
          <w:p w14:paraId="40C4D74A" w14:textId="77777777" w:rsidR="00843A65" w:rsidRPr="00AC5233" w:rsidRDefault="00843A65">
            <w:pPr>
              <w:rPr>
                <w:rFonts w:ascii="Times New Roman" w:hAnsi="Times New Roman"/>
                <w:sz w:val="24"/>
                <w:szCs w:val="24"/>
                <w:lang w:val="uz-Cyrl-UZ"/>
              </w:rPr>
            </w:pPr>
          </w:p>
        </w:tc>
        <w:tc>
          <w:tcPr>
            <w:tcW w:w="998" w:type="dxa"/>
            <w:shd w:val="clear" w:color="FFFFFF" w:fill="auto"/>
            <w:vAlign w:val="center"/>
          </w:tcPr>
          <w:p w14:paraId="5A8415C3"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ИФУТ:</w:t>
            </w:r>
          </w:p>
        </w:tc>
        <w:tc>
          <w:tcPr>
            <w:tcW w:w="5985" w:type="dxa"/>
            <w:shd w:val="clear" w:color="FFFFFF" w:fill="auto"/>
            <w:vAlign w:val="center"/>
          </w:tcPr>
          <w:p w14:paraId="1843B88D" w14:textId="6D76AD02" w:rsidR="00843A65" w:rsidRPr="00AC5233" w:rsidRDefault="00843A65">
            <w:pPr>
              <w:rPr>
                <w:rFonts w:ascii="Times New Roman" w:hAnsi="Times New Roman"/>
                <w:sz w:val="24"/>
                <w:szCs w:val="24"/>
                <w:lang w:val="uz-Cyrl-UZ"/>
              </w:rPr>
            </w:pPr>
          </w:p>
        </w:tc>
      </w:tr>
      <w:tr w:rsidR="00843A65" w:rsidRPr="00AC5233" w14:paraId="54B05EC2" w14:textId="77777777">
        <w:trPr>
          <w:trHeight w:val="60"/>
        </w:trPr>
        <w:tc>
          <w:tcPr>
            <w:tcW w:w="998" w:type="dxa"/>
            <w:shd w:val="clear" w:color="FFFFFF" w:fill="auto"/>
            <w:vAlign w:val="center"/>
          </w:tcPr>
          <w:p w14:paraId="5356F962"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Тел.:</w:t>
            </w:r>
          </w:p>
        </w:tc>
        <w:tc>
          <w:tcPr>
            <w:tcW w:w="6391" w:type="dxa"/>
            <w:gridSpan w:val="3"/>
            <w:shd w:val="clear" w:color="FFFFFF" w:fill="auto"/>
            <w:vAlign w:val="center"/>
          </w:tcPr>
          <w:p w14:paraId="4AAA0B54" w14:textId="77777777" w:rsidR="00843A65" w:rsidRPr="00AC5233" w:rsidRDefault="00843A65">
            <w:pPr>
              <w:rPr>
                <w:rFonts w:ascii="Times New Roman" w:hAnsi="Times New Roman"/>
                <w:sz w:val="24"/>
                <w:szCs w:val="24"/>
                <w:lang w:val="uz-Cyrl-UZ"/>
              </w:rPr>
            </w:pPr>
          </w:p>
        </w:tc>
        <w:tc>
          <w:tcPr>
            <w:tcW w:w="998" w:type="dxa"/>
            <w:shd w:val="clear" w:color="FFFFFF" w:fill="auto"/>
            <w:vAlign w:val="center"/>
          </w:tcPr>
          <w:p w14:paraId="7881707A"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Тел.:</w:t>
            </w:r>
          </w:p>
        </w:tc>
        <w:tc>
          <w:tcPr>
            <w:tcW w:w="5985" w:type="dxa"/>
            <w:shd w:val="clear" w:color="FFFFFF" w:fill="auto"/>
            <w:vAlign w:val="center"/>
          </w:tcPr>
          <w:p w14:paraId="18C4E5CB" w14:textId="7CD81A50" w:rsidR="00843A65" w:rsidRPr="00AC5233" w:rsidRDefault="00843A65">
            <w:pPr>
              <w:rPr>
                <w:rFonts w:ascii="Times New Roman" w:hAnsi="Times New Roman"/>
                <w:sz w:val="24"/>
                <w:szCs w:val="24"/>
                <w:lang w:val="uz-Cyrl-UZ"/>
              </w:rPr>
            </w:pPr>
          </w:p>
        </w:tc>
      </w:tr>
      <w:tr w:rsidR="00BF79CA" w:rsidRPr="00AC5233" w14:paraId="5489642A" w14:textId="77777777">
        <w:trPr>
          <w:trHeight w:val="60"/>
        </w:trPr>
        <w:tc>
          <w:tcPr>
            <w:tcW w:w="998" w:type="dxa"/>
            <w:shd w:val="clear" w:color="FFFFFF" w:fill="auto"/>
            <w:vAlign w:val="bottom"/>
          </w:tcPr>
          <w:p w14:paraId="0D30134B" w14:textId="77777777" w:rsidR="00843A65" w:rsidRPr="00AC5233" w:rsidRDefault="00843A65">
            <w:pPr>
              <w:rPr>
                <w:rFonts w:ascii="Times New Roman" w:hAnsi="Times New Roman"/>
                <w:sz w:val="24"/>
                <w:szCs w:val="24"/>
                <w:lang w:val="uz-Cyrl-UZ"/>
              </w:rPr>
            </w:pPr>
          </w:p>
        </w:tc>
        <w:tc>
          <w:tcPr>
            <w:tcW w:w="1509" w:type="dxa"/>
            <w:shd w:val="clear" w:color="FFFFFF" w:fill="auto"/>
            <w:vAlign w:val="bottom"/>
          </w:tcPr>
          <w:p w14:paraId="0860DD6C"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071B1C0E"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360FF1D2"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1CBCC9A0"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118FCBC8" w14:textId="77777777" w:rsidR="00843A65" w:rsidRPr="00AC5233" w:rsidRDefault="00843A65">
            <w:pPr>
              <w:rPr>
                <w:rFonts w:ascii="Times New Roman" w:hAnsi="Times New Roman"/>
                <w:sz w:val="24"/>
                <w:szCs w:val="24"/>
                <w:lang w:val="uz-Cyrl-UZ"/>
              </w:rPr>
            </w:pPr>
          </w:p>
        </w:tc>
      </w:tr>
      <w:tr w:rsidR="00BF79CA" w:rsidRPr="00AC5233" w14:paraId="6F93A358" w14:textId="77777777">
        <w:trPr>
          <w:trHeight w:val="60"/>
        </w:trPr>
        <w:tc>
          <w:tcPr>
            <w:tcW w:w="998" w:type="dxa"/>
            <w:shd w:val="clear" w:color="FFFFFF" w:fill="auto"/>
            <w:vAlign w:val="bottom"/>
          </w:tcPr>
          <w:p w14:paraId="35D4750D" w14:textId="77777777" w:rsidR="00843A65" w:rsidRPr="00AC5233" w:rsidRDefault="00843A65">
            <w:pPr>
              <w:rPr>
                <w:rFonts w:ascii="Times New Roman" w:hAnsi="Times New Roman"/>
                <w:sz w:val="24"/>
                <w:szCs w:val="24"/>
                <w:lang w:val="uz-Cyrl-UZ"/>
              </w:rPr>
            </w:pPr>
          </w:p>
        </w:tc>
        <w:tc>
          <w:tcPr>
            <w:tcW w:w="1509" w:type="dxa"/>
            <w:shd w:val="clear" w:color="FFFFFF" w:fill="auto"/>
            <w:vAlign w:val="bottom"/>
          </w:tcPr>
          <w:p w14:paraId="329B4CBD"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0ADBC069"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2B713624"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3136CD2F"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1E6A5034" w14:textId="77777777" w:rsidR="00843A65" w:rsidRPr="00AC5233" w:rsidRDefault="00843A65">
            <w:pPr>
              <w:rPr>
                <w:rFonts w:ascii="Times New Roman" w:hAnsi="Times New Roman"/>
                <w:sz w:val="24"/>
                <w:szCs w:val="24"/>
                <w:lang w:val="uz-Cyrl-UZ"/>
              </w:rPr>
            </w:pPr>
          </w:p>
        </w:tc>
      </w:tr>
      <w:tr w:rsidR="00843A65" w:rsidRPr="00AC5233" w14:paraId="263FEBF4" w14:textId="77777777" w:rsidTr="00AC5233">
        <w:trPr>
          <w:trHeight w:val="627"/>
        </w:trPr>
        <w:tc>
          <w:tcPr>
            <w:tcW w:w="7389" w:type="dxa"/>
            <w:gridSpan w:val="4"/>
            <w:shd w:val="clear" w:color="FFFFFF" w:fill="auto"/>
            <w:vAlign w:val="bottom"/>
          </w:tcPr>
          <w:p w14:paraId="0DEE599D"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Директор____________________</w:t>
            </w:r>
          </w:p>
        </w:tc>
        <w:tc>
          <w:tcPr>
            <w:tcW w:w="6983" w:type="dxa"/>
            <w:gridSpan w:val="2"/>
            <w:shd w:val="clear" w:color="FFFFFF" w:fill="auto"/>
            <w:vAlign w:val="bottom"/>
          </w:tcPr>
          <w:p w14:paraId="0BF08C38"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Директор____________________</w:t>
            </w:r>
          </w:p>
        </w:tc>
      </w:tr>
      <w:tr w:rsidR="00843A65" w:rsidRPr="00AC5233" w14:paraId="7FB22968" w14:textId="77777777">
        <w:trPr>
          <w:trHeight w:val="60"/>
        </w:trPr>
        <w:tc>
          <w:tcPr>
            <w:tcW w:w="7389" w:type="dxa"/>
            <w:gridSpan w:val="4"/>
            <w:shd w:val="clear" w:color="FFFFFF" w:fill="auto"/>
            <w:vAlign w:val="bottom"/>
          </w:tcPr>
          <w:p w14:paraId="7D4BBE89" w14:textId="77777777" w:rsidR="00843A65" w:rsidRPr="00AC5233" w:rsidRDefault="00843A65">
            <w:pPr>
              <w:rPr>
                <w:rFonts w:ascii="Times New Roman" w:hAnsi="Times New Roman"/>
                <w:sz w:val="24"/>
                <w:szCs w:val="24"/>
                <w:lang w:val="uz-Cyrl-UZ"/>
              </w:rPr>
            </w:pPr>
          </w:p>
        </w:tc>
        <w:tc>
          <w:tcPr>
            <w:tcW w:w="6983" w:type="dxa"/>
            <w:gridSpan w:val="2"/>
            <w:shd w:val="clear" w:color="FFFFFF" w:fill="auto"/>
            <w:vAlign w:val="bottom"/>
          </w:tcPr>
          <w:p w14:paraId="5DD9983C" w14:textId="0976612F" w:rsidR="00843A65" w:rsidRPr="00AC5233" w:rsidRDefault="00843A65">
            <w:pPr>
              <w:rPr>
                <w:rFonts w:ascii="Times New Roman" w:hAnsi="Times New Roman"/>
                <w:sz w:val="24"/>
                <w:szCs w:val="24"/>
                <w:lang w:val="uz-Cyrl-UZ"/>
              </w:rPr>
            </w:pPr>
          </w:p>
        </w:tc>
      </w:tr>
    </w:tbl>
    <w:p w14:paraId="70EB8565" w14:textId="77777777" w:rsidR="00843A65" w:rsidRPr="00AC5233" w:rsidRDefault="0057297A">
      <w:pPr>
        <w:rPr>
          <w:sz w:val="24"/>
          <w:szCs w:val="24"/>
          <w:lang w:val="uz-Cyrl-UZ"/>
        </w:rPr>
      </w:pPr>
      <w:r w:rsidRPr="00AC5233">
        <w:rPr>
          <w:sz w:val="24"/>
          <w:szCs w:val="24"/>
          <w:lang w:val="uz-Cyrl-UZ"/>
        </w:rPr>
        <w:br w:type="page"/>
      </w:r>
    </w:p>
    <w:tbl>
      <w:tblPr>
        <w:tblStyle w:val="TableStyle1"/>
        <w:tblW w:w="0" w:type="auto"/>
        <w:tblInd w:w="28" w:type="dxa"/>
        <w:tblCellMar>
          <w:left w:w="28" w:type="dxa"/>
          <w:right w:w="28" w:type="dxa"/>
        </w:tblCellMar>
        <w:tblLook w:val="04A0" w:firstRow="1" w:lastRow="0" w:firstColumn="1" w:lastColumn="0" w:noHBand="0" w:noVBand="1"/>
      </w:tblPr>
      <w:tblGrid>
        <w:gridCol w:w="3836"/>
        <w:gridCol w:w="1465"/>
        <w:gridCol w:w="824"/>
        <w:gridCol w:w="1160"/>
        <w:gridCol w:w="1061"/>
        <w:gridCol w:w="1549"/>
      </w:tblGrid>
      <w:tr w:rsidR="00843A65" w:rsidRPr="00AC5233" w14:paraId="1AC31505" w14:textId="77777777">
        <w:trPr>
          <w:trHeight w:val="60"/>
        </w:trPr>
        <w:tc>
          <w:tcPr>
            <w:tcW w:w="10552" w:type="dxa"/>
            <w:gridSpan w:val="4"/>
            <w:shd w:val="clear" w:color="FFFFFF" w:fill="auto"/>
            <w:vAlign w:val="bottom"/>
          </w:tcPr>
          <w:p w14:paraId="16697565" w14:textId="77777777" w:rsidR="00843A65" w:rsidRPr="00AC5233" w:rsidRDefault="00843A65">
            <w:pPr>
              <w:rPr>
                <w:rFonts w:ascii="Times New Roman" w:hAnsi="Times New Roman"/>
                <w:sz w:val="24"/>
                <w:szCs w:val="24"/>
                <w:lang w:val="uz-Cyrl-UZ"/>
              </w:rPr>
            </w:pPr>
          </w:p>
        </w:tc>
        <w:tc>
          <w:tcPr>
            <w:tcW w:w="1536" w:type="dxa"/>
            <w:shd w:val="clear" w:color="FFFFFF" w:fill="auto"/>
            <w:vAlign w:val="bottom"/>
          </w:tcPr>
          <w:p w14:paraId="66C9675A" w14:textId="77777777" w:rsidR="00843A65" w:rsidRPr="00AC5233" w:rsidRDefault="00843A65">
            <w:pPr>
              <w:rPr>
                <w:rFonts w:ascii="Times New Roman" w:hAnsi="Times New Roman"/>
                <w:sz w:val="24"/>
                <w:szCs w:val="24"/>
                <w:lang w:val="uz-Cyrl-UZ"/>
              </w:rPr>
            </w:pPr>
          </w:p>
        </w:tc>
        <w:tc>
          <w:tcPr>
            <w:tcW w:w="2284" w:type="dxa"/>
            <w:shd w:val="clear" w:color="FFFFFF" w:fill="auto"/>
            <w:vAlign w:val="bottom"/>
          </w:tcPr>
          <w:p w14:paraId="578EC25C" w14:textId="77777777" w:rsidR="00843A65" w:rsidRPr="00AC5233" w:rsidRDefault="00843A65">
            <w:pPr>
              <w:rPr>
                <w:rFonts w:ascii="Times New Roman" w:hAnsi="Times New Roman"/>
                <w:sz w:val="24"/>
                <w:szCs w:val="24"/>
                <w:lang w:val="uz-Cyrl-UZ"/>
              </w:rPr>
            </w:pPr>
          </w:p>
        </w:tc>
      </w:tr>
      <w:tr w:rsidR="00843A65" w:rsidRPr="00AC5233" w14:paraId="5DBCF35C" w14:textId="77777777">
        <w:trPr>
          <w:trHeight w:val="60"/>
        </w:trPr>
        <w:tc>
          <w:tcPr>
            <w:tcW w:w="5578" w:type="dxa"/>
            <w:shd w:val="clear" w:color="FFFFFF" w:fill="auto"/>
            <w:vAlign w:val="bottom"/>
          </w:tcPr>
          <w:p w14:paraId="490A333D" w14:textId="77777777" w:rsidR="00843A65" w:rsidRPr="00AC5233" w:rsidRDefault="00843A65">
            <w:pPr>
              <w:jc w:val="right"/>
              <w:rPr>
                <w:rFonts w:ascii="Times New Roman" w:hAnsi="Times New Roman"/>
                <w:sz w:val="24"/>
                <w:szCs w:val="24"/>
                <w:lang w:val="uz-Cyrl-UZ"/>
              </w:rPr>
            </w:pPr>
          </w:p>
        </w:tc>
        <w:tc>
          <w:tcPr>
            <w:tcW w:w="2126" w:type="dxa"/>
            <w:shd w:val="clear" w:color="FFFFFF" w:fill="auto"/>
            <w:vAlign w:val="bottom"/>
          </w:tcPr>
          <w:p w14:paraId="275C7D82"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2247AF9B" w14:textId="77777777" w:rsidR="00843A65" w:rsidRPr="00AC5233" w:rsidRDefault="00843A65">
            <w:pPr>
              <w:rPr>
                <w:rFonts w:ascii="Times New Roman" w:hAnsi="Times New Roman"/>
                <w:sz w:val="24"/>
                <w:szCs w:val="24"/>
                <w:lang w:val="uz-Cyrl-UZ"/>
              </w:rPr>
            </w:pPr>
          </w:p>
        </w:tc>
        <w:tc>
          <w:tcPr>
            <w:tcW w:w="1680" w:type="dxa"/>
            <w:shd w:val="clear" w:color="FFFFFF" w:fill="auto"/>
            <w:vAlign w:val="bottom"/>
          </w:tcPr>
          <w:p w14:paraId="33289CCF" w14:textId="77777777" w:rsidR="00843A65" w:rsidRPr="00AC5233" w:rsidRDefault="00843A65">
            <w:pPr>
              <w:rPr>
                <w:rFonts w:ascii="Times New Roman" w:hAnsi="Times New Roman"/>
                <w:sz w:val="24"/>
                <w:szCs w:val="24"/>
                <w:lang w:val="uz-Cyrl-UZ"/>
              </w:rPr>
            </w:pPr>
          </w:p>
        </w:tc>
        <w:tc>
          <w:tcPr>
            <w:tcW w:w="1536" w:type="dxa"/>
            <w:shd w:val="clear" w:color="FFFFFF" w:fill="auto"/>
            <w:vAlign w:val="bottom"/>
          </w:tcPr>
          <w:p w14:paraId="38148053" w14:textId="77777777" w:rsidR="00843A65" w:rsidRPr="00AC5233" w:rsidRDefault="00843A65">
            <w:pPr>
              <w:rPr>
                <w:rFonts w:ascii="Times New Roman" w:hAnsi="Times New Roman"/>
                <w:sz w:val="24"/>
                <w:szCs w:val="24"/>
                <w:lang w:val="uz-Cyrl-UZ"/>
              </w:rPr>
            </w:pPr>
          </w:p>
        </w:tc>
        <w:tc>
          <w:tcPr>
            <w:tcW w:w="2284" w:type="dxa"/>
            <w:shd w:val="clear" w:color="FFFFFF" w:fill="auto"/>
            <w:vAlign w:val="bottom"/>
          </w:tcPr>
          <w:p w14:paraId="058BC2CD" w14:textId="77777777" w:rsidR="00843A65" w:rsidRPr="00AC5233" w:rsidRDefault="00843A65">
            <w:pPr>
              <w:rPr>
                <w:rFonts w:ascii="Times New Roman" w:hAnsi="Times New Roman"/>
                <w:sz w:val="24"/>
                <w:szCs w:val="24"/>
                <w:lang w:val="uz-Cyrl-UZ"/>
              </w:rPr>
            </w:pPr>
          </w:p>
        </w:tc>
      </w:tr>
      <w:tr w:rsidR="00843A65" w:rsidRPr="00AC5233" w14:paraId="4F728A18" w14:textId="77777777">
        <w:trPr>
          <w:trHeight w:val="60"/>
        </w:trPr>
        <w:tc>
          <w:tcPr>
            <w:tcW w:w="14372" w:type="dxa"/>
            <w:gridSpan w:val="6"/>
            <w:shd w:val="clear" w:color="FFFFFF" w:fill="auto"/>
            <w:vAlign w:val="bottom"/>
          </w:tcPr>
          <w:p w14:paraId="34D0F5CD" w14:textId="40E1C54D" w:rsidR="00843A65" w:rsidRPr="00AC5233" w:rsidRDefault="00232EEB">
            <w:pPr>
              <w:jc w:val="right"/>
              <w:rPr>
                <w:rFonts w:ascii="Times New Roman" w:hAnsi="Times New Roman"/>
                <w:sz w:val="24"/>
                <w:szCs w:val="24"/>
                <w:lang w:val="uz-Cyrl-UZ"/>
              </w:rPr>
            </w:pPr>
            <w:r>
              <w:rPr>
                <w:rFonts w:ascii="Times New Roman" w:hAnsi="Times New Roman"/>
                <w:sz w:val="24"/>
                <w:szCs w:val="24"/>
                <w:lang w:val="uz-Cyrl-UZ"/>
              </w:rPr>
              <w:t>“______” __________</w:t>
            </w:r>
            <w:r w:rsidR="0057297A" w:rsidRPr="00AC5233">
              <w:rPr>
                <w:rFonts w:ascii="Times New Roman" w:hAnsi="Times New Roman"/>
                <w:sz w:val="24"/>
                <w:szCs w:val="24"/>
                <w:lang w:val="uz-Cyrl-UZ"/>
              </w:rPr>
              <w:t xml:space="preserve"> даги</w:t>
            </w:r>
          </w:p>
        </w:tc>
      </w:tr>
      <w:tr w:rsidR="00843A65" w:rsidRPr="00AC5233" w14:paraId="4A676622" w14:textId="77777777">
        <w:trPr>
          <w:trHeight w:val="60"/>
        </w:trPr>
        <w:tc>
          <w:tcPr>
            <w:tcW w:w="14372" w:type="dxa"/>
            <w:gridSpan w:val="6"/>
            <w:shd w:val="clear" w:color="FFFFFF" w:fill="auto"/>
            <w:vAlign w:val="bottom"/>
          </w:tcPr>
          <w:p w14:paraId="7828A5A3" w14:textId="2AAB558A" w:rsidR="00843A65" w:rsidRPr="00AC5233" w:rsidRDefault="00232EEB">
            <w:pPr>
              <w:jc w:val="right"/>
              <w:rPr>
                <w:rFonts w:ascii="Times New Roman" w:hAnsi="Times New Roman"/>
                <w:sz w:val="24"/>
                <w:szCs w:val="24"/>
                <w:lang w:val="uz-Cyrl-UZ"/>
              </w:rPr>
            </w:pPr>
            <w:r>
              <w:rPr>
                <w:rFonts w:ascii="Times New Roman" w:hAnsi="Times New Roman"/>
                <w:sz w:val="24"/>
                <w:szCs w:val="24"/>
                <w:lang w:val="uz-Cyrl-UZ"/>
              </w:rPr>
              <w:t>№_______</w:t>
            </w:r>
            <w:r w:rsidR="0057297A" w:rsidRPr="00AC5233">
              <w:rPr>
                <w:rFonts w:ascii="Times New Roman" w:hAnsi="Times New Roman"/>
                <w:sz w:val="24"/>
                <w:szCs w:val="24"/>
                <w:lang w:val="uz-Cyrl-UZ"/>
              </w:rPr>
              <w:t>-сонли ҳақ эвазига хизмат кўрсатиш</w:t>
            </w:r>
          </w:p>
        </w:tc>
      </w:tr>
      <w:tr w:rsidR="00843A65" w:rsidRPr="00AC5233" w14:paraId="78E2085D" w14:textId="77777777">
        <w:trPr>
          <w:trHeight w:val="60"/>
        </w:trPr>
        <w:tc>
          <w:tcPr>
            <w:tcW w:w="14372" w:type="dxa"/>
            <w:gridSpan w:val="6"/>
            <w:shd w:val="clear" w:color="FFFFFF" w:fill="auto"/>
            <w:vAlign w:val="bottom"/>
          </w:tcPr>
          <w:p w14:paraId="7BC6135E" w14:textId="77777777" w:rsidR="00843A65" w:rsidRPr="00AC5233" w:rsidRDefault="0057297A">
            <w:pPr>
              <w:jc w:val="right"/>
              <w:rPr>
                <w:rFonts w:ascii="Times New Roman" w:hAnsi="Times New Roman"/>
                <w:sz w:val="24"/>
                <w:szCs w:val="24"/>
                <w:lang w:val="uz-Cyrl-UZ"/>
              </w:rPr>
            </w:pPr>
            <w:r w:rsidRPr="00AC5233">
              <w:rPr>
                <w:rFonts w:ascii="Times New Roman" w:hAnsi="Times New Roman"/>
                <w:sz w:val="24"/>
                <w:szCs w:val="24"/>
                <w:lang w:val="uz-Cyrl-UZ"/>
              </w:rPr>
              <w:t>бўйича шартномага</w:t>
            </w:r>
          </w:p>
        </w:tc>
      </w:tr>
      <w:tr w:rsidR="00843A65" w:rsidRPr="00AC5233" w14:paraId="31EA7848" w14:textId="77777777">
        <w:trPr>
          <w:trHeight w:val="60"/>
        </w:trPr>
        <w:tc>
          <w:tcPr>
            <w:tcW w:w="14372" w:type="dxa"/>
            <w:gridSpan w:val="6"/>
            <w:shd w:val="clear" w:color="FFFFFF" w:fill="auto"/>
            <w:vAlign w:val="bottom"/>
          </w:tcPr>
          <w:p w14:paraId="1267C482" w14:textId="77777777" w:rsidR="00843A65" w:rsidRPr="00AC5233" w:rsidRDefault="0057297A">
            <w:pPr>
              <w:jc w:val="right"/>
              <w:rPr>
                <w:rFonts w:ascii="Times New Roman" w:hAnsi="Times New Roman"/>
                <w:sz w:val="24"/>
                <w:szCs w:val="24"/>
                <w:lang w:val="uz-Cyrl-UZ"/>
              </w:rPr>
            </w:pPr>
            <w:r w:rsidRPr="00AC5233">
              <w:rPr>
                <w:rFonts w:ascii="Times New Roman" w:hAnsi="Times New Roman"/>
                <w:sz w:val="24"/>
                <w:szCs w:val="24"/>
                <w:lang w:val="uz-Cyrl-UZ"/>
              </w:rPr>
              <w:t>1-Илова</w:t>
            </w:r>
          </w:p>
        </w:tc>
      </w:tr>
      <w:tr w:rsidR="00843A65" w:rsidRPr="00AC5233" w14:paraId="5488C611" w14:textId="77777777">
        <w:trPr>
          <w:trHeight w:val="60"/>
        </w:trPr>
        <w:tc>
          <w:tcPr>
            <w:tcW w:w="5578" w:type="dxa"/>
            <w:shd w:val="clear" w:color="FFFFFF" w:fill="auto"/>
            <w:vAlign w:val="bottom"/>
          </w:tcPr>
          <w:p w14:paraId="0B153FD2" w14:textId="77777777" w:rsidR="00843A65" w:rsidRPr="00AC5233" w:rsidRDefault="00843A65">
            <w:pPr>
              <w:rPr>
                <w:rFonts w:ascii="Times New Roman" w:hAnsi="Times New Roman"/>
                <w:sz w:val="24"/>
                <w:szCs w:val="24"/>
                <w:lang w:val="uz-Cyrl-UZ"/>
              </w:rPr>
            </w:pPr>
          </w:p>
        </w:tc>
        <w:tc>
          <w:tcPr>
            <w:tcW w:w="2126" w:type="dxa"/>
            <w:shd w:val="clear" w:color="FFFFFF" w:fill="auto"/>
            <w:vAlign w:val="bottom"/>
          </w:tcPr>
          <w:p w14:paraId="493E10B6"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6D140383" w14:textId="77777777" w:rsidR="00843A65" w:rsidRPr="00AC5233" w:rsidRDefault="00843A65">
            <w:pPr>
              <w:rPr>
                <w:rFonts w:ascii="Times New Roman" w:hAnsi="Times New Roman"/>
                <w:sz w:val="24"/>
                <w:szCs w:val="24"/>
                <w:lang w:val="uz-Cyrl-UZ"/>
              </w:rPr>
            </w:pPr>
          </w:p>
        </w:tc>
        <w:tc>
          <w:tcPr>
            <w:tcW w:w="1680" w:type="dxa"/>
            <w:shd w:val="clear" w:color="FFFFFF" w:fill="auto"/>
            <w:vAlign w:val="bottom"/>
          </w:tcPr>
          <w:p w14:paraId="33D799EC" w14:textId="77777777" w:rsidR="00843A65" w:rsidRPr="00AC5233" w:rsidRDefault="00843A65">
            <w:pPr>
              <w:rPr>
                <w:rFonts w:ascii="Times New Roman" w:hAnsi="Times New Roman"/>
                <w:sz w:val="24"/>
                <w:szCs w:val="24"/>
                <w:lang w:val="uz-Cyrl-UZ"/>
              </w:rPr>
            </w:pPr>
          </w:p>
        </w:tc>
        <w:tc>
          <w:tcPr>
            <w:tcW w:w="1536" w:type="dxa"/>
            <w:shd w:val="clear" w:color="FFFFFF" w:fill="auto"/>
            <w:vAlign w:val="bottom"/>
          </w:tcPr>
          <w:p w14:paraId="7138CAC6" w14:textId="77777777" w:rsidR="00843A65" w:rsidRPr="00AC5233" w:rsidRDefault="00843A65">
            <w:pPr>
              <w:rPr>
                <w:rFonts w:ascii="Times New Roman" w:hAnsi="Times New Roman"/>
                <w:sz w:val="24"/>
                <w:szCs w:val="24"/>
                <w:lang w:val="uz-Cyrl-UZ"/>
              </w:rPr>
            </w:pPr>
          </w:p>
        </w:tc>
        <w:tc>
          <w:tcPr>
            <w:tcW w:w="2284" w:type="dxa"/>
            <w:shd w:val="clear" w:color="FFFFFF" w:fill="auto"/>
            <w:vAlign w:val="bottom"/>
          </w:tcPr>
          <w:p w14:paraId="2AC7F82E" w14:textId="77777777" w:rsidR="00843A65" w:rsidRPr="00AC5233" w:rsidRDefault="00843A65">
            <w:pPr>
              <w:rPr>
                <w:rFonts w:ascii="Times New Roman" w:hAnsi="Times New Roman"/>
                <w:sz w:val="24"/>
                <w:szCs w:val="24"/>
                <w:lang w:val="uz-Cyrl-UZ"/>
              </w:rPr>
            </w:pPr>
          </w:p>
        </w:tc>
      </w:tr>
      <w:tr w:rsidR="00843A65" w:rsidRPr="00AC5233" w14:paraId="4B5B1AA2" w14:textId="77777777">
        <w:trPr>
          <w:trHeight w:val="60"/>
        </w:trPr>
        <w:tc>
          <w:tcPr>
            <w:tcW w:w="14372" w:type="dxa"/>
            <w:gridSpan w:val="6"/>
            <w:shd w:val="clear" w:color="FFFFFF" w:fill="auto"/>
            <w:vAlign w:val="bottom"/>
          </w:tcPr>
          <w:p w14:paraId="1E234D59"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Кўрсатиладиган хизматлар баҳосининг</w:t>
            </w:r>
          </w:p>
        </w:tc>
      </w:tr>
      <w:tr w:rsidR="00843A65" w:rsidRPr="00AC5233" w14:paraId="50451DA2" w14:textId="77777777">
        <w:trPr>
          <w:trHeight w:val="60"/>
        </w:trPr>
        <w:tc>
          <w:tcPr>
            <w:tcW w:w="14372" w:type="dxa"/>
            <w:gridSpan w:val="6"/>
            <w:shd w:val="clear" w:color="FFFFFF" w:fill="auto"/>
            <w:vAlign w:val="bottom"/>
          </w:tcPr>
          <w:p w14:paraId="0119A7C0"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ҲИСОБ-КИТОБИ</w:t>
            </w:r>
          </w:p>
        </w:tc>
      </w:tr>
      <w:tr w:rsidR="00843A65" w:rsidRPr="00AC5233" w14:paraId="2484979E" w14:textId="77777777">
        <w:trPr>
          <w:trHeight w:val="60"/>
        </w:trPr>
        <w:tc>
          <w:tcPr>
            <w:tcW w:w="5578" w:type="dxa"/>
            <w:shd w:val="clear" w:color="FFFFFF" w:fill="auto"/>
            <w:vAlign w:val="bottom"/>
          </w:tcPr>
          <w:p w14:paraId="068EA221" w14:textId="77777777" w:rsidR="00843A65" w:rsidRPr="00AC5233" w:rsidRDefault="00843A65">
            <w:pPr>
              <w:rPr>
                <w:rFonts w:ascii="Times New Roman" w:hAnsi="Times New Roman"/>
                <w:sz w:val="24"/>
                <w:szCs w:val="24"/>
                <w:lang w:val="uz-Cyrl-UZ"/>
              </w:rPr>
            </w:pPr>
          </w:p>
        </w:tc>
        <w:tc>
          <w:tcPr>
            <w:tcW w:w="2126" w:type="dxa"/>
            <w:shd w:val="clear" w:color="FFFFFF" w:fill="auto"/>
            <w:vAlign w:val="bottom"/>
          </w:tcPr>
          <w:p w14:paraId="28EE7580"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5F1E7B1A" w14:textId="77777777" w:rsidR="00843A65" w:rsidRPr="00AC5233" w:rsidRDefault="00843A65">
            <w:pPr>
              <w:rPr>
                <w:rFonts w:ascii="Times New Roman" w:hAnsi="Times New Roman"/>
                <w:sz w:val="24"/>
                <w:szCs w:val="24"/>
                <w:lang w:val="uz-Cyrl-UZ"/>
              </w:rPr>
            </w:pPr>
          </w:p>
        </w:tc>
        <w:tc>
          <w:tcPr>
            <w:tcW w:w="1680" w:type="dxa"/>
            <w:shd w:val="clear" w:color="FFFFFF" w:fill="auto"/>
            <w:vAlign w:val="bottom"/>
          </w:tcPr>
          <w:p w14:paraId="2F6578DA" w14:textId="77777777" w:rsidR="00843A65" w:rsidRPr="00AC5233" w:rsidRDefault="00843A65">
            <w:pPr>
              <w:rPr>
                <w:rFonts w:ascii="Times New Roman" w:hAnsi="Times New Roman"/>
                <w:sz w:val="24"/>
                <w:szCs w:val="24"/>
                <w:lang w:val="uz-Cyrl-UZ"/>
              </w:rPr>
            </w:pPr>
          </w:p>
        </w:tc>
        <w:tc>
          <w:tcPr>
            <w:tcW w:w="1536" w:type="dxa"/>
            <w:shd w:val="clear" w:color="FFFFFF" w:fill="auto"/>
            <w:vAlign w:val="bottom"/>
          </w:tcPr>
          <w:p w14:paraId="62DA05F4" w14:textId="77777777" w:rsidR="00843A65" w:rsidRPr="00AC5233" w:rsidRDefault="00843A65">
            <w:pPr>
              <w:rPr>
                <w:rFonts w:ascii="Times New Roman" w:hAnsi="Times New Roman"/>
                <w:sz w:val="24"/>
                <w:szCs w:val="24"/>
                <w:lang w:val="uz-Cyrl-UZ"/>
              </w:rPr>
            </w:pPr>
          </w:p>
        </w:tc>
        <w:tc>
          <w:tcPr>
            <w:tcW w:w="2284" w:type="dxa"/>
            <w:shd w:val="clear" w:color="FFFFFF" w:fill="auto"/>
            <w:vAlign w:val="bottom"/>
          </w:tcPr>
          <w:p w14:paraId="61235BC6" w14:textId="77777777" w:rsidR="00843A65" w:rsidRPr="00AC5233" w:rsidRDefault="00843A65">
            <w:pPr>
              <w:rPr>
                <w:rFonts w:ascii="Times New Roman" w:hAnsi="Times New Roman"/>
                <w:sz w:val="24"/>
                <w:szCs w:val="24"/>
                <w:lang w:val="uz-Cyrl-UZ"/>
              </w:rPr>
            </w:pPr>
          </w:p>
        </w:tc>
      </w:tr>
    </w:tbl>
    <w:tbl>
      <w:tblPr>
        <w:tblStyle w:val="TableStyle2"/>
        <w:tblW w:w="0" w:type="auto"/>
        <w:tblInd w:w="28" w:type="dxa"/>
        <w:tblCellMar>
          <w:left w:w="28" w:type="dxa"/>
          <w:right w:w="28" w:type="dxa"/>
        </w:tblCellMar>
        <w:tblLook w:val="04A0" w:firstRow="1" w:lastRow="0" w:firstColumn="1" w:lastColumn="0" w:noHBand="0" w:noVBand="1"/>
      </w:tblPr>
      <w:tblGrid>
        <w:gridCol w:w="2667"/>
        <w:gridCol w:w="1353"/>
        <w:gridCol w:w="1022"/>
        <w:gridCol w:w="1733"/>
        <w:gridCol w:w="1227"/>
        <w:gridCol w:w="1867"/>
      </w:tblGrid>
      <w:tr w:rsidR="00843A65" w:rsidRPr="00ED541F" w14:paraId="44D34189" w14:textId="77777777">
        <w:trPr>
          <w:trHeight w:val="60"/>
        </w:trPr>
        <w:tc>
          <w:tcPr>
            <w:tcW w:w="5683" w:type="dxa"/>
            <w:tcBorders>
              <w:top w:val="single" w:sz="10" w:space="0" w:color="auto"/>
              <w:left w:val="single" w:sz="10" w:space="0" w:color="auto"/>
              <w:bottom w:val="single" w:sz="5" w:space="0" w:color="auto"/>
              <w:right w:val="single" w:sz="5" w:space="0" w:color="auto"/>
            </w:tcBorders>
            <w:shd w:val="clear" w:color="FFFFFF" w:fill="auto"/>
            <w:vAlign w:val="center"/>
          </w:tcPr>
          <w:p w14:paraId="0DB95654" w14:textId="77777777" w:rsidR="00843A65" w:rsidRPr="00AC5233" w:rsidRDefault="0057297A">
            <w:pPr>
              <w:jc w:val="center"/>
              <w:rPr>
                <w:rFonts w:ascii="Times New Roman" w:hAnsi="Times New Roman"/>
                <w:sz w:val="24"/>
                <w:szCs w:val="24"/>
                <w:lang w:val="uz-Cyrl-UZ"/>
              </w:rPr>
            </w:pPr>
            <w:r w:rsidRPr="00AC5233">
              <w:rPr>
                <w:rFonts w:ascii="Times New Roman" w:hAnsi="Times New Roman"/>
                <w:sz w:val="24"/>
                <w:szCs w:val="24"/>
                <w:lang w:val="uz-Cyrl-UZ"/>
              </w:rPr>
              <w:t>Иш ва хизматлар</w:t>
            </w:r>
            <w:r w:rsidRPr="00AC5233">
              <w:rPr>
                <w:rFonts w:ascii="Times New Roman" w:hAnsi="Times New Roman"/>
                <w:sz w:val="24"/>
                <w:szCs w:val="24"/>
                <w:lang w:val="uz-Cyrl-UZ"/>
              </w:rPr>
              <w:br/>
              <w:t>номи</w:t>
            </w:r>
          </w:p>
        </w:tc>
        <w:tc>
          <w:tcPr>
            <w:tcW w:w="1824" w:type="dxa"/>
            <w:tcBorders>
              <w:top w:val="single" w:sz="10" w:space="0" w:color="auto"/>
              <w:left w:val="single" w:sz="5" w:space="0" w:color="auto"/>
              <w:bottom w:val="single" w:sz="5" w:space="0" w:color="auto"/>
              <w:right w:val="single" w:sz="5" w:space="0" w:color="auto"/>
            </w:tcBorders>
            <w:shd w:val="clear" w:color="FFFFFF" w:fill="auto"/>
            <w:vAlign w:val="center"/>
          </w:tcPr>
          <w:p w14:paraId="1A318466" w14:textId="77777777" w:rsidR="00843A65" w:rsidRPr="00AC5233" w:rsidRDefault="0057297A">
            <w:pPr>
              <w:jc w:val="center"/>
              <w:rPr>
                <w:rFonts w:ascii="Times New Roman" w:hAnsi="Times New Roman"/>
                <w:sz w:val="24"/>
                <w:szCs w:val="24"/>
                <w:lang w:val="uz-Cyrl-UZ"/>
              </w:rPr>
            </w:pPr>
            <w:r w:rsidRPr="00AC5233">
              <w:rPr>
                <w:rFonts w:ascii="Times New Roman" w:hAnsi="Times New Roman"/>
                <w:sz w:val="24"/>
                <w:szCs w:val="24"/>
                <w:lang w:val="uz-Cyrl-UZ"/>
              </w:rPr>
              <w:t>Иш ва</w:t>
            </w:r>
            <w:r w:rsidRPr="00AC5233">
              <w:rPr>
                <w:rFonts w:ascii="Times New Roman" w:hAnsi="Times New Roman"/>
                <w:sz w:val="24"/>
                <w:szCs w:val="24"/>
                <w:lang w:val="uz-Cyrl-UZ"/>
              </w:rPr>
              <w:br/>
              <w:t>хизматлар</w:t>
            </w:r>
            <w:r w:rsidRPr="00AC5233">
              <w:rPr>
                <w:rFonts w:ascii="Times New Roman" w:hAnsi="Times New Roman"/>
                <w:sz w:val="24"/>
                <w:szCs w:val="24"/>
                <w:lang w:val="uz-Cyrl-UZ"/>
              </w:rPr>
              <w:br/>
              <w:t>ҳажми</w:t>
            </w:r>
            <w:r w:rsidRPr="00AC5233">
              <w:rPr>
                <w:rFonts w:ascii="Times New Roman" w:hAnsi="Times New Roman"/>
                <w:sz w:val="24"/>
                <w:szCs w:val="24"/>
                <w:lang w:val="uz-Cyrl-UZ"/>
              </w:rPr>
              <w:br/>
              <w:t>(сўм)</w:t>
            </w:r>
          </w:p>
        </w:tc>
        <w:tc>
          <w:tcPr>
            <w:tcW w:w="1168" w:type="dxa"/>
            <w:tcBorders>
              <w:top w:val="single" w:sz="10" w:space="0" w:color="auto"/>
              <w:left w:val="single" w:sz="5" w:space="0" w:color="auto"/>
              <w:bottom w:val="single" w:sz="5" w:space="0" w:color="auto"/>
              <w:right w:val="single" w:sz="5" w:space="0" w:color="auto"/>
            </w:tcBorders>
            <w:shd w:val="clear" w:color="FFFFFF" w:fill="auto"/>
            <w:vAlign w:val="center"/>
          </w:tcPr>
          <w:p w14:paraId="78B0F326" w14:textId="77777777" w:rsidR="00843A65" w:rsidRPr="00AC5233" w:rsidRDefault="0057297A">
            <w:pPr>
              <w:jc w:val="center"/>
              <w:rPr>
                <w:rFonts w:ascii="Times New Roman" w:hAnsi="Times New Roman"/>
                <w:sz w:val="24"/>
                <w:szCs w:val="24"/>
                <w:lang w:val="uz-Cyrl-UZ"/>
              </w:rPr>
            </w:pPr>
            <w:r w:rsidRPr="00AC5233">
              <w:rPr>
                <w:rFonts w:ascii="Times New Roman" w:hAnsi="Times New Roman"/>
                <w:sz w:val="24"/>
                <w:szCs w:val="24"/>
                <w:lang w:val="uz-Cyrl-UZ"/>
              </w:rPr>
              <w:t>Тариф</w:t>
            </w:r>
            <w:r w:rsidRPr="00AC5233">
              <w:rPr>
                <w:rFonts w:ascii="Times New Roman" w:hAnsi="Times New Roman"/>
                <w:sz w:val="24"/>
                <w:szCs w:val="24"/>
                <w:lang w:val="uz-Cyrl-UZ"/>
              </w:rPr>
              <w:br/>
              <w:t>ставкаси</w:t>
            </w:r>
            <w:r w:rsidRPr="00AC5233">
              <w:rPr>
                <w:rFonts w:ascii="Times New Roman" w:hAnsi="Times New Roman"/>
                <w:sz w:val="24"/>
                <w:szCs w:val="24"/>
                <w:lang w:val="uz-Cyrl-UZ"/>
              </w:rPr>
              <w:br/>
              <w:t>%</w:t>
            </w:r>
          </w:p>
        </w:tc>
        <w:tc>
          <w:tcPr>
            <w:tcW w:w="1772" w:type="dxa"/>
            <w:tcBorders>
              <w:top w:val="single" w:sz="10" w:space="0" w:color="auto"/>
              <w:left w:val="single" w:sz="5" w:space="0" w:color="auto"/>
              <w:bottom w:val="single" w:sz="5" w:space="0" w:color="auto"/>
              <w:right w:val="single" w:sz="5" w:space="0" w:color="auto"/>
            </w:tcBorders>
            <w:shd w:val="clear" w:color="FFFFFF" w:fill="auto"/>
            <w:vAlign w:val="center"/>
          </w:tcPr>
          <w:p w14:paraId="376CFE8D" w14:textId="77777777" w:rsidR="00843A65" w:rsidRPr="00AC5233" w:rsidRDefault="0057297A">
            <w:pPr>
              <w:jc w:val="center"/>
              <w:rPr>
                <w:rFonts w:ascii="Times New Roman" w:hAnsi="Times New Roman"/>
                <w:sz w:val="24"/>
                <w:szCs w:val="24"/>
                <w:lang w:val="uz-Cyrl-UZ"/>
              </w:rPr>
            </w:pPr>
            <w:r w:rsidRPr="00AC5233">
              <w:rPr>
                <w:rFonts w:ascii="Times New Roman" w:hAnsi="Times New Roman"/>
                <w:sz w:val="24"/>
                <w:szCs w:val="24"/>
                <w:lang w:val="uz-Cyrl-UZ"/>
              </w:rPr>
              <w:t>Кўрсатиладиган</w:t>
            </w:r>
            <w:r w:rsidRPr="00AC5233">
              <w:rPr>
                <w:rFonts w:ascii="Times New Roman" w:hAnsi="Times New Roman"/>
                <w:sz w:val="24"/>
                <w:szCs w:val="24"/>
                <w:lang w:val="uz-Cyrl-UZ"/>
              </w:rPr>
              <w:br/>
              <w:t>хизматлар</w:t>
            </w:r>
            <w:r w:rsidRPr="00AC5233">
              <w:rPr>
                <w:rFonts w:ascii="Times New Roman" w:hAnsi="Times New Roman"/>
                <w:sz w:val="24"/>
                <w:szCs w:val="24"/>
                <w:lang w:val="uz-Cyrl-UZ"/>
              </w:rPr>
              <w:br/>
              <w:t>баҳоси</w:t>
            </w:r>
            <w:r w:rsidRPr="00AC5233">
              <w:rPr>
                <w:rFonts w:ascii="Times New Roman" w:hAnsi="Times New Roman"/>
                <w:sz w:val="24"/>
                <w:szCs w:val="24"/>
                <w:lang w:val="uz-Cyrl-UZ"/>
              </w:rPr>
              <w:br/>
              <w:t>(сўм)</w:t>
            </w:r>
          </w:p>
        </w:tc>
        <w:tc>
          <w:tcPr>
            <w:tcW w:w="1719" w:type="dxa"/>
            <w:tcBorders>
              <w:top w:val="single" w:sz="10" w:space="0" w:color="auto"/>
              <w:left w:val="single" w:sz="5" w:space="0" w:color="auto"/>
              <w:bottom w:val="single" w:sz="5" w:space="0" w:color="auto"/>
              <w:right w:val="single" w:sz="5" w:space="0" w:color="auto"/>
            </w:tcBorders>
            <w:shd w:val="clear" w:color="FFFFFF" w:fill="auto"/>
            <w:vAlign w:val="center"/>
          </w:tcPr>
          <w:p w14:paraId="6B6E49E7" w14:textId="77777777" w:rsidR="00843A65" w:rsidRPr="00AC5233" w:rsidRDefault="0057297A">
            <w:pPr>
              <w:jc w:val="center"/>
              <w:rPr>
                <w:rFonts w:ascii="Times New Roman" w:hAnsi="Times New Roman"/>
                <w:sz w:val="24"/>
                <w:szCs w:val="24"/>
                <w:lang w:val="uz-Cyrl-UZ"/>
              </w:rPr>
            </w:pPr>
            <w:r w:rsidRPr="00AC5233">
              <w:rPr>
                <w:rFonts w:ascii="Times New Roman" w:hAnsi="Times New Roman"/>
                <w:sz w:val="24"/>
                <w:szCs w:val="24"/>
                <w:lang w:val="uz-Cyrl-UZ"/>
              </w:rPr>
              <w:t>ҚҚС</w:t>
            </w:r>
            <w:r w:rsidRPr="00AC5233">
              <w:rPr>
                <w:rFonts w:ascii="Times New Roman" w:hAnsi="Times New Roman"/>
                <w:sz w:val="24"/>
                <w:szCs w:val="24"/>
                <w:lang w:val="uz-Cyrl-UZ"/>
              </w:rPr>
              <w:br/>
              <w:t>суммаси</w:t>
            </w:r>
            <w:r w:rsidRPr="00AC5233">
              <w:rPr>
                <w:rFonts w:ascii="Times New Roman" w:hAnsi="Times New Roman"/>
                <w:sz w:val="24"/>
                <w:szCs w:val="24"/>
                <w:lang w:val="uz-Cyrl-UZ"/>
              </w:rPr>
              <w:br/>
              <w:t>(сўм)</w:t>
            </w:r>
          </w:p>
        </w:tc>
        <w:tc>
          <w:tcPr>
            <w:tcW w:w="2166" w:type="dxa"/>
            <w:tcBorders>
              <w:top w:val="single" w:sz="10" w:space="0" w:color="auto"/>
              <w:left w:val="single" w:sz="5" w:space="0" w:color="auto"/>
              <w:bottom w:val="single" w:sz="5" w:space="0" w:color="auto"/>
              <w:right w:val="single" w:sz="10" w:space="0" w:color="auto"/>
            </w:tcBorders>
            <w:shd w:val="clear" w:color="FFFFFF" w:fill="auto"/>
            <w:vAlign w:val="center"/>
          </w:tcPr>
          <w:p w14:paraId="0116053A" w14:textId="77777777" w:rsidR="00843A65" w:rsidRPr="00AC5233" w:rsidRDefault="0057297A">
            <w:pPr>
              <w:jc w:val="center"/>
              <w:rPr>
                <w:rFonts w:ascii="Times New Roman" w:hAnsi="Times New Roman"/>
                <w:sz w:val="24"/>
                <w:szCs w:val="24"/>
                <w:lang w:val="uz-Cyrl-UZ"/>
              </w:rPr>
            </w:pPr>
            <w:r w:rsidRPr="00AC5233">
              <w:rPr>
                <w:rFonts w:ascii="Times New Roman" w:hAnsi="Times New Roman"/>
                <w:sz w:val="24"/>
                <w:szCs w:val="24"/>
                <w:lang w:val="uz-Cyrl-UZ"/>
              </w:rPr>
              <w:t>Кўрсатиладиган</w:t>
            </w:r>
            <w:r w:rsidRPr="00AC5233">
              <w:rPr>
                <w:rFonts w:ascii="Times New Roman" w:hAnsi="Times New Roman"/>
                <w:sz w:val="24"/>
                <w:szCs w:val="24"/>
                <w:lang w:val="uz-Cyrl-UZ"/>
              </w:rPr>
              <w:br/>
              <w:t>хизматлар</w:t>
            </w:r>
            <w:r w:rsidRPr="00AC5233">
              <w:rPr>
                <w:rFonts w:ascii="Times New Roman" w:hAnsi="Times New Roman"/>
                <w:sz w:val="24"/>
                <w:szCs w:val="24"/>
                <w:lang w:val="uz-Cyrl-UZ"/>
              </w:rPr>
              <w:br/>
              <w:t>баҳоси</w:t>
            </w:r>
            <w:r w:rsidRPr="00AC5233">
              <w:rPr>
                <w:rFonts w:ascii="Times New Roman" w:hAnsi="Times New Roman"/>
                <w:sz w:val="24"/>
                <w:szCs w:val="24"/>
                <w:lang w:val="uz-Cyrl-UZ"/>
              </w:rPr>
              <w:br/>
              <w:t>(ҚҚС билан)</w:t>
            </w:r>
            <w:r w:rsidRPr="00AC5233">
              <w:rPr>
                <w:rFonts w:ascii="Times New Roman" w:hAnsi="Times New Roman"/>
                <w:sz w:val="24"/>
                <w:szCs w:val="24"/>
                <w:lang w:val="uz-Cyrl-UZ"/>
              </w:rPr>
              <w:br/>
              <w:t>(сўм)</w:t>
            </w:r>
          </w:p>
        </w:tc>
      </w:tr>
      <w:tr w:rsidR="00843A65" w:rsidRPr="00AC5233" w14:paraId="778538A9" w14:textId="77777777">
        <w:trPr>
          <w:trHeight w:val="60"/>
        </w:trPr>
        <w:tc>
          <w:tcPr>
            <w:tcW w:w="5683" w:type="dxa"/>
            <w:tcBorders>
              <w:top w:val="single" w:sz="5" w:space="0" w:color="auto"/>
              <w:left w:val="single" w:sz="10" w:space="0" w:color="auto"/>
              <w:bottom w:val="single" w:sz="10" w:space="0" w:color="auto"/>
              <w:right w:val="single" w:sz="5" w:space="0" w:color="auto"/>
            </w:tcBorders>
            <w:shd w:val="clear" w:color="FFFFFF" w:fill="auto"/>
            <w:vAlign w:val="bottom"/>
          </w:tcPr>
          <w:p w14:paraId="7785F8D6" w14:textId="77777777" w:rsidR="00843A65" w:rsidRPr="00AC5233" w:rsidRDefault="0057297A">
            <w:pPr>
              <w:jc w:val="center"/>
              <w:rPr>
                <w:rFonts w:ascii="Times New Roman" w:hAnsi="Times New Roman"/>
                <w:sz w:val="24"/>
                <w:szCs w:val="24"/>
                <w:lang w:val="uz-Cyrl-UZ"/>
              </w:rPr>
            </w:pPr>
            <w:r w:rsidRPr="00AC5233">
              <w:rPr>
                <w:rFonts w:ascii="Times New Roman" w:hAnsi="Times New Roman"/>
                <w:sz w:val="24"/>
                <w:szCs w:val="24"/>
                <w:lang w:val="uz-Cyrl-UZ"/>
              </w:rPr>
              <w:t>1</w:t>
            </w:r>
          </w:p>
        </w:tc>
        <w:tc>
          <w:tcPr>
            <w:tcW w:w="1824" w:type="dxa"/>
            <w:tcBorders>
              <w:top w:val="single" w:sz="5" w:space="0" w:color="auto"/>
              <w:left w:val="single" w:sz="5" w:space="0" w:color="auto"/>
              <w:bottom w:val="single" w:sz="10" w:space="0" w:color="auto"/>
              <w:right w:val="single" w:sz="5" w:space="0" w:color="auto"/>
            </w:tcBorders>
            <w:shd w:val="clear" w:color="FFFFFF" w:fill="auto"/>
            <w:vAlign w:val="bottom"/>
          </w:tcPr>
          <w:p w14:paraId="69A82DC3" w14:textId="77777777" w:rsidR="00843A65" w:rsidRPr="00AC5233" w:rsidRDefault="0057297A">
            <w:pPr>
              <w:jc w:val="center"/>
              <w:rPr>
                <w:rFonts w:ascii="Times New Roman" w:hAnsi="Times New Roman"/>
                <w:sz w:val="24"/>
                <w:szCs w:val="24"/>
                <w:lang w:val="uz-Cyrl-UZ"/>
              </w:rPr>
            </w:pPr>
            <w:r w:rsidRPr="00AC5233">
              <w:rPr>
                <w:rFonts w:ascii="Times New Roman" w:hAnsi="Times New Roman"/>
                <w:sz w:val="24"/>
                <w:szCs w:val="24"/>
                <w:lang w:val="uz-Cyrl-UZ"/>
              </w:rPr>
              <w:t>2</w:t>
            </w:r>
          </w:p>
        </w:tc>
        <w:tc>
          <w:tcPr>
            <w:tcW w:w="1168" w:type="dxa"/>
            <w:tcBorders>
              <w:top w:val="single" w:sz="5" w:space="0" w:color="auto"/>
              <w:left w:val="single" w:sz="5" w:space="0" w:color="auto"/>
              <w:bottom w:val="single" w:sz="10" w:space="0" w:color="auto"/>
              <w:right w:val="single" w:sz="5" w:space="0" w:color="auto"/>
            </w:tcBorders>
            <w:shd w:val="clear" w:color="FFFFFF" w:fill="auto"/>
            <w:vAlign w:val="bottom"/>
          </w:tcPr>
          <w:p w14:paraId="73F09423" w14:textId="77777777" w:rsidR="00843A65" w:rsidRPr="00AC5233" w:rsidRDefault="0057297A">
            <w:pPr>
              <w:jc w:val="center"/>
              <w:rPr>
                <w:rFonts w:ascii="Times New Roman" w:hAnsi="Times New Roman"/>
                <w:sz w:val="24"/>
                <w:szCs w:val="24"/>
                <w:lang w:val="uz-Cyrl-UZ"/>
              </w:rPr>
            </w:pPr>
            <w:r w:rsidRPr="00AC5233">
              <w:rPr>
                <w:rFonts w:ascii="Times New Roman" w:hAnsi="Times New Roman"/>
                <w:sz w:val="24"/>
                <w:szCs w:val="24"/>
                <w:lang w:val="uz-Cyrl-UZ"/>
              </w:rPr>
              <w:t>3</w:t>
            </w:r>
          </w:p>
        </w:tc>
        <w:tc>
          <w:tcPr>
            <w:tcW w:w="1772" w:type="dxa"/>
            <w:tcBorders>
              <w:top w:val="single" w:sz="5" w:space="0" w:color="auto"/>
              <w:left w:val="single" w:sz="5" w:space="0" w:color="auto"/>
              <w:bottom w:val="single" w:sz="10" w:space="0" w:color="auto"/>
              <w:right w:val="single" w:sz="5" w:space="0" w:color="auto"/>
            </w:tcBorders>
            <w:shd w:val="clear" w:color="FFFFFF" w:fill="auto"/>
            <w:vAlign w:val="bottom"/>
          </w:tcPr>
          <w:p w14:paraId="6F6FFE0B" w14:textId="77777777" w:rsidR="00843A65" w:rsidRPr="00AC5233" w:rsidRDefault="0057297A">
            <w:pPr>
              <w:jc w:val="center"/>
              <w:rPr>
                <w:rFonts w:ascii="Times New Roman" w:hAnsi="Times New Roman"/>
                <w:sz w:val="24"/>
                <w:szCs w:val="24"/>
                <w:lang w:val="uz-Cyrl-UZ"/>
              </w:rPr>
            </w:pPr>
            <w:r w:rsidRPr="00AC5233">
              <w:rPr>
                <w:rFonts w:ascii="Times New Roman" w:hAnsi="Times New Roman"/>
                <w:sz w:val="24"/>
                <w:szCs w:val="24"/>
                <w:lang w:val="uz-Cyrl-UZ"/>
              </w:rPr>
              <w:t>4=2*3</w:t>
            </w:r>
          </w:p>
        </w:tc>
        <w:tc>
          <w:tcPr>
            <w:tcW w:w="1719" w:type="dxa"/>
            <w:tcBorders>
              <w:top w:val="single" w:sz="5" w:space="0" w:color="auto"/>
              <w:left w:val="single" w:sz="5" w:space="0" w:color="auto"/>
              <w:bottom w:val="single" w:sz="10" w:space="0" w:color="auto"/>
              <w:right w:val="single" w:sz="5" w:space="0" w:color="auto"/>
            </w:tcBorders>
            <w:shd w:val="clear" w:color="FFFFFF" w:fill="auto"/>
            <w:vAlign w:val="bottom"/>
          </w:tcPr>
          <w:p w14:paraId="3671EB9A" w14:textId="77777777" w:rsidR="00843A65" w:rsidRPr="00AC5233" w:rsidRDefault="0057297A">
            <w:pPr>
              <w:jc w:val="center"/>
              <w:rPr>
                <w:rFonts w:ascii="Times New Roman" w:hAnsi="Times New Roman"/>
                <w:sz w:val="24"/>
                <w:szCs w:val="24"/>
                <w:lang w:val="uz-Cyrl-UZ"/>
              </w:rPr>
            </w:pPr>
            <w:r w:rsidRPr="00AC5233">
              <w:rPr>
                <w:rFonts w:ascii="Times New Roman" w:hAnsi="Times New Roman"/>
                <w:sz w:val="24"/>
                <w:szCs w:val="24"/>
                <w:lang w:val="uz-Cyrl-UZ"/>
              </w:rPr>
              <w:t>5=4*0,15</w:t>
            </w:r>
          </w:p>
        </w:tc>
        <w:tc>
          <w:tcPr>
            <w:tcW w:w="2166" w:type="dxa"/>
            <w:tcBorders>
              <w:top w:val="single" w:sz="5" w:space="0" w:color="auto"/>
              <w:left w:val="single" w:sz="5" w:space="0" w:color="auto"/>
              <w:bottom w:val="single" w:sz="10" w:space="0" w:color="auto"/>
              <w:right w:val="single" w:sz="10" w:space="0" w:color="auto"/>
            </w:tcBorders>
            <w:shd w:val="clear" w:color="FFFFFF" w:fill="auto"/>
            <w:vAlign w:val="bottom"/>
          </w:tcPr>
          <w:p w14:paraId="4B68334F" w14:textId="77777777" w:rsidR="00843A65" w:rsidRPr="00AC5233" w:rsidRDefault="0057297A">
            <w:pPr>
              <w:jc w:val="center"/>
              <w:rPr>
                <w:rFonts w:ascii="Times New Roman" w:hAnsi="Times New Roman"/>
                <w:sz w:val="24"/>
                <w:szCs w:val="24"/>
                <w:lang w:val="uz-Cyrl-UZ"/>
              </w:rPr>
            </w:pPr>
            <w:r w:rsidRPr="00AC5233">
              <w:rPr>
                <w:rFonts w:ascii="Times New Roman" w:hAnsi="Times New Roman"/>
                <w:sz w:val="24"/>
                <w:szCs w:val="24"/>
                <w:lang w:val="uz-Cyrl-UZ"/>
              </w:rPr>
              <w:t>6=4+5</w:t>
            </w:r>
          </w:p>
        </w:tc>
      </w:tr>
      <w:tr w:rsidR="00843A65" w:rsidRPr="00AC5233" w14:paraId="5152B67A" w14:textId="77777777" w:rsidTr="00AC5233">
        <w:trPr>
          <w:trHeight w:val="2185"/>
        </w:trPr>
        <w:tc>
          <w:tcPr>
            <w:tcW w:w="5683" w:type="dxa"/>
            <w:tcBorders>
              <w:top w:val="single" w:sz="5" w:space="0" w:color="auto"/>
              <w:left w:val="single" w:sz="10" w:space="0" w:color="auto"/>
              <w:bottom w:val="single" w:sz="5" w:space="0" w:color="auto"/>
              <w:right w:val="single" w:sz="5" w:space="0" w:color="auto"/>
            </w:tcBorders>
            <w:shd w:val="clear" w:color="FFFFFF" w:fill="auto"/>
            <w:vAlign w:val="bottom"/>
          </w:tcPr>
          <w:p w14:paraId="4CDB98DD" w14:textId="77777777" w:rsidR="00843A65" w:rsidRPr="00AC5233" w:rsidRDefault="00843A65">
            <w:pPr>
              <w:rPr>
                <w:rFonts w:ascii="Times New Roman" w:hAnsi="Times New Roman"/>
                <w:sz w:val="24"/>
                <w:szCs w:val="24"/>
                <w:lang w:val="uz-Cyrl-UZ"/>
              </w:rPr>
            </w:pPr>
          </w:p>
        </w:tc>
        <w:tc>
          <w:tcPr>
            <w:tcW w:w="1824" w:type="dxa"/>
            <w:tcBorders>
              <w:top w:val="single" w:sz="5" w:space="0" w:color="auto"/>
              <w:left w:val="single" w:sz="5" w:space="0" w:color="auto"/>
              <w:bottom w:val="single" w:sz="5" w:space="0" w:color="auto"/>
              <w:right w:val="single" w:sz="5" w:space="0" w:color="auto"/>
            </w:tcBorders>
            <w:shd w:val="clear" w:color="FFFFFF" w:fill="auto"/>
            <w:vAlign w:val="center"/>
          </w:tcPr>
          <w:p w14:paraId="1F843EAA" w14:textId="77777777" w:rsidR="00843A65" w:rsidRPr="00AC5233" w:rsidRDefault="00843A65" w:rsidP="00AC5233">
            <w:pPr>
              <w:jc w:val="center"/>
              <w:rPr>
                <w:rFonts w:ascii="Times New Roman" w:hAnsi="Times New Roman"/>
                <w:sz w:val="24"/>
                <w:szCs w:val="24"/>
                <w:lang w:val="uz-Cyrl-UZ"/>
              </w:rPr>
            </w:pPr>
          </w:p>
        </w:tc>
        <w:tc>
          <w:tcPr>
            <w:tcW w:w="1168" w:type="dxa"/>
            <w:tcBorders>
              <w:top w:val="single" w:sz="5" w:space="0" w:color="auto"/>
              <w:left w:val="single" w:sz="5" w:space="0" w:color="auto"/>
              <w:bottom w:val="single" w:sz="5" w:space="0" w:color="auto"/>
              <w:right w:val="single" w:sz="5" w:space="0" w:color="auto"/>
            </w:tcBorders>
            <w:shd w:val="clear" w:color="FFFFFF" w:fill="auto"/>
            <w:vAlign w:val="center"/>
          </w:tcPr>
          <w:p w14:paraId="2F64B435" w14:textId="77777777" w:rsidR="00843A65" w:rsidRPr="00AC5233" w:rsidRDefault="00843A65" w:rsidP="00AC5233">
            <w:pPr>
              <w:jc w:val="center"/>
              <w:rPr>
                <w:rFonts w:ascii="Times New Roman" w:hAnsi="Times New Roman"/>
                <w:sz w:val="24"/>
                <w:szCs w:val="24"/>
                <w:lang w:val="uz-Cyrl-UZ"/>
              </w:rPr>
            </w:pPr>
          </w:p>
        </w:tc>
        <w:tc>
          <w:tcPr>
            <w:tcW w:w="1772" w:type="dxa"/>
            <w:tcBorders>
              <w:top w:val="single" w:sz="5" w:space="0" w:color="auto"/>
              <w:left w:val="single" w:sz="5" w:space="0" w:color="auto"/>
              <w:bottom w:val="single" w:sz="5" w:space="0" w:color="auto"/>
              <w:right w:val="single" w:sz="5" w:space="0" w:color="auto"/>
            </w:tcBorders>
            <w:shd w:val="clear" w:color="FFFFFF" w:fill="auto"/>
            <w:vAlign w:val="center"/>
          </w:tcPr>
          <w:p w14:paraId="456234CA" w14:textId="77777777" w:rsidR="00843A65" w:rsidRPr="00AC5233" w:rsidRDefault="00843A65" w:rsidP="00AC5233">
            <w:pPr>
              <w:jc w:val="center"/>
              <w:rPr>
                <w:rFonts w:ascii="Times New Roman" w:hAnsi="Times New Roman"/>
                <w:sz w:val="24"/>
                <w:szCs w:val="24"/>
                <w:lang w:val="uz-Cyrl-UZ"/>
              </w:rPr>
            </w:pPr>
          </w:p>
        </w:tc>
        <w:tc>
          <w:tcPr>
            <w:tcW w:w="1719" w:type="dxa"/>
            <w:tcBorders>
              <w:top w:val="single" w:sz="5" w:space="0" w:color="auto"/>
              <w:left w:val="single" w:sz="5" w:space="0" w:color="auto"/>
              <w:bottom w:val="single" w:sz="5" w:space="0" w:color="auto"/>
              <w:right w:val="single" w:sz="5" w:space="0" w:color="auto"/>
            </w:tcBorders>
            <w:shd w:val="clear" w:color="FFFFFF" w:fill="auto"/>
            <w:vAlign w:val="center"/>
          </w:tcPr>
          <w:p w14:paraId="638FF38F" w14:textId="77777777" w:rsidR="00843A65" w:rsidRPr="00AC5233" w:rsidRDefault="00843A65" w:rsidP="00AC5233">
            <w:pPr>
              <w:jc w:val="center"/>
              <w:rPr>
                <w:rFonts w:ascii="Times New Roman" w:hAnsi="Times New Roman"/>
                <w:sz w:val="24"/>
                <w:szCs w:val="24"/>
                <w:lang w:val="uz-Cyrl-UZ"/>
              </w:rPr>
            </w:pPr>
          </w:p>
        </w:tc>
        <w:tc>
          <w:tcPr>
            <w:tcW w:w="2166" w:type="dxa"/>
            <w:tcBorders>
              <w:top w:val="single" w:sz="5" w:space="0" w:color="auto"/>
              <w:left w:val="single" w:sz="5" w:space="0" w:color="auto"/>
              <w:bottom w:val="single" w:sz="5" w:space="0" w:color="auto"/>
              <w:right w:val="single" w:sz="10" w:space="0" w:color="auto"/>
            </w:tcBorders>
            <w:shd w:val="clear" w:color="FFFFFF" w:fill="auto"/>
            <w:vAlign w:val="center"/>
          </w:tcPr>
          <w:p w14:paraId="247FAE69" w14:textId="77777777" w:rsidR="00843A65" w:rsidRPr="00AC5233" w:rsidRDefault="00843A65" w:rsidP="00AC5233">
            <w:pPr>
              <w:jc w:val="center"/>
              <w:rPr>
                <w:rFonts w:ascii="Times New Roman" w:hAnsi="Times New Roman"/>
                <w:sz w:val="24"/>
                <w:szCs w:val="24"/>
                <w:lang w:val="uz-Cyrl-UZ"/>
              </w:rPr>
            </w:pPr>
          </w:p>
        </w:tc>
      </w:tr>
      <w:tr w:rsidR="00843A65" w:rsidRPr="00AC5233" w14:paraId="535C7EE2" w14:textId="77777777" w:rsidTr="00AC5233">
        <w:trPr>
          <w:trHeight w:val="654"/>
        </w:trPr>
        <w:tc>
          <w:tcPr>
            <w:tcW w:w="5683" w:type="dxa"/>
            <w:tcBorders>
              <w:top w:val="single" w:sz="10" w:space="0" w:color="auto"/>
              <w:left w:val="single" w:sz="10" w:space="0" w:color="auto"/>
              <w:bottom w:val="single" w:sz="10" w:space="0" w:color="auto"/>
              <w:right w:val="single" w:sz="5" w:space="0" w:color="auto"/>
            </w:tcBorders>
            <w:shd w:val="clear" w:color="FFFFFF" w:fill="auto"/>
            <w:vAlign w:val="bottom"/>
          </w:tcPr>
          <w:p w14:paraId="6D2F5955"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Жами</w:t>
            </w:r>
          </w:p>
        </w:tc>
        <w:tc>
          <w:tcPr>
            <w:tcW w:w="1824" w:type="dxa"/>
            <w:tcBorders>
              <w:top w:val="single" w:sz="10" w:space="0" w:color="auto"/>
              <w:left w:val="single" w:sz="5" w:space="0" w:color="auto"/>
              <w:bottom w:val="single" w:sz="10" w:space="0" w:color="auto"/>
              <w:right w:val="single" w:sz="5" w:space="0" w:color="auto"/>
            </w:tcBorders>
            <w:shd w:val="clear" w:color="FFFFFF" w:fill="auto"/>
            <w:vAlign w:val="center"/>
          </w:tcPr>
          <w:p w14:paraId="4C830B1D" w14:textId="77777777" w:rsidR="00843A65" w:rsidRPr="00AC5233" w:rsidRDefault="00843A65" w:rsidP="00AC5233">
            <w:pPr>
              <w:jc w:val="center"/>
              <w:rPr>
                <w:rFonts w:ascii="Times New Roman" w:hAnsi="Times New Roman"/>
                <w:sz w:val="24"/>
                <w:szCs w:val="24"/>
                <w:lang w:val="uz-Cyrl-UZ"/>
              </w:rPr>
            </w:pPr>
          </w:p>
        </w:tc>
        <w:tc>
          <w:tcPr>
            <w:tcW w:w="1168" w:type="dxa"/>
            <w:tcBorders>
              <w:top w:val="single" w:sz="10" w:space="0" w:color="auto"/>
              <w:left w:val="single" w:sz="5" w:space="0" w:color="auto"/>
              <w:bottom w:val="single" w:sz="10" w:space="0" w:color="auto"/>
              <w:right w:val="single" w:sz="5" w:space="0" w:color="auto"/>
            </w:tcBorders>
            <w:shd w:val="clear" w:color="FFFFFF" w:fill="auto"/>
            <w:vAlign w:val="center"/>
          </w:tcPr>
          <w:p w14:paraId="5A4E2D7A" w14:textId="77777777" w:rsidR="00843A65" w:rsidRPr="00AC5233" w:rsidRDefault="00843A65" w:rsidP="00AC5233">
            <w:pPr>
              <w:jc w:val="center"/>
              <w:rPr>
                <w:rFonts w:ascii="Times New Roman" w:hAnsi="Times New Roman"/>
                <w:sz w:val="24"/>
                <w:szCs w:val="24"/>
                <w:lang w:val="uz-Cyrl-UZ"/>
              </w:rPr>
            </w:pPr>
          </w:p>
        </w:tc>
        <w:tc>
          <w:tcPr>
            <w:tcW w:w="1772" w:type="dxa"/>
            <w:tcBorders>
              <w:top w:val="single" w:sz="10" w:space="0" w:color="auto"/>
              <w:left w:val="single" w:sz="5" w:space="0" w:color="auto"/>
              <w:bottom w:val="single" w:sz="10" w:space="0" w:color="auto"/>
              <w:right w:val="single" w:sz="5" w:space="0" w:color="auto"/>
            </w:tcBorders>
            <w:shd w:val="clear" w:color="FFFFFF" w:fill="auto"/>
            <w:vAlign w:val="center"/>
          </w:tcPr>
          <w:p w14:paraId="04338847" w14:textId="77777777" w:rsidR="00843A65" w:rsidRPr="00AC5233" w:rsidRDefault="00843A65" w:rsidP="00AC5233">
            <w:pPr>
              <w:jc w:val="center"/>
              <w:rPr>
                <w:rFonts w:ascii="Times New Roman" w:hAnsi="Times New Roman"/>
                <w:sz w:val="24"/>
                <w:szCs w:val="24"/>
                <w:lang w:val="uz-Cyrl-UZ"/>
              </w:rPr>
            </w:pPr>
          </w:p>
        </w:tc>
        <w:tc>
          <w:tcPr>
            <w:tcW w:w="1719" w:type="dxa"/>
            <w:tcBorders>
              <w:top w:val="single" w:sz="10" w:space="0" w:color="auto"/>
              <w:left w:val="single" w:sz="5" w:space="0" w:color="auto"/>
              <w:bottom w:val="single" w:sz="10" w:space="0" w:color="auto"/>
              <w:right w:val="single" w:sz="5" w:space="0" w:color="auto"/>
            </w:tcBorders>
            <w:shd w:val="clear" w:color="FFFFFF" w:fill="auto"/>
            <w:vAlign w:val="center"/>
          </w:tcPr>
          <w:p w14:paraId="47FFAEEF" w14:textId="77777777" w:rsidR="00843A65" w:rsidRPr="00AC5233" w:rsidRDefault="00843A65" w:rsidP="00AC5233">
            <w:pPr>
              <w:jc w:val="center"/>
              <w:rPr>
                <w:rFonts w:ascii="Times New Roman" w:hAnsi="Times New Roman"/>
                <w:sz w:val="24"/>
                <w:szCs w:val="24"/>
                <w:lang w:val="uz-Cyrl-UZ"/>
              </w:rPr>
            </w:pPr>
          </w:p>
        </w:tc>
        <w:tc>
          <w:tcPr>
            <w:tcW w:w="2166" w:type="dxa"/>
            <w:tcBorders>
              <w:top w:val="single" w:sz="10" w:space="0" w:color="auto"/>
              <w:left w:val="single" w:sz="5" w:space="0" w:color="auto"/>
              <w:bottom w:val="single" w:sz="10" w:space="0" w:color="auto"/>
              <w:right w:val="single" w:sz="10" w:space="0" w:color="auto"/>
            </w:tcBorders>
            <w:shd w:val="clear" w:color="FFFFFF" w:fill="auto"/>
            <w:vAlign w:val="center"/>
          </w:tcPr>
          <w:p w14:paraId="36E6E7EF" w14:textId="77777777" w:rsidR="00843A65" w:rsidRPr="00AC5233" w:rsidRDefault="00843A65" w:rsidP="00AC5233">
            <w:pPr>
              <w:jc w:val="center"/>
              <w:rPr>
                <w:rFonts w:ascii="Times New Roman" w:hAnsi="Times New Roman"/>
                <w:sz w:val="24"/>
                <w:szCs w:val="24"/>
                <w:lang w:val="uz-Cyrl-UZ"/>
              </w:rPr>
            </w:pPr>
          </w:p>
        </w:tc>
      </w:tr>
    </w:tbl>
    <w:tbl>
      <w:tblPr>
        <w:tblStyle w:val="TableStyle3"/>
        <w:tblW w:w="0" w:type="auto"/>
        <w:tblInd w:w="28" w:type="dxa"/>
        <w:tblCellMar>
          <w:left w:w="28" w:type="dxa"/>
          <w:right w:w="28" w:type="dxa"/>
        </w:tblCellMar>
        <w:tblLook w:val="04A0" w:firstRow="1" w:lastRow="0" w:firstColumn="1" w:lastColumn="0" w:noHBand="0" w:noVBand="1"/>
      </w:tblPr>
      <w:tblGrid>
        <w:gridCol w:w="855"/>
        <w:gridCol w:w="1126"/>
        <w:gridCol w:w="857"/>
        <w:gridCol w:w="2191"/>
        <w:gridCol w:w="875"/>
        <w:gridCol w:w="3991"/>
      </w:tblGrid>
      <w:tr w:rsidR="00BF79CA" w:rsidRPr="00AC5233" w14:paraId="2F1A91CE" w14:textId="77777777">
        <w:trPr>
          <w:trHeight w:val="60"/>
        </w:trPr>
        <w:tc>
          <w:tcPr>
            <w:tcW w:w="998" w:type="dxa"/>
            <w:shd w:val="clear" w:color="FFFFFF" w:fill="auto"/>
            <w:vAlign w:val="bottom"/>
          </w:tcPr>
          <w:p w14:paraId="1E7C93BF" w14:textId="77777777" w:rsidR="00843A65" w:rsidRPr="00AC5233" w:rsidRDefault="00843A65">
            <w:pPr>
              <w:rPr>
                <w:rFonts w:ascii="Times New Roman" w:hAnsi="Times New Roman"/>
                <w:sz w:val="24"/>
                <w:szCs w:val="24"/>
                <w:lang w:val="uz-Cyrl-UZ"/>
              </w:rPr>
            </w:pPr>
          </w:p>
        </w:tc>
        <w:tc>
          <w:tcPr>
            <w:tcW w:w="1509" w:type="dxa"/>
            <w:shd w:val="clear" w:color="FFFFFF" w:fill="auto"/>
            <w:vAlign w:val="bottom"/>
          </w:tcPr>
          <w:p w14:paraId="2C3CD297"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3467BA48"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0A622451"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7217E7D4"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1A2596E5" w14:textId="77777777" w:rsidR="00843A65" w:rsidRPr="00AC5233" w:rsidRDefault="00843A65">
            <w:pPr>
              <w:rPr>
                <w:rFonts w:ascii="Times New Roman" w:hAnsi="Times New Roman"/>
                <w:sz w:val="24"/>
                <w:szCs w:val="24"/>
                <w:lang w:val="uz-Cyrl-UZ"/>
              </w:rPr>
            </w:pPr>
          </w:p>
        </w:tc>
      </w:tr>
      <w:tr w:rsidR="00BF79CA" w:rsidRPr="00AC5233" w14:paraId="584E1CE6" w14:textId="77777777">
        <w:trPr>
          <w:trHeight w:val="60"/>
        </w:trPr>
        <w:tc>
          <w:tcPr>
            <w:tcW w:w="998" w:type="dxa"/>
            <w:shd w:val="clear" w:color="FFFFFF" w:fill="auto"/>
            <w:vAlign w:val="bottom"/>
          </w:tcPr>
          <w:p w14:paraId="295851AC" w14:textId="77777777" w:rsidR="00843A65" w:rsidRPr="00AC5233" w:rsidRDefault="00843A65">
            <w:pPr>
              <w:rPr>
                <w:rFonts w:ascii="Times New Roman" w:hAnsi="Times New Roman"/>
                <w:sz w:val="24"/>
                <w:szCs w:val="24"/>
                <w:lang w:val="uz-Cyrl-UZ"/>
              </w:rPr>
            </w:pPr>
          </w:p>
        </w:tc>
        <w:tc>
          <w:tcPr>
            <w:tcW w:w="1509" w:type="dxa"/>
            <w:shd w:val="clear" w:color="FFFFFF" w:fill="auto"/>
            <w:vAlign w:val="bottom"/>
          </w:tcPr>
          <w:p w14:paraId="3C41F20D"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48EFA9E6"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2D55B9D8"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4CC74C6A"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14CB5A26" w14:textId="77777777" w:rsidR="00843A65" w:rsidRPr="00AC5233" w:rsidRDefault="00843A65">
            <w:pPr>
              <w:rPr>
                <w:rFonts w:ascii="Times New Roman" w:hAnsi="Times New Roman"/>
                <w:sz w:val="24"/>
                <w:szCs w:val="24"/>
                <w:lang w:val="uz-Cyrl-UZ"/>
              </w:rPr>
            </w:pPr>
          </w:p>
        </w:tc>
      </w:tr>
      <w:tr w:rsidR="00843A65" w:rsidRPr="00AC5233" w14:paraId="19976F37" w14:textId="77777777">
        <w:trPr>
          <w:trHeight w:val="60"/>
        </w:trPr>
        <w:tc>
          <w:tcPr>
            <w:tcW w:w="7389" w:type="dxa"/>
            <w:gridSpan w:val="4"/>
            <w:shd w:val="clear" w:color="FFFFFF" w:fill="auto"/>
            <w:vAlign w:val="bottom"/>
          </w:tcPr>
          <w:p w14:paraId="47B78D21"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“Буюртмачи”</w:t>
            </w:r>
          </w:p>
        </w:tc>
        <w:tc>
          <w:tcPr>
            <w:tcW w:w="6983" w:type="dxa"/>
            <w:gridSpan w:val="2"/>
            <w:shd w:val="clear" w:color="FFFFFF" w:fill="auto"/>
            <w:vAlign w:val="bottom"/>
          </w:tcPr>
          <w:p w14:paraId="67AE0234"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“Ижрочи”</w:t>
            </w:r>
          </w:p>
        </w:tc>
      </w:tr>
      <w:tr w:rsidR="00843A65" w:rsidRPr="00AC5233" w14:paraId="45DA19DC" w14:textId="77777777" w:rsidTr="00BF79CA">
        <w:trPr>
          <w:trHeight w:val="449"/>
        </w:trPr>
        <w:tc>
          <w:tcPr>
            <w:tcW w:w="7389" w:type="dxa"/>
            <w:gridSpan w:val="4"/>
            <w:shd w:val="clear" w:color="FFFFFF" w:fill="auto"/>
            <w:vAlign w:val="center"/>
          </w:tcPr>
          <w:p w14:paraId="61926127" w14:textId="77777777" w:rsidR="00843A65" w:rsidRPr="00AC5233" w:rsidRDefault="00BF79CA" w:rsidP="00BF79CA">
            <w:pPr>
              <w:jc w:val="center"/>
              <w:rPr>
                <w:rFonts w:ascii="Times New Roman" w:hAnsi="Times New Roman"/>
                <w:b/>
                <w:sz w:val="24"/>
                <w:szCs w:val="24"/>
                <w:lang w:val="uz-Cyrl-UZ"/>
              </w:rPr>
            </w:pPr>
            <w:r>
              <w:rPr>
                <w:rFonts w:ascii="Times New Roman" w:hAnsi="Times New Roman"/>
                <w:b/>
                <w:sz w:val="24"/>
                <w:szCs w:val="24"/>
                <w:lang w:val="uz-Cyrl-UZ"/>
              </w:rPr>
              <w:t>___________________________</w:t>
            </w:r>
          </w:p>
        </w:tc>
        <w:tc>
          <w:tcPr>
            <w:tcW w:w="6983" w:type="dxa"/>
            <w:gridSpan w:val="2"/>
            <w:shd w:val="clear" w:color="FFFFFF" w:fill="auto"/>
            <w:vAlign w:val="center"/>
          </w:tcPr>
          <w:p w14:paraId="47A5FCA5" w14:textId="09FD635B" w:rsidR="00843A65" w:rsidRPr="00AC5233" w:rsidRDefault="00843A65">
            <w:pPr>
              <w:jc w:val="center"/>
              <w:rPr>
                <w:rFonts w:ascii="Times New Roman" w:hAnsi="Times New Roman"/>
                <w:b/>
                <w:sz w:val="24"/>
                <w:szCs w:val="24"/>
                <w:lang w:val="uz-Cyrl-UZ"/>
              </w:rPr>
            </w:pPr>
          </w:p>
        </w:tc>
      </w:tr>
      <w:tr w:rsidR="00BF79CA" w:rsidRPr="00AC5233" w14:paraId="26D003C2" w14:textId="77777777">
        <w:trPr>
          <w:trHeight w:val="60"/>
        </w:trPr>
        <w:tc>
          <w:tcPr>
            <w:tcW w:w="998" w:type="dxa"/>
            <w:shd w:val="clear" w:color="FFFFFF" w:fill="auto"/>
            <w:vAlign w:val="bottom"/>
          </w:tcPr>
          <w:p w14:paraId="5B1EF78B" w14:textId="77777777" w:rsidR="00843A65" w:rsidRPr="00AC5233" w:rsidRDefault="00843A65">
            <w:pPr>
              <w:rPr>
                <w:rFonts w:ascii="Times New Roman" w:hAnsi="Times New Roman"/>
                <w:sz w:val="24"/>
                <w:szCs w:val="24"/>
                <w:lang w:val="uz-Cyrl-UZ"/>
              </w:rPr>
            </w:pPr>
          </w:p>
        </w:tc>
        <w:tc>
          <w:tcPr>
            <w:tcW w:w="1509" w:type="dxa"/>
            <w:shd w:val="clear" w:color="FFFFFF" w:fill="auto"/>
            <w:vAlign w:val="bottom"/>
          </w:tcPr>
          <w:p w14:paraId="4E0B7B8B"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298F5A7D"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7B8F42D3"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42039B8D"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1F7356A7" w14:textId="77777777" w:rsidR="00843A65" w:rsidRPr="00AC5233" w:rsidRDefault="00843A65">
            <w:pPr>
              <w:rPr>
                <w:rFonts w:ascii="Times New Roman" w:hAnsi="Times New Roman"/>
                <w:sz w:val="24"/>
                <w:szCs w:val="24"/>
                <w:lang w:val="uz-Cyrl-UZ"/>
              </w:rPr>
            </w:pPr>
          </w:p>
        </w:tc>
      </w:tr>
      <w:tr w:rsidR="00BF79CA" w:rsidRPr="00AC5233" w14:paraId="2BDCF6BA" w14:textId="77777777">
        <w:trPr>
          <w:trHeight w:val="60"/>
        </w:trPr>
        <w:tc>
          <w:tcPr>
            <w:tcW w:w="998" w:type="dxa"/>
            <w:shd w:val="clear" w:color="FFFFFF" w:fill="auto"/>
            <w:vAlign w:val="bottom"/>
          </w:tcPr>
          <w:p w14:paraId="152D0112" w14:textId="77777777" w:rsidR="00843A65" w:rsidRPr="00AC5233" w:rsidRDefault="00843A65">
            <w:pPr>
              <w:rPr>
                <w:rFonts w:ascii="Times New Roman" w:hAnsi="Times New Roman"/>
                <w:sz w:val="24"/>
                <w:szCs w:val="24"/>
                <w:lang w:val="uz-Cyrl-UZ"/>
              </w:rPr>
            </w:pPr>
          </w:p>
        </w:tc>
        <w:tc>
          <w:tcPr>
            <w:tcW w:w="1509" w:type="dxa"/>
            <w:shd w:val="clear" w:color="FFFFFF" w:fill="auto"/>
            <w:vAlign w:val="bottom"/>
          </w:tcPr>
          <w:p w14:paraId="7A8ECFF9"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53CD8BC0"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0F772E2D"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6A333DA0"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4AD015B1" w14:textId="77777777" w:rsidR="00843A65" w:rsidRPr="00AC5233" w:rsidRDefault="00843A65">
            <w:pPr>
              <w:rPr>
                <w:rFonts w:ascii="Times New Roman" w:hAnsi="Times New Roman"/>
                <w:sz w:val="24"/>
                <w:szCs w:val="24"/>
                <w:lang w:val="uz-Cyrl-UZ"/>
              </w:rPr>
            </w:pPr>
          </w:p>
        </w:tc>
      </w:tr>
      <w:tr w:rsidR="00843A65" w:rsidRPr="00AC5233" w14:paraId="309ED51F" w14:textId="77777777">
        <w:trPr>
          <w:trHeight w:val="60"/>
        </w:trPr>
        <w:tc>
          <w:tcPr>
            <w:tcW w:w="7389" w:type="dxa"/>
            <w:gridSpan w:val="4"/>
            <w:shd w:val="clear" w:color="FFFFFF" w:fill="auto"/>
            <w:vAlign w:val="bottom"/>
          </w:tcPr>
          <w:p w14:paraId="56F205BA" w14:textId="77777777" w:rsidR="00843A65" w:rsidRPr="00AC5233" w:rsidRDefault="0057297A">
            <w:pPr>
              <w:jc w:val="center"/>
              <w:rPr>
                <w:rFonts w:ascii="Times New Roman" w:hAnsi="Times New Roman"/>
                <w:sz w:val="24"/>
                <w:szCs w:val="24"/>
                <w:lang w:val="uz-Cyrl-UZ"/>
              </w:rPr>
            </w:pPr>
            <w:r w:rsidRPr="00AC5233">
              <w:rPr>
                <w:rFonts w:ascii="Times New Roman" w:hAnsi="Times New Roman"/>
                <w:sz w:val="24"/>
                <w:szCs w:val="24"/>
                <w:lang w:val="uz-Cyrl-UZ"/>
              </w:rPr>
              <w:t>Директор____________________</w:t>
            </w:r>
          </w:p>
        </w:tc>
        <w:tc>
          <w:tcPr>
            <w:tcW w:w="6983" w:type="dxa"/>
            <w:gridSpan w:val="2"/>
            <w:shd w:val="clear" w:color="FFFFFF" w:fill="auto"/>
            <w:vAlign w:val="bottom"/>
          </w:tcPr>
          <w:p w14:paraId="1DD28757" w14:textId="77777777" w:rsidR="00843A65" w:rsidRPr="00AC5233" w:rsidRDefault="0057297A">
            <w:pPr>
              <w:jc w:val="center"/>
              <w:rPr>
                <w:rFonts w:ascii="Times New Roman" w:hAnsi="Times New Roman"/>
                <w:sz w:val="24"/>
                <w:szCs w:val="24"/>
                <w:lang w:val="uz-Cyrl-UZ"/>
              </w:rPr>
            </w:pPr>
            <w:r w:rsidRPr="00AC5233">
              <w:rPr>
                <w:rFonts w:ascii="Times New Roman" w:hAnsi="Times New Roman"/>
                <w:sz w:val="24"/>
                <w:szCs w:val="24"/>
                <w:lang w:val="uz-Cyrl-UZ"/>
              </w:rPr>
              <w:t>Директор____________________</w:t>
            </w:r>
          </w:p>
        </w:tc>
      </w:tr>
      <w:tr w:rsidR="00BF79CA" w:rsidRPr="00AC5233" w14:paraId="3AE87D0C" w14:textId="77777777">
        <w:trPr>
          <w:trHeight w:val="60"/>
        </w:trPr>
        <w:tc>
          <w:tcPr>
            <w:tcW w:w="998" w:type="dxa"/>
            <w:shd w:val="clear" w:color="FFFFFF" w:fill="auto"/>
            <w:vAlign w:val="bottom"/>
          </w:tcPr>
          <w:p w14:paraId="5862C8CC" w14:textId="77777777" w:rsidR="00843A65" w:rsidRPr="00AC5233" w:rsidRDefault="00843A65">
            <w:pPr>
              <w:rPr>
                <w:rFonts w:ascii="Times New Roman" w:hAnsi="Times New Roman"/>
                <w:sz w:val="24"/>
                <w:szCs w:val="24"/>
                <w:lang w:val="uz-Cyrl-UZ"/>
              </w:rPr>
            </w:pPr>
          </w:p>
        </w:tc>
        <w:tc>
          <w:tcPr>
            <w:tcW w:w="6391" w:type="dxa"/>
            <w:gridSpan w:val="3"/>
            <w:shd w:val="clear" w:color="FFFFFF" w:fill="auto"/>
            <w:vAlign w:val="bottom"/>
          </w:tcPr>
          <w:p w14:paraId="60BE1F56" w14:textId="77777777" w:rsidR="00843A65" w:rsidRPr="00AC5233" w:rsidRDefault="0057297A" w:rsidP="00BF79CA">
            <w:pPr>
              <w:rPr>
                <w:rFonts w:ascii="Times New Roman" w:hAnsi="Times New Roman"/>
                <w:sz w:val="24"/>
                <w:szCs w:val="24"/>
                <w:lang w:val="uz-Cyrl-UZ"/>
              </w:rPr>
            </w:pPr>
            <w:r w:rsidRPr="00AC5233">
              <w:rPr>
                <w:rFonts w:ascii="Times New Roman" w:hAnsi="Times New Roman"/>
                <w:sz w:val="24"/>
                <w:szCs w:val="24"/>
                <w:lang w:val="uz-Cyrl-UZ"/>
              </w:rPr>
              <w:t xml:space="preserve"> </w:t>
            </w:r>
          </w:p>
        </w:tc>
        <w:tc>
          <w:tcPr>
            <w:tcW w:w="6983" w:type="dxa"/>
            <w:gridSpan w:val="2"/>
            <w:shd w:val="clear" w:color="FFFFFF" w:fill="auto"/>
            <w:vAlign w:val="bottom"/>
          </w:tcPr>
          <w:p w14:paraId="78C50F4A" w14:textId="58D953D4" w:rsidR="00843A65" w:rsidRPr="00AC5233" w:rsidRDefault="0057297A" w:rsidP="00232EEB">
            <w:pPr>
              <w:rPr>
                <w:rFonts w:ascii="Times New Roman" w:hAnsi="Times New Roman"/>
                <w:sz w:val="24"/>
                <w:szCs w:val="24"/>
                <w:lang w:val="uz-Cyrl-UZ"/>
              </w:rPr>
            </w:pPr>
            <w:r w:rsidRPr="00AC5233">
              <w:rPr>
                <w:rFonts w:ascii="Times New Roman" w:hAnsi="Times New Roman"/>
                <w:sz w:val="24"/>
                <w:szCs w:val="24"/>
                <w:lang w:val="uz-Cyrl-UZ"/>
              </w:rPr>
              <w:t xml:space="preserve">             </w:t>
            </w:r>
          </w:p>
        </w:tc>
      </w:tr>
      <w:tr w:rsidR="00BF79CA" w:rsidRPr="00AC5233" w14:paraId="42740C6D" w14:textId="77777777">
        <w:trPr>
          <w:trHeight w:val="60"/>
        </w:trPr>
        <w:tc>
          <w:tcPr>
            <w:tcW w:w="2507" w:type="dxa"/>
            <w:gridSpan w:val="2"/>
            <w:shd w:val="clear" w:color="FFFFFF" w:fill="auto"/>
            <w:vAlign w:val="center"/>
          </w:tcPr>
          <w:p w14:paraId="0412163F" w14:textId="77777777" w:rsidR="00843A65" w:rsidRPr="00AC5233" w:rsidRDefault="00843A65">
            <w:pPr>
              <w:jc w:val="center"/>
              <w:rPr>
                <w:rFonts w:ascii="Times New Roman" w:hAnsi="Times New Roman"/>
                <w:b/>
                <w:sz w:val="24"/>
                <w:szCs w:val="24"/>
                <w:lang w:val="uz-Cyrl-UZ"/>
              </w:rPr>
            </w:pPr>
          </w:p>
        </w:tc>
        <w:tc>
          <w:tcPr>
            <w:tcW w:w="1168" w:type="dxa"/>
            <w:shd w:val="clear" w:color="FFFFFF" w:fill="auto"/>
            <w:vAlign w:val="bottom"/>
          </w:tcPr>
          <w:p w14:paraId="44EC1D0B" w14:textId="77777777" w:rsidR="00843A65" w:rsidRPr="00AC5233" w:rsidRDefault="00843A65">
            <w:pPr>
              <w:jc w:val="center"/>
              <w:rPr>
                <w:rFonts w:ascii="Times New Roman" w:hAnsi="Times New Roman"/>
                <w:sz w:val="24"/>
                <w:szCs w:val="24"/>
                <w:lang w:val="uz-Cyrl-UZ"/>
              </w:rPr>
            </w:pPr>
          </w:p>
        </w:tc>
        <w:tc>
          <w:tcPr>
            <w:tcW w:w="3714" w:type="dxa"/>
            <w:shd w:val="clear" w:color="FFFFFF" w:fill="auto"/>
            <w:vAlign w:val="bottom"/>
          </w:tcPr>
          <w:p w14:paraId="312304A4" w14:textId="77777777" w:rsidR="00843A65" w:rsidRPr="00AC5233" w:rsidRDefault="00843A65">
            <w:pPr>
              <w:jc w:val="center"/>
              <w:rPr>
                <w:rFonts w:ascii="Times New Roman" w:hAnsi="Times New Roman"/>
                <w:sz w:val="24"/>
                <w:szCs w:val="24"/>
                <w:lang w:val="uz-Cyrl-UZ"/>
              </w:rPr>
            </w:pPr>
          </w:p>
        </w:tc>
        <w:tc>
          <w:tcPr>
            <w:tcW w:w="998" w:type="dxa"/>
            <w:shd w:val="clear" w:color="FFFFFF" w:fill="auto"/>
            <w:vAlign w:val="bottom"/>
          </w:tcPr>
          <w:p w14:paraId="2775D2A8"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6E1F5105" w14:textId="77777777" w:rsidR="00843A65" w:rsidRPr="00AC5233" w:rsidRDefault="00843A65">
            <w:pPr>
              <w:rPr>
                <w:rFonts w:ascii="Times New Roman" w:hAnsi="Times New Roman"/>
                <w:sz w:val="24"/>
                <w:szCs w:val="24"/>
                <w:lang w:val="uz-Cyrl-UZ"/>
              </w:rPr>
            </w:pPr>
          </w:p>
        </w:tc>
      </w:tr>
    </w:tbl>
    <w:p w14:paraId="790D82BE" w14:textId="77777777" w:rsidR="00843A65" w:rsidRPr="00AC5233" w:rsidRDefault="0057297A">
      <w:pPr>
        <w:rPr>
          <w:sz w:val="24"/>
          <w:szCs w:val="24"/>
          <w:lang w:val="uz-Cyrl-UZ"/>
        </w:rPr>
      </w:pPr>
      <w:r w:rsidRPr="00AC5233">
        <w:rPr>
          <w:sz w:val="24"/>
          <w:szCs w:val="24"/>
          <w:lang w:val="uz-Cyrl-UZ"/>
        </w:rPr>
        <w:br w:type="page"/>
      </w:r>
    </w:p>
    <w:tbl>
      <w:tblPr>
        <w:tblStyle w:val="TableStyle3"/>
        <w:tblW w:w="0" w:type="auto"/>
        <w:tblInd w:w="28" w:type="dxa"/>
        <w:tblCellMar>
          <w:left w:w="28" w:type="dxa"/>
          <w:right w:w="28" w:type="dxa"/>
        </w:tblCellMar>
        <w:tblLook w:val="04A0" w:firstRow="1" w:lastRow="0" w:firstColumn="1" w:lastColumn="0" w:noHBand="0" w:noVBand="1"/>
      </w:tblPr>
      <w:tblGrid>
        <w:gridCol w:w="855"/>
        <w:gridCol w:w="1125"/>
        <w:gridCol w:w="869"/>
        <w:gridCol w:w="2208"/>
        <w:gridCol w:w="900"/>
        <w:gridCol w:w="3938"/>
      </w:tblGrid>
      <w:tr w:rsidR="00843A65" w:rsidRPr="00AC5233" w14:paraId="2210BCA5" w14:textId="77777777">
        <w:trPr>
          <w:trHeight w:val="60"/>
        </w:trPr>
        <w:tc>
          <w:tcPr>
            <w:tcW w:w="14372" w:type="dxa"/>
            <w:gridSpan w:val="6"/>
            <w:shd w:val="clear" w:color="FFFFFF" w:fill="auto"/>
            <w:vAlign w:val="bottom"/>
          </w:tcPr>
          <w:p w14:paraId="165DA85D" w14:textId="454B0A65" w:rsidR="00843A65" w:rsidRPr="00AC5233" w:rsidRDefault="00232EEB">
            <w:pPr>
              <w:jc w:val="right"/>
              <w:rPr>
                <w:rFonts w:ascii="Times New Roman" w:hAnsi="Times New Roman"/>
                <w:sz w:val="24"/>
                <w:szCs w:val="24"/>
                <w:lang w:val="uz-Cyrl-UZ"/>
              </w:rPr>
            </w:pPr>
            <w:r>
              <w:rPr>
                <w:rFonts w:ascii="Times New Roman" w:hAnsi="Times New Roman"/>
                <w:sz w:val="24"/>
                <w:szCs w:val="24"/>
                <w:lang w:val="uz-Cyrl-UZ"/>
              </w:rPr>
              <w:lastRenderedPageBreak/>
              <w:t>“______” __________</w:t>
            </w:r>
            <w:r w:rsidR="0057297A" w:rsidRPr="00AC5233">
              <w:rPr>
                <w:rFonts w:ascii="Times New Roman" w:hAnsi="Times New Roman"/>
                <w:sz w:val="24"/>
                <w:szCs w:val="24"/>
                <w:lang w:val="uz-Cyrl-UZ"/>
              </w:rPr>
              <w:t xml:space="preserve"> даги</w:t>
            </w:r>
          </w:p>
        </w:tc>
      </w:tr>
      <w:tr w:rsidR="00843A65" w:rsidRPr="00AC5233" w14:paraId="6928721C" w14:textId="77777777">
        <w:trPr>
          <w:trHeight w:val="60"/>
        </w:trPr>
        <w:tc>
          <w:tcPr>
            <w:tcW w:w="14372" w:type="dxa"/>
            <w:gridSpan w:val="6"/>
            <w:shd w:val="clear" w:color="FFFFFF" w:fill="auto"/>
            <w:vAlign w:val="bottom"/>
          </w:tcPr>
          <w:p w14:paraId="7721DD01" w14:textId="6162292B" w:rsidR="00843A65" w:rsidRPr="00AC5233" w:rsidRDefault="00232EEB">
            <w:pPr>
              <w:jc w:val="right"/>
              <w:rPr>
                <w:rFonts w:ascii="Times New Roman" w:hAnsi="Times New Roman"/>
                <w:sz w:val="24"/>
                <w:szCs w:val="24"/>
                <w:lang w:val="uz-Cyrl-UZ"/>
              </w:rPr>
            </w:pPr>
            <w:r>
              <w:rPr>
                <w:rFonts w:ascii="Times New Roman" w:hAnsi="Times New Roman"/>
                <w:sz w:val="24"/>
                <w:szCs w:val="24"/>
                <w:lang w:val="uz-Cyrl-UZ"/>
              </w:rPr>
              <w:t>№ ______</w:t>
            </w:r>
            <w:r w:rsidR="0057297A" w:rsidRPr="00AC5233">
              <w:rPr>
                <w:rFonts w:ascii="Times New Roman" w:hAnsi="Times New Roman"/>
                <w:sz w:val="24"/>
                <w:szCs w:val="24"/>
                <w:lang w:val="uz-Cyrl-UZ"/>
              </w:rPr>
              <w:t>-сонли ҳақ эвазига хизмат кўрсатиш</w:t>
            </w:r>
          </w:p>
        </w:tc>
      </w:tr>
      <w:tr w:rsidR="00843A65" w:rsidRPr="00AC5233" w14:paraId="787E22DF" w14:textId="77777777">
        <w:trPr>
          <w:trHeight w:val="60"/>
        </w:trPr>
        <w:tc>
          <w:tcPr>
            <w:tcW w:w="14372" w:type="dxa"/>
            <w:gridSpan w:val="6"/>
            <w:shd w:val="clear" w:color="FFFFFF" w:fill="auto"/>
            <w:vAlign w:val="bottom"/>
          </w:tcPr>
          <w:p w14:paraId="4FAE9B06" w14:textId="77777777" w:rsidR="00843A65" w:rsidRPr="00AC5233" w:rsidRDefault="0057297A">
            <w:pPr>
              <w:jc w:val="right"/>
              <w:rPr>
                <w:rFonts w:ascii="Times New Roman" w:hAnsi="Times New Roman"/>
                <w:sz w:val="24"/>
                <w:szCs w:val="24"/>
                <w:lang w:val="uz-Cyrl-UZ"/>
              </w:rPr>
            </w:pPr>
            <w:r w:rsidRPr="00AC5233">
              <w:rPr>
                <w:rFonts w:ascii="Times New Roman" w:hAnsi="Times New Roman"/>
                <w:sz w:val="24"/>
                <w:szCs w:val="24"/>
                <w:lang w:val="uz-Cyrl-UZ"/>
              </w:rPr>
              <w:t>бўйича шартномага</w:t>
            </w:r>
          </w:p>
        </w:tc>
      </w:tr>
      <w:tr w:rsidR="00843A65" w:rsidRPr="00AC5233" w14:paraId="7683A5E6" w14:textId="77777777">
        <w:trPr>
          <w:trHeight w:val="60"/>
        </w:trPr>
        <w:tc>
          <w:tcPr>
            <w:tcW w:w="14372" w:type="dxa"/>
            <w:gridSpan w:val="6"/>
            <w:shd w:val="clear" w:color="FFFFFF" w:fill="auto"/>
            <w:vAlign w:val="bottom"/>
          </w:tcPr>
          <w:p w14:paraId="1A0CC238" w14:textId="77777777" w:rsidR="00843A65" w:rsidRPr="00AC5233" w:rsidRDefault="0057297A">
            <w:pPr>
              <w:jc w:val="right"/>
              <w:rPr>
                <w:rFonts w:ascii="Times New Roman" w:hAnsi="Times New Roman"/>
                <w:sz w:val="24"/>
                <w:szCs w:val="24"/>
                <w:lang w:val="uz-Cyrl-UZ"/>
              </w:rPr>
            </w:pPr>
            <w:r w:rsidRPr="00AC5233">
              <w:rPr>
                <w:rFonts w:ascii="Times New Roman" w:hAnsi="Times New Roman"/>
                <w:sz w:val="24"/>
                <w:szCs w:val="24"/>
                <w:lang w:val="uz-Cyrl-UZ"/>
              </w:rPr>
              <w:t>2-Илова</w:t>
            </w:r>
          </w:p>
        </w:tc>
      </w:tr>
      <w:tr w:rsidR="00843A65" w:rsidRPr="00AC5233" w14:paraId="4B39C8AC" w14:textId="77777777">
        <w:trPr>
          <w:trHeight w:val="60"/>
        </w:trPr>
        <w:tc>
          <w:tcPr>
            <w:tcW w:w="998" w:type="dxa"/>
            <w:shd w:val="clear" w:color="FFFFFF" w:fill="auto"/>
            <w:vAlign w:val="bottom"/>
          </w:tcPr>
          <w:p w14:paraId="3380544D" w14:textId="77777777" w:rsidR="00843A65" w:rsidRPr="00AC5233" w:rsidRDefault="00843A65">
            <w:pPr>
              <w:jc w:val="center"/>
              <w:rPr>
                <w:rFonts w:ascii="Times New Roman" w:hAnsi="Times New Roman"/>
                <w:sz w:val="24"/>
                <w:szCs w:val="24"/>
                <w:lang w:val="uz-Cyrl-UZ"/>
              </w:rPr>
            </w:pPr>
          </w:p>
        </w:tc>
        <w:tc>
          <w:tcPr>
            <w:tcW w:w="1509" w:type="dxa"/>
            <w:shd w:val="clear" w:color="FFFFFF" w:fill="auto"/>
            <w:vAlign w:val="bottom"/>
          </w:tcPr>
          <w:p w14:paraId="5D2EEF9A"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6CAADAC8"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719823D0"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74A2D7D3"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263E9DD5" w14:textId="77777777" w:rsidR="00843A65" w:rsidRPr="00AC5233" w:rsidRDefault="00843A65">
            <w:pPr>
              <w:rPr>
                <w:rFonts w:ascii="Times New Roman" w:hAnsi="Times New Roman"/>
                <w:sz w:val="24"/>
                <w:szCs w:val="24"/>
                <w:lang w:val="uz-Cyrl-UZ"/>
              </w:rPr>
            </w:pPr>
          </w:p>
        </w:tc>
      </w:tr>
      <w:tr w:rsidR="00843A65" w:rsidRPr="00AC5233" w14:paraId="26E432EF" w14:textId="77777777">
        <w:trPr>
          <w:trHeight w:val="60"/>
        </w:trPr>
        <w:tc>
          <w:tcPr>
            <w:tcW w:w="14372" w:type="dxa"/>
            <w:gridSpan w:val="6"/>
            <w:shd w:val="clear" w:color="FFFFFF" w:fill="auto"/>
            <w:vAlign w:val="bottom"/>
          </w:tcPr>
          <w:p w14:paraId="02D45597" w14:textId="77777777" w:rsidR="00843A65" w:rsidRPr="00AC5233" w:rsidRDefault="0057297A">
            <w:pPr>
              <w:jc w:val="center"/>
              <w:rPr>
                <w:rFonts w:ascii="Times New Roman" w:hAnsi="Times New Roman"/>
                <w:b/>
                <w:sz w:val="22"/>
                <w:szCs w:val="24"/>
                <w:lang w:val="uz-Cyrl-UZ"/>
              </w:rPr>
            </w:pPr>
            <w:r w:rsidRPr="00AC5233">
              <w:rPr>
                <w:rFonts w:ascii="Times New Roman" w:hAnsi="Times New Roman"/>
                <w:b/>
                <w:sz w:val="22"/>
                <w:szCs w:val="24"/>
                <w:lang w:val="uz-Cyrl-UZ"/>
              </w:rPr>
              <w:t>Назорат ўлчови ўтказиш учун буюртмачи томонидан тақдим этилиши</w:t>
            </w:r>
          </w:p>
        </w:tc>
      </w:tr>
      <w:tr w:rsidR="00843A65" w:rsidRPr="00AC5233" w14:paraId="0500081E" w14:textId="77777777">
        <w:trPr>
          <w:trHeight w:val="60"/>
        </w:trPr>
        <w:tc>
          <w:tcPr>
            <w:tcW w:w="14372" w:type="dxa"/>
            <w:gridSpan w:val="6"/>
            <w:shd w:val="clear" w:color="FFFFFF" w:fill="auto"/>
            <w:vAlign w:val="bottom"/>
          </w:tcPr>
          <w:p w14:paraId="1B82D3B2" w14:textId="77777777" w:rsidR="00843A65" w:rsidRPr="00AC5233" w:rsidRDefault="0057297A">
            <w:pPr>
              <w:jc w:val="center"/>
              <w:rPr>
                <w:rFonts w:ascii="Times New Roman" w:hAnsi="Times New Roman"/>
                <w:b/>
                <w:sz w:val="22"/>
                <w:szCs w:val="24"/>
                <w:lang w:val="uz-Cyrl-UZ"/>
              </w:rPr>
            </w:pPr>
            <w:r w:rsidRPr="00AC5233">
              <w:rPr>
                <w:rFonts w:ascii="Times New Roman" w:hAnsi="Times New Roman"/>
                <w:b/>
                <w:sz w:val="22"/>
                <w:szCs w:val="24"/>
                <w:lang w:val="uz-Cyrl-UZ"/>
              </w:rPr>
              <w:t>лозим бўлган ҳужжатлар рўйхати</w:t>
            </w:r>
          </w:p>
        </w:tc>
      </w:tr>
      <w:tr w:rsidR="00843A65" w:rsidRPr="00AC5233" w14:paraId="78325618" w14:textId="77777777">
        <w:trPr>
          <w:trHeight w:val="60"/>
        </w:trPr>
        <w:tc>
          <w:tcPr>
            <w:tcW w:w="998" w:type="dxa"/>
            <w:shd w:val="clear" w:color="FFFFFF" w:fill="auto"/>
            <w:vAlign w:val="bottom"/>
          </w:tcPr>
          <w:p w14:paraId="6D442011" w14:textId="77777777" w:rsidR="00843A65" w:rsidRPr="00AC5233" w:rsidRDefault="00843A65">
            <w:pPr>
              <w:jc w:val="both"/>
              <w:rPr>
                <w:rFonts w:ascii="Times New Roman" w:hAnsi="Times New Roman"/>
                <w:sz w:val="22"/>
                <w:szCs w:val="24"/>
                <w:lang w:val="uz-Cyrl-UZ"/>
              </w:rPr>
            </w:pPr>
          </w:p>
        </w:tc>
        <w:tc>
          <w:tcPr>
            <w:tcW w:w="1509" w:type="dxa"/>
            <w:shd w:val="clear" w:color="FFFFFF" w:fill="auto"/>
            <w:vAlign w:val="bottom"/>
          </w:tcPr>
          <w:p w14:paraId="698F1CB7" w14:textId="77777777" w:rsidR="00843A65" w:rsidRPr="00AC5233" w:rsidRDefault="00843A65">
            <w:pPr>
              <w:rPr>
                <w:rFonts w:ascii="Times New Roman" w:hAnsi="Times New Roman"/>
                <w:sz w:val="22"/>
                <w:szCs w:val="24"/>
                <w:lang w:val="uz-Cyrl-UZ"/>
              </w:rPr>
            </w:pPr>
          </w:p>
        </w:tc>
        <w:tc>
          <w:tcPr>
            <w:tcW w:w="1168" w:type="dxa"/>
            <w:shd w:val="clear" w:color="FFFFFF" w:fill="auto"/>
            <w:vAlign w:val="bottom"/>
          </w:tcPr>
          <w:p w14:paraId="324D9217" w14:textId="77777777" w:rsidR="00843A65" w:rsidRPr="00AC5233" w:rsidRDefault="00843A65">
            <w:pPr>
              <w:rPr>
                <w:rFonts w:ascii="Times New Roman" w:hAnsi="Times New Roman"/>
                <w:sz w:val="22"/>
                <w:szCs w:val="24"/>
                <w:lang w:val="uz-Cyrl-UZ"/>
              </w:rPr>
            </w:pPr>
          </w:p>
        </w:tc>
        <w:tc>
          <w:tcPr>
            <w:tcW w:w="3714" w:type="dxa"/>
            <w:shd w:val="clear" w:color="FFFFFF" w:fill="auto"/>
            <w:vAlign w:val="bottom"/>
          </w:tcPr>
          <w:p w14:paraId="64EA4EA0" w14:textId="77777777" w:rsidR="00843A65" w:rsidRPr="00AC5233" w:rsidRDefault="00843A65">
            <w:pPr>
              <w:rPr>
                <w:rFonts w:ascii="Times New Roman" w:hAnsi="Times New Roman"/>
                <w:sz w:val="22"/>
                <w:szCs w:val="24"/>
                <w:lang w:val="uz-Cyrl-UZ"/>
              </w:rPr>
            </w:pPr>
          </w:p>
        </w:tc>
        <w:tc>
          <w:tcPr>
            <w:tcW w:w="998" w:type="dxa"/>
            <w:shd w:val="clear" w:color="FFFFFF" w:fill="auto"/>
            <w:vAlign w:val="bottom"/>
          </w:tcPr>
          <w:p w14:paraId="0BD73AE7" w14:textId="77777777" w:rsidR="00843A65" w:rsidRPr="00AC5233" w:rsidRDefault="00843A65">
            <w:pPr>
              <w:rPr>
                <w:rFonts w:ascii="Times New Roman" w:hAnsi="Times New Roman"/>
                <w:sz w:val="22"/>
                <w:szCs w:val="24"/>
                <w:lang w:val="uz-Cyrl-UZ"/>
              </w:rPr>
            </w:pPr>
          </w:p>
        </w:tc>
        <w:tc>
          <w:tcPr>
            <w:tcW w:w="5985" w:type="dxa"/>
            <w:shd w:val="clear" w:color="FFFFFF" w:fill="auto"/>
            <w:vAlign w:val="bottom"/>
          </w:tcPr>
          <w:p w14:paraId="5AFB5D2C" w14:textId="77777777" w:rsidR="00843A65" w:rsidRPr="00AC5233" w:rsidRDefault="00843A65">
            <w:pPr>
              <w:rPr>
                <w:rFonts w:ascii="Times New Roman" w:hAnsi="Times New Roman"/>
                <w:sz w:val="22"/>
                <w:szCs w:val="24"/>
                <w:lang w:val="uz-Cyrl-UZ"/>
              </w:rPr>
            </w:pPr>
          </w:p>
        </w:tc>
      </w:tr>
      <w:tr w:rsidR="00843A65" w:rsidRPr="00AC5233" w14:paraId="193E13E5" w14:textId="77777777">
        <w:trPr>
          <w:trHeight w:val="60"/>
        </w:trPr>
        <w:tc>
          <w:tcPr>
            <w:tcW w:w="14372" w:type="dxa"/>
            <w:gridSpan w:val="6"/>
            <w:shd w:val="clear" w:color="FFFFFF" w:fill="auto"/>
            <w:vAlign w:val="bottom"/>
          </w:tcPr>
          <w:p w14:paraId="3E1DD340"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1. Буюртмачи вакили ёки вакилларига назорат ўлчовида қатнашиш ва далолатномани имзолаш ҳуқуқини берувчи буйруқ.</w:t>
            </w:r>
          </w:p>
        </w:tc>
      </w:tr>
      <w:tr w:rsidR="00843A65" w:rsidRPr="00AC5233" w14:paraId="4C20480E" w14:textId="77777777">
        <w:trPr>
          <w:trHeight w:val="60"/>
        </w:trPr>
        <w:tc>
          <w:tcPr>
            <w:tcW w:w="14372" w:type="dxa"/>
            <w:gridSpan w:val="6"/>
            <w:shd w:val="clear" w:color="FFFFFF" w:fill="auto"/>
            <w:vAlign w:val="bottom"/>
          </w:tcPr>
          <w:p w14:paraId="7D8E0344"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2. Қурилиш-монтаж ишларини амалга ошириш учун асос бўлган ҳужжатлар.</w:t>
            </w:r>
          </w:p>
        </w:tc>
      </w:tr>
      <w:tr w:rsidR="00843A65" w:rsidRPr="00AC5233" w14:paraId="7AEAFDAE" w14:textId="77777777">
        <w:trPr>
          <w:trHeight w:val="60"/>
        </w:trPr>
        <w:tc>
          <w:tcPr>
            <w:tcW w:w="14372" w:type="dxa"/>
            <w:gridSpan w:val="6"/>
            <w:shd w:val="clear" w:color="FFFFFF" w:fill="auto"/>
            <w:vAlign w:val="bottom"/>
          </w:tcPr>
          <w:p w14:paraId="0D7920C6"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3. Ойлик кесимида пудратчилар томонидан бажарилган ишлар реестри.</w:t>
            </w:r>
          </w:p>
        </w:tc>
      </w:tr>
      <w:tr w:rsidR="00843A65" w:rsidRPr="00AC5233" w14:paraId="052B5A20" w14:textId="77777777">
        <w:trPr>
          <w:trHeight w:val="60"/>
        </w:trPr>
        <w:tc>
          <w:tcPr>
            <w:tcW w:w="14372" w:type="dxa"/>
            <w:gridSpan w:val="6"/>
            <w:shd w:val="clear" w:color="FFFFFF" w:fill="auto"/>
            <w:vAlign w:val="bottom"/>
          </w:tcPr>
          <w:p w14:paraId="2412ED6E"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4. Лойихалашга топшириқ ва нуқсон далолатномасини инобатга олган лойиха-смета ҳужжатлари (ЛСҲ).</w:t>
            </w:r>
          </w:p>
        </w:tc>
      </w:tr>
      <w:tr w:rsidR="00843A65" w:rsidRPr="00AC5233" w14:paraId="3DC4BB02" w14:textId="77777777">
        <w:trPr>
          <w:trHeight w:val="60"/>
        </w:trPr>
        <w:tc>
          <w:tcPr>
            <w:tcW w:w="14372" w:type="dxa"/>
            <w:gridSpan w:val="6"/>
            <w:shd w:val="clear" w:color="FFFFFF" w:fill="auto"/>
            <w:vAlign w:val="bottom"/>
          </w:tcPr>
          <w:p w14:paraId="6B2D23D6"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5. ЛСҲга ноидоравий экспертиза ташкилотининг эксперт ҳулосаси.</w:t>
            </w:r>
          </w:p>
        </w:tc>
      </w:tr>
      <w:tr w:rsidR="00843A65" w:rsidRPr="00AC5233" w14:paraId="2518ED17" w14:textId="77777777">
        <w:trPr>
          <w:trHeight w:val="60"/>
        </w:trPr>
        <w:tc>
          <w:tcPr>
            <w:tcW w:w="14372" w:type="dxa"/>
            <w:gridSpan w:val="6"/>
            <w:shd w:val="clear" w:color="FFFFFF" w:fill="auto"/>
            <w:vAlign w:val="bottom"/>
          </w:tcPr>
          <w:p w14:paraId="3F4715B7"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6. Қурилиш-монтаж ишларини амалга ошириш шартномаси.</w:t>
            </w:r>
          </w:p>
        </w:tc>
      </w:tr>
      <w:tr w:rsidR="00843A65" w:rsidRPr="00AC5233" w14:paraId="34858FD7" w14:textId="77777777">
        <w:trPr>
          <w:trHeight w:val="60"/>
        </w:trPr>
        <w:tc>
          <w:tcPr>
            <w:tcW w:w="14372" w:type="dxa"/>
            <w:gridSpan w:val="6"/>
            <w:shd w:val="clear" w:color="FFFFFF" w:fill="auto"/>
            <w:vAlign w:val="bottom"/>
          </w:tcPr>
          <w:p w14:paraId="484C5C81"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7. Ишлар тури бўйича таснифланган расшифровка қилинган бажарилган қурилиш-монтаж ишлари қиймати ҳақидаги ҳисоб-фактура маълумотномалари.</w:t>
            </w:r>
          </w:p>
        </w:tc>
      </w:tr>
      <w:tr w:rsidR="00843A65" w:rsidRPr="00AC5233" w14:paraId="305BEE0F" w14:textId="77777777">
        <w:trPr>
          <w:trHeight w:val="60"/>
        </w:trPr>
        <w:tc>
          <w:tcPr>
            <w:tcW w:w="14372" w:type="dxa"/>
            <w:gridSpan w:val="6"/>
            <w:shd w:val="clear" w:color="FFFFFF" w:fill="auto"/>
            <w:vAlign w:val="bottom"/>
          </w:tcPr>
          <w:p w14:paraId="02EBEFD2"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8. Кўзга кўринмайдиган (ёпиқ) ва бузиб олиш (демонтаж) ишлари далолатномалари, шунингдек бузилиш жараёнида фойдаланишга яроқли бўлган қурилиш материаллари кирим ҳужжатлари.</w:t>
            </w:r>
          </w:p>
        </w:tc>
      </w:tr>
      <w:tr w:rsidR="00843A65" w:rsidRPr="00AC5233" w14:paraId="120C2227" w14:textId="77777777">
        <w:trPr>
          <w:trHeight w:val="60"/>
        </w:trPr>
        <w:tc>
          <w:tcPr>
            <w:tcW w:w="14372" w:type="dxa"/>
            <w:gridSpan w:val="6"/>
            <w:shd w:val="clear" w:color="FFFFFF" w:fill="auto"/>
            <w:vAlign w:val="bottom"/>
          </w:tcPr>
          <w:p w14:paraId="51C873B7"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9. Ижро чизмалари, техник ва ижро ҳужжатлари.</w:t>
            </w:r>
          </w:p>
        </w:tc>
      </w:tr>
      <w:tr w:rsidR="00843A65" w:rsidRPr="00AC5233" w14:paraId="31C589DD" w14:textId="77777777">
        <w:trPr>
          <w:trHeight w:val="60"/>
        </w:trPr>
        <w:tc>
          <w:tcPr>
            <w:tcW w:w="14372" w:type="dxa"/>
            <w:gridSpan w:val="6"/>
            <w:shd w:val="clear" w:color="FFFFFF" w:fill="auto"/>
            <w:vAlign w:val="bottom"/>
          </w:tcPr>
          <w:p w14:paraId="7686F081"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10. Танлов савдоларида ғолиб чиққан пудрат ташкилотларининг оферталари (конкурс ҳужжатларини инобатга олган ҳолда), ғолиб бўлганлиги тўғрисида тендер комиссиясининг баённомаси, зарурий холларда қолган даъвогарларнинг оферталари.</w:t>
            </w:r>
          </w:p>
        </w:tc>
      </w:tr>
      <w:tr w:rsidR="00843A65" w:rsidRPr="00AC5233" w14:paraId="6B73ED18" w14:textId="77777777">
        <w:trPr>
          <w:trHeight w:val="60"/>
        </w:trPr>
        <w:tc>
          <w:tcPr>
            <w:tcW w:w="14372" w:type="dxa"/>
            <w:gridSpan w:val="6"/>
            <w:shd w:val="clear" w:color="FFFFFF" w:fill="auto"/>
            <w:vAlign w:val="bottom"/>
          </w:tcPr>
          <w:p w14:paraId="0246A6A6"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11. Иш турлари бўйича бажарилган ишлар далолатномаси йиғмаси (электрон кўринишида).</w:t>
            </w:r>
          </w:p>
        </w:tc>
      </w:tr>
      <w:tr w:rsidR="00843A65" w:rsidRPr="00AC5233" w14:paraId="71FFA67A" w14:textId="77777777">
        <w:trPr>
          <w:trHeight w:val="60"/>
        </w:trPr>
        <w:tc>
          <w:tcPr>
            <w:tcW w:w="998" w:type="dxa"/>
            <w:shd w:val="clear" w:color="FFFFFF" w:fill="auto"/>
            <w:vAlign w:val="bottom"/>
          </w:tcPr>
          <w:p w14:paraId="595B93CD" w14:textId="77777777" w:rsidR="00843A65" w:rsidRPr="00AC5233" w:rsidRDefault="00843A65">
            <w:pPr>
              <w:rPr>
                <w:rFonts w:ascii="Times New Roman" w:hAnsi="Times New Roman"/>
                <w:sz w:val="22"/>
                <w:szCs w:val="24"/>
                <w:lang w:val="uz-Cyrl-UZ"/>
              </w:rPr>
            </w:pPr>
          </w:p>
        </w:tc>
        <w:tc>
          <w:tcPr>
            <w:tcW w:w="1509" w:type="dxa"/>
            <w:shd w:val="clear" w:color="FFFFFF" w:fill="auto"/>
            <w:vAlign w:val="bottom"/>
          </w:tcPr>
          <w:p w14:paraId="29420766" w14:textId="77777777" w:rsidR="00843A65" w:rsidRPr="00AC5233" w:rsidRDefault="00843A65">
            <w:pPr>
              <w:rPr>
                <w:rFonts w:ascii="Times New Roman" w:hAnsi="Times New Roman"/>
                <w:sz w:val="22"/>
                <w:szCs w:val="24"/>
                <w:lang w:val="uz-Cyrl-UZ"/>
              </w:rPr>
            </w:pPr>
          </w:p>
        </w:tc>
        <w:tc>
          <w:tcPr>
            <w:tcW w:w="1168" w:type="dxa"/>
            <w:shd w:val="clear" w:color="FFFFFF" w:fill="auto"/>
            <w:vAlign w:val="bottom"/>
          </w:tcPr>
          <w:p w14:paraId="6522AB6B" w14:textId="77777777" w:rsidR="00843A65" w:rsidRPr="00AC5233" w:rsidRDefault="00843A65">
            <w:pPr>
              <w:rPr>
                <w:rFonts w:ascii="Times New Roman" w:hAnsi="Times New Roman"/>
                <w:sz w:val="22"/>
                <w:szCs w:val="24"/>
                <w:lang w:val="uz-Cyrl-UZ"/>
              </w:rPr>
            </w:pPr>
          </w:p>
        </w:tc>
        <w:tc>
          <w:tcPr>
            <w:tcW w:w="3714" w:type="dxa"/>
            <w:shd w:val="clear" w:color="FFFFFF" w:fill="auto"/>
            <w:vAlign w:val="bottom"/>
          </w:tcPr>
          <w:p w14:paraId="7E172021" w14:textId="77777777" w:rsidR="00843A65" w:rsidRPr="00AC5233" w:rsidRDefault="00843A65">
            <w:pPr>
              <w:rPr>
                <w:rFonts w:ascii="Times New Roman" w:hAnsi="Times New Roman"/>
                <w:sz w:val="22"/>
                <w:szCs w:val="24"/>
                <w:lang w:val="uz-Cyrl-UZ"/>
              </w:rPr>
            </w:pPr>
          </w:p>
        </w:tc>
        <w:tc>
          <w:tcPr>
            <w:tcW w:w="998" w:type="dxa"/>
            <w:shd w:val="clear" w:color="FFFFFF" w:fill="auto"/>
            <w:vAlign w:val="bottom"/>
          </w:tcPr>
          <w:p w14:paraId="58388048" w14:textId="77777777" w:rsidR="00843A65" w:rsidRPr="00AC5233" w:rsidRDefault="00843A65">
            <w:pPr>
              <w:rPr>
                <w:rFonts w:ascii="Times New Roman" w:hAnsi="Times New Roman"/>
                <w:sz w:val="22"/>
                <w:szCs w:val="24"/>
                <w:lang w:val="uz-Cyrl-UZ"/>
              </w:rPr>
            </w:pPr>
          </w:p>
        </w:tc>
        <w:tc>
          <w:tcPr>
            <w:tcW w:w="5985" w:type="dxa"/>
            <w:shd w:val="clear" w:color="FFFFFF" w:fill="auto"/>
            <w:vAlign w:val="bottom"/>
          </w:tcPr>
          <w:p w14:paraId="0A9E3263" w14:textId="77777777" w:rsidR="00843A65" w:rsidRPr="00AC5233" w:rsidRDefault="00843A65">
            <w:pPr>
              <w:rPr>
                <w:rFonts w:ascii="Times New Roman" w:hAnsi="Times New Roman"/>
                <w:sz w:val="22"/>
                <w:szCs w:val="24"/>
                <w:lang w:val="uz-Cyrl-UZ"/>
              </w:rPr>
            </w:pPr>
          </w:p>
        </w:tc>
      </w:tr>
      <w:tr w:rsidR="00843A65" w:rsidRPr="00AC5233" w14:paraId="2FCC4E97" w14:textId="77777777">
        <w:trPr>
          <w:trHeight w:val="60"/>
        </w:trPr>
        <w:tc>
          <w:tcPr>
            <w:tcW w:w="14372" w:type="dxa"/>
            <w:gridSpan w:val="6"/>
            <w:shd w:val="clear" w:color="FFFFFF" w:fill="auto"/>
            <w:vAlign w:val="bottom"/>
          </w:tcPr>
          <w:p w14:paraId="77A27E18" w14:textId="77777777" w:rsidR="00843A65" w:rsidRPr="00AC5233" w:rsidRDefault="0057297A">
            <w:pPr>
              <w:jc w:val="center"/>
              <w:rPr>
                <w:rFonts w:ascii="Times New Roman" w:hAnsi="Times New Roman"/>
                <w:b/>
                <w:sz w:val="22"/>
                <w:szCs w:val="24"/>
                <w:lang w:val="uz-Cyrl-UZ"/>
              </w:rPr>
            </w:pPr>
            <w:r w:rsidRPr="00AC5233">
              <w:rPr>
                <w:rFonts w:ascii="Times New Roman" w:hAnsi="Times New Roman"/>
                <w:b/>
                <w:sz w:val="22"/>
                <w:szCs w:val="24"/>
                <w:lang w:val="uz-Cyrl-UZ"/>
              </w:rPr>
              <w:t>Назорат ўлчови ўтказиш учун пудратчи томонидан тақдим этилиши</w:t>
            </w:r>
          </w:p>
        </w:tc>
      </w:tr>
      <w:tr w:rsidR="00843A65" w:rsidRPr="00AC5233" w14:paraId="458003E0" w14:textId="77777777">
        <w:trPr>
          <w:trHeight w:val="60"/>
        </w:trPr>
        <w:tc>
          <w:tcPr>
            <w:tcW w:w="14372" w:type="dxa"/>
            <w:gridSpan w:val="6"/>
            <w:shd w:val="clear" w:color="FFFFFF" w:fill="auto"/>
            <w:vAlign w:val="bottom"/>
          </w:tcPr>
          <w:p w14:paraId="4BEFB1AC" w14:textId="77777777" w:rsidR="00843A65" w:rsidRPr="00AC5233" w:rsidRDefault="0057297A">
            <w:pPr>
              <w:jc w:val="center"/>
              <w:rPr>
                <w:rFonts w:ascii="Times New Roman" w:hAnsi="Times New Roman"/>
                <w:b/>
                <w:sz w:val="22"/>
                <w:szCs w:val="24"/>
                <w:lang w:val="uz-Cyrl-UZ"/>
              </w:rPr>
            </w:pPr>
            <w:r w:rsidRPr="00AC5233">
              <w:rPr>
                <w:rFonts w:ascii="Times New Roman" w:hAnsi="Times New Roman"/>
                <w:b/>
                <w:sz w:val="22"/>
                <w:szCs w:val="24"/>
                <w:lang w:val="uz-Cyrl-UZ"/>
              </w:rPr>
              <w:t>лозим бўлган ҳужжатлар рўйхати</w:t>
            </w:r>
          </w:p>
        </w:tc>
      </w:tr>
      <w:tr w:rsidR="00843A65" w:rsidRPr="00AC5233" w14:paraId="410C0C5E" w14:textId="77777777">
        <w:trPr>
          <w:trHeight w:val="60"/>
        </w:trPr>
        <w:tc>
          <w:tcPr>
            <w:tcW w:w="998" w:type="dxa"/>
            <w:shd w:val="clear" w:color="FFFFFF" w:fill="auto"/>
            <w:vAlign w:val="bottom"/>
          </w:tcPr>
          <w:p w14:paraId="5B2193E5" w14:textId="77777777" w:rsidR="00843A65" w:rsidRPr="00AC5233" w:rsidRDefault="00843A65">
            <w:pPr>
              <w:jc w:val="both"/>
              <w:rPr>
                <w:rFonts w:ascii="Times New Roman" w:hAnsi="Times New Roman"/>
                <w:sz w:val="22"/>
                <w:szCs w:val="24"/>
                <w:lang w:val="uz-Cyrl-UZ"/>
              </w:rPr>
            </w:pPr>
          </w:p>
        </w:tc>
        <w:tc>
          <w:tcPr>
            <w:tcW w:w="1509" w:type="dxa"/>
            <w:shd w:val="clear" w:color="FFFFFF" w:fill="auto"/>
            <w:vAlign w:val="bottom"/>
          </w:tcPr>
          <w:p w14:paraId="3233AB22" w14:textId="77777777" w:rsidR="00843A65" w:rsidRPr="00AC5233" w:rsidRDefault="00843A65">
            <w:pPr>
              <w:rPr>
                <w:rFonts w:ascii="Times New Roman" w:hAnsi="Times New Roman"/>
                <w:sz w:val="22"/>
                <w:szCs w:val="24"/>
                <w:lang w:val="uz-Cyrl-UZ"/>
              </w:rPr>
            </w:pPr>
          </w:p>
        </w:tc>
        <w:tc>
          <w:tcPr>
            <w:tcW w:w="1168" w:type="dxa"/>
            <w:shd w:val="clear" w:color="FFFFFF" w:fill="auto"/>
            <w:vAlign w:val="bottom"/>
          </w:tcPr>
          <w:p w14:paraId="03390342" w14:textId="77777777" w:rsidR="00843A65" w:rsidRPr="00AC5233" w:rsidRDefault="00843A65">
            <w:pPr>
              <w:rPr>
                <w:rFonts w:ascii="Times New Roman" w:hAnsi="Times New Roman"/>
                <w:sz w:val="22"/>
                <w:szCs w:val="24"/>
                <w:lang w:val="uz-Cyrl-UZ"/>
              </w:rPr>
            </w:pPr>
          </w:p>
        </w:tc>
        <w:tc>
          <w:tcPr>
            <w:tcW w:w="3714" w:type="dxa"/>
            <w:shd w:val="clear" w:color="FFFFFF" w:fill="auto"/>
            <w:vAlign w:val="bottom"/>
          </w:tcPr>
          <w:p w14:paraId="3D3EAE87" w14:textId="77777777" w:rsidR="00843A65" w:rsidRPr="00AC5233" w:rsidRDefault="00843A65">
            <w:pPr>
              <w:rPr>
                <w:rFonts w:ascii="Times New Roman" w:hAnsi="Times New Roman"/>
                <w:sz w:val="22"/>
                <w:szCs w:val="24"/>
                <w:lang w:val="uz-Cyrl-UZ"/>
              </w:rPr>
            </w:pPr>
          </w:p>
        </w:tc>
        <w:tc>
          <w:tcPr>
            <w:tcW w:w="998" w:type="dxa"/>
            <w:shd w:val="clear" w:color="FFFFFF" w:fill="auto"/>
            <w:vAlign w:val="bottom"/>
          </w:tcPr>
          <w:p w14:paraId="28BA49B0" w14:textId="77777777" w:rsidR="00843A65" w:rsidRPr="00AC5233" w:rsidRDefault="00843A65">
            <w:pPr>
              <w:rPr>
                <w:rFonts w:ascii="Times New Roman" w:hAnsi="Times New Roman"/>
                <w:sz w:val="22"/>
                <w:szCs w:val="24"/>
                <w:lang w:val="uz-Cyrl-UZ"/>
              </w:rPr>
            </w:pPr>
          </w:p>
        </w:tc>
        <w:tc>
          <w:tcPr>
            <w:tcW w:w="5985" w:type="dxa"/>
            <w:shd w:val="clear" w:color="FFFFFF" w:fill="auto"/>
            <w:vAlign w:val="bottom"/>
          </w:tcPr>
          <w:p w14:paraId="0DA9AAD9" w14:textId="77777777" w:rsidR="00843A65" w:rsidRPr="00AC5233" w:rsidRDefault="00843A65">
            <w:pPr>
              <w:rPr>
                <w:rFonts w:ascii="Times New Roman" w:hAnsi="Times New Roman"/>
                <w:sz w:val="22"/>
                <w:szCs w:val="24"/>
                <w:lang w:val="uz-Cyrl-UZ"/>
              </w:rPr>
            </w:pPr>
          </w:p>
        </w:tc>
      </w:tr>
      <w:tr w:rsidR="00843A65" w:rsidRPr="00AC5233" w14:paraId="5C43178D" w14:textId="77777777">
        <w:trPr>
          <w:trHeight w:val="60"/>
        </w:trPr>
        <w:tc>
          <w:tcPr>
            <w:tcW w:w="14372" w:type="dxa"/>
            <w:gridSpan w:val="6"/>
            <w:shd w:val="clear" w:color="FFFFFF" w:fill="auto"/>
            <w:vAlign w:val="bottom"/>
          </w:tcPr>
          <w:p w14:paraId="06433B35"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1. Пудратчи вакили ёки вакилларига назорат ўлчовида қатнашиш ва далолатномани имзолаш ҳуқуқини берувчи буйруқ.</w:t>
            </w:r>
          </w:p>
        </w:tc>
      </w:tr>
      <w:tr w:rsidR="00843A65" w:rsidRPr="00AC5233" w14:paraId="239C3220" w14:textId="77777777">
        <w:trPr>
          <w:trHeight w:val="60"/>
        </w:trPr>
        <w:tc>
          <w:tcPr>
            <w:tcW w:w="14372" w:type="dxa"/>
            <w:gridSpan w:val="6"/>
            <w:shd w:val="clear" w:color="FFFFFF" w:fill="auto"/>
            <w:vAlign w:val="bottom"/>
          </w:tcPr>
          <w:p w14:paraId="14EB5803"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2. Ойлик кесимида пудратчилар томонидан бажарилган ишлар реестри.</w:t>
            </w:r>
          </w:p>
        </w:tc>
      </w:tr>
      <w:tr w:rsidR="00843A65" w:rsidRPr="00AC5233" w14:paraId="1EF28F30" w14:textId="77777777">
        <w:trPr>
          <w:trHeight w:val="60"/>
        </w:trPr>
        <w:tc>
          <w:tcPr>
            <w:tcW w:w="14372" w:type="dxa"/>
            <w:gridSpan w:val="6"/>
            <w:shd w:val="clear" w:color="FFFFFF" w:fill="auto"/>
            <w:vAlign w:val="bottom"/>
          </w:tcPr>
          <w:p w14:paraId="3A3BB098"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3. Қурилиш-монтаж ишларини амалга ошириш шартномаси.</w:t>
            </w:r>
          </w:p>
        </w:tc>
      </w:tr>
      <w:tr w:rsidR="00843A65" w:rsidRPr="00AC5233" w14:paraId="77B12D62" w14:textId="77777777">
        <w:trPr>
          <w:trHeight w:val="60"/>
        </w:trPr>
        <w:tc>
          <w:tcPr>
            <w:tcW w:w="14372" w:type="dxa"/>
            <w:gridSpan w:val="6"/>
            <w:shd w:val="clear" w:color="FFFFFF" w:fill="auto"/>
            <w:vAlign w:val="bottom"/>
          </w:tcPr>
          <w:p w14:paraId="5A6BE15A"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4. Ишлар тури бўйича таснифланган бажарилган қурилиш-монтаж ишлари қиймати ҳақидаги ҳисоб-фактура маълумотномалари.</w:t>
            </w:r>
          </w:p>
        </w:tc>
      </w:tr>
      <w:tr w:rsidR="00843A65" w:rsidRPr="00AC5233" w14:paraId="6864BCCB" w14:textId="77777777">
        <w:trPr>
          <w:trHeight w:val="60"/>
        </w:trPr>
        <w:tc>
          <w:tcPr>
            <w:tcW w:w="14372" w:type="dxa"/>
            <w:gridSpan w:val="6"/>
            <w:shd w:val="clear" w:color="FFFFFF" w:fill="auto"/>
            <w:vAlign w:val="bottom"/>
          </w:tcPr>
          <w:p w14:paraId="6326F3D2"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5. Ишлатилган қурилиш материаллари бўйича юк хатлари ва ҳисоб-фактуралар.</w:t>
            </w:r>
          </w:p>
        </w:tc>
      </w:tr>
      <w:tr w:rsidR="00843A65" w:rsidRPr="00AC5233" w14:paraId="016A08BE" w14:textId="77777777">
        <w:trPr>
          <w:trHeight w:val="60"/>
        </w:trPr>
        <w:tc>
          <w:tcPr>
            <w:tcW w:w="14372" w:type="dxa"/>
            <w:gridSpan w:val="6"/>
            <w:shd w:val="clear" w:color="FFFFFF" w:fill="auto"/>
            <w:vAlign w:val="bottom"/>
          </w:tcPr>
          <w:p w14:paraId="7BAB9B19"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6. Тайёрланган ва қурилишда ишлатилган материаллар ва конструкциялар бўйича калькуляциялар.</w:t>
            </w:r>
          </w:p>
        </w:tc>
      </w:tr>
      <w:tr w:rsidR="00843A65" w:rsidRPr="00AC5233" w14:paraId="73C4ED26" w14:textId="77777777">
        <w:trPr>
          <w:trHeight w:val="60"/>
        </w:trPr>
        <w:tc>
          <w:tcPr>
            <w:tcW w:w="14372" w:type="dxa"/>
            <w:gridSpan w:val="6"/>
            <w:shd w:val="clear" w:color="FFFFFF" w:fill="auto"/>
            <w:vAlign w:val="bottom"/>
          </w:tcPr>
          <w:p w14:paraId="5BDE21D6"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7. Пудрат ташкилотининг бошқа ҳаражатлари ҳисоб-китоблари.</w:t>
            </w:r>
          </w:p>
        </w:tc>
      </w:tr>
      <w:tr w:rsidR="00843A65" w:rsidRPr="00AC5233" w14:paraId="53CF3268" w14:textId="77777777">
        <w:trPr>
          <w:trHeight w:val="60"/>
        </w:trPr>
        <w:tc>
          <w:tcPr>
            <w:tcW w:w="14372" w:type="dxa"/>
            <w:gridSpan w:val="6"/>
            <w:shd w:val="clear" w:color="FFFFFF" w:fill="auto"/>
            <w:vAlign w:val="bottom"/>
          </w:tcPr>
          <w:p w14:paraId="64CAD160"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8. Транспорт ва омбор ҳаражатларига ҳисоб-китоблар.</w:t>
            </w:r>
          </w:p>
        </w:tc>
      </w:tr>
      <w:tr w:rsidR="00843A65" w:rsidRPr="00AC5233" w14:paraId="3FB963E0" w14:textId="77777777">
        <w:trPr>
          <w:trHeight w:val="60"/>
        </w:trPr>
        <w:tc>
          <w:tcPr>
            <w:tcW w:w="14372" w:type="dxa"/>
            <w:gridSpan w:val="6"/>
            <w:shd w:val="clear" w:color="FFFFFF" w:fill="auto"/>
            <w:vAlign w:val="bottom"/>
          </w:tcPr>
          <w:p w14:paraId="4ECD9426"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9. Кўзга кўринмайдиган (ёпиқ) ва бузиб олиш (демонтаж) ишлари далолатномалари, шунингдек бузилиш жараёнида фойдаланишга яроқли бўлган қурилиш материаллари кирим ҳужжатлари.</w:t>
            </w:r>
          </w:p>
        </w:tc>
      </w:tr>
      <w:tr w:rsidR="00843A65" w:rsidRPr="00AC5233" w14:paraId="217F94E8" w14:textId="77777777">
        <w:trPr>
          <w:trHeight w:val="60"/>
        </w:trPr>
        <w:tc>
          <w:tcPr>
            <w:tcW w:w="14372" w:type="dxa"/>
            <w:gridSpan w:val="6"/>
            <w:shd w:val="clear" w:color="FFFFFF" w:fill="auto"/>
            <w:vAlign w:val="bottom"/>
          </w:tcPr>
          <w:p w14:paraId="46395BB2"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10. Ижро чизмалари, техник ва ижро ҳужжатлари.</w:t>
            </w:r>
          </w:p>
        </w:tc>
      </w:tr>
      <w:tr w:rsidR="00843A65" w:rsidRPr="00AC5233" w14:paraId="726CDD08" w14:textId="77777777">
        <w:trPr>
          <w:trHeight w:val="60"/>
        </w:trPr>
        <w:tc>
          <w:tcPr>
            <w:tcW w:w="14372" w:type="dxa"/>
            <w:gridSpan w:val="6"/>
            <w:shd w:val="clear" w:color="FFFFFF" w:fill="auto"/>
            <w:vAlign w:val="bottom"/>
          </w:tcPr>
          <w:p w14:paraId="36804892"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11. Танлов савдоларида ғолиб чиққан пудрат ташкилотларининг оферталари (конкурс ҳужжатларини инобатга олган ҳолда), ғолиб бўлганлиги тўғрисида тендер комиссиясининг баённомаси, зарурий холларда қолган даъвогарларнинг оферталари.</w:t>
            </w:r>
          </w:p>
        </w:tc>
      </w:tr>
      <w:tr w:rsidR="00843A65" w:rsidRPr="00AC5233" w14:paraId="223D8910" w14:textId="77777777">
        <w:trPr>
          <w:trHeight w:val="60"/>
        </w:trPr>
        <w:tc>
          <w:tcPr>
            <w:tcW w:w="14372" w:type="dxa"/>
            <w:gridSpan w:val="6"/>
            <w:shd w:val="clear" w:color="FFFFFF" w:fill="auto"/>
            <w:vAlign w:val="bottom"/>
          </w:tcPr>
          <w:p w14:paraId="55686D7F"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12. Иш турлари бўйича бажарилган ишлар далолатномаси йиғмаси (электрон кўринишида).</w:t>
            </w:r>
          </w:p>
        </w:tc>
      </w:tr>
      <w:tr w:rsidR="00843A65" w:rsidRPr="00AC5233" w14:paraId="5FB1E44A" w14:textId="77777777">
        <w:trPr>
          <w:trHeight w:val="60"/>
        </w:trPr>
        <w:tc>
          <w:tcPr>
            <w:tcW w:w="998" w:type="dxa"/>
            <w:shd w:val="clear" w:color="FFFFFF" w:fill="auto"/>
            <w:vAlign w:val="bottom"/>
          </w:tcPr>
          <w:p w14:paraId="2DC0022E" w14:textId="77777777" w:rsidR="00843A65" w:rsidRPr="00AC5233" w:rsidRDefault="00843A65">
            <w:pPr>
              <w:rPr>
                <w:rFonts w:ascii="Times New Roman" w:hAnsi="Times New Roman"/>
                <w:sz w:val="24"/>
                <w:szCs w:val="24"/>
                <w:lang w:val="uz-Cyrl-UZ"/>
              </w:rPr>
            </w:pPr>
          </w:p>
        </w:tc>
        <w:tc>
          <w:tcPr>
            <w:tcW w:w="1509" w:type="dxa"/>
            <w:shd w:val="clear" w:color="FFFFFF" w:fill="auto"/>
            <w:vAlign w:val="bottom"/>
          </w:tcPr>
          <w:p w14:paraId="3A20709C"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098CD89B"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7B5E742B" w14:textId="77777777" w:rsidR="00843A65" w:rsidRDefault="00843A65">
            <w:pPr>
              <w:rPr>
                <w:rFonts w:ascii="Times New Roman" w:hAnsi="Times New Roman"/>
                <w:sz w:val="24"/>
                <w:szCs w:val="24"/>
                <w:lang w:val="uz-Cyrl-UZ"/>
              </w:rPr>
            </w:pPr>
          </w:p>
          <w:p w14:paraId="719B88DC" w14:textId="77777777" w:rsidR="00AC5233" w:rsidRDefault="00AC5233">
            <w:pPr>
              <w:rPr>
                <w:rFonts w:ascii="Times New Roman" w:hAnsi="Times New Roman"/>
                <w:sz w:val="24"/>
                <w:szCs w:val="24"/>
                <w:lang w:val="uz-Cyrl-UZ"/>
              </w:rPr>
            </w:pPr>
          </w:p>
          <w:p w14:paraId="76DE47D8" w14:textId="77777777" w:rsidR="00AC5233" w:rsidRPr="00AC5233" w:rsidRDefault="00AC5233">
            <w:pPr>
              <w:rPr>
                <w:rFonts w:ascii="Times New Roman" w:hAnsi="Times New Roman"/>
                <w:sz w:val="24"/>
                <w:szCs w:val="24"/>
                <w:lang w:val="uz-Cyrl-UZ"/>
              </w:rPr>
            </w:pPr>
          </w:p>
        </w:tc>
        <w:tc>
          <w:tcPr>
            <w:tcW w:w="998" w:type="dxa"/>
            <w:shd w:val="clear" w:color="FFFFFF" w:fill="auto"/>
            <w:vAlign w:val="bottom"/>
          </w:tcPr>
          <w:p w14:paraId="48772746"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1E2A815F" w14:textId="77777777" w:rsidR="00843A65" w:rsidRPr="00AC5233" w:rsidRDefault="00843A65">
            <w:pPr>
              <w:rPr>
                <w:rFonts w:ascii="Times New Roman" w:hAnsi="Times New Roman"/>
                <w:sz w:val="24"/>
                <w:szCs w:val="24"/>
                <w:lang w:val="uz-Cyrl-UZ"/>
              </w:rPr>
            </w:pPr>
          </w:p>
        </w:tc>
      </w:tr>
      <w:tr w:rsidR="00843A65" w:rsidRPr="00AC5233" w14:paraId="21DFF807" w14:textId="77777777">
        <w:trPr>
          <w:trHeight w:val="60"/>
        </w:trPr>
        <w:tc>
          <w:tcPr>
            <w:tcW w:w="998" w:type="dxa"/>
            <w:shd w:val="clear" w:color="FFFFFF" w:fill="auto"/>
            <w:vAlign w:val="bottom"/>
          </w:tcPr>
          <w:p w14:paraId="468FCF5D" w14:textId="77777777" w:rsidR="00843A65" w:rsidRPr="00AC5233" w:rsidRDefault="00843A65">
            <w:pPr>
              <w:jc w:val="center"/>
              <w:rPr>
                <w:rFonts w:ascii="Times New Roman" w:hAnsi="Times New Roman"/>
                <w:b/>
                <w:sz w:val="24"/>
                <w:szCs w:val="24"/>
                <w:lang w:val="uz-Cyrl-UZ"/>
              </w:rPr>
            </w:pPr>
          </w:p>
        </w:tc>
        <w:tc>
          <w:tcPr>
            <w:tcW w:w="1509" w:type="dxa"/>
            <w:shd w:val="clear" w:color="FFFFFF" w:fill="auto"/>
            <w:vAlign w:val="bottom"/>
          </w:tcPr>
          <w:p w14:paraId="1612EC84"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6F085399"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2D7C1802"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0CB1CF49" w14:textId="77777777" w:rsidR="00843A65" w:rsidRPr="00AC5233" w:rsidRDefault="00843A65">
            <w:pPr>
              <w:jc w:val="center"/>
              <w:rPr>
                <w:rFonts w:ascii="Times New Roman" w:hAnsi="Times New Roman"/>
                <w:b/>
                <w:sz w:val="24"/>
                <w:szCs w:val="24"/>
                <w:lang w:val="uz-Cyrl-UZ"/>
              </w:rPr>
            </w:pPr>
          </w:p>
        </w:tc>
        <w:tc>
          <w:tcPr>
            <w:tcW w:w="5985" w:type="dxa"/>
            <w:shd w:val="clear" w:color="FFFFFF" w:fill="auto"/>
            <w:vAlign w:val="bottom"/>
          </w:tcPr>
          <w:p w14:paraId="1C69CCBC" w14:textId="77777777" w:rsidR="00843A65" w:rsidRPr="00AC5233" w:rsidRDefault="00843A65">
            <w:pPr>
              <w:rPr>
                <w:rFonts w:ascii="Times New Roman" w:hAnsi="Times New Roman"/>
                <w:sz w:val="24"/>
                <w:szCs w:val="24"/>
                <w:lang w:val="uz-Cyrl-UZ"/>
              </w:rPr>
            </w:pPr>
          </w:p>
        </w:tc>
      </w:tr>
      <w:tr w:rsidR="00843A65" w:rsidRPr="00AC5233" w14:paraId="238A2C55" w14:textId="77777777">
        <w:trPr>
          <w:trHeight w:val="60"/>
        </w:trPr>
        <w:tc>
          <w:tcPr>
            <w:tcW w:w="7389" w:type="dxa"/>
            <w:gridSpan w:val="4"/>
            <w:shd w:val="clear" w:color="FFFFFF" w:fill="auto"/>
            <w:vAlign w:val="bottom"/>
          </w:tcPr>
          <w:p w14:paraId="283AF312"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“Буюртмачи”</w:t>
            </w:r>
          </w:p>
        </w:tc>
        <w:tc>
          <w:tcPr>
            <w:tcW w:w="6983" w:type="dxa"/>
            <w:gridSpan w:val="2"/>
            <w:shd w:val="clear" w:color="FFFFFF" w:fill="auto"/>
            <w:vAlign w:val="bottom"/>
          </w:tcPr>
          <w:p w14:paraId="788BBACC"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“Ижрочи”</w:t>
            </w:r>
          </w:p>
        </w:tc>
      </w:tr>
      <w:tr w:rsidR="00843A65" w:rsidRPr="00AC5233" w14:paraId="5FA0CAA3" w14:textId="77777777">
        <w:trPr>
          <w:trHeight w:val="60"/>
        </w:trPr>
        <w:tc>
          <w:tcPr>
            <w:tcW w:w="7389" w:type="dxa"/>
            <w:gridSpan w:val="4"/>
            <w:shd w:val="clear" w:color="FFFFFF" w:fill="auto"/>
            <w:vAlign w:val="center"/>
          </w:tcPr>
          <w:p w14:paraId="06D3750D" w14:textId="77777777" w:rsidR="00843A65" w:rsidRPr="00BF79CA" w:rsidRDefault="00BF79CA" w:rsidP="00AC5233">
            <w:pPr>
              <w:jc w:val="center"/>
              <w:rPr>
                <w:rFonts w:ascii="Times New Roman" w:hAnsi="Times New Roman"/>
                <w:b/>
                <w:sz w:val="24"/>
                <w:szCs w:val="24"/>
                <w:lang w:val="en-US"/>
              </w:rPr>
            </w:pPr>
            <w:r>
              <w:rPr>
                <w:rFonts w:ascii="Times New Roman" w:hAnsi="Times New Roman"/>
                <w:b/>
                <w:sz w:val="24"/>
                <w:szCs w:val="24"/>
                <w:lang w:val="en-US"/>
              </w:rPr>
              <w:t>_____________________________</w:t>
            </w:r>
          </w:p>
        </w:tc>
        <w:tc>
          <w:tcPr>
            <w:tcW w:w="6983" w:type="dxa"/>
            <w:gridSpan w:val="2"/>
            <w:shd w:val="clear" w:color="FFFFFF" w:fill="auto"/>
            <w:vAlign w:val="center"/>
          </w:tcPr>
          <w:p w14:paraId="793E21BA" w14:textId="0DD24E49" w:rsidR="00843A65" w:rsidRPr="00AC5233" w:rsidRDefault="00843A65">
            <w:pPr>
              <w:jc w:val="center"/>
              <w:rPr>
                <w:rFonts w:ascii="Times New Roman" w:hAnsi="Times New Roman"/>
                <w:b/>
                <w:sz w:val="24"/>
                <w:szCs w:val="24"/>
                <w:lang w:val="uz-Cyrl-UZ"/>
              </w:rPr>
            </w:pPr>
          </w:p>
        </w:tc>
      </w:tr>
      <w:tr w:rsidR="00843A65" w:rsidRPr="00AC5233" w14:paraId="52138058" w14:textId="77777777">
        <w:trPr>
          <w:trHeight w:val="60"/>
        </w:trPr>
        <w:tc>
          <w:tcPr>
            <w:tcW w:w="998" w:type="dxa"/>
            <w:shd w:val="clear" w:color="FFFFFF" w:fill="auto"/>
            <w:vAlign w:val="bottom"/>
          </w:tcPr>
          <w:p w14:paraId="368AC8F9" w14:textId="77777777" w:rsidR="00843A65" w:rsidRPr="00AC5233" w:rsidRDefault="00843A65">
            <w:pPr>
              <w:rPr>
                <w:rFonts w:ascii="Times New Roman" w:hAnsi="Times New Roman"/>
                <w:sz w:val="24"/>
                <w:szCs w:val="24"/>
                <w:lang w:val="uz-Cyrl-UZ"/>
              </w:rPr>
            </w:pPr>
          </w:p>
        </w:tc>
        <w:tc>
          <w:tcPr>
            <w:tcW w:w="1509" w:type="dxa"/>
            <w:shd w:val="clear" w:color="FFFFFF" w:fill="auto"/>
            <w:vAlign w:val="bottom"/>
          </w:tcPr>
          <w:p w14:paraId="054CD8AB"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7020D449"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367CEF41"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71F35877"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1F95D4DA" w14:textId="77777777" w:rsidR="00843A65" w:rsidRPr="00AC5233" w:rsidRDefault="00843A65">
            <w:pPr>
              <w:rPr>
                <w:rFonts w:ascii="Times New Roman" w:hAnsi="Times New Roman"/>
                <w:sz w:val="24"/>
                <w:szCs w:val="24"/>
                <w:lang w:val="uz-Cyrl-UZ"/>
              </w:rPr>
            </w:pPr>
          </w:p>
        </w:tc>
      </w:tr>
      <w:tr w:rsidR="00843A65" w:rsidRPr="00AC5233" w14:paraId="0F3F96CF" w14:textId="77777777">
        <w:trPr>
          <w:trHeight w:val="60"/>
        </w:trPr>
        <w:tc>
          <w:tcPr>
            <w:tcW w:w="998" w:type="dxa"/>
            <w:shd w:val="clear" w:color="FFFFFF" w:fill="auto"/>
            <w:vAlign w:val="bottom"/>
          </w:tcPr>
          <w:p w14:paraId="512F7EF1" w14:textId="77777777" w:rsidR="00843A65" w:rsidRPr="00AC5233" w:rsidRDefault="00843A65">
            <w:pPr>
              <w:rPr>
                <w:rFonts w:ascii="Times New Roman" w:hAnsi="Times New Roman"/>
                <w:sz w:val="24"/>
                <w:szCs w:val="24"/>
                <w:lang w:val="uz-Cyrl-UZ"/>
              </w:rPr>
            </w:pPr>
          </w:p>
        </w:tc>
        <w:tc>
          <w:tcPr>
            <w:tcW w:w="1509" w:type="dxa"/>
            <w:shd w:val="clear" w:color="FFFFFF" w:fill="auto"/>
            <w:vAlign w:val="bottom"/>
          </w:tcPr>
          <w:p w14:paraId="2625CEA0"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13749942"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7B28373D"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50DC1D30"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2758A85C" w14:textId="77777777" w:rsidR="00843A65" w:rsidRPr="00AC5233" w:rsidRDefault="00843A65">
            <w:pPr>
              <w:rPr>
                <w:rFonts w:ascii="Times New Roman" w:hAnsi="Times New Roman"/>
                <w:sz w:val="24"/>
                <w:szCs w:val="24"/>
                <w:lang w:val="uz-Cyrl-UZ"/>
              </w:rPr>
            </w:pPr>
          </w:p>
        </w:tc>
      </w:tr>
      <w:tr w:rsidR="00843A65" w:rsidRPr="00AC5233" w14:paraId="280F648E" w14:textId="77777777" w:rsidTr="00AC5233">
        <w:trPr>
          <w:trHeight w:val="475"/>
        </w:trPr>
        <w:tc>
          <w:tcPr>
            <w:tcW w:w="7389" w:type="dxa"/>
            <w:gridSpan w:val="4"/>
            <w:shd w:val="clear" w:color="FFFFFF" w:fill="auto"/>
            <w:vAlign w:val="bottom"/>
          </w:tcPr>
          <w:p w14:paraId="15893E52" w14:textId="77777777" w:rsidR="00843A65" w:rsidRPr="00AC5233" w:rsidRDefault="0057297A">
            <w:pPr>
              <w:jc w:val="center"/>
              <w:rPr>
                <w:rFonts w:ascii="Times New Roman" w:hAnsi="Times New Roman"/>
                <w:sz w:val="24"/>
                <w:szCs w:val="24"/>
                <w:lang w:val="uz-Cyrl-UZ"/>
              </w:rPr>
            </w:pPr>
            <w:r w:rsidRPr="00AC5233">
              <w:rPr>
                <w:rFonts w:ascii="Times New Roman" w:hAnsi="Times New Roman"/>
                <w:sz w:val="24"/>
                <w:szCs w:val="24"/>
                <w:lang w:val="uz-Cyrl-UZ"/>
              </w:rPr>
              <w:t>Директор____________________</w:t>
            </w:r>
          </w:p>
        </w:tc>
        <w:tc>
          <w:tcPr>
            <w:tcW w:w="6983" w:type="dxa"/>
            <w:gridSpan w:val="2"/>
            <w:shd w:val="clear" w:color="FFFFFF" w:fill="auto"/>
            <w:vAlign w:val="bottom"/>
          </w:tcPr>
          <w:p w14:paraId="4D288F54" w14:textId="77777777" w:rsidR="00843A65" w:rsidRPr="00AC5233" w:rsidRDefault="0057297A">
            <w:pPr>
              <w:jc w:val="center"/>
              <w:rPr>
                <w:rFonts w:ascii="Times New Roman" w:hAnsi="Times New Roman"/>
                <w:sz w:val="24"/>
                <w:szCs w:val="24"/>
                <w:lang w:val="uz-Cyrl-UZ"/>
              </w:rPr>
            </w:pPr>
            <w:r w:rsidRPr="00AC5233">
              <w:rPr>
                <w:rFonts w:ascii="Times New Roman" w:hAnsi="Times New Roman"/>
                <w:sz w:val="24"/>
                <w:szCs w:val="24"/>
                <w:lang w:val="uz-Cyrl-UZ"/>
              </w:rPr>
              <w:t>Директор____________________</w:t>
            </w:r>
          </w:p>
        </w:tc>
      </w:tr>
      <w:tr w:rsidR="00843A65" w:rsidRPr="00AC5233" w14:paraId="10CE5ED8" w14:textId="77777777">
        <w:trPr>
          <w:trHeight w:val="60"/>
        </w:trPr>
        <w:tc>
          <w:tcPr>
            <w:tcW w:w="998" w:type="dxa"/>
            <w:shd w:val="clear" w:color="FFFFFF" w:fill="auto"/>
            <w:vAlign w:val="bottom"/>
          </w:tcPr>
          <w:p w14:paraId="719169A9" w14:textId="77777777" w:rsidR="00843A65" w:rsidRPr="00AC5233" w:rsidRDefault="00843A65">
            <w:pPr>
              <w:rPr>
                <w:rFonts w:ascii="Times New Roman" w:hAnsi="Times New Roman"/>
                <w:sz w:val="24"/>
                <w:szCs w:val="24"/>
                <w:lang w:val="uz-Cyrl-UZ"/>
              </w:rPr>
            </w:pPr>
          </w:p>
        </w:tc>
        <w:tc>
          <w:tcPr>
            <w:tcW w:w="6391" w:type="dxa"/>
            <w:gridSpan w:val="3"/>
            <w:shd w:val="clear" w:color="FFFFFF" w:fill="auto"/>
            <w:vAlign w:val="bottom"/>
          </w:tcPr>
          <w:p w14:paraId="728F5C92" w14:textId="77777777" w:rsidR="00843A65" w:rsidRPr="00AC5233" w:rsidRDefault="0057297A" w:rsidP="00BF79CA">
            <w:pPr>
              <w:rPr>
                <w:rFonts w:ascii="Times New Roman" w:hAnsi="Times New Roman"/>
                <w:sz w:val="24"/>
                <w:szCs w:val="24"/>
                <w:lang w:val="uz-Cyrl-UZ"/>
              </w:rPr>
            </w:pPr>
            <w:r w:rsidRPr="00AC5233">
              <w:rPr>
                <w:rFonts w:ascii="Times New Roman" w:hAnsi="Times New Roman"/>
                <w:sz w:val="24"/>
                <w:szCs w:val="24"/>
                <w:lang w:val="uz-Cyrl-UZ"/>
              </w:rPr>
              <w:t xml:space="preserve"> </w:t>
            </w:r>
          </w:p>
        </w:tc>
        <w:tc>
          <w:tcPr>
            <w:tcW w:w="6983" w:type="dxa"/>
            <w:gridSpan w:val="2"/>
            <w:shd w:val="clear" w:color="FFFFFF" w:fill="auto"/>
            <w:vAlign w:val="bottom"/>
          </w:tcPr>
          <w:p w14:paraId="00DF47B3" w14:textId="5811FD11" w:rsidR="00843A65" w:rsidRPr="00AC5233" w:rsidRDefault="0057297A" w:rsidP="00232EEB">
            <w:pPr>
              <w:rPr>
                <w:rFonts w:ascii="Times New Roman" w:hAnsi="Times New Roman"/>
                <w:sz w:val="24"/>
                <w:szCs w:val="24"/>
                <w:lang w:val="uz-Cyrl-UZ"/>
              </w:rPr>
            </w:pPr>
            <w:r w:rsidRPr="00AC5233">
              <w:rPr>
                <w:rFonts w:ascii="Times New Roman" w:hAnsi="Times New Roman"/>
                <w:sz w:val="24"/>
                <w:szCs w:val="24"/>
                <w:lang w:val="uz-Cyrl-UZ"/>
              </w:rPr>
              <w:t xml:space="preserve">           </w:t>
            </w:r>
          </w:p>
        </w:tc>
      </w:tr>
    </w:tbl>
    <w:p w14:paraId="58193C84" w14:textId="77777777" w:rsidR="0057297A" w:rsidRPr="00AC5233" w:rsidRDefault="0057297A">
      <w:pPr>
        <w:rPr>
          <w:sz w:val="24"/>
          <w:szCs w:val="24"/>
          <w:lang w:val="uz-Cyrl-UZ"/>
        </w:rPr>
      </w:pPr>
    </w:p>
    <w:sectPr w:rsidR="0057297A" w:rsidRPr="00AC5233">
      <w:pgSz w:w="11907" w:h="16839"/>
      <w:pgMar w:top="567" w:right="567" w:bottom="56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65"/>
    <w:rsid w:val="0003690E"/>
    <w:rsid w:val="00232EEB"/>
    <w:rsid w:val="002936C4"/>
    <w:rsid w:val="00460A27"/>
    <w:rsid w:val="0057297A"/>
    <w:rsid w:val="00662BFC"/>
    <w:rsid w:val="00843A65"/>
    <w:rsid w:val="00A814B8"/>
    <w:rsid w:val="00AC5233"/>
    <w:rsid w:val="00BF79CA"/>
    <w:rsid w:val="00DD6535"/>
    <w:rsid w:val="00ED5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F6DDA"/>
  <w15:docId w15:val="{222281C9-9657-46F0-B70F-E9EA61B0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table" w:customStyle="1" w:styleId="TableStyle1">
    <w:name w:val="TableStyle1"/>
    <w:pPr>
      <w:spacing w:after="0" w:line="240" w:lineRule="auto"/>
    </w:pPr>
    <w:rPr>
      <w:rFonts w:ascii="Arial" w:hAnsi="Arial"/>
      <w:sz w:val="16"/>
    </w:rPr>
    <w:tblPr>
      <w:tblCellMar>
        <w:top w:w="0" w:type="dxa"/>
        <w:left w:w="0" w:type="dxa"/>
        <w:bottom w:w="0" w:type="dxa"/>
        <w:right w:w="0" w:type="dxa"/>
      </w:tblCellMar>
    </w:tblPr>
  </w:style>
  <w:style w:type="table" w:customStyle="1" w:styleId="TableStyle2">
    <w:name w:val="TableStyle2"/>
    <w:pPr>
      <w:spacing w:after="0" w:line="240" w:lineRule="auto"/>
    </w:pPr>
    <w:rPr>
      <w:rFonts w:ascii="Arial" w:hAnsi="Arial"/>
      <w:sz w:val="16"/>
    </w:rPr>
    <w:tblPr>
      <w:tblCellMar>
        <w:top w:w="0" w:type="dxa"/>
        <w:left w:w="0" w:type="dxa"/>
        <w:bottom w:w="0" w:type="dxa"/>
        <w:right w:w="0" w:type="dxa"/>
      </w:tblCellMar>
    </w:tblPr>
  </w:style>
  <w:style w:type="table" w:customStyle="1" w:styleId="TableStyle3">
    <w:name w:val="TableStyle3"/>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2317</Words>
  <Characters>13212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Farrux</dc:creator>
  <cp:lastModifiedBy>User</cp:lastModifiedBy>
  <cp:revision>2</cp:revision>
  <cp:lastPrinted>2022-10-06T07:33:00Z</cp:lastPrinted>
  <dcterms:created xsi:type="dcterms:W3CDTF">2022-11-05T06:41:00Z</dcterms:created>
  <dcterms:modified xsi:type="dcterms:W3CDTF">2022-11-05T06:41:00Z</dcterms:modified>
</cp:coreProperties>
</file>