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04759" w14:textId="77777777" w:rsidR="00BC3A81" w:rsidRPr="00E204D5" w:rsidRDefault="00BC3A81" w:rsidP="00BC3A81">
      <w:pPr>
        <w:jc w:val="center"/>
        <w:rPr>
          <w:b/>
          <w:sz w:val="26"/>
          <w:szCs w:val="26"/>
        </w:rPr>
      </w:pPr>
    </w:p>
    <w:p w14:paraId="49ADDDCD" w14:textId="77777777" w:rsidR="00BC3A81" w:rsidRPr="00E204D5" w:rsidRDefault="00BC3A81" w:rsidP="00BC3A81">
      <w:pPr>
        <w:jc w:val="center"/>
        <w:rPr>
          <w:b/>
          <w:sz w:val="26"/>
          <w:szCs w:val="26"/>
          <w:lang w:val="uz-Cyrl-UZ"/>
        </w:rPr>
      </w:pPr>
      <w:r w:rsidRPr="00E204D5">
        <w:rPr>
          <w:b/>
          <w:sz w:val="26"/>
          <w:szCs w:val="26"/>
        </w:rPr>
        <w:t xml:space="preserve">ХИЗМАТ </w:t>
      </w:r>
      <w:proofErr w:type="gramStart"/>
      <w:r w:rsidRPr="00E204D5">
        <w:rPr>
          <w:b/>
          <w:sz w:val="26"/>
          <w:szCs w:val="26"/>
        </w:rPr>
        <w:t xml:space="preserve">КУРСАТИШ </w:t>
      </w:r>
      <w:r w:rsidRPr="00E204D5">
        <w:rPr>
          <w:b/>
          <w:sz w:val="26"/>
          <w:szCs w:val="26"/>
          <w:lang w:val="uz-Cyrl-UZ"/>
        </w:rPr>
        <w:t xml:space="preserve"> ШАРТНОМАСИ</w:t>
      </w:r>
      <w:proofErr w:type="gramEnd"/>
    </w:p>
    <w:p w14:paraId="2E22CB5A" w14:textId="77777777" w:rsidR="00BC3A81" w:rsidRPr="00E204D5" w:rsidRDefault="00BC3A81" w:rsidP="00BC3A81">
      <w:pPr>
        <w:jc w:val="center"/>
        <w:rPr>
          <w:b/>
          <w:sz w:val="26"/>
          <w:szCs w:val="26"/>
          <w:lang w:val="uz-Cyrl-UZ"/>
        </w:rPr>
      </w:pPr>
      <w:r w:rsidRPr="00E204D5">
        <w:rPr>
          <w:b/>
          <w:sz w:val="26"/>
          <w:szCs w:val="26"/>
          <w:lang w:val="uz-Cyrl-UZ"/>
        </w:rPr>
        <w:t xml:space="preserve">(ЛОЙИХА-СМЕТА ХУЖЖАТЛАРИ ТАЙЁРЛАШ БЎЙИЧА)  </w:t>
      </w:r>
    </w:p>
    <w:p w14:paraId="07E01949" w14:textId="77777777" w:rsidR="00BC3A81" w:rsidRPr="00E204D5" w:rsidRDefault="00BC3A81" w:rsidP="00BC3A81">
      <w:pPr>
        <w:spacing w:line="240" w:lineRule="exact"/>
        <w:jc w:val="right"/>
        <w:rPr>
          <w:b/>
          <w:sz w:val="26"/>
          <w:szCs w:val="26"/>
          <w:lang w:val="uz-Cyrl-UZ"/>
        </w:rPr>
      </w:pPr>
      <w:bookmarkStart w:id="0" w:name="hcnt_4"/>
      <w:bookmarkStart w:id="1" w:name="hcnt_5"/>
      <w:bookmarkEnd w:id="0"/>
      <w:bookmarkEnd w:id="1"/>
    </w:p>
    <w:p w14:paraId="3B36B3FA" w14:textId="7CB6B431" w:rsidR="00BC3A81" w:rsidRPr="00E204D5" w:rsidRDefault="00E204D5" w:rsidP="00BC3A81">
      <w:pPr>
        <w:spacing w:line="240" w:lineRule="exact"/>
        <w:jc w:val="center"/>
        <w:rPr>
          <w:b/>
          <w:sz w:val="26"/>
          <w:szCs w:val="26"/>
          <w:lang w:val="uz-Cyrl-UZ"/>
        </w:rPr>
      </w:pPr>
      <w:r w:rsidRPr="00E204D5">
        <w:rPr>
          <w:b/>
          <w:sz w:val="26"/>
          <w:szCs w:val="26"/>
          <w:lang w:val="uz-Cyrl-UZ"/>
        </w:rPr>
        <w:t>__</w:t>
      </w:r>
      <w:r w:rsidR="00446C1D" w:rsidRPr="00E204D5">
        <w:rPr>
          <w:b/>
          <w:sz w:val="26"/>
          <w:szCs w:val="26"/>
          <w:lang w:val="uz-Cyrl-UZ"/>
        </w:rPr>
        <w:t>-</w:t>
      </w:r>
      <w:r w:rsidR="00BC3A81" w:rsidRPr="00E204D5">
        <w:rPr>
          <w:b/>
          <w:sz w:val="26"/>
          <w:szCs w:val="26"/>
          <w:lang w:val="uz-Cyrl-UZ"/>
        </w:rPr>
        <w:t xml:space="preserve">сонли  </w:t>
      </w:r>
    </w:p>
    <w:p w14:paraId="3CA348F9" w14:textId="7ABE4407" w:rsidR="00BC3A81" w:rsidRPr="00E204D5" w:rsidRDefault="004414FD" w:rsidP="00BC3A81">
      <w:pPr>
        <w:rPr>
          <w:b/>
          <w:sz w:val="26"/>
          <w:szCs w:val="26"/>
          <w:lang w:val="uz-Cyrl-UZ"/>
        </w:rPr>
      </w:pPr>
      <w:r w:rsidRPr="00E204D5">
        <w:rPr>
          <w:b/>
          <w:sz w:val="26"/>
          <w:szCs w:val="26"/>
          <w:lang w:val="uz-Cyrl-UZ"/>
        </w:rPr>
        <w:t xml:space="preserve">    Ургут тумани          </w:t>
      </w:r>
      <w:r w:rsidR="00BC3A81" w:rsidRPr="00E204D5">
        <w:rPr>
          <w:b/>
          <w:sz w:val="26"/>
          <w:szCs w:val="26"/>
          <w:lang w:val="uz-Cyrl-UZ"/>
        </w:rPr>
        <w:t xml:space="preserve">  </w:t>
      </w:r>
      <w:r w:rsidR="00BC3A81" w:rsidRPr="00E204D5">
        <w:rPr>
          <w:b/>
          <w:sz w:val="26"/>
          <w:szCs w:val="26"/>
          <w:lang w:val="uz-Cyrl-UZ"/>
        </w:rPr>
        <w:tab/>
      </w:r>
      <w:r w:rsidR="00BC3A81" w:rsidRPr="00E204D5">
        <w:rPr>
          <w:b/>
          <w:sz w:val="26"/>
          <w:szCs w:val="26"/>
          <w:lang w:val="uz-Cyrl-UZ"/>
        </w:rPr>
        <w:tab/>
      </w:r>
      <w:r w:rsidR="00BC3A81" w:rsidRPr="00E204D5">
        <w:rPr>
          <w:b/>
          <w:sz w:val="26"/>
          <w:szCs w:val="26"/>
          <w:lang w:val="uz-Cyrl-UZ"/>
        </w:rPr>
        <w:tab/>
      </w:r>
      <w:r w:rsidR="00BC3A81" w:rsidRPr="00E204D5">
        <w:rPr>
          <w:b/>
          <w:sz w:val="26"/>
          <w:szCs w:val="26"/>
          <w:lang w:val="uz-Cyrl-UZ"/>
        </w:rPr>
        <w:tab/>
        <w:t xml:space="preserve">                     </w:t>
      </w:r>
      <w:r w:rsidRPr="00E204D5">
        <w:rPr>
          <w:b/>
          <w:sz w:val="26"/>
          <w:szCs w:val="26"/>
          <w:lang w:val="uz-Cyrl-UZ"/>
        </w:rPr>
        <w:t xml:space="preserve">  </w:t>
      </w:r>
      <w:r w:rsidR="00BC3A81" w:rsidRPr="00E204D5">
        <w:rPr>
          <w:b/>
          <w:sz w:val="26"/>
          <w:szCs w:val="26"/>
          <w:lang w:val="uz-Cyrl-UZ"/>
        </w:rPr>
        <w:t xml:space="preserve">        </w:t>
      </w:r>
      <w:r w:rsidR="00E204D5" w:rsidRPr="00E204D5">
        <w:rPr>
          <w:b/>
          <w:sz w:val="26"/>
          <w:szCs w:val="26"/>
          <w:lang w:val="uz-Cyrl-UZ"/>
        </w:rPr>
        <w:tab/>
        <w:t xml:space="preserve">              </w:t>
      </w:r>
      <w:r w:rsidR="003C0B99" w:rsidRPr="00E204D5">
        <w:rPr>
          <w:b/>
          <w:sz w:val="26"/>
          <w:szCs w:val="26"/>
          <w:lang w:val="uz-Cyrl-UZ"/>
        </w:rPr>
        <w:t>“</w:t>
      </w:r>
      <w:r w:rsidR="00E204D5" w:rsidRPr="00E204D5">
        <w:rPr>
          <w:b/>
          <w:sz w:val="26"/>
          <w:szCs w:val="26"/>
          <w:lang w:val="uz-Cyrl-UZ"/>
        </w:rPr>
        <w:t>___</w:t>
      </w:r>
      <w:r w:rsidR="003C0B99" w:rsidRPr="00E204D5">
        <w:rPr>
          <w:b/>
          <w:sz w:val="26"/>
          <w:szCs w:val="26"/>
          <w:lang w:val="uz-Cyrl-UZ"/>
        </w:rPr>
        <w:t>”</w:t>
      </w:r>
      <w:r w:rsidR="00E204D5" w:rsidRPr="00E204D5">
        <w:rPr>
          <w:b/>
          <w:sz w:val="26"/>
          <w:szCs w:val="26"/>
          <w:lang w:val="uz-Cyrl-UZ"/>
        </w:rPr>
        <w:t xml:space="preserve"> ____</w:t>
      </w:r>
      <w:r w:rsidR="00CB632A" w:rsidRPr="00E204D5">
        <w:rPr>
          <w:b/>
          <w:sz w:val="26"/>
          <w:szCs w:val="26"/>
          <w:lang w:val="uz-Cyrl-UZ"/>
        </w:rPr>
        <w:t>202</w:t>
      </w:r>
      <w:r w:rsidR="00E204D5" w:rsidRPr="00E204D5">
        <w:rPr>
          <w:b/>
          <w:sz w:val="26"/>
          <w:szCs w:val="26"/>
          <w:lang w:val="uz-Cyrl-UZ"/>
        </w:rPr>
        <w:t>2</w:t>
      </w:r>
      <w:r w:rsidR="00BC3A81" w:rsidRPr="00E204D5">
        <w:rPr>
          <w:b/>
          <w:sz w:val="26"/>
          <w:szCs w:val="26"/>
          <w:lang w:val="uz-Cyrl-UZ"/>
        </w:rPr>
        <w:t xml:space="preserve"> йил</w:t>
      </w:r>
    </w:p>
    <w:p w14:paraId="5F33596A" w14:textId="77777777" w:rsidR="00BC3A81" w:rsidRPr="00E204D5" w:rsidRDefault="00BC3A81" w:rsidP="00BC3A81">
      <w:pPr>
        <w:spacing w:line="240" w:lineRule="exact"/>
        <w:rPr>
          <w:sz w:val="26"/>
          <w:szCs w:val="26"/>
          <w:lang w:val="uz-Cyrl-UZ"/>
        </w:rPr>
      </w:pPr>
    </w:p>
    <w:p w14:paraId="4FFA12FF" w14:textId="68C1AA4C" w:rsidR="00BC3A81" w:rsidRPr="00146455" w:rsidRDefault="00BC3A81" w:rsidP="00BC3A81">
      <w:pPr>
        <w:ind w:firstLine="708"/>
        <w:jc w:val="both"/>
        <w:rPr>
          <w:sz w:val="24"/>
          <w:szCs w:val="24"/>
          <w:lang w:val="uz-Cyrl-UZ"/>
        </w:rPr>
      </w:pPr>
      <w:r w:rsidRPr="00146455">
        <w:rPr>
          <w:sz w:val="24"/>
          <w:szCs w:val="24"/>
          <w:lang w:val="uz-Cyrl-UZ"/>
        </w:rPr>
        <w:t xml:space="preserve">Бундан буён «Буюртмачи» деб аталувчи </w:t>
      </w:r>
      <w:r w:rsidR="00146455" w:rsidRPr="00146455">
        <w:rPr>
          <w:sz w:val="24"/>
          <w:szCs w:val="24"/>
          <w:lang w:val="uz-Cyrl-UZ"/>
        </w:rPr>
        <w:t xml:space="preserve"> </w:t>
      </w:r>
      <w:r w:rsidRPr="00146455">
        <w:rPr>
          <w:sz w:val="24"/>
          <w:szCs w:val="24"/>
          <w:lang w:val="uz-Cyrl-UZ"/>
        </w:rPr>
        <w:t>“</w:t>
      </w:r>
      <w:r w:rsidR="00D929DF" w:rsidRPr="00146455">
        <w:rPr>
          <w:sz w:val="24"/>
          <w:szCs w:val="24"/>
          <w:lang w:val="uz-Cyrl-UZ"/>
        </w:rPr>
        <w:t>Ургут туман ободонлаштириш бошкармаси</w:t>
      </w:r>
      <w:r w:rsidRPr="00146455">
        <w:rPr>
          <w:sz w:val="24"/>
          <w:szCs w:val="24"/>
          <w:lang w:val="uz-Cyrl-UZ"/>
        </w:rPr>
        <w:t xml:space="preserve">”  номидан Низом асосида иш юритувчи </w:t>
      </w:r>
      <w:r w:rsidR="00D929DF" w:rsidRPr="00146455">
        <w:rPr>
          <w:sz w:val="24"/>
          <w:szCs w:val="24"/>
          <w:lang w:val="uz-Cyrl-UZ"/>
        </w:rPr>
        <w:t>бошлиги</w:t>
      </w:r>
      <w:r w:rsidRPr="00146455">
        <w:rPr>
          <w:sz w:val="24"/>
          <w:szCs w:val="24"/>
          <w:lang w:val="uz-Cyrl-UZ"/>
        </w:rPr>
        <w:t xml:space="preserve"> </w:t>
      </w:r>
      <w:r w:rsidR="00E10A93" w:rsidRPr="00146455">
        <w:rPr>
          <w:sz w:val="24"/>
          <w:szCs w:val="24"/>
          <w:lang w:val="uz-Cyrl-UZ"/>
        </w:rPr>
        <w:t xml:space="preserve">Х.Ярбабаев </w:t>
      </w:r>
      <w:r w:rsidRPr="00146455">
        <w:rPr>
          <w:sz w:val="24"/>
          <w:szCs w:val="24"/>
          <w:lang w:val="uz-Cyrl-UZ"/>
        </w:rPr>
        <w:t xml:space="preserve"> орқали ва «Бажарувчи» деб аталувчи «</w:t>
      </w:r>
      <w:r w:rsidR="00D8675B" w:rsidRPr="00146455">
        <w:rPr>
          <w:sz w:val="24"/>
          <w:szCs w:val="24"/>
          <w:lang w:val="uz-Cyrl-UZ"/>
        </w:rPr>
        <w:t>______________________________</w:t>
      </w:r>
      <w:r w:rsidRPr="00146455">
        <w:rPr>
          <w:sz w:val="24"/>
          <w:szCs w:val="24"/>
          <w:lang w:val="uz-Cyrl-UZ"/>
        </w:rPr>
        <w:t xml:space="preserve">» номидан унинг низом асосида иш юритувчи директори </w:t>
      </w:r>
      <w:r w:rsidR="00D8675B" w:rsidRPr="00146455">
        <w:rPr>
          <w:sz w:val="24"/>
          <w:szCs w:val="24"/>
          <w:lang w:val="uz-Cyrl-UZ"/>
        </w:rPr>
        <w:t>_____________</w:t>
      </w:r>
      <w:r w:rsidRPr="00146455">
        <w:rPr>
          <w:sz w:val="24"/>
          <w:szCs w:val="24"/>
          <w:lang w:val="uz-Cyrl-UZ"/>
        </w:rPr>
        <w:t xml:space="preserve"> қуйидаги шартномани туздилар:</w:t>
      </w:r>
    </w:p>
    <w:p w14:paraId="47B79229" w14:textId="77777777" w:rsidR="00BC3A81" w:rsidRPr="00E204D5" w:rsidRDefault="00BC3A81" w:rsidP="00BC3A81">
      <w:pPr>
        <w:ind w:firstLine="708"/>
        <w:jc w:val="both"/>
        <w:rPr>
          <w:color w:val="00B050"/>
          <w:sz w:val="26"/>
          <w:szCs w:val="26"/>
          <w:lang w:val="uz-Cyrl-UZ"/>
        </w:rPr>
      </w:pPr>
    </w:p>
    <w:p w14:paraId="4EF5B5ED" w14:textId="5FF735BA" w:rsidR="00535DEF" w:rsidRPr="006F5A5C" w:rsidRDefault="00BC3A81" w:rsidP="00535DEF">
      <w:pPr>
        <w:widowControl/>
        <w:numPr>
          <w:ilvl w:val="0"/>
          <w:numId w:val="1"/>
        </w:numPr>
        <w:autoSpaceDE/>
        <w:adjustRightInd/>
        <w:jc w:val="center"/>
        <w:rPr>
          <w:b/>
          <w:sz w:val="26"/>
          <w:szCs w:val="26"/>
          <w:lang w:val="uz-Cyrl-UZ"/>
        </w:rPr>
      </w:pPr>
      <w:r w:rsidRPr="006F5A5C">
        <w:rPr>
          <w:b/>
          <w:sz w:val="22"/>
          <w:szCs w:val="22"/>
          <w:lang w:val="uz-Cyrl-UZ"/>
        </w:rPr>
        <w:t>ШАРТНОМА ПРЕДМЕТИ</w:t>
      </w:r>
    </w:p>
    <w:p w14:paraId="0486FECE" w14:textId="2CD4151D" w:rsidR="00BC3A81" w:rsidRPr="00F4647F" w:rsidRDefault="00BC3A81" w:rsidP="00F4647F">
      <w:pPr>
        <w:ind w:firstLine="708"/>
        <w:jc w:val="both"/>
        <w:rPr>
          <w:sz w:val="24"/>
          <w:szCs w:val="24"/>
          <w:lang w:val="uz-Cyrl-UZ"/>
        </w:rPr>
      </w:pPr>
      <w:r w:rsidRPr="00F4647F">
        <w:rPr>
          <w:sz w:val="24"/>
          <w:szCs w:val="24"/>
          <w:lang w:val="uz-Cyrl-UZ"/>
        </w:rPr>
        <w:t xml:space="preserve">1.1 </w:t>
      </w:r>
      <w:r w:rsidRPr="00F4647F">
        <w:rPr>
          <w:b/>
          <w:bCs/>
          <w:sz w:val="24"/>
          <w:szCs w:val="24"/>
          <w:lang w:val="uz-Cyrl-UZ"/>
        </w:rPr>
        <w:t>«Бажарувчи»</w:t>
      </w:r>
      <w:r w:rsidR="00F4647F" w:rsidRPr="00F4647F">
        <w:rPr>
          <w:b/>
          <w:bCs/>
          <w:sz w:val="24"/>
          <w:szCs w:val="24"/>
          <w:lang w:val="uz-Cyrl-UZ"/>
        </w:rPr>
        <w:t xml:space="preserve"> </w:t>
      </w:r>
      <w:r w:rsidRPr="00F4647F">
        <w:rPr>
          <w:b/>
          <w:bCs/>
          <w:sz w:val="24"/>
          <w:szCs w:val="24"/>
          <w:lang w:val="uz-Cyrl-UZ"/>
        </w:rPr>
        <w:t>«Буюртмачи»нинг</w:t>
      </w:r>
      <w:r w:rsidRPr="00F4647F">
        <w:rPr>
          <w:sz w:val="24"/>
          <w:szCs w:val="24"/>
          <w:lang w:val="uz-Cyrl-UZ"/>
        </w:rPr>
        <w:t xml:space="preserve"> топшириғи бўйича қуидаги лойиха-смета ҳужжатларини ишлаб чиқиш мажбуриятини олади:</w:t>
      </w:r>
      <w:r w:rsidR="00E10A93" w:rsidRPr="00F4647F">
        <w:rPr>
          <w:sz w:val="24"/>
          <w:szCs w:val="24"/>
          <w:lang w:val="uz-Cyrl-UZ"/>
        </w:rPr>
        <w:t xml:space="preserve"> Самарканд вилояти Ургут туман ободонлаштириш бошкармаси </w:t>
      </w:r>
      <w:r w:rsidRPr="00F4647F">
        <w:rPr>
          <w:sz w:val="24"/>
          <w:szCs w:val="24"/>
          <w:lang w:val="uz-Cyrl-UZ"/>
        </w:rPr>
        <w:t xml:space="preserve">буюртмачилигида Маҳаллий </w:t>
      </w:r>
      <w:r w:rsidR="00E10A93" w:rsidRPr="00F4647F">
        <w:rPr>
          <w:sz w:val="24"/>
          <w:szCs w:val="24"/>
          <w:lang w:val="uz-Cyrl-UZ"/>
        </w:rPr>
        <w:t>бюджет маблағлари ҳисобидан 202</w:t>
      </w:r>
      <w:r w:rsidR="00D8675B" w:rsidRPr="00F4647F">
        <w:rPr>
          <w:sz w:val="24"/>
          <w:szCs w:val="24"/>
          <w:lang w:val="uz-Cyrl-UZ"/>
        </w:rPr>
        <w:t>2</w:t>
      </w:r>
      <w:r w:rsidRPr="00F4647F">
        <w:rPr>
          <w:sz w:val="24"/>
          <w:szCs w:val="24"/>
          <w:lang w:val="uz-Cyrl-UZ"/>
        </w:rPr>
        <w:t xml:space="preserve"> йилда таъмирланиши белгиланган кўчаларни жорий тамирлаш ишлари бўйича тасдиқланган манзилли дастурига асосан </w:t>
      </w:r>
      <w:r w:rsidR="003C0B99" w:rsidRPr="00F4647F">
        <w:rPr>
          <w:sz w:val="24"/>
          <w:szCs w:val="24"/>
          <w:lang w:val="uz-Cyrl-UZ"/>
        </w:rPr>
        <w:t xml:space="preserve"> </w:t>
      </w:r>
      <w:r w:rsidR="00E10A93" w:rsidRPr="00F4647F">
        <w:rPr>
          <w:sz w:val="24"/>
          <w:szCs w:val="24"/>
          <w:lang w:val="uz-Cyrl-UZ"/>
        </w:rPr>
        <w:t>Ургут тумани “</w:t>
      </w:r>
      <w:r w:rsidR="00D8675B" w:rsidRPr="00F4647F">
        <w:rPr>
          <w:sz w:val="24"/>
          <w:szCs w:val="24"/>
          <w:lang w:val="uz-Cyrl-UZ"/>
        </w:rPr>
        <w:t>________________________</w:t>
      </w:r>
      <w:r w:rsidR="00E10A93" w:rsidRPr="00F4647F">
        <w:rPr>
          <w:sz w:val="24"/>
          <w:szCs w:val="24"/>
          <w:lang w:val="uz-Cyrl-UZ"/>
        </w:rPr>
        <w:t>”</w:t>
      </w:r>
      <w:r w:rsidR="002035F2" w:rsidRPr="00F4647F">
        <w:rPr>
          <w:sz w:val="24"/>
          <w:szCs w:val="24"/>
          <w:lang w:val="uz-Cyrl-UZ"/>
        </w:rPr>
        <w:t xml:space="preserve"> </w:t>
      </w:r>
      <w:r w:rsidR="00E10A93" w:rsidRPr="00F4647F">
        <w:rPr>
          <w:sz w:val="24"/>
          <w:szCs w:val="24"/>
          <w:lang w:val="uz-Cyrl-UZ"/>
        </w:rPr>
        <w:t>МФЙ   ички кучаларини</w:t>
      </w:r>
      <w:r w:rsidR="003C0B99" w:rsidRPr="00F4647F">
        <w:rPr>
          <w:sz w:val="24"/>
          <w:szCs w:val="24"/>
          <w:lang w:val="uz-Cyrl-UZ"/>
        </w:rPr>
        <w:t xml:space="preserve"> </w:t>
      </w:r>
      <w:r w:rsidRPr="00F4647F">
        <w:rPr>
          <w:sz w:val="24"/>
          <w:szCs w:val="24"/>
          <w:lang w:val="uz-Cyrl-UZ"/>
        </w:rPr>
        <w:t xml:space="preserve"> жорий таъмирлаш учун лойиха-смета хужжатларини тайёрлашни белгиланган нормаларга риойа қилиган холда. </w:t>
      </w:r>
    </w:p>
    <w:p w14:paraId="28E32058" w14:textId="2D4C72E0" w:rsidR="00BC3A81" w:rsidRDefault="00BC3A81" w:rsidP="00F4647F">
      <w:pPr>
        <w:ind w:firstLine="708"/>
        <w:jc w:val="both"/>
        <w:rPr>
          <w:sz w:val="24"/>
          <w:szCs w:val="24"/>
          <w:lang w:val="uz-Cyrl-UZ"/>
        </w:rPr>
      </w:pPr>
      <w:r w:rsidRPr="00F4647F">
        <w:rPr>
          <w:sz w:val="24"/>
          <w:szCs w:val="24"/>
          <w:lang w:val="uz-Cyrl-UZ"/>
        </w:rPr>
        <w:t xml:space="preserve">1.2. «Буюртмачи» лойиха-смета ҳужжатларини ишлаб чиқиш учун топшириқ бериш, лойиҳа-смета хужжатларини тузиш учун зарур бўлган бошланғич маълумотларни бериш, бажарилган ишларни қабул қилиб олиш ва ушбу шартноманинг 2-3 бандларида белгиланган тартибда ва миқдорда ҳақини тўлаш мажбуриятини олади. </w:t>
      </w:r>
    </w:p>
    <w:p w14:paraId="68DFB8BD" w14:textId="77777777" w:rsidR="00E4331D" w:rsidRPr="00F4647F" w:rsidRDefault="00E4331D" w:rsidP="00F4647F">
      <w:pPr>
        <w:ind w:firstLine="708"/>
        <w:jc w:val="both"/>
        <w:rPr>
          <w:sz w:val="24"/>
          <w:szCs w:val="24"/>
          <w:lang w:val="uz-Cyrl-UZ"/>
        </w:rPr>
      </w:pPr>
    </w:p>
    <w:p w14:paraId="2C5C8D56" w14:textId="77777777" w:rsidR="00BC3A81" w:rsidRPr="00E4331D" w:rsidRDefault="00BC3A81" w:rsidP="00BC3A81">
      <w:pPr>
        <w:widowControl/>
        <w:numPr>
          <w:ilvl w:val="0"/>
          <w:numId w:val="1"/>
        </w:numPr>
        <w:autoSpaceDE/>
        <w:adjustRightInd/>
        <w:jc w:val="center"/>
        <w:rPr>
          <w:b/>
          <w:lang w:val="uz-Cyrl-UZ"/>
        </w:rPr>
      </w:pPr>
      <w:r w:rsidRPr="00E4331D">
        <w:rPr>
          <w:b/>
          <w:lang w:val="uz-Cyrl-UZ"/>
        </w:rPr>
        <w:t>ШАРТНОМА БАҲОСИ</w:t>
      </w:r>
    </w:p>
    <w:p w14:paraId="75A6ED03" w14:textId="38A908A3" w:rsidR="00BC3A81" w:rsidRPr="00F4647F" w:rsidRDefault="00BC3A81" w:rsidP="003C0B99">
      <w:pPr>
        <w:ind w:firstLine="708"/>
        <w:jc w:val="both"/>
        <w:rPr>
          <w:sz w:val="24"/>
          <w:szCs w:val="24"/>
          <w:lang w:val="uz-Cyrl-UZ"/>
        </w:rPr>
      </w:pPr>
      <w:r w:rsidRPr="00F4647F">
        <w:rPr>
          <w:sz w:val="24"/>
          <w:szCs w:val="24"/>
          <w:lang w:val="uz-Cyrl-UZ"/>
        </w:rPr>
        <w:t>2.1. Ишларни амалга оширишнинг шартнома бахоси ҚҚС билан</w:t>
      </w:r>
      <w:r w:rsidR="005F3906" w:rsidRPr="00F4647F">
        <w:rPr>
          <w:sz w:val="24"/>
          <w:szCs w:val="24"/>
          <w:lang w:val="uz-Cyrl-UZ"/>
        </w:rPr>
        <w:t xml:space="preserve"> ____________</w:t>
      </w:r>
      <w:r w:rsidR="0057170F" w:rsidRPr="00F4647F">
        <w:rPr>
          <w:sz w:val="24"/>
          <w:szCs w:val="24"/>
          <w:lang w:val="uz-Cyrl-UZ"/>
        </w:rPr>
        <w:t xml:space="preserve"> </w:t>
      </w:r>
      <w:r w:rsidRPr="00F4647F">
        <w:rPr>
          <w:sz w:val="24"/>
          <w:szCs w:val="24"/>
          <w:lang w:val="uz-Cyrl-UZ"/>
        </w:rPr>
        <w:t>(</w:t>
      </w:r>
      <w:r w:rsidR="00A361D7" w:rsidRPr="00F4647F">
        <w:rPr>
          <w:sz w:val="24"/>
          <w:szCs w:val="24"/>
          <w:lang w:val="uz-Cyrl-UZ"/>
        </w:rPr>
        <w:t>______________________________________________________</w:t>
      </w:r>
      <w:r w:rsidRPr="00F4647F">
        <w:rPr>
          <w:sz w:val="24"/>
          <w:szCs w:val="24"/>
          <w:lang w:val="uz-Cyrl-UZ"/>
        </w:rPr>
        <w:t>) сўмни ташкил қилади.</w:t>
      </w:r>
    </w:p>
    <w:p w14:paraId="1FDF84F4" w14:textId="77777777" w:rsidR="00BC3A81" w:rsidRPr="00F4647F" w:rsidRDefault="00BC3A81" w:rsidP="00BC3A81">
      <w:pPr>
        <w:ind w:firstLine="708"/>
        <w:jc w:val="both"/>
        <w:rPr>
          <w:sz w:val="24"/>
          <w:szCs w:val="24"/>
          <w:lang w:val="uz-Cyrl-UZ"/>
        </w:rPr>
      </w:pPr>
    </w:p>
    <w:p w14:paraId="5CFC37AA" w14:textId="0AA4D8AB" w:rsidR="00BC3A81" w:rsidRPr="00E4331D" w:rsidRDefault="00BC3A81" w:rsidP="00A361D7">
      <w:pPr>
        <w:jc w:val="center"/>
        <w:rPr>
          <w:sz w:val="24"/>
          <w:szCs w:val="24"/>
          <w:lang w:val="uz-Cyrl-UZ"/>
        </w:rPr>
      </w:pPr>
      <w:r w:rsidRPr="00E4331D">
        <w:rPr>
          <w:b/>
          <w:sz w:val="24"/>
          <w:szCs w:val="24"/>
          <w:lang w:val="uz-Cyrl-UZ"/>
        </w:rPr>
        <w:t>3.    ТЎЛОВ ТАРТИБИ</w:t>
      </w:r>
    </w:p>
    <w:p w14:paraId="52F06958" w14:textId="7A865E9E" w:rsidR="00BC3A81" w:rsidRPr="00E4331D" w:rsidRDefault="00BC3A81" w:rsidP="00BC3A81">
      <w:pPr>
        <w:jc w:val="both"/>
        <w:rPr>
          <w:sz w:val="24"/>
          <w:szCs w:val="24"/>
          <w:lang w:val="uz-Cyrl-UZ"/>
        </w:rPr>
      </w:pPr>
      <w:r w:rsidRPr="00E204D5">
        <w:rPr>
          <w:color w:val="C00000"/>
          <w:sz w:val="26"/>
          <w:szCs w:val="26"/>
          <w:lang w:val="uz-Cyrl-UZ"/>
        </w:rPr>
        <w:tab/>
      </w:r>
      <w:r w:rsidRPr="00E4331D">
        <w:rPr>
          <w:sz w:val="24"/>
          <w:szCs w:val="24"/>
          <w:lang w:val="uz-Cyrl-UZ"/>
        </w:rPr>
        <w:t>3.1. Ушбу шартнома бўйича тўлов қу</w:t>
      </w:r>
      <w:r w:rsidR="00A361D7" w:rsidRPr="00E4331D">
        <w:rPr>
          <w:sz w:val="24"/>
          <w:szCs w:val="24"/>
          <w:lang w:val="uz-Cyrl-UZ"/>
        </w:rPr>
        <w:t>й</w:t>
      </w:r>
      <w:r w:rsidRPr="00E4331D">
        <w:rPr>
          <w:sz w:val="24"/>
          <w:szCs w:val="24"/>
          <w:lang w:val="uz-Cyrl-UZ"/>
        </w:rPr>
        <w:t xml:space="preserve">даги тартибда амалга оширилади: «Буюртмачи» шартномани Ғазначилик рўйхатидан ўтган кундан бошлаб </w:t>
      </w:r>
      <w:r w:rsidR="00A361D7" w:rsidRPr="00E4331D">
        <w:rPr>
          <w:sz w:val="24"/>
          <w:szCs w:val="24"/>
          <w:lang w:val="uz-Cyrl-UZ"/>
        </w:rPr>
        <w:t>3</w:t>
      </w:r>
      <w:r w:rsidRPr="00E4331D">
        <w:rPr>
          <w:sz w:val="24"/>
          <w:szCs w:val="24"/>
          <w:lang w:val="uz-Cyrl-UZ"/>
        </w:rPr>
        <w:t xml:space="preserve"> (ўн) банк куни ичида шартнома баҳосининг </w:t>
      </w:r>
      <w:r w:rsidR="001A4565" w:rsidRPr="00E4331D">
        <w:rPr>
          <w:sz w:val="24"/>
          <w:szCs w:val="24"/>
          <w:lang w:val="uz-Cyrl-UZ"/>
        </w:rPr>
        <w:t>30</w:t>
      </w:r>
      <w:r w:rsidRPr="00E4331D">
        <w:rPr>
          <w:sz w:val="24"/>
          <w:szCs w:val="24"/>
          <w:lang w:val="uz-Cyrl-UZ"/>
        </w:rPr>
        <w:t xml:space="preserve"> % миқдорида аванс тўловини амалга оширади.</w:t>
      </w:r>
    </w:p>
    <w:p w14:paraId="6C064715" w14:textId="77777777" w:rsidR="00BC3A81" w:rsidRPr="00E4331D" w:rsidRDefault="00BC3A81" w:rsidP="00BC3A81">
      <w:pPr>
        <w:jc w:val="both"/>
        <w:rPr>
          <w:sz w:val="24"/>
          <w:szCs w:val="24"/>
          <w:lang w:val="uz-Cyrl-UZ"/>
        </w:rPr>
      </w:pPr>
      <w:r w:rsidRPr="00E4331D">
        <w:rPr>
          <w:sz w:val="24"/>
          <w:szCs w:val="24"/>
          <w:lang w:val="uz-Cyrl-UZ"/>
        </w:rPr>
        <w:tab/>
        <w:t>3.2. Тўлов шакли: Шартнома билан белгиланган тўловлар пул кўчириш йўли билан амалга оширилади.</w:t>
      </w:r>
    </w:p>
    <w:p w14:paraId="47E1E2F8" w14:textId="145C7A99" w:rsidR="00BC3A81" w:rsidRPr="00E4331D" w:rsidRDefault="00BC3A81" w:rsidP="00BC3A81">
      <w:pPr>
        <w:ind w:firstLine="708"/>
        <w:jc w:val="both"/>
        <w:rPr>
          <w:sz w:val="24"/>
          <w:szCs w:val="24"/>
          <w:lang w:val="uz-Cyrl-UZ"/>
        </w:rPr>
      </w:pPr>
      <w:r w:rsidRPr="00E4331D">
        <w:rPr>
          <w:sz w:val="24"/>
          <w:szCs w:val="24"/>
          <w:lang w:val="uz-Cyrl-UZ"/>
        </w:rPr>
        <w:t>3.3. Ҳар бир босқичда кўрсатилган кўчалар бажарилган ишлар учун жорий молиялаштириш «Буюртмачи» томонидан тасдиқланган далолатномалар асосида ажратилган аванс маблағи миқдори белгиланган фоиз доирасида ушлаб қолиниб амалга оширилади.</w:t>
      </w:r>
    </w:p>
    <w:p w14:paraId="3FCD2520" w14:textId="6D21FEFF" w:rsidR="00BC3A81" w:rsidRPr="00E4331D" w:rsidRDefault="00BC3A81" w:rsidP="00BC3A81">
      <w:pPr>
        <w:ind w:firstLine="708"/>
        <w:jc w:val="both"/>
        <w:rPr>
          <w:sz w:val="24"/>
          <w:szCs w:val="24"/>
          <w:lang w:val="uz-Cyrl-UZ"/>
        </w:rPr>
      </w:pPr>
      <w:r w:rsidRPr="00E4331D">
        <w:rPr>
          <w:sz w:val="24"/>
          <w:szCs w:val="24"/>
          <w:lang w:val="uz-Cyrl-UZ"/>
        </w:rPr>
        <w:t>3.4.«Буюртмачи»</w:t>
      </w:r>
      <w:r w:rsidR="00BE6249" w:rsidRPr="00E4331D">
        <w:rPr>
          <w:sz w:val="24"/>
          <w:szCs w:val="24"/>
          <w:lang w:val="uz-Cyrl-UZ"/>
        </w:rPr>
        <w:t xml:space="preserve"> </w:t>
      </w:r>
      <w:r w:rsidRPr="00E4331D">
        <w:rPr>
          <w:sz w:val="24"/>
          <w:szCs w:val="24"/>
          <w:lang w:val="uz-Cyrl-UZ"/>
        </w:rPr>
        <w:t xml:space="preserve">ишларни топшириш-қабул қилиш оралиқ далолатномалари имзолангандан сўнг, аниқланган камчиликларни бартараф этиш муддати ҳисобга олинган ҳолда, манзиллии дастур тасдиқланиб ва молиялаштириш очилгандан сўнг 10 банк куни мобайнида «Бажарувчи»га ҳақ тўлашни ўз зиммасига олади. </w:t>
      </w:r>
    </w:p>
    <w:p w14:paraId="3C161F15" w14:textId="77777777" w:rsidR="00BC3A81" w:rsidRPr="00E4331D" w:rsidRDefault="00BC3A81" w:rsidP="00BC3A81">
      <w:pPr>
        <w:spacing w:line="240" w:lineRule="exact"/>
        <w:ind w:firstLine="708"/>
        <w:jc w:val="both"/>
        <w:rPr>
          <w:sz w:val="24"/>
          <w:szCs w:val="24"/>
          <w:lang w:val="uz-Cyrl-UZ"/>
        </w:rPr>
      </w:pPr>
      <w:r w:rsidRPr="00E4331D">
        <w:rPr>
          <w:sz w:val="24"/>
          <w:szCs w:val="24"/>
          <w:lang w:val="uz-Cyrl-UZ"/>
        </w:rPr>
        <w:t>3.5. Ишлар қиймати узил-кесил хисобланади ва кейинчалик қайта кўриб чиқилиши мумкин эмас, қуйидаги холлар бундан мустасно:</w:t>
      </w:r>
    </w:p>
    <w:p w14:paraId="37B33608" w14:textId="59F28B78" w:rsidR="00BC3A81" w:rsidRPr="00E4331D" w:rsidRDefault="00BC3A81" w:rsidP="00BC3A81">
      <w:pPr>
        <w:spacing w:line="240" w:lineRule="exact"/>
        <w:ind w:firstLine="708"/>
        <w:jc w:val="both"/>
        <w:rPr>
          <w:sz w:val="24"/>
          <w:szCs w:val="24"/>
          <w:lang w:val="uz-Cyrl-UZ"/>
        </w:rPr>
      </w:pPr>
      <w:r w:rsidRPr="00E4331D">
        <w:rPr>
          <w:sz w:val="24"/>
          <w:szCs w:val="24"/>
          <w:lang w:val="uz-Cyrl-UZ"/>
        </w:rPr>
        <w:t>-</w:t>
      </w:r>
      <w:r w:rsidR="00BE6249" w:rsidRPr="00E4331D">
        <w:rPr>
          <w:sz w:val="24"/>
          <w:szCs w:val="24"/>
          <w:lang w:val="uz-Cyrl-UZ"/>
        </w:rPr>
        <w:t xml:space="preserve"> </w:t>
      </w:r>
      <w:r w:rsidRPr="00E4331D">
        <w:rPr>
          <w:sz w:val="24"/>
          <w:szCs w:val="24"/>
          <w:lang w:val="uz-Cyrl-UZ"/>
        </w:rPr>
        <w:t>ишлар қийматини кўпайтиришга енгиб бўлмайдиган куч (форс-мажор)  холатлари сабаб бўлганда;</w:t>
      </w:r>
    </w:p>
    <w:p w14:paraId="712C9CBB" w14:textId="7A5215D5" w:rsidR="00BC3A81" w:rsidRDefault="00BE6249" w:rsidP="00BC3A81">
      <w:pPr>
        <w:widowControl/>
        <w:numPr>
          <w:ilvl w:val="0"/>
          <w:numId w:val="2"/>
        </w:numPr>
        <w:autoSpaceDE/>
        <w:adjustRightInd/>
        <w:spacing w:line="240" w:lineRule="exact"/>
        <w:jc w:val="both"/>
        <w:rPr>
          <w:sz w:val="24"/>
          <w:szCs w:val="24"/>
          <w:lang w:val="uz-Cyrl-UZ"/>
        </w:rPr>
      </w:pPr>
      <w:proofErr w:type="spellStart"/>
      <w:r w:rsidRPr="00E4331D">
        <w:rPr>
          <w:sz w:val="24"/>
          <w:szCs w:val="24"/>
          <w:lang w:val="uz-Cyrl-UZ"/>
        </w:rPr>
        <w:t>И</w:t>
      </w:r>
      <w:r w:rsidR="00BC3A81" w:rsidRPr="00E4331D">
        <w:rPr>
          <w:sz w:val="24"/>
          <w:szCs w:val="24"/>
          <w:lang w:val="uz-Cyrl-UZ"/>
        </w:rPr>
        <w:t>шлар</w:t>
      </w:r>
      <w:proofErr w:type="spellEnd"/>
      <w:r w:rsidRPr="00E4331D">
        <w:rPr>
          <w:sz w:val="24"/>
          <w:szCs w:val="24"/>
          <w:lang w:val="uz-Cyrl-UZ"/>
        </w:rPr>
        <w:t xml:space="preserve"> </w:t>
      </w:r>
      <w:r w:rsidR="00BC3A81" w:rsidRPr="00E4331D">
        <w:rPr>
          <w:sz w:val="24"/>
          <w:szCs w:val="24"/>
          <w:lang w:val="uz-Cyrl-UZ"/>
        </w:rPr>
        <w:t>хажми</w:t>
      </w:r>
      <w:r w:rsidRPr="00E4331D">
        <w:rPr>
          <w:sz w:val="24"/>
          <w:szCs w:val="24"/>
          <w:lang w:val="uz-Cyrl-UZ"/>
        </w:rPr>
        <w:t xml:space="preserve"> </w:t>
      </w:r>
      <w:r w:rsidR="00BC3A81" w:rsidRPr="00E4331D">
        <w:rPr>
          <w:sz w:val="24"/>
          <w:szCs w:val="24"/>
          <w:lang w:val="uz-Cyrl-UZ"/>
        </w:rPr>
        <w:t>Буюртмачи</w:t>
      </w:r>
      <w:r w:rsidRPr="00E4331D">
        <w:rPr>
          <w:sz w:val="24"/>
          <w:szCs w:val="24"/>
          <w:lang w:val="uz-Cyrl-UZ"/>
        </w:rPr>
        <w:t xml:space="preserve"> </w:t>
      </w:r>
      <w:r w:rsidR="00BC3A81" w:rsidRPr="00E4331D">
        <w:rPr>
          <w:sz w:val="24"/>
          <w:szCs w:val="24"/>
          <w:lang w:val="uz-Cyrl-UZ"/>
        </w:rPr>
        <w:t>томонидан</w:t>
      </w:r>
      <w:r w:rsidRPr="00E4331D">
        <w:rPr>
          <w:sz w:val="24"/>
          <w:szCs w:val="24"/>
          <w:lang w:val="uz-Cyrl-UZ"/>
        </w:rPr>
        <w:t xml:space="preserve"> </w:t>
      </w:r>
      <w:r w:rsidR="00BC3A81" w:rsidRPr="00E4331D">
        <w:rPr>
          <w:sz w:val="24"/>
          <w:szCs w:val="24"/>
          <w:lang w:val="uz-Cyrl-UZ"/>
        </w:rPr>
        <w:t>ўзгартирилганда;</w:t>
      </w:r>
    </w:p>
    <w:p w14:paraId="3A1C732E" w14:textId="77777777" w:rsidR="00535DEF" w:rsidRPr="00E4331D" w:rsidRDefault="00535DEF" w:rsidP="00BC3A81">
      <w:pPr>
        <w:widowControl/>
        <w:numPr>
          <w:ilvl w:val="0"/>
          <w:numId w:val="2"/>
        </w:numPr>
        <w:autoSpaceDE/>
        <w:adjustRightInd/>
        <w:spacing w:line="240" w:lineRule="exact"/>
        <w:jc w:val="both"/>
        <w:rPr>
          <w:sz w:val="24"/>
          <w:szCs w:val="24"/>
          <w:lang w:val="uz-Cyrl-UZ"/>
        </w:rPr>
      </w:pPr>
    </w:p>
    <w:p w14:paraId="3E07465C" w14:textId="77777777" w:rsidR="00BC3A81" w:rsidRPr="006F5A5C" w:rsidRDefault="00BC3A81" w:rsidP="00535DEF">
      <w:pPr>
        <w:jc w:val="center"/>
        <w:rPr>
          <w:b/>
          <w:sz w:val="24"/>
          <w:szCs w:val="24"/>
          <w:lang w:val="uz-Cyrl-UZ"/>
        </w:rPr>
      </w:pPr>
      <w:r w:rsidRPr="006F5A5C">
        <w:rPr>
          <w:b/>
          <w:sz w:val="24"/>
          <w:szCs w:val="24"/>
          <w:lang w:val="uz-Cyrl-UZ"/>
        </w:rPr>
        <w:t>ТАРАФЛАРНИНГ МАЖБУРИЯТЛАРИ</w:t>
      </w:r>
    </w:p>
    <w:p w14:paraId="38231349" w14:textId="77777777" w:rsidR="00BC3A81" w:rsidRPr="00535DEF" w:rsidRDefault="00BC3A81" w:rsidP="00BC3A81">
      <w:pPr>
        <w:ind w:firstLine="708"/>
        <w:jc w:val="both"/>
        <w:rPr>
          <w:sz w:val="24"/>
          <w:szCs w:val="24"/>
          <w:lang w:val="uz-Cyrl-UZ"/>
        </w:rPr>
      </w:pPr>
      <w:r w:rsidRPr="00535DEF">
        <w:rPr>
          <w:sz w:val="24"/>
          <w:szCs w:val="24"/>
          <w:lang w:val="uz-Cyrl-UZ"/>
        </w:rPr>
        <w:t xml:space="preserve">4.1. «Бажарувчи» лойиха-смета хужжатларида камчиликлар учун, шу жумаладан,кейинчалик қурилиш жараёнида, шуниндек тайерланган лойиха-смета хужжатлари маълумотлари асосида барпо этилган объектдан фойдаланиш жараёнида аниқланган камчиликлар учун жавобгардир. </w:t>
      </w:r>
    </w:p>
    <w:p w14:paraId="34A7A585" w14:textId="77777777" w:rsidR="00BC3A81" w:rsidRPr="00535DEF" w:rsidRDefault="00BC3A81" w:rsidP="00BC3A81">
      <w:pPr>
        <w:ind w:firstLine="708"/>
        <w:jc w:val="both"/>
        <w:rPr>
          <w:sz w:val="24"/>
          <w:szCs w:val="24"/>
          <w:lang w:val="uz-Cyrl-UZ"/>
        </w:rPr>
      </w:pPr>
      <w:r w:rsidRPr="00535DEF">
        <w:rPr>
          <w:sz w:val="24"/>
          <w:szCs w:val="24"/>
          <w:lang w:val="uz-Cyrl-UZ"/>
        </w:rPr>
        <w:t>4.2. «Бажарувчи» ишларни дастлабки маълумотлар ва келишилган график асосида вақтида бажаришни, Буюртмачи билан бажариладиган ишларнинг (босқичларнинг) натижаларини келишишни ўз зиммасига олади.</w:t>
      </w:r>
    </w:p>
    <w:p w14:paraId="1E85BC88" w14:textId="77777777" w:rsidR="00BC3A81" w:rsidRPr="00535DEF" w:rsidRDefault="00BC3A81" w:rsidP="00BC3A81">
      <w:pPr>
        <w:ind w:firstLine="708"/>
        <w:jc w:val="both"/>
        <w:rPr>
          <w:sz w:val="24"/>
          <w:szCs w:val="24"/>
          <w:lang w:val="uz-Cyrl-UZ"/>
        </w:rPr>
      </w:pPr>
      <w:r w:rsidRPr="00535DEF">
        <w:rPr>
          <w:sz w:val="24"/>
          <w:szCs w:val="24"/>
          <w:lang w:val="uz-Cyrl-UZ"/>
        </w:rPr>
        <w:t>4.3. Буюртмачи ишларни амалга ошириш учун зарур бўлган бирламчи маълумотлар ва материалларни Бажарувчига тақдим қилади.</w:t>
      </w:r>
    </w:p>
    <w:p w14:paraId="0B9E5F63" w14:textId="77777777" w:rsidR="00BC3A81" w:rsidRPr="00535DEF" w:rsidRDefault="00BC3A81" w:rsidP="00BC3A81">
      <w:pPr>
        <w:ind w:firstLine="708"/>
        <w:jc w:val="both"/>
        <w:rPr>
          <w:sz w:val="24"/>
          <w:szCs w:val="24"/>
          <w:lang w:val="uz-Cyrl-UZ"/>
        </w:rPr>
      </w:pPr>
      <w:r w:rsidRPr="00535DEF">
        <w:rPr>
          <w:sz w:val="24"/>
          <w:szCs w:val="24"/>
          <w:lang w:val="uz-Cyrl-UZ"/>
        </w:rPr>
        <w:t xml:space="preserve">4.4. Буюртмачи шартномада кўзда тутилган шартлар ва тартиблар асосида тўловни амалга </w:t>
      </w:r>
      <w:r w:rsidRPr="00535DEF">
        <w:rPr>
          <w:sz w:val="24"/>
          <w:szCs w:val="24"/>
          <w:lang w:val="uz-Cyrl-UZ"/>
        </w:rPr>
        <w:lastRenderedPageBreak/>
        <w:t>ошириш, ишларнинг шартномада кўрсатилган хажм ва шартларга мувофиқ бажарилишида Бажарувчига ёрдам кўрсатиш, бажарилган ишлардан шартномада кўзда тутилган мақсадларда фойдаланиш, Бажарувчининг розилигисиз шартнома бўйича бажарилган ишларни учинчи шахсга бермаслик ва ундаги маълумотларни тарқатмасликни ўз зиммасига олади.</w:t>
      </w:r>
    </w:p>
    <w:p w14:paraId="55BE125C" w14:textId="77777777" w:rsidR="00BC3A81" w:rsidRPr="00535DEF" w:rsidRDefault="00BC3A81" w:rsidP="00BC3A81">
      <w:pPr>
        <w:ind w:firstLine="708"/>
        <w:jc w:val="both"/>
        <w:rPr>
          <w:sz w:val="24"/>
          <w:szCs w:val="24"/>
          <w:lang w:val="uz-Cyrl-UZ"/>
        </w:rPr>
      </w:pPr>
      <w:r w:rsidRPr="00535DEF">
        <w:rPr>
          <w:sz w:val="24"/>
          <w:szCs w:val="24"/>
          <w:lang w:val="uz-Cyrl-UZ"/>
        </w:rPr>
        <w:t>4.5. Буюртмачи томонидан аванс тўловлари ўз вақтида ўтқазилмаган ҳолда ёки ишни амалга ошириш учун зарур бўлган бирламчи маълумотлар ва материалларни Бажарувчининг талабига асосан тақдим этмаганида ишларни бошлаш ва тугаллаш муддати ҳам аванс тўлови ва маълумотлар берилиши кечиктирилган вақтга қадар узайтирилади.</w:t>
      </w:r>
    </w:p>
    <w:p w14:paraId="77D33281" w14:textId="77777777" w:rsidR="00BC3A81" w:rsidRPr="00535DEF" w:rsidRDefault="00BC3A81" w:rsidP="00BC3A81">
      <w:pPr>
        <w:ind w:firstLine="708"/>
        <w:jc w:val="both"/>
        <w:rPr>
          <w:sz w:val="24"/>
          <w:szCs w:val="24"/>
          <w:lang w:val="uz-Cyrl-UZ"/>
        </w:rPr>
      </w:pPr>
      <w:r w:rsidRPr="00535DEF">
        <w:rPr>
          <w:sz w:val="24"/>
          <w:szCs w:val="24"/>
          <w:lang w:val="uz-Cyrl-UZ"/>
        </w:rPr>
        <w:t xml:space="preserve">4.6. Ушбу шартнома бўйича Бажарувчи ўз мажбуриятларини сифатсиз бажарса, келишилган қўшимча муддатда, талаб қилинган сифат даражасида ўз ҳисобидан қайтадан бажаради. </w:t>
      </w:r>
    </w:p>
    <w:p w14:paraId="0E4B81D4" w14:textId="77777777" w:rsidR="00BC3A81" w:rsidRPr="006F5A5C" w:rsidRDefault="00BC3A81" w:rsidP="00BC3A81">
      <w:pPr>
        <w:widowControl/>
        <w:numPr>
          <w:ilvl w:val="0"/>
          <w:numId w:val="3"/>
        </w:numPr>
        <w:autoSpaceDE/>
        <w:adjustRightInd/>
        <w:jc w:val="center"/>
        <w:rPr>
          <w:b/>
          <w:sz w:val="24"/>
          <w:szCs w:val="24"/>
          <w:lang w:val="uz-Cyrl-UZ"/>
        </w:rPr>
      </w:pPr>
      <w:r w:rsidRPr="006F5A5C">
        <w:rPr>
          <w:b/>
          <w:sz w:val="24"/>
          <w:szCs w:val="24"/>
          <w:lang w:val="uz-Cyrl-UZ"/>
        </w:rPr>
        <w:t>ТАРАФЛАРНИНГ ЖАВОБГАРЛИГИ</w:t>
      </w:r>
    </w:p>
    <w:p w14:paraId="01C0642E" w14:textId="070D488E" w:rsidR="00BC3A81" w:rsidRPr="00535DEF" w:rsidRDefault="00BC3A81" w:rsidP="006F5A5C">
      <w:pPr>
        <w:ind w:firstLine="708"/>
        <w:jc w:val="both"/>
        <w:rPr>
          <w:sz w:val="24"/>
          <w:szCs w:val="24"/>
          <w:lang w:val="uz-Cyrl-UZ"/>
        </w:rPr>
      </w:pPr>
      <w:r w:rsidRPr="00535DEF">
        <w:rPr>
          <w:sz w:val="24"/>
          <w:szCs w:val="24"/>
          <w:lang w:val="uz-Cyrl-UZ"/>
        </w:rPr>
        <w:t>5.1. Лойиха-смета хужжатларида камчликлар аниқланган</w:t>
      </w:r>
      <w:r w:rsidR="006F5A5C">
        <w:rPr>
          <w:sz w:val="24"/>
          <w:szCs w:val="24"/>
          <w:lang w:val="uz-Cyrl-UZ"/>
        </w:rPr>
        <w:t xml:space="preserve">  </w:t>
      </w:r>
      <w:r w:rsidRPr="00535DEF">
        <w:rPr>
          <w:sz w:val="24"/>
          <w:szCs w:val="24"/>
          <w:lang w:val="uz-Cyrl-UZ"/>
        </w:rPr>
        <w:t>тақдирда,</w:t>
      </w:r>
      <w:r w:rsidR="006F5A5C">
        <w:rPr>
          <w:sz w:val="24"/>
          <w:szCs w:val="24"/>
          <w:lang w:val="uz-Cyrl-UZ"/>
        </w:rPr>
        <w:t xml:space="preserve"> </w:t>
      </w:r>
      <w:r w:rsidRPr="00535DEF">
        <w:rPr>
          <w:sz w:val="24"/>
          <w:szCs w:val="24"/>
          <w:lang w:val="uz-Cyrl-UZ"/>
        </w:rPr>
        <w:t>«Бажарувчи»</w:t>
      </w:r>
      <w:r w:rsidR="006F5A5C">
        <w:rPr>
          <w:sz w:val="24"/>
          <w:szCs w:val="24"/>
          <w:lang w:val="uz-Cyrl-UZ"/>
        </w:rPr>
        <w:t xml:space="preserve"> </w:t>
      </w:r>
      <w:r w:rsidRPr="00535DEF">
        <w:rPr>
          <w:sz w:val="24"/>
          <w:szCs w:val="24"/>
          <w:lang w:val="uz-Cyrl-UZ"/>
        </w:rPr>
        <w:t xml:space="preserve">«Буюртмачи»нинг талаби билан лойиха-смета хужжатларни бепул қайта ишлаб чиқиши ва бунинг келтирилган зарарни тўлаши шарт.  </w:t>
      </w:r>
    </w:p>
    <w:p w14:paraId="4CCFFB19" w14:textId="77777777" w:rsidR="00BC3A81" w:rsidRPr="00535DEF" w:rsidRDefault="00BC3A81" w:rsidP="00BC3A81">
      <w:pPr>
        <w:ind w:firstLine="708"/>
        <w:jc w:val="both"/>
        <w:rPr>
          <w:sz w:val="24"/>
          <w:szCs w:val="24"/>
          <w:lang w:val="uz-Cyrl-UZ"/>
        </w:rPr>
      </w:pPr>
      <w:r w:rsidRPr="00535DEF">
        <w:rPr>
          <w:sz w:val="24"/>
          <w:szCs w:val="24"/>
          <w:lang w:val="uz-Cyrl-UZ"/>
        </w:rPr>
        <w:t xml:space="preserve">5.2. «Бажарувчи» томонида лойиха-смета хужжатларини тузиш жарайонида белгиланган ШНК ва ҚМҚ риоя қилган ҳолда бажаришни ва кейинчалик лойих-смета хужжатларидан келиб чиқан камчиликлар ёки бажарувчи хатоси билан кўзга тутилмаган кўшимча ишлар ва харажатлар учун жавобгарликни ўз зимасига олади. Келиб чиқан кўшимча харажатлар «Бажарувчи» томонидан тўланилади.   </w:t>
      </w:r>
    </w:p>
    <w:p w14:paraId="61E0C560" w14:textId="77777777" w:rsidR="00BC3A81" w:rsidRPr="00535DEF" w:rsidRDefault="00BC3A81" w:rsidP="00BC3A81">
      <w:pPr>
        <w:ind w:firstLine="708"/>
        <w:jc w:val="both"/>
        <w:rPr>
          <w:sz w:val="24"/>
          <w:szCs w:val="24"/>
          <w:lang w:val="uz-Cyrl-UZ"/>
        </w:rPr>
      </w:pPr>
      <w:r w:rsidRPr="00535DEF">
        <w:rPr>
          <w:sz w:val="24"/>
          <w:szCs w:val="24"/>
          <w:lang w:val="uz-Cyrl-UZ"/>
        </w:rPr>
        <w:t xml:space="preserve">5.3. «Бажарувчи» уз хохиши билан ёки бошқа учинчи шахслар томонидан «Буюртмачи»нинг лойиха-смета хужатларига ўзгартиришлар киритилса, барча кўпайган тўловларни уз хисобидан тўлаш ва келиб чиққан муамолар амалдагибелгиланган қонунчилликга асосан жавобгардир. </w:t>
      </w:r>
    </w:p>
    <w:p w14:paraId="0700D5CF" w14:textId="77777777" w:rsidR="00BC3A81" w:rsidRPr="00535DEF" w:rsidRDefault="00BC3A81" w:rsidP="00BC3A81">
      <w:pPr>
        <w:ind w:firstLine="708"/>
        <w:jc w:val="both"/>
        <w:rPr>
          <w:sz w:val="24"/>
          <w:szCs w:val="24"/>
          <w:lang w:val="uz-Cyrl-UZ"/>
        </w:rPr>
      </w:pPr>
      <w:r w:rsidRPr="00535DEF">
        <w:rPr>
          <w:sz w:val="24"/>
          <w:szCs w:val="24"/>
          <w:lang w:val="uz-Cyrl-UZ"/>
        </w:rPr>
        <w:t>5.4. Мазкур шартнома билан назарда тутилмаган тарафларнинг жавобгарлиги Ўзбекистон Республикаси амалдаги қонун хужжатларига мувофиқ белгиланади.</w:t>
      </w:r>
    </w:p>
    <w:p w14:paraId="4617292F" w14:textId="77777777" w:rsidR="00BC3A81" w:rsidRPr="006F5A5C" w:rsidRDefault="00BC3A81" w:rsidP="00BC3A81">
      <w:pPr>
        <w:ind w:left="360"/>
        <w:jc w:val="center"/>
        <w:rPr>
          <w:color w:val="00B050"/>
          <w:sz w:val="24"/>
          <w:szCs w:val="24"/>
          <w:lang w:val="uz-Cyrl-UZ"/>
        </w:rPr>
      </w:pPr>
      <w:r w:rsidRPr="006F5A5C">
        <w:rPr>
          <w:b/>
          <w:sz w:val="24"/>
          <w:szCs w:val="24"/>
          <w:lang w:val="uz-Cyrl-UZ"/>
        </w:rPr>
        <w:t>6.      ИШЛАРНИ ТОПШИРИШ ВА ҚАБУЛ ҚИЛИШ ТАРТИБИ ВА  МУДДАТЛАРИ</w:t>
      </w:r>
    </w:p>
    <w:p w14:paraId="0193D8C1" w14:textId="77777777" w:rsidR="00BC3A81" w:rsidRPr="006F5A5C" w:rsidRDefault="00BC3A81" w:rsidP="00BC3A81">
      <w:pPr>
        <w:ind w:firstLine="708"/>
        <w:jc w:val="both"/>
        <w:rPr>
          <w:sz w:val="24"/>
          <w:szCs w:val="24"/>
          <w:lang w:val="uz-Cyrl-UZ"/>
        </w:rPr>
      </w:pPr>
      <w:r w:rsidRPr="00E204D5">
        <w:rPr>
          <w:color w:val="000000"/>
          <w:sz w:val="26"/>
          <w:szCs w:val="26"/>
          <w:lang w:val="uz-Cyrl-UZ"/>
        </w:rPr>
        <w:t>6</w:t>
      </w:r>
      <w:r w:rsidRPr="006F5A5C">
        <w:rPr>
          <w:sz w:val="24"/>
          <w:szCs w:val="24"/>
          <w:lang w:val="uz-Cyrl-UZ"/>
        </w:rPr>
        <w:t>.1. Мазкур лойиҳа-смета хужжатлрини ишлаб чиқиш шартнома томонлар имзолангандан сўнг Ғазначиликда рўйхатга олинган кундан бошланади.Шартномаруйхатга олинган кундан бошлаб</w:t>
      </w:r>
      <w:r w:rsidR="004414FD" w:rsidRPr="006F5A5C">
        <w:rPr>
          <w:sz w:val="24"/>
          <w:szCs w:val="24"/>
          <w:lang w:val="uz-Cyrl-UZ"/>
        </w:rPr>
        <w:t xml:space="preserve"> </w:t>
      </w:r>
      <w:r w:rsidRPr="006F5A5C">
        <w:rPr>
          <w:sz w:val="24"/>
          <w:szCs w:val="24"/>
          <w:lang w:val="uz-Cyrl-UZ"/>
        </w:rPr>
        <w:t>5 кун ичида «Бажарувчи» томонидан лойиха-смета хужатлари ишлаб чиқиб шу хужжатларни ва экспертиза хулосасининг асл нусхасини  «Буюртмачи»га тақдим қилиниши лозим.</w:t>
      </w:r>
    </w:p>
    <w:p w14:paraId="1FEF0E13" w14:textId="77777777" w:rsidR="00BC3A81" w:rsidRPr="006F5A5C" w:rsidRDefault="00BC3A81" w:rsidP="00BC3A81">
      <w:pPr>
        <w:ind w:firstLine="708"/>
        <w:rPr>
          <w:sz w:val="24"/>
          <w:szCs w:val="24"/>
          <w:lang w:val="uz-Cyrl-UZ"/>
        </w:rPr>
      </w:pPr>
      <w:r w:rsidRPr="006F5A5C">
        <w:rPr>
          <w:sz w:val="24"/>
          <w:szCs w:val="24"/>
          <w:lang w:val="uz-Cyrl-UZ"/>
        </w:rPr>
        <w:t>6.2. «Бажарувчи» ушбу шартноманинг 1.1, 6.1-бандларида  назарда тутилган лойиха-смета хужжатларини ишлаб чиқиш ишларини «Буюртмачи» берган топшириқда белгиланган муддатларда бажаради (1-илова)</w:t>
      </w:r>
    </w:p>
    <w:p w14:paraId="30FBBDF4" w14:textId="77777777" w:rsidR="00BC3A81" w:rsidRPr="006F5A5C" w:rsidRDefault="00BC3A81" w:rsidP="00BC3A81">
      <w:pPr>
        <w:ind w:firstLine="708"/>
        <w:jc w:val="both"/>
        <w:rPr>
          <w:sz w:val="24"/>
          <w:szCs w:val="24"/>
          <w:lang w:val="uz-Cyrl-UZ"/>
        </w:rPr>
      </w:pPr>
      <w:r w:rsidRPr="006F5A5C">
        <w:rPr>
          <w:sz w:val="24"/>
          <w:szCs w:val="24"/>
          <w:lang w:val="uz-Cyrl-UZ"/>
        </w:rPr>
        <w:t>6.3. Ишлар тугагандан сўнг «Бажарувчи»«Буюртмачи» ишларни топшириш ва қабул қилиш далолатномаси билан топширади.</w:t>
      </w:r>
    </w:p>
    <w:p w14:paraId="44B310D2" w14:textId="77777777" w:rsidR="00BC3A81" w:rsidRPr="006F5A5C" w:rsidRDefault="00BC3A81" w:rsidP="00BC3A81">
      <w:pPr>
        <w:ind w:firstLine="708"/>
        <w:jc w:val="both"/>
        <w:rPr>
          <w:sz w:val="24"/>
          <w:szCs w:val="24"/>
          <w:lang w:val="uz-Cyrl-UZ"/>
        </w:rPr>
      </w:pPr>
      <w:r w:rsidRPr="006F5A5C">
        <w:rPr>
          <w:sz w:val="24"/>
          <w:szCs w:val="24"/>
          <w:lang w:val="uz-Cyrl-UZ"/>
        </w:rPr>
        <w:t>6.4.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24991BF3" w14:textId="77777777" w:rsidR="00BC3A81" w:rsidRPr="006F5A5C" w:rsidRDefault="00BC3A81" w:rsidP="00685C96">
      <w:pPr>
        <w:pStyle w:val="a4"/>
        <w:ind w:firstLine="708"/>
        <w:jc w:val="both"/>
        <w:rPr>
          <w:lang w:val="uz-Cyrl-UZ"/>
        </w:rPr>
      </w:pPr>
      <w:r w:rsidRPr="006F5A5C">
        <w:rPr>
          <w:lang w:val="uz-Cyrl-UZ"/>
        </w:rPr>
        <w:t>6.5.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Ўзбекистон Республикаси Фуқаролик кодексида кўзда тутилган оқибатлар ва жавобгарликка олиб келади6.6. Томонлардан бири мазкур шартномада кўзда тутилган ишларни тўхтатиш тўғрисида ёзма хабар берган вақт ўзаро ҳисоб-китоб қилиш вақти ҳисобланади.</w:t>
      </w:r>
    </w:p>
    <w:p w14:paraId="42854F1C" w14:textId="5DEBF8EF" w:rsidR="00BC3A81" w:rsidRPr="006F5A5C" w:rsidRDefault="00BC3A81" w:rsidP="005E680A">
      <w:pPr>
        <w:pStyle w:val="a4"/>
        <w:ind w:firstLine="708"/>
        <w:rPr>
          <w:lang w:val="uz-Cyrl-UZ"/>
        </w:rPr>
      </w:pPr>
      <w:r w:rsidRPr="006F5A5C">
        <w:rPr>
          <w:lang w:val="uz-Cyrl-UZ"/>
        </w:rPr>
        <w:t xml:space="preserve">6.7. Лозим топилган ҳолларда томонлар холис экспертларга Лойиҳа бўйича хулоса учун мурожаат қилиши ёки қабул комиссияси ташкил қилиши мумкин.  </w:t>
      </w:r>
    </w:p>
    <w:p w14:paraId="0F38BB31" w14:textId="77777777" w:rsidR="00BC3A81" w:rsidRPr="00533F89" w:rsidRDefault="00BC3A81" w:rsidP="00BC3A81">
      <w:pPr>
        <w:widowControl/>
        <w:autoSpaceDE/>
        <w:adjustRightInd/>
        <w:ind w:left="360"/>
        <w:jc w:val="center"/>
        <w:rPr>
          <w:b/>
          <w:sz w:val="24"/>
          <w:szCs w:val="24"/>
          <w:lang w:val="uz-Cyrl-UZ"/>
        </w:rPr>
      </w:pPr>
      <w:r w:rsidRPr="00533F89">
        <w:rPr>
          <w:b/>
          <w:sz w:val="24"/>
          <w:szCs w:val="24"/>
          <w:lang w:val="uz-Cyrl-UZ"/>
        </w:rPr>
        <w:t>7. КОНФИДЕНЦИАЛ МАЪЛУМОТЛАРНИ ҲИМОЙАЛАШ</w:t>
      </w:r>
    </w:p>
    <w:p w14:paraId="489DA4CE" w14:textId="2355EEBB" w:rsidR="00BC3A81" w:rsidRPr="00E204D5" w:rsidRDefault="00BC3A81" w:rsidP="00533F89">
      <w:pPr>
        <w:ind w:firstLine="708"/>
        <w:jc w:val="both"/>
        <w:rPr>
          <w:sz w:val="26"/>
          <w:szCs w:val="26"/>
          <w:lang w:val="uz-Cyrl-UZ"/>
        </w:rPr>
      </w:pPr>
      <w:r w:rsidRPr="006F5A5C">
        <w:rPr>
          <w:sz w:val="24"/>
          <w:szCs w:val="24"/>
          <w:lang w:val="uz-Cyrl-UZ"/>
        </w:rPr>
        <w:t>7.1. Ишлар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62C85451" w14:textId="77777777" w:rsidR="00BC3A81" w:rsidRPr="00533F89" w:rsidRDefault="00BC3A81" w:rsidP="006F5A5C">
      <w:pPr>
        <w:widowControl/>
        <w:autoSpaceDE/>
        <w:adjustRightInd/>
        <w:spacing w:line="240" w:lineRule="exact"/>
        <w:ind w:left="360"/>
        <w:jc w:val="center"/>
        <w:rPr>
          <w:sz w:val="24"/>
          <w:szCs w:val="24"/>
          <w:lang w:val="uz-Cyrl-UZ"/>
        </w:rPr>
      </w:pPr>
      <w:r w:rsidRPr="00533F89">
        <w:rPr>
          <w:b/>
          <w:caps/>
          <w:sz w:val="24"/>
          <w:szCs w:val="24"/>
          <w:lang w:val="uz-Cyrl-UZ"/>
        </w:rPr>
        <w:t>8.Енгиб бўлмайдиган куч (форс-мажор) ҳолатлари</w:t>
      </w:r>
    </w:p>
    <w:p w14:paraId="3A578D54" w14:textId="77777777" w:rsidR="00BC3A81" w:rsidRPr="006F5A5C" w:rsidRDefault="00BC3A81" w:rsidP="00BC3A81">
      <w:pPr>
        <w:ind w:firstLine="708"/>
        <w:jc w:val="both"/>
        <w:rPr>
          <w:sz w:val="24"/>
          <w:szCs w:val="24"/>
          <w:lang w:val="uz-Cyrl-UZ"/>
        </w:rPr>
      </w:pPr>
      <w:r w:rsidRPr="006F5A5C">
        <w:rPr>
          <w:sz w:val="24"/>
          <w:szCs w:val="24"/>
          <w:lang w:val="uz-Cyrl-UZ"/>
        </w:rPr>
        <w:t>8.1.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4BD5AA8E" w14:textId="77777777" w:rsidR="00BC3A81" w:rsidRPr="006F5A5C" w:rsidRDefault="00BC3A81" w:rsidP="00BC3A81">
      <w:pPr>
        <w:ind w:firstLine="708"/>
        <w:jc w:val="both"/>
        <w:rPr>
          <w:sz w:val="24"/>
          <w:szCs w:val="24"/>
          <w:lang w:val="uz-Cyrl-UZ"/>
        </w:rPr>
      </w:pPr>
      <w:r w:rsidRPr="006F5A5C">
        <w:rPr>
          <w:sz w:val="24"/>
          <w:szCs w:val="24"/>
          <w:lang w:val="uz-Cyrl-UZ"/>
        </w:rPr>
        <w:t xml:space="preserve">Мазкур шартнома бўйича мажбуриятларни бажариш муддати енгиб бўлмайдиган куч </w:t>
      </w:r>
      <w:r w:rsidRPr="006F5A5C">
        <w:rPr>
          <w:sz w:val="24"/>
          <w:szCs w:val="24"/>
          <w:lang w:val="uz-Cyrl-UZ"/>
        </w:rPr>
        <w:lastRenderedPageBreak/>
        <w:t>ҳолатлари амал қилган, шунингдек ушбу ҳолатлар юзага келтирган вақтга мутаносиб равишда узайтирилади.</w:t>
      </w:r>
    </w:p>
    <w:p w14:paraId="5EFCD7A9" w14:textId="77777777" w:rsidR="00BC3A81" w:rsidRPr="006F5A5C" w:rsidRDefault="00BC3A81" w:rsidP="00BC3A81">
      <w:pPr>
        <w:ind w:firstLine="708"/>
        <w:jc w:val="both"/>
        <w:rPr>
          <w:sz w:val="24"/>
          <w:szCs w:val="24"/>
          <w:lang w:val="uz-Cyrl-UZ"/>
        </w:rPr>
      </w:pPr>
      <w:r w:rsidRPr="006F5A5C">
        <w:rPr>
          <w:sz w:val="24"/>
          <w:szCs w:val="24"/>
          <w:lang w:val="uz-Cyrl-UZ"/>
        </w:rPr>
        <w:t>8.2. Агар енгиб бўлмайдиган куч ҳолатлари ёки уларнинг оқибатлари бир ойдан кўп вақтга чўзилса, у ҳолда Буюртмачи ва Бажарувчи ишларни давом эттириш ёки уларни тўхтатиш учун қандай чоралар кўрилишини муҳокама қиладилар.</w:t>
      </w:r>
    </w:p>
    <w:p w14:paraId="34536411" w14:textId="32B43BD9" w:rsidR="005E680A" w:rsidRPr="006F5A5C" w:rsidRDefault="00BC3A81" w:rsidP="00BC3A81">
      <w:pPr>
        <w:ind w:firstLine="708"/>
        <w:jc w:val="both"/>
        <w:rPr>
          <w:sz w:val="24"/>
          <w:szCs w:val="24"/>
          <w:lang w:val="uz-Cyrl-UZ"/>
        </w:rPr>
      </w:pPr>
      <w:r w:rsidRPr="006F5A5C">
        <w:rPr>
          <w:sz w:val="24"/>
          <w:szCs w:val="24"/>
          <w:lang w:val="uz-Cyrl-UZ"/>
        </w:rPr>
        <w:t>8.3. Агар томонлар икки ой ичида келиша олмасалар, у ҳолда томонларнинг ҳар бири шартнома бекор қилинишини талаб қилишга ҳақлидир.</w:t>
      </w:r>
    </w:p>
    <w:p w14:paraId="4C6EA59F" w14:textId="77777777" w:rsidR="00BC3A81" w:rsidRPr="006F5A5C" w:rsidRDefault="00BC3A81" w:rsidP="00BC3A81">
      <w:pPr>
        <w:widowControl/>
        <w:autoSpaceDE/>
        <w:adjustRightInd/>
        <w:spacing w:line="240" w:lineRule="exact"/>
        <w:ind w:left="360"/>
        <w:jc w:val="center"/>
        <w:rPr>
          <w:b/>
          <w:sz w:val="24"/>
          <w:szCs w:val="24"/>
          <w:lang w:val="uz-Cyrl-UZ"/>
        </w:rPr>
      </w:pPr>
      <w:r w:rsidRPr="006F5A5C">
        <w:rPr>
          <w:b/>
          <w:caps/>
          <w:sz w:val="24"/>
          <w:szCs w:val="24"/>
          <w:lang w:val="uz-Cyrl-UZ"/>
        </w:rPr>
        <w:t>9. Қўшимча шартлар</w:t>
      </w:r>
    </w:p>
    <w:p w14:paraId="4BD4A4E5" w14:textId="77777777" w:rsidR="00BC3A81" w:rsidRPr="006F5A5C" w:rsidRDefault="00BC3A81" w:rsidP="00B5451F">
      <w:pPr>
        <w:ind w:firstLine="708"/>
        <w:jc w:val="both"/>
        <w:rPr>
          <w:sz w:val="24"/>
          <w:szCs w:val="24"/>
          <w:lang w:val="uz-Cyrl-UZ"/>
        </w:rPr>
      </w:pPr>
      <w:r w:rsidRPr="006F5A5C">
        <w:rPr>
          <w:sz w:val="24"/>
          <w:szCs w:val="24"/>
          <w:lang w:val="uz-Cyrl-UZ"/>
        </w:rPr>
        <w:t xml:space="preserve">9.1. </w:t>
      </w:r>
      <w:proofErr w:type="spellStart"/>
      <w:r w:rsidRPr="006F5A5C">
        <w:rPr>
          <w:sz w:val="24"/>
          <w:szCs w:val="24"/>
          <w:lang w:val="uz-Cyrl-UZ"/>
        </w:rPr>
        <w:t>Бажарувчи</w:t>
      </w:r>
      <w:proofErr w:type="spellEnd"/>
      <w:r w:rsidRPr="006F5A5C">
        <w:rPr>
          <w:sz w:val="24"/>
          <w:szCs w:val="24"/>
          <w:lang w:val="uz-Cyrl-UZ"/>
        </w:rPr>
        <w:t xml:space="preserve"> </w:t>
      </w:r>
      <w:proofErr w:type="spellStart"/>
      <w:r w:rsidRPr="006F5A5C">
        <w:rPr>
          <w:sz w:val="24"/>
          <w:szCs w:val="24"/>
          <w:lang w:val="uz-Cyrl-UZ"/>
        </w:rPr>
        <w:t>лойиҳани</w:t>
      </w:r>
      <w:proofErr w:type="spellEnd"/>
      <w:r w:rsidRPr="006F5A5C">
        <w:rPr>
          <w:sz w:val="24"/>
          <w:szCs w:val="24"/>
          <w:lang w:val="uz-Cyrl-UZ"/>
        </w:rPr>
        <w:t xml:space="preserve"> </w:t>
      </w:r>
      <w:proofErr w:type="spellStart"/>
      <w:r w:rsidRPr="006F5A5C">
        <w:rPr>
          <w:sz w:val="24"/>
          <w:szCs w:val="24"/>
          <w:lang w:val="uz-Cyrl-UZ"/>
        </w:rPr>
        <w:t>муддатидан</w:t>
      </w:r>
      <w:proofErr w:type="spellEnd"/>
      <w:r w:rsidRPr="006F5A5C">
        <w:rPr>
          <w:sz w:val="24"/>
          <w:szCs w:val="24"/>
          <w:lang w:val="uz-Cyrl-UZ"/>
        </w:rPr>
        <w:t xml:space="preserve"> </w:t>
      </w:r>
      <w:proofErr w:type="spellStart"/>
      <w:r w:rsidRPr="006F5A5C">
        <w:rPr>
          <w:sz w:val="24"/>
          <w:szCs w:val="24"/>
          <w:lang w:val="uz-Cyrl-UZ"/>
        </w:rPr>
        <w:t>олдин</w:t>
      </w:r>
      <w:proofErr w:type="spellEnd"/>
      <w:r w:rsidRPr="006F5A5C">
        <w:rPr>
          <w:sz w:val="24"/>
          <w:szCs w:val="24"/>
          <w:lang w:val="uz-Cyrl-UZ"/>
        </w:rPr>
        <w:t xml:space="preserve"> </w:t>
      </w:r>
      <w:proofErr w:type="spellStart"/>
      <w:r w:rsidRPr="006F5A5C">
        <w:rPr>
          <w:sz w:val="24"/>
          <w:szCs w:val="24"/>
          <w:lang w:val="uz-Cyrl-UZ"/>
        </w:rPr>
        <w:t>бажарган</w:t>
      </w:r>
      <w:proofErr w:type="spellEnd"/>
      <w:r w:rsidRPr="006F5A5C">
        <w:rPr>
          <w:sz w:val="24"/>
          <w:szCs w:val="24"/>
          <w:lang w:val="uz-Cyrl-UZ"/>
        </w:rPr>
        <w:t xml:space="preserve"> </w:t>
      </w:r>
      <w:proofErr w:type="spellStart"/>
      <w:r w:rsidRPr="006F5A5C">
        <w:rPr>
          <w:sz w:val="24"/>
          <w:szCs w:val="24"/>
          <w:lang w:val="uz-Cyrl-UZ"/>
        </w:rPr>
        <w:t>ҳолда</w:t>
      </w:r>
      <w:proofErr w:type="spellEnd"/>
      <w:r w:rsidRPr="006F5A5C">
        <w:rPr>
          <w:sz w:val="24"/>
          <w:szCs w:val="24"/>
          <w:lang w:val="uz-Cyrl-UZ"/>
        </w:rPr>
        <w:t xml:space="preserve">, </w:t>
      </w:r>
      <w:proofErr w:type="spellStart"/>
      <w:r w:rsidRPr="006F5A5C">
        <w:rPr>
          <w:sz w:val="24"/>
          <w:szCs w:val="24"/>
          <w:lang w:val="uz-Cyrl-UZ"/>
        </w:rPr>
        <w:t>Буюртмачи</w:t>
      </w:r>
      <w:proofErr w:type="spellEnd"/>
      <w:r w:rsidRPr="006F5A5C">
        <w:rPr>
          <w:sz w:val="24"/>
          <w:szCs w:val="24"/>
          <w:lang w:val="uz-Cyrl-UZ"/>
        </w:rPr>
        <w:t xml:space="preserve"> </w:t>
      </w:r>
      <w:proofErr w:type="spellStart"/>
      <w:r w:rsidRPr="006F5A5C">
        <w:rPr>
          <w:sz w:val="24"/>
          <w:szCs w:val="24"/>
          <w:lang w:val="uz-Cyrl-UZ"/>
        </w:rPr>
        <w:t>уни</w:t>
      </w:r>
      <w:proofErr w:type="spellEnd"/>
      <w:r w:rsidRPr="006F5A5C">
        <w:rPr>
          <w:sz w:val="24"/>
          <w:szCs w:val="24"/>
          <w:lang w:val="uz-Cyrl-UZ"/>
        </w:rPr>
        <w:t xml:space="preserve"> </w:t>
      </w:r>
      <w:proofErr w:type="spellStart"/>
      <w:r w:rsidRPr="006F5A5C">
        <w:rPr>
          <w:sz w:val="24"/>
          <w:szCs w:val="24"/>
          <w:lang w:val="uz-Cyrl-UZ"/>
        </w:rPr>
        <w:t>мазкур</w:t>
      </w:r>
      <w:proofErr w:type="spellEnd"/>
      <w:r w:rsidRPr="006F5A5C">
        <w:rPr>
          <w:sz w:val="24"/>
          <w:szCs w:val="24"/>
          <w:lang w:val="uz-Cyrl-UZ"/>
        </w:rPr>
        <w:t xml:space="preserve"> </w:t>
      </w:r>
      <w:proofErr w:type="spellStart"/>
      <w:r w:rsidRPr="006F5A5C">
        <w:rPr>
          <w:sz w:val="24"/>
          <w:szCs w:val="24"/>
          <w:lang w:val="uz-Cyrl-UZ"/>
        </w:rPr>
        <w:t>шартноманинг</w:t>
      </w:r>
      <w:proofErr w:type="spellEnd"/>
      <w:r w:rsidRPr="006F5A5C">
        <w:rPr>
          <w:sz w:val="24"/>
          <w:szCs w:val="24"/>
          <w:lang w:val="uz-Cyrl-UZ"/>
        </w:rPr>
        <w:t xml:space="preserve"> 6-бўлимига </w:t>
      </w:r>
      <w:proofErr w:type="spellStart"/>
      <w:r w:rsidRPr="006F5A5C">
        <w:rPr>
          <w:sz w:val="24"/>
          <w:szCs w:val="24"/>
          <w:lang w:val="uz-Cyrl-UZ"/>
        </w:rPr>
        <w:t>асосан</w:t>
      </w:r>
      <w:proofErr w:type="spellEnd"/>
      <w:r w:rsidRPr="006F5A5C">
        <w:rPr>
          <w:sz w:val="24"/>
          <w:szCs w:val="24"/>
          <w:lang w:val="uz-Cyrl-UZ"/>
        </w:rPr>
        <w:t xml:space="preserve"> </w:t>
      </w:r>
      <w:proofErr w:type="spellStart"/>
      <w:r w:rsidRPr="006F5A5C">
        <w:rPr>
          <w:sz w:val="24"/>
          <w:szCs w:val="24"/>
          <w:lang w:val="uz-Cyrl-UZ"/>
        </w:rPr>
        <w:t>қабул</w:t>
      </w:r>
      <w:proofErr w:type="spellEnd"/>
      <w:r w:rsidRPr="006F5A5C">
        <w:rPr>
          <w:sz w:val="24"/>
          <w:szCs w:val="24"/>
          <w:lang w:val="uz-Cyrl-UZ"/>
        </w:rPr>
        <w:t xml:space="preserve"> </w:t>
      </w:r>
      <w:proofErr w:type="spellStart"/>
      <w:r w:rsidRPr="006F5A5C">
        <w:rPr>
          <w:sz w:val="24"/>
          <w:szCs w:val="24"/>
          <w:lang w:val="uz-Cyrl-UZ"/>
        </w:rPr>
        <w:t>қилади</w:t>
      </w:r>
      <w:proofErr w:type="spellEnd"/>
      <w:r w:rsidRPr="006F5A5C">
        <w:rPr>
          <w:sz w:val="24"/>
          <w:szCs w:val="24"/>
          <w:lang w:val="uz-Cyrl-UZ"/>
        </w:rPr>
        <w:t xml:space="preserve"> </w:t>
      </w:r>
      <w:proofErr w:type="spellStart"/>
      <w:r w:rsidRPr="006F5A5C">
        <w:rPr>
          <w:sz w:val="24"/>
          <w:szCs w:val="24"/>
          <w:lang w:val="uz-Cyrl-UZ"/>
        </w:rPr>
        <w:t>ва</w:t>
      </w:r>
      <w:proofErr w:type="spellEnd"/>
      <w:r w:rsidRPr="006F5A5C">
        <w:rPr>
          <w:sz w:val="24"/>
          <w:szCs w:val="24"/>
          <w:lang w:val="uz-Cyrl-UZ"/>
        </w:rPr>
        <w:t xml:space="preserve"> </w:t>
      </w:r>
      <w:proofErr w:type="spellStart"/>
      <w:r w:rsidRPr="006F5A5C">
        <w:rPr>
          <w:sz w:val="24"/>
          <w:szCs w:val="24"/>
          <w:lang w:val="uz-Cyrl-UZ"/>
        </w:rPr>
        <w:t>шартноманинг</w:t>
      </w:r>
      <w:proofErr w:type="spellEnd"/>
      <w:r w:rsidRPr="006F5A5C">
        <w:rPr>
          <w:sz w:val="24"/>
          <w:szCs w:val="24"/>
          <w:lang w:val="uz-Cyrl-UZ"/>
        </w:rPr>
        <w:t xml:space="preserve"> 3-бўлимида </w:t>
      </w:r>
      <w:proofErr w:type="spellStart"/>
      <w:r w:rsidRPr="006F5A5C">
        <w:rPr>
          <w:sz w:val="24"/>
          <w:szCs w:val="24"/>
          <w:lang w:val="uz-Cyrl-UZ"/>
        </w:rPr>
        <w:t>белгиланган</w:t>
      </w:r>
      <w:proofErr w:type="spellEnd"/>
      <w:r w:rsidRPr="006F5A5C">
        <w:rPr>
          <w:sz w:val="24"/>
          <w:szCs w:val="24"/>
          <w:lang w:val="uz-Cyrl-UZ"/>
        </w:rPr>
        <w:t xml:space="preserve"> </w:t>
      </w:r>
      <w:proofErr w:type="spellStart"/>
      <w:r w:rsidRPr="006F5A5C">
        <w:rPr>
          <w:sz w:val="24"/>
          <w:szCs w:val="24"/>
          <w:lang w:val="uz-Cyrl-UZ"/>
        </w:rPr>
        <w:t>тартибда</w:t>
      </w:r>
      <w:proofErr w:type="spellEnd"/>
      <w:r w:rsidRPr="006F5A5C">
        <w:rPr>
          <w:sz w:val="24"/>
          <w:szCs w:val="24"/>
          <w:lang w:val="uz-Cyrl-UZ"/>
        </w:rPr>
        <w:t xml:space="preserve"> </w:t>
      </w:r>
      <w:proofErr w:type="spellStart"/>
      <w:r w:rsidRPr="006F5A5C">
        <w:rPr>
          <w:sz w:val="24"/>
          <w:szCs w:val="24"/>
          <w:lang w:val="uz-Cyrl-UZ"/>
        </w:rPr>
        <w:t>тўловни</w:t>
      </w:r>
      <w:proofErr w:type="spellEnd"/>
      <w:r w:rsidRPr="006F5A5C">
        <w:rPr>
          <w:sz w:val="24"/>
          <w:szCs w:val="24"/>
          <w:lang w:val="uz-Cyrl-UZ"/>
        </w:rPr>
        <w:t xml:space="preserve"> </w:t>
      </w:r>
      <w:proofErr w:type="spellStart"/>
      <w:r w:rsidRPr="006F5A5C">
        <w:rPr>
          <w:sz w:val="24"/>
          <w:szCs w:val="24"/>
          <w:lang w:val="uz-Cyrl-UZ"/>
        </w:rPr>
        <w:t>амалга</w:t>
      </w:r>
      <w:proofErr w:type="spellEnd"/>
      <w:r w:rsidRPr="006F5A5C">
        <w:rPr>
          <w:sz w:val="24"/>
          <w:szCs w:val="24"/>
          <w:lang w:val="uz-Cyrl-UZ"/>
        </w:rPr>
        <w:t xml:space="preserve"> </w:t>
      </w:r>
      <w:proofErr w:type="spellStart"/>
      <w:r w:rsidRPr="006F5A5C">
        <w:rPr>
          <w:sz w:val="24"/>
          <w:szCs w:val="24"/>
          <w:lang w:val="uz-Cyrl-UZ"/>
        </w:rPr>
        <w:t>оширади</w:t>
      </w:r>
      <w:proofErr w:type="spellEnd"/>
      <w:r w:rsidRPr="006F5A5C">
        <w:rPr>
          <w:sz w:val="24"/>
          <w:szCs w:val="24"/>
          <w:lang w:val="uz-Cyrl-UZ"/>
        </w:rPr>
        <w:t>.</w:t>
      </w:r>
    </w:p>
    <w:p w14:paraId="37C6C0C1" w14:textId="77777777" w:rsidR="00BC3A81" w:rsidRPr="006F5A5C" w:rsidRDefault="00BC3A81" w:rsidP="00B5451F">
      <w:pPr>
        <w:ind w:firstLine="708"/>
        <w:jc w:val="both"/>
        <w:rPr>
          <w:sz w:val="24"/>
          <w:szCs w:val="24"/>
          <w:lang w:val="uz-Cyrl-UZ"/>
        </w:rPr>
      </w:pPr>
      <w:r w:rsidRPr="006F5A5C">
        <w:rPr>
          <w:sz w:val="24"/>
          <w:szCs w:val="24"/>
          <w:lang w:val="uz-Cyrl-UZ"/>
        </w:rPr>
        <w:t xml:space="preserve">9.2. </w:t>
      </w:r>
      <w:proofErr w:type="spellStart"/>
      <w:r w:rsidRPr="006F5A5C">
        <w:rPr>
          <w:sz w:val="24"/>
          <w:szCs w:val="24"/>
          <w:lang w:val="uz-Cyrl-UZ"/>
        </w:rPr>
        <w:t>Ўзаро</w:t>
      </w:r>
      <w:proofErr w:type="spellEnd"/>
      <w:r w:rsidRPr="006F5A5C">
        <w:rPr>
          <w:sz w:val="24"/>
          <w:szCs w:val="24"/>
          <w:lang w:val="uz-Cyrl-UZ"/>
        </w:rPr>
        <w:t xml:space="preserve"> </w:t>
      </w:r>
      <w:proofErr w:type="spellStart"/>
      <w:r w:rsidRPr="006F5A5C">
        <w:rPr>
          <w:sz w:val="24"/>
          <w:szCs w:val="24"/>
          <w:lang w:val="uz-Cyrl-UZ"/>
        </w:rPr>
        <w:t>мулоқат</w:t>
      </w:r>
      <w:proofErr w:type="spellEnd"/>
      <w:r w:rsidRPr="006F5A5C">
        <w:rPr>
          <w:sz w:val="24"/>
          <w:szCs w:val="24"/>
          <w:lang w:val="uz-Cyrl-UZ"/>
        </w:rPr>
        <w:t xml:space="preserve"> </w:t>
      </w:r>
      <w:proofErr w:type="spellStart"/>
      <w:r w:rsidRPr="006F5A5C">
        <w:rPr>
          <w:sz w:val="24"/>
          <w:szCs w:val="24"/>
          <w:lang w:val="uz-Cyrl-UZ"/>
        </w:rPr>
        <w:t>йўли</w:t>
      </w:r>
      <w:proofErr w:type="spellEnd"/>
      <w:r w:rsidRPr="006F5A5C">
        <w:rPr>
          <w:sz w:val="24"/>
          <w:szCs w:val="24"/>
          <w:lang w:val="uz-Cyrl-UZ"/>
        </w:rPr>
        <w:t xml:space="preserve"> </w:t>
      </w:r>
      <w:proofErr w:type="spellStart"/>
      <w:r w:rsidRPr="006F5A5C">
        <w:rPr>
          <w:sz w:val="24"/>
          <w:szCs w:val="24"/>
          <w:lang w:val="uz-Cyrl-UZ"/>
        </w:rPr>
        <w:t>билан</w:t>
      </w:r>
      <w:proofErr w:type="spellEnd"/>
      <w:r w:rsidRPr="006F5A5C">
        <w:rPr>
          <w:sz w:val="24"/>
          <w:szCs w:val="24"/>
          <w:lang w:val="uz-Cyrl-UZ"/>
        </w:rPr>
        <w:t xml:space="preserve"> </w:t>
      </w:r>
      <w:proofErr w:type="spellStart"/>
      <w:r w:rsidRPr="006F5A5C">
        <w:rPr>
          <w:sz w:val="24"/>
          <w:szCs w:val="24"/>
          <w:lang w:val="uz-Cyrl-UZ"/>
        </w:rPr>
        <w:t>ҳал</w:t>
      </w:r>
      <w:proofErr w:type="spellEnd"/>
      <w:r w:rsidRPr="006F5A5C">
        <w:rPr>
          <w:sz w:val="24"/>
          <w:szCs w:val="24"/>
          <w:lang w:val="uz-Cyrl-UZ"/>
        </w:rPr>
        <w:t xml:space="preserve"> </w:t>
      </w:r>
      <w:proofErr w:type="spellStart"/>
      <w:r w:rsidRPr="006F5A5C">
        <w:rPr>
          <w:sz w:val="24"/>
          <w:szCs w:val="24"/>
          <w:lang w:val="uz-Cyrl-UZ"/>
        </w:rPr>
        <w:t>қилинмаган</w:t>
      </w:r>
      <w:proofErr w:type="spellEnd"/>
      <w:r w:rsidRPr="006F5A5C">
        <w:rPr>
          <w:sz w:val="24"/>
          <w:szCs w:val="24"/>
          <w:lang w:val="uz-Cyrl-UZ"/>
        </w:rPr>
        <w:t xml:space="preserve"> </w:t>
      </w:r>
      <w:proofErr w:type="spellStart"/>
      <w:r w:rsidRPr="006F5A5C">
        <w:rPr>
          <w:sz w:val="24"/>
          <w:szCs w:val="24"/>
          <w:lang w:val="uz-Cyrl-UZ"/>
        </w:rPr>
        <w:t>муаммолар</w:t>
      </w:r>
      <w:proofErr w:type="spellEnd"/>
      <w:r w:rsidRPr="006F5A5C">
        <w:rPr>
          <w:sz w:val="24"/>
          <w:szCs w:val="24"/>
          <w:lang w:val="uz-Cyrl-UZ"/>
        </w:rPr>
        <w:t xml:space="preserve"> </w:t>
      </w:r>
      <w:proofErr w:type="spellStart"/>
      <w:r w:rsidRPr="006F5A5C">
        <w:rPr>
          <w:sz w:val="24"/>
          <w:szCs w:val="24"/>
          <w:lang w:val="uz-Cyrl-UZ"/>
        </w:rPr>
        <w:t>қонунда</w:t>
      </w:r>
      <w:proofErr w:type="spellEnd"/>
      <w:r w:rsidRPr="006F5A5C">
        <w:rPr>
          <w:sz w:val="24"/>
          <w:szCs w:val="24"/>
          <w:lang w:val="uz-Cyrl-UZ"/>
        </w:rPr>
        <w:t xml:space="preserve"> </w:t>
      </w:r>
      <w:proofErr w:type="spellStart"/>
      <w:r w:rsidRPr="006F5A5C">
        <w:rPr>
          <w:sz w:val="24"/>
          <w:szCs w:val="24"/>
          <w:lang w:val="uz-Cyrl-UZ"/>
        </w:rPr>
        <w:t>белгиланган</w:t>
      </w:r>
      <w:proofErr w:type="spellEnd"/>
      <w:r w:rsidRPr="006F5A5C">
        <w:rPr>
          <w:sz w:val="24"/>
          <w:szCs w:val="24"/>
          <w:lang w:val="uz-Cyrl-UZ"/>
        </w:rPr>
        <w:t xml:space="preserve"> </w:t>
      </w:r>
      <w:proofErr w:type="spellStart"/>
      <w:proofErr w:type="gramStart"/>
      <w:r w:rsidRPr="006F5A5C">
        <w:rPr>
          <w:sz w:val="24"/>
          <w:szCs w:val="24"/>
          <w:lang w:val="uz-Cyrl-UZ"/>
        </w:rPr>
        <w:t>тартибда</w:t>
      </w:r>
      <w:proofErr w:type="spellEnd"/>
      <w:r w:rsidRPr="006F5A5C">
        <w:rPr>
          <w:sz w:val="24"/>
          <w:szCs w:val="24"/>
          <w:lang w:val="uz-Cyrl-UZ"/>
        </w:rPr>
        <w:t xml:space="preserve">  </w:t>
      </w:r>
      <w:proofErr w:type="spellStart"/>
      <w:r w:rsidRPr="006F5A5C">
        <w:rPr>
          <w:sz w:val="24"/>
          <w:szCs w:val="24"/>
          <w:lang w:val="uz-Cyrl-UZ"/>
        </w:rPr>
        <w:t>ҳал</w:t>
      </w:r>
      <w:proofErr w:type="spellEnd"/>
      <w:proofErr w:type="gramEnd"/>
      <w:r w:rsidRPr="006F5A5C">
        <w:rPr>
          <w:sz w:val="24"/>
          <w:szCs w:val="24"/>
          <w:lang w:val="uz-Cyrl-UZ"/>
        </w:rPr>
        <w:t xml:space="preserve"> </w:t>
      </w:r>
      <w:proofErr w:type="spellStart"/>
      <w:r w:rsidRPr="006F5A5C">
        <w:rPr>
          <w:sz w:val="24"/>
          <w:szCs w:val="24"/>
          <w:lang w:val="uz-Cyrl-UZ"/>
        </w:rPr>
        <w:t>қилинади</w:t>
      </w:r>
      <w:proofErr w:type="spellEnd"/>
      <w:r w:rsidRPr="006F5A5C">
        <w:rPr>
          <w:sz w:val="24"/>
          <w:szCs w:val="24"/>
          <w:lang w:val="uz-Cyrl-UZ"/>
        </w:rPr>
        <w:t>.</w:t>
      </w:r>
    </w:p>
    <w:p w14:paraId="5EDD849A" w14:textId="77777777" w:rsidR="00BC3A81" w:rsidRPr="006F5A5C" w:rsidRDefault="00BC3A81" w:rsidP="00B5451F">
      <w:pPr>
        <w:ind w:firstLine="708"/>
        <w:jc w:val="both"/>
        <w:rPr>
          <w:sz w:val="24"/>
          <w:szCs w:val="24"/>
          <w:lang w:val="uz-Cyrl-UZ"/>
        </w:rPr>
      </w:pPr>
      <w:r w:rsidRPr="006F5A5C">
        <w:rPr>
          <w:sz w:val="24"/>
          <w:szCs w:val="24"/>
          <w:lang w:val="uz-Cyrl-UZ"/>
        </w:rPr>
        <w:t xml:space="preserve">9.3. </w:t>
      </w:r>
      <w:proofErr w:type="spellStart"/>
      <w:r w:rsidRPr="006F5A5C">
        <w:rPr>
          <w:sz w:val="24"/>
          <w:szCs w:val="24"/>
          <w:lang w:val="uz-Cyrl-UZ"/>
        </w:rPr>
        <w:t>Шартномага</w:t>
      </w:r>
      <w:proofErr w:type="spellEnd"/>
      <w:r w:rsidRPr="006F5A5C">
        <w:rPr>
          <w:sz w:val="24"/>
          <w:szCs w:val="24"/>
          <w:lang w:val="uz-Cyrl-UZ"/>
        </w:rPr>
        <w:t xml:space="preserve"> </w:t>
      </w:r>
      <w:proofErr w:type="spellStart"/>
      <w:r w:rsidRPr="006F5A5C">
        <w:rPr>
          <w:sz w:val="24"/>
          <w:szCs w:val="24"/>
          <w:lang w:val="uz-Cyrl-UZ"/>
        </w:rPr>
        <w:t>томонлар</w:t>
      </w:r>
      <w:proofErr w:type="spellEnd"/>
      <w:r w:rsidRPr="006F5A5C">
        <w:rPr>
          <w:sz w:val="24"/>
          <w:szCs w:val="24"/>
          <w:lang w:val="uz-Cyrl-UZ"/>
        </w:rPr>
        <w:t xml:space="preserve"> </w:t>
      </w:r>
      <w:proofErr w:type="spellStart"/>
      <w:r w:rsidRPr="006F5A5C">
        <w:rPr>
          <w:sz w:val="24"/>
          <w:szCs w:val="24"/>
          <w:lang w:val="uz-Cyrl-UZ"/>
        </w:rPr>
        <w:t>розилиги</w:t>
      </w:r>
      <w:proofErr w:type="spellEnd"/>
      <w:r w:rsidRPr="006F5A5C">
        <w:rPr>
          <w:sz w:val="24"/>
          <w:szCs w:val="24"/>
          <w:lang w:val="uz-Cyrl-UZ"/>
        </w:rPr>
        <w:t xml:space="preserve"> </w:t>
      </w:r>
      <w:proofErr w:type="spellStart"/>
      <w:r w:rsidRPr="006F5A5C">
        <w:rPr>
          <w:sz w:val="24"/>
          <w:szCs w:val="24"/>
          <w:lang w:val="uz-Cyrl-UZ"/>
        </w:rPr>
        <w:t>асосида</w:t>
      </w:r>
      <w:proofErr w:type="spellEnd"/>
      <w:r w:rsidRPr="006F5A5C">
        <w:rPr>
          <w:sz w:val="24"/>
          <w:szCs w:val="24"/>
          <w:lang w:val="uz-Cyrl-UZ"/>
        </w:rPr>
        <w:t xml:space="preserve">, </w:t>
      </w:r>
      <w:proofErr w:type="spellStart"/>
      <w:r w:rsidRPr="006F5A5C">
        <w:rPr>
          <w:sz w:val="24"/>
          <w:szCs w:val="24"/>
          <w:lang w:val="uz-Cyrl-UZ"/>
        </w:rPr>
        <w:t>ёзма</w:t>
      </w:r>
      <w:proofErr w:type="spellEnd"/>
      <w:r w:rsidRPr="006F5A5C">
        <w:rPr>
          <w:sz w:val="24"/>
          <w:szCs w:val="24"/>
          <w:lang w:val="uz-Cyrl-UZ"/>
        </w:rPr>
        <w:t xml:space="preserve"> </w:t>
      </w:r>
      <w:proofErr w:type="spellStart"/>
      <w:r w:rsidRPr="006F5A5C">
        <w:rPr>
          <w:sz w:val="24"/>
          <w:szCs w:val="24"/>
          <w:lang w:val="uz-Cyrl-UZ"/>
        </w:rPr>
        <w:t>равишда</w:t>
      </w:r>
      <w:proofErr w:type="spellEnd"/>
      <w:r w:rsidRPr="006F5A5C">
        <w:rPr>
          <w:sz w:val="24"/>
          <w:szCs w:val="24"/>
          <w:lang w:val="uz-Cyrl-UZ"/>
        </w:rPr>
        <w:t xml:space="preserve"> </w:t>
      </w:r>
      <w:proofErr w:type="spellStart"/>
      <w:r w:rsidRPr="006F5A5C">
        <w:rPr>
          <w:sz w:val="24"/>
          <w:szCs w:val="24"/>
          <w:lang w:val="uz-Cyrl-UZ"/>
        </w:rPr>
        <w:t>ўзгартиришлар</w:t>
      </w:r>
      <w:proofErr w:type="spellEnd"/>
      <w:r w:rsidRPr="006F5A5C">
        <w:rPr>
          <w:sz w:val="24"/>
          <w:szCs w:val="24"/>
          <w:lang w:val="uz-Cyrl-UZ"/>
        </w:rPr>
        <w:t xml:space="preserve"> </w:t>
      </w:r>
      <w:proofErr w:type="spellStart"/>
      <w:r w:rsidRPr="006F5A5C">
        <w:rPr>
          <w:sz w:val="24"/>
          <w:szCs w:val="24"/>
          <w:lang w:val="uz-Cyrl-UZ"/>
        </w:rPr>
        <w:t>ва</w:t>
      </w:r>
      <w:proofErr w:type="spellEnd"/>
      <w:r w:rsidRPr="006F5A5C">
        <w:rPr>
          <w:sz w:val="24"/>
          <w:szCs w:val="24"/>
          <w:lang w:val="uz-Cyrl-UZ"/>
        </w:rPr>
        <w:t xml:space="preserve"> </w:t>
      </w:r>
      <w:proofErr w:type="spellStart"/>
      <w:r w:rsidRPr="006F5A5C">
        <w:rPr>
          <w:sz w:val="24"/>
          <w:szCs w:val="24"/>
          <w:lang w:val="uz-Cyrl-UZ"/>
        </w:rPr>
        <w:t>қўшимчалар</w:t>
      </w:r>
      <w:proofErr w:type="spellEnd"/>
      <w:r w:rsidRPr="006F5A5C">
        <w:rPr>
          <w:sz w:val="24"/>
          <w:szCs w:val="24"/>
          <w:lang w:val="uz-Cyrl-UZ"/>
        </w:rPr>
        <w:t xml:space="preserve"> </w:t>
      </w:r>
      <w:proofErr w:type="spellStart"/>
      <w:r w:rsidRPr="006F5A5C">
        <w:rPr>
          <w:sz w:val="24"/>
          <w:szCs w:val="24"/>
          <w:lang w:val="uz-Cyrl-UZ"/>
        </w:rPr>
        <w:t>киритилиши</w:t>
      </w:r>
      <w:proofErr w:type="spellEnd"/>
      <w:r w:rsidRPr="006F5A5C">
        <w:rPr>
          <w:sz w:val="24"/>
          <w:szCs w:val="24"/>
          <w:lang w:val="uz-Cyrl-UZ"/>
        </w:rPr>
        <w:t xml:space="preserve"> </w:t>
      </w:r>
      <w:proofErr w:type="spellStart"/>
      <w:r w:rsidRPr="006F5A5C">
        <w:rPr>
          <w:sz w:val="24"/>
          <w:szCs w:val="24"/>
          <w:lang w:val="uz-Cyrl-UZ"/>
        </w:rPr>
        <w:t>мумкин</w:t>
      </w:r>
      <w:proofErr w:type="spellEnd"/>
      <w:r w:rsidRPr="006F5A5C">
        <w:rPr>
          <w:sz w:val="24"/>
          <w:szCs w:val="24"/>
          <w:lang w:val="uz-Cyrl-UZ"/>
        </w:rPr>
        <w:t>.</w:t>
      </w:r>
    </w:p>
    <w:p w14:paraId="7334F5A3" w14:textId="77777777" w:rsidR="00BC3A81" w:rsidRPr="006F5A5C" w:rsidRDefault="00BC3A81" w:rsidP="00B5451F">
      <w:pPr>
        <w:ind w:firstLine="708"/>
        <w:jc w:val="both"/>
        <w:rPr>
          <w:sz w:val="24"/>
          <w:szCs w:val="24"/>
          <w:lang w:val="uz-Cyrl-UZ"/>
        </w:rPr>
      </w:pPr>
      <w:r w:rsidRPr="006F5A5C">
        <w:rPr>
          <w:sz w:val="24"/>
          <w:szCs w:val="24"/>
          <w:lang w:val="uz-Cyrl-UZ"/>
        </w:rPr>
        <w:t xml:space="preserve">9.4. </w:t>
      </w:r>
      <w:proofErr w:type="spellStart"/>
      <w:r w:rsidRPr="006F5A5C">
        <w:rPr>
          <w:sz w:val="24"/>
          <w:szCs w:val="24"/>
          <w:lang w:val="uz-Cyrl-UZ"/>
        </w:rPr>
        <w:t>Бажарувчи</w:t>
      </w:r>
      <w:proofErr w:type="spellEnd"/>
      <w:r w:rsidRPr="006F5A5C">
        <w:rPr>
          <w:sz w:val="24"/>
          <w:szCs w:val="24"/>
          <w:lang w:val="uz-Cyrl-UZ"/>
        </w:rPr>
        <w:t xml:space="preserve"> </w:t>
      </w:r>
      <w:proofErr w:type="spellStart"/>
      <w:r w:rsidRPr="006F5A5C">
        <w:rPr>
          <w:sz w:val="24"/>
          <w:szCs w:val="24"/>
          <w:lang w:val="uz-Cyrl-UZ"/>
        </w:rPr>
        <w:t>мазкур</w:t>
      </w:r>
      <w:proofErr w:type="spellEnd"/>
      <w:r w:rsidRPr="006F5A5C">
        <w:rPr>
          <w:sz w:val="24"/>
          <w:szCs w:val="24"/>
          <w:lang w:val="uz-Cyrl-UZ"/>
        </w:rPr>
        <w:t xml:space="preserve"> </w:t>
      </w:r>
      <w:proofErr w:type="spellStart"/>
      <w:r w:rsidRPr="006F5A5C">
        <w:rPr>
          <w:sz w:val="24"/>
          <w:szCs w:val="24"/>
          <w:lang w:val="uz-Cyrl-UZ"/>
        </w:rPr>
        <w:t>шартномада</w:t>
      </w:r>
      <w:proofErr w:type="spellEnd"/>
      <w:r w:rsidRPr="006F5A5C">
        <w:rPr>
          <w:sz w:val="24"/>
          <w:szCs w:val="24"/>
          <w:lang w:val="uz-Cyrl-UZ"/>
        </w:rPr>
        <w:t xml:space="preserve"> </w:t>
      </w:r>
      <w:proofErr w:type="spellStart"/>
      <w:r w:rsidRPr="006F5A5C">
        <w:rPr>
          <w:sz w:val="24"/>
          <w:szCs w:val="24"/>
          <w:lang w:val="uz-Cyrl-UZ"/>
        </w:rPr>
        <w:t>кўрсатилган</w:t>
      </w:r>
      <w:proofErr w:type="spellEnd"/>
      <w:r w:rsidRPr="006F5A5C">
        <w:rPr>
          <w:sz w:val="24"/>
          <w:szCs w:val="24"/>
          <w:lang w:val="uz-Cyrl-UZ"/>
        </w:rPr>
        <w:t xml:space="preserve"> </w:t>
      </w:r>
      <w:proofErr w:type="spellStart"/>
      <w:r w:rsidRPr="006F5A5C">
        <w:rPr>
          <w:sz w:val="24"/>
          <w:szCs w:val="24"/>
          <w:lang w:val="uz-Cyrl-UZ"/>
        </w:rPr>
        <w:t>ишларни</w:t>
      </w:r>
      <w:proofErr w:type="spellEnd"/>
      <w:r w:rsidRPr="006F5A5C">
        <w:rPr>
          <w:sz w:val="24"/>
          <w:szCs w:val="24"/>
          <w:lang w:val="uz-Cyrl-UZ"/>
        </w:rPr>
        <w:t xml:space="preserve"> </w:t>
      </w:r>
      <w:proofErr w:type="spellStart"/>
      <w:r w:rsidRPr="006F5A5C">
        <w:rPr>
          <w:sz w:val="24"/>
          <w:szCs w:val="24"/>
          <w:lang w:val="uz-Cyrl-UZ"/>
        </w:rPr>
        <w:t>бажариш</w:t>
      </w:r>
      <w:proofErr w:type="spellEnd"/>
      <w:r w:rsidRPr="006F5A5C">
        <w:rPr>
          <w:sz w:val="24"/>
          <w:szCs w:val="24"/>
          <w:lang w:val="uz-Cyrl-UZ"/>
        </w:rPr>
        <w:t xml:space="preserve"> </w:t>
      </w:r>
      <w:proofErr w:type="spellStart"/>
      <w:r w:rsidRPr="006F5A5C">
        <w:rPr>
          <w:sz w:val="24"/>
          <w:szCs w:val="24"/>
          <w:lang w:val="uz-Cyrl-UZ"/>
        </w:rPr>
        <w:t>вақтида</w:t>
      </w:r>
      <w:proofErr w:type="spellEnd"/>
      <w:r w:rsidRPr="006F5A5C">
        <w:rPr>
          <w:sz w:val="24"/>
          <w:szCs w:val="24"/>
          <w:lang w:val="uz-Cyrl-UZ"/>
        </w:rPr>
        <w:t xml:space="preserve"> </w:t>
      </w:r>
      <w:proofErr w:type="spellStart"/>
      <w:r w:rsidRPr="006F5A5C">
        <w:rPr>
          <w:sz w:val="24"/>
          <w:szCs w:val="24"/>
          <w:lang w:val="uz-Cyrl-UZ"/>
        </w:rPr>
        <w:t>ўз</w:t>
      </w:r>
      <w:proofErr w:type="spellEnd"/>
      <w:r w:rsidRPr="006F5A5C">
        <w:rPr>
          <w:sz w:val="24"/>
          <w:szCs w:val="24"/>
          <w:lang w:val="uz-Cyrl-UZ"/>
        </w:rPr>
        <w:t xml:space="preserve"> </w:t>
      </w:r>
      <w:proofErr w:type="spellStart"/>
      <w:r w:rsidRPr="006F5A5C">
        <w:rPr>
          <w:sz w:val="24"/>
          <w:szCs w:val="24"/>
          <w:lang w:val="uz-Cyrl-UZ"/>
        </w:rPr>
        <w:t>имкониятларидан</w:t>
      </w:r>
      <w:proofErr w:type="spellEnd"/>
      <w:r w:rsidRPr="006F5A5C">
        <w:rPr>
          <w:sz w:val="24"/>
          <w:szCs w:val="24"/>
          <w:lang w:val="uz-Cyrl-UZ"/>
        </w:rPr>
        <w:t xml:space="preserve"> </w:t>
      </w:r>
      <w:proofErr w:type="spellStart"/>
      <w:r w:rsidRPr="006F5A5C">
        <w:rPr>
          <w:sz w:val="24"/>
          <w:szCs w:val="24"/>
          <w:lang w:val="uz-Cyrl-UZ"/>
        </w:rPr>
        <w:t>келиб</w:t>
      </w:r>
      <w:proofErr w:type="spellEnd"/>
      <w:r w:rsidRPr="006F5A5C">
        <w:rPr>
          <w:sz w:val="24"/>
          <w:szCs w:val="24"/>
          <w:lang w:val="uz-Cyrl-UZ"/>
        </w:rPr>
        <w:t xml:space="preserve"> </w:t>
      </w:r>
      <w:proofErr w:type="spellStart"/>
      <w:r w:rsidRPr="006F5A5C">
        <w:rPr>
          <w:sz w:val="24"/>
          <w:szCs w:val="24"/>
          <w:lang w:val="uz-Cyrl-UZ"/>
        </w:rPr>
        <w:t>чиқиб</w:t>
      </w:r>
      <w:proofErr w:type="spellEnd"/>
      <w:r w:rsidRPr="006F5A5C">
        <w:rPr>
          <w:sz w:val="24"/>
          <w:szCs w:val="24"/>
          <w:lang w:val="uz-Cyrl-UZ"/>
        </w:rPr>
        <w:t xml:space="preserve">, </w:t>
      </w:r>
      <w:proofErr w:type="spellStart"/>
      <w:r w:rsidRPr="006F5A5C">
        <w:rPr>
          <w:sz w:val="24"/>
          <w:szCs w:val="24"/>
          <w:lang w:val="uz-Cyrl-UZ"/>
        </w:rPr>
        <w:t>Буюртмачини</w:t>
      </w:r>
      <w:proofErr w:type="spellEnd"/>
      <w:r w:rsidRPr="006F5A5C">
        <w:rPr>
          <w:sz w:val="24"/>
          <w:szCs w:val="24"/>
          <w:lang w:val="uz-Cyrl-UZ"/>
        </w:rPr>
        <w:t xml:space="preserve"> </w:t>
      </w:r>
      <w:proofErr w:type="spellStart"/>
      <w:r w:rsidRPr="006F5A5C">
        <w:rPr>
          <w:sz w:val="24"/>
          <w:szCs w:val="24"/>
          <w:lang w:val="uz-Cyrl-UZ"/>
        </w:rPr>
        <w:t>хабардор</w:t>
      </w:r>
      <w:proofErr w:type="spellEnd"/>
      <w:r w:rsidRPr="006F5A5C">
        <w:rPr>
          <w:sz w:val="24"/>
          <w:szCs w:val="24"/>
          <w:lang w:val="uz-Cyrl-UZ"/>
        </w:rPr>
        <w:t xml:space="preserve"> </w:t>
      </w:r>
      <w:proofErr w:type="spellStart"/>
      <w:r w:rsidRPr="006F5A5C">
        <w:rPr>
          <w:sz w:val="24"/>
          <w:szCs w:val="24"/>
          <w:lang w:val="uz-Cyrl-UZ"/>
        </w:rPr>
        <w:t>қилмаган</w:t>
      </w:r>
      <w:proofErr w:type="spellEnd"/>
      <w:r w:rsidRPr="006F5A5C">
        <w:rPr>
          <w:sz w:val="24"/>
          <w:szCs w:val="24"/>
          <w:lang w:val="uz-Cyrl-UZ"/>
        </w:rPr>
        <w:t xml:space="preserve"> </w:t>
      </w:r>
      <w:proofErr w:type="spellStart"/>
      <w:r w:rsidRPr="006F5A5C">
        <w:rPr>
          <w:sz w:val="24"/>
          <w:szCs w:val="24"/>
          <w:lang w:val="uz-Cyrl-UZ"/>
        </w:rPr>
        <w:t>ҳолда</w:t>
      </w:r>
      <w:proofErr w:type="spellEnd"/>
      <w:r w:rsidRPr="006F5A5C">
        <w:rPr>
          <w:sz w:val="24"/>
          <w:szCs w:val="24"/>
          <w:lang w:val="uz-Cyrl-UZ"/>
        </w:rPr>
        <w:t xml:space="preserve"> </w:t>
      </w:r>
      <w:proofErr w:type="spellStart"/>
      <w:r w:rsidRPr="006F5A5C">
        <w:rPr>
          <w:sz w:val="24"/>
          <w:szCs w:val="24"/>
          <w:lang w:val="uz-Cyrl-UZ"/>
        </w:rPr>
        <w:t>учинчи</w:t>
      </w:r>
      <w:proofErr w:type="spellEnd"/>
      <w:r w:rsidRPr="006F5A5C">
        <w:rPr>
          <w:sz w:val="24"/>
          <w:szCs w:val="24"/>
          <w:lang w:val="uz-Cyrl-UZ"/>
        </w:rPr>
        <w:t xml:space="preserve"> </w:t>
      </w:r>
      <w:proofErr w:type="spellStart"/>
      <w:r w:rsidRPr="006F5A5C">
        <w:rPr>
          <w:sz w:val="24"/>
          <w:szCs w:val="24"/>
          <w:lang w:val="uz-Cyrl-UZ"/>
        </w:rPr>
        <w:t>шахсларни</w:t>
      </w:r>
      <w:proofErr w:type="spellEnd"/>
      <w:r w:rsidRPr="006F5A5C">
        <w:rPr>
          <w:sz w:val="24"/>
          <w:szCs w:val="24"/>
          <w:lang w:val="uz-Cyrl-UZ"/>
        </w:rPr>
        <w:t xml:space="preserve">, </w:t>
      </w:r>
      <w:proofErr w:type="spellStart"/>
      <w:r w:rsidRPr="006F5A5C">
        <w:rPr>
          <w:sz w:val="24"/>
          <w:szCs w:val="24"/>
          <w:lang w:val="uz-Cyrl-UZ"/>
        </w:rPr>
        <w:t>жумладан</w:t>
      </w:r>
      <w:proofErr w:type="spellEnd"/>
      <w:r w:rsidRPr="006F5A5C">
        <w:rPr>
          <w:sz w:val="24"/>
          <w:szCs w:val="24"/>
          <w:lang w:val="uz-Cyrl-UZ"/>
        </w:rPr>
        <w:t xml:space="preserve"> </w:t>
      </w:r>
      <w:proofErr w:type="spellStart"/>
      <w:r w:rsidRPr="006F5A5C">
        <w:rPr>
          <w:sz w:val="24"/>
          <w:szCs w:val="24"/>
          <w:lang w:val="uz-Cyrl-UZ"/>
        </w:rPr>
        <w:t>юридик</w:t>
      </w:r>
      <w:proofErr w:type="spellEnd"/>
      <w:r w:rsidRPr="006F5A5C">
        <w:rPr>
          <w:sz w:val="24"/>
          <w:szCs w:val="24"/>
          <w:lang w:val="uz-Cyrl-UZ"/>
        </w:rPr>
        <w:t xml:space="preserve"> </w:t>
      </w:r>
      <w:proofErr w:type="spellStart"/>
      <w:r w:rsidRPr="006F5A5C">
        <w:rPr>
          <w:sz w:val="24"/>
          <w:szCs w:val="24"/>
          <w:lang w:val="uz-Cyrl-UZ"/>
        </w:rPr>
        <w:t>ва</w:t>
      </w:r>
      <w:proofErr w:type="spellEnd"/>
      <w:r w:rsidRPr="006F5A5C">
        <w:rPr>
          <w:sz w:val="24"/>
          <w:szCs w:val="24"/>
          <w:lang w:val="uz-Cyrl-UZ"/>
        </w:rPr>
        <w:t xml:space="preserve"> </w:t>
      </w:r>
      <w:proofErr w:type="spellStart"/>
      <w:r w:rsidRPr="006F5A5C">
        <w:rPr>
          <w:sz w:val="24"/>
          <w:szCs w:val="24"/>
          <w:lang w:val="uz-Cyrl-UZ"/>
        </w:rPr>
        <w:t>жисмоний</w:t>
      </w:r>
      <w:proofErr w:type="spellEnd"/>
      <w:r w:rsidRPr="006F5A5C">
        <w:rPr>
          <w:sz w:val="24"/>
          <w:szCs w:val="24"/>
          <w:lang w:val="uz-Cyrl-UZ"/>
        </w:rPr>
        <w:t xml:space="preserve"> </w:t>
      </w:r>
      <w:proofErr w:type="spellStart"/>
      <w:r w:rsidRPr="006F5A5C">
        <w:rPr>
          <w:sz w:val="24"/>
          <w:szCs w:val="24"/>
          <w:lang w:val="uz-Cyrl-UZ"/>
        </w:rPr>
        <w:t>шахсларни</w:t>
      </w:r>
      <w:proofErr w:type="spellEnd"/>
      <w:r w:rsidRPr="006F5A5C">
        <w:rPr>
          <w:sz w:val="24"/>
          <w:szCs w:val="24"/>
          <w:lang w:val="uz-Cyrl-UZ"/>
        </w:rPr>
        <w:t xml:space="preserve"> </w:t>
      </w:r>
      <w:proofErr w:type="spellStart"/>
      <w:r w:rsidRPr="006F5A5C">
        <w:rPr>
          <w:sz w:val="24"/>
          <w:szCs w:val="24"/>
          <w:lang w:val="uz-Cyrl-UZ"/>
        </w:rPr>
        <w:t>мустақил</w:t>
      </w:r>
      <w:proofErr w:type="spellEnd"/>
      <w:r w:rsidRPr="006F5A5C">
        <w:rPr>
          <w:sz w:val="24"/>
          <w:szCs w:val="24"/>
          <w:lang w:val="uz-Cyrl-UZ"/>
        </w:rPr>
        <w:t xml:space="preserve"> </w:t>
      </w:r>
      <w:proofErr w:type="spellStart"/>
      <w:r w:rsidRPr="006F5A5C">
        <w:rPr>
          <w:sz w:val="24"/>
          <w:szCs w:val="24"/>
          <w:lang w:val="uz-Cyrl-UZ"/>
        </w:rPr>
        <w:t>равишда</w:t>
      </w:r>
      <w:proofErr w:type="spellEnd"/>
      <w:r w:rsidRPr="006F5A5C">
        <w:rPr>
          <w:sz w:val="24"/>
          <w:szCs w:val="24"/>
          <w:lang w:val="uz-Cyrl-UZ"/>
        </w:rPr>
        <w:t xml:space="preserve"> </w:t>
      </w:r>
      <w:proofErr w:type="spellStart"/>
      <w:r w:rsidRPr="006F5A5C">
        <w:rPr>
          <w:sz w:val="24"/>
          <w:szCs w:val="24"/>
          <w:lang w:val="uz-Cyrl-UZ"/>
        </w:rPr>
        <w:t>жалб</w:t>
      </w:r>
      <w:proofErr w:type="spellEnd"/>
      <w:r w:rsidRPr="006F5A5C">
        <w:rPr>
          <w:sz w:val="24"/>
          <w:szCs w:val="24"/>
          <w:lang w:val="uz-Cyrl-UZ"/>
        </w:rPr>
        <w:t xml:space="preserve"> </w:t>
      </w:r>
      <w:proofErr w:type="spellStart"/>
      <w:r w:rsidRPr="006F5A5C">
        <w:rPr>
          <w:sz w:val="24"/>
          <w:szCs w:val="24"/>
          <w:lang w:val="uz-Cyrl-UZ"/>
        </w:rPr>
        <w:t>қилиш</w:t>
      </w:r>
      <w:proofErr w:type="spellEnd"/>
      <w:r w:rsidRPr="006F5A5C">
        <w:rPr>
          <w:sz w:val="24"/>
          <w:szCs w:val="24"/>
          <w:lang w:val="uz-Cyrl-UZ"/>
        </w:rPr>
        <w:t xml:space="preserve"> </w:t>
      </w:r>
      <w:proofErr w:type="spellStart"/>
      <w:r w:rsidRPr="006F5A5C">
        <w:rPr>
          <w:sz w:val="24"/>
          <w:szCs w:val="24"/>
          <w:lang w:val="uz-Cyrl-UZ"/>
        </w:rPr>
        <w:t>ҳуқуқига</w:t>
      </w:r>
      <w:proofErr w:type="spellEnd"/>
      <w:r w:rsidRPr="006F5A5C">
        <w:rPr>
          <w:sz w:val="24"/>
          <w:szCs w:val="24"/>
          <w:lang w:val="uz-Cyrl-UZ"/>
        </w:rPr>
        <w:t xml:space="preserve"> </w:t>
      </w:r>
      <w:proofErr w:type="spellStart"/>
      <w:r w:rsidRPr="006F5A5C">
        <w:rPr>
          <w:sz w:val="24"/>
          <w:szCs w:val="24"/>
          <w:lang w:val="uz-Cyrl-UZ"/>
        </w:rPr>
        <w:t>эга</w:t>
      </w:r>
      <w:proofErr w:type="spellEnd"/>
      <w:r w:rsidRPr="006F5A5C">
        <w:rPr>
          <w:sz w:val="24"/>
          <w:szCs w:val="24"/>
          <w:lang w:val="uz-Cyrl-UZ"/>
        </w:rPr>
        <w:t>.</w:t>
      </w:r>
    </w:p>
    <w:p w14:paraId="51C06B6B" w14:textId="77777777" w:rsidR="00BC3A81" w:rsidRPr="006F5A5C" w:rsidRDefault="00BC3A81" w:rsidP="00B5451F">
      <w:pPr>
        <w:ind w:firstLine="708"/>
        <w:jc w:val="both"/>
        <w:rPr>
          <w:sz w:val="24"/>
          <w:szCs w:val="24"/>
          <w:lang w:val="uz-Cyrl-UZ"/>
        </w:rPr>
      </w:pPr>
      <w:r w:rsidRPr="006F5A5C">
        <w:rPr>
          <w:sz w:val="24"/>
          <w:szCs w:val="24"/>
          <w:lang w:val="uz-Cyrl-UZ"/>
        </w:rPr>
        <w:t xml:space="preserve">9.5. </w:t>
      </w:r>
      <w:proofErr w:type="spellStart"/>
      <w:r w:rsidRPr="006F5A5C">
        <w:rPr>
          <w:sz w:val="24"/>
          <w:szCs w:val="24"/>
          <w:lang w:val="uz-Cyrl-UZ"/>
        </w:rPr>
        <w:t>Мазкур</w:t>
      </w:r>
      <w:proofErr w:type="spellEnd"/>
      <w:r w:rsidRPr="006F5A5C">
        <w:rPr>
          <w:sz w:val="24"/>
          <w:szCs w:val="24"/>
          <w:lang w:val="uz-Cyrl-UZ"/>
        </w:rPr>
        <w:t xml:space="preserve"> </w:t>
      </w:r>
      <w:proofErr w:type="spellStart"/>
      <w:r w:rsidRPr="006F5A5C">
        <w:rPr>
          <w:sz w:val="24"/>
          <w:szCs w:val="24"/>
          <w:lang w:val="uz-Cyrl-UZ"/>
        </w:rPr>
        <w:t>шартноманинг</w:t>
      </w:r>
      <w:proofErr w:type="spellEnd"/>
      <w:r w:rsidRPr="006F5A5C">
        <w:rPr>
          <w:sz w:val="24"/>
          <w:szCs w:val="24"/>
          <w:lang w:val="uz-Cyrl-UZ"/>
        </w:rPr>
        <w:t xml:space="preserve"> </w:t>
      </w:r>
      <w:proofErr w:type="spellStart"/>
      <w:r w:rsidRPr="006F5A5C">
        <w:rPr>
          <w:sz w:val="24"/>
          <w:szCs w:val="24"/>
          <w:lang w:val="uz-Cyrl-UZ"/>
        </w:rPr>
        <w:t>шартлари</w:t>
      </w:r>
      <w:proofErr w:type="spellEnd"/>
      <w:r w:rsidRPr="006F5A5C">
        <w:rPr>
          <w:sz w:val="24"/>
          <w:szCs w:val="24"/>
          <w:lang w:val="uz-Cyrl-UZ"/>
        </w:rPr>
        <w:t xml:space="preserve"> </w:t>
      </w:r>
      <w:proofErr w:type="spellStart"/>
      <w:r w:rsidRPr="006F5A5C">
        <w:rPr>
          <w:sz w:val="24"/>
          <w:szCs w:val="24"/>
          <w:lang w:val="uz-Cyrl-UZ"/>
        </w:rPr>
        <w:t>шартнома</w:t>
      </w:r>
      <w:proofErr w:type="spellEnd"/>
      <w:r w:rsidRPr="006F5A5C">
        <w:rPr>
          <w:sz w:val="24"/>
          <w:szCs w:val="24"/>
          <w:lang w:val="uz-Cyrl-UZ"/>
        </w:rPr>
        <w:t xml:space="preserve"> </w:t>
      </w:r>
      <w:proofErr w:type="spellStart"/>
      <w:r w:rsidRPr="006F5A5C">
        <w:rPr>
          <w:sz w:val="24"/>
          <w:szCs w:val="24"/>
          <w:lang w:val="uz-Cyrl-UZ"/>
        </w:rPr>
        <w:t>предмети</w:t>
      </w:r>
      <w:proofErr w:type="spellEnd"/>
      <w:r w:rsidRPr="006F5A5C">
        <w:rPr>
          <w:sz w:val="24"/>
          <w:szCs w:val="24"/>
          <w:lang w:val="uz-Cyrl-UZ"/>
        </w:rPr>
        <w:t xml:space="preserve"> </w:t>
      </w:r>
      <w:proofErr w:type="spellStart"/>
      <w:r w:rsidRPr="006F5A5C">
        <w:rPr>
          <w:sz w:val="24"/>
          <w:szCs w:val="24"/>
          <w:lang w:val="uz-Cyrl-UZ"/>
        </w:rPr>
        <w:t>бўйича</w:t>
      </w:r>
      <w:proofErr w:type="spellEnd"/>
      <w:r w:rsidRPr="006F5A5C">
        <w:rPr>
          <w:sz w:val="24"/>
          <w:szCs w:val="24"/>
          <w:lang w:val="uz-Cyrl-UZ"/>
        </w:rPr>
        <w:t xml:space="preserve"> </w:t>
      </w:r>
      <w:proofErr w:type="spellStart"/>
      <w:r w:rsidRPr="006F5A5C">
        <w:rPr>
          <w:sz w:val="24"/>
          <w:szCs w:val="24"/>
          <w:lang w:val="uz-Cyrl-UZ"/>
        </w:rPr>
        <w:t>тарафларнинг</w:t>
      </w:r>
      <w:proofErr w:type="spellEnd"/>
      <w:r w:rsidRPr="006F5A5C">
        <w:rPr>
          <w:sz w:val="24"/>
          <w:szCs w:val="24"/>
          <w:lang w:val="uz-Cyrl-UZ"/>
        </w:rPr>
        <w:t xml:space="preserve"> </w:t>
      </w:r>
      <w:proofErr w:type="spellStart"/>
      <w:r w:rsidRPr="006F5A5C">
        <w:rPr>
          <w:sz w:val="24"/>
          <w:szCs w:val="24"/>
          <w:lang w:val="uz-Cyrl-UZ"/>
        </w:rPr>
        <w:t>шартнома</w:t>
      </w:r>
      <w:proofErr w:type="spellEnd"/>
      <w:r w:rsidRPr="006F5A5C">
        <w:rPr>
          <w:sz w:val="24"/>
          <w:szCs w:val="24"/>
          <w:lang w:val="uz-Cyrl-UZ"/>
        </w:rPr>
        <w:t xml:space="preserve"> </w:t>
      </w:r>
      <w:proofErr w:type="spellStart"/>
      <w:r w:rsidRPr="006F5A5C">
        <w:rPr>
          <w:sz w:val="24"/>
          <w:szCs w:val="24"/>
          <w:lang w:val="uz-Cyrl-UZ"/>
        </w:rPr>
        <w:t>тузишидан</w:t>
      </w:r>
      <w:proofErr w:type="spellEnd"/>
      <w:r w:rsidRPr="006F5A5C">
        <w:rPr>
          <w:sz w:val="24"/>
          <w:szCs w:val="24"/>
          <w:lang w:val="uz-Cyrl-UZ"/>
        </w:rPr>
        <w:t xml:space="preserve"> </w:t>
      </w:r>
      <w:proofErr w:type="spellStart"/>
      <w:r w:rsidRPr="006F5A5C">
        <w:rPr>
          <w:sz w:val="24"/>
          <w:szCs w:val="24"/>
          <w:lang w:val="uz-Cyrl-UZ"/>
        </w:rPr>
        <w:t>олдин</w:t>
      </w:r>
      <w:proofErr w:type="spellEnd"/>
      <w:r w:rsidRPr="006F5A5C">
        <w:rPr>
          <w:sz w:val="24"/>
          <w:szCs w:val="24"/>
          <w:lang w:val="uz-Cyrl-UZ"/>
        </w:rPr>
        <w:t xml:space="preserve"> </w:t>
      </w:r>
      <w:proofErr w:type="spellStart"/>
      <w:r w:rsidRPr="006F5A5C">
        <w:rPr>
          <w:sz w:val="24"/>
          <w:szCs w:val="24"/>
          <w:lang w:val="uz-Cyrl-UZ"/>
        </w:rPr>
        <w:t>вужудга</w:t>
      </w:r>
      <w:proofErr w:type="spellEnd"/>
      <w:r w:rsidRPr="006F5A5C">
        <w:rPr>
          <w:sz w:val="24"/>
          <w:szCs w:val="24"/>
          <w:lang w:val="uz-Cyrl-UZ"/>
        </w:rPr>
        <w:t xml:space="preserve"> </w:t>
      </w:r>
      <w:proofErr w:type="spellStart"/>
      <w:r w:rsidRPr="006F5A5C">
        <w:rPr>
          <w:sz w:val="24"/>
          <w:szCs w:val="24"/>
          <w:lang w:val="uz-Cyrl-UZ"/>
        </w:rPr>
        <w:t>келган</w:t>
      </w:r>
      <w:proofErr w:type="spellEnd"/>
      <w:r w:rsidRPr="006F5A5C">
        <w:rPr>
          <w:sz w:val="24"/>
          <w:szCs w:val="24"/>
          <w:lang w:val="uz-Cyrl-UZ"/>
        </w:rPr>
        <w:t xml:space="preserve"> </w:t>
      </w:r>
      <w:proofErr w:type="spellStart"/>
      <w:r w:rsidRPr="006F5A5C">
        <w:rPr>
          <w:sz w:val="24"/>
          <w:szCs w:val="24"/>
          <w:lang w:val="uz-Cyrl-UZ"/>
        </w:rPr>
        <w:t>муносабатларига</w:t>
      </w:r>
      <w:proofErr w:type="spellEnd"/>
      <w:r w:rsidRPr="006F5A5C">
        <w:rPr>
          <w:sz w:val="24"/>
          <w:szCs w:val="24"/>
          <w:lang w:val="uz-Cyrl-UZ"/>
        </w:rPr>
        <w:t xml:space="preserve"> </w:t>
      </w:r>
      <w:proofErr w:type="spellStart"/>
      <w:r w:rsidRPr="006F5A5C">
        <w:rPr>
          <w:sz w:val="24"/>
          <w:szCs w:val="24"/>
          <w:lang w:val="uz-Cyrl-UZ"/>
        </w:rPr>
        <w:t>ва</w:t>
      </w:r>
      <w:proofErr w:type="spellEnd"/>
      <w:r w:rsidRPr="006F5A5C">
        <w:rPr>
          <w:sz w:val="24"/>
          <w:szCs w:val="24"/>
          <w:lang w:val="uz-Cyrl-UZ"/>
        </w:rPr>
        <w:t xml:space="preserve"> </w:t>
      </w:r>
      <w:proofErr w:type="spellStart"/>
      <w:r w:rsidRPr="006F5A5C">
        <w:rPr>
          <w:sz w:val="24"/>
          <w:szCs w:val="24"/>
          <w:lang w:val="uz-Cyrl-UZ"/>
        </w:rPr>
        <w:t>Бажарувчининг</w:t>
      </w:r>
      <w:proofErr w:type="spellEnd"/>
      <w:r w:rsidRPr="006F5A5C">
        <w:rPr>
          <w:sz w:val="24"/>
          <w:szCs w:val="24"/>
          <w:lang w:val="uz-Cyrl-UZ"/>
        </w:rPr>
        <w:t xml:space="preserve"> объект </w:t>
      </w:r>
      <w:proofErr w:type="spellStart"/>
      <w:r w:rsidRPr="006F5A5C">
        <w:rPr>
          <w:sz w:val="24"/>
          <w:szCs w:val="24"/>
          <w:lang w:val="uz-Cyrl-UZ"/>
        </w:rPr>
        <w:t>бўйича</w:t>
      </w:r>
      <w:proofErr w:type="spellEnd"/>
      <w:r w:rsidRPr="006F5A5C">
        <w:rPr>
          <w:sz w:val="24"/>
          <w:szCs w:val="24"/>
          <w:lang w:val="uz-Cyrl-UZ"/>
        </w:rPr>
        <w:t xml:space="preserve"> </w:t>
      </w:r>
      <w:proofErr w:type="spellStart"/>
      <w:r w:rsidRPr="006F5A5C">
        <w:rPr>
          <w:sz w:val="24"/>
          <w:szCs w:val="24"/>
          <w:lang w:val="uz-Cyrl-UZ"/>
        </w:rPr>
        <w:t>бажарган</w:t>
      </w:r>
      <w:proofErr w:type="spellEnd"/>
      <w:r w:rsidRPr="006F5A5C">
        <w:rPr>
          <w:sz w:val="24"/>
          <w:szCs w:val="24"/>
          <w:lang w:val="uz-Cyrl-UZ"/>
        </w:rPr>
        <w:t xml:space="preserve"> </w:t>
      </w:r>
      <w:proofErr w:type="spellStart"/>
      <w:r w:rsidRPr="006F5A5C">
        <w:rPr>
          <w:sz w:val="24"/>
          <w:szCs w:val="24"/>
          <w:lang w:val="uz-Cyrl-UZ"/>
        </w:rPr>
        <w:t>ишларига</w:t>
      </w:r>
      <w:proofErr w:type="spellEnd"/>
      <w:r w:rsidRPr="006F5A5C">
        <w:rPr>
          <w:sz w:val="24"/>
          <w:szCs w:val="24"/>
          <w:lang w:val="uz-Cyrl-UZ"/>
        </w:rPr>
        <w:t xml:space="preserve"> </w:t>
      </w:r>
      <w:proofErr w:type="spellStart"/>
      <w:r w:rsidRPr="006F5A5C">
        <w:rPr>
          <w:sz w:val="24"/>
          <w:szCs w:val="24"/>
          <w:lang w:val="uz-Cyrl-UZ"/>
        </w:rPr>
        <w:t>нисбатан</w:t>
      </w:r>
      <w:proofErr w:type="spellEnd"/>
      <w:r w:rsidRPr="006F5A5C">
        <w:rPr>
          <w:sz w:val="24"/>
          <w:szCs w:val="24"/>
          <w:lang w:val="uz-Cyrl-UZ"/>
        </w:rPr>
        <w:t xml:space="preserve"> </w:t>
      </w:r>
      <w:proofErr w:type="spellStart"/>
      <w:r w:rsidRPr="006F5A5C">
        <w:rPr>
          <w:sz w:val="24"/>
          <w:szCs w:val="24"/>
          <w:lang w:val="uz-Cyrl-UZ"/>
        </w:rPr>
        <w:t>қўлланилади</w:t>
      </w:r>
      <w:proofErr w:type="spellEnd"/>
      <w:r w:rsidRPr="006F5A5C">
        <w:rPr>
          <w:sz w:val="24"/>
          <w:szCs w:val="24"/>
          <w:lang w:val="uz-Cyrl-UZ"/>
        </w:rPr>
        <w:t>.</w:t>
      </w:r>
    </w:p>
    <w:p w14:paraId="5DE5D5CA" w14:textId="77777777" w:rsidR="00BC3A81" w:rsidRPr="006F5A5C" w:rsidRDefault="00BC3A81" w:rsidP="00B5451F">
      <w:pPr>
        <w:ind w:firstLine="708"/>
        <w:jc w:val="both"/>
        <w:rPr>
          <w:sz w:val="24"/>
          <w:szCs w:val="24"/>
          <w:lang w:val="uz-Cyrl-UZ"/>
        </w:rPr>
      </w:pPr>
      <w:r w:rsidRPr="006F5A5C">
        <w:rPr>
          <w:sz w:val="24"/>
          <w:szCs w:val="24"/>
          <w:lang w:val="uz-Cyrl-UZ"/>
        </w:rPr>
        <w:t xml:space="preserve">9.6. </w:t>
      </w:r>
      <w:proofErr w:type="spellStart"/>
      <w:r w:rsidRPr="006F5A5C">
        <w:rPr>
          <w:sz w:val="24"/>
          <w:szCs w:val="24"/>
          <w:lang w:val="uz-Cyrl-UZ"/>
        </w:rPr>
        <w:t>Мазкур</w:t>
      </w:r>
      <w:proofErr w:type="spellEnd"/>
      <w:r w:rsidRPr="006F5A5C">
        <w:rPr>
          <w:sz w:val="24"/>
          <w:szCs w:val="24"/>
          <w:lang w:val="uz-Cyrl-UZ"/>
        </w:rPr>
        <w:t xml:space="preserve"> </w:t>
      </w:r>
      <w:proofErr w:type="spellStart"/>
      <w:r w:rsidRPr="006F5A5C">
        <w:rPr>
          <w:sz w:val="24"/>
          <w:szCs w:val="24"/>
          <w:lang w:val="uz-Cyrl-UZ"/>
        </w:rPr>
        <w:t>шартнома</w:t>
      </w:r>
      <w:proofErr w:type="spellEnd"/>
      <w:r w:rsidRPr="006F5A5C">
        <w:rPr>
          <w:sz w:val="24"/>
          <w:szCs w:val="24"/>
          <w:lang w:val="uz-Cyrl-UZ"/>
        </w:rPr>
        <w:t xml:space="preserve"> </w:t>
      </w:r>
      <w:proofErr w:type="spellStart"/>
      <w:r w:rsidRPr="006F5A5C">
        <w:rPr>
          <w:sz w:val="24"/>
          <w:szCs w:val="24"/>
          <w:lang w:val="uz-Cyrl-UZ"/>
        </w:rPr>
        <w:t>амал</w:t>
      </w:r>
      <w:proofErr w:type="spellEnd"/>
      <w:r w:rsidRPr="006F5A5C">
        <w:rPr>
          <w:sz w:val="24"/>
          <w:szCs w:val="24"/>
          <w:lang w:val="uz-Cyrl-UZ"/>
        </w:rPr>
        <w:t xml:space="preserve"> </w:t>
      </w:r>
      <w:proofErr w:type="spellStart"/>
      <w:r w:rsidRPr="006F5A5C">
        <w:rPr>
          <w:sz w:val="24"/>
          <w:szCs w:val="24"/>
          <w:lang w:val="uz-Cyrl-UZ"/>
        </w:rPr>
        <w:t>қилиш</w:t>
      </w:r>
      <w:proofErr w:type="spellEnd"/>
      <w:r w:rsidRPr="006F5A5C">
        <w:rPr>
          <w:sz w:val="24"/>
          <w:szCs w:val="24"/>
          <w:lang w:val="uz-Cyrl-UZ"/>
        </w:rPr>
        <w:t xml:space="preserve"> </w:t>
      </w:r>
      <w:proofErr w:type="spellStart"/>
      <w:r w:rsidRPr="006F5A5C">
        <w:rPr>
          <w:sz w:val="24"/>
          <w:szCs w:val="24"/>
          <w:lang w:val="uz-Cyrl-UZ"/>
        </w:rPr>
        <w:t>давомида</w:t>
      </w:r>
      <w:proofErr w:type="spellEnd"/>
      <w:r w:rsidRPr="006F5A5C">
        <w:rPr>
          <w:sz w:val="24"/>
          <w:szCs w:val="24"/>
          <w:lang w:val="uz-Cyrl-UZ"/>
        </w:rPr>
        <w:t xml:space="preserve"> </w:t>
      </w:r>
      <w:proofErr w:type="spellStart"/>
      <w:r w:rsidRPr="006F5A5C">
        <w:rPr>
          <w:sz w:val="24"/>
          <w:szCs w:val="24"/>
          <w:lang w:val="uz-Cyrl-UZ"/>
        </w:rPr>
        <w:t>юзага</w:t>
      </w:r>
      <w:proofErr w:type="spellEnd"/>
      <w:r w:rsidRPr="006F5A5C">
        <w:rPr>
          <w:sz w:val="24"/>
          <w:szCs w:val="24"/>
          <w:lang w:val="uz-Cyrl-UZ"/>
        </w:rPr>
        <w:t xml:space="preserve"> </w:t>
      </w:r>
      <w:proofErr w:type="spellStart"/>
      <w:r w:rsidRPr="006F5A5C">
        <w:rPr>
          <w:sz w:val="24"/>
          <w:szCs w:val="24"/>
          <w:lang w:val="uz-Cyrl-UZ"/>
        </w:rPr>
        <w:t>келадиган</w:t>
      </w:r>
      <w:proofErr w:type="spellEnd"/>
      <w:r w:rsidRPr="006F5A5C">
        <w:rPr>
          <w:sz w:val="24"/>
          <w:szCs w:val="24"/>
          <w:lang w:val="uz-Cyrl-UZ"/>
        </w:rPr>
        <w:t xml:space="preserve"> </w:t>
      </w:r>
      <w:proofErr w:type="spellStart"/>
      <w:r w:rsidRPr="006F5A5C">
        <w:rPr>
          <w:sz w:val="24"/>
          <w:szCs w:val="24"/>
          <w:lang w:val="uz-Cyrl-UZ"/>
        </w:rPr>
        <w:t>тортишувлар</w:t>
      </w:r>
      <w:proofErr w:type="spellEnd"/>
      <w:r w:rsidRPr="006F5A5C">
        <w:rPr>
          <w:sz w:val="24"/>
          <w:szCs w:val="24"/>
          <w:lang w:val="uz-Cyrl-UZ"/>
        </w:rPr>
        <w:t xml:space="preserve">, </w:t>
      </w:r>
      <w:proofErr w:type="spellStart"/>
      <w:r w:rsidRPr="006F5A5C">
        <w:rPr>
          <w:sz w:val="24"/>
          <w:szCs w:val="24"/>
          <w:lang w:val="uz-Cyrl-UZ"/>
        </w:rPr>
        <w:t>келишмовчиликлар</w:t>
      </w:r>
      <w:proofErr w:type="spellEnd"/>
      <w:r w:rsidRPr="006F5A5C">
        <w:rPr>
          <w:sz w:val="24"/>
          <w:szCs w:val="24"/>
          <w:lang w:val="uz-Cyrl-UZ"/>
        </w:rPr>
        <w:t xml:space="preserve">, </w:t>
      </w:r>
      <w:proofErr w:type="spellStart"/>
      <w:r w:rsidRPr="006F5A5C">
        <w:rPr>
          <w:sz w:val="24"/>
          <w:szCs w:val="24"/>
          <w:lang w:val="uz-Cyrl-UZ"/>
        </w:rPr>
        <w:t>низолар</w:t>
      </w:r>
      <w:proofErr w:type="spellEnd"/>
      <w:r w:rsidRPr="006F5A5C">
        <w:rPr>
          <w:sz w:val="24"/>
          <w:szCs w:val="24"/>
          <w:lang w:val="uz-Cyrl-UZ"/>
        </w:rPr>
        <w:t xml:space="preserve"> </w:t>
      </w:r>
      <w:proofErr w:type="spellStart"/>
      <w:r w:rsidRPr="006F5A5C">
        <w:rPr>
          <w:sz w:val="24"/>
          <w:szCs w:val="24"/>
          <w:lang w:val="uz-Cyrl-UZ"/>
        </w:rPr>
        <w:t>томонлар</w:t>
      </w:r>
      <w:proofErr w:type="spellEnd"/>
      <w:r w:rsidRPr="006F5A5C">
        <w:rPr>
          <w:sz w:val="24"/>
          <w:szCs w:val="24"/>
          <w:lang w:val="uz-Cyrl-UZ"/>
        </w:rPr>
        <w:t xml:space="preserve"> </w:t>
      </w:r>
      <w:proofErr w:type="spellStart"/>
      <w:r w:rsidRPr="006F5A5C">
        <w:rPr>
          <w:sz w:val="24"/>
          <w:szCs w:val="24"/>
          <w:lang w:val="uz-Cyrl-UZ"/>
        </w:rPr>
        <w:t>тарафидан</w:t>
      </w:r>
      <w:proofErr w:type="spellEnd"/>
      <w:r w:rsidRPr="006F5A5C">
        <w:rPr>
          <w:sz w:val="24"/>
          <w:szCs w:val="24"/>
          <w:lang w:val="uz-Cyrl-UZ"/>
        </w:rPr>
        <w:t xml:space="preserve"> </w:t>
      </w:r>
      <w:proofErr w:type="spellStart"/>
      <w:r w:rsidRPr="006F5A5C">
        <w:rPr>
          <w:sz w:val="24"/>
          <w:szCs w:val="24"/>
          <w:lang w:val="uz-Cyrl-UZ"/>
        </w:rPr>
        <w:t>ўзаро</w:t>
      </w:r>
      <w:proofErr w:type="spellEnd"/>
      <w:r w:rsidRPr="006F5A5C">
        <w:rPr>
          <w:sz w:val="24"/>
          <w:szCs w:val="24"/>
          <w:lang w:val="uz-Cyrl-UZ"/>
        </w:rPr>
        <w:t xml:space="preserve"> </w:t>
      </w:r>
      <w:proofErr w:type="spellStart"/>
      <w:r w:rsidRPr="006F5A5C">
        <w:rPr>
          <w:sz w:val="24"/>
          <w:szCs w:val="24"/>
          <w:lang w:val="uz-Cyrl-UZ"/>
        </w:rPr>
        <w:t>музокара</w:t>
      </w:r>
      <w:proofErr w:type="spellEnd"/>
      <w:r w:rsidRPr="006F5A5C">
        <w:rPr>
          <w:sz w:val="24"/>
          <w:szCs w:val="24"/>
          <w:lang w:val="uz-Cyrl-UZ"/>
        </w:rPr>
        <w:t xml:space="preserve"> </w:t>
      </w:r>
      <w:proofErr w:type="spellStart"/>
      <w:r w:rsidRPr="006F5A5C">
        <w:rPr>
          <w:sz w:val="24"/>
          <w:szCs w:val="24"/>
          <w:lang w:val="uz-Cyrl-UZ"/>
        </w:rPr>
        <w:t>йўли</w:t>
      </w:r>
      <w:proofErr w:type="spellEnd"/>
      <w:r w:rsidRPr="006F5A5C">
        <w:rPr>
          <w:sz w:val="24"/>
          <w:szCs w:val="24"/>
          <w:lang w:val="uz-Cyrl-UZ"/>
        </w:rPr>
        <w:t xml:space="preserve"> </w:t>
      </w:r>
      <w:proofErr w:type="spellStart"/>
      <w:r w:rsidRPr="006F5A5C">
        <w:rPr>
          <w:sz w:val="24"/>
          <w:szCs w:val="24"/>
          <w:lang w:val="uz-Cyrl-UZ"/>
        </w:rPr>
        <w:t>билан</w:t>
      </w:r>
      <w:proofErr w:type="spellEnd"/>
      <w:r w:rsidRPr="006F5A5C">
        <w:rPr>
          <w:sz w:val="24"/>
          <w:szCs w:val="24"/>
          <w:lang w:val="uz-Cyrl-UZ"/>
        </w:rPr>
        <w:t xml:space="preserve"> </w:t>
      </w:r>
      <w:proofErr w:type="spellStart"/>
      <w:r w:rsidRPr="006F5A5C">
        <w:rPr>
          <w:sz w:val="24"/>
          <w:szCs w:val="24"/>
          <w:lang w:val="uz-Cyrl-UZ"/>
        </w:rPr>
        <w:t>ҳал</w:t>
      </w:r>
      <w:proofErr w:type="spellEnd"/>
      <w:r w:rsidRPr="006F5A5C">
        <w:rPr>
          <w:sz w:val="24"/>
          <w:szCs w:val="24"/>
          <w:lang w:val="uz-Cyrl-UZ"/>
        </w:rPr>
        <w:t xml:space="preserve"> </w:t>
      </w:r>
      <w:proofErr w:type="spellStart"/>
      <w:r w:rsidRPr="006F5A5C">
        <w:rPr>
          <w:sz w:val="24"/>
          <w:szCs w:val="24"/>
          <w:lang w:val="uz-Cyrl-UZ"/>
        </w:rPr>
        <w:t>этилади</w:t>
      </w:r>
      <w:proofErr w:type="spellEnd"/>
      <w:r w:rsidRPr="006F5A5C">
        <w:rPr>
          <w:sz w:val="24"/>
          <w:szCs w:val="24"/>
          <w:lang w:val="uz-Cyrl-UZ"/>
        </w:rPr>
        <w:t>.</w:t>
      </w:r>
    </w:p>
    <w:p w14:paraId="55479221" w14:textId="77777777" w:rsidR="00BC3A81" w:rsidRPr="006F5A5C" w:rsidRDefault="00BC3A81" w:rsidP="00B5451F">
      <w:pPr>
        <w:ind w:firstLine="708"/>
        <w:jc w:val="both"/>
        <w:rPr>
          <w:sz w:val="24"/>
          <w:szCs w:val="24"/>
          <w:lang w:val="uz-Cyrl-UZ"/>
        </w:rPr>
      </w:pPr>
      <w:proofErr w:type="spellStart"/>
      <w:r w:rsidRPr="006F5A5C">
        <w:rPr>
          <w:sz w:val="24"/>
          <w:szCs w:val="24"/>
          <w:lang w:val="uz-Cyrl-UZ"/>
        </w:rPr>
        <w:t>Келишувга</w:t>
      </w:r>
      <w:proofErr w:type="spellEnd"/>
      <w:r w:rsidRPr="006F5A5C">
        <w:rPr>
          <w:sz w:val="24"/>
          <w:szCs w:val="24"/>
          <w:lang w:val="uz-Cyrl-UZ"/>
        </w:rPr>
        <w:t xml:space="preserve"> </w:t>
      </w:r>
      <w:proofErr w:type="spellStart"/>
      <w:r w:rsidRPr="006F5A5C">
        <w:rPr>
          <w:sz w:val="24"/>
          <w:szCs w:val="24"/>
          <w:lang w:val="uz-Cyrl-UZ"/>
        </w:rPr>
        <w:t>келинмаган</w:t>
      </w:r>
      <w:proofErr w:type="spellEnd"/>
      <w:r w:rsidRPr="006F5A5C">
        <w:rPr>
          <w:sz w:val="24"/>
          <w:szCs w:val="24"/>
          <w:lang w:val="uz-Cyrl-UZ"/>
        </w:rPr>
        <w:t xml:space="preserve"> </w:t>
      </w:r>
      <w:proofErr w:type="spellStart"/>
      <w:r w:rsidRPr="006F5A5C">
        <w:rPr>
          <w:sz w:val="24"/>
          <w:szCs w:val="24"/>
          <w:lang w:val="uz-Cyrl-UZ"/>
        </w:rPr>
        <w:t>тақдирда</w:t>
      </w:r>
      <w:proofErr w:type="spellEnd"/>
      <w:r w:rsidRPr="006F5A5C">
        <w:rPr>
          <w:sz w:val="24"/>
          <w:szCs w:val="24"/>
          <w:lang w:val="uz-Cyrl-UZ"/>
        </w:rPr>
        <w:t xml:space="preserve"> </w:t>
      </w:r>
      <w:proofErr w:type="spellStart"/>
      <w:r w:rsidRPr="006F5A5C">
        <w:rPr>
          <w:sz w:val="24"/>
          <w:szCs w:val="24"/>
          <w:lang w:val="uz-Cyrl-UZ"/>
        </w:rPr>
        <w:t>тортишувлар</w:t>
      </w:r>
      <w:proofErr w:type="spellEnd"/>
      <w:r w:rsidRPr="006F5A5C">
        <w:rPr>
          <w:sz w:val="24"/>
          <w:szCs w:val="24"/>
          <w:lang w:val="uz-Cyrl-UZ"/>
        </w:rPr>
        <w:t xml:space="preserve">, </w:t>
      </w:r>
      <w:proofErr w:type="spellStart"/>
      <w:r w:rsidRPr="006F5A5C">
        <w:rPr>
          <w:sz w:val="24"/>
          <w:szCs w:val="24"/>
          <w:lang w:val="uz-Cyrl-UZ"/>
        </w:rPr>
        <w:t>келишмовчиликлар</w:t>
      </w:r>
      <w:proofErr w:type="spellEnd"/>
      <w:r w:rsidRPr="006F5A5C">
        <w:rPr>
          <w:sz w:val="24"/>
          <w:szCs w:val="24"/>
          <w:lang w:val="uz-Cyrl-UZ"/>
        </w:rPr>
        <w:t xml:space="preserve">, </w:t>
      </w:r>
      <w:proofErr w:type="spellStart"/>
      <w:r w:rsidRPr="006F5A5C">
        <w:rPr>
          <w:sz w:val="24"/>
          <w:szCs w:val="24"/>
          <w:lang w:val="uz-Cyrl-UZ"/>
        </w:rPr>
        <w:t>низолар</w:t>
      </w:r>
      <w:proofErr w:type="spellEnd"/>
      <w:r w:rsidRPr="006F5A5C">
        <w:rPr>
          <w:sz w:val="24"/>
          <w:szCs w:val="24"/>
          <w:lang w:val="uz-Cyrl-UZ"/>
        </w:rPr>
        <w:t xml:space="preserve"> </w:t>
      </w:r>
      <w:proofErr w:type="spellStart"/>
      <w:r w:rsidRPr="006F5A5C">
        <w:rPr>
          <w:sz w:val="24"/>
          <w:szCs w:val="24"/>
          <w:lang w:val="uz-Cyrl-UZ"/>
        </w:rPr>
        <w:t>Самарқанд</w:t>
      </w:r>
      <w:proofErr w:type="spellEnd"/>
      <w:r w:rsidRPr="006F5A5C">
        <w:rPr>
          <w:sz w:val="24"/>
          <w:szCs w:val="24"/>
          <w:lang w:val="uz-Cyrl-UZ"/>
        </w:rPr>
        <w:t xml:space="preserve"> </w:t>
      </w:r>
      <w:proofErr w:type="spellStart"/>
      <w:r w:rsidRPr="006F5A5C">
        <w:rPr>
          <w:sz w:val="24"/>
          <w:szCs w:val="24"/>
          <w:lang w:val="uz-Cyrl-UZ"/>
        </w:rPr>
        <w:t>шахар</w:t>
      </w:r>
      <w:proofErr w:type="spellEnd"/>
      <w:r w:rsidRPr="006F5A5C">
        <w:rPr>
          <w:sz w:val="24"/>
          <w:szCs w:val="24"/>
          <w:lang w:val="uz-Cyrl-UZ"/>
        </w:rPr>
        <w:t xml:space="preserve"> </w:t>
      </w:r>
      <w:proofErr w:type="spellStart"/>
      <w:r w:rsidRPr="006F5A5C">
        <w:rPr>
          <w:sz w:val="24"/>
          <w:szCs w:val="24"/>
          <w:lang w:val="uz-Cyrl-UZ"/>
        </w:rPr>
        <w:t>иктисодий</w:t>
      </w:r>
      <w:proofErr w:type="spellEnd"/>
      <w:r w:rsidRPr="006F5A5C">
        <w:rPr>
          <w:sz w:val="24"/>
          <w:szCs w:val="24"/>
          <w:lang w:val="uz-Cyrl-UZ"/>
        </w:rPr>
        <w:t xml:space="preserve"> </w:t>
      </w:r>
      <w:proofErr w:type="spellStart"/>
      <w:r w:rsidRPr="006F5A5C">
        <w:rPr>
          <w:sz w:val="24"/>
          <w:szCs w:val="24"/>
          <w:lang w:val="uz-Cyrl-UZ"/>
        </w:rPr>
        <w:t>судида</w:t>
      </w:r>
      <w:proofErr w:type="spellEnd"/>
      <w:r w:rsidRPr="006F5A5C">
        <w:rPr>
          <w:sz w:val="24"/>
          <w:szCs w:val="24"/>
          <w:lang w:val="uz-Cyrl-UZ"/>
        </w:rPr>
        <w:t xml:space="preserve"> </w:t>
      </w:r>
      <w:proofErr w:type="spellStart"/>
      <w:r w:rsidRPr="006F5A5C">
        <w:rPr>
          <w:sz w:val="24"/>
          <w:szCs w:val="24"/>
          <w:lang w:val="uz-Cyrl-UZ"/>
        </w:rPr>
        <w:t>эътироз</w:t>
      </w:r>
      <w:proofErr w:type="spellEnd"/>
      <w:r w:rsidRPr="006F5A5C">
        <w:rPr>
          <w:sz w:val="24"/>
          <w:szCs w:val="24"/>
          <w:lang w:val="uz-Cyrl-UZ"/>
        </w:rPr>
        <w:t xml:space="preserve"> </w:t>
      </w:r>
      <w:proofErr w:type="spellStart"/>
      <w:r w:rsidRPr="006F5A5C">
        <w:rPr>
          <w:sz w:val="24"/>
          <w:szCs w:val="24"/>
          <w:lang w:val="uz-Cyrl-UZ"/>
        </w:rPr>
        <w:t>тартибига</w:t>
      </w:r>
      <w:proofErr w:type="spellEnd"/>
      <w:r w:rsidRPr="006F5A5C">
        <w:rPr>
          <w:sz w:val="24"/>
          <w:szCs w:val="24"/>
          <w:lang w:val="uz-Cyrl-UZ"/>
        </w:rPr>
        <w:t xml:space="preserve"> </w:t>
      </w:r>
      <w:proofErr w:type="spellStart"/>
      <w:r w:rsidRPr="006F5A5C">
        <w:rPr>
          <w:sz w:val="24"/>
          <w:szCs w:val="24"/>
          <w:lang w:val="uz-Cyrl-UZ"/>
        </w:rPr>
        <w:t>риоя</w:t>
      </w:r>
      <w:proofErr w:type="spellEnd"/>
      <w:r w:rsidRPr="006F5A5C">
        <w:rPr>
          <w:sz w:val="24"/>
          <w:szCs w:val="24"/>
          <w:lang w:val="uz-Cyrl-UZ"/>
        </w:rPr>
        <w:t xml:space="preserve"> </w:t>
      </w:r>
      <w:proofErr w:type="spellStart"/>
      <w:r w:rsidRPr="006F5A5C">
        <w:rPr>
          <w:sz w:val="24"/>
          <w:szCs w:val="24"/>
          <w:lang w:val="uz-Cyrl-UZ"/>
        </w:rPr>
        <w:t>қилган</w:t>
      </w:r>
      <w:proofErr w:type="spellEnd"/>
      <w:r w:rsidRPr="006F5A5C">
        <w:rPr>
          <w:sz w:val="24"/>
          <w:szCs w:val="24"/>
          <w:lang w:val="uz-Cyrl-UZ"/>
        </w:rPr>
        <w:t xml:space="preserve"> </w:t>
      </w:r>
      <w:proofErr w:type="spellStart"/>
      <w:r w:rsidRPr="006F5A5C">
        <w:rPr>
          <w:sz w:val="24"/>
          <w:szCs w:val="24"/>
          <w:lang w:val="uz-Cyrl-UZ"/>
        </w:rPr>
        <w:t>ҳолда</w:t>
      </w:r>
      <w:proofErr w:type="spellEnd"/>
      <w:r w:rsidRPr="006F5A5C">
        <w:rPr>
          <w:sz w:val="24"/>
          <w:szCs w:val="24"/>
          <w:lang w:val="uz-Cyrl-UZ"/>
        </w:rPr>
        <w:t xml:space="preserve">, </w:t>
      </w:r>
      <w:proofErr w:type="spellStart"/>
      <w:r w:rsidRPr="006F5A5C">
        <w:rPr>
          <w:sz w:val="24"/>
          <w:szCs w:val="24"/>
          <w:lang w:val="uz-Cyrl-UZ"/>
        </w:rPr>
        <w:t>кўриб</w:t>
      </w:r>
      <w:proofErr w:type="spellEnd"/>
      <w:r w:rsidRPr="006F5A5C">
        <w:rPr>
          <w:sz w:val="24"/>
          <w:szCs w:val="24"/>
          <w:lang w:val="uz-Cyrl-UZ"/>
        </w:rPr>
        <w:t xml:space="preserve"> </w:t>
      </w:r>
      <w:proofErr w:type="spellStart"/>
      <w:r w:rsidRPr="006F5A5C">
        <w:rPr>
          <w:sz w:val="24"/>
          <w:szCs w:val="24"/>
          <w:lang w:val="uz-Cyrl-UZ"/>
        </w:rPr>
        <w:t>чиқилади</w:t>
      </w:r>
      <w:proofErr w:type="spellEnd"/>
      <w:r w:rsidRPr="006F5A5C">
        <w:rPr>
          <w:sz w:val="24"/>
          <w:szCs w:val="24"/>
          <w:lang w:val="uz-Cyrl-UZ"/>
        </w:rPr>
        <w:t xml:space="preserve">. </w:t>
      </w:r>
      <w:proofErr w:type="spellStart"/>
      <w:r w:rsidRPr="006F5A5C">
        <w:rPr>
          <w:sz w:val="24"/>
          <w:szCs w:val="24"/>
          <w:lang w:val="uz-Cyrl-UZ"/>
        </w:rPr>
        <w:t>Эътирозлар</w:t>
      </w:r>
      <w:proofErr w:type="spellEnd"/>
      <w:r w:rsidRPr="006F5A5C">
        <w:rPr>
          <w:sz w:val="24"/>
          <w:szCs w:val="24"/>
          <w:lang w:val="uz-Cyrl-UZ"/>
        </w:rPr>
        <w:t xml:space="preserve"> </w:t>
      </w:r>
      <w:proofErr w:type="spellStart"/>
      <w:r w:rsidRPr="006F5A5C">
        <w:rPr>
          <w:sz w:val="24"/>
          <w:szCs w:val="24"/>
          <w:lang w:val="uz-Cyrl-UZ"/>
        </w:rPr>
        <w:t>ёзма</w:t>
      </w:r>
      <w:proofErr w:type="spellEnd"/>
      <w:r w:rsidRPr="006F5A5C">
        <w:rPr>
          <w:sz w:val="24"/>
          <w:szCs w:val="24"/>
          <w:lang w:val="uz-Cyrl-UZ"/>
        </w:rPr>
        <w:t xml:space="preserve"> </w:t>
      </w:r>
      <w:proofErr w:type="spellStart"/>
      <w:r w:rsidRPr="006F5A5C">
        <w:rPr>
          <w:sz w:val="24"/>
          <w:szCs w:val="24"/>
          <w:lang w:val="uz-Cyrl-UZ"/>
        </w:rPr>
        <w:t>равишда</w:t>
      </w:r>
      <w:proofErr w:type="spellEnd"/>
      <w:r w:rsidRPr="006F5A5C">
        <w:rPr>
          <w:sz w:val="24"/>
          <w:szCs w:val="24"/>
          <w:lang w:val="uz-Cyrl-UZ"/>
        </w:rPr>
        <w:t xml:space="preserve"> </w:t>
      </w:r>
      <w:proofErr w:type="spellStart"/>
      <w:r w:rsidRPr="006F5A5C">
        <w:rPr>
          <w:sz w:val="24"/>
          <w:szCs w:val="24"/>
          <w:lang w:val="uz-Cyrl-UZ"/>
        </w:rPr>
        <w:t>тақдим</w:t>
      </w:r>
      <w:proofErr w:type="spellEnd"/>
      <w:r w:rsidRPr="006F5A5C">
        <w:rPr>
          <w:sz w:val="24"/>
          <w:szCs w:val="24"/>
          <w:lang w:val="uz-Cyrl-UZ"/>
        </w:rPr>
        <w:t xml:space="preserve"> </w:t>
      </w:r>
      <w:proofErr w:type="spellStart"/>
      <w:r w:rsidRPr="006F5A5C">
        <w:rPr>
          <w:sz w:val="24"/>
          <w:szCs w:val="24"/>
          <w:lang w:val="uz-Cyrl-UZ"/>
        </w:rPr>
        <w:t>қилиниши</w:t>
      </w:r>
      <w:proofErr w:type="spellEnd"/>
      <w:r w:rsidRPr="006F5A5C">
        <w:rPr>
          <w:sz w:val="24"/>
          <w:szCs w:val="24"/>
          <w:lang w:val="uz-Cyrl-UZ"/>
        </w:rPr>
        <w:t xml:space="preserve"> </w:t>
      </w:r>
      <w:proofErr w:type="spellStart"/>
      <w:r w:rsidRPr="006F5A5C">
        <w:rPr>
          <w:sz w:val="24"/>
          <w:szCs w:val="24"/>
          <w:lang w:val="uz-Cyrl-UZ"/>
        </w:rPr>
        <w:t>керак</w:t>
      </w:r>
      <w:proofErr w:type="spellEnd"/>
      <w:r w:rsidRPr="006F5A5C">
        <w:rPr>
          <w:sz w:val="24"/>
          <w:szCs w:val="24"/>
          <w:lang w:val="uz-Cyrl-UZ"/>
        </w:rPr>
        <w:t xml:space="preserve"> </w:t>
      </w:r>
      <w:proofErr w:type="spellStart"/>
      <w:r w:rsidRPr="006F5A5C">
        <w:rPr>
          <w:sz w:val="24"/>
          <w:szCs w:val="24"/>
          <w:lang w:val="uz-Cyrl-UZ"/>
        </w:rPr>
        <w:t>ва</w:t>
      </w:r>
      <w:proofErr w:type="spellEnd"/>
      <w:r w:rsidRPr="006F5A5C">
        <w:rPr>
          <w:sz w:val="24"/>
          <w:szCs w:val="24"/>
          <w:lang w:val="uz-Cyrl-UZ"/>
        </w:rPr>
        <w:t xml:space="preserve"> </w:t>
      </w:r>
      <w:proofErr w:type="spellStart"/>
      <w:r w:rsidRPr="006F5A5C">
        <w:rPr>
          <w:sz w:val="24"/>
          <w:szCs w:val="24"/>
          <w:lang w:val="uz-Cyrl-UZ"/>
        </w:rPr>
        <w:t>уларни</w:t>
      </w:r>
      <w:proofErr w:type="spellEnd"/>
      <w:r w:rsidRPr="006F5A5C">
        <w:rPr>
          <w:sz w:val="24"/>
          <w:szCs w:val="24"/>
          <w:lang w:val="uz-Cyrl-UZ"/>
        </w:rPr>
        <w:t xml:space="preserve"> </w:t>
      </w:r>
      <w:proofErr w:type="spellStart"/>
      <w:r w:rsidRPr="006F5A5C">
        <w:rPr>
          <w:sz w:val="24"/>
          <w:szCs w:val="24"/>
          <w:lang w:val="uz-Cyrl-UZ"/>
        </w:rPr>
        <w:t>кўриб</w:t>
      </w:r>
      <w:proofErr w:type="spellEnd"/>
      <w:r w:rsidRPr="006F5A5C">
        <w:rPr>
          <w:sz w:val="24"/>
          <w:szCs w:val="24"/>
          <w:lang w:val="uz-Cyrl-UZ"/>
        </w:rPr>
        <w:t xml:space="preserve"> </w:t>
      </w:r>
      <w:proofErr w:type="spellStart"/>
      <w:r w:rsidRPr="006F5A5C">
        <w:rPr>
          <w:sz w:val="24"/>
          <w:szCs w:val="24"/>
          <w:lang w:val="uz-Cyrl-UZ"/>
        </w:rPr>
        <w:t>чиқиш</w:t>
      </w:r>
      <w:proofErr w:type="spellEnd"/>
      <w:r w:rsidRPr="006F5A5C">
        <w:rPr>
          <w:sz w:val="24"/>
          <w:szCs w:val="24"/>
          <w:lang w:val="uz-Cyrl-UZ"/>
        </w:rPr>
        <w:t xml:space="preserve"> </w:t>
      </w:r>
      <w:proofErr w:type="spellStart"/>
      <w:r w:rsidRPr="006F5A5C">
        <w:rPr>
          <w:sz w:val="24"/>
          <w:szCs w:val="24"/>
          <w:lang w:val="uz-Cyrl-UZ"/>
        </w:rPr>
        <w:t>муддати</w:t>
      </w:r>
      <w:proofErr w:type="spellEnd"/>
      <w:r w:rsidRPr="006F5A5C">
        <w:rPr>
          <w:sz w:val="24"/>
          <w:szCs w:val="24"/>
          <w:lang w:val="uz-Cyrl-UZ"/>
        </w:rPr>
        <w:t xml:space="preserve"> </w:t>
      </w:r>
      <w:proofErr w:type="spellStart"/>
      <w:r w:rsidRPr="006F5A5C">
        <w:rPr>
          <w:sz w:val="24"/>
          <w:szCs w:val="24"/>
          <w:lang w:val="uz-Cyrl-UZ"/>
        </w:rPr>
        <w:t>эътироз</w:t>
      </w:r>
      <w:proofErr w:type="spellEnd"/>
      <w:r w:rsidRPr="006F5A5C">
        <w:rPr>
          <w:sz w:val="24"/>
          <w:szCs w:val="24"/>
          <w:lang w:val="uz-Cyrl-UZ"/>
        </w:rPr>
        <w:t xml:space="preserve"> </w:t>
      </w:r>
      <w:proofErr w:type="spellStart"/>
      <w:r w:rsidRPr="006F5A5C">
        <w:rPr>
          <w:sz w:val="24"/>
          <w:szCs w:val="24"/>
          <w:lang w:val="uz-Cyrl-UZ"/>
        </w:rPr>
        <w:t>билдирилган</w:t>
      </w:r>
      <w:proofErr w:type="spellEnd"/>
      <w:r w:rsidRPr="006F5A5C">
        <w:rPr>
          <w:sz w:val="24"/>
          <w:szCs w:val="24"/>
          <w:lang w:val="uz-Cyrl-UZ"/>
        </w:rPr>
        <w:t xml:space="preserve"> </w:t>
      </w:r>
      <w:proofErr w:type="spellStart"/>
      <w:r w:rsidRPr="006F5A5C">
        <w:rPr>
          <w:sz w:val="24"/>
          <w:szCs w:val="24"/>
          <w:lang w:val="uz-Cyrl-UZ"/>
        </w:rPr>
        <w:t>томон</w:t>
      </w:r>
      <w:proofErr w:type="spellEnd"/>
      <w:r w:rsidRPr="006F5A5C">
        <w:rPr>
          <w:sz w:val="24"/>
          <w:szCs w:val="24"/>
          <w:lang w:val="uz-Cyrl-UZ"/>
        </w:rPr>
        <w:t xml:space="preserve"> </w:t>
      </w:r>
      <w:proofErr w:type="spellStart"/>
      <w:r w:rsidRPr="006F5A5C">
        <w:rPr>
          <w:sz w:val="24"/>
          <w:szCs w:val="24"/>
          <w:lang w:val="uz-Cyrl-UZ"/>
        </w:rPr>
        <w:t>олганидан</w:t>
      </w:r>
      <w:proofErr w:type="spellEnd"/>
      <w:r w:rsidRPr="006F5A5C">
        <w:rPr>
          <w:sz w:val="24"/>
          <w:szCs w:val="24"/>
          <w:lang w:val="uz-Cyrl-UZ"/>
        </w:rPr>
        <w:t xml:space="preserve"> </w:t>
      </w:r>
      <w:proofErr w:type="spellStart"/>
      <w:r w:rsidRPr="006F5A5C">
        <w:rPr>
          <w:sz w:val="24"/>
          <w:szCs w:val="24"/>
          <w:lang w:val="uz-Cyrl-UZ"/>
        </w:rPr>
        <w:t>кейин</w:t>
      </w:r>
      <w:proofErr w:type="spellEnd"/>
      <w:r w:rsidRPr="006F5A5C">
        <w:rPr>
          <w:sz w:val="24"/>
          <w:szCs w:val="24"/>
          <w:lang w:val="uz-Cyrl-UZ"/>
        </w:rPr>
        <w:t xml:space="preserve"> 1 (</w:t>
      </w:r>
      <w:proofErr w:type="spellStart"/>
      <w:r w:rsidRPr="006F5A5C">
        <w:rPr>
          <w:sz w:val="24"/>
          <w:szCs w:val="24"/>
          <w:lang w:val="uz-Cyrl-UZ"/>
        </w:rPr>
        <w:t>бир</w:t>
      </w:r>
      <w:proofErr w:type="spellEnd"/>
      <w:r w:rsidRPr="006F5A5C">
        <w:rPr>
          <w:sz w:val="24"/>
          <w:szCs w:val="24"/>
          <w:lang w:val="uz-Cyrl-UZ"/>
        </w:rPr>
        <w:t xml:space="preserve">) ой </w:t>
      </w:r>
      <w:proofErr w:type="spellStart"/>
      <w:r w:rsidRPr="006F5A5C">
        <w:rPr>
          <w:sz w:val="24"/>
          <w:szCs w:val="24"/>
          <w:lang w:val="uz-Cyrl-UZ"/>
        </w:rPr>
        <w:t>муддатни</w:t>
      </w:r>
      <w:proofErr w:type="spellEnd"/>
      <w:r w:rsidRPr="006F5A5C">
        <w:rPr>
          <w:sz w:val="24"/>
          <w:szCs w:val="24"/>
          <w:lang w:val="uz-Cyrl-UZ"/>
        </w:rPr>
        <w:t xml:space="preserve"> </w:t>
      </w:r>
      <w:proofErr w:type="spellStart"/>
      <w:r w:rsidRPr="006F5A5C">
        <w:rPr>
          <w:sz w:val="24"/>
          <w:szCs w:val="24"/>
          <w:lang w:val="uz-Cyrl-UZ"/>
        </w:rPr>
        <w:t>ташкил</w:t>
      </w:r>
      <w:proofErr w:type="spellEnd"/>
      <w:r w:rsidRPr="006F5A5C">
        <w:rPr>
          <w:sz w:val="24"/>
          <w:szCs w:val="24"/>
          <w:lang w:val="uz-Cyrl-UZ"/>
        </w:rPr>
        <w:t xml:space="preserve"> </w:t>
      </w:r>
      <w:proofErr w:type="spellStart"/>
      <w:r w:rsidRPr="006F5A5C">
        <w:rPr>
          <w:sz w:val="24"/>
          <w:szCs w:val="24"/>
          <w:lang w:val="uz-Cyrl-UZ"/>
        </w:rPr>
        <w:t>этади</w:t>
      </w:r>
      <w:proofErr w:type="spellEnd"/>
      <w:r w:rsidRPr="006F5A5C">
        <w:rPr>
          <w:sz w:val="24"/>
          <w:szCs w:val="24"/>
          <w:lang w:val="uz-Cyrl-UZ"/>
        </w:rPr>
        <w:t xml:space="preserve">. </w:t>
      </w:r>
    </w:p>
    <w:p w14:paraId="6BA9C42C" w14:textId="77777777" w:rsidR="00B5451F" w:rsidRPr="006F5A5C" w:rsidRDefault="00BC3A81" w:rsidP="00B5451F">
      <w:pPr>
        <w:ind w:firstLine="708"/>
        <w:jc w:val="both"/>
        <w:rPr>
          <w:sz w:val="24"/>
          <w:szCs w:val="24"/>
          <w:lang w:val="uz-Cyrl-UZ"/>
        </w:rPr>
      </w:pPr>
      <w:r w:rsidRPr="006F5A5C">
        <w:rPr>
          <w:sz w:val="24"/>
          <w:szCs w:val="24"/>
          <w:lang w:val="uz-Cyrl-UZ"/>
        </w:rPr>
        <w:t xml:space="preserve">9.7. </w:t>
      </w:r>
      <w:proofErr w:type="spellStart"/>
      <w:r w:rsidRPr="006F5A5C">
        <w:rPr>
          <w:sz w:val="24"/>
          <w:szCs w:val="24"/>
          <w:lang w:val="uz-Cyrl-UZ"/>
        </w:rPr>
        <w:t>Буюртмачи</w:t>
      </w:r>
      <w:proofErr w:type="spellEnd"/>
      <w:r w:rsidRPr="006F5A5C">
        <w:rPr>
          <w:sz w:val="24"/>
          <w:szCs w:val="24"/>
          <w:lang w:val="uz-Cyrl-UZ"/>
        </w:rPr>
        <w:t xml:space="preserve"> </w:t>
      </w:r>
      <w:proofErr w:type="spellStart"/>
      <w:r w:rsidRPr="006F5A5C">
        <w:rPr>
          <w:sz w:val="24"/>
          <w:szCs w:val="24"/>
          <w:lang w:val="uz-Cyrl-UZ"/>
        </w:rPr>
        <w:t>томонидан</w:t>
      </w:r>
      <w:proofErr w:type="spellEnd"/>
      <w:r w:rsidRPr="006F5A5C">
        <w:rPr>
          <w:sz w:val="24"/>
          <w:szCs w:val="24"/>
          <w:lang w:val="uz-Cyrl-UZ"/>
        </w:rPr>
        <w:t xml:space="preserve"> </w:t>
      </w:r>
      <w:proofErr w:type="spellStart"/>
      <w:r w:rsidRPr="006F5A5C">
        <w:rPr>
          <w:sz w:val="24"/>
          <w:szCs w:val="24"/>
          <w:lang w:val="uz-Cyrl-UZ"/>
        </w:rPr>
        <w:t>дастлабки</w:t>
      </w:r>
      <w:proofErr w:type="spellEnd"/>
      <w:r w:rsidRPr="006F5A5C">
        <w:rPr>
          <w:sz w:val="24"/>
          <w:szCs w:val="24"/>
          <w:lang w:val="uz-Cyrl-UZ"/>
        </w:rPr>
        <w:t xml:space="preserve"> </w:t>
      </w:r>
      <w:proofErr w:type="spellStart"/>
      <w:r w:rsidRPr="006F5A5C">
        <w:rPr>
          <w:sz w:val="24"/>
          <w:szCs w:val="24"/>
          <w:lang w:val="uz-Cyrl-UZ"/>
        </w:rPr>
        <w:t>тўлов</w:t>
      </w:r>
      <w:proofErr w:type="spellEnd"/>
      <w:r w:rsidRPr="006F5A5C">
        <w:rPr>
          <w:sz w:val="24"/>
          <w:szCs w:val="24"/>
          <w:lang w:val="uz-Cyrl-UZ"/>
        </w:rPr>
        <w:t xml:space="preserve"> </w:t>
      </w:r>
      <w:proofErr w:type="spellStart"/>
      <w:r w:rsidRPr="006F5A5C">
        <w:rPr>
          <w:sz w:val="24"/>
          <w:szCs w:val="24"/>
          <w:lang w:val="uz-Cyrl-UZ"/>
        </w:rPr>
        <w:t>ва</w:t>
      </w:r>
      <w:proofErr w:type="spellEnd"/>
      <w:r w:rsidRPr="006F5A5C">
        <w:rPr>
          <w:sz w:val="24"/>
          <w:szCs w:val="24"/>
          <w:lang w:val="uz-Cyrl-UZ"/>
        </w:rPr>
        <w:t xml:space="preserve"> </w:t>
      </w:r>
      <w:proofErr w:type="spellStart"/>
      <w:r w:rsidRPr="006F5A5C">
        <w:rPr>
          <w:sz w:val="24"/>
          <w:szCs w:val="24"/>
          <w:lang w:val="uz-Cyrl-UZ"/>
        </w:rPr>
        <w:t>ишларни</w:t>
      </w:r>
      <w:proofErr w:type="spellEnd"/>
      <w:r w:rsidRPr="006F5A5C">
        <w:rPr>
          <w:sz w:val="24"/>
          <w:szCs w:val="24"/>
          <w:lang w:val="uz-Cyrl-UZ"/>
        </w:rPr>
        <w:t xml:space="preserve"> </w:t>
      </w:r>
      <w:proofErr w:type="spellStart"/>
      <w:r w:rsidRPr="006F5A5C">
        <w:rPr>
          <w:sz w:val="24"/>
          <w:szCs w:val="24"/>
          <w:lang w:val="uz-Cyrl-UZ"/>
        </w:rPr>
        <w:t>топширганда</w:t>
      </w:r>
      <w:proofErr w:type="spellEnd"/>
      <w:r w:rsidRPr="006F5A5C">
        <w:rPr>
          <w:sz w:val="24"/>
          <w:szCs w:val="24"/>
          <w:lang w:val="uz-Cyrl-UZ"/>
        </w:rPr>
        <w:t xml:space="preserve"> </w:t>
      </w:r>
      <w:proofErr w:type="spellStart"/>
      <w:r w:rsidRPr="006F5A5C">
        <w:rPr>
          <w:sz w:val="24"/>
          <w:szCs w:val="24"/>
          <w:lang w:val="uz-Cyrl-UZ"/>
        </w:rPr>
        <w:t>шартлашилган</w:t>
      </w:r>
      <w:proofErr w:type="spellEnd"/>
      <w:r w:rsidRPr="006F5A5C">
        <w:rPr>
          <w:sz w:val="24"/>
          <w:szCs w:val="24"/>
          <w:lang w:val="uz-Cyrl-UZ"/>
        </w:rPr>
        <w:t xml:space="preserve"> </w:t>
      </w:r>
      <w:proofErr w:type="spellStart"/>
      <w:r w:rsidRPr="006F5A5C">
        <w:rPr>
          <w:sz w:val="24"/>
          <w:szCs w:val="24"/>
          <w:lang w:val="uz-Cyrl-UZ"/>
        </w:rPr>
        <w:t>тўлов</w:t>
      </w:r>
      <w:proofErr w:type="spellEnd"/>
      <w:r w:rsidRPr="006F5A5C">
        <w:rPr>
          <w:sz w:val="24"/>
          <w:szCs w:val="24"/>
          <w:lang w:val="uz-Cyrl-UZ"/>
        </w:rPr>
        <w:t xml:space="preserve"> </w:t>
      </w:r>
      <w:proofErr w:type="spellStart"/>
      <w:r w:rsidRPr="006F5A5C">
        <w:rPr>
          <w:sz w:val="24"/>
          <w:szCs w:val="24"/>
          <w:lang w:val="uz-Cyrl-UZ"/>
        </w:rPr>
        <w:t>кечиктирилган</w:t>
      </w:r>
      <w:proofErr w:type="spellEnd"/>
      <w:r w:rsidRPr="006F5A5C">
        <w:rPr>
          <w:sz w:val="24"/>
          <w:szCs w:val="24"/>
          <w:lang w:val="uz-Cyrl-UZ"/>
        </w:rPr>
        <w:t xml:space="preserve"> </w:t>
      </w:r>
      <w:proofErr w:type="spellStart"/>
      <w:r w:rsidRPr="006F5A5C">
        <w:rPr>
          <w:sz w:val="24"/>
          <w:szCs w:val="24"/>
          <w:lang w:val="uz-Cyrl-UZ"/>
        </w:rPr>
        <w:t>хар</w:t>
      </w:r>
      <w:proofErr w:type="spellEnd"/>
      <w:r w:rsidRPr="006F5A5C">
        <w:rPr>
          <w:sz w:val="24"/>
          <w:szCs w:val="24"/>
          <w:lang w:val="uz-Cyrl-UZ"/>
        </w:rPr>
        <w:t xml:space="preserve"> </w:t>
      </w:r>
      <w:proofErr w:type="spellStart"/>
      <w:r w:rsidRPr="006F5A5C">
        <w:rPr>
          <w:sz w:val="24"/>
          <w:szCs w:val="24"/>
          <w:lang w:val="uz-Cyrl-UZ"/>
        </w:rPr>
        <w:t>бир</w:t>
      </w:r>
      <w:proofErr w:type="spellEnd"/>
      <w:r w:rsidRPr="006F5A5C">
        <w:rPr>
          <w:sz w:val="24"/>
          <w:szCs w:val="24"/>
          <w:lang w:val="uz-Cyrl-UZ"/>
        </w:rPr>
        <w:t xml:space="preserve"> кун </w:t>
      </w:r>
      <w:proofErr w:type="spellStart"/>
      <w:r w:rsidRPr="006F5A5C">
        <w:rPr>
          <w:sz w:val="24"/>
          <w:szCs w:val="24"/>
          <w:lang w:val="uz-Cyrl-UZ"/>
        </w:rPr>
        <w:t>учун</w:t>
      </w:r>
      <w:proofErr w:type="spellEnd"/>
      <w:r w:rsidRPr="006F5A5C">
        <w:rPr>
          <w:sz w:val="24"/>
          <w:szCs w:val="24"/>
          <w:lang w:val="uz-Cyrl-UZ"/>
        </w:rPr>
        <w:t xml:space="preserve"> 0,1 </w:t>
      </w:r>
      <w:proofErr w:type="spellStart"/>
      <w:r w:rsidRPr="006F5A5C">
        <w:rPr>
          <w:sz w:val="24"/>
          <w:szCs w:val="24"/>
          <w:lang w:val="uz-Cyrl-UZ"/>
        </w:rPr>
        <w:t>фоизи</w:t>
      </w:r>
      <w:proofErr w:type="spellEnd"/>
      <w:r w:rsidRPr="006F5A5C">
        <w:rPr>
          <w:sz w:val="24"/>
          <w:szCs w:val="24"/>
          <w:lang w:val="uz-Cyrl-UZ"/>
        </w:rPr>
        <w:t xml:space="preserve"> </w:t>
      </w:r>
      <w:proofErr w:type="spellStart"/>
      <w:r w:rsidRPr="006F5A5C">
        <w:rPr>
          <w:sz w:val="24"/>
          <w:szCs w:val="24"/>
          <w:lang w:val="uz-Cyrl-UZ"/>
        </w:rPr>
        <w:t>миқдорида</w:t>
      </w:r>
      <w:proofErr w:type="spellEnd"/>
      <w:r w:rsidRPr="006F5A5C">
        <w:rPr>
          <w:sz w:val="24"/>
          <w:szCs w:val="24"/>
          <w:lang w:val="uz-Cyrl-UZ"/>
        </w:rPr>
        <w:t xml:space="preserve"> пеня </w:t>
      </w:r>
      <w:proofErr w:type="spellStart"/>
      <w:r w:rsidRPr="006F5A5C">
        <w:rPr>
          <w:sz w:val="24"/>
          <w:szCs w:val="24"/>
          <w:lang w:val="uz-Cyrl-UZ"/>
        </w:rPr>
        <w:t>тўлайди</w:t>
      </w:r>
      <w:proofErr w:type="spellEnd"/>
      <w:r w:rsidRPr="006F5A5C">
        <w:rPr>
          <w:sz w:val="24"/>
          <w:szCs w:val="24"/>
          <w:lang w:val="uz-Cyrl-UZ"/>
        </w:rPr>
        <w:t xml:space="preserve">, бунда </w:t>
      </w:r>
      <w:proofErr w:type="spellStart"/>
      <w:r w:rsidRPr="006F5A5C">
        <w:rPr>
          <w:sz w:val="24"/>
          <w:szCs w:val="24"/>
          <w:lang w:val="uz-Cyrl-UZ"/>
        </w:rPr>
        <w:t>пенянинг</w:t>
      </w:r>
      <w:proofErr w:type="spellEnd"/>
      <w:r w:rsidRPr="006F5A5C">
        <w:rPr>
          <w:sz w:val="24"/>
          <w:szCs w:val="24"/>
          <w:lang w:val="uz-Cyrl-UZ"/>
        </w:rPr>
        <w:t xml:space="preserve"> </w:t>
      </w:r>
      <w:proofErr w:type="spellStart"/>
      <w:r w:rsidRPr="006F5A5C">
        <w:rPr>
          <w:sz w:val="24"/>
          <w:szCs w:val="24"/>
          <w:lang w:val="uz-Cyrl-UZ"/>
        </w:rPr>
        <w:t>умумий</w:t>
      </w:r>
      <w:proofErr w:type="spellEnd"/>
      <w:r w:rsidRPr="006F5A5C">
        <w:rPr>
          <w:sz w:val="24"/>
          <w:szCs w:val="24"/>
          <w:lang w:val="uz-Cyrl-UZ"/>
        </w:rPr>
        <w:t xml:space="preserve"> </w:t>
      </w:r>
      <w:proofErr w:type="spellStart"/>
      <w:r w:rsidRPr="006F5A5C">
        <w:rPr>
          <w:sz w:val="24"/>
          <w:szCs w:val="24"/>
          <w:lang w:val="uz-Cyrl-UZ"/>
        </w:rPr>
        <w:t>суммаси</w:t>
      </w:r>
      <w:proofErr w:type="spellEnd"/>
      <w:r w:rsidRPr="006F5A5C">
        <w:rPr>
          <w:sz w:val="24"/>
          <w:szCs w:val="24"/>
          <w:lang w:val="uz-Cyrl-UZ"/>
        </w:rPr>
        <w:t xml:space="preserve"> </w:t>
      </w:r>
      <w:proofErr w:type="spellStart"/>
      <w:r w:rsidRPr="006F5A5C">
        <w:rPr>
          <w:sz w:val="24"/>
          <w:szCs w:val="24"/>
          <w:lang w:val="uz-Cyrl-UZ"/>
        </w:rPr>
        <w:t>шартнома</w:t>
      </w:r>
      <w:proofErr w:type="spellEnd"/>
      <w:r w:rsidRPr="006F5A5C">
        <w:rPr>
          <w:sz w:val="24"/>
          <w:szCs w:val="24"/>
          <w:lang w:val="uz-Cyrl-UZ"/>
        </w:rPr>
        <w:t xml:space="preserve"> </w:t>
      </w:r>
      <w:proofErr w:type="spellStart"/>
      <w:r w:rsidRPr="006F5A5C">
        <w:rPr>
          <w:sz w:val="24"/>
          <w:szCs w:val="24"/>
          <w:lang w:val="uz-Cyrl-UZ"/>
        </w:rPr>
        <w:t>нархининг</w:t>
      </w:r>
      <w:proofErr w:type="spellEnd"/>
      <w:r w:rsidRPr="006F5A5C">
        <w:rPr>
          <w:sz w:val="24"/>
          <w:szCs w:val="24"/>
          <w:lang w:val="uz-Cyrl-UZ"/>
        </w:rPr>
        <w:t xml:space="preserve"> 20 </w:t>
      </w:r>
      <w:proofErr w:type="spellStart"/>
      <w:r w:rsidRPr="006F5A5C">
        <w:rPr>
          <w:sz w:val="24"/>
          <w:szCs w:val="24"/>
          <w:lang w:val="uz-Cyrl-UZ"/>
        </w:rPr>
        <w:t>фоизидан</w:t>
      </w:r>
      <w:proofErr w:type="spellEnd"/>
      <w:r w:rsidRPr="006F5A5C">
        <w:rPr>
          <w:sz w:val="24"/>
          <w:szCs w:val="24"/>
          <w:lang w:val="uz-Cyrl-UZ"/>
        </w:rPr>
        <w:t xml:space="preserve"> </w:t>
      </w:r>
      <w:proofErr w:type="spellStart"/>
      <w:r w:rsidRPr="006F5A5C">
        <w:rPr>
          <w:sz w:val="24"/>
          <w:szCs w:val="24"/>
          <w:lang w:val="uz-Cyrl-UZ"/>
        </w:rPr>
        <w:t>ошмаслиги</w:t>
      </w:r>
      <w:proofErr w:type="spellEnd"/>
      <w:r w:rsidRPr="006F5A5C">
        <w:rPr>
          <w:sz w:val="24"/>
          <w:szCs w:val="24"/>
          <w:lang w:val="uz-Cyrl-UZ"/>
        </w:rPr>
        <w:t xml:space="preserve"> </w:t>
      </w:r>
      <w:proofErr w:type="spellStart"/>
      <w:r w:rsidRPr="006F5A5C">
        <w:rPr>
          <w:sz w:val="24"/>
          <w:szCs w:val="24"/>
          <w:lang w:val="uz-Cyrl-UZ"/>
        </w:rPr>
        <w:t>лозим</w:t>
      </w:r>
      <w:proofErr w:type="spellEnd"/>
      <w:r w:rsidRPr="006F5A5C">
        <w:rPr>
          <w:sz w:val="24"/>
          <w:szCs w:val="24"/>
          <w:lang w:val="uz-Cyrl-UZ"/>
        </w:rPr>
        <w:t xml:space="preserve">. </w:t>
      </w:r>
      <w:proofErr w:type="spellStart"/>
      <w:r w:rsidRPr="006F5A5C">
        <w:rPr>
          <w:sz w:val="24"/>
          <w:szCs w:val="24"/>
          <w:lang w:val="uz-Cyrl-UZ"/>
        </w:rPr>
        <w:t>Инвесторни</w:t>
      </w:r>
      <w:proofErr w:type="spellEnd"/>
      <w:r w:rsidRPr="006F5A5C">
        <w:rPr>
          <w:sz w:val="24"/>
          <w:szCs w:val="24"/>
          <w:lang w:val="uz-Cyrl-UZ"/>
        </w:rPr>
        <w:t xml:space="preserve"> </w:t>
      </w:r>
      <w:proofErr w:type="spellStart"/>
      <w:r w:rsidRPr="006F5A5C">
        <w:rPr>
          <w:sz w:val="24"/>
          <w:szCs w:val="24"/>
          <w:lang w:val="uz-Cyrl-UZ"/>
        </w:rPr>
        <w:t>айби</w:t>
      </w:r>
      <w:proofErr w:type="spellEnd"/>
      <w:r w:rsidRPr="006F5A5C">
        <w:rPr>
          <w:sz w:val="24"/>
          <w:szCs w:val="24"/>
          <w:lang w:val="uz-Cyrl-UZ"/>
        </w:rPr>
        <w:t xml:space="preserve"> </w:t>
      </w:r>
      <w:proofErr w:type="spellStart"/>
      <w:r w:rsidRPr="006F5A5C">
        <w:rPr>
          <w:sz w:val="24"/>
          <w:szCs w:val="24"/>
          <w:lang w:val="uz-Cyrl-UZ"/>
        </w:rPr>
        <w:t>билан</w:t>
      </w:r>
      <w:proofErr w:type="spellEnd"/>
      <w:r w:rsidRPr="006F5A5C">
        <w:rPr>
          <w:sz w:val="24"/>
          <w:szCs w:val="24"/>
          <w:lang w:val="uz-Cyrl-UZ"/>
        </w:rPr>
        <w:t xml:space="preserve"> </w:t>
      </w:r>
      <w:proofErr w:type="spellStart"/>
      <w:r w:rsidRPr="006F5A5C">
        <w:rPr>
          <w:sz w:val="24"/>
          <w:szCs w:val="24"/>
          <w:lang w:val="uz-Cyrl-UZ"/>
        </w:rPr>
        <w:t>молиялаштириш</w:t>
      </w:r>
      <w:proofErr w:type="spellEnd"/>
      <w:r w:rsidRPr="006F5A5C">
        <w:rPr>
          <w:sz w:val="24"/>
          <w:szCs w:val="24"/>
          <w:lang w:val="uz-Cyrl-UZ"/>
        </w:rPr>
        <w:t xml:space="preserve"> кечиккан ҳоллар бундан мустасно.</w:t>
      </w:r>
    </w:p>
    <w:p w14:paraId="4FE62A7F" w14:textId="6AD7AFB6" w:rsidR="00BC3A81" w:rsidRPr="006F5A5C" w:rsidRDefault="00BC3A81" w:rsidP="00B5451F">
      <w:pPr>
        <w:ind w:firstLine="708"/>
        <w:jc w:val="both"/>
        <w:rPr>
          <w:sz w:val="24"/>
          <w:szCs w:val="24"/>
          <w:lang w:val="uz-Cyrl-UZ"/>
        </w:rPr>
      </w:pPr>
      <w:r w:rsidRPr="006F5A5C">
        <w:rPr>
          <w:sz w:val="24"/>
          <w:szCs w:val="24"/>
          <w:lang w:val="uz-Cyrl-UZ"/>
        </w:rPr>
        <w:t>9.8. Бажарувчи томонидан бажарилган ишлар ёки кўрсатилган хизматлар муддати кечиктирилганда Буюртмачига муддати ўтказиб юборилган хар бир кун учун бажарилмаган ишлар қийматининг 0,1 фоизи миқдори</w:t>
      </w:r>
      <w:proofErr w:type="spellStart"/>
      <w:r w:rsidRPr="006F5A5C">
        <w:rPr>
          <w:sz w:val="24"/>
          <w:szCs w:val="24"/>
          <w:lang w:val="uz-Cyrl-UZ"/>
        </w:rPr>
        <w:t>да</w:t>
      </w:r>
      <w:proofErr w:type="spellEnd"/>
      <w:r w:rsidRPr="006F5A5C">
        <w:rPr>
          <w:sz w:val="24"/>
          <w:szCs w:val="24"/>
          <w:lang w:val="uz-Cyrl-UZ"/>
        </w:rPr>
        <w:t xml:space="preserve"> пеня </w:t>
      </w:r>
      <w:proofErr w:type="spellStart"/>
      <w:r w:rsidRPr="006F5A5C">
        <w:rPr>
          <w:sz w:val="24"/>
          <w:szCs w:val="24"/>
          <w:lang w:val="uz-Cyrl-UZ"/>
        </w:rPr>
        <w:t>тўлайди</w:t>
      </w:r>
      <w:proofErr w:type="spellEnd"/>
      <w:r w:rsidRPr="006F5A5C">
        <w:rPr>
          <w:sz w:val="24"/>
          <w:szCs w:val="24"/>
          <w:lang w:val="uz-Cyrl-UZ"/>
        </w:rPr>
        <w:t xml:space="preserve">, </w:t>
      </w:r>
      <w:proofErr w:type="spellStart"/>
      <w:r w:rsidRPr="006F5A5C">
        <w:rPr>
          <w:sz w:val="24"/>
          <w:szCs w:val="24"/>
          <w:lang w:val="uz-Cyrl-UZ"/>
        </w:rPr>
        <w:t>бироқ</w:t>
      </w:r>
      <w:proofErr w:type="spellEnd"/>
      <w:r w:rsidRPr="006F5A5C">
        <w:rPr>
          <w:sz w:val="24"/>
          <w:szCs w:val="24"/>
          <w:lang w:val="uz-Cyrl-UZ"/>
        </w:rPr>
        <w:t xml:space="preserve"> бунда </w:t>
      </w:r>
      <w:proofErr w:type="spellStart"/>
      <w:r w:rsidRPr="006F5A5C">
        <w:rPr>
          <w:sz w:val="24"/>
          <w:szCs w:val="24"/>
          <w:lang w:val="uz-Cyrl-UZ"/>
        </w:rPr>
        <w:t>пенянинг</w:t>
      </w:r>
      <w:proofErr w:type="spellEnd"/>
      <w:r w:rsidRPr="006F5A5C">
        <w:rPr>
          <w:sz w:val="24"/>
          <w:szCs w:val="24"/>
          <w:lang w:val="uz-Cyrl-UZ"/>
        </w:rPr>
        <w:t xml:space="preserve"> </w:t>
      </w:r>
      <w:proofErr w:type="spellStart"/>
      <w:r w:rsidRPr="006F5A5C">
        <w:rPr>
          <w:sz w:val="24"/>
          <w:szCs w:val="24"/>
          <w:lang w:val="uz-Cyrl-UZ"/>
        </w:rPr>
        <w:t>умумий</w:t>
      </w:r>
      <w:proofErr w:type="spellEnd"/>
      <w:r w:rsidRPr="006F5A5C">
        <w:rPr>
          <w:sz w:val="24"/>
          <w:szCs w:val="24"/>
          <w:lang w:val="uz-Cyrl-UZ"/>
        </w:rPr>
        <w:t xml:space="preserve"> </w:t>
      </w:r>
      <w:proofErr w:type="spellStart"/>
      <w:r w:rsidRPr="006F5A5C">
        <w:rPr>
          <w:sz w:val="24"/>
          <w:szCs w:val="24"/>
          <w:lang w:val="uz-Cyrl-UZ"/>
        </w:rPr>
        <w:t>суммаси</w:t>
      </w:r>
      <w:proofErr w:type="spellEnd"/>
      <w:r w:rsidRPr="006F5A5C">
        <w:rPr>
          <w:sz w:val="24"/>
          <w:szCs w:val="24"/>
          <w:lang w:val="uz-Cyrl-UZ"/>
        </w:rPr>
        <w:t xml:space="preserve"> </w:t>
      </w:r>
      <w:proofErr w:type="spellStart"/>
      <w:r w:rsidRPr="006F5A5C">
        <w:rPr>
          <w:sz w:val="24"/>
          <w:szCs w:val="24"/>
          <w:lang w:val="uz-Cyrl-UZ"/>
        </w:rPr>
        <w:t>бажарилмаган</w:t>
      </w:r>
      <w:proofErr w:type="spellEnd"/>
      <w:r w:rsidRPr="006F5A5C">
        <w:rPr>
          <w:sz w:val="24"/>
          <w:szCs w:val="24"/>
          <w:lang w:val="uz-Cyrl-UZ"/>
        </w:rPr>
        <w:t xml:space="preserve"> </w:t>
      </w:r>
      <w:proofErr w:type="spellStart"/>
      <w:r w:rsidRPr="006F5A5C">
        <w:rPr>
          <w:sz w:val="24"/>
          <w:szCs w:val="24"/>
          <w:lang w:val="uz-Cyrl-UZ"/>
        </w:rPr>
        <w:t>ишлар</w:t>
      </w:r>
      <w:proofErr w:type="spellEnd"/>
      <w:r w:rsidRPr="006F5A5C">
        <w:rPr>
          <w:sz w:val="24"/>
          <w:szCs w:val="24"/>
          <w:lang w:val="uz-Cyrl-UZ"/>
        </w:rPr>
        <w:t xml:space="preserve"> </w:t>
      </w:r>
      <w:proofErr w:type="spellStart"/>
      <w:r w:rsidRPr="006F5A5C">
        <w:rPr>
          <w:sz w:val="24"/>
          <w:szCs w:val="24"/>
          <w:lang w:val="uz-Cyrl-UZ"/>
        </w:rPr>
        <w:t>қийматининг</w:t>
      </w:r>
      <w:proofErr w:type="spellEnd"/>
      <w:r w:rsidRPr="006F5A5C">
        <w:rPr>
          <w:sz w:val="24"/>
          <w:szCs w:val="24"/>
          <w:lang w:val="uz-Cyrl-UZ"/>
        </w:rPr>
        <w:t xml:space="preserve"> 20 </w:t>
      </w:r>
      <w:proofErr w:type="spellStart"/>
      <w:r w:rsidRPr="006F5A5C">
        <w:rPr>
          <w:sz w:val="24"/>
          <w:szCs w:val="24"/>
          <w:lang w:val="uz-Cyrl-UZ"/>
        </w:rPr>
        <w:t>фоизидан</w:t>
      </w:r>
      <w:proofErr w:type="spellEnd"/>
      <w:r w:rsidRPr="006F5A5C">
        <w:rPr>
          <w:sz w:val="24"/>
          <w:szCs w:val="24"/>
          <w:lang w:val="uz-Cyrl-UZ"/>
        </w:rPr>
        <w:t xml:space="preserve"> </w:t>
      </w:r>
      <w:proofErr w:type="spellStart"/>
      <w:r w:rsidRPr="006F5A5C">
        <w:rPr>
          <w:sz w:val="24"/>
          <w:szCs w:val="24"/>
          <w:lang w:val="uz-Cyrl-UZ"/>
        </w:rPr>
        <w:t>ошмаслиги</w:t>
      </w:r>
      <w:proofErr w:type="spellEnd"/>
      <w:r w:rsidRPr="006F5A5C">
        <w:rPr>
          <w:sz w:val="24"/>
          <w:szCs w:val="24"/>
          <w:lang w:val="uz-Cyrl-UZ"/>
        </w:rPr>
        <w:t xml:space="preserve"> </w:t>
      </w:r>
      <w:proofErr w:type="spellStart"/>
      <w:r w:rsidRPr="006F5A5C">
        <w:rPr>
          <w:sz w:val="24"/>
          <w:szCs w:val="24"/>
          <w:lang w:val="uz-Cyrl-UZ"/>
        </w:rPr>
        <w:t>лозим</w:t>
      </w:r>
      <w:proofErr w:type="spellEnd"/>
      <w:r w:rsidRPr="006F5A5C">
        <w:rPr>
          <w:sz w:val="24"/>
          <w:szCs w:val="24"/>
          <w:lang w:val="uz-Cyrl-UZ"/>
        </w:rPr>
        <w:t>.</w:t>
      </w:r>
    </w:p>
    <w:p w14:paraId="4BF9252D" w14:textId="77777777" w:rsidR="00BC3A81" w:rsidRPr="006F5A5C" w:rsidRDefault="00BC3A81" w:rsidP="00B5451F">
      <w:pPr>
        <w:ind w:firstLine="708"/>
        <w:jc w:val="both"/>
        <w:rPr>
          <w:sz w:val="24"/>
          <w:szCs w:val="24"/>
          <w:lang w:val="uz-Cyrl-UZ"/>
        </w:rPr>
      </w:pPr>
      <w:r w:rsidRPr="006F5A5C">
        <w:rPr>
          <w:sz w:val="24"/>
          <w:szCs w:val="24"/>
          <w:lang w:val="uz-Cyrl-UZ"/>
        </w:rPr>
        <w:t xml:space="preserve">9.9. </w:t>
      </w:r>
      <w:proofErr w:type="spellStart"/>
      <w:r w:rsidRPr="006F5A5C">
        <w:rPr>
          <w:sz w:val="24"/>
          <w:szCs w:val="24"/>
          <w:lang w:val="uz-Cyrl-UZ"/>
        </w:rPr>
        <w:t>Мазкур</w:t>
      </w:r>
      <w:proofErr w:type="spellEnd"/>
      <w:r w:rsidRPr="006F5A5C">
        <w:rPr>
          <w:sz w:val="24"/>
          <w:szCs w:val="24"/>
          <w:lang w:val="uz-Cyrl-UZ"/>
        </w:rPr>
        <w:t xml:space="preserve"> </w:t>
      </w:r>
      <w:proofErr w:type="spellStart"/>
      <w:r w:rsidRPr="006F5A5C">
        <w:rPr>
          <w:sz w:val="24"/>
          <w:szCs w:val="24"/>
          <w:lang w:val="uz-Cyrl-UZ"/>
        </w:rPr>
        <w:t>шартнома</w:t>
      </w:r>
      <w:proofErr w:type="spellEnd"/>
      <w:r w:rsidRPr="006F5A5C">
        <w:rPr>
          <w:sz w:val="24"/>
          <w:szCs w:val="24"/>
          <w:lang w:val="uz-Cyrl-UZ"/>
        </w:rPr>
        <w:t xml:space="preserve"> </w:t>
      </w:r>
      <w:proofErr w:type="spellStart"/>
      <w:r w:rsidRPr="006F5A5C">
        <w:rPr>
          <w:sz w:val="24"/>
          <w:szCs w:val="24"/>
          <w:lang w:val="uz-Cyrl-UZ"/>
        </w:rPr>
        <w:t>билан</w:t>
      </w:r>
      <w:proofErr w:type="spellEnd"/>
      <w:r w:rsidRPr="006F5A5C">
        <w:rPr>
          <w:sz w:val="24"/>
          <w:szCs w:val="24"/>
          <w:lang w:val="uz-Cyrl-UZ"/>
        </w:rPr>
        <w:t xml:space="preserve"> </w:t>
      </w:r>
      <w:proofErr w:type="spellStart"/>
      <w:r w:rsidRPr="006F5A5C">
        <w:rPr>
          <w:sz w:val="24"/>
          <w:szCs w:val="24"/>
          <w:lang w:val="uz-Cyrl-UZ"/>
        </w:rPr>
        <w:t>назарда</w:t>
      </w:r>
      <w:proofErr w:type="spellEnd"/>
      <w:r w:rsidRPr="006F5A5C">
        <w:rPr>
          <w:sz w:val="24"/>
          <w:szCs w:val="24"/>
          <w:lang w:val="uz-Cyrl-UZ"/>
        </w:rPr>
        <w:t xml:space="preserve"> </w:t>
      </w:r>
      <w:proofErr w:type="spellStart"/>
      <w:r w:rsidRPr="006F5A5C">
        <w:rPr>
          <w:sz w:val="24"/>
          <w:szCs w:val="24"/>
          <w:lang w:val="uz-Cyrl-UZ"/>
        </w:rPr>
        <w:t>тутилмаган</w:t>
      </w:r>
      <w:proofErr w:type="spellEnd"/>
      <w:r w:rsidRPr="006F5A5C">
        <w:rPr>
          <w:sz w:val="24"/>
          <w:szCs w:val="24"/>
          <w:lang w:val="uz-Cyrl-UZ"/>
        </w:rPr>
        <w:t xml:space="preserve"> </w:t>
      </w:r>
      <w:proofErr w:type="spellStart"/>
      <w:r w:rsidRPr="006F5A5C">
        <w:rPr>
          <w:sz w:val="24"/>
          <w:szCs w:val="24"/>
          <w:lang w:val="uz-Cyrl-UZ"/>
        </w:rPr>
        <w:t>тарафларнинг</w:t>
      </w:r>
      <w:proofErr w:type="spellEnd"/>
      <w:r w:rsidRPr="006F5A5C">
        <w:rPr>
          <w:sz w:val="24"/>
          <w:szCs w:val="24"/>
          <w:lang w:val="uz-Cyrl-UZ"/>
        </w:rPr>
        <w:t xml:space="preserve"> </w:t>
      </w:r>
      <w:proofErr w:type="spellStart"/>
      <w:r w:rsidRPr="006F5A5C">
        <w:rPr>
          <w:sz w:val="24"/>
          <w:szCs w:val="24"/>
          <w:lang w:val="uz-Cyrl-UZ"/>
        </w:rPr>
        <w:t>жавобгарлиги</w:t>
      </w:r>
      <w:proofErr w:type="spellEnd"/>
      <w:r w:rsidRPr="006F5A5C">
        <w:rPr>
          <w:sz w:val="24"/>
          <w:szCs w:val="24"/>
          <w:lang w:val="uz-Cyrl-UZ"/>
        </w:rPr>
        <w:t xml:space="preserve"> </w:t>
      </w:r>
      <w:proofErr w:type="gramStart"/>
      <w:r w:rsidRPr="006F5A5C">
        <w:rPr>
          <w:sz w:val="24"/>
          <w:szCs w:val="24"/>
          <w:lang w:val="uz-Cyrl-UZ"/>
        </w:rPr>
        <w:t>Ўзбекистон  Республикасининг</w:t>
      </w:r>
      <w:proofErr w:type="gramEnd"/>
      <w:r w:rsidRPr="006F5A5C">
        <w:rPr>
          <w:sz w:val="24"/>
          <w:szCs w:val="24"/>
          <w:lang w:val="uz-Cyrl-UZ"/>
        </w:rPr>
        <w:t xml:space="preserve"> амалдаги қонун ҳужжатларига, хусусан Ўзбекистон Республикаси Фуқаролик кодексига, «Хўжалик юритувчи субъектлар фаолиятининг шартномавий – ҳуқуқий базаси тўғрисида»ги Ўзбекистон Республикасининг қонунига мувофиқ белгиланади.</w:t>
      </w:r>
    </w:p>
    <w:p w14:paraId="3A81B9B4" w14:textId="77777777" w:rsidR="00BC3A81" w:rsidRPr="006F5A5C" w:rsidRDefault="00BC3A81" w:rsidP="00B5451F">
      <w:pPr>
        <w:ind w:firstLine="708"/>
        <w:jc w:val="both"/>
        <w:rPr>
          <w:sz w:val="24"/>
          <w:szCs w:val="24"/>
          <w:lang w:val="uz-Cyrl-UZ"/>
        </w:rPr>
      </w:pPr>
      <w:r w:rsidRPr="006F5A5C">
        <w:rPr>
          <w:sz w:val="24"/>
          <w:szCs w:val="24"/>
          <w:lang w:val="uz-Cyrl-UZ"/>
        </w:rPr>
        <w:t>9.11. Тўланган пеня ёки жарималар томонларни ушбу шартнома бўйича ўз мажбуриятларини бажаришдан озод қилмайди.</w:t>
      </w:r>
    </w:p>
    <w:p w14:paraId="2F7515AF" w14:textId="75AA57AE" w:rsidR="0072034B" w:rsidRPr="00E204D5" w:rsidRDefault="00BC3A81" w:rsidP="00C24A6D">
      <w:pPr>
        <w:ind w:firstLine="708"/>
        <w:jc w:val="both"/>
        <w:rPr>
          <w:sz w:val="26"/>
          <w:szCs w:val="26"/>
          <w:lang w:val="uz-Cyrl-UZ"/>
        </w:rPr>
      </w:pPr>
      <w:r w:rsidRPr="006F5A5C">
        <w:rPr>
          <w:sz w:val="24"/>
          <w:szCs w:val="24"/>
          <w:lang w:val="uz-Cyrl-UZ"/>
        </w:rPr>
        <w:t>9.12. Ушбу шартнома ўзбек тилида икки нусхада тузилди ва бир хил юридик кучга эга.</w:t>
      </w:r>
    </w:p>
    <w:p w14:paraId="39CDB16B" w14:textId="7E6F5120" w:rsidR="00BC3A81" w:rsidRPr="00533F89" w:rsidRDefault="00BC3A81" w:rsidP="00E50DBF">
      <w:pPr>
        <w:widowControl/>
        <w:autoSpaceDE/>
        <w:adjustRightInd/>
        <w:spacing w:line="240" w:lineRule="exact"/>
        <w:ind w:left="720"/>
        <w:jc w:val="center"/>
        <w:rPr>
          <w:b/>
          <w:caps/>
          <w:sz w:val="24"/>
          <w:szCs w:val="24"/>
        </w:rPr>
      </w:pPr>
      <w:r w:rsidRPr="00533F89">
        <w:rPr>
          <w:b/>
          <w:caps/>
          <w:sz w:val="24"/>
          <w:szCs w:val="24"/>
          <w:lang w:val="uz-Cyrl-UZ"/>
        </w:rPr>
        <w:t>10.</w:t>
      </w:r>
      <w:r w:rsidRPr="00533F89">
        <w:rPr>
          <w:b/>
          <w:caps/>
          <w:sz w:val="24"/>
          <w:szCs w:val="24"/>
        </w:rPr>
        <w:t xml:space="preserve">Томонларнинг манзили ва </w:t>
      </w:r>
      <w:r w:rsidRPr="00533F89">
        <w:rPr>
          <w:b/>
          <w:caps/>
          <w:sz w:val="24"/>
          <w:szCs w:val="24"/>
          <w:lang w:val="uz-Cyrl-UZ"/>
        </w:rPr>
        <w:t>ҳ</w:t>
      </w:r>
      <w:r w:rsidRPr="00533F89">
        <w:rPr>
          <w:b/>
          <w:caps/>
          <w:sz w:val="24"/>
          <w:szCs w:val="24"/>
        </w:rPr>
        <w:t>исоб рақамлари</w:t>
      </w:r>
    </w:p>
    <w:tbl>
      <w:tblPr>
        <w:tblW w:w="10019" w:type="dxa"/>
        <w:tblInd w:w="142" w:type="dxa"/>
        <w:tblLook w:val="01E0" w:firstRow="1" w:lastRow="1" w:firstColumn="1" w:lastColumn="1" w:noHBand="0" w:noVBand="0"/>
      </w:tblPr>
      <w:tblGrid>
        <w:gridCol w:w="5135"/>
        <w:gridCol w:w="499"/>
        <w:gridCol w:w="4385"/>
      </w:tblGrid>
      <w:tr w:rsidR="00BC3A81" w:rsidRPr="00533F89" w14:paraId="1EB811F3" w14:textId="77777777" w:rsidTr="00E50DBF">
        <w:trPr>
          <w:trHeight w:val="119"/>
        </w:trPr>
        <w:tc>
          <w:tcPr>
            <w:tcW w:w="5135" w:type="dxa"/>
            <w:vAlign w:val="center"/>
          </w:tcPr>
          <w:p w14:paraId="5396098F" w14:textId="77777777" w:rsidR="00BC3A81" w:rsidRPr="00533F89" w:rsidRDefault="00BC3A81" w:rsidP="00E3721D">
            <w:pPr>
              <w:spacing w:line="252" w:lineRule="auto"/>
              <w:jc w:val="center"/>
              <w:rPr>
                <w:b/>
                <w:sz w:val="24"/>
                <w:szCs w:val="24"/>
                <w:lang w:val="uz-Cyrl-UZ" w:eastAsia="en-US"/>
              </w:rPr>
            </w:pPr>
            <w:r w:rsidRPr="00533F89">
              <w:rPr>
                <w:b/>
                <w:sz w:val="24"/>
                <w:szCs w:val="24"/>
                <w:lang w:val="uz-Cyrl-UZ" w:eastAsia="en-US"/>
              </w:rPr>
              <w:t>«БАЖАРУВЧИ»</w:t>
            </w:r>
          </w:p>
          <w:p w14:paraId="3DF9987A" w14:textId="737D06BE" w:rsidR="00BC3A81" w:rsidRPr="00533F89" w:rsidRDefault="00BC3A81" w:rsidP="00E3721D">
            <w:pPr>
              <w:spacing w:line="252" w:lineRule="auto"/>
              <w:rPr>
                <w:b/>
                <w:i/>
                <w:sz w:val="24"/>
                <w:szCs w:val="24"/>
                <w:lang w:val="uz-Cyrl-UZ" w:eastAsia="en-US"/>
              </w:rPr>
            </w:pPr>
            <w:r w:rsidRPr="00533F89">
              <w:rPr>
                <w:sz w:val="24"/>
                <w:szCs w:val="24"/>
                <w:lang w:val="uz-Cyrl-UZ" w:eastAsia="en-US"/>
              </w:rPr>
              <w:t>Номи:</w:t>
            </w:r>
            <w:r w:rsidRPr="00533F89">
              <w:rPr>
                <w:b/>
                <w:sz w:val="24"/>
                <w:szCs w:val="24"/>
                <w:lang w:val="uz-Cyrl-UZ" w:eastAsia="en-US"/>
              </w:rPr>
              <w:t xml:space="preserve"> </w:t>
            </w:r>
          </w:p>
          <w:p w14:paraId="2B5B5EE2" w14:textId="1E7891CC" w:rsidR="00BC3A81" w:rsidRPr="00533F89" w:rsidRDefault="00BC3A81" w:rsidP="00E3721D">
            <w:pPr>
              <w:spacing w:line="252" w:lineRule="auto"/>
              <w:rPr>
                <w:b/>
                <w:sz w:val="24"/>
                <w:szCs w:val="24"/>
                <w:lang w:val="uz-Cyrl-UZ" w:eastAsia="en-US"/>
              </w:rPr>
            </w:pPr>
            <w:r w:rsidRPr="00533F89">
              <w:rPr>
                <w:sz w:val="24"/>
                <w:szCs w:val="24"/>
                <w:lang w:val="uz-Cyrl-UZ" w:eastAsia="en-US"/>
              </w:rPr>
              <w:t>Манзили:</w:t>
            </w:r>
            <w:r w:rsidR="003C0B99" w:rsidRPr="00533F89">
              <w:rPr>
                <w:b/>
                <w:sz w:val="24"/>
                <w:szCs w:val="24"/>
                <w:lang w:val="uz-Cyrl-UZ" w:eastAsia="en-US"/>
              </w:rPr>
              <w:t xml:space="preserve"> </w:t>
            </w:r>
          </w:p>
          <w:p w14:paraId="6B53C06B" w14:textId="127E12CF" w:rsidR="003C0B99" w:rsidRPr="00533F89" w:rsidRDefault="00BC3A81" w:rsidP="00E3721D">
            <w:pPr>
              <w:spacing w:line="252" w:lineRule="auto"/>
              <w:rPr>
                <w:sz w:val="24"/>
                <w:szCs w:val="24"/>
                <w:lang w:eastAsia="en-US"/>
              </w:rPr>
            </w:pPr>
            <w:r w:rsidRPr="00533F89">
              <w:rPr>
                <w:sz w:val="24"/>
                <w:szCs w:val="24"/>
                <w:lang w:eastAsia="en-US"/>
              </w:rPr>
              <w:t xml:space="preserve">Банк </w:t>
            </w:r>
            <w:proofErr w:type="spellStart"/>
            <w:r w:rsidRPr="00533F89">
              <w:rPr>
                <w:sz w:val="24"/>
                <w:szCs w:val="24"/>
                <w:lang w:eastAsia="en-US"/>
              </w:rPr>
              <w:t>номи</w:t>
            </w:r>
            <w:proofErr w:type="spellEnd"/>
            <w:r w:rsidRPr="00533F89">
              <w:rPr>
                <w:sz w:val="24"/>
                <w:szCs w:val="24"/>
                <w:lang w:eastAsia="en-US"/>
              </w:rPr>
              <w:t xml:space="preserve"> </w:t>
            </w:r>
          </w:p>
          <w:p w14:paraId="0709AB2E" w14:textId="09A43E8F" w:rsidR="00BC3A81" w:rsidRPr="00533F89" w:rsidRDefault="00BC3A81" w:rsidP="00E3721D">
            <w:pPr>
              <w:spacing w:line="252" w:lineRule="auto"/>
              <w:rPr>
                <w:b/>
                <w:sz w:val="24"/>
                <w:szCs w:val="24"/>
                <w:lang w:eastAsia="en-US"/>
              </w:rPr>
            </w:pPr>
            <w:proofErr w:type="spellStart"/>
            <w:r w:rsidRPr="00533F89">
              <w:rPr>
                <w:sz w:val="24"/>
                <w:szCs w:val="24"/>
                <w:lang w:eastAsia="en-US"/>
              </w:rPr>
              <w:t>Хисоб</w:t>
            </w:r>
            <w:proofErr w:type="spellEnd"/>
            <w:r w:rsidRPr="00533F89">
              <w:rPr>
                <w:sz w:val="24"/>
                <w:szCs w:val="24"/>
                <w:lang w:eastAsia="en-US"/>
              </w:rPr>
              <w:t xml:space="preserve"> раками:</w:t>
            </w:r>
            <w:r w:rsidR="003C0B99" w:rsidRPr="00533F89">
              <w:rPr>
                <w:sz w:val="24"/>
                <w:szCs w:val="24"/>
              </w:rPr>
              <w:t xml:space="preserve"> </w:t>
            </w:r>
          </w:p>
          <w:p w14:paraId="18F8C32E" w14:textId="7D009FA1" w:rsidR="00BC3A81" w:rsidRPr="00533F89" w:rsidRDefault="00BC3A81" w:rsidP="00E3721D">
            <w:pPr>
              <w:spacing w:line="252" w:lineRule="auto"/>
              <w:rPr>
                <w:b/>
                <w:sz w:val="24"/>
                <w:szCs w:val="24"/>
                <w:lang w:eastAsia="en-US"/>
              </w:rPr>
            </w:pPr>
            <w:r w:rsidRPr="00533F89">
              <w:rPr>
                <w:sz w:val="24"/>
                <w:szCs w:val="24"/>
                <w:lang w:eastAsia="en-US"/>
              </w:rPr>
              <w:t>МФО:</w:t>
            </w:r>
            <w:r w:rsidRPr="00533F89">
              <w:rPr>
                <w:b/>
                <w:sz w:val="24"/>
                <w:szCs w:val="24"/>
                <w:lang w:eastAsia="en-US"/>
              </w:rPr>
              <w:tab/>
            </w:r>
          </w:p>
          <w:p w14:paraId="1A64696B" w14:textId="0DD9D363" w:rsidR="00BC3A81" w:rsidRPr="00533F89" w:rsidRDefault="00BC3A81" w:rsidP="00E3721D">
            <w:pPr>
              <w:spacing w:line="252" w:lineRule="auto"/>
              <w:rPr>
                <w:b/>
                <w:sz w:val="24"/>
                <w:szCs w:val="24"/>
                <w:lang w:eastAsia="en-US"/>
              </w:rPr>
            </w:pPr>
            <w:r w:rsidRPr="00533F89">
              <w:rPr>
                <w:sz w:val="24"/>
                <w:szCs w:val="24"/>
                <w:lang w:eastAsia="en-US"/>
              </w:rPr>
              <w:t>СТИР:</w:t>
            </w:r>
            <w:r w:rsidR="00773BA9" w:rsidRPr="00533F89">
              <w:rPr>
                <w:sz w:val="24"/>
                <w:szCs w:val="24"/>
                <w:lang w:val="uz-Cyrl-UZ" w:eastAsia="en-US"/>
              </w:rPr>
              <w:t xml:space="preserve"> </w:t>
            </w:r>
          </w:p>
          <w:p w14:paraId="192D0012" w14:textId="788F2F17" w:rsidR="00BC3A81" w:rsidRPr="00533F89" w:rsidRDefault="00BC3A81" w:rsidP="00E3721D">
            <w:pPr>
              <w:spacing w:line="252" w:lineRule="auto"/>
              <w:rPr>
                <w:b/>
                <w:sz w:val="24"/>
                <w:szCs w:val="24"/>
                <w:lang w:eastAsia="en-US"/>
              </w:rPr>
            </w:pPr>
            <w:proofErr w:type="gramStart"/>
            <w:r w:rsidRPr="00533F89">
              <w:rPr>
                <w:sz w:val="24"/>
                <w:szCs w:val="24"/>
                <w:lang w:eastAsia="en-US"/>
              </w:rPr>
              <w:t>ОКЭД :</w:t>
            </w:r>
            <w:proofErr w:type="gramEnd"/>
            <w:r w:rsidRPr="00533F89">
              <w:rPr>
                <w:b/>
                <w:sz w:val="24"/>
                <w:szCs w:val="24"/>
                <w:lang w:eastAsia="en-US"/>
              </w:rPr>
              <w:t xml:space="preserve">   </w:t>
            </w:r>
          </w:p>
          <w:p w14:paraId="6E686FFA" w14:textId="77777777" w:rsidR="00BC3A81" w:rsidRPr="00533F89" w:rsidRDefault="00BC3A81" w:rsidP="00E3721D">
            <w:pPr>
              <w:spacing w:line="252" w:lineRule="auto"/>
              <w:rPr>
                <w:sz w:val="24"/>
                <w:szCs w:val="24"/>
                <w:lang w:eastAsia="en-US"/>
              </w:rPr>
            </w:pPr>
          </w:p>
          <w:p w14:paraId="379CC7ED" w14:textId="77777777" w:rsidR="00BC3A81" w:rsidRPr="00533F89" w:rsidRDefault="00BC3A81" w:rsidP="00E3721D">
            <w:pPr>
              <w:spacing w:line="252" w:lineRule="auto"/>
              <w:rPr>
                <w:sz w:val="24"/>
                <w:szCs w:val="24"/>
                <w:lang w:eastAsia="en-US"/>
              </w:rPr>
            </w:pPr>
          </w:p>
          <w:p w14:paraId="0C47809C" w14:textId="77777777" w:rsidR="00697806" w:rsidRPr="00533F89" w:rsidRDefault="00697806" w:rsidP="003C0B99">
            <w:pPr>
              <w:pStyle w:val="a6"/>
              <w:spacing w:line="252" w:lineRule="auto"/>
              <w:rPr>
                <w:b/>
                <w:lang w:eastAsia="en-US"/>
              </w:rPr>
            </w:pPr>
          </w:p>
          <w:p w14:paraId="14AE9D8D" w14:textId="44BB1C09" w:rsidR="00BC3A81" w:rsidRPr="00533F89" w:rsidRDefault="005F3906" w:rsidP="003C0B99">
            <w:pPr>
              <w:pStyle w:val="a6"/>
              <w:spacing w:line="252" w:lineRule="auto"/>
              <w:rPr>
                <w:b/>
                <w:bCs/>
                <w:noProof/>
                <w:lang w:eastAsia="en-US"/>
              </w:rPr>
            </w:pPr>
            <w:proofErr w:type="spellStart"/>
            <w:proofErr w:type="gramStart"/>
            <w:r w:rsidRPr="00533F89">
              <w:rPr>
                <w:b/>
                <w:lang w:eastAsia="en-US"/>
              </w:rPr>
              <w:t>Рахбар</w:t>
            </w:r>
            <w:proofErr w:type="spellEnd"/>
            <w:r w:rsidR="00BC3A81" w:rsidRPr="00533F89">
              <w:rPr>
                <w:b/>
                <w:lang w:eastAsia="en-US"/>
              </w:rPr>
              <w:t>:_</w:t>
            </w:r>
            <w:proofErr w:type="gramEnd"/>
            <w:r w:rsidR="00BC3A81" w:rsidRPr="00533F89">
              <w:rPr>
                <w:b/>
                <w:lang w:eastAsia="en-US"/>
              </w:rPr>
              <w:t>_______________</w:t>
            </w:r>
          </w:p>
        </w:tc>
        <w:tc>
          <w:tcPr>
            <w:tcW w:w="499" w:type="dxa"/>
            <w:vAlign w:val="center"/>
          </w:tcPr>
          <w:p w14:paraId="09DEE485" w14:textId="77777777" w:rsidR="00BC3A81" w:rsidRPr="00533F89" w:rsidRDefault="00BC3A81" w:rsidP="00E3721D">
            <w:pPr>
              <w:pStyle w:val="a6"/>
              <w:spacing w:line="252" w:lineRule="auto"/>
              <w:jc w:val="center"/>
              <w:rPr>
                <w:b/>
                <w:bCs/>
                <w:noProof/>
                <w:lang w:val="uz-Cyrl-UZ" w:eastAsia="en-US"/>
              </w:rPr>
            </w:pPr>
          </w:p>
          <w:p w14:paraId="46F181EE" w14:textId="77777777" w:rsidR="00BC3A81" w:rsidRPr="00533F89" w:rsidRDefault="00BC3A81" w:rsidP="00E3721D">
            <w:pPr>
              <w:spacing w:line="252" w:lineRule="auto"/>
              <w:rPr>
                <w:sz w:val="24"/>
                <w:szCs w:val="24"/>
                <w:lang w:val="uz-Cyrl-UZ" w:eastAsia="en-US"/>
              </w:rPr>
            </w:pPr>
          </w:p>
          <w:p w14:paraId="3A126978" w14:textId="77777777" w:rsidR="00BC3A81" w:rsidRPr="00533F89" w:rsidRDefault="00BC3A81" w:rsidP="00E3721D">
            <w:pPr>
              <w:spacing w:line="252" w:lineRule="auto"/>
              <w:rPr>
                <w:sz w:val="24"/>
                <w:szCs w:val="24"/>
                <w:lang w:val="uz-Cyrl-UZ" w:eastAsia="en-US"/>
              </w:rPr>
            </w:pPr>
          </w:p>
          <w:p w14:paraId="6F64EA8C" w14:textId="77777777" w:rsidR="00BC3A81" w:rsidRPr="00533F89" w:rsidRDefault="00BC3A81" w:rsidP="00E3721D">
            <w:pPr>
              <w:spacing w:line="252" w:lineRule="auto"/>
              <w:rPr>
                <w:sz w:val="24"/>
                <w:szCs w:val="24"/>
                <w:lang w:val="uz-Cyrl-UZ" w:eastAsia="en-US"/>
              </w:rPr>
            </w:pPr>
          </w:p>
          <w:p w14:paraId="0D86E16B" w14:textId="77777777" w:rsidR="00BC3A81" w:rsidRPr="00533F89" w:rsidRDefault="00BC3A81" w:rsidP="00E3721D">
            <w:pPr>
              <w:spacing w:line="252" w:lineRule="auto"/>
              <w:rPr>
                <w:sz w:val="24"/>
                <w:szCs w:val="24"/>
                <w:lang w:val="uz-Cyrl-UZ" w:eastAsia="en-US"/>
              </w:rPr>
            </w:pPr>
          </w:p>
          <w:p w14:paraId="0A82705C" w14:textId="77777777" w:rsidR="00BC3A81" w:rsidRPr="00533F89" w:rsidRDefault="00BC3A81" w:rsidP="00E3721D">
            <w:pPr>
              <w:spacing w:line="252" w:lineRule="auto"/>
              <w:rPr>
                <w:sz w:val="24"/>
                <w:szCs w:val="24"/>
                <w:lang w:val="uz-Cyrl-UZ" w:eastAsia="en-US"/>
              </w:rPr>
            </w:pPr>
          </w:p>
          <w:p w14:paraId="491D2C86" w14:textId="77777777" w:rsidR="00BC3A81" w:rsidRPr="00533F89" w:rsidRDefault="00BC3A81" w:rsidP="00E3721D">
            <w:pPr>
              <w:spacing w:line="252" w:lineRule="auto"/>
              <w:rPr>
                <w:sz w:val="24"/>
                <w:szCs w:val="24"/>
                <w:lang w:val="uz-Cyrl-UZ" w:eastAsia="en-US"/>
              </w:rPr>
            </w:pPr>
          </w:p>
          <w:p w14:paraId="7F41E5DF" w14:textId="77777777" w:rsidR="00BC3A81" w:rsidRPr="00533F89" w:rsidRDefault="00BC3A81" w:rsidP="00E3721D">
            <w:pPr>
              <w:spacing w:line="252" w:lineRule="auto"/>
              <w:rPr>
                <w:sz w:val="24"/>
                <w:szCs w:val="24"/>
                <w:lang w:val="uz-Cyrl-UZ" w:eastAsia="en-US"/>
              </w:rPr>
            </w:pPr>
          </w:p>
          <w:p w14:paraId="1E1C8A02" w14:textId="77777777" w:rsidR="00BC3A81" w:rsidRPr="00533F89" w:rsidRDefault="00BC3A81" w:rsidP="00E3721D">
            <w:pPr>
              <w:spacing w:line="252" w:lineRule="auto"/>
              <w:rPr>
                <w:sz w:val="24"/>
                <w:szCs w:val="24"/>
                <w:lang w:val="uz-Cyrl-UZ" w:eastAsia="en-US"/>
              </w:rPr>
            </w:pPr>
          </w:p>
          <w:p w14:paraId="47E73B14" w14:textId="77777777" w:rsidR="00BC3A81" w:rsidRPr="00533F89" w:rsidRDefault="00BC3A81" w:rsidP="00E3721D">
            <w:pPr>
              <w:spacing w:line="252" w:lineRule="auto"/>
              <w:rPr>
                <w:sz w:val="24"/>
                <w:szCs w:val="24"/>
                <w:lang w:val="uz-Cyrl-UZ" w:eastAsia="en-US"/>
              </w:rPr>
            </w:pPr>
          </w:p>
        </w:tc>
        <w:tc>
          <w:tcPr>
            <w:tcW w:w="4385" w:type="dxa"/>
            <w:vAlign w:val="center"/>
          </w:tcPr>
          <w:p w14:paraId="0CD24BA1" w14:textId="280E730D" w:rsidR="00BC3A81" w:rsidRPr="00533F89" w:rsidRDefault="00BC3A81" w:rsidP="00E3721D">
            <w:pPr>
              <w:spacing w:line="252" w:lineRule="auto"/>
              <w:jc w:val="center"/>
              <w:rPr>
                <w:b/>
                <w:sz w:val="24"/>
                <w:szCs w:val="24"/>
                <w:lang w:val="uz-Cyrl-UZ" w:eastAsia="en-US"/>
              </w:rPr>
            </w:pPr>
            <w:r w:rsidRPr="00533F89">
              <w:rPr>
                <w:b/>
                <w:sz w:val="24"/>
                <w:szCs w:val="24"/>
                <w:lang w:val="uz-Cyrl-UZ" w:eastAsia="en-US"/>
              </w:rPr>
              <w:t>“БУЮРТМАЧИ»</w:t>
            </w:r>
          </w:p>
          <w:p w14:paraId="7AAC1F66" w14:textId="77777777" w:rsidR="00BC3A81" w:rsidRPr="00533F89" w:rsidRDefault="00BC3A81" w:rsidP="00E3721D">
            <w:pPr>
              <w:spacing w:line="252" w:lineRule="auto"/>
              <w:rPr>
                <w:b/>
                <w:sz w:val="24"/>
                <w:szCs w:val="24"/>
                <w:lang w:val="uz-Cyrl-UZ" w:eastAsia="en-US"/>
              </w:rPr>
            </w:pPr>
            <w:r w:rsidRPr="00533F89">
              <w:rPr>
                <w:sz w:val="24"/>
                <w:szCs w:val="24"/>
                <w:lang w:val="uz-Cyrl-UZ" w:eastAsia="en-US"/>
              </w:rPr>
              <w:t>Номи:</w:t>
            </w:r>
            <w:r w:rsidRPr="00533F89">
              <w:rPr>
                <w:b/>
                <w:sz w:val="24"/>
                <w:szCs w:val="24"/>
                <w:lang w:val="uz-Cyrl-UZ" w:eastAsia="en-US"/>
              </w:rPr>
              <w:t xml:space="preserve"> “</w:t>
            </w:r>
            <w:r w:rsidR="001A3D3F" w:rsidRPr="00533F89">
              <w:rPr>
                <w:b/>
                <w:sz w:val="24"/>
                <w:szCs w:val="24"/>
                <w:lang w:val="uz-Cyrl-UZ" w:eastAsia="en-US"/>
              </w:rPr>
              <w:t>Ургут туман Ободонлаштириш бошкармаси</w:t>
            </w:r>
            <w:r w:rsidR="0072034B" w:rsidRPr="00533F89">
              <w:rPr>
                <w:b/>
                <w:sz w:val="24"/>
                <w:szCs w:val="24"/>
                <w:lang w:val="uz-Cyrl-UZ" w:eastAsia="en-US"/>
              </w:rPr>
              <w:t>”</w:t>
            </w:r>
          </w:p>
          <w:p w14:paraId="383D89EF" w14:textId="77777777" w:rsidR="00BC3A81" w:rsidRPr="00533F89" w:rsidRDefault="00BC3A81" w:rsidP="00E3721D">
            <w:pPr>
              <w:spacing w:line="252" w:lineRule="auto"/>
              <w:rPr>
                <w:b/>
                <w:sz w:val="24"/>
                <w:szCs w:val="24"/>
                <w:lang w:val="uz-Cyrl-UZ" w:eastAsia="en-US"/>
              </w:rPr>
            </w:pPr>
            <w:r w:rsidRPr="00533F89">
              <w:rPr>
                <w:sz w:val="24"/>
                <w:szCs w:val="24"/>
                <w:lang w:val="uz-Cyrl-UZ" w:eastAsia="en-US"/>
              </w:rPr>
              <w:t>Манзили:</w:t>
            </w:r>
            <w:r w:rsidRPr="00533F89">
              <w:rPr>
                <w:b/>
                <w:sz w:val="24"/>
                <w:szCs w:val="24"/>
                <w:lang w:val="uz-Cyrl-UZ" w:eastAsia="en-US"/>
              </w:rPr>
              <w:t xml:space="preserve"> </w:t>
            </w:r>
            <w:r w:rsidR="0072034B" w:rsidRPr="00533F89">
              <w:rPr>
                <w:b/>
                <w:sz w:val="24"/>
                <w:szCs w:val="24"/>
                <w:lang w:val="uz-Cyrl-UZ" w:eastAsia="en-US"/>
              </w:rPr>
              <w:t>Ургут шахри Камардон МФЙ</w:t>
            </w:r>
          </w:p>
          <w:p w14:paraId="2BE175A9" w14:textId="77777777" w:rsidR="00BC3A81" w:rsidRPr="00533F89" w:rsidRDefault="00BC3A81" w:rsidP="00E3721D">
            <w:pPr>
              <w:spacing w:line="252" w:lineRule="auto"/>
              <w:rPr>
                <w:b/>
                <w:sz w:val="24"/>
                <w:szCs w:val="24"/>
                <w:lang w:val="uz-Cyrl-UZ" w:eastAsia="en-US"/>
              </w:rPr>
            </w:pPr>
            <w:r w:rsidRPr="00533F89">
              <w:rPr>
                <w:sz w:val="24"/>
                <w:szCs w:val="24"/>
                <w:lang w:eastAsia="en-US"/>
              </w:rPr>
              <w:t xml:space="preserve">Банк </w:t>
            </w:r>
            <w:proofErr w:type="spellStart"/>
            <w:proofErr w:type="gramStart"/>
            <w:r w:rsidRPr="00533F89">
              <w:rPr>
                <w:sz w:val="24"/>
                <w:szCs w:val="24"/>
                <w:lang w:eastAsia="en-US"/>
              </w:rPr>
              <w:t>номи</w:t>
            </w:r>
            <w:proofErr w:type="spellEnd"/>
            <w:r w:rsidRPr="00533F89">
              <w:rPr>
                <w:sz w:val="24"/>
                <w:szCs w:val="24"/>
                <w:lang w:eastAsia="en-US"/>
              </w:rPr>
              <w:t>:</w:t>
            </w:r>
            <w:r w:rsidR="0072034B" w:rsidRPr="00533F89">
              <w:rPr>
                <w:b/>
                <w:sz w:val="24"/>
                <w:szCs w:val="24"/>
                <w:lang w:val="uz-Cyrl-UZ" w:eastAsia="en-US"/>
              </w:rPr>
              <w:t>Тошкент</w:t>
            </w:r>
            <w:proofErr w:type="gramEnd"/>
            <w:r w:rsidR="0072034B" w:rsidRPr="00533F89">
              <w:rPr>
                <w:b/>
                <w:sz w:val="24"/>
                <w:szCs w:val="24"/>
                <w:lang w:val="uz-Cyrl-UZ" w:eastAsia="en-US"/>
              </w:rPr>
              <w:t xml:space="preserve"> ш Марказий банк Тошкент ш ХККМ</w:t>
            </w:r>
            <w:r w:rsidRPr="00533F89">
              <w:rPr>
                <w:b/>
                <w:sz w:val="24"/>
                <w:szCs w:val="24"/>
                <w:lang w:val="uz-Cyrl-UZ" w:eastAsia="en-US"/>
              </w:rPr>
              <w:t xml:space="preserve">”  </w:t>
            </w:r>
          </w:p>
          <w:p w14:paraId="036B9416" w14:textId="1774D8AD" w:rsidR="00446C1D" w:rsidRPr="00533F89" w:rsidRDefault="00446C1D" w:rsidP="00E3721D">
            <w:pPr>
              <w:spacing w:line="252" w:lineRule="auto"/>
              <w:rPr>
                <w:b/>
                <w:sz w:val="24"/>
                <w:szCs w:val="24"/>
                <w:lang w:val="uz-Cyrl-UZ" w:eastAsia="en-US"/>
              </w:rPr>
            </w:pPr>
            <w:r w:rsidRPr="00533F89">
              <w:rPr>
                <w:b/>
                <w:sz w:val="24"/>
                <w:szCs w:val="24"/>
                <w:lang w:val="uz-Cyrl-UZ" w:eastAsia="en-US"/>
              </w:rPr>
              <w:t>ШХВ</w:t>
            </w:r>
            <w:r w:rsidR="00697806" w:rsidRPr="00533F89">
              <w:rPr>
                <w:b/>
                <w:sz w:val="24"/>
                <w:szCs w:val="24"/>
                <w:lang w:val="uz-Cyrl-UZ" w:eastAsia="en-US"/>
              </w:rPr>
              <w:t xml:space="preserve"> </w:t>
            </w:r>
            <w:r w:rsidRPr="00533F89">
              <w:rPr>
                <w:b/>
                <w:sz w:val="24"/>
                <w:szCs w:val="24"/>
                <w:lang w:val="uz-Cyrl-UZ" w:eastAsia="en-US"/>
              </w:rPr>
              <w:t xml:space="preserve"> </w:t>
            </w:r>
            <w:r w:rsidR="00697806" w:rsidRPr="00533F89">
              <w:rPr>
                <w:b/>
                <w:sz w:val="24"/>
                <w:szCs w:val="24"/>
                <w:lang w:val="uz-Cyrl-UZ" w:eastAsia="en-US"/>
              </w:rPr>
              <w:t>401722860182367045204110007</w:t>
            </w:r>
          </w:p>
          <w:p w14:paraId="511CD29A" w14:textId="77777777" w:rsidR="00BC3A81" w:rsidRPr="00533F89" w:rsidRDefault="00BC3A81" w:rsidP="00E3721D">
            <w:pPr>
              <w:spacing w:line="252" w:lineRule="auto"/>
              <w:jc w:val="both"/>
              <w:rPr>
                <w:b/>
                <w:color w:val="000000" w:themeColor="text1"/>
                <w:sz w:val="24"/>
                <w:szCs w:val="24"/>
                <w:lang w:eastAsia="en-US"/>
              </w:rPr>
            </w:pPr>
            <w:r w:rsidRPr="00533F89">
              <w:rPr>
                <w:sz w:val="24"/>
                <w:szCs w:val="24"/>
                <w:lang w:val="uz-Cyrl-UZ" w:eastAsia="en-US"/>
              </w:rPr>
              <w:t>х</w:t>
            </w:r>
            <w:r w:rsidRPr="00533F89">
              <w:rPr>
                <w:color w:val="000000" w:themeColor="text1"/>
                <w:sz w:val="24"/>
                <w:szCs w:val="24"/>
                <w:lang w:val="uz-Cyrl-UZ" w:eastAsia="en-US"/>
              </w:rPr>
              <w:t>/р</w:t>
            </w:r>
            <w:r w:rsidRPr="00533F89">
              <w:rPr>
                <w:b/>
                <w:color w:val="000000" w:themeColor="text1"/>
                <w:sz w:val="24"/>
                <w:szCs w:val="24"/>
                <w:lang w:val="uz-Cyrl-UZ" w:eastAsia="en-US"/>
              </w:rPr>
              <w:t xml:space="preserve"> : </w:t>
            </w:r>
            <w:r w:rsidR="0072034B" w:rsidRPr="00533F89">
              <w:rPr>
                <w:b/>
                <w:color w:val="000000" w:themeColor="text1"/>
                <w:sz w:val="24"/>
                <w:szCs w:val="24"/>
                <w:lang w:eastAsia="en-US"/>
              </w:rPr>
              <w:t>23402000300100001010</w:t>
            </w:r>
          </w:p>
          <w:p w14:paraId="59C84A24" w14:textId="77777777" w:rsidR="00BC3A81" w:rsidRPr="00533F89" w:rsidRDefault="00BC3A81" w:rsidP="00E3721D">
            <w:pPr>
              <w:spacing w:line="252" w:lineRule="auto"/>
              <w:jc w:val="both"/>
              <w:rPr>
                <w:b/>
                <w:sz w:val="24"/>
                <w:szCs w:val="24"/>
                <w:lang w:val="uz-Cyrl-UZ" w:eastAsia="en-US"/>
              </w:rPr>
            </w:pPr>
            <w:r w:rsidRPr="00533F89">
              <w:rPr>
                <w:sz w:val="24"/>
                <w:szCs w:val="24"/>
                <w:lang w:val="uz-Cyrl-UZ" w:eastAsia="en-US"/>
              </w:rPr>
              <w:t>МФО:</w:t>
            </w:r>
            <w:r w:rsidRPr="00533F89">
              <w:rPr>
                <w:b/>
                <w:sz w:val="24"/>
                <w:szCs w:val="24"/>
                <w:lang w:val="uz-Cyrl-UZ" w:eastAsia="en-US"/>
              </w:rPr>
              <w:t xml:space="preserve"> </w:t>
            </w:r>
            <w:r w:rsidR="0072034B" w:rsidRPr="00533F89">
              <w:rPr>
                <w:b/>
                <w:sz w:val="24"/>
                <w:szCs w:val="24"/>
                <w:lang w:val="uz-Cyrl-UZ" w:eastAsia="en-US"/>
              </w:rPr>
              <w:t>00014</w:t>
            </w:r>
            <w:r w:rsidRPr="00533F89">
              <w:rPr>
                <w:b/>
                <w:sz w:val="24"/>
                <w:szCs w:val="24"/>
                <w:lang w:val="uz-Cyrl-UZ" w:eastAsia="en-US"/>
              </w:rPr>
              <w:t xml:space="preserve">  </w:t>
            </w:r>
            <w:r w:rsidRPr="00533F89">
              <w:rPr>
                <w:sz w:val="24"/>
                <w:szCs w:val="24"/>
                <w:lang w:val="uz-Cyrl-UZ" w:eastAsia="en-US"/>
              </w:rPr>
              <w:t>СТИР:</w:t>
            </w:r>
            <w:r w:rsidRPr="00533F89">
              <w:rPr>
                <w:b/>
                <w:sz w:val="24"/>
                <w:szCs w:val="24"/>
                <w:lang w:val="uz-Cyrl-UZ" w:eastAsia="en-US"/>
              </w:rPr>
              <w:t xml:space="preserve"> </w:t>
            </w:r>
            <w:r w:rsidR="0072034B" w:rsidRPr="00533F89">
              <w:rPr>
                <w:b/>
                <w:sz w:val="24"/>
                <w:szCs w:val="24"/>
                <w:lang w:val="uz-Cyrl-UZ" w:eastAsia="en-US"/>
              </w:rPr>
              <w:t>201122919</w:t>
            </w:r>
          </w:p>
          <w:p w14:paraId="73D12C01" w14:textId="77777777" w:rsidR="00BC3A81" w:rsidRPr="00533F89" w:rsidRDefault="00BC3A81" w:rsidP="00E3721D">
            <w:pPr>
              <w:spacing w:line="252" w:lineRule="auto"/>
              <w:jc w:val="both"/>
              <w:rPr>
                <w:b/>
                <w:sz w:val="24"/>
                <w:szCs w:val="24"/>
                <w:lang w:val="uz-Cyrl-UZ" w:eastAsia="en-US"/>
              </w:rPr>
            </w:pPr>
            <w:r w:rsidRPr="00533F89">
              <w:rPr>
                <w:sz w:val="24"/>
                <w:szCs w:val="24"/>
                <w:lang w:val="uz-Cyrl-UZ" w:eastAsia="en-US"/>
              </w:rPr>
              <w:t>ОКЭД</w:t>
            </w:r>
            <w:r w:rsidRPr="00533F89">
              <w:rPr>
                <w:b/>
                <w:sz w:val="24"/>
                <w:szCs w:val="24"/>
                <w:lang w:val="uz-Cyrl-UZ" w:eastAsia="en-US"/>
              </w:rPr>
              <w:t xml:space="preserve"> 70220</w:t>
            </w:r>
          </w:p>
          <w:p w14:paraId="115F1C5B" w14:textId="77777777" w:rsidR="00BC3A81" w:rsidRPr="00533F89" w:rsidRDefault="00BC3A81" w:rsidP="00E3721D">
            <w:pPr>
              <w:spacing w:line="252" w:lineRule="auto"/>
              <w:rPr>
                <w:b/>
                <w:sz w:val="24"/>
                <w:szCs w:val="24"/>
                <w:lang w:val="uz-Cyrl-UZ" w:eastAsia="en-US"/>
              </w:rPr>
            </w:pPr>
          </w:p>
          <w:p w14:paraId="08CF95F2" w14:textId="1F92CB2A" w:rsidR="00BC3A81" w:rsidRPr="00533F89" w:rsidRDefault="005F3906" w:rsidP="0072034B">
            <w:pPr>
              <w:spacing w:line="252" w:lineRule="auto"/>
              <w:rPr>
                <w:b/>
                <w:bCs/>
                <w:noProof/>
                <w:sz w:val="24"/>
                <w:szCs w:val="24"/>
                <w:lang w:val="uz-Cyrl-UZ" w:eastAsia="en-US"/>
              </w:rPr>
            </w:pPr>
            <w:r w:rsidRPr="00533F89">
              <w:rPr>
                <w:b/>
                <w:sz w:val="24"/>
                <w:szCs w:val="24"/>
                <w:lang w:val="uz-Cyrl-UZ" w:eastAsia="en-US"/>
              </w:rPr>
              <w:t>Рахбар</w:t>
            </w:r>
            <w:r w:rsidR="00BC3A81" w:rsidRPr="00533F89">
              <w:rPr>
                <w:b/>
                <w:sz w:val="24"/>
                <w:szCs w:val="24"/>
                <w:lang w:val="uz-Cyrl-UZ" w:eastAsia="en-US"/>
              </w:rPr>
              <w:t xml:space="preserve">: </w:t>
            </w:r>
            <w:r w:rsidR="00BC3A81" w:rsidRPr="00533F89">
              <w:rPr>
                <w:b/>
                <w:sz w:val="24"/>
                <w:szCs w:val="24"/>
                <w:lang w:eastAsia="en-US"/>
              </w:rPr>
              <w:t xml:space="preserve">__________ </w:t>
            </w:r>
            <w:r w:rsidR="0072034B" w:rsidRPr="00533F89">
              <w:rPr>
                <w:b/>
                <w:sz w:val="24"/>
                <w:szCs w:val="24"/>
                <w:lang w:val="uz-Cyrl-UZ" w:eastAsia="en-US"/>
              </w:rPr>
              <w:t>Х.Ярбабаев</w:t>
            </w:r>
          </w:p>
        </w:tc>
      </w:tr>
    </w:tbl>
    <w:p w14:paraId="25573F72" w14:textId="557B6F20" w:rsidR="00BC3A81" w:rsidRPr="00E204D5" w:rsidRDefault="00BC3A81" w:rsidP="00BC3A81">
      <w:pPr>
        <w:rPr>
          <w:sz w:val="26"/>
          <w:szCs w:val="26"/>
        </w:rPr>
      </w:pPr>
      <w:r w:rsidRPr="00533F89">
        <w:rPr>
          <w:b/>
          <w:sz w:val="24"/>
          <w:szCs w:val="24"/>
          <w:lang w:val="uz-Cyrl-UZ"/>
        </w:rPr>
        <w:lastRenderedPageBreak/>
        <w:tab/>
      </w:r>
      <w:r w:rsidRPr="00533F89">
        <w:rPr>
          <w:b/>
          <w:sz w:val="24"/>
          <w:szCs w:val="24"/>
          <w:lang w:val="uz-Cyrl-UZ"/>
        </w:rPr>
        <w:tab/>
      </w:r>
      <w:r w:rsidRPr="00533F89">
        <w:rPr>
          <w:b/>
          <w:sz w:val="24"/>
          <w:szCs w:val="24"/>
          <w:lang w:val="uz-Cyrl-UZ"/>
        </w:rPr>
        <w:tab/>
      </w:r>
      <w:r w:rsidRPr="00533F89">
        <w:rPr>
          <w:b/>
          <w:sz w:val="24"/>
          <w:szCs w:val="24"/>
          <w:lang w:val="uz-Cyrl-UZ"/>
        </w:rPr>
        <w:tab/>
      </w:r>
      <w:r w:rsidRPr="00533F89">
        <w:rPr>
          <w:b/>
          <w:sz w:val="24"/>
          <w:szCs w:val="24"/>
          <w:lang w:val="uz-Cyrl-UZ"/>
        </w:rPr>
        <w:tab/>
      </w:r>
      <w:r w:rsidRPr="00533F89">
        <w:rPr>
          <w:b/>
          <w:sz w:val="24"/>
          <w:szCs w:val="24"/>
          <w:lang w:val="uz-Cyrl-UZ"/>
        </w:rPr>
        <w:tab/>
      </w:r>
    </w:p>
    <w:p w14:paraId="1F29D062" w14:textId="77777777" w:rsidR="00295BA5" w:rsidRPr="00E204D5" w:rsidRDefault="00295BA5">
      <w:pPr>
        <w:rPr>
          <w:sz w:val="26"/>
          <w:szCs w:val="26"/>
        </w:rPr>
      </w:pPr>
    </w:p>
    <w:sectPr w:rsidR="00295BA5" w:rsidRPr="00E204D5" w:rsidSect="00685C96">
      <w:pgSz w:w="11906" w:h="16838"/>
      <w:pgMar w:top="426"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2"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F073EAC"/>
    <w:multiLevelType w:val="hybridMultilevel"/>
    <w:tmpl w:val="89F0653A"/>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7DA"/>
    <w:rsid w:val="000D0C3E"/>
    <w:rsid w:val="00146455"/>
    <w:rsid w:val="001A3D3F"/>
    <w:rsid w:val="001A4565"/>
    <w:rsid w:val="001E7B44"/>
    <w:rsid w:val="002035F2"/>
    <w:rsid w:val="00295BA5"/>
    <w:rsid w:val="003C0B99"/>
    <w:rsid w:val="00406D03"/>
    <w:rsid w:val="004414FD"/>
    <w:rsid w:val="00446C1D"/>
    <w:rsid w:val="00473244"/>
    <w:rsid w:val="00533F89"/>
    <w:rsid w:val="00535DEF"/>
    <w:rsid w:val="0057170F"/>
    <w:rsid w:val="005E680A"/>
    <w:rsid w:val="005F3906"/>
    <w:rsid w:val="006620C6"/>
    <w:rsid w:val="00685C96"/>
    <w:rsid w:val="00697806"/>
    <w:rsid w:val="006B5C37"/>
    <w:rsid w:val="006F48F3"/>
    <w:rsid w:val="006F5A5C"/>
    <w:rsid w:val="0072034B"/>
    <w:rsid w:val="00773BA9"/>
    <w:rsid w:val="007D0978"/>
    <w:rsid w:val="007E3A1F"/>
    <w:rsid w:val="008C0D77"/>
    <w:rsid w:val="00A361D7"/>
    <w:rsid w:val="00B5451F"/>
    <w:rsid w:val="00BA0DFD"/>
    <w:rsid w:val="00BC3A81"/>
    <w:rsid w:val="00BE6249"/>
    <w:rsid w:val="00C24A6D"/>
    <w:rsid w:val="00CB632A"/>
    <w:rsid w:val="00CD2A89"/>
    <w:rsid w:val="00D637A1"/>
    <w:rsid w:val="00D8675B"/>
    <w:rsid w:val="00D929DF"/>
    <w:rsid w:val="00D97563"/>
    <w:rsid w:val="00E10A93"/>
    <w:rsid w:val="00E204D5"/>
    <w:rsid w:val="00E4331D"/>
    <w:rsid w:val="00E50DBF"/>
    <w:rsid w:val="00F4647F"/>
    <w:rsid w:val="00FD151B"/>
    <w:rsid w:val="00FF4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47A5"/>
  <w15:docId w15:val="{25C2E27F-A105-4C28-8016-13B8816C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A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BC3A81"/>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BC3A81"/>
    <w:pPr>
      <w:widowControl/>
      <w:autoSpaceDE/>
      <w:autoSpaceDN/>
      <w:adjustRightInd/>
      <w:spacing w:after="120"/>
    </w:pPr>
    <w:rPr>
      <w:sz w:val="24"/>
      <w:szCs w:val="24"/>
    </w:rPr>
  </w:style>
  <w:style w:type="character" w:customStyle="1" w:styleId="1">
    <w:name w:val="Основной текст Знак1"/>
    <w:basedOn w:val="a0"/>
    <w:uiPriority w:val="99"/>
    <w:semiHidden/>
    <w:rsid w:val="00BC3A81"/>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BC3A81"/>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BC3A81"/>
    <w:pPr>
      <w:widowControl/>
      <w:autoSpaceDE/>
      <w:autoSpaceDN/>
      <w:adjustRightInd/>
      <w:spacing w:after="120"/>
      <w:ind w:left="283"/>
    </w:pPr>
    <w:rPr>
      <w:sz w:val="24"/>
      <w:szCs w:val="24"/>
    </w:rPr>
  </w:style>
  <w:style w:type="character" w:customStyle="1" w:styleId="10">
    <w:name w:val="Основной текст с отступом Знак1"/>
    <w:basedOn w:val="a0"/>
    <w:uiPriority w:val="99"/>
    <w:semiHidden/>
    <w:rsid w:val="00BC3A8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7170F"/>
    <w:rPr>
      <w:rFonts w:ascii="Segoe UI" w:hAnsi="Segoe UI" w:cs="Segoe UI"/>
      <w:sz w:val="18"/>
      <w:szCs w:val="18"/>
    </w:rPr>
  </w:style>
  <w:style w:type="character" w:customStyle="1" w:styleId="a8">
    <w:name w:val="Текст выноски Знак"/>
    <w:basedOn w:val="a0"/>
    <w:link w:val="a7"/>
    <w:uiPriority w:val="99"/>
    <w:semiHidden/>
    <w:rsid w:val="0057170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RT</cp:lastModifiedBy>
  <cp:revision>3</cp:revision>
  <cp:lastPrinted>2021-08-11T08:49:00Z</cp:lastPrinted>
  <dcterms:created xsi:type="dcterms:W3CDTF">2022-11-02T11:14:00Z</dcterms:created>
  <dcterms:modified xsi:type="dcterms:W3CDTF">2022-11-02T11:23:00Z</dcterms:modified>
</cp:coreProperties>
</file>