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752" w:rsidRPr="005E6819" w:rsidRDefault="009F3752" w:rsidP="009F375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i/>
          <w:color w:val="000000"/>
          <w:sz w:val="20"/>
          <w:szCs w:val="20"/>
        </w:rPr>
      </w:pPr>
    </w:p>
    <w:tbl>
      <w:tblPr>
        <w:tblW w:w="3849" w:type="dxa"/>
        <w:tblInd w:w="5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9"/>
      </w:tblGrid>
      <w:tr w:rsidR="009F3752" w:rsidRPr="005E6819" w:rsidTr="00EF1F3F">
        <w:trPr>
          <w:trHeight w:val="1750"/>
        </w:trPr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</w:tcPr>
          <w:p w:rsidR="00C6122C" w:rsidRDefault="00C6122C" w:rsidP="00C6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"</w:t>
            </w:r>
            <w:proofErr w:type="spellStart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қ</w:t>
            </w:r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тош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" МФЙ Терской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қ</w:t>
            </w:r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ишло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ғ</w:t>
            </w:r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идаги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Кичик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ўра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дарёси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устидаги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қ</w:t>
            </w:r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ўрилган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осма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тросли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пиёдалар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кўпригини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жорий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таъмирлаш</w:t>
            </w:r>
            <w:proofErr w:type="spellEnd"/>
            <w:r>
              <w:rPr>
                <w:rFonts w:ascii="Arial Narrow" w:hAnsi="Arial Narrow" w:cs="Arial Narrow"/>
                <w:i/>
                <w:iCs/>
                <w:color w:val="000000"/>
                <w:sz w:val="24"/>
                <w:szCs w:val="24"/>
              </w:rPr>
              <w:t>.</w:t>
            </w:r>
          </w:p>
          <w:p w:rsidR="009F3752" w:rsidRPr="005E6819" w:rsidRDefault="009F3752" w:rsidP="009F3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i/>
                <w:color w:val="000000"/>
                <w:sz w:val="20"/>
                <w:szCs w:val="20"/>
              </w:rPr>
            </w:pPr>
          </w:p>
        </w:tc>
      </w:tr>
    </w:tbl>
    <w:p w:rsidR="00E43536" w:rsidRPr="005E6819" w:rsidRDefault="00E43536" w:rsidP="005E6819">
      <w:pPr>
        <w:rPr>
          <w:rFonts w:ascii="Arial Narrow" w:hAnsi="Arial Narrow" w:cs="Times New Roman"/>
          <w:b/>
          <w:i/>
          <w:sz w:val="28"/>
          <w:szCs w:val="28"/>
        </w:rPr>
      </w:pPr>
    </w:p>
    <w:p w:rsidR="004531B8" w:rsidRPr="005E6819" w:rsidRDefault="004531B8" w:rsidP="004C7D26">
      <w:pPr>
        <w:tabs>
          <w:tab w:val="left" w:pos="2490"/>
        </w:tabs>
        <w:jc w:val="center"/>
        <w:rPr>
          <w:rFonts w:ascii="Arial Narrow" w:hAnsi="Arial Narrow" w:cs="Times New Roman"/>
          <w:i/>
          <w:sz w:val="32"/>
          <w:szCs w:val="32"/>
        </w:rPr>
      </w:pPr>
      <w:r w:rsidRPr="005E6819">
        <w:rPr>
          <w:rFonts w:ascii="Arial Narrow" w:hAnsi="Arial Narrow" w:cs="Times New Roman"/>
          <w:i/>
          <w:sz w:val="32"/>
          <w:szCs w:val="32"/>
        </w:rPr>
        <w:t>Оглавление</w:t>
      </w:r>
    </w:p>
    <w:tbl>
      <w:tblPr>
        <w:tblStyle w:val="a3"/>
        <w:tblW w:w="101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2"/>
        <w:gridCol w:w="6840"/>
        <w:gridCol w:w="1276"/>
        <w:gridCol w:w="1525"/>
      </w:tblGrid>
      <w:tr w:rsidR="00DC48FD" w:rsidRPr="00C6122C" w:rsidTr="00C5722B">
        <w:trPr>
          <w:trHeight w:val="521"/>
        </w:trPr>
        <w:tc>
          <w:tcPr>
            <w:tcW w:w="532" w:type="dxa"/>
            <w:vAlign w:val="center"/>
          </w:tcPr>
          <w:p w:rsidR="00DC48FD" w:rsidRPr="00C6122C" w:rsidRDefault="00DC48FD" w:rsidP="00C76C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 w:rsidRPr="00C6122C"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6840" w:type="dxa"/>
            <w:vAlign w:val="center"/>
          </w:tcPr>
          <w:p w:rsidR="00DC48FD" w:rsidRPr="00C6122C" w:rsidRDefault="00DC48FD" w:rsidP="00C76C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 w:rsidRPr="00C6122C"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DC48FD" w:rsidRPr="00C6122C" w:rsidRDefault="00DC48FD" w:rsidP="00C76C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 w:rsidRPr="00C6122C"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Чертёж</w:t>
            </w:r>
          </w:p>
        </w:tc>
        <w:tc>
          <w:tcPr>
            <w:tcW w:w="1525" w:type="dxa"/>
            <w:vAlign w:val="center"/>
          </w:tcPr>
          <w:p w:rsidR="00DC48FD" w:rsidRPr="00C6122C" w:rsidRDefault="00DC48FD" w:rsidP="00C76C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 w:rsidRPr="00C6122C"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Страница</w:t>
            </w:r>
          </w:p>
        </w:tc>
      </w:tr>
      <w:tr w:rsidR="00AB036E" w:rsidRPr="00C6122C" w:rsidTr="00C5722B">
        <w:trPr>
          <w:trHeight w:val="521"/>
        </w:trPr>
        <w:tc>
          <w:tcPr>
            <w:tcW w:w="532" w:type="dxa"/>
            <w:vAlign w:val="center"/>
          </w:tcPr>
          <w:p w:rsidR="00AB036E" w:rsidRPr="00C6122C" w:rsidRDefault="00AB036E" w:rsidP="00AB036E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 w:rsidRPr="00C6122C"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AB036E" w:rsidRPr="005E6819" w:rsidRDefault="00AB036E" w:rsidP="00AB036E">
            <w:pPr>
              <w:tabs>
                <w:tab w:val="left" w:pos="2490"/>
              </w:tabs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Техническое задание «</w:t>
            </w:r>
            <w:r>
              <w:rPr>
                <w:rFonts w:ascii="Arial Narrow" w:hAnsi="Arial Narrow" w:cs="Times New Roman"/>
                <w:i/>
                <w:sz w:val="28"/>
                <w:szCs w:val="28"/>
                <w:lang w:val="uz-Cyrl-UZ"/>
              </w:rPr>
              <w:t>Де</w:t>
            </w:r>
            <w:r>
              <w:rPr>
                <w:rFonts w:ascii="Arial" w:hAnsi="Arial" w:cs="Arial"/>
                <w:i/>
                <w:sz w:val="28"/>
                <w:szCs w:val="28"/>
                <w:lang w:val="uz-Cyrl-UZ"/>
              </w:rPr>
              <w:t>ҳқ</w:t>
            </w:r>
            <w:r>
              <w:rPr>
                <w:rFonts w:ascii="Arial Narrow" w:hAnsi="Arial Narrow" w:cs="Times New Roman"/>
                <w:i/>
                <w:sz w:val="28"/>
                <w:szCs w:val="28"/>
                <w:lang w:val="uz-Cyrl-UZ"/>
              </w:rPr>
              <w:t xml:space="preserve">онобод </w:t>
            </w:r>
            <w:r>
              <w:rPr>
                <w:rFonts w:ascii="Arial" w:hAnsi="Arial" w:cs="Arial"/>
                <w:i/>
                <w:sz w:val="28"/>
                <w:szCs w:val="28"/>
                <w:lang w:val="uz-Cyrl-UZ"/>
              </w:rPr>
              <w:t>ҳ</w:t>
            </w:r>
            <w:proofErr w:type="spellStart"/>
            <w:r>
              <w:rPr>
                <w:rFonts w:ascii="Arial Narrow" w:hAnsi="Arial Narrow" w:cs="Times New Roman"/>
                <w:i/>
                <w:sz w:val="28"/>
                <w:szCs w:val="28"/>
              </w:rPr>
              <w:t>окимлиги</w:t>
            </w:r>
            <w:proofErr w:type="spellEnd"/>
            <w:r>
              <w:rPr>
                <w:rFonts w:ascii="Arial Narrow" w:hAnsi="Arial Narrow" w:cs="Times New Roman"/>
                <w:i/>
                <w:sz w:val="28"/>
                <w:szCs w:val="28"/>
                <w:lang w:val="uz-Cyrl-UZ"/>
              </w:rPr>
              <w:t xml:space="preserve"> </w:t>
            </w:r>
            <w:r>
              <w:rPr>
                <w:rFonts w:ascii="Arial" w:hAnsi="Arial" w:cs="Arial"/>
                <w:i/>
                <w:sz w:val="28"/>
                <w:szCs w:val="28"/>
                <w:lang w:val="uz-Cyrl-UZ"/>
              </w:rPr>
              <w:t>ҳ</w:t>
            </w:r>
            <w:proofErr w:type="spellStart"/>
            <w:r>
              <w:rPr>
                <w:rFonts w:ascii="Arial Narrow" w:hAnsi="Arial Narrow" w:cs="Times New Roman"/>
                <w:i/>
                <w:sz w:val="28"/>
                <w:szCs w:val="28"/>
              </w:rPr>
              <w:t>узуридаги</w:t>
            </w:r>
            <w:proofErr w:type="spellEnd"/>
            <w:r>
              <w:rPr>
                <w:rFonts w:ascii="Arial Narrow" w:hAnsi="Arial Narrow" w:cs="Times New Roman"/>
                <w:i/>
                <w:sz w:val="28"/>
                <w:szCs w:val="28"/>
                <w:lang w:val="uz-Cyrl-UZ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sz w:val="28"/>
                <w:szCs w:val="28"/>
              </w:rPr>
              <w:t>Ободонлаштириш</w:t>
            </w:r>
            <w:proofErr w:type="spellEnd"/>
            <w:r>
              <w:rPr>
                <w:rFonts w:ascii="Arial Narrow" w:hAnsi="Arial Narrow" w:cs="Times New Roman"/>
                <w:i/>
                <w:sz w:val="28"/>
                <w:szCs w:val="28"/>
                <w:lang w:val="uz-Cyrl-UZ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sz w:val="28"/>
                <w:szCs w:val="28"/>
              </w:rPr>
              <w:t>бошк</w:t>
            </w:r>
            <w:proofErr w:type="spellEnd"/>
            <w:r>
              <w:rPr>
                <w:rFonts w:ascii="Arial" w:hAnsi="Arial" w:cs="Arial"/>
                <w:i/>
                <w:sz w:val="28"/>
                <w:szCs w:val="28"/>
                <w:lang w:val="uz-Cyrl-UZ"/>
              </w:rPr>
              <w:t>қ</w:t>
            </w:r>
            <w:proofErr w:type="spellStart"/>
            <w:r>
              <w:rPr>
                <w:rFonts w:ascii="Arial Narrow" w:hAnsi="Arial Narrow" w:cs="Times New Roman"/>
                <w:i/>
                <w:sz w:val="28"/>
                <w:szCs w:val="28"/>
              </w:rPr>
              <w:t>армаси</w:t>
            </w:r>
            <w:proofErr w:type="spellEnd"/>
            <w:r>
              <w:rPr>
                <w:rFonts w:ascii="Arial Narrow" w:hAnsi="Arial Narrow" w:cs="Times New Roman"/>
                <w:i/>
                <w:sz w:val="28"/>
                <w:szCs w:val="28"/>
              </w:rPr>
              <w:t>» от 2022 г.</w:t>
            </w:r>
          </w:p>
        </w:tc>
        <w:tc>
          <w:tcPr>
            <w:tcW w:w="1276" w:type="dxa"/>
            <w:vAlign w:val="center"/>
          </w:tcPr>
          <w:p w:rsidR="00AB036E" w:rsidRPr="00C6122C" w:rsidRDefault="00AB036E" w:rsidP="00AB036E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:rsidR="00AB036E" w:rsidRPr="00C6122C" w:rsidRDefault="00AB036E" w:rsidP="00AB036E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</w:p>
        </w:tc>
      </w:tr>
      <w:tr w:rsidR="00717C87" w:rsidRPr="00C6122C" w:rsidTr="00C5722B">
        <w:trPr>
          <w:trHeight w:val="521"/>
        </w:trPr>
        <w:tc>
          <w:tcPr>
            <w:tcW w:w="532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 w:rsidRPr="00C6122C"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840" w:type="dxa"/>
          </w:tcPr>
          <w:p w:rsidR="00717C87" w:rsidRDefault="00717C87" w:rsidP="00717C87">
            <w:pPr>
              <w:tabs>
                <w:tab w:val="left" w:pos="2490"/>
              </w:tabs>
              <w:rPr>
                <w:rFonts w:ascii="Arial Narrow" w:hAnsi="Arial Narrow" w:cs="Times New Roman"/>
                <w:i/>
                <w:sz w:val="28"/>
                <w:szCs w:val="28"/>
              </w:rPr>
            </w:pP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 xml:space="preserve">Решение </w:t>
            </w:r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Кашкадарьин</w:t>
            </w: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 xml:space="preserve">ского </w:t>
            </w:r>
            <w:proofErr w:type="spellStart"/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хоким</w:t>
            </w:r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и</w:t>
            </w: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ята</w:t>
            </w:r>
            <w:proofErr w:type="spellEnd"/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 xml:space="preserve"> № </w:t>
            </w:r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721-4-0</w:t>
            </w: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  <w:lang w:val="en-US"/>
              </w:rPr>
              <w:t>Q</w:t>
            </w:r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/22 от 25</w:t>
            </w: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августа 2022</w:t>
            </w: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</w:p>
        </w:tc>
      </w:tr>
      <w:tr w:rsidR="00717C87" w:rsidRPr="00C6122C" w:rsidTr="00C5722B">
        <w:trPr>
          <w:trHeight w:val="521"/>
        </w:trPr>
        <w:tc>
          <w:tcPr>
            <w:tcW w:w="532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 w:rsidRPr="00C6122C"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:rsidR="00717C87" w:rsidRDefault="00717C87" w:rsidP="00717C87">
            <w:pPr>
              <w:tabs>
                <w:tab w:val="left" w:pos="2490"/>
              </w:tabs>
              <w:rPr>
                <w:rFonts w:ascii="Arial Narrow" w:hAnsi="Arial Narrow" w:cs="Times New Roman"/>
                <w:i/>
                <w:sz w:val="28"/>
                <w:szCs w:val="28"/>
              </w:rPr>
            </w:pP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 xml:space="preserve">Решение </w:t>
            </w:r>
            <w:proofErr w:type="spellStart"/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Дехканабад</w:t>
            </w: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ского</w:t>
            </w:r>
            <w:proofErr w:type="spellEnd"/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хоким</w:t>
            </w:r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и</w:t>
            </w: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ята</w:t>
            </w:r>
            <w:proofErr w:type="spellEnd"/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 xml:space="preserve"> № </w:t>
            </w:r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318-4-57</w:t>
            </w: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  <w:lang w:val="en-US"/>
              </w:rPr>
              <w:t>Q</w:t>
            </w:r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/22 от 15</w:t>
            </w: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871515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сентябр</w:t>
            </w:r>
            <w:r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>я 2022</w:t>
            </w:r>
            <w:r w:rsidRPr="007B616A">
              <w:rPr>
                <w:rFonts w:ascii="Arial Narrow" w:hAnsi="Arial Narrow" w:cs="Times New Roman"/>
                <w:i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</w:p>
        </w:tc>
      </w:tr>
      <w:tr w:rsidR="00717C87" w:rsidRPr="00C6122C" w:rsidTr="00C5722B">
        <w:trPr>
          <w:trHeight w:val="311"/>
        </w:trPr>
        <w:tc>
          <w:tcPr>
            <w:tcW w:w="532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 w:rsidRPr="00C6122C"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6840" w:type="dxa"/>
          </w:tcPr>
          <w:p w:rsidR="00717C87" w:rsidRPr="00535FA5" w:rsidRDefault="00871515" w:rsidP="00717C87">
            <w:pPr>
              <w:tabs>
                <w:tab w:val="left" w:pos="2490"/>
              </w:tabs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 xml:space="preserve">Дефектный акт </w:t>
            </w:r>
          </w:p>
        </w:tc>
        <w:tc>
          <w:tcPr>
            <w:tcW w:w="1276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</w:p>
        </w:tc>
      </w:tr>
      <w:tr w:rsidR="00717C87" w:rsidRPr="00C6122C" w:rsidTr="00C5722B">
        <w:trPr>
          <w:trHeight w:val="311"/>
        </w:trPr>
        <w:tc>
          <w:tcPr>
            <w:tcW w:w="532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 w:rsidRPr="00C6122C"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6840" w:type="dxa"/>
          </w:tcPr>
          <w:p w:rsidR="00717C87" w:rsidRDefault="00717C87" w:rsidP="00717C87">
            <w:pPr>
              <w:tabs>
                <w:tab w:val="left" w:pos="2490"/>
              </w:tabs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Пояснительная записка</w:t>
            </w:r>
          </w:p>
        </w:tc>
        <w:tc>
          <w:tcPr>
            <w:tcW w:w="1276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</w:p>
        </w:tc>
      </w:tr>
      <w:tr w:rsidR="00717C87" w:rsidRPr="005E6819" w:rsidTr="00C5722B">
        <w:trPr>
          <w:trHeight w:val="377"/>
        </w:trPr>
        <w:tc>
          <w:tcPr>
            <w:tcW w:w="532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 w:rsidRPr="00C6122C"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6840" w:type="dxa"/>
          </w:tcPr>
          <w:p w:rsidR="00717C87" w:rsidRPr="005E6819" w:rsidRDefault="00717C87" w:rsidP="00717C87">
            <w:pPr>
              <w:tabs>
                <w:tab w:val="left" w:pos="2490"/>
              </w:tabs>
              <w:spacing w:line="276" w:lineRule="auto"/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 xml:space="preserve">Тахеометрическая </w:t>
            </w:r>
            <w:r w:rsidR="0069476B">
              <w:rPr>
                <w:rFonts w:ascii="Arial Narrow" w:hAnsi="Arial Narrow" w:cs="Times New Roman"/>
                <w:i/>
                <w:sz w:val="28"/>
                <w:szCs w:val="28"/>
              </w:rPr>
              <w:t>съ</w:t>
            </w:r>
            <w:r w:rsidR="0069476B" w:rsidRPr="005E6819">
              <w:rPr>
                <w:rFonts w:ascii="Arial Narrow" w:hAnsi="Arial Narrow" w:cs="Times New Roman"/>
                <w:i/>
                <w:sz w:val="28"/>
                <w:szCs w:val="28"/>
              </w:rPr>
              <w:t>емка</w:t>
            </w:r>
            <w:r w:rsidRPr="005E6819">
              <w:rPr>
                <w:rFonts w:ascii="Arial Narrow" w:hAnsi="Arial Narrow" w:cs="Times New Roman"/>
                <w:i/>
                <w:sz w:val="28"/>
                <w:szCs w:val="28"/>
              </w:rPr>
              <w:t xml:space="preserve"> местности</w:t>
            </w:r>
          </w:p>
        </w:tc>
        <w:tc>
          <w:tcPr>
            <w:tcW w:w="1276" w:type="dxa"/>
            <w:vAlign w:val="center"/>
          </w:tcPr>
          <w:p w:rsidR="00717C87" w:rsidRPr="005E6819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 w:rsidRPr="005E6819">
              <w:rPr>
                <w:rFonts w:ascii="Arial Narrow" w:hAnsi="Arial Narrow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717C87" w:rsidRPr="005E6819" w:rsidRDefault="00717C87" w:rsidP="00717C87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717C87" w:rsidRPr="005E6819" w:rsidTr="00C5722B">
        <w:trPr>
          <w:trHeight w:val="377"/>
        </w:trPr>
        <w:tc>
          <w:tcPr>
            <w:tcW w:w="532" w:type="dxa"/>
            <w:vAlign w:val="center"/>
          </w:tcPr>
          <w:p w:rsidR="00717C87" w:rsidRPr="00C6122C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 w:rsidRPr="00C6122C"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6840" w:type="dxa"/>
          </w:tcPr>
          <w:p w:rsidR="00717C87" w:rsidRPr="00666DF0" w:rsidRDefault="003F7E4F" w:rsidP="00717C8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  <w:color w:val="000000"/>
                <w:sz w:val="28"/>
                <w:szCs w:val="28"/>
              </w:rPr>
            </w:pPr>
            <w:r w:rsidRPr="008D5819"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  <w:t xml:space="preserve">Общий вид </w:t>
            </w:r>
            <w:proofErr w:type="spellStart"/>
            <w:r w:rsidRPr="008D5819"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  <w:t>пещеходного</w:t>
            </w:r>
            <w:proofErr w:type="spellEnd"/>
            <w:r w:rsidRPr="008D5819"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  <w:t xml:space="preserve"> моста</w:t>
            </w:r>
          </w:p>
        </w:tc>
        <w:tc>
          <w:tcPr>
            <w:tcW w:w="1276" w:type="dxa"/>
            <w:vAlign w:val="center"/>
          </w:tcPr>
          <w:p w:rsidR="00717C87" w:rsidRPr="005E6819" w:rsidRDefault="00717C87" w:rsidP="00717C87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 w:rsidRPr="005E6819">
              <w:rPr>
                <w:rFonts w:ascii="Arial Narrow" w:hAnsi="Arial Narrow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:rsidR="00717C87" w:rsidRPr="005E6819" w:rsidRDefault="00717C87" w:rsidP="00717C87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186496" w:rsidRPr="005E6819" w:rsidTr="00C5722B">
        <w:trPr>
          <w:trHeight w:val="361"/>
        </w:trPr>
        <w:tc>
          <w:tcPr>
            <w:tcW w:w="532" w:type="dxa"/>
            <w:vAlign w:val="center"/>
          </w:tcPr>
          <w:p w:rsidR="00186496" w:rsidRPr="00C6122C" w:rsidRDefault="00F86CC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186496" w:rsidRPr="00144D96" w:rsidRDefault="00186496" w:rsidP="00186496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  <w:color w:val="000000"/>
                <w:sz w:val="28"/>
                <w:szCs w:val="28"/>
              </w:rPr>
            </w:pPr>
            <w:r w:rsidRPr="00144D96">
              <w:rPr>
                <w:rFonts w:ascii="Arial Narrow" w:hAnsi="Arial Narrow" w:cs="Arial Narrow"/>
                <w:i/>
                <w:iCs/>
                <w:color w:val="000000"/>
                <w:sz w:val="28"/>
                <w:szCs w:val="28"/>
              </w:rPr>
              <w:t>Вид расположение пола и перила с закреплением</w:t>
            </w:r>
          </w:p>
        </w:tc>
        <w:tc>
          <w:tcPr>
            <w:tcW w:w="1276" w:type="dxa"/>
            <w:vAlign w:val="center"/>
          </w:tcPr>
          <w:p w:rsidR="00186496" w:rsidRPr="005E6819" w:rsidRDefault="00F86CC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:rsidR="00186496" w:rsidRPr="005E6819" w:rsidRDefault="0018649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186496" w:rsidRPr="005E6819" w:rsidTr="00C5722B">
        <w:trPr>
          <w:trHeight w:val="361"/>
        </w:trPr>
        <w:tc>
          <w:tcPr>
            <w:tcW w:w="532" w:type="dxa"/>
            <w:vAlign w:val="center"/>
          </w:tcPr>
          <w:p w:rsidR="00186496" w:rsidRPr="00C6122C" w:rsidRDefault="00F86CC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840" w:type="dxa"/>
          </w:tcPr>
          <w:p w:rsidR="00186496" w:rsidRPr="00C70938" w:rsidRDefault="00186496" w:rsidP="00186496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  <w:color w:val="000000"/>
                <w:sz w:val="28"/>
                <w:szCs w:val="28"/>
              </w:rPr>
            </w:pPr>
            <w:r w:rsidRPr="00C70938">
              <w:rPr>
                <w:rFonts w:ascii="Arial Narrow" w:hAnsi="Arial Narrow" w:cs="Arial Narrow"/>
                <w:i/>
                <w:iCs/>
                <w:color w:val="000000"/>
                <w:sz w:val="28"/>
                <w:szCs w:val="28"/>
              </w:rPr>
              <w:t>Армирование стоек  метал. опоры №2,№5,№3,</w:t>
            </w:r>
            <w:r w:rsidR="001E333D" w:rsidRPr="00C70938">
              <w:rPr>
                <w:rFonts w:ascii="Arial Narrow" w:hAnsi="Arial Narrow" w:cs="Arial Narrow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1E333D" w:rsidRPr="00C70938">
              <w:rPr>
                <w:rFonts w:ascii="Arial Narrow" w:hAnsi="Arial Narrow" w:cs="Arial Narrow"/>
                <w:i/>
                <w:iCs/>
                <w:color w:val="000000"/>
                <w:sz w:val="28"/>
                <w:szCs w:val="28"/>
              </w:rPr>
              <w:t>№</w:t>
            </w:r>
            <w:bookmarkStart w:id="0" w:name="_GoBack"/>
            <w:bookmarkEnd w:id="0"/>
            <w:r w:rsidRPr="00C70938">
              <w:rPr>
                <w:rFonts w:ascii="Arial Narrow" w:hAnsi="Arial Narrow" w:cs="Arial Narrow"/>
                <w:i/>
                <w:iCs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276" w:type="dxa"/>
            <w:vAlign w:val="center"/>
          </w:tcPr>
          <w:p w:rsidR="00186496" w:rsidRPr="005E6819" w:rsidRDefault="00F86CC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1525" w:type="dxa"/>
          </w:tcPr>
          <w:p w:rsidR="00186496" w:rsidRPr="005E6819" w:rsidRDefault="0018649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186496" w:rsidRPr="005E6819" w:rsidTr="00C5722B">
        <w:trPr>
          <w:trHeight w:val="377"/>
        </w:trPr>
        <w:tc>
          <w:tcPr>
            <w:tcW w:w="532" w:type="dxa"/>
            <w:vAlign w:val="center"/>
          </w:tcPr>
          <w:p w:rsidR="00186496" w:rsidRPr="00C6122C" w:rsidRDefault="00F86CC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10</w:t>
            </w:r>
          </w:p>
        </w:tc>
        <w:tc>
          <w:tcPr>
            <w:tcW w:w="6840" w:type="dxa"/>
          </w:tcPr>
          <w:p w:rsidR="00186496" w:rsidRPr="001D2EA3" w:rsidRDefault="00186496" w:rsidP="00186496">
            <w:pPr>
              <w:autoSpaceDE w:val="0"/>
              <w:autoSpaceDN w:val="0"/>
              <w:adjustRightInd w:val="0"/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  <w:highlight w:val="yellow"/>
              </w:rPr>
            </w:pPr>
            <w:r w:rsidRPr="00C70938"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  <w:t xml:space="preserve">Армирование отвесы </w:t>
            </w:r>
            <w:r w:rsidRPr="00C70938"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  <w:lang w:val="uz-Cyrl-UZ"/>
              </w:rPr>
              <w:t>з</w:t>
            </w:r>
            <w:proofErr w:type="spellStart"/>
            <w:r w:rsidRPr="00C70938"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  <w:t>акрепление</w:t>
            </w:r>
            <w:proofErr w:type="spellEnd"/>
            <w:r w:rsidRPr="00C70938"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69476B" w:rsidRPr="00C70938"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  <w:t>тросы</w:t>
            </w:r>
            <w:r w:rsidR="00871515"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  <w:t xml:space="preserve"> в отвес</w:t>
            </w:r>
          </w:p>
        </w:tc>
        <w:tc>
          <w:tcPr>
            <w:tcW w:w="1276" w:type="dxa"/>
            <w:vAlign w:val="center"/>
          </w:tcPr>
          <w:p w:rsidR="00186496" w:rsidRPr="005E6819" w:rsidRDefault="00F86CC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186496" w:rsidRPr="005E6819" w:rsidRDefault="0018649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186496" w:rsidRPr="005E6819" w:rsidTr="00C5722B">
        <w:trPr>
          <w:trHeight w:val="377"/>
        </w:trPr>
        <w:tc>
          <w:tcPr>
            <w:tcW w:w="532" w:type="dxa"/>
            <w:vAlign w:val="center"/>
          </w:tcPr>
          <w:p w:rsidR="00186496" w:rsidRPr="00C6122C" w:rsidRDefault="00F86CC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11</w:t>
            </w:r>
          </w:p>
        </w:tc>
        <w:tc>
          <w:tcPr>
            <w:tcW w:w="6840" w:type="dxa"/>
          </w:tcPr>
          <w:p w:rsidR="00186496" w:rsidRPr="00C70938" w:rsidRDefault="00C70938" w:rsidP="00186496">
            <w:pPr>
              <w:autoSpaceDE w:val="0"/>
              <w:autoSpaceDN w:val="0"/>
              <w:adjustRightInd w:val="0"/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</w:pPr>
            <w:r w:rsidRPr="00C70938"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  <w:t xml:space="preserve">Армирование фундамента металлической опоры  №3 и №4 </w:t>
            </w:r>
          </w:p>
        </w:tc>
        <w:tc>
          <w:tcPr>
            <w:tcW w:w="1276" w:type="dxa"/>
            <w:vAlign w:val="center"/>
          </w:tcPr>
          <w:p w:rsidR="00186496" w:rsidRPr="005E6819" w:rsidRDefault="00F86CC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1525" w:type="dxa"/>
          </w:tcPr>
          <w:p w:rsidR="00186496" w:rsidRPr="005E6819" w:rsidRDefault="0018649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186496" w:rsidRPr="005E6819" w:rsidTr="00C5722B">
        <w:trPr>
          <w:trHeight w:val="377"/>
        </w:trPr>
        <w:tc>
          <w:tcPr>
            <w:tcW w:w="532" w:type="dxa"/>
            <w:vAlign w:val="center"/>
          </w:tcPr>
          <w:p w:rsidR="00186496" w:rsidRPr="00C6122C" w:rsidRDefault="00F86CC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12</w:t>
            </w:r>
          </w:p>
        </w:tc>
        <w:tc>
          <w:tcPr>
            <w:tcW w:w="6840" w:type="dxa"/>
          </w:tcPr>
          <w:p w:rsidR="00186496" w:rsidRPr="00C5722B" w:rsidRDefault="00A07504" w:rsidP="00186496">
            <w:pPr>
              <w:autoSpaceDE w:val="0"/>
              <w:autoSpaceDN w:val="0"/>
              <w:adjustRightInd w:val="0"/>
              <w:rPr>
                <w:rFonts w:ascii="Arial Narrow" w:hAnsi="Arial Narrow" w:cs="ISOCPEUR"/>
                <w:i/>
                <w:iCs/>
                <w:color w:val="FF0000"/>
                <w:sz w:val="28"/>
                <w:szCs w:val="28"/>
              </w:rPr>
            </w:pPr>
            <w:r w:rsidRPr="00C5722B"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  <w:t>Армирование фундамента металлической опоры  №1,№2,№5,№6</w:t>
            </w:r>
            <w:r w:rsidRPr="00C5722B">
              <w:rPr>
                <w:rFonts w:ascii="Arial Narrow" w:hAnsi="Arial Narrow" w:cs="ISOCPEUR"/>
                <w:i/>
                <w:iCs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86496" w:rsidRPr="005E6819" w:rsidRDefault="00F86CC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1525" w:type="dxa"/>
          </w:tcPr>
          <w:p w:rsidR="00186496" w:rsidRPr="005E6819" w:rsidRDefault="0018649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186496" w:rsidRPr="005E6819" w:rsidTr="00C5722B">
        <w:trPr>
          <w:trHeight w:val="377"/>
        </w:trPr>
        <w:tc>
          <w:tcPr>
            <w:tcW w:w="532" w:type="dxa"/>
            <w:vAlign w:val="center"/>
          </w:tcPr>
          <w:p w:rsidR="00186496" w:rsidRDefault="00F86CC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13</w:t>
            </w:r>
          </w:p>
        </w:tc>
        <w:tc>
          <w:tcPr>
            <w:tcW w:w="6840" w:type="dxa"/>
          </w:tcPr>
          <w:p w:rsidR="00186496" w:rsidRPr="00F20D93" w:rsidRDefault="00186496" w:rsidP="00186496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  <w:sz w:val="28"/>
                <w:szCs w:val="28"/>
              </w:rPr>
            </w:pPr>
            <w:r w:rsidRPr="00F20D93">
              <w:rPr>
                <w:rFonts w:ascii="Arial Narrow" w:hAnsi="Arial Narrow" w:cs="Arial Narrow"/>
                <w:i/>
                <w:iCs/>
                <w:sz w:val="28"/>
                <w:szCs w:val="28"/>
              </w:rPr>
              <w:t>Закладные детали для крепления канатного троса</w:t>
            </w:r>
          </w:p>
        </w:tc>
        <w:tc>
          <w:tcPr>
            <w:tcW w:w="1276" w:type="dxa"/>
            <w:vAlign w:val="center"/>
          </w:tcPr>
          <w:p w:rsidR="00186496" w:rsidRPr="005E6819" w:rsidRDefault="00F86CC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1525" w:type="dxa"/>
          </w:tcPr>
          <w:p w:rsidR="00186496" w:rsidRPr="005E6819" w:rsidRDefault="0018649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186496" w:rsidRPr="005E6819" w:rsidTr="00C5722B">
        <w:trPr>
          <w:trHeight w:val="377"/>
        </w:trPr>
        <w:tc>
          <w:tcPr>
            <w:tcW w:w="532" w:type="dxa"/>
            <w:vAlign w:val="center"/>
          </w:tcPr>
          <w:p w:rsidR="00186496" w:rsidRDefault="00F86CC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14</w:t>
            </w:r>
          </w:p>
        </w:tc>
        <w:tc>
          <w:tcPr>
            <w:tcW w:w="6840" w:type="dxa"/>
          </w:tcPr>
          <w:p w:rsidR="00186496" w:rsidRPr="001C0CA5" w:rsidRDefault="00186496" w:rsidP="00186496">
            <w:pPr>
              <w:autoSpaceDE w:val="0"/>
              <w:autoSpaceDN w:val="0"/>
              <w:adjustRightInd w:val="0"/>
              <w:rPr>
                <w:rFonts w:ascii="Arial Narrow" w:hAnsi="Arial Narrow" w:cs="ISOCPEUR"/>
                <w:i/>
                <w:iCs/>
                <w:sz w:val="28"/>
                <w:szCs w:val="28"/>
              </w:rPr>
            </w:pPr>
            <w:r w:rsidRPr="001C0CA5">
              <w:rPr>
                <w:rFonts w:ascii="Arial Narrow" w:hAnsi="Arial Narrow" w:cs="ISOCPEUR"/>
                <w:i/>
                <w:iCs/>
                <w:sz w:val="28"/>
                <w:szCs w:val="28"/>
              </w:rPr>
              <w:t>Вид деталями метал</w:t>
            </w:r>
            <w:r w:rsidR="001C42FA">
              <w:rPr>
                <w:rFonts w:ascii="Arial Narrow" w:hAnsi="Arial Narrow" w:cs="ISOCPEUR"/>
                <w:i/>
                <w:iCs/>
                <w:sz w:val="28"/>
                <w:szCs w:val="28"/>
              </w:rPr>
              <w:t>л</w:t>
            </w:r>
            <w:r w:rsidR="00150A65">
              <w:rPr>
                <w:rFonts w:ascii="Arial Narrow" w:hAnsi="Arial Narrow" w:cs="ISOCPEUR"/>
                <w:i/>
                <w:iCs/>
                <w:sz w:val="28"/>
                <w:szCs w:val="28"/>
              </w:rPr>
              <w:t>ическая береговая</w:t>
            </w:r>
            <w:r w:rsidRPr="001C0CA5">
              <w:rPr>
                <w:rFonts w:ascii="Arial Narrow" w:hAnsi="Arial Narrow" w:cs="ISOCPEUR"/>
                <w:i/>
                <w:iCs/>
                <w:sz w:val="28"/>
                <w:szCs w:val="28"/>
              </w:rPr>
              <w:t xml:space="preserve"> опора №2</w:t>
            </w:r>
          </w:p>
        </w:tc>
        <w:tc>
          <w:tcPr>
            <w:tcW w:w="1276" w:type="dxa"/>
            <w:vAlign w:val="center"/>
          </w:tcPr>
          <w:p w:rsidR="00186496" w:rsidRPr="005E6819" w:rsidRDefault="00F86CC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1525" w:type="dxa"/>
          </w:tcPr>
          <w:p w:rsidR="00186496" w:rsidRPr="005E6819" w:rsidRDefault="0018649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186496" w:rsidRPr="005E6819" w:rsidTr="00C5722B">
        <w:trPr>
          <w:trHeight w:val="316"/>
        </w:trPr>
        <w:tc>
          <w:tcPr>
            <w:tcW w:w="532" w:type="dxa"/>
            <w:vAlign w:val="center"/>
          </w:tcPr>
          <w:p w:rsidR="00186496" w:rsidRDefault="00F86CC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15</w:t>
            </w:r>
          </w:p>
        </w:tc>
        <w:tc>
          <w:tcPr>
            <w:tcW w:w="6840" w:type="dxa"/>
          </w:tcPr>
          <w:p w:rsidR="00186496" w:rsidRPr="001C0CA5" w:rsidRDefault="00186496" w:rsidP="00186496">
            <w:pPr>
              <w:tabs>
                <w:tab w:val="left" w:pos="2490"/>
              </w:tabs>
              <w:rPr>
                <w:rFonts w:ascii="Arial Narrow" w:hAnsi="Arial Narrow" w:cs="Times New Roman"/>
                <w:i/>
                <w:sz w:val="28"/>
                <w:szCs w:val="28"/>
              </w:rPr>
            </w:pPr>
            <w:r w:rsidRPr="001C0CA5">
              <w:rPr>
                <w:rFonts w:ascii="Arial Narrow" w:hAnsi="Arial Narrow" w:cs="ISOCPEUR"/>
                <w:i/>
                <w:iCs/>
                <w:sz w:val="28"/>
                <w:szCs w:val="28"/>
              </w:rPr>
              <w:t>Вид деталями метал</w:t>
            </w:r>
            <w:r w:rsidR="001C42FA">
              <w:rPr>
                <w:rFonts w:ascii="Arial Narrow" w:hAnsi="Arial Narrow" w:cs="ISOCPEUR"/>
                <w:i/>
                <w:iCs/>
                <w:sz w:val="28"/>
                <w:szCs w:val="28"/>
              </w:rPr>
              <w:t>л</w:t>
            </w:r>
            <w:r w:rsidR="00150A65">
              <w:rPr>
                <w:rFonts w:ascii="Arial Narrow" w:hAnsi="Arial Narrow" w:cs="ISOCPEUR"/>
                <w:i/>
                <w:iCs/>
                <w:sz w:val="28"/>
                <w:szCs w:val="28"/>
              </w:rPr>
              <w:t>ическая промежуточная</w:t>
            </w:r>
            <w:r w:rsidRPr="001C0CA5">
              <w:rPr>
                <w:rFonts w:ascii="Arial Narrow" w:hAnsi="Arial Narrow" w:cs="ISOCPEUR"/>
                <w:i/>
                <w:iCs/>
                <w:sz w:val="28"/>
                <w:szCs w:val="28"/>
              </w:rPr>
              <w:t xml:space="preserve"> опора №3</w:t>
            </w:r>
          </w:p>
        </w:tc>
        <w:tc>
          <w:tcPr>
            <w:tcW w:w="1276" w:type="dxa"/>
            <w:vAlign w:val="center"/>
          </w:tcPr>
          <w:p w:rsidR="00186496" w:rsidRPr="005E6819" w:rsidRDefault="00F86CC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1525" w:type="dxa"/>
          </w:tcPr>
          <w:p w:rsidR="00186496" w:rsidRPr="005E6819" w:rsidRDefault="0018649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186496" w:rsidRPr="005E6819" w:rsidTr="00C5722B">
        <w:trPr>
          <w:trHeight w:val="316"/>
        </w:trPr>
        <w:tc>
          <w:tcPr>
            <w:tcW w:w="532" w:type="dxa"/>
            <w:vAlign w:val="center"/>
          </w:tcPr>
          <w:p w:rsidR="00186496" w:rsidRDefault="00F86CC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16</w:t>
            </w:r>
          </w:p>
        </w:tc>
        <w:tc>
          <w:tcPr>
            <w:tcW w:w="6840" w:type="dxa"/>
          </w:tcPr>
          <w:p w:rsidR="00186496" w:rsidRPr="001C0CA5" w:rsidRDefault="00186496" w:rsidP="00186496">
            <w:pPr>
              <w:tabs>
                <w:tab w:val="left" w:pos="2490"/>
              </w:tabs>
              <w:spacing w:line="276" w:lineRule="auto"/>
              <w:rPr>
                <w:rFonts w:ascii="Arial Narrow" w:hAnsi="Arial Narrow" w:cs="Times New Roman"/>
                <w:i/>
                <w:sz w:val="28"/>
                <w:szCs w:val="28"/>
              </w:rPr>
            </w:pPr>
            <w:r w:rsidRPr="001C0CA5">
              <w:rPr>
                <w:rFonts w:ascii="Arial Narrow" w:hAnsi="Arial Narrow" w:cs="ISOCPEUR"/>
                <w:i/>
                <w:iCs/>
                <w:sz w:val="28"/>
                <w:szCs w:val="28"/>
              </w:rPr>
              <w:t>Вид деталями метал</w:t>
            </w:r>
            <w:r w:rsidR="001C42FA">
              <w:rPr>
                <w:rFonts w:ascii="Arial Narrow" w:hAnsi="Arial Narrow" w:cs="ISOCPEUR"/>
                <w:i/>
                <w:iCs/>
                <w:sz w:val="28"/>
                <w:szCs w:val="28"/>
              </w:rPr>
              <w:t>л</w:t>
            </w:r>
            <w:r w:rsidR="00150A65">
              <w:rPr>
                <w:rFonts w:ascii="Arial Narrow" w:hAnsi="Arial Narrow" w:cs="ISOCPEUR"/>
                <w:i/>
                <w:iCs/>
                <w:sz w:val="28"/>
                <w:szCs w:val="28"/>
              </w:rPr>
              <w:t>ическая промежуточная</w:t>
            </w:r>
            <w:r w:rsidRPr="001C0CA5">
              <w:rPr>
                <w:rFonts w:ascii="Arial Narrow" w:hAnsi="Arial Narrow" w:cs="ISOCPEUR"/>
                <w:i/>
                <w:iCs/>
                <w:sz w:val="28"/>
                <w:szCs w:val="28"/>
              </w:rPr>
              <w:t xml:space="preserve"> опора №4</w:t>
            </w:r>
          </w:p>
        </w:tc>
        <w:tc>
          <w:tcPr>
            <w:tcW w:w="1276" w:type="dxa"/>
            <w:vAlign w:val="center"/>
          </w:tcPr>
          <w:p w:rsidR="00186496" w:rsidRPr="005E6819" w:rsidRDefault="00F86CC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1525" w:type="dxa"/>
          </w:tcPr>
          <w:p w:rsidR="00186496" w:rsidRPr="005E6819" w:rsidRDefault="0018649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186496" w:rsidRPr="005E6819" w:rsidTr="00C5722B">
        <w:trPr>
          <w:trHeight w:val="316"/>
        </w:trPr>
        <w:tc>
          <w:tcPr>
            <w:tcW w:w="532" w:type="dxa"/>
            <w:vAlign w:val="center"/>
          </w:tcPr>
          <w:p w:rsidR="00186496" w:rsidRDefault="00F86CC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17</w:t>
            </w:r>
          </w:p>
        </w:tc>
        <w:tc>
          <w:tcPr>
            <w:tcW w:w="6840" w:type="dxa"/>
          </w:tcPr>
          <w:p w:rsidR="00186496" w:rsidRPr="001C0CA5" w:rsidRDefault="00186496" w:rsidP="00186496">
            <w:pPr>
              <w:tabs>
                <w:tab w:val="left" w:pos="2490"/>
              </w:tabs>
              <w:rPr>
                <w:rFonts w:ascii="Arial Narrow" w:hAnsi="Arial Narrow" w:cs="Times New Roman"/>
                <w:i/>
                <w:sz w:val="28"/>
                <w:szCs w:val="28"/>
              </w:rPr>
            </w:pPr>
            <w:r w:rsidRPr="001C0CA5">
              <w:rPr>
                <w:rFonts w:ascii="Arial Narrow" w:hAnsi="Arial Narrow" w:cs="ISOCPEUR"/>
                <w:i/>
                <w:iCs/>
                <w:sz w:val="28"/>
                <w:szCs w:val="28"/>
              </w:rPr>
              <w:t>Вид деталями метал</w:t>
            </w:r>
            <w:r w:rsidR="001C42FA">
              <w:rPr>
                <w:rFonts w:ascii="Arial Narrow" w:hAnsi="Arial Narrow" w:cs="ISOCPEUR"/>
                <w:i/>
                <w:iCs/>
                <w:sz w:val="28"/>
                <w:szCs w:val="28"/>
              </w:rPr>
              <w:t>л</w:t>
            </w:r>
            <w:r w:rsidR="00641D28">
              <w:rPr>
                <w:rFonts w:ascii="Arial Narrow" w:hAnsi="Arial Narrow" w:cs="ISOCPEUR"/>
                <w:i/>
                <w:iCs/>
                <w:sz w:val="28"/>
                <w:szCs w:val="28"/>
              </w:rPr>
              <w:t>ическая</w:t>
            </w:r>
            <w:r w:rsidR="00150A65">
              <w:rPr>
                <w:rFonts w:ascii="Arial Narrow" w:hAnsi="Arial Narrow" w:cs="ISOCPEUR"/>
                <w:i/>
                <w:iCs/>
                <w:sz w:val="28"/>
                <w:szCs w:val="28"/>
              </w:rPr>
              <w:t xml:space="preserve"> береговая</w:t>
            </w:r>
            <w:r w:rsidRPr="001C0CA5">
              <w:rPr>
                <w:rFonts w:ascii="Arial Narrow" w:hAnsi="Arial Narrow" w:cs="ISOCPEUR"/>
                <w:i/>
                <w:iCs/>
                <w:sz w:val="28"/>
                <w:szCs w:val="28"/>
              </w:rPr>
              <w:t xml:space="preserve"> опора №5</w:t>
            </w:r>
          </w:p>
        </w:tc>
        <w:tc>
          <w:tcPr>
            <w:tcW w:w="1276" w:type="dxa"/>
            <w:vAlign w:val="center"/>
          </w:tcPr>
          <w:p w:rsidR="00186496" w:rsidRPr="005E6819" w:rsidRDefault="00F86CC6" w:rsidP="00186496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1525" w:type="dxa"/>
          </w:tcPr>
          <w:p w:rsidR="00186496" w:rsidRPr="005E6819" w:rsidRDefault="00186496" w:rsidP="00186496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C5722B" w:rsidRPr="005E6819" w:rsidTr="00C5722B">
        <w:trPr>
          <w:trHeight w:val="316"/>
        </w:trPr>
        <w:tc>
          <w:tcPr>
            <w:tcW w:w="532" w:type="dxa"/>
            <w:vAlign w:val="center"/>
          </w:tcPr>
          <w:p w:rsidR="00C5722B" w:rsidRDefault="00F86CC6" w:rsidP="00C5722B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</w:rPr>
              <w:t>18</w:t>
            </w:r>
          </w:p>
        </w:tc>
        <w:tc>
          <w:tcPr>
            <w:tcW w:w="6840" w:type="dxa"/>
          </w:tcPr>
          <w:p w:rsidR="00C5722B" w:rsidRPr="00C5722B" w:rsidRDefault="00C5722B" w:rsidP="00C5722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i/>
                <w:color w:val="000000"/>
                <w:sz w:val="28"/>
                <w:szCs w:val="28"/>
              </w:rPr>
            </w:pPr>
            <w:r w:rsidRPr="00C5722B">
              <w:rPr>
                <w:rFonts w:ascii="Arial Narrow" w:hAnsi="Arial Narrow" w:cs="Times New Roman"/>
                <w:i/>
                <w:color w:val="000000"/>
                <w:sz w:val="28"/>
                <w:szCs w:val="28"/>
              </w:rPr>
              <w:t xml:space="preserve">Схема организации работ по сооружению опор </w:t>
            </w:r>
          </w:p>
        </w:tc>
        <w:tc>
          <w:tcPr>
            <w:tcW w:w="1276" w:type="dxa"/>
            <w:vAlign w:val="center"/>
          </w:tcPr>
          <w:p w:rsidR="00C5722B" w:rsidRPr="00C5722B" w:rsidRDefault="00F86CC6" w:rsidP="00C5722B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  <w:lang w:val="uz-Cyrl-UZ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  <w:lang w:val="uz-Cyrl-UZ"/>
              </w:rPr>
              <w:t>13</w:t>
            </w:r>
          </w:p>
        </w:tc>
        <w:tc>
          <w:tcPr>
            <w:tcW w:w="1525" w:type="dxa"/>
          </w:tcPr>
          <w:p w:rsidR="00C5722B" w:rsidRPr="005E6819" w:rsidRDefault="00C5722B" w:rsidP="00C5722B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  <w:tr w:rsidR="00C5722B" w:rsidRPr="005E6819" w:rsidTr="00C5722B">
        <w:trPr>
          <w:trHeight w:val="316"/>
        </w:trPr>
        <w:tc>
          <w:tcPr>
            <w:tcW w:w="532" w:type="dxa"/>
            <w:vAlign w:val="center"/>
          </w:tcPr>
          <w:p w:rsidR="00C5722B" w:rsidRPr="00C5722B" w:rsidRDefault="00F86CC6" w:rsidP="00C5722B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b/>
                <w:i/>
                <w:sz w:val="28"/>
                <w:szCs w:val="28"/>
                <w:lang w:val="uz-Cyrl-UZ"/>
              </w:rPr>
            </w:pPr>
            <w:r>
              <w:rPr>
                <w:rFonts w:ascii="Arial Narrow" w:hAnsi="Arial Narrow" w:cs="Times New Roman"/>
                <w:b/>
                <w:i/>
                <w:sz w:val="28"/>
                <w:szCs w:val="28"/>
                <w:lang w:val="uz-Cyrl-UZ"/>
              </w:rPr>
              <w:t>19</w:t>
            </w:r>
          </w:p>
        </w:tc>
        <w:tc>
          <w:tcPr>
            <w:tcW w:w="6840" w:type="dxa"/>
          </w:tcPr>
          <w:p w:rsidR="00C5722B" w:rsidRPr="00F90F6A" w:rsidRDefault="00C5722B" w:rsidP="00C5722B">
            <w:pPr>
              <w:tabs>
                <w:tab w:val="left" w:pos="2490"/>
              </w:tabs>
              <w:rPr>
                <w:rFonts w:ascii="Arial Narrow" w:hAnsi="Arial Narrow" w:cs="ISOCPEUR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 Narrow" w:hAnsi="Arial Narrow" w:cs="Times New Roman"/>
                <w:i/>
                <w:sz w:val="28"/>
                <w:szCs w:val="28"/>
              </w:rPr>
              <w:t>Фотоснимки</w:t>
            </w:r>
          </w:p>
        </w:tc>
        <w:tc>
          <w:tcPr>
            <w:tcW w:w="1276" w:type="dxa"/>
            <w:vAlign w:val="center"/>
          </w:tcPr>
          <w:p w:rsidR="00C5722B" w:rsidRPr="00DC7310" w:rsidRDefault="00C5722B" w:rsidP="00C5722B">
            <w:pPr>
              <w:tabs>
                <w:tab w:val="left" w:pos="2490"/>
              </w:tabs>
              <w:spacing w:line="276" w:lineRule="auto"/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  <w:tc>
          <w:tcPr>
            <w:tcW w:w="1525" w:type="dxa"/>
          </w:tcPr>
          <w:p w:rsidR="00C5722B" w:rsidRPr="005E6819" w:rsidRDefault="00C5722B" w:rsidP="00C5722B">
            <w:pPr>
              <w:tabs>
                <w:tab w:val="left" w:pos="2490"/>
              </w:tabs>
              <w:jc w:val="center"/>
              <w:rPr>
                <w:rFonts w:ascii="Arial Narrow" w:hAnsi="Arial Narrow" w:cs="Times New Roman"/>
                <w:i/>
                <w:sz w:val="28"/>
                <w:szCs w:val="28"/>
              </w:rPr>
            </w:pPr>
          </w:p>
        </w:tc>
      </w:tr>
    </w:tbl>
    <w:p w:rsidR="00C0471B" w:rsidRDefault="00C0471B" w:rsidP="005E6819">
      <w:pPr>
        <w:tabs>
          <w:tab w:val="left" w:pos="2490"/>
        </w:tabs>
        <w:rPr>
          <w:rFonts w:ascii="Arial Narrow" w:hAnsi="Arial Narrow" w:cs="Times New Roman"/>
          <w:i/>
          <w:sz w:val="32"/>
          <w:szCs w:val="32"/>
          <w:lang w:val="en-US"/>
        </w:rPr>
      </w:pPr>
    </w:p>
    <w:sectPr w:rsidR="00C0471B" w:rsidSect="009F37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31B8"/>
    <w:rsid w:val="000872F3"/>
    <w:rsid w:val="000A5047"/>
    <w:rsid w:val="000D4120"/>
    <w:rsid w:val="000E6E4B"/>
    <w:rsid w:val="000F3A50"/>
    <w:rsid w:val="00120161"/>
    <w:rsid w:val="00144D96"/>
    <w:rsid w:val="00144F3B"/>
    <w:rsid w:val="00150A65"/>
    <w:rsid w:val="00176D75"/>
    <w:rsid w:val="00182C65"/>
    <w:rsid w:val="00186496"/>
    <w:rsid w:val="001C0CA5"/>
    <w:rsid w:val="001C1519"/>
    <w:rsid w:val="001C42FA"/>
    <w:rsid w:val="001D2EA3"/>
    <w:rsid w:val="001E333D"/>
    <w:rsid w:val="00282C20"/>
    <w:rsid w:val="002A6426"/>
    <w:rsid w:val="002C73A6"/>
    <w:rsid w:val="002F26D9"/>
    <w:rsid w:val="0035663B"/>
    <w:rsid w:val="0036109E"/>
    <w:rsid w:val="003E09A7"/>
    <w:rsid w:val="003F1FF6"/>
    <w:rsid w:val="003F7E4F"/>
    <w:rsid w:val="004332E9"/>
    <w:rsid w:val="004413BD"/>
    <w:rsid w:val="00445323"/>
    <w:rsid w:val="004531B8"/>
    <w:rsid w:val="004C7D26"/>
    <w:rsid w:val="004D480F"/>
    <w:rsid w:val="00524B3E"/>
    <w:rsid w:val="0053546B"/>
    <w:rsid w:val="00535A5A"/>
    <w:rsid w:val="00535FA5"/>
    <w:rsid w:val="005558DA"/>
    <w:rsid w:val="00560BC8"/>
    <w:rsid w:val="00563AD9"/>
    <w:rsid w:val="00571B68"/>
    <w:rsid w:val="005B6C9C"/>
    <w:rsid w:val="005D7DF7"/>
    <w:rsid w:val="005E5409"/>
    <w:rsid w:val="005E6819"/>
    <w:rsid w:val="0061211F"/>
    <w:rsid w:val="00622B8B"/>
    <w:rsid w:val="00641D28"/>
    <w:rsid w:val="00644040"/>
    <w:rsid w:val="00666DF0"/>
    <w:rsid w:val="006818B4"/>
    <w:rsid w:val="0069476B"/>
    <w:rsid w:val="006F5A03"/>
    <w:rsid w:val="00710AF2"/>
    <w:rsid w:val="00717C87"/>
    <w:rsid w:val="007668AD"/>
    <w:rsid w:val="007B1038"/>
    <w:rsid w:val="007B6F19"/>
    <w:rsid w:val="007D48CC"/>
    <w:rsid w:val="007E4320"/>
    <w:rsid w:val="00806473"/>
    <w:rsid w:val="0081211D"/>
    <w:rsid w:val="00871515"/>
    <w:rsid w:val="008721A3"/>
    <w:rsid w:val="008D3F9A"/>
    <w:rsid w:val="008D5819"/>
    <w:rsid w:val="009068EB"/>
    <w:rsid w:val="00933E23"/>
    <w:rsid w:val="00937340"/>
    <w:rsid w:val="00945FFC"/>
    <w:rsid w:val="009619B0"/>
    <w:rsid w:val="009877D8"/>
    <w:rsid w:val="009A0CFB"/>
    <w:rsid w:val="009F3752"/>
    <w:rsid w:val="00A07504"/>
    <w:rsid w:val="00A17890"/>
    <w:rsid w:val="00A24F50"/>
    <w:rsid w:val="00A5755C"/>
    <w:rsid w:val="00A97257"/>
    <w:rsid w:val="00AB036E"/>
    <w:rsid w:val="00AB7D74"/>
    <w:rsid w:val="00AD0FB1"/>
    <w:rsid w:val="00AD1D56"/>
    <w:rsid w:val="00AD30DE"/>
    <w:rsid w:val="00AD69AE"/>
    <w:rsid w:val="00AF462A"/>
    <w:rsid w:val="00AF4C26"/>
    <w:rsid w:val="00B02102"/>
    <w:rsid w:val="00B34FE0"/>
    <w:rsid w:val="00B61FF3"/>
    <w:rsid w:val="00B724F6"/>
    <w:rsid w:val="00B74184"/>
    <w:rsid w:val="00B8420E"/>
    <w:rsid w:val="00B95D0A"/>
    <w:rsid w:val="00BB6AD6"/>
    <w:rsid w:val="00BB6FCE"/>
    <w:rsid w:val="00BD0A61"/>
    <w:rsid w:val="00BE65BD"/>
    <w:rsid w:val="00C00C1C"/>
    <w:rsid w:val="00C0471B"/>
    <w:rsid w:val="00C151AE"/>
    <w:rsid w:val="00C218B5"/>
    <w:rsid w:val="00C5722B"/>
    <w:rsid w:val="00C6122C"/>
    <w:rsid w:val="00C70938"/>
    <w:rsid w:val="00D04F12"/>
    <w:rsid w:val="00D20D2C"/>
    <w:rsid w:val="00D211D0"/>
    <w:rsid w:val="00D32658"/>
    <w:rsid w:val="00D62C62"/>
    <w:rsid w:val="00D62D03"/>
    <w:rsid w:val="00DC48FD"/>
    <w:rsid w:val="00DC7310"/>
    <w:rsid w:val="00DF40B9"/>
    <w:rsid w:val="00E0326B"/>
    <w:rsid w:val="00E06FE3"/>
    <w:rsid w:val="00E43536"/>
    <w:rsid w:val="00EA5306"/>
    <w:rsid w:val="00EA5569"/>
    <w:rsid w:val="00EB44B4"/>
    <w:rsid w:val="00EC2B19"/>
    <w:rsid w:val="00ED2A40"/>
    <w:rsid w:val="00ED5DD3"/>
    <w:rsid w:val="00EF1F3F"/>
    <w:rsid w:val="00F0066A"/>
    <w:rsid w:val="00F0636C"/>
    <w:rsid w:val="00F20D93"/>
    <w:rsid w:val="00F233EE"/>
    <w:rsid w:val="00F350F6"/>
    <w:rsid w:val="00F431B5"/>
    <w:rsid w:val="00F50C41"/>
    <w:rsid w:val="00F6086C"/>
    <w:rsid w:val="00F82E45"/>
    <w:rsid w:val="00F86CC6"/>
    <w:rsid w:val="00F90F6A"/>
    <w:rsid w:val="00FD1ADD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D4A5C-02DA-4655-B9C2-7CB72169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1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0ECB1-53EC-438D-BDCE-614726E8A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105</cp:revision>
  <cp:lastPrinted>2022-10-19T04:21:00Z</cp:lastPrinted>
  <dcterms:created xsi:type="dcterms:W3CDTF">2013-09-17T05:07:00Z</dcterms:created>
  <dcterms:modified xsi:type="dcterms:W3CDTF">2022-10-25T07:24:00Z</dcterms:modified>
</cp:coreProperties>
</file>