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4D0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83EDE6A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EE77647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B15F9B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FAD80AC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E2E0547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8D3C03" w14:textId="77777777" w:rsidR="008807C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3441EA9" w14:textId="77777777" w:rsidR="008807C8" w:rsidRPr="000E6068" w:rsidRDefault="008807C8" w:rsidP="008807C8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7591A34" w14:textId="77777777" w:rsidR="008807C8" w:rsidRPr="00C626FC" w:rsidRDefault="008807C8" w:rsidP="008807C8">
      <w:pPr>
        <w:pStyle w:val="a8"/>
        <w:jc w:val="center"/>
        <w:rPr>
          <w:b/>
          <w:sz w:val="32"/>
          <w:szCs w:val="32"/>
        </w:rPr>
      </w:pPr>
      <w:r w:rsidRPr="00C626FC">
        <w:rPr>
          <w:b/>
          <w:sz w:val="32"/>
          <w:szCs w:val="32"/>
        </w:rPr>
        <w:t xml:space="preserve">ЗАКУПОЧНАЯ ДОКУМЕНТАЦИЯ </w:t>
      </w:r>
    </w:p>
    <w:p w14:paraId="404F0A71" w14:textId="77777777" w:rsidR="008807C8" w:rsidRPr="00C626FC" w:rsidRDefault="008807C8" w:rsidP="008807C8">
      <w:pPr>
        <w:pStyle w:val="a8"/>
        <w:jc w:val="center"/>
        <w:rPr>
          <w:b/>
          <w:sz w:val="32"/>
          <w:szCs w:val="32"/>
        </w:rPr>
      </w:pPr>
      <w:r w:rsidRPr="00C626FC">
        <w:rPr>
          <w:b/>
          <w:sz w:val="32"/>
          <w:szCs w:val="32"/>
        </w:rPr>
        <w:t>ПО ОТБОРУ НАИЛУЧШИХ ПРЕДЛОЖЕНИЙ</w:t>
      </w:r>
    </w:p>
    <w:p w14:paraId="33506AD1" w14:textId="7B4CFB4C" w:rsidR="008807C8" w:rsidRPr="009F5B28" w:rsidRDefault="008807C8" w:rsidP="008807C8">
      <w:pPr>
        <w:pStyle w:val="a8"/>
        <w:jc w:val="center"/>
        <w:rPr>
          <w:b/>
          <w:sz w:val="32"/>
          <w:szCs w:val="32"/>
          <w:lang w:val="uz-Cyrl-UZ"/>
        </w:rPr>
      </w:pPr>
      <w:r w:rsidRPr="00C626FC">
        <w:rPr>
          <w:b/>
          <w:sz w:val="32"/>
          <w:szCs w:val="32"/>
        </w:rPr>
        <w:t xml:space="preserve">для участника отбора на закупку </w:t>
      </w:r>
      <w:r w:rsidR="009F5B28">
        <w:rPr>
          <w:b/>
          <w:sz w:val="32"/>
          <w:szCs w:val="32"/>
        </w:rPr>
        <w:br/>
      </w:r>
      <w:r w:rsidR="009F5B28">
        <w:rPr>
          <w:b/>
          <w:sz w:val="32"/>
          <w:szCs w:val="32"/>
          <w:lang w:val="en-US"/>
        </w:rPr>
        <w:t>IT</w:t>
      </w:r>
      <w:r w:rsidR="009F5B28" w:rsidRPr="009F5B28">
        <w:rPr>
          <w:b/>
          <w:sz w:val="32"/>
          <w:szCs w:val="32"/>
        </w:rPr>
        <w:t xml:space="preserve"> </w:t>
      </w:r>
      <w:r w:rsidR="009F5B28">
        <w:rPr>
          <w:b/>
          <w:sz w:val="32"/>
          <w:szCs w:val="32"/>
          <w:lang w:val="uz-Cyrl-UZ"/>
        </w:rPr>
        <w:t>Оборудований</w:t>
      </w:r>
    </w:p>
    <w:p w14:paraId="70E121D9" w14:textId="57C214CA" w:rsidR="008807C8" w:rsidRPr="009F5B28" w:rsidRDefault="008807C8" w:rsidP="006560F8">
      <w:pPr>
        <w:pStyle w:val="a7"/>
        <w:spacing w:line="240" w:lineRule="auto"/>
        <w:ind w:left="426"/>
        <w:jc w:val="center"/>
        <w:rPr>
          <w:b/>
          <w:sz w:val="32"/>
          <w:szCs w:val="32"/>
        </w:rPr>
      </w:pPr>
    </w:p>
    <w:p w14:paraId="07DC7779" w14:textId="77777777" w:rsidR="008807C8" w:rsidRPr="00C626FC" w:rsidRDefault="008807C8" w:rsidP="008807C8">
      <w:pPr>
        <w:pStyle w:val="a7"/>
        <w:spacing w:line="240" w:lineRule="auto"/>
        <w:ind w:left="426"/>
        <w:rPr>
          <w:b/>
          <w:sz w:val="32"/>
          <w:szCs w:val="32"/>
        </w:rPr>
      </w:pPr>
    </w:p>
    <w:p w14:paraId="2FE01754" w14:textId="77777777" w:rsidR="008807C8" w:rsidRPr="00C626FC" w:rsidRDefault="008807C8" w:rsidP="008807C8">
      <w:pPr>
        <w:pStyle w:val="a7"/>
        <w:spacing w:line="240" w:lineRule="auto"/>
        <w:ind w:left="426"/>
        <w:rPr>
          <w:b/>
          <w:sz w:val="32"/>
          <w:szCs w:val="32"/>
        </w:rPr>
      </w:pPr>
    </w:p>
    <w:p w14:paraId="42EBB819" w14:textId="18DCC006" w:rsidR="008807C8" w:rsidRPr="00C626FC" w:rsidRDefault="008807C8" w:rsidP="008807C8">
      <w:pPr>
        <w:pStyle w:val="a7"/>
        <w:spacing w:line="240" w:lineRule="auto"/>
        <w:ind w:left="426"/>
        <w:rPr>
          <w:sz w:val="32"/>
          <w:szCs w:val="32"/>
        </w:rPr>
      </w:pPr>
      <w:r w:rsidRPr="00B27786">
        <w:rPr>
          <w:b/>
          <w:sz w:val="32"/>
          <w:szCs w:val="32"/>
        </w:rPr>
        <w:t>Заказчик:</w:t>
      </w:r>
      <w:r w:rsidRPr="00B27786">
        <w:rPr>
          <w:sz w:val="32"/>
          <w:szCs w:val="32"/>
        </w:rPr>
        <w:t xml:space="preserve"> </w:t>
      </w:r>
      <w:r w:rsidR="00B27786" w:rsidRPr="00B27786">
        <w:rPr>
          <w:b/>
          <w:bCs/>
          <w:sz w:val="24"/>
        </w:rPr>
        <w:t>ГУП НПЦ «</w:t>
      </w:r>
      <w:proofErr w:type="spellStart"/>
      <w:r w:rsidR="00B27786" w:rsidRPr="00B27786">
        <w:rPr>
          <w:b/>
          <w:bCs/>
          <w:sz w:val="24"/>
        </w:rPr>
        <w:t>Узавтотранстехника</w:t>
      </w:r>
      <w:proofErr w:type="spellEnd"/>
      <w:r w:rsidR="00B27786" w:rsidRPr="00B27786">
        <w:rPr>
          <w:b/>
          <w:bCs/>
          <w:sz w:val="24"/>
        </w:rPr>
        <w:t>»</w:t>
      </w:r>
    </w:p>
    <w:p w14:paraId="680274F7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4E186C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0BC844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0EBB29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2EE173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8BAC2D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592B6A" w14:textId="77777777" w:rsidR="008807C8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E35F05" w14:textId="77777777" w:rsidR="008807C8" w:rsidRPr="00790D11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C110AA" w14:textId="77777777" w:rsidR="008807C8" w:rsidRPr="00790D11" w:rsidRDefault="008807C8" w:rsidP="008807C8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F1E66C" w14:textId="77777777" w:rsidR="008807C8" w:rsidRPr="00790D11" w:rsidRDefault="008807C8" w:rsidP="008807C8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821AA2E" w14:textId="77777777" w:rsidR="008807C8" w:rsidRPr="00790D11" w:rsidRDefault="008807C8" w:rsidP="008807C8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8A8498" w14:textId="77777777" w:rsidR="008807C8" w:rsidRPr="00790D11" w:rsidRDefault="008807C8" w:rsidP="008807C8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30DABE9" w14:textId="77777777" w:rsidR="008807C8" w:rsidRPr="00790D11" w:rsidRDefault="008807C8" w:rsidP="008807C8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88EAAE" w14:textId="271BF277" w:rsidR="008807C8" w:rsidRPr="00C626FC" w:rsidRDefault="009F5B28" w:rsidP="008807C8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z-Cyrl-UZ"/>
        </w:rPr>
        <w:t>ТАШКЕНТ</w:t>
      </w:r>
      <w:r w:rsidR="008807C8" w:rsidRPr="00C62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2022 г. </w:t>
      </w:r>
    </w:p>
    <w:p w14:paraId="559FD14D" w14:textId="77777777" w:rsidR="008807C8" w:rsidRDefault="008807C8" w:rsidP="008807C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6F2D6ABC" w14:textId="77777777" w:rsidR="008807C8" w:rsidRDefault="008807C8" w:rsidP="008807C8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63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04"/>
      </w:tblGrid>
      <w:tr w:rsidR="008807C8" w:rsidRPr="00AA30D9" w14:paraId="39C6B5D2" w14:textId="77777777" w:rsidTr="003E5194">
        <w:trPr>
          <w:trHeight w:val="529"/>
        </w:trPr>
        <w:tc>
          <w:tcPr>
            <w:tcW w:w="3828" w:type="dxa"/>
            <w:vAlign w:val="center"/>
          </w:tcPr>
          <w:p w14:paraId="3C64A07D" w14:textId="77777777" w:rsidR="008807C8" w:rsidRPr="00AA30D9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0D9">
              <w:rPr>
                <w:rFonts w:ascii="Times New Roman" w:hAnsi="Times New Roman"/>
                <w:b/>
                <w:sz w:val="24"/>
                <w:szCs w:val="24"/>
              </w:rPr>
              <w:t>Предмет отбора наилучших предложений</w:t>
            </w:r>
          </w:p>
        </w:tc>
        <w:tc>
          <w:tcPr>
            <w:tcW w:w="5804" w:type="dxa"/>
            <w:vAlign w:val="center"/>
          </w:tcPr>
          <w:p w14:paraId="7B6DAE5A" w14:textId="6E24EC1B" w:rsidR="008807C8" w:rsidRPr="00AA30D9" w:rsidRDefault="009F5B28" w:rsidP="00561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F5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IT Оборудований</w:t>
            </w:r>
          </w:p>
        </w:tc>
      </w:tr>
      <w:tr w:rsidR="008807C8" w:rsidRPr="00AA30D9" w14:paraId="4B9175C8" w14:textId="77777777" w:rsidTr="003E5194">
        <w:trPr>
          <w:trHeight w:val="529"/>
        </w:trPr>
        <w:tc>
          <w:tcPr>
            <w:tcW w:w="3828" w:type="dxa"/>
            <w:vAlign w:val="center"/>
          </w:tcPr>
          <w:p w14:paraId="173A0E56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Делимость лота</w:t>
            </w:r>
          </w:p>
        </w:tc>
        <w:tc>
          <w:tcPr>
            <w:tcW w:w="5804" w:type="dxa"/>
            <w:vAlign w:val="center"/>
          </w:tcPr>
          <w:p w14:paraId="2944B2F0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 не делимый</w:t>
            </w:r>
          </w:p>
        </w:tc>
      </w:tr>
      <w:tr w:rsidR="008807C8" w:rsidRPr="00AA30D9" w14:paraId="4C092C8B" w14:textId="77777777" w:rsidTr="003E5194">
        <w:trPr>
          <w:trHeight w:val="501"/>
        </w:trPr>
        <w:tc>
          <w:tcPr>
            <w:tcW w:w="3828" w:type="dxa"/>
            <w:vAlign w:val="center"/>
          </w:tcPr>
          <w:p w14:paraId="26605645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 xml:space="preserve">План график закупки </w:t>
            </w:r>
          </w:p>
        </w:tc>
        <w:tc>
          <w:tcPr>
            <w:tcW w:w="5804" w:type="dxa"/>
            <w:vAlign w:val="center"/>
          </w:tcPr>
          <w:p w14:paraId="58DA5C06" w14:textId="5E65D66F" w:rsidR="008807C8" w:rsidRPr="00AD1F1F" w:rsidRDefault="008807C8" w:rsidP="00EB7A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F5B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AD1F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D1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 202</w:t>
            </w:r>
            <w:r w:rsidR="00EB7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D1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8807C8" w:rsidRPr="00AA30D9" w14:paraId="17F4311F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16FEAC96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Месяц проведения торгов</w:t>
            </w:r>
          </w:p>
        </w:tc>
        <w:tc>
          <w:tcPr>
            <w:tcW w:w="5804" w:type="dxa"/>
            <w:vAlign w:val="center"/>
          </w:tcPr>
          <w:p w14:paraId="432FB309" w14:textId="2EE33A1D" w:rsidR="008807C8" w:rsidRPr="009F5B28" w:rsidRDefault="009F5B28" w:rsidP="002C0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Ноябрь</w:t>
            </w:r>
          </w:p>
        </w:tc>
      </w:tr>
      <w:tr w:rsidR="008807C8" w:rsidRPr="00AA30D9" w14:paraId="44A6A5D1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0E0D255E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04" w:type="dxa"/>
            <w:vAlign w:val="center"/>
          </w:tcPr>
          <w:p w14:paraId="295F35FB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8807C8" w:rsidRPr="00AA30D9" w14:paraId="40B56272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48340F47" w14:textId="77777777" w:rsidR="008807C8" w:rsidRPr="00B27786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7786">
              <w:rPr>
                <w:rFonts w:ascii="Times New Roman" w:hAnsi="Times New Roman"/>
                <w:b/>
                <w:sz w:val="24"/>
                <w:szCs w:val="24"/>
              </w:rPr>
              <w:t>Предельная стоимость отбора</w:t>
            </w:r>
          </w:p>
        </w:tc>
        <w:tc>
          <w:tcPr>
            <w:tcW w:w="5804" w:type="dxa"/>
            <w:vAlign w:val="center"/>
          </w:tcPr>
          <w:p w14:paraId="103AF428" w14:textId="46E85532" w:rsidR="008807C8" w:rsidRPr="00B27786" w:rsidRDefault="00B27786" w:rsidP="002C0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786">
              <w:rPr>
                <w:rFonts w:ascii="Times New Roman" w:hAnsi="Times New Roman"/>
                <w:sz w:val="24"/>
                <w:szCs w:val="24"/>
              </w:rPr>
              <w:t xml:space="preserve">46 000 000 </w:t>
            </w:r>
          </w:p>
        </w:tc>
      </w:tr>
      <w:tr w:rsidR="008807C8" w:rsidRPr="00AA30D9" w14:paraId="640B7B4C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098E86EF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5804" w:type="dxa"/>
            <w:vAlign w:val="center"/>
          </w:tcPr>
          <w:p w14:paraId="3BDB384B" w14:textId="09CCE6B7" w:rsidR="008807C8" w:rsidRPr="00AD1F1F" w:rsidRDefault="00492582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</w:rPr>
              <w:t>Аккредитив или по факту поставки</w:t>
            </w:r>
          </w:p>
        </w:tc>
      </w:tr>
      <w:tr w:rsidR="008807C8" w:rsidRPr="00AA30D9" w14:paraId="69E8A814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2785FB96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 xml:space="preserve">Срок оплаты </w:t>
            </w:r>
            <w:r w:rsidRPr="00AD1F1F">
              <w:rPr>
                <w:rFonts w:ascii="Times New Roman" w:hAnsi="Times New Roman"/>
                <w:sz w:val="24"/>
                <w:szCs w:val="24"/>
              </w:rPr>
              <w:t>(банковские дни)</w:t>
            </w:r>
          </w:p>
        </w:tc>
        <w:tc>
          <w:tcPr>
            <w:tcW w:w="5804" w:type="dxa"/>
            <w:vAlign w:val="center"/>
          </w:tcPr>
          <w:p w14:paraId="5A116F53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Pr="00AD1F1F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8807C8" w:rsidRPr="00AA30D9" w14:paraId="57D71A92" w14:textId="77777777" w:rsidTr="003E5194">
        <w:trPr>
          <w:trHeight w:val="444"/>
        </w:trPr>
        <w:tc>
          <w:tcPr>
            <w:tcW w:w="3828" w:type="dxa"/>
            <w:vAlign w:val="center"/>
          </w:tcPr>
          <w:p w14:paraId="1D84FACF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Валюта оплаты</w:t>
            </w:r>
          </w:p>
        </w:tc>
        <w:tc>
          <w:tcPr>
            <w:tcW w:w="5804" w:type="dxa"/>
            <w:vAlign w:val="center"/>
          </w:tcPr>
          <w:p w14:paraId="11968E20" w14:textId="57D987C0" w:rsidR="008807C8" w:rsidRPr="00AD1F1F" w:rsidRDefault="00492582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</w:p>
        </w:tc>
      </w:tr>
      <w:tr w:rsidR="008807C8" w:rsidRPr="00AA30D9" w14:paraId="230DD410" w14:textId="77777777" w:rsidTr="00B27786">
        <w:trPr>
          <w:trHeight w:val="507"/>
        </w:trPr>
        <w:tc>
          <w:tcPr>
            <w:tcW w:w="3828" w:type="dxa"/>
            <w:shd w:val="clear" w:color="auto" w:fill="auto"/>
            <w:vAlign w:val="center"/>
          </w:tcPr>
          <w:p w14:paraId="72232EAC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7786">
              <w:rPr>
                <w:rFonts w:ascii="Times New Roman" w:hAnsi="Times New Roman"/>
                <w:b/>
                <w:sz w:val="24"/>
                <w:szCs w:val="24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AC2824E" w14:textId="7BD5D5B5" w:rsidR="008807C8" w:rsidRPr="00AD1F1F" w:rsidRDefault="00B27786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786">
              <w:rPr>
                <w:rFonts w:ascii="Times New Roman" w:hAnsi="Times New Roman"/>
                <w:sz w:val="24"/>
                <w:szCs w:val="24"/>
              </w:rPr>
              <w:t>Юнусабадский</w:t>
            </w:r>
            <w:proofErr w:type="spellEnd"/>
            <w:r w:rsidRPr="00B277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B27786"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7786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27786">
              <w:rPr>
                <w:rFonts w:ascii="Times New Roman" w:hAnsi="Times New Roman"/>
                <w:sz w:val="24"/>
                <w:szCs w:val="24"/>
              </w:rPr>
              <w:t>емура</w:t>
            </w:r>
            <w:proofErr w:type="spellEnd"/>
            <w:r w:rsidRPr="00B27786">
              <w:rPr>
                <w:rFonts w:ascii="Times New Roman" w:hAnsi="Times New Roman"/>
                <w:sz w:val="24"/>
                <w:szCs w:val="24"/>
              </w:rPr>
              <w:t>, 1 проезд, дом 6</w:t>
            </w:r>
          </w:p>
        </w:tc>
      </w:tr>
      <w:tr w:rsidR="008807C8" w:rsidRPr="00AA30D9" w14:paraId="4EFEA377" w14:textId="77777777" w:rsidTr="003E5194">
        <w:trPr>
          <w:trHeight w:val="190"/>
        </w:trPr>
        <w:tc>
          <w:tcPr>
            <w:tcW w:w="3828" w:type="dxa"/>
            <w:vAlign w:val="center"/>
          </w:tcPr>
          <w:p w14:paraId="648D289A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 xml:space="preserve">Срок поставки товара (выполнения работы, оказания услуги) </w:t>
            </w:r>
          </w:p>
        </w:tc>
        <w:tc>
          <w:tcPr>
            <w:tcW w:w="5804" w:type="dxa"/>
            <w:vAlign w:val="center"/>
          </w:tcPr>
          <w:p w14:paraId="165B7E08" w14:textId="7BA1BE1D" w:rsidR="008807C8" w:rsidRPr="00AD1F1F" w:rsidRDefault="008807C8" w:rsidP="00EB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B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B093D">
              <w:rPr>
                <w:rFonts w:ascii="Times New Roman" w:hAnsi="Times New Roman"/>
                <w:sz w:val="24"/>
                <w:szCs w:val="24"/>
              </w:rPr>
              <w:t>0</w:t>
            </w:r>
            <w:r w:rsidR="00080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23A" w:rsidRPr="00AD1F1F">
              <w:rPr>
                <w:rFonts w:ascii="Times New Roman" w:hAnsi="Times New Roman"/>
                <w:sz w:val="24"/>
                <w:szCs w:val="24"/>
              </w:rPr>
              <w:t>Д</w:t>
            </w:r>
            <w:r w:rsidRPr="00AD1F1F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</w:tr>
      <w:tr w:rsidR="008807C8" w:rsidRPr="00AA30D9" w14:paraId="3F062B83" w14:textId="77777777" w:rsidTr="003E5194">
        <w:trPr>
          <w:trHeight w:val="190"/>
        </w:trPr>
        <w:tc>
          <w:tcPr>
            <w:tcW w:w="3828" w:type="dxa"/>
            <w:vAlign w:val="center"/>
          </w:tcPr>
          <w:p w14:paraId="6E165BCB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к участникам отбора</w:t>
            </w:r>
          </w:p>
        </w:tc>
        <w:tc>
          <w:tcPr>
            <w:tcW w:w="5804" w:type="dxa"/>
            <w:vAlign w:val="center"/>
          </w:tcPr>
          <w:p w14:paraId="6ACC69DD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807C8" w:rsidRPr="00AA30D9" w14:paraId="40EF5E0C" w14:textId="77777777" w:rsidTr="003E5194">
        <w:trPr>
          <w:trHeight w:val="419"/>
        </w:trPr>
        <w:tc>
          <w:tcPr>
            <w:tcW w:w="3828" w:type="dxa"/>
            <w:vAlign w:val="center"/>
          </w:tcPr>
          <w:p w14:paraId="6AC00D8A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>Форма оформления предложения</w:t>
            </w:r>
          </w:p>
        </w:tc>
        <w:tc>
          <w:tcPr>
            <w:tcW w:w="5804" w:type="dxa"/>
            <w:vAlign w:val="center"/>
          </w:tcPr>
          <w:p w14:paraId="64D455E0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1F">
              <w:rPr>
                <w:rFonts w:ascii="Times New Roman" w:hAnsi="Times New Roman"/>
                <w:sz w:val="24"/>
                <w:szCs w:val="24"/>
              </w:rPr>
              <w:t>Согласно законодательству Республики Узбекистан</w:t>
            </w:r>
          </w:p>
        </w:tc>
      </w:tr>
      <w:tr w:rsidR="008807C8" w:rsidRPr="00AA30D9" w14:paraId="04AC40F0" w14:textId="77777777" w:rsidTr="003E5194">
        <w:trPr>
          <w:trHeight w:val="447"/>
        </w:trPr>
        <w:tc>
          <w:tcPr>
            <w:tcW w:w="3828" w:type="dxa"/>
            <w:vAlign w:val="center"/>
          </w:tcPr>
          <w:p w14:paraId="39F7CCE0" w14:textId="77777777" w:rsidR="008807C8" w:rsidRPr="00AD1F1F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F1F">
              <w:rPr>
                <w:rFonts w:ascii="Times New Roman" w:hAnsi="Times New Roman"/>
                <w:b/>
                <w:sz w:val="24"/>
                <w:szCs w:val="24"/>
              </w:rPr>
              <w:t xml:space="preserve">Срок подачи предложений </w:t>
            </w:r>
          </w:p>
        </w:tc>
        <w:tc>
          <w:tcPr>
            <w:tcW w:w="5804" w:type="dxa"/>
            <w:vAlign w:val="center"/>
          </w:tcPr>
          <w:p w14:paraId="727B7108" w14:textId="2C80F01B" w:rsidR="008807C8" w:rsidRPr="00AD1F1F" w:rsidRDefault="009F5B28" w:rsidP="0049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92582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 w:rsidR="008807C8" w:rsidRPr="00AD1F1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8807C8" w:rsidRPr="00AA30D9" w14:paraId="2788A229" w14:textId="77777777" w:rsidTr="003E5194">
        <w:trPr>
          <w:trHeight w:val="447"/>
        </w:trPr>
        <w:tc>
          <w:tcPr>
            <w:tcW w:w="3828" w:type="dxa"/>
            <w:vAlign w:val="center"/>
          </w:tcPr>
          <w:p w14:paraId="5F43E292" w14:textId="77777777" w:rsidR="008807C8" w:rsidRPr="00B27786" w:rsidRDefault="008807C8" w:rsidP="00870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7786">
              <w:rPr>
                <w:rFonts w:ascii="Times New Roman" w:hAnsi="Times New Roman"/>
                <w:b/>
                <w:sz w:val="24"/>
                <w:szCs w:val="24"/>
              </w:rPr>
              <w:t>Ответственная служба, контактное лицо, телефон, эл. почта</w:t>
            </w:r>
          </w:p>
        </w:tc>
        <w:tc>
          <w:tcPr>
            <w:tcW w:w="5804" w:type="dxa"/>
            <w:vAlign w:val="center"/>
          </w:tcPr>
          <w:p w14:paraId="4A57DB66" w14:textId="451599F0" w:rsidR="008807C8" w:rsidRPr="00B27786" w:rsidRDefault="00B27786" w:rsidP="00AB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Рустамов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Нурислом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угли, 71 202 05 01 (399) </w:t>
            </w:r>
          </w:p>
        </w:tc>
      </w:tr>
    </w:tbl>
    <w:p w14:paraId="3FC1CB06" w14:textId="77777777" w:rsidR="008807C8" w:rsidRDefault="008807C8" w:rsidP="008807C8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966DA4" w14:textId="77777777" w:rsidR="008807C8" w:rsidRDefault="008807C8" w:rsidP="008807C8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F8D27F" w14:textId="77777777" w:rsidR="008807C8" w:rsidRPr="00173AE3" w:rsidRDefault="008807C8" w:rsidP="008807C8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B0022B" w14:textId="77777777" w:rsidR="008807C8" w:rsidRDefault="008807C8" w:rsidP="008807C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44FEFA9" w14:textId="77777777" w:rsidR="008807C8" w:rsidRPr="00173AE3" w:rsidRDefault="008807C8" w:rsidP="008807C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8807C8" w:rsidRPr="00790D11" w14:paraId="7F699D78" w14:textId="77777777" w:rsidTr="00870EF4">
        <w:trPr>
          <w:trHeight w:val="1143"/>
        </w:trPr>
        <w:tc>
          <w:tcPr>
            <w:tcW w:w="746" w:type="dxa"/>
          </w:tcPr>
          <w:p w14:paraId="09A9D72D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53B09657" w14:textId="77777777" w:rsidR="008807C8" w:rsidRPr="00790D11" w:rsidRDefault="008807C8" w:rsidP="00870EF4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38845BE7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8C66DA8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«Закон»).</w:t>
            </w:r>
          </w:p>
        </w:tc>
      </w:tr>
      <w:tr w:rsidR="008807C8" w:rsidRPr="00790D11" w14:paraId="25EEFDDB" w14:textId="77777777" w:rsidTr="00870EF4">
        <w:trPr>
          <w:trHeight w:val="557"/>
        </w:trPr>
        <w:tc>
          <w:tcPr>
            <w:tcW w:w="746" w:type="dxa"/>
          </w:tcPr>
          <w:p w14:paraId="11CB03D3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45E799D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76C4C36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0B474BC" w14:textId="77777777" w:rsidR="008807C8" w:rsidRPr="00790D11" w:rsidRDefault="008807C8" w:rsidP="00870EF4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</w:t>
            </w:r>
            <w:r>
              <w:rPr>
                <w:sz w:val="24"/>
                <w:szCs w:val="24"/>
              </w:rPr>
              <w:t>разделе информация об отборе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8807C8" w:rsidRPr="00790D11" w14:paraId="048C17E2" w14:textId="77777777" w:rsidTr="00870EF4">
        <w:trPr>
          <w:trHeight w:val="837"/>
        </w:trPr>
        <w:tc>
          <w:tcPr>
            <w:tcW w:w="746" w:type="dxa"/>
          </w:tcPr>
          <w:p w14:paraId="5C8D7ED1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B470F79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0297A90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24FA57A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закупаемые товары (услуги, работу) представлено в технической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8807C8" w:rsidRPr="00790D11" w14:paraId="577A80FB" w14:textId="77777777" w:rsidTr="00870EF4">
        <w:trPr>
          <w:trHeight w:val="1125"/>
        </w:trPr>
        <w:tc>
          <w:tcPr>
            <w:tcW w:w="746" w:type="dxa"/>
          </w:tcPr>
          <w:p w14:paraId="0D7CF56C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0DDFEC2E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274602C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259A726B" w14:textId="52B89971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>
              <w:rPr>
                <w:sz w:val="24"/>
                <w:szCs w:val="24"/>
              </w:rPr>
              <w:t>отбора</w:t>
            </w:r>
            <w:r w:rsidRPr="001D7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</w:t>
            </w:r>
            <w:r w:rsidR="009F5B28">
              <w:rPr>
                <w:sz w:val="24"/>
                <w:szCs w:val="24"/>
                <w:lang w:val="uz-Cyrl-UZ"/>
              </w:rPr>
              <w:t xml:space="preserve"> </w:t>
            </w:r>
            <w:r w:rsidR="00B27786" w:rsidRPr="00B27786">
              <w:rPr>
                <w:b/>
                <w:bCs/>
                <w:sz w:val="24"/>
                <w:szCs w:val="24"/>
              </w:rPr>
              <w:t>ГУП НПЦ «</w:t>
            </w:r>
            <w:proofErr w:type="spellStart"/>
            <w:r w:rsidR="00B27786" w:rsidRPr="00B27786">
              <w:rPr>
                <w:b/>
                <w:bCs/>
                <w:sz w:val="24"/>
                <w:szCs w:val="24"/>
              </w:rPr>
              <w:t>Узавтотранстехника</w:t>
            </w:r>
            <w:proofErr w:type="spellEnd"/>
            <w:r w:rsidR="00B27786" w:rsidRPr="00B27786">
              <w:rPr>
                <w:b/>
                <w:bCs/>
                <w:sz w:val="24"/>
                <w:szCs w:val="24"/>
              </w:rPr>
              <w:t>»</w:t>
            </w:r>
            <w:r w:rsidRPr="00790D11">
              <w:rPr>
                <w:sz w:val="24"/>
                <w:szCs w:val="24"/>
              </w:rPr>
              <w:t xml:space="preserve">» (далее - «Заказчик»). </w:t>
            </w:r>
          </w:p>
          <w:p w14:paraId="31244512" w14:textId="5AD229D5" w:rsidR="008807C8" w:rsidRPr="00790D11" w:rsidRDefault="00B27786" w:rsidP="00870EF4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B27786">
              <w:rPr>
                <w:sz w:val="24"/>
                <w:szCs w:val="24"/>
              </w:rPr>
              <w:t>Юнусабадский</w:t>
            </w:r>
            <w:proofErr w:type="spellEnd"/>
            <w:r w:rsidRPr="00B27786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B27786">
              <w:rPr>
                <w:sz w:val="24"/>
                <w:szCs w:val="24"/>
              </w:rPr>
              <w:t xml:space="preserve">Проспект </w:t>
            </w:r>
            <w:r>
              <w:rPr>
                <w:sz w:val="24"/>
                <w:szCs w:val="24"/>
              </w:rPr>
              <w:t>А</w:t>
            </w:r>
            <w:r w:rsidRPr="00B27786">
              <w:rPr>
                <w:sz w:val="24"/>
                <w:szCs w:val="24"/>
              </w:rPr>
              <w:t xml:space="preserve">мира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B27786">
              <w:rPr>
                <w:sz w:val="24"/>
                <w:szCs w:val="24"/>
              </w:rPr>
              <w:t>емура</w:t>
            </w:r>
            <w:proofErr w:type="spellEnd"/>
            <w:r w:rsidRPr="00B27786">
              <w:rPr>
                <w:sz w:val="24"/>
                <w:szCs w:val="24"/>
              </w:rPr>
              <w:t>, 1 проезд, дом 6</w:t>
            </w:r>
          </w:p>
        </w:tc>
      </w:tr>
      <w:tr w:rsidR="008807C8" w:rsidRPr="00790D11" w14:paraId="4EFBD644" w14:textId="77777777" w:rsidTr="00870EF4">
        <w:trPr>
          <w:trHeight w:val="565"/>
        </w:trPr>
        <w:tc>
          <w:tcPr>
            <w:tcW w:w="746" w:type="dxa"/>
          </w:tcPr>
          <w:p w14:paraId="11B2F4EE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96AF67A" w14:textId="77777777" w:rsidR="008807C8" w:rsidRPr="00790D11" w:rsidRDefault="008807C8" w:rsidP="00870EF4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77E59A6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0541F90B" w14:textId="77777777" w:rsidR="008807C8" w:rsidRPr="00790D11" w:rsidRDefault="008807C8" w:rsidP="00870EF4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790D11" w:rsidDel="00880408">
              <w:rPr>
                <w:sz w:val="24"/>
                <w:szCs w:val="24"/>
              </w:rPr>
              <w:t xml:space="preserve"> </w:t>
            </w:r>
            <w:r w:rsidRPr="00790D11">
              <w:rPr>
                <w:sz w:val="24"/>
                <w:szCs w:val="24"/>
              </w:rPr>
              <w:t xml:space="preserve">(за исключением лиц, приведенных в пункте 4.2 настоящей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документации), а также имеющие опыт по оказанию аналогичных услуг.</w:t>
            </w:r>
          </w:p>
        </w:tc>
      </w:tr>
      <w:tr w:rsidR="008807C8" w:rsidRPr="00790D11" w14:paraId="60E4254B" w14:textId="77777777" w:rsidTr="00870EF4">
        <w:trPr>
          <w:trHeight w:val="565"/>
        </w:trPr>
        <w:tc>
          <w:tcPr>
            <w:tcW w:w="746" w:type="dxa"/>
          </w:tcPr>
          <w:p w14:paraId="2E57BC2E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DB0381" w14:textId="77777777" w:rsidR="008807C8" w:rsidRPr="00790D11" w:rsidRDefault="008807C8" w:rsidP="00870EF4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22610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00F20CDD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8807C8" w:rsidRPr="00790D11" w14:paraId="4337ED21" w14:textId="77777777" w:rsidTr="00870EF4">
        <w:trPr>
          <w:trHeight w:val="841"/>
        </w:trPr>
        <w:tc>
          <w:tcPr>
            <w:tcW w:w="746" w:type="dxa"/>
          </w:tcPr>
          <w:p w14:paraId="2B779221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252DBFCD" w14:textId="77777777" w:rsidR="008807C8" w:rsidRPr="00790D11" w:rsidRDefault="008807C8" w:rsidP="00870EF4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723DDB5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65FD5878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должен направить 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8807C8" w:rsidRPr="00790D11" w14:paraId="04501611" w14:textId="77777777" w:rsidTr="00870EF4">
        <w:trPr>
          <w:trHeight w:val="279"/>
        </w:trPr>
        <w:tc>
          <w:tcPr>
            <w:tcW w:w="746" w:type="dxa"/>
          </w:tcPr>
          <w:p w14:paraId="5390D64A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79C3C6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587C8A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5AE8C7B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8807C8" w:rsidRPr="00790D11" w14:paraId="7A5BBC43" w14:textId="77777777" w:rsidTr="00870EF4">
        <w:trPr>
          <w:trHeight w:val="603"/>
        </w:trPr>
        <w:tc>
          <w:tcPr>
            <w:tcW w:w="746" w:type="dxa"/>
          </w:tcPr>
          <w:p w14:paraId="0F6B3351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E9C5330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302B15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8F1ABE1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8807C8" w:rsidRPr="00790D11" w14:paraId="37724393" w14:textId="77777777" w:rsidTr="00870EF4">
        <w:trPr>
          <w:trHeight w:val="599"/>
        </w:trPr>
        <w:tc>
          <w:tcPr>
            <w:tcW w:w="746" w:type="dxa"/>
          </w:tcPr>
          <w:p w14:paraId="2C525B44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E83FC2B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86DEDD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0C4B1506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8807C8" w:rsidRPr="00790D11" w14:paraId="42E8D368" w14:textId="77777777" w:rsidTr="00870EF4">
        <w:trPr>
          <w:trHeight w:val="396"/>
        </w:trPr>
        <w:tc>
          <w:tcPr>
            <w:tcW w:w="746" w:type="dxa"/>
          </w:tcPr>
          <w:p w14:paraId="35972150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1E5DBC6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2CE902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7F3E6C4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8807C8" w:rsidRPr="00790D11" w14:paraId="5BF84188" w14:textId="77777777" w:rsidTr="00870EF4">
        <w:trPr>
          <w:trHeight w:val="533"/>
        </w:trPr>
        <w:tc>
          <w:tcPr>
            <w:tcW w:w="746" w:type="dxa"/>
          </w:tcPr>
          <w:p w14:paraId="79030D5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5233379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27A686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D04CB4E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8807C8" w:rsidRPr="00790D11" w14:paraId="71903258" w14:textId="77777777" w:rsidTr="00870EF4">
        <w:trPr>
          <w:trHeight w:val="439"/>
        </w:trPr>
        <w:tc>
          <w:tcPr>
            <w:tcW w:w="746" w:type="dxa"/>
          </w:tcPr>
          <w:p w14:paraId="5DF6E236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351095B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E0DCC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B8357CC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платежей;</w:t>
            </w:r>
          </w:p>
          <w:p w14:paraId="28CC1736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с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таможенного комитета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 Правления Центрального банка Республики Узбекистан от 5 апреля 2013 года № 2013-7, 01-02/19-22, 7/4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8A32DE3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67242AF0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8807C8" w:rsidRPr="00790D11" w14:paraId="3A71F561" w14:textId="77777777" w:rsidTr="00870EF4">
        <w:trPr>
          <w:trHeight w:val="569"/>
        </w:trPr>
        <w:tc>
          <w:tcPr>
            <w:tcW w:w="746" w:type="dxa"/>
          </w:tcPr>
          <w:p w14:paraId="43E84F28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2318EAB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23B077F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D9B50A8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8807C8" w:rsidRPr="00790D11" w14:paraId="74AC588E" w14:textId="77777777" w:rsidTr="00870EF4">
        <w:trPr>
          <w:trHeight w:val="629"/>
        </w:trPr>
        <w:tc>
          <w:tcPr>
            <w:tcW w:w="746" w:type="dxa"/>
          </w:tcPr>
          <w:p w14:paraId="40DF6B7F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62BB822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643D7C0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3B8D410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8807C8" w:rsidRPr="00790D11" w14:paraId="2FC675B6" w14:textId="77777777" w:rsidTr="00870EF4">
        <w:trPr>
          <w:trHeight w:val="748"/>
        </w:trPr>
        <w:tc>
          <w:tcPr>
            <w:tcW w:w="746" w:type="dxa"/>
          </w:tcPr>
          <w:p w14:paraId="12CE2B4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A5E5D92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384E4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820DCE1" w14:textId="77777777" w:rsidR="008807C8" w:rsidRPr="00790D11" w:rsidRDefault="008807C8" w:rsidP="00870E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4EA47B39" w14:textId="77777777" w:rsidTr="00870EF4">
        <w:trPr>
          <w:trHeight w:val="2270"/>
        </w:trPr>
        <w:tc>
          <w:tcPr>
            <w:tcW w:w="746" w:type="dxa"/>
          </w:tcPr>
          <w:p w14:paraId="6B9E9604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3DEDFB8F" w14:textId="77777777" w:rsidR="008807C8" w:rsidRPr="00790D11" w:rsidRDefault="008807C8" w:rsidP="00870EF4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измерения. </w:t>
            </w:r>
          </w:p>
          <w:p w14:paraId="6DD86A33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26F0AC9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18FD75FF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может быть на другом языке при условии, что к нему будет приложен точный перевод на</w:t>
            </w:r>
            <w:r>
              <w:rPr>
                <w:sz w:val="24"/>
                <w:szCs w:val="24"/>
              </w:rPr>
              <w:t xml:space="preserve"> узбекский или</w:t>
            </w:r>
            <w:r w:rsidRPr="00790D11">
              <w:rPr>
                <w:sz w:val="24"/>
                <w:szCs w:val="24"/>
              </w:rPr>
              <w:t xml:space="preserve"> русский язык. В случае наличия разночтений в тексте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когда используется более чем один язык, узбекский язык буд</w:t>
            </w:r>
            <w:r>
              <w:rPr>
                <w:sz w:val="24"/>
                <w:szCs w:val="24"/>
              </w:rPr>
              <w:t>е</w:t>
            </w:r>
            <w:r w:rsidRPr="00790D11">
              <w:rPr>
                <w:sz w:val="24"/>
                <w:szCs w:val="24"/>
              </w:rPr>
              <w:t xml:space="preserve">т превалирующим. </w:t>
            </w:r>
          </w:p>
        </w:tc>
      </w:tr>
      <w:tr w:rsidR="008807C8" w:rsidRPr="00790D11" w14:paraId="62D49BBC" w14:textId="77777777" w:rsidTr="00870EF4">
        <w:trPr>
          <w:trHeight w:val="623"/>
        </w:trPr>
        <w:tc>
          <w:tcPr>
            <w:tcW w:w="746" w:type="dxa"/>
          </w:tcPr>
          <w:p w14:paraId="17180D68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0C6FE24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D1056C3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6DD4CB5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общепринятая система измерений. </w:t>
            </w:r>
          </w:p>
        </w:tc>
      </w:tr>
      <w:tr w:rsidR="008807C8" w:rsidRPr="00790D11" w14:paraId="2B919450" w14:textId="77777777" w:rsidTr="00870EF4">
        <w:trPr>
          <w:trHeight w:val="1168"/>
        </w:trPr>
        <w:tc>
          <w:tcPr>
            <w:tcW w:w="746" w:type="dxa"/>
          </w:tcPr>
          <w:p w14:paraId="11676F4A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48252440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53EC9832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3697940D" w14:textId="77777777" w:rsidR="008807C8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:</w:t>
            </w:r>
          </w:p>
          <w:p w14:paraId="7017810D" w14:textId="77777777" w:rsidR="008807C8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50BEB0C1" w14:textId="77777777" w:rsidR="008807C8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подать только одно предложение;</w:t>
            </w:r>
          </w:p>
          <w:p w14:paraId="3E8FBEA5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8807C8" w:rsidRPr="00790D11" w14:paraId="48DD1EFE" w14:textId="77777777" w:rsidTr="00870EF4">
        <w:trPr>
          <w:trHeight w:val="597"/>
        </w:trPr>
        <w:tc>
          <w:tcPr>
            <w:tcW w:w="746" w:type="dxa"/>
          </w:tcPr>
          <w:p w14:paraId="0AF388C6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BD2C0E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3E9DB5" w14:textId="77777777" w:rsidR="008807C8" w:rsidRPr="00ED3728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</w:tcPr>
          <w:p w14:paraId="4034E90B" w14:textId="77777777" w:rsidR="008807C8" w:rsidRPr="00315C77" w:rsidRDefault="008807C8" w:rsidP="00870EF4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все документы предоставляются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путем внесения в специальный информационный портал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.</w:t>
            </w:r>
          </w:p>
        </w:tc>
      </w:tr>
      <w:tr w:rsidR="008807C8" w:rsidRPr="00790D11" w14:paraId="096FD46C" w14:textId="77777777" w:rsidTr="00870EF4">
        <w:trPr>
          <w:trHeight w:val="861"/>
        </w:trPr>
        <w:tc>
          <w:tcPr>
            <w:tcW w:w="746" w:type="dxa"/>
          </w:tcPr>
          <w:p w14:paraId="65FAC180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FDE336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7B3F6" w14:textId="77777777" w:rsidR="008807C8" w:rsidRPr="00ED3728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276FDCA1" w14:textId="77777777" w:rsidR="008807C8" w:rsidRPr="00315C77" w:rsidRDefault="008807C8" w:rsidP="00870EF4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принимаются в течение срока действия лота с момента публикации объявления на </w:t>
            </w:r>
            <w:r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специальном информационном портале</w:t>
            </w:r>
            <w:r w:rsidRPr="00315C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10B96A22" w14:textId="77777777" w:rsidTr="00870EF4">
        <w:trPr>
          <w:trHeight w:val="382"/>
        </w:trPr>
        <w:tc>
          <w:tcPr>
            <w:tcW w:w="746" w:type="dxa"/>
          </w:tcPr>
          <w:p w14:paraId="2234F519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AB8CF5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4B7AC8" w14:textId="77777777" w:rsidR="008807C8" w:rsidRPr="00ED3728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7EB21415" w14:textId="77777777" w:rsidR="008807C8" w:rsidRPr="00790D11" w:rsidRDefault="008807C8" w:rsidP="00870EF4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участников должен составлять не менее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2EBB3E31" w14:textId="77777777" w:rsidTr="00870EF4">
        <w:trPr>
          <w:trHeight w:val="382"/>
        </w:trPr>
        <w:tc>
          <w:tcPr>
            <w:tcW w:w="746" w:type="dxa"/>
          </w:tcPr>
          <w:p w14:paraId="3429619C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2" w:type="dxa"/>
            <w:gridSpan w:val="2"/>
          </w:tcPr>
          <w:p w14:paraId="32926D8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36815F77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1C381646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8807C8" w:rsidRPr="00790D11" w14:paraId="124612B4" w14:textId="77777777" w:rsidTr="00870EF4">
        <w:trPr>
          <w:trHeight w:val="1163"/>
        </w:trPr>
        <w:tc>
          <w:tcPr>
            <w:tcW w:w="746" w:type="dxa"/>
          </w:tcPr>
          <w:p w14:paraId="604DB192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FA20ABA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824F7F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70309160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8807C8" w:rsidRPr="00790D11" w14:paraId="777285C5" w14:textId="77777777" w:rsidTr="00870EF4">
        <w:trPr>
          <w:trHeight w:val="382"/>
        </w:trPr>
        <w:tc>
          <w:tcPr>
            <w:tcW w:w="746" w:type="dxa"/>
          </w:tcPr>
          <w:p w14:paraId="25483C90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5F482A7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6E92F6DE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17158D59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30DC5BFC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>позднее, чем за один рабочий день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10C1A56C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FF3CFA9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8807C8" w:rsidRPr="00790D11" w14:paraId="3766C6C6" w14:textId="77777777" w:rsidTr="00870EF4">
        <w:trPr>
          <w:trHeight w:val="834"/>
        </w:trPr>
        <w:tc>
          <w:tcPr>
            <w:tcW w:w="746" w:type="dxa"/>
          </w:tcPr>
          <w:p w14:paraId="7F82CEAC" w14:textId="77777777" w:rsidR="008807C8" w:rsidRPr="00790D11" w:rsidRDefault="008807C8" w:rsidP="00870E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583FA347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1C67D24E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55FBC94F" w14:textId="77777777" w:rsidR="008807C8" w:rsidRPr="00790D11" w:rsidRDefault="008807C8" w:rsidP="00870EF4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7CB5E422" w14:textId="77777777" w:rsidTr="00870EF4">
        <w:trPr>
          <w:trHeight w:val="1040"/>
        </w:trPr>
        <w:tc>
          <w:tcPr>
            <w:tcW w:w="780" w:type="dxa"/>
            <w:gridSpan w:val="2"/>
          </w:tcPr>
          <w:p w14:paraId="7CE4630E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B91B1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50A602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08FD691B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8807C8" w:rsidRPr="00790D11" w14:paraId="073D2298" w14:textId="77777777" w:rsidTr="00870EF4">
        <w:trPr>
          <w:trHeight w:val="887"/>
        </w:trPr>
        <w:tc>
          <w:tcPr>
            <w:tcW w:w="780" w:type="dxa"/>
            <w:gridSpan w:val="2"/>
          </w:tcPr>
          <w:p w14:paraId="68FDD673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D18DB6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DA6189E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180B5EB6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8807C8" w:rsidRPr="00790D11" w14:paraId="557048FB" w14:textId="77777777" w:rsidTr="00870EF4">
        <w:trPr>
          <w:trHeight w:val="1140"/>
        </w:trPr>
        <w:tc>
          <w:tcPr>
            <w:tcW w:w="780" w:type="dxa"/>
            <w:gridSpan w:val="2"/>
          </w:tcPr>
          <w:p w14:paraId="4F64D6B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A8E1ED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94221A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078" w:type="dxa"/>
          </w:tcPr>
          <w:p w14:paraId="2912E88E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8807C8" w:rsidRPr="00790D11" w14:paraId="63F8706D" w14:textId="77777777" w:rsidTr="00870EF4">
        <w:trPr>
          <w:trHeight w:val="856"/>
        </w:trPr>
        <w:tc>
          <w:tcPr>
            <w:tcW w:w="780" w:type="dxa"/>
            <w:gridSpan w:val="2"/>
          </w:tcPr>
          <w:p w14:paraId="4FACA44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D26B1CD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7FCAEE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14:paraId="0198F4EA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1164C4">
              <w:rPr>
                <w:sz w:val="24"/>
                <w:szCs w:val="24"/>
              </w:rPr>
              <w:t xml:space="preserve">объявлении на </w:t>
            </w:r>
            <w:r>
              <w:rPr>
                <w:sz w:val="24"/>
                <w:szCs w:val="24"/>
              </w:rPr>
              <w:t>специальном информационном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8807C8" w:rsidRPr="00790D11" w14:paraId="4A4B62E8" w14:textId="77777777" w:rsidTr="00870EF4">
        <w:trPr>
          <w:trHeight w:val="736"/>
        </w:trPr>
        <w:tc>
          <w:tcPr>
            <w:tcW w:w="780" w:type="dxa"/>
            <w:gridSpan w:val="2"/>
          </w:tcPr>
          <w:p w14:paraId="4CFDE103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2AE061C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292D27BB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14:paraId="4459F651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8807C8" w:rsidRPr="00790D11" w14:paraId="211C0B6B" w14:textId="77777777" w:rsidTr="00870EF4">
        <w:trPr>
          <w:trHeight w:val="282"/>
        </w:trPr>
        <w:tc>
          <w:tcPr>
            <w:tcW w:w="780" w:type="dxa"/>
            <w:gridSpan w:val="2"/>
          </w:tcPr>
          <w:p w14:paraId="491E442F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92A9A1D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67189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78" w:type="dxa"/>
          </w:tcPr>
          <w:p w14:paraId="2827FCDA" w14:textId="77777777" w:rsidR="008807C8" w:rsidRPr="00790D11" w:rsidRDefault="008807C8" w:rsidP="00870EF4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8807C8" w:rsidRPr="00790D11" w14:paraId="4802BC5A" w14:textId="77777777" w:rsidTr="00870EF4">
        <w:trPr>
          <w:trHeight w:val="987"/>
        </w:trPr>
        <w:tc>
          <w:tcPr>
            <w:tcW w:w="780" w:type="dxa"/>
            <w:gridSpan w:val="2"/>
          </w:tcPr>
          <w:p w14:paraId="4BEEC1A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1878C25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181991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78" w:type="dxa"/>
          </w:tcPr>
          <w:p w14:paraId="7F99BD5E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</w:t>
            </w:r>
            <w:r w:rsidRPr="00790D11">
              <w:rPr>
                <w:sz w:val="24"/>
                <w:szCs w:val="24"/>
              </w:rPr>
              <w:lastRenderedPageBreak/>
              <w:t xml:space="preserve">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8807C8" w:rsidRPr="00790D11" w14:paraId="2C3F9670" w14:textId="77777777" w:rsidTr="00870EF4">
        <w:trPr>
          <w:trHeight w:val="987"/>
        </w:trPr>
        <w:tc>
          <w:tcPr>
            <w:tcW w:w="780" w:type="dxa"/>
            <w:gridSpan w:val="2"/>
          </w:tcPr>
          <w:p w14:paraId="2C00B69E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26A90C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412A2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078" w:type="dxa"/>
          </w:tcPr>
          <w:p w14:paraId="07FA669F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</w:t>
            </w:r>
            <w:r w:rsidRPr="00C21405">
              <w:rPr>
                <w:sz w:val="24"/>
                <w:szCs w:val="24"/>
              </w:rPr>
              <w:t>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8807C8" w:rsidRPr="00790D11" w14:paraId="78AC190D" w14:textId="77777777" w:rsidTr="00870EF4">
        <w:trPr>
          <w:trHeight w:val="987"/>
        </w:trPr>
        <w:tc>
          <w:tcPr>
            <w:tcW w:w="780" w:type="dxa"/>
            <w:gridSpan w:val="2"/>
          </w:tcPr>
          <w:p w14:paraId="1E7B14C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2D8610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20ED108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078" w:type="dxa"/>
          </w:tcPr>
          <w:p w14:paraId="3D762667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8807C8" w:rsidRPr="00790D11" w14:paraId="45134528" w14:textId="77777777" w:rsidTr="00870EF4">
        <w:trPr>
          <w:trHeight w:val="987"/>
        </w:trPr>
        <w:tc>
          <w:tcPr>
            <w:tcW w:w="780" w:type="dxa"/>
            <w:gridSpan w:val="2"/>
          </w:tcPr>
          <w:p w14:paraId="7D4A0D8B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CF67739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48849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1712BE17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8807C8" w:rsidRPr="00790D11" w14:paraId="5B164B92" w14:textId="77777777" w:rsidTr="00870EF4">
        <w:trPr>
          <w:trHeight w:val="987"/>
        </w:trPr>
        <w:tc>
          <w:tcPr>
            <w:tcW w:w="780" w:type="dxa"/>
            <w:gridSpan w:val="2"/>
          </w:tcPr>
          <w:p w14:paraId="0F50F05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F210728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11C634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14:paraId="591A2550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CE0A75">
              <w:rPr>
                <w:sz w:val="24"/>
                <w:szCs w:val="24"/>
              </w:rPr>
              <w:t>В целях корректного сравнения цен иностранных и отечественных Участников отбора,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 При этом если стартовая стоимость указана в иностранной валюте, она также будет пересчитана с учетом соответствующих расходов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8807C8" w:rsidRPr="00790D11" w14:paraId="71183462" w14:textId="77777777" w:rsidTr="00870EF4">
        <w:trPr>
          <w:trHeight w:val="780"/>
        </w:trPr>
        <w:tc>
          <w:tcPr>
            <w:tcW w:w="780" w:type="dxa"/>
            <w:gridSpan w:val="2"/>
          </w:tcPr>
          <w:p w14:paraId="015E1442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13BD0E4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3EC9750D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19C37DF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8807C8" w:rsidRPr="00790D11" w14:paraId="0884459E" w14:textId="77777777" w:rsidTr="00870EF4">
        <w:trPr>
          <w:trHeight w:val="780"/>
        </w:trPr>
        <w:tc>
          <w:tcPr>
            <w:tcW w:w="780" w:type="dxa"/>
            <w:gridSpan w:val="2"/>
          </w:tcPr>
          <w:p w14:paraId="489E93A7" w14:textId="77777777" w:rsidR="008807C8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69357D8" w14:textId="77777777" w:rsidR="008807C8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9DBBB4" w14:textId="77777777" w:rsidR="008807C8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0736D81D" w14:textId="77777777" w:rsidR="008807C8" w:rsidRPr="0019399E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E0D7D57" w14:textId="77777777" w:rsidR="008807C8" w:rsidRPr="0019399E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468E6446" w14:textId="77777777" w:rsidR="008807C8" w:rsidRPr="0019399E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5FA999F5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8807C8" w:rsidRPr="00790D11" w14:paraId="45AC6E4E" w14:textId="77777777" w:rsidTr="00870EF4">
        <w:trPr>
          <w:trHeight w:val="971"/>
        </w:trPr>
        <w:tc>
          <w:tcPr>
            <w:tcW w:w="780" w:type="dxa"/>
            <w:gridSpan w:val="2"/>
          </w:tcPr>
          <w:p w14:paraId="556F6A4E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E4E1D1C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F8ECC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20D5D07F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8807C8" w:rsidRPr="00790D11" w14:paraId="71F9FD0A" w14:textId="77777777" w:rsidTr="00870EF4">
        <w:trPr>
          <w:trHeight w:val="987"/>
        </w:trPr>
        <w:tc>
          <w:tcPr>
            <w:tcW w:w="780" w:type="dxa"/>
            <w:gridSpan w:val="2"/>
          </w:tcPr>
          <w:p w14:paraId="03107BD5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2A6B5786" w14:textId="77777777" w:rsidR="008807C8" w:rsidRPr="00790D11" w:rsidRDefault="008807C8" w:rsidP="00870E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3096B8C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4B6FCFB9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B80BB69" w14:textId="77777777" w:rsidR="008807C8" w:rsidRDefault="008807C8" w:rsidP="00870EF4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34A25E66" w14:textId="77777777" w:rsidR="008807C8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0D11">
              <w:rPr>
                <w:sz w:val="24"/>
                <w:szCs w:val="24"/>
              </w:rPr>
              <w:t xml:space="preserve"> 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sz w:val="24"/>
                <w:szCs w:val="24"/>
              </w:rPr>
              <w:t>;</w:t>
            </w:r>
          </w:p>
          <w:p w14:paraId="540C2BD2" w14:textId="77777777" w:rsidR="008807C8" w:rsidRPr="00790D11" w:rsidRDefault="008807C8" w:rsidP="00870EF4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90D11">
              <w:rPr>
                <w:sz w:val="24"/>
                <w:szCs w:val="24"/>
              </w:rPr>
              <w:t xml:space="preserve">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8807C8" w:rsidRPr="00790D11" w14:paraId="2F124AE2" w14:textId="77777777" w:rsidTr="00870EF4">
        <w:trPr>
          <w:trHeight w:val="417"/>
        </w:trPr>
        <w:tc>
          <w:tcPr>
            <w:tcW w:w="780" w:type="dxa"/>
            <w:gridSpan w:val="2"/>
          </w:tcPr>
          <w:p w14:paraId="1E6D5C1A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4730179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0C695B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6329F34" w14:textId="77777777" w:rsidR="008807C8" w:rsidRPr="00790D11" w:rsidRDefault="008807C8" w:rsidP="00870E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8807C8" w:rsidRPr="00790D11" w14:paraId="0FE2B24D" w14:textId="77777777" w:rsidTr="00870EF4">
        <w:trPr>
          <w:trHeight w:val="565"/>
        </w:trPr>
        <w:tc>
          <w:tcPr>
            <w:tcW w:w="780" w:type="dxa"/>
            <w:gridSpan w:val="2"/>
          </w:tcPr>
          <w:p w14:paraId="6BCF9465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157CCDCC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FEFBC2F" w14:textId="77777777" w:rsidR="008807C8" w:rsidRPr="00C40410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B13564D" w14:textId="77777777" w:rsidR="008807C8" w:rsidRPr="00790D11" w:rsidRDefault="008807C8" w:rsidP="00870EF4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8807C8" w:rsidRPr="00790D11" w14:paraId="044201FD" w14:textId="77777777" w:rsidTr="00870EF4">
        <w:trPr>
          <w:trHeight w:val="881"/>
        </w:trPr>
        <w:tc>
          <w:tcPr>
            <w:tcW w:w="780" w:type="dxa"/>
            <w:gridSpan w:val="2"/>
          </w:tcPr>
          <w:p w14:paraId="06DEDDC9" w14:textId="77777777" w:rsidR="008807C8" w:rsidRPr="00F46983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EEF2922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809D146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BAE2EB1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73D0967F" w14:textId="77777777" w:rsidTr="00870EF4">
        <w:trPr>
          <w:trHeight w:val="792"/>
        </w:trPr>
        <w:tc>
          <w:tcPr>
            <w:tcW w:w="780" w:type="dxa"/>
            <w:gridSpan w:val="2"/>
          </w:tcPr>
          <w:p w14:paraId="7352F789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EF3E8D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3F83C3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70AE8FD3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8807C8" w:rsidRPr="00790D11" w14:paraId="28D59DAA" w14:textId="77777777" w:rsidTr="00870EF4">
        <w:trPr>
          <w:trHeight w:val="2127"/>
        </w:trPr>
        <w:tc>
          <w:tcPr>
            <w:tcW w:w="780" w:type="dxa"/>
            <w:gridSpan w:val="2"/>
          </w:tcPr>
          <w:p w14:paraId="242A884A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EBB45FE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78E336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55B16276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111B2C86" w14:textId="77777777" w:rsidR="008807C8" w:rsidRDefault="008807C8" w:rsidP="00870EF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5A87DA7C" w14:textId="77777777" w:rsidR="008807C8" w:rsidRPr="00790D11" w:rsidRDefault="008807C8" w:rsidP="00870EF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807C8" w:rsidRPr="00790D11" w14:paraId="61655E2E" w14:textId="77777777" w:rsidTr="00870EF4">
        <w:trPr>
          <w:trHeight w:val="987"/>
        </w:trPr>
        <w:tc>
          <w:tcPr>
            <w:tcW w:w="780" w:type="dxa"/>
            <w:gridSpan w:val="2"/>
          </w:tcPr>
          <w:p w14:paraId="260E5BB3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FE0ACCF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523F51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2353D028" w14:textId="77777777" w:rsidR="008807C8" w:rsidRPr="00381EFC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8807C8" w:rsidRPr="00790D11" w14:paraId="28A330A9" w14:textId="77777777" w:rsidTr="00870EF4">
        <w:trPr>
          <w:trHeight w:val="987"/>
        </w:trPr>
        <w:tc>
          <w:tcPr>
            <w:tcW w:w="780" w:type="dxa"/>
            <w:gridSpan w:val="2"/>
          </w:tcPr>
          <w:p w14:paraId="08DAE7C7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50FA6155" w14:textId="77777777" w:rsidR="008807C8" w:rsidRPr="00790D11" w:rsidRDefault="008807C8" w:rsidP="00870E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3074E1E1" w14:textId="77777777" w:rsidR="008807C8" w:rsidRPr="00790D11" w:rsidRDefault="008807C8" w:rsidP="00870EF4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0F0A5314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A21CDAE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0A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результатам отбора договор заключается на условиях и по форме договора, указанные в закупочной документации.</w:t>
            </w:r>
          </w:p>
          <w:p w14:paraId="1DDC5485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8807C8" w:rsidRPr="00790D11" w14:paraId="090CEB60" w14:textId="77777777" w:rsidTr="00870EF4">
        <w:trPr>
          <w:trHeight w:val="841"/>
        </w:trPr>
        <w:tc>
          <w:tcPr>
            <w:tcW w:w="780" w:type="dxa"/>
            <w:gridSpan w:val="2"/>
          </w:tcPr>
          <w:p w14:paraId="178E7BAB" w14:textId="77777777" w:rsidR="008807C8" w:rsidRPr="00F46983" w:rsidRDefault="008807C8" w:rsidP="00870EF4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2B1268" w14:textId="77777777" w:rsidR="008807C8" w:rsidRPr="00790D11" w:rsidRDefault="008807C8" w:rsidP="00870EF4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6DFDF8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59B4D2EE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8807C8" w:rsidRPr="00790D11" w14:paraId="260AE5FE" w14:textId="77777777" w:rsidTr="00870EF4">
        <w:trPr>
          <w:trHeight w:val="414"/>
        </w:trPr>
        <w:tc>
          <w:tcPr>
            <w:tcW w:w="780" w:type="dxa"/>
            <w:gridSpan w:val="2"/>
          </w:tcPr>
          <w:p w14:paraId="4FAE7F77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45CDDE8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9B9F9C7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EB021BB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8807C8" w:rsidRPr="00790D11" w14:paraId="2D41E5CE" w14:textId="77777777" w:rsidTr="00870EF4">
        <w:trPr>
          <w:trHeight w:val="1343"/>
        </w:trPr>
        <w:tc>
          <w:tcPr>
            <w:tcW w:w="780" w:type="dxa"/>
            <w:gridSpan w:val="2"/>
          </w:tcPr>
          <w:p w14:paraId="0B25F9B3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AE8F2E3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BAC468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490DB0BC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8807C8" w:rsidRPr="00790D11" w14:paraId="3BE94D9F" w14:textId="77777777" w:rsidTr="00870EF4">
        <w:trPr>
          <w:trHeight w:val="1343"/>
        </w:trPr>
        <w:tc>
          <w:tcPr>
            <w:tcW w:w="780" w:type="dxa"/>
            <w:gridSpan w:val="2"/>
          </w:tcPr>
          <w:p w14:paraId="5419CA94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C7D7930" w14:textId="77777777" w:rsidR="008807C8" w:rsidRPr="00790D11" w:rsidRDefault="008807C8" w:rsidP="00870E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F1614" w14:textId="77777777" w:rsidR="008807C8" w:rsidRPr="00790D11" w:rsidRDefault="008807C8" w:rsidP="0087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161EEFFC" w14:textId="77777777" w:rsidR="008807C8" w:rsidRPr="00790D11" w:rsidRDefault="008807C8" w:rsidP="00870EF4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05393A6" w14:textId="77777777" w:rsidR="008807C8" w:rsidRDefault="008807C8" w:rsidP="008807C8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153F457" w14:textId="77777777" w:rsidR="008807C8" w:rsidRDefault="008807C8" w:rsidP="008807C8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2CD16774" w14:textId="77777777" w:rsidR="008807C8" w:rsidRPr="00790D11" w:rsidRDefault="008807C8" w:rsidP="008807C8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787A97B1" w14:textId="77777777" w:rsidR="008807C8" w:rsidRPr="00790D11" w:rsidRDefault="008807C8" w:rsidP="008807C8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21A573E" w14:textId="77777777" w:rsidR="008807C8" w:rsidRPr="00790D11" w:rsidRDefault="008807C8" w:rsidP="008807C8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919568" w14:textId="77777777" w:rsidR="008807C8" w:rsidRPr="00790D11" w:rsidRDefault="008807C8" w:rsidP="008807C8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71D6CE1" w14:textId="77777777" w:rsidR="008807C8" w:rsidRPr="00790D11" w:rsidRDefault="008807C8" w:rsidP="008807C8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r w:rsidRPr="00790D11">
        <w:rPr>
          <w:b/>
          <w:i w:val="0"/>
          <w:color w:val="auto"/>
          <w:sz w:val="24"/>
          <w:szCs w:val="24"/>
        </w:rPr>
        <w:t xml:space="preserve">ПЕРЕЧЕНЬ </w:t>
      </w:r>
    </w:p>
    <w:p w14:paraId="4EE6D31F" w14:textId="77777777" w:rsidR="008807C8" w:rsidRPr="00790D11" w:rsidRDefault="008807C8" w:rsidP="008807C8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3E2EDF" w14:textId="77777777" w:rsidR="008807C8" w:rsidRPr="00790D11" w:rsidRDefault="008807C8" w:rsidP="008807C8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498D5FC" w14:textId="73E02903" w:rsidR="008807C8" w:rsidRPr="0033677A" w:rsidRDefault="008807C8" w:rsidP="0033677A">
      <w:pPr>
        <w:pStyle w:val="a4"/>
        <w:numPr>
          <w:ilvl w:val="0"/>
          <w:numId w:val="35"/>
        </w:num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6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отбора и его учредителях </w:t>
      </w:r>
      <w:r w:rsidRPr="003367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06560E80" w14:textId="77777777" w:rsidR="008807C8" w:rsidRPr="00D02E7D" w:rsidRDefault="008807C8" w:rsidP="0033677A">
      <w:pPr>
        <w:numPr>
          <w:ilvl w:val="0"/>
          <w:numId w:val="35"/>
        </w:numPr>
        <w:spacing w:after="0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E76F1D5" w14:textId="77777777" w:rsidR="008807C8" w:rsidRPr="00D02E7D" w:rsidRDefault="008807C8" w:rsidP="0033677A">
      <w:pPr>
        <w:numPr>
          <w:ilvl w:val="0"/>
          <w:numId w:val="35"/>
        </w:numPr>
        <w:spacing w:after="0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4284E19" w14:textId="77777777" w:rsidR="008807C8" w:rsidRPr="00790D11" w:rsidRDefault="008807C8" w:rsidP="0033677A">
      <w:pPr>
        <w:pStyle w:val="a4"/>
        <w:numPr>
          <w:ilvl w:val="0"/>
          <w:numId w:val="35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39F55B8B" w14:textId="431BBF8D" w:rsidR="008807C8" w:rsidRPr="0033677A" w:rsidRDefault="008807C8" w:rsidP="0033677A">
      <w:pPr>
        <w:pStyle w:val="a4"/>
        <w:numPr>
          <w:ilvl w:val="0"/>
          <w:numId w:val="35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14C5B120" w14:textId="77777777" w:rsidR="008807C8" w:rsidRPr="00790D11" w:rsidRDefault="008807C8" w:rsidP="008807C8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28D2FE" w14:textId="77777777" w:rsidR="008807C8" w:rsidRPr="00790D11" w:rsidRDefault="008807C8" w:rsidP="008807C8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5C334738" w14:textId="77777777" w:rsidR="008807C8" w:rsidRPr="00790D11" w:rsidRDefault="008807C8" w:rsidP="008807C8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400D61" w14:textId="77777777" w:rsidR="008807C8" w:rsidRPr="00790D11" w:rsidRDefault="008807C8" w:rsidP="008807C8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524E1A81" w14:textId="77777777" w:rsidR="008807C8" w:rsidRPr="00790D11" w:rsidRDefault="008807C8" w:rsidP="008807C8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5B9FA8" w14:textId="77777777" w:rsidR="008807C8" w:rsidRPr="00790D11" w:rsidRDefault="008807C8" w:rsidP="008807C8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B08ACDF" w14:textId="77777777" w:rsidR="008807C8" w:rsidRPr="00790D11" w:rsidRDefault="008807C8" w:rsidP="008807C8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DCD3BC" w14:textId="77777777" w:rsidR="008807C8" w:rsidRPr="00790D11" w:rsidRDefault="008807C8" w:rsidP="008807C8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0B39C5B" w14:textId="77777777" w:rsidR="008807C8" w:rsidRPr="00790D11" w:rsidRDefault="008807C8" w:rsidP="008807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582065C" w14:textId="77777777" w:rsidR="008807C8" w:rsidRPr="00790D11" w:rsidRDefault="008807C8" w:rsidP="008807C8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083AACD9" w14:textId="77777777" w:rsidR="008807C8" w:rsidRPr="00790D11" w:rsidRDefault="008807C8" w:rsidP="008807C8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E05C7DD" w14:textId="77777777" w:rsidR="008807C8" w:rsidRPr="00790D11" w:rsidRDefault="008807C8" w:rsidP="008807C8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ED14A9E" w14:textId="77777777" w:rsidR="008807C8" w:rsidRPr="00790D11" w:rsidRDefault="008807C8" w:rsidP="008807C8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E28675D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7F123E10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Дата:_____________ </w:t>
      </w:r>
    </w:p>
    <w:p w14:paraId="79E3DF80" w14:textId="77777777" w:rsidR="008807C8" w:rsidRPr="00790D11" w:rsidRDefault="008807C8" w:rsidP="008807C8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6021CB9" w14:textId="77777777" w:rsidR="008807C8" w:rsidRPr="00790D11" w:rsidRDefault="008807C8" w:rsidP="008807C8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A14BC5A" w14:textId="77777777" w:rsidR="008807C8" w:rsidRDefault="008807C8" w:rsidP="008807C8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88A85B0" w14:textId="77777777" w:rsidR="008807C8" w:rsidRPr="00790D11" w:rsidRDefault="008807C8" w:rsidP="008807C8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537853B" w14:textId="77777777" w:rsidR="008807C8" w:rsidRPr="00790D11" w:rsidRDefault="008807C8" w:rsidP="008807C8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4DFF0F89" w14:textId="77777777" w:rsidR="008807C8" w:rsidRPr="00790D11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8807C8" w:rsidRPr="00790D11" w14:paraId="78643C28" w14:textId="77777777" w:rsidTr="00870EF4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D236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3A7C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ADC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302D8E8E" w14:textId="77777777" w:rsidTr="00870EF4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A40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FC80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6669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0860F80E" w14:textId="77777777" w:rsidTr="00870EF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B134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D00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588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19307A78" w14:textId="77777777" w:rsidTr="00870EF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D5CE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F376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579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06762B3E" w14:textId="77777777" w:rsidTr="00870EF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C91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D1C0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BF5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02CCBB50" w14:textId="77777777" w:rsidTr="00870EF4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96B4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658A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1336" w14:textId="77777777" w:rsidR="008807C8" w:rsidRPr="00790D11" w:rsidRDefault="008807C8" w:rsidP="00870EF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07C8" w:rsidRPr="00790D11" w14:paraId="06D3211F" w14:textId="77777777" w:rsidTr="00870EF4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A47D" w14:textId="77777777" w:rsidR="008807C8" w:rsidRPr="00790D11" w:rsidRDefault="008807C8" w:rsidP="00870E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FA45" w14:textId="77777777" w:rsidR="008807C8" w:rsidRPr="00CE0A75" w:rsidRDefault="008807C8" w:rsidP="00870E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участниках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602" w14:textId="77777777" w:rsidR="008807C8" w:rsidRPr="00DC6026" w:rsidRDefault="008807C8" w:rsidP="00870E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/участниках</w:t>
            </w: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</w:tbl>
    <w:p w14:paraId="6CAA664B" w14:textId="77777777" w:rsidR="008807C8" w:rsidRPr="00790D11" w:rsidRDefault="008807C8" w:rsidP="008807C8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02348C0" w14:textId="77777777" w:rsidR="008807C8" w:rsidRPr="00790D11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AAD12E" w14:textId="77777777" w:rsidR="008807C8" w:rsidRPr="00790D11" w:rsidRDefault="008807C8" w:rsidP="008807C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827ACF9" w14:textId="77777777" w:rsidR="008807C8" w:rsidRPr="00790D11" w:rsidRDefault="008807C8" w:rsidP="008807C8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5523AF70" w14:textId="77777777" w:rsidR="008807C8" w:rsidRPr="00790D11" w:rsidRDefault="008807C8" w:rsidP="008807C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0E3381" w14:textId="77777777" w:rsidR="008807C8" w:rsidRPr="00790D11" w:rsidRDefault="008807C8" w:rsidP="008807C8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1CDAB136" w14:textId="77777777" w:rsidR="008807C8" w:rsidRPr="00790D11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CCD13D3" w14:textId="77777777" w:rsidR="008807C8" w:rsidRPr="00790D11" w:rsidRDefault="008807C8" w:rsidP="008807C8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E49C3" w14:textId="77777777" w:rsidR="008807C8" w:rsidRPr="00790D11" w:rsidRDefault="008807C8" w:rsidP="008807C8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1E09BF3" w14:textId="77777777" w:rsidR="008807C8" w:rsidRPr="00790D11" w:rsidRDefault="008807C8" w:rsidP="008807C8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CB9884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«____»_______________202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14:paraId="6DA6AE42" w14:textId="77777777" w:rsidR="008807C8" w:rsidRPr="00790D11" w:rsidRDefault="008807C8" w:rsidP="008807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E77FD8F" w14:textId="77777777" w:rsidR="008807C8" w:rsidRPr="00790D11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C4719DC" w14:textId="77777777" w:rsidR="008807C8" w:rsidRPr="00790D11" w:rsidRDefault="008807C8" w:rsidP="008807C8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EB7EEA0" w14:textId="77777777" w:rsidR="008807C8" w:rsidRPr="00790D11" w:rsidRDefault="008807C8" w:rsidP="008807C8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14A6AEF" w14:textId="77777777" w:rsidR="008807C8" w:rsidRPr="00790D11" w:rsidRDefault="008807C8" w:rsidP="008807C8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EF52180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D12FAB4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C287EA5" w14:textId="77777777" w:rsidR="008807C8" w:rsidRPr="00790D11" w:rsidRDefault="008807C8" w:rsidP="008807C8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8F3CB6" w14:textId="77777777" w:rsidR="008807C8" w:rsidRPr="00790D11" w:rsidRDefault="008807C8" w:rsidP="008807C8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A18D182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52A3554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F4CADD4" w14:textId="77777777" w:rsidR="008807C8" w:rsidRPr="00790D11" w:rsidRDefault="008807C8" w:rsidP="008807C8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BB5A7CF" w14:textId="77777777" w:rsidR="008807C8" w:rsidRPr="00790D11" w:rsidRDefault="008807C8" w:rsidP="008807C8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42F38B89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43CF0B9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EB968B" w14:textId="77777777" w:rsidR="008807C8" w:rsidRPr="00790D11" w:rsidRDefault="008807C8" w:rsidP="008807C8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8FB01D9" w14:textId="77777777" w:rsidR="008807C8" w:rsidRPr="00790D11" w:rsidRDefault="008807C8" w:rsidP="008807C8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письмом подтверждаем, что компания ___________________________ : </w:t>
      </w:r>
    </w:p>
    <w:p w14:paraId="0082DA3F" w14:textId="77777777" w:rsidR="008807C8" w:rsidRPr="00790D11" w:rsidRDefault="008807C8" w:rsidP="008807C8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36FB5DDB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644C7286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63D26D6C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ABCB3E9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544EA5CB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683B46C4" w14:textId="77777777" w:rsidR="008807C8" w:rsidRPr="00790D11" w:rsidRDefault="008807C8" w:rsidP="008807C8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4516CE3B" w14:textId="77777777" w:rsidR="008807C8" w:rsidRPr="00790D11" w:rsidRDefault="008807C8" w:rsidP="008807C8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F27F09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002853" w14:textId="77777777" w:rsidR="008807C8" w:rsidRPr="00790D11" w:rsidRDefault="008807C8" w:rsidP="008807C8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5117F0DC" w14:textId="77777777" w:rsidR="008807C8" w:rsidRPr="00790D11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E8019BE" w14:textId="77777777" w:rsidR="008807C8" w:rsidRPr="00790D11" w:rsidRDefault="008807C8" w:rsidP="008807C8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683E21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412442FE" w14:textId="77777777" w:rsidR="008807C8" w:rsidRPr="00790D11" w:rsidRDefault="008807C8" w:rsidP="008807C8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2ADD4C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27869FA" w14:textId="77777777" w:rsidR="008807C8" w:rsidRPr="00790D11" w:rsidRDefault="008807C8" w:rsidP="008807C8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0866C98" w14:textId="77777777" w:rsidR="008807C8" w:rsidRPr="00790D11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5000D5B7" w14:textId="77777777" w:rsidR="008807C8" w:rsidRPr="00790D11" w:rsidRDefault="008807C8" w:rsidP="008807C8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B13A6CB" w14:textId="77777777" w:rsidR="008807C8" w:rsidRPr="00790D11" w:rsidRDefault="008807C8" w:rsidP="008807C8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BF2A75E" w14:textId="77777777" w:rsidR="008807C8" w:rsidRPr="00790D11" w:rsidRDefault="008807C8" w:rsidP="008807C8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70B9106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51C75EC8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88C030F" w14:textId="77777777" w:rsidR="008807C8" w:rsidRPr="00790D11" w:rsidRDefault="008807C8" w:rsidP="008807C8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5E3F92" w14:textId="77777777" w:rsidR="008807C8" w:rsidRPr="00790D11" w:rsidRDefault="008807C8" w:rsidP="008807C8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60B9BE2C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0C17AAC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98BE669" w14:textId="77777777" w:rsidR="008807C8" w:rsidRPr="00790D11" w:rsidRDefault="008807C8" w:rsidP="008807C8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7132062" w14:textId="77777777" w:rsidR="008807C8" w:rsidRDefault="008807C8" w:rsidP="008807C8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33CE526D" w14:textId="77777777" w:rsidR="008807C8" w:rsidRPr="00790D11" w:rsidRDefault="008807C8" w:rsidP="008807C8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D3CFF22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148587" w14:textId="77777777" w:rsidR="008807C8" w:rsidRPr="00790D11" w:rsidRDefault="008807C8" w:rsidP="008807C8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538580" w14:textId="77777777" w:rsidR="008807C8" w:rsidRPr="00790D11" w:rsidRDefault="008807C8" w:rsidP="008807C8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356A47" w14:textId="77777777" w:rsidR="008807C8" w:rsidRPr="00790D11" w:rsidRDefault="008807C8" w:rsidP="008807C8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письмом подтверждаем, что компания ___________________________ : </w:t>
      </w:r>
    </w:p>
    <w:p w14:paraId="553AD30C" w14:textId="77777777" w:rsidR="008807C8" w:rsidRPr="00790D11" w:rsidRDefault="008807C8" w:rsidP="008807C8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CBF6879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6617C01F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832611E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аффилированности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7FC49F66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52414A6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439033D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5A3E1A51" w14:textId="77777777" w:rsidR="008807C8" w:rsidRDefault="008807C8" w:rsidP="008807C8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1B84897E" w14:textId="77777777" w:rsidR="008807C8" w:rsidRDefault="008807C8" w:rsidP="008807C8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9B681C" w14:textId="77777777" w:rsidR="008807C8" w:rsidRDefault="008807C8" w:rsidP="008807C8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F5E2FF" w14:textId="77777777" w:rsidR="008807C8" w:rsidRDefault="008807C8" w:rsidP="008807C8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122EE6" w14:textId="77777777" w:rsidR="008807C8" w:rsidRDefault="008807C8" w:rsidP="008807C8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9DF45C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78B46035" w14:textId="77777777" w:rsidR="008807C8" w:rsidRPr="00790D11" w:rsidRDefault="008807C8" w:rsidP="008807C8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ADBDBF2" w14:textId="77777777" w:rsidR="008807C8" w:rsidRPr="00790D11" w:rsidRDefault="008807C8" w:rsidP="008807C8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1F91B526" w14:textId="77777777" w:rsidR="008807C8" w:rsidRPr="00790D11" w:rsidRDefault="008807C8" w:rsidP="008807C8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DF2B4D" w14:textId="77777777" w:rsidR="008807C8" w:rsidRPr="00790D11" w:rsidRDefault="008807C8" w:rsidP="008807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38D012B" w14:textId="77777777" w:rsidR="008807C8" w:rsidRPr="00790D11" w:rsidRDefault="008807C8" w:rsidP="008807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727A15" w14:textId="77777777" w:rsidR="008807C8" w:rsidRPr="00790D11" w:rsidRDefault="008807C8" w:rsidP="008807C8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>
        <w:rPr>
          <w:color w:val="auto"/>
          <w:sz w:val="26"/>
          <w:szCs w:val="26"/>
        </w:rPr>
        <w:t>4</w:t>
      </w:r>
    </w:p>
    <w:p w14:paraId="79C23897" w14:textId="77777777" w:rsidR="008807C8" w:rsidRDefault="008807C8" w:rsidP="008807C8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01E534" w14:textId="77777777" w:rsidR="008807C8" w:rsidRPr="00790D11" w:rsidRDefault="008807C8" w:rsidP="008807C8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2C2C88C" w14:textId="77777777" w:rsidR="008807C8" w:rsidRPr="00790D11" w:rsidRDefault="008807C8" w:rsidP="008807C8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5944F5F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25B59EF2" w14:textId="77777777" w:rsidR="008807C8" w:rsidRPr="00790D11" w:rsidRDefault="008807C8" w:rsidP="008807C8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439F738F" w14:textId="77777777" w:rsidR="008807C8" w:rsidRPr="00790D11" w:rsidRDefault="008807C8" w:rsidP="008807C8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72114BE" w14:textId="77777777" w:rsidR="008807C8" w:rsidRDefault="008807C8" w:rsidP="008807C8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25B2D0" w14:textId="77777777" w:rsidR="008807C8" w:rsidRPr="00790D11" w:rsidRDefault="008807C8" w:rsidP="008807C8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499DB8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товара (работ, услуг)</w:t>
      </w:r>
    </w:p>
    <w:p w14:paraId="0334729D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8807C8" w:rsidRPr="00790D11" w14:paraId="71AD1E40" w14:textId="77777777" w:rsidTr="00870EF4">
        <w:tc>
          <w:tcPr>
            <w:tcW w:w="445" w:type="dxa"/>
            <w:shd w:val="clear" w:color="auto" w:fill="auto"/>
            <w:vAlign w:val="center"/>
          </w:tcPr>
          <w:p w14:paraId="0E1DB18D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43130C3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287EB6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291C5BD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BB149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8807C8" w:rsidRPr="00790D11" w14:paraId="66001896" w14:textId="77777777" w:rsidTr="00870EF4">
        <w:tc>
          <w:tcPr>
            <w:tcW w:w="445" w:type="dxa"/>
            <w:shd w:val="clear" w:color="auto" w:fill="auto"/>
          </w:tcPr>
          <w:p w14:paraId="196E6A46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3BEFBDFF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758ACCF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FEA84DA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F75838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07C8" w:rsidRPr="00790D11" w14:paraId="72274C1B" w14:textId="77777777" w:rsidTr="00870EF4">
        <w:tc>
          <w:tcPr>
            <w:tcW w:w="445" w:type="dxa"/>
            <w:shd w:val="clear" w:color="auto" w:fill="auto"/>
          </w:tcPr>
          <w:p w14:paraId="2CBC0DD5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56B7EF8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7F2BAB9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45F221C0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0594B8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07C8" w:rsidRPr="00790D11" w14:paraId="2ED1CC25" w14:textId="77777777" w:rsidTr="00870EF4">
        <w:tc>
          <w:tcPr>
            <w:tcW w:w="445" w:type="dxa"/>
            <w:shd w:val="clear" w:color="auto" w:fill="auto"/>
          </w:tcPr>
          <w:p w14:paraId="689F8BFC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BCA3D34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89ADAFE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57D019B7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775A58" w14:textId="77777777" w:rsidR="008807C8" w:rsidRPr="00790D11" w:rsidRDefault="008807C8" w:rsidP="0087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9169AE" w14:textId="77777777" w:rsidR="008807C8" w:rsidRPr="00790D11" w:rsidRDefault="008807C8" w:rsidP="008807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900192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6998EAD8" w14:textId="77777777" w:rsidR="008807C8" w:rsidRPr="00790D11" w:rsidRDefault="008807C8" w:rsidP="008807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765224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1839E840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08FA96F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63B40F" w14:textId="77777777" w:rsidR="008807C8" w:rsidRPr="00790D11" w:rsidRDefault="008807C8" w:rsidP="0088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65FF67C8" w14:textId="77777777" w:rsidR="008807C8" w:rsidRPr="00790D11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23D622D" w14:textId="77777777" w:rsidR="008807C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57EC138A" w14:textId="77777777" w:rsidR="008807C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B68202" w14:textId="77777777" w:rsidR="008807C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2A63747" w14:textId="77777777" w:rsidR="008807C8" w:rsidRPr="00CE0A75" w:rsidRDefault="008807C8" w:rsidP="008807C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0A75">
        <w:rPr>
          <w:rFonts w:ascii="Times New Roman" w:hAnsi="Times New Roman"/>
          <w:b/>
          <w:i/>
        </w:rPr>
        <w:t>*</w:t>
      </w:r>
      <w:r w:rsidRPr="00CE0A75">
        <w:rPr>
          <w:b/>
          <w:i/>
        </w:rPr>
        <w:t xml:space="preserve"> </w:t>
      </w:r>
      <w:r w:rsidRPr="00CE0A75">
        <w:rPr>
          <w:rFonts w:ascii="Times New Roman" w:hAnsi="Times New Roman"/>
          <w:b/>
          <w:i/>
        </w:rPr>
        <w:t>Аналогичный товар - товар, который по своему функциональному назначению, применению, качественным и техническим характеристикам полностью идентичен другому товару, или в отсутствие такого полностью идентичного товара товар, имеющий характеристики, близкие к характеристикам другого товара.</w:t>
      </w:r>
    </w:p>
    <w:p w14:paraId="6DA3939B" w14:textId="77777777" w:rsidR="008807C8" w:rsidRPr="00790D11" w:rsidRDefault="008807C8" w:rsidP="008807C8">
      <w:pPr>
        <w:pStyle w:val="a8"/>
        <w:ind w:left="5672" w:firstLine="709"/>
        <w:rPr>
          <w:sz w:val="24"/>
          <w:szCs w:val="24"/>
          <w:lang w:val="uz-Cyrl-UZ"/>
        </w:rPr>
      </w:pPr>
    </w:p>
    <w:p w14:paraId="3762820B" w14:textId="77777777" w:rsidR="008807C8" w:rsidRPr="00790D11" w:rsidRDefault="008807C8" w:rsidP="008807C8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5923A6A7" w14:textId="77777777" w:rsidR="008807C8" w:rsidRPr="001B5D78" w:rsidRDefault="008807C8" w:rsidP="008807C8">
      <w:pPr>
        <w:pStyle w:val="2"/>
        <w:spacing w:line="240" w:lineRule="auto"/>
        <w:ind w:left="10" w:right="54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lastRenderedPageBreak/>
        <w:t xml:space="preserve">Форма №5 </w:t>
      </w:r>
    </w:p>
    <w:p w14:paraId="47BD3985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548FE3" w14:textId="77777777" w:rsidR="008807C8" w:rsidRPr="001B5D78" w:rsidRDefault="008807C8" w:rsidP="008807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6420D8DF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2CC1F2" w14:textId="77777777" w:rsidR="008807C8" w:rsidRPr="001B5D78" w:rsidRDefault="008807C8" w:rsidP="008807C8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t>ТЕХНИЧЕСКОЕ ПРЕДЛОЖЕНИЕ</w:t>
      </w:r>
    </w:p>
    <w:p w14:paraId="5F194012" w14:textId="77777777" w:rsidR="008807C8" w:rsidRPr="001B5D78" w:rsidRDefault="008807C8" w:rsidP="008807C8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6BBE69A" w14:textId="77777777" w:rsidR="008807C8" w:rsidRPr="001B5D78" w:rsidRDefault="008807C8" w:rsidP="008807C8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518A89A5" w14:textId="77777777" w:rsidR="008807C8" w:rsidRPr="001B5D78" w:rsidRDefault="008807C8" w:rsidP="008807C8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CF67C4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1CCA877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367A409" w14:textId="77777777" w:rsidR="008807C8" w:rsidRPr="001B5D78" w:rsidRDefault="008807C8" w:rsidP="008807C8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6A0CE00F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AFC83C8" w14:textId="77777777" w:rsidR="008807C8" w:rsidRPr="001B5D78" w:rsidRDefault="008807C8" w:rsidP="008807C8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14584B74" w14:textId="77777777" w:rsidR="008807C8" w:rsidRPr="001B5D78" w:rsidRDefault="008807C8" w:rsidP="008807C8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1A5352AC" w14:textId="77777777" w:rsidR="008807C8" w:rsidRPr="001B5D78" w:rsidRDefault="008807C8" w:rsidP="008807C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09974670" w14:textId="77777777" w:rsidR="008807C8" w:rsidRPr="001B5D78" w:rsidRDefault="008807C8" w:rsidP="008807C8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0B75E1C6" w14:textId="77777777" w:rsidR="008807C8" w:rsidRPr="001B5D78" w:rsidRDefault="008807C8" w:rsidP="008807C8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4632D6A" w14:textId="77777777" w:rsidR="008807C8" w:rsidRPr="001B5D78" w:rsidRDefault="008807C8" w:rsidP="008807C8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D21619" w14:textId="77777777" w:rsidR="008807C8" w:rsidRPr="001B5D78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35A687B6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0B127A9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74B505E" w14:textId="77777777" w:rsidR="008807C8" w:rsidRPr="001B5D78" w:rsidRDefault="008807C8" w:rsidP="008807C8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5F56F50C" w14:textId="77777777" w:rsidR="008807C8" w:rsidRPr="001B5D78" w:rsidRDefault="008807C8" w:rsidP="008807C8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2603B177" w14:textId="77777777" w:rsidR="008807C8" w:rsidRPr="001B5D78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6BBEF7B" w14:textId="77777777" w:rsidR="008807C8" w:rsidRPr="001B5D78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22DF25F1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BF4386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58E55A0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077D52E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03A41DE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FDBABE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F1BD60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FAE81C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A76B04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C14135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EF7667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9E39B1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01800D5" w14:textId="77777777" w:rsidR="008807C8" w:rsidRPr="001B5D78" w:rsidRDefault="008807C8" w:rsidP="008807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E4DACC" w14:textId="77777777" w:rsidR="008807C8" w:rsidRPr="001B5D78" w:rsidRDefault="008807C8" w:rsidP="008807C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305E199A" w14:textId="01461123" w:rsidR="008807C8" w:rsidRPr="00790D11" w:rsidRDefault="008807C8" w:rsidP="0033677A">
      <w:pPr>
        <w:pStyle w:val="2"/>
        <w:spacing w:line="240" w:lineRule="auto"/>
        <w:ind w:left="10" w:right="162"/>
        <w:rPr>
          <w:i w:val="0"/>
          <w:color w:val="auto"/>
          <w:sz w:val="24"/>
          <w:szCs w:val="24"/>
        </w:rPr>
      </w:pPr>
      <w:r w:rsidRPr="00790D11">
        <w:rPr>
          <w:b/>
          <w:color w:val="auto"/>
          <w:sz w:val="24"/>
          <w:szCs w:val="24"/>
        </w:rPr>
        <w:br w:type="page"/>
      </w:r>
    </w:p>
    <w:p w14:paraId="2508F440" w14:textId="77777777" w:rsidR="008807C8" w:rsidRPr="00790D11" w:rsidRDefault="008807C8" w:rsidP="008807C8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638F03C7" w14:textId="77777777" w:rsidR="008807C8" w:rsidRDefault="008807C8" w:rsidP="008807C8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090E2E8" w14:textId="77777777" w:rsidR="008807C8" w:rsidRPr="00790D11" w:rsidRDefault="008807C8" w:rsidP="008807C8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15D8A30" w14:textId="77777777" w:rsidR="008807C8" w:rsidRPr="00BC2B16" w:rsidRDefault="008807C8" w:rsidP="008807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закупочной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  <w:r>
        <w:rPr>
          <w:rFonts w:ascii="Times New Roman" w:hAnsi="Times New Roman"/>
          <w:b/>
          <w:sz w:val="28"/>
          <w:szCs w:val="28"/>
        </w:rPr>
        <w:t xml:space="preserve"> по отбору наилучших предложений</w:t>
      </w:r>
    </w:p>
    <w:p w14:paraId="0C8B3E37" w14:textId="77777777" w:rsidR="008807C8" w:rsidRPr="00E76DA8" w:rsidRDefault="008807C8" w:rsidP="008807C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14:paraId="54DE7CB3" w14:textId="77777777" w:rsidR="008807C8" w:rsidRPr="00203BF4" w:rsidRDefault="008807C8" w:rsidP="008807C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7662CC1F" w14:textId="77777777" w:rsidR="008807C8" w:rsidRPr="00E76DA8" w:rsidRDefault="008807C8" w:rsidP="008807C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14:paraId="473DAD15" w14:textId="77777777" w:rsidR="008807C8" w:rsidRDefault="008807C8" w:rsidP="008807C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отбора ________________________________________________________________________________________________</w:t>
      </w:r>
    </w:p>
    <w:p w14:paraId="2425E728" w14:textId="77777777" w:rsidR="008807C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21ABEB" w14:textId="77777777" w:rsidR="008807C8" w:rsidRPr="00BC2B16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закупочной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>
        <w:rPr>
          <w:rFonts w:ascii="Times New Roman" w:hAnsi="Times New Roman"/>
          <w:i/>
          <w:sz w:val="28"/>
          <w:szCs w:val="28"/>
        </w:rPr>
        <w:t>специальном информационном портале</w:t>
      </w:r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</w:t>
      </w:r>
      <w:r>
        <w:rPr>
          <w:rFonts w:ascii="Times New Roman" w:hAnsi="Times New Roman"/>
          <w:i/>
          <w:sz w:val="28"/>
          <w:szCs w:val="28"/>
        </w:rPr>
        <w:t>м</w:t>
      </w:r>
      <w:r w:rsidRPr="00BC2B16">
        <w:rPr>
          <w:rFonts w:ascii="Times New Roman" w:hAnsi="Times New Roman"/>
          <w:i/>
          <w:sz w:val="28"/>
          <w:szCs w:val="28"/>
        </w:rPr>
        <w:t xml:space="preserve"> сайт</w:t>
      </w:r>
      <w:r>
        <w:rPr>
          <w:rFonts w:ascii="Times New Roman" w:hAnsi="Times New Roman"/>
          <w:i/>
          <w:sz w:val="28"/>
          <w:szCs w:val="28"/>
        </w:rPr>
        <w:t>е</w:t>
      </w:r>
      <w:r w:rsidRPr="00BC2B16">
        <w:rPr>
          <w:rFonts w:ascii="Times New Roman" w:hAnsi="Times New Roman"/>
          <w:sz w:val="28"/>
          <w:szCs w:val="28"/>
        </w:rPr>
        <w:t>]:</w:t>
      </w:r>
    </w:p>
    <w:p w14:paraId="6FCD2DA9" w14:textId="77777777" w:rsidR="008807C8" w:rsidRPr="00BC2B16" w:rsidRDefault="008807C8" w:rsidP="008807C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8807C8" w:rsidRPr="00BC2B16" w14:paraId="7B43515C" w14:textId="77777777" w:rsidTr="00870EF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D5D9DB0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B7734FD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738B5C3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45A1CA63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6ADE1BEB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65E1EC0C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14:paraId="272974EF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77AFDD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16A2B696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8807C8" w:rsidRPr="00BC2B16" w14:paraId="645EDB57" w14:textId="77777777" w:rsidTr="00870EF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60953174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69712DE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BBC5C8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4A9F8284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07C8" w:rsidRPr="00BC2B16" w14:paraId="2F2AF281" w14:textId="77777777" w:rsidTr="00870EF4">
        <w:trPr>
          <w:jc w:val="center"/>
        </w:trPr>
        <w:tc>
          <w:tcPr>
            <w:tcW w:w="959" w:type="dxa"/>
            <w:vAlign w:val="center"/>
          </w:tcPr>
          <w:p w14:paraId="26118D32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6282EC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453D5A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B4F6036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C8" w:rsidRPr="00BC2B16" w14:paraId="3D2292E9" w14:textId="77777777" w:rsidTr="00870EF4">
        <w:trPr>
          <w:jc w:val="center"/>
        </w:trPr>
        <w:tc>
          <w:tcPr>
            <w:tcW w:w="959" w:type="dxa"/>
            <w:vAlign w:val="center"/>
          </w:tcPr>
          <w:p w14:paraId="1DA5FC88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D5B3B1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5B4F50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FE8AE1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C8" w:rsidRPr="00BC2B16" w14:paraId="35115BB4" w14:textId="77777777" w:rsidTr="00870EF4">
        <w:trPr>
          <w:jc w:val="center"/>
        </w:trPr>
        <w:tc>
          <w:tcPr>
            <w:tcW w:w="959" w:type="dxa"/>
            <w:vAlign w:val="center"/>
          </w:tcPr>
          <w:p w14:paraId="726ABED2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42777C0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929C528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7D8984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C8" w:rsidRPr="00BC2B16" w14:paraId="4216EEAD" w14:textId="77777777" w:rsidTr="00870EF4">
        <w:trPr>
          <w:jc w:val="center"/>
        </w:trPr>
        <w:tc>
          <w:tcPr>
            <w:tcW w:w="959" w:type="dxa"/>
            <w:vAlign w:val="center"/>
          </w:tcPr>
          <w:p w14:paraId="75F7DE8E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1E971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0577A1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5CB44B0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C8" w:rsidRPr="00BC2B16" w14:paraId="6C415D1C" w14:textId="77777777" w:rsidTr="00870EF4">
        <w:trPr>
          <w:jc w:val="center"/>
        </w:trPr>
        <w:tc>
          <w:tcPr>
            <w:tcW w:w="959" w:type="dxa"/>
            <w:vAlign w:val="center"/>
          </w:tcPr>
          <w:p w14:paraId="04CF3B6B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271FCF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FC1AED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A19797" w14:textId="77777777" w:rsidR="008807C8" w:rsidRPr="00BC2B16" w:rsidRDefault="008807C8" w:rsidP="0087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9DFE00" w14:textId="77777777" w:rsidR="008807C8" w:rsidRPr="00BC2B16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5FF2C" w14:textId="77777777" w:rsidR="008807C8" w:rsidRPr="00BC2B16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26BB052A" w14:textId="77777777" w:rsidR="008807C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1EF5A" w14:textId="77777777" w:rsidR="008807C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083A64" w14:textId="77777777" w:rsidR="008807C8" w:rsidRPr="00BC2B16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50158" w14:textId="77777777" w:rsidR="008807C8" w:rsidRPr="00E76DA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14:paraId="67015FEA" w14:textId="77777777" w:rsidR="008807C8" w:rsidRPr="00E76DA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970C5" w14:textId="77777777" w:rsidR="008807C8" w:rsidRPr="00E76DA8" w:rsidRDefault="008807C8" w:rsidP="008807C8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14:paraId="5CF80A75" w14:textId="77777777" w:rsidR="008807C8" w:rsidRPr="00E76DA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B622FD" w14:textId="77777777" w:rsidR="008807C8" w:rsidRDefault="008807C8" w:rsidP="00880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sectPr w:rsidR="008807C8" w:rsidSect="00457FD4">
      <w:footerReference w:type="even" r:id="rId8"/>
      <w:footerReference w:type="default" r:id="rId9"/>
      <w:footerReference w:type="first" r:id="rId10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3003" w14:textId="77777777" w:rsidR="00EC1DB7" w:rsidRDefault="00EC1DB7">
      <w:pPr>
        <w:spacing w:after="0" w:line="240" w:lineRule="auto"/>
      </w:pPr>
      <w:r>
        <w:separator/>
      </w:r>
    </w:p>
  </w:endnote>
  <w:endnote w:type="continuationSeparator" w:id="0">
    <w:p w14:paraId="2B1D074D" w14:textId="77777777" w:rsidR="00EC1DB7" w:rsidRDefault="00EC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33C4" w14:textId="0E88853F" w:rsidR="00C0295F" w:rsidRDefault="00C0295F">
    <w:pPr>
      <w:pStyle w:val="af4"/>
      <w:jc w:val="right"/>
    </w:pPr>
  </w:p>
  <w:p w14:paraId="2DA2BEB2" w14:textId="77777777" w:rsidR="00C0295F" w:rsidRDefault="00C0295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7EBDA075" w:rsidR="00C0295F" w:rsidRPr="00AE24C0" w:rsidRDefault="00C0295F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EB093D">
          <w:rPr>
            <w:rFonts w:ascii="Times New Roman" w:hAnsi="Times New Roman"/>
            <w:noProof/>
            <w:sz w:val="20"/>
          </w:rPr>
          <w:t>24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C0295F" w:rsidRDefault="00C0295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EF2" w14:textId="3F8C64F7" w:rsidR="00C0295F" w:rsidRDefault="00C0295F">
    <w:pPr>
      <w:spacing w:after="0"/>
      <w:ind w:right="162"/>
      <w:jc w:val="right"/>
    </w:pPr>
  </w:p>
  <w:p w14:paraId="3F05167C" w14:textId="77777777" w:rsidR="00C0295F" w:rsidRDefault="00C0295F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136F" w14:textId="77777777" w:rsidR="00EC1DB7" w:rsidRDefault="00EC1DB7">
      <w:pPr>
        <w:spacing w:after="0" w:line="240" w:lineRule="auto"/>
      </w:pPr>
      <w:r>
        <w:separator/>
      </w:r>
    </w:p>
  </w:footnote>
  <w:footnote w:type="continuationSeparator" w:id="0">
    <w:p w14:paraId="0BDFD9D3" w14:textId="77777777" w:rsidR="00EC1DB7" w:rsidRDefault="00EC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79917EC4"/>
    <w:multiLevelType w:val="hybridMultilevel"/>
    <w:tmpl w:val="E7D4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987638068">
    <w:abstractNumId w:val="15"/>
  </w:num>
  <w:num w:numId="2" w16cid:durableId="1010835045">
    <w:abstractNumId w:val="19"/>
  </w:num>
  <w:num w:numId="3" w16cid:durableId="183136909">
    <w:abstractNumId w:val="10"/>
  </w:num>
  <w:num w:numId="4" w16cid:durableId="498927810">
    <w:abstractNumId w:val="9"/>
  </w:num>
  <w:num w:numId="5" w16cid:durableId="702294513">
    <w:abstractNumId w:val="5"/>
  </w:num>
  <w:num w:numId="6" w16cid:durableId="869024908">
    <w:abstractNumId w:val="0"/>
  </w:num>
  <w:num w:numId="7" w16cid:durableId="1100835011">
    <w:abstractNumId w:val="32"/>
  </w:num>
  <w:num w:numId="8" w16cid:durableId="1656182595">
    <w:abstractNumId w:val="22"/>
  </w:num>
  <w:num w:numId="9" w16cid:durableId="584799198">
    <w:abstractNumId w:val="30"/>
  </w:num>
  <w:num w:numId="10" w16cid:durableId="230166773">
    <w:abstractNumId w:val="16"/>
  </w:num>
  <w:num w:numId="11" w16cid:durableId="1309439659">
    <w:abstractNumId w:val="28"/>
  </w:num>
  <w:num w:numId="12" w16cid:durableId="540829430">
    <w:abstractNumId w:val="18"/>
  </w:num>
  <w:num w:numId="13" w16cid:durableId="1090466226">
    <w:abstractNumId w:val="27"/>
  </w:num>
  <w:num w:numId="14" w16cid:durableId="2135513181">
    <w:abstractNumId w:val="17"/>
  </w:num>
  <w:num w:numId="15" w16cid:durableId="615913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028149">
    <w:abstractNumId w:val="20"/>
  </w:num>
  <w:num w:numId="17" w16cid:durableId="2025206073">
    <w:abstractNumId w:val="33"/>
  </w:num>
  <w:num w:numId="18" w16cid:durableId="1783762305">
    <w:abstractNumId w:val="13"/>
  </w:num>
  <w:num w:numId="19" w16cid:durableId="1585871203">
    <w:abstractNumId w:val="29"/>
  </w:num>
  <w:num w:numId="20" w16cid:durableId="1785225983">
    <w:abstractNumId w:val="6"/>
  </w:num>
  <w:num w:numId="21" w16cid:durableId="1157301550">
    <w:abstractNumId w:val="3"/>
  </w:num>
  <w:num w:numId="22" w16cid:durableId="970205913">
    <w:abstractNumId w:val="7"/>
  </w:num>
  <w:num w:numId="23" w16cid:durableId="60837984">
    <w:abstractNumId w:val="14"/>
  </w:num>
  <w:num w:numId="24" w16cid:durableId="1965455664">
    <w:abstractNumId w:val="8"/>
  </w:num>
  <w:num w:numId="25" w16cid:durableId="1511795937">
    <w:abstractNumId w:val="1"/>
  </w:num>
  <w:num w:numId="26" w16cid:durableId="448938968">
    <w:abstractNumId w:val="26"/>
  </w:num>
  <w:num w:numId="27" w16cid:durableId="825391043">
    <w:abstractNumId w:val="25"/>
  </w:num>
  <w:num w:numId="28" w16cid:durableId="600837008">
    <w:abstractNumId w:val="4"/>
  </w:num>
  <w:num w:numId="29" w16cid:durableId="487790155">
    <w:abstractNumId w:val="23"/>
  </w:num>
  <w:num w:numId="30" w16cid:durableId="768744807">
    <w:abstractNumId w:val="24"/>
  </w:num>
  <w:num w:numId="31" w16cid:durableId="1096095920">
    <w:abstractNumId w:val="2"/>
  </w:num>
  <w:num w:numId="32" w16cid:durableId="1665628217">
    <w:abstractNumId w:val="12"/>
  </w:num>
  <w:num w:numId="33" w16cid:durableId="377166874">
    <w:abstractNumId w:val="21"/>
  </w:num>
  <w:num w:numId="34" w16cid:durableId="2116556280">
    <w:abstractNumId w:val="11"/>
  </w:num>
  <w:num w:numId="35" w16cid:durableId="56780499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2E4F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1BE3"/>
    <w:rsid w:val="00073FD1"/>
    <w:rsid w:val="0007401A"/>
    <w:rsid w:val="00074B91"/>
    <w:rsid w:val="00075A99"/>
    <w:rsid w:val="00076F3F"/>
    <w:rsid w:val="00077664"/>
    <w:rsid w:val="0008023A"/>
    <w:rsid w:val="000828D6"/>
    <w:rsid w:val="00083802"/>
    <w:rsid w:val="00087794"/>
    <w:rsid w:val="00095119"/>
    <w:rsid w:val="000A0FDE"/>
    <w:rsid w:val="000A15F5"/>
    <w:rsid w:val="000A1F09"/>
    <w:rsid w:val="000A25B9"/>
    <w:rsid w:val="000A2BE3"/>
    <w:rsid w:val="000A5EB2"/>
    <w:rsid w:val="000A6B61"/>
    <w:rsid w:val="000A7358"/>
    <w:rsid w:val="000A7EA6"/>
    <w:rsid w:val="000B0699"/>
    <w:rsid w:val="000B143C"/>
    <w:rsid w:val="000B23ED"/>
    <w:rsid w:val="000B2E32"/>
    <w:rsid w:val="000B5467"/>
    <w:rsid w:val="000B6468"/>
    <w:rsid w:val="000B6B37"/>
    <w:rsid w:val="000B71F9"/>
    <w:rsid w:val="000B764E"/>
    <w:rsid w:val="000C0C85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07C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37C4"/>
    <w:rsid w:val="00147342"/>
    <w:rsid w:val="00151A87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4675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4B35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0F3C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05EA2"/>
    <w:rsid w:val="0021256B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56638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48C"/>
    <w:rsid w:val="002C09CD"/>
    <w:rsid w:val="002C0C82"/>
    <w:rsid w:val="002C0CA2"/>
    <w:rsid w:val="002C0D8F"/>
    <w:rsid w:val="002C0FBB"/>
    <w:rsid w:val="002C1DF5"/>
    <w:rsid w:val="002C35C1"/>
    <w:rsid w:val="002C397F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1C32"/>
    <w:rsid w:val="002F2EE1"/>
    <w:rsid w:val="002F3E27"/>
    <w:rsid w:val="002F47F9"/>
    <w:rsid w:val="002F5423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07DD"/>
    <w:rsid w:val="00322983"/>
    <w:rsid w:val="003236BE"/>
    <w:rsid w:val="00324CEE"/>
    <w:rsid w:val="00326815"/>
    <w:rsid w:val="00327498"/>
    <w:rsid w:val="0033012D"/>
    <w:rsid w:val="003308C8"/>
    <w:rsid w:val="00331B4A"/>
    <w:rsid w:val="00334283"/>
    <w:rsid w:val="003345AD"/>
    <w:rsid w:val="00335F02"/>
    <w:rsid w:val="0033677A"/>
    <w:rsid w:val="003402B8"/>
    <w:rsid w:val="00341CC4"/>
    <w:rsid w:val="00342D6F"/>
    <w:rsid w:val="0034322F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5062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1C31"/>
    <w:rsid w:val="003E3120"/>
    <w:rsid w:val="003E4864"/>
    <w:rsid w:val="003E4953"/>
    <w:rsid w:val="003E5194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17282"/>
    <w:rsid w:val="00424AFD"/>
    <w:rsid w:val="0042549D"/>
    <w:rsid w:val="00425E03"/>
    <w:rsid w:val="00426350"/>
    <w:rsid w:val="0043358D"/>
    <w:rsid w:val="0043438E"/>
    <w:rsid w:val="00436AA3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582"/>
    <w:rsid w:val="00492EB1"/>
    <w:rsid w:val="00493403"/>
    <w:rsid w:val="004964F3"/>
    <w:rsid w:val="004965B9"/>
    <w:rsid w:val="004A2F6E"/>
    <w:rsid w:val="004A35C7"/>
    <w:rsid w:val="004A3795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B7FC0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3DC1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3A2E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3774D"/>
    <w:rsid w:val="00541DBF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7AD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5CE2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33FF"/>
    <w:rsid w:val="005E4D13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4C04"/>
    <w:rsid w:val="00645095"/>
    <w:rsid w:val="00646290"/>
    <w:rsid w:val="00650D92"/>
    <w:rsid w:val="00651F6A"/>
    <w:rsid w:val="006521B4"/>
    <w:rsid w:val="006546AF"/>
    <w:rsid w:val="00654988"/>
    <w:rsid w:val="006560F8"/>
    <w:rsid w:val="00657F91"/>
    <w:rsid w:val="00661046"/>
    <w:rsid w:val="0066175E"/>
    <w:rsid w:val="00661ECA"/>
    <w:rsid w:val="00663547"/>
    <w:rsid w:val="00663F36"/>
    <w:rsid w:val="00665396"/>
    <w:rsid w:val="006661B0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53D4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9F"/>
    <w:rsid w:val="007858E4"/>
    <w:rsid w:val="0079026B"/>
    <w:rsid w:val="00790303"/>
    <w:rsid w:val="00790D11"/>
    <w:rsid w:val="00790F96"/>
    <w:rsid w:val="0079104D"/>
    <w:rsid w:val="00793943"/>
    <w:rsid w:val="00795B13"/>
    <w:rsid w:val="00795B9D"/>
    <w:rsid w:val="007A0E5A"/>
    <w:rsid w:val="007A13B1"/>
    <w:rsid w:val="007A4459"/>
    <w:rsid w:val="007A4A07"/>
    <w:rsid w:val="007A5F73"/>
    <w:rsid w:val="007A652D"/>
    <w:rsid w:val="007B1276"/>
    <w:rsid w:val="007B17BF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5B39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595A"/>
    <w:rsid w:val="007F67AD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0FEC"/>
    <w:rsid w:val="00823280"/>
    <w:rsid w:val="008238E1"/>
    <w:rsid w:val="00824819"/>
    <w:rsid w:val="008278A4"/>
    <w:rsid w:val="00827D6D"/>
    <w:rsid w:val="008312A3"/>
    <w:rsid w:val="008317CF"/>
    <w:rsid w:val="00831EF2"/>
    <w:rsid w:val="00832516"/>
    <w:rsid w:val="00832613"/>
    <w:rsid w:val="00832D64"/>
    <w:rsid w:val="008330FA"/>
    <w:rsid w:val="008340FB"/>
    <w:rsid w:val="0083438F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EDA"/>
    <w:rsid w:val="00857CDB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0EF4"/>
    <w:rsid w:val="008710A1"/>
    <w:rsid w:val="0087354B"/>
    <w:rsid w:val="00873590"/>
    <w:rsid w:val="00873B0B"/>
    <w:rsid w:val="00874B39"/>
    <w:rsid w:val="00874F41"/>
    <w:rsid w:val="00880408"/>
    <w:rsid w:val="008807C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1ADD"/>
    <w:rsid w:val="00891BC7"/>
    <w:rsid w:val="00894048"/>
    <w:rsid w:val="00895DEB"/>
    <w:rsid w:val="00896AC5"/>
    <w:rsid w:val="00896F90"/>
    <w:rsid w:val="00896F99"/>
    <w:rsid w:val="008A042E"/>
    <w:rsid w:val="008A066D"/>
    <w:rsid w:val="008A0A41"/>
    <w:rsid w:val="008A24C5"/>
    <w:rsid w:val="008A4557"/>
    <w:rsid w:val="008A4C7A"/>
    <w:rsid w:val="008A5248"/>
    <w:rsid w:val="008A5874"/>
    <w:rsid w:val="008A7962"/>
    <w:rsid w:val="008A7CB2"/>
    <w:rsid w:val="008B0652"/>
    <w:rsid w:val="008B06AC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5A20"/>
    <w:rsid w:val="0095782D"/>
    <w:rsid w:val="009607CB"/>
    <w:rsid w:val="0096084F"/>
    <w:rsid w:val="00962146"/>
    <w:rsid w:val="0096367B"/>
    <w:rsid w:val="00963D7B"/>
    <w:rsid w:val="00964975"/>
    <w:rsid w:val="00967EE5"/>
    <w:rsid w:val="009701C5"/>
    <w:rsid w:val="00972C2F"/>
    <w:rsid w:val="00972F40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7AB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C6B24"/>
    <w:rsid w:val="009D3081"/>
    <w:rsid w:val="009D4709"/>
    <w:rsid w:val="009D5647"/>
    <w:rsid w:val="009D56B4"/>
    <w:rsid w:val="009D7552"/>
    <w:rsid w:val="009D7986"/>
    <w:rsid w:val="009E07D3"/>
    <w:rsid w:val="009E1AD5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5B28"/>
    <w:rsid w:val="009F652B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2E69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344C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1DC"/>
    <w:rsid w:val="00AB2C4E"/>
    <w:rsid w:val="00AB36B5"/>
    <w:rsid w:val="00AB719D"/>
    <w:rsid w:val="00AB7A5C"/>
    <w:rsid w:val="00AB7B2A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1BD8"/>
    <w:rsid w:val="00B248FB"/>
    <w:rsid w:val="00B26E60"/>
    <w:rsid w:val="00B27786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00D3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0ED3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D3954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295F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0C8E"/>
    <w:rsid w:val="00C22200"/>
    <w:rsid w:val="00C229C3"/>
    <w:rsid w:val="00C2414B"/>
    <w:rsid w:val="00C24BA0"/>
    <w:rsid w:val="00C24CB2"/>
    <w:rsid w:val="00C252BD"/>
    <w:rsid w:val="00C26898"/>
    <w:rsid w:val="00C26A55"/>
    <w:rsid w:val="00C32762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0E8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009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C12"/>
    <w:rsid w:val="00D10DB3"/>
    <w:rsid w:val="00D10EA0"/>
    <w:rsid w:val="00D10ECD"/>
    <w:rsid w:val="00D117E8"/>
    <w:rsid w:val="00D11CB0"/>
    <w:rsid w:val="00D1476E"/>
    <w:rsid w:val="00D14D33"/>
    <w:rsid w:val="00D22D96"/>
    <w:rsid w:val="00D22EE7"/>
    <w:rsid w:val="00D25567"/>
    <w:rsid w:val="00D27B62"/>
    <w:rsid w:val="00D31CD3"/>
    <w:rsid w:val="00D32F31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3013"/>
    <w:rsid w:val="00D55B5D"/>
    <w:rsid w:val="00D56A2C"/>
    <w:rsid w:val="00D57163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0D32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61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077D5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652F"/>
    <w:rsid w:val="00E270D2"/>
    <w:rsid w:val="00E30169"/>
    <w:rsid w:val="00E31AEA"/>
    <w:rsid w:val="00E35360"/>
    <w:rsid w:val="00E362B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5F52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171"/>
    <w:rsid w:val="00EA32E9"/>
    <w:rsid w:val="00EA4848"/>
    <w:rsid w:val="00EA556D"/>
    <w:rsid w:val="00EA55C9"/>
    <w:rsid w:val="00EA6519"/>
    <w:rsid w:val="00EA6FC0"/>
    <w:rsid w:val="00EA7D61"/>
    <w:rsid w:val="00EB093D"/>
    <w:rsid w:val="00EB0F4A"/>
    <w:rsid w:val="00EB2D83"/>
    <w:rsid w:val="00EB42DA"/>
    <w:rsid w:val="00EB6225"/>
    <w:rsid w:val="00EB6331"/>
    <w:rsid w:val="00EB697D"/>
    <w:rsid w:val="00EB7A44"/>
    <w:rsid w:val="00EC1DB7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0A3E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27E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B6CF8"/>
    <w:rsid w:val="00FC0488"/>
    <w:rsid w:val="00FC0A50"/>
    <w:rsid w:val="00FC1ED5"/>
    <w:rsid w:val="00FC3B6C"/>
    <w:rsid w:val="00FC6949"/>
    <w:rsid w:val="00FC7EE3"/>
    <w:rsid w:val="00FD0000"/>
    <w:rsid w:val="00FD0BA6"/>
    <w:rsid w:val="00FD2E15"/>
    <w:rsid w:val="00FD39AC"/>
    <w:rsid w:val="00FD3D13"/>
    <w:rsid w:val="00FD5F53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63268697-3A8E-4B19-97B0-F8EF9E9A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C532-6958-4FAD-A301-E1FE5D37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3132</Words>
  <Characters>17857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User</cp:lastModifiedBy>
  <cp:revision>2</cp:revision>
  <cp:lastPrinted>2021-02-05T11:29:00Z</cp:lastPrinted>
  <dcterms:created xsi:type="dcterms:W3CDTF">2022-11-16T05:42:00Z</dcterms:created>
  <dcterms:modified xsi:type="dcterms:W3CDTF">2022-11-16T05:42:00Z</dcterms:modified>
</cp:coreProperties>
</file>