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FA0" w:rsidRPr="00E741FA" w:rsidRDefault="00270FA0" w:rsidP="00270FA0">
      <w:pPr>
        <w:tabs>
          <w:tab w:val="left" w:pos="709"/>
        </w:tabs>
        <w:spacing w:after="120" w:line="240" w:lineRule="auto"/>
        <w:jc w:val="center"/>
        <w:rPr>
          <w:rFonts w:ascii="Times New Roman" w:hAnsi="Times New Roman" w:cs="Times New Roman"/>
          <w:b/>
          <w:sz w:val="24"/>
          <w:szCs w:val="24"/>
          <w:lang w:val="uz-Cyrl-UZ"/>
        </w:rPr>
      </w:pPr>
      <w:r w:rsidRPr="00E741FA">
        <w:rPr>
          <w:rFonts w:ascii="Times New Roman" w:hAnsi="Times New Roman" w:cs="Times New Roman"/>
          <w:b/>
          <w:sz w:val="24"/>
          <w:szCs w:val="24"/>
          <w:lang w:val="uz-Cyrl-UZ"/>
        </w:rPr>
        <w:t>ТАНЛАШ БЎЙИЧА ХАРИД ҚИЛИШ ҲУЖЖАТЛАРИГА ИЛОВАЛАР</w:t>
      </w: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Default="00270FA0" w:rsidP="00270FA0">
      <w:pPr>
        <w:widowControl w:val="0"/>
        <w:autoSpaceDE w:val="0"/>
        <w:autoSpaceDN w:val="0"/>
        <w:adjustRightInd w:val="0"/>
        <w:spacing w:after="0" w:line="240" w:lineRule="auto"/>
        <w:jc w:val="right"/>
        <w:rPr>
          <w:rFonts w:ascii="Times New Roman" w:eastAsia="Calibri" w:hAnsi="Times New Roman" w:cs="Times New Roman"/>
          <w:noProof/>
          <w:sz w:val="24"/>
          <w:szCs w:val="24"/>
          <w:lang w:val="uz-Cyrl-UZ"/>
        </w:rPr>
      </w:pPr>
    </w:p>
    <w:p w:rsidR="00270FA0" w:rsidRPr="00E741FA" w:rsidRDefault="00270FA0" w:rsidP="00270FA0">
      <w:pPr>
        <w:widowControl w:val="0"/>
        <w:autoSpaceDE w:val="0"/>
        <w:autoSpaceDN w:val="0"/>
        <w:adjustRightInd w:val="0"/>
        <w:spacing w:after="0" w:line="240" w:lineRule="auto"/>
        <w:jc w:val="right"/>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t>1- илова</w:t>
      </w: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i/>
          <w:iCs/>
          <w:noProof/>
          <w:sz w:val="24"/>
          <w:szCs w:val="24"/>
          <w:u w:val="single"/>
          <w:lang w:val="uz-Cyrl-UZ"/>
        </w:rPr>
      </w:pPr>
      <w:r w:rsidRPr="00E741FA">
        <w:rPr>
          <w:rFonts w:ascii="Times New Roman" w:eastAsia="Calibri" w:hAnsi="Times New Roman" w:cs="Times New Roman"/>
          <w:i/>
          <w:iCs/>
          <w:noProof/>
          <w:sz w:val="24"/>
          <w:szCs w:val="24"/>
          <w:u w:val="single"/>
          <w:lang w:val="uz-Cyrl-UZ"/>
        </w:rPr>
        <w:t>(Иштирокчининг фирма бланкасида)</w:t>
      </w: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
          <w:noProof/>
          <w:sz w:val="24"/>
          <w:szCs w:val="24"/>
          <w:u w:val="single"/>
          <w:lang w:val="uz-Cyrl-UZ"/>
        </w:rPr>
      </w:pPr>
    </w:p>
    <w:p w:rsidR="00270FA0" w:rsidRPr="00E741FA" w:rsidRDefault="00270FA0" w:rsidP="00270FA0">
      <w:pPr>
        <w:widowControl w:val="0"/>
        <w:autoSpaceDE w:val="0"/>
        <w:autoSpaceDN w:val="0"/>
        <w:adjustRightInd w:val="0"/>
        <w:spacing w:after="0" w:line="240" w:lineRule="auto"/>
        <w:ind w:right="283"/>
        <w:jc w:val="center"/>
        <w:rPr>
          <w:rFonts w:ascii="Times New Roman" w:eastAsia="Calibri" w:hAnsi="Times New Roman" w:cs="Times New Roman"/>
          <w:b/>
          <w:noProof/>
          <w:sz w:val="24"/>
          <w:szCs w:val="24"/>
          <w:lang w:val="uz-Cyrl-UZ"/>
        </w:rPr>
      </w:pPr>
      <w:bookmarkStart w:id="0" w:name="_Toc374633592"/>
      <w:r w:rsidRPr="00E741FA">
        <w:rPr>
          <w:rFonts w:ascii="Times New Roman" w:eastAsia="Calibri" w:hAnsi="Times New Roman" w:cs="Times New Roman"/>
          <w:b/>
          <w:noProof/>
          <w:sz w:val="24"/>
          <w:szCs w:val="24"/>
          <w:lang w:val="uz-Cyrl-UZ"/>
        </w:rPr>
        <w:t>Ташлаш иштирокчиси ҳақидаги умумий маълумотлар</w:t>
      </w:r>
      <w:bookmarkEnd w:id="0"/>
    </w:p>
    <w:p w:rsidR="00270FA0" w:rsidRPr="00E741FA" w:rsidRDefault="00270FA0" w:rsidP="00270FA0">
      <w:pPr>
        <w:widowControl w:val="0"/>
        <w:autoSpaceDE w:val="0"/>
        <w:autoSpaceDN w:val="0"/>
        <w:adjustRightInd w:val="0"/>
        <w:spacing w:after="0" w:line="240" w:lineRule="auto"/>
        <w:ind w:right="283"/>
        <w:jc w:val="both"/>
        <w:rPr>
          <w:rFonts w:ascii="Times New Roman" w:eastAsia="Calibri" w:hAnsi="Times New Roman" w:cs="Times New Roman"/>
          <w:b/>
          <w:i/>
          <w:noProof/>
          <w:sz w:val="24"/>
          <w:szCs w:val="24"/>
          <w:lang w:val="uz-Cyrl-UZ"/>
        </w:rPr>
      </w:pPr>
      <w:r w:rsidRPr="00E741FA">
        <w:rPr>
          <w:rFonts w:ascii="Times New Roman" w:eastAsia="Calibri" w:hAnsi="Times New Roman" w:cs="Times New Roman"/>
          <w:i/>
          <w:noProof/>
          <w:sz w:val="24"/>
          <w:szCs w:val="24"/>
          <w:lang w:val="uz-Cyrl-UZ"/>
        </w:rPr>
        <w:t>[Танлаш иштирокчиси қуйида келтирилган йўриқномаларга мувофиқ ушбу шаклни тўлдириши лозим. Таклиф қилинган форматда ҳеч қанақа ўзгартиш ва алмаштирувга йўл қўйилмайди.]</w:t>
      </w:r>
    </w:p>
    <w:p w:rsidR="00270FA0" w:rsidRPr="00E741FA" w:rsidRDefault="00270FA0" w:rsidP="00270FA0">
      <w:pPr>
        <w:widowControl w:val="0"/>
        <w:autoSpaceDE w:val="0"/>
        <w:autoSpaceDN w:val="0"/>
        <w:adjustRightInd w:val="0"/>
        <w:spacing w:after="0" w:line="240" w:lineRule="auto"/>
        <w:ind w:right="283"/>
        <w:jc w:val="right"/>
        <w:rPr>
          <w:rFonts w:ascii="Times New Roman" w:eastAsia="Calibri" w:hAnsi="Times New Roman" w:cs="Times New Roman"/>
          <w:b/>
          <w:i/>
          <w:noProof/>
          <w:sz w:val="24"/>
          <w:szCs w:val="24"/>
          <w:lang w:val="uz-Cyrl-UZ"/>
        </w:rPr>
      </w:pPr>
      <w:r w:rsidRPr="00E741FA">
        <w:rPr>
          <w:rFonts w:ascii="Times New Roman" w:eastAsia="Calibri" w:hAnsi="Times New Roman" w:cs="Times New Roman"/>
          <w:noProof/>
          <w:sz w:val="24"/>
          <w:szCs w:val="24"/>
          <w:lang w:val="uz-Cyrl-UZ"/>
        </w:rPr>
        <w:t xml:space="preserve">Сана: </w:t>
      </w:r>
      <w:r w:rsidRPr="00E741FA">
        <w:rPr>
          <w:rFonts w:ascii="Times New Roman" w:eastAsia="Calibri" w:hAnsi="Times New Roman" w:cs="Times New Roman"/>
          <w:i/>
          <w:noProof/>
          <w:sz w:val="24"/>
          <w:szCs w:val="24"/>
          <w:lang w:val="uz-Cyrl-UZ"/>
        </w:rPr>
        <w:t>[танлаш таклифи берилган сана (йил, кун, ой) ёзилсин]</w:t>
      </w:r>
    </w:p>
    <w:p w:rsidR="00270FA0" w:rsidRPr="00E741FA" w:rsidRDefault="00270FA0" w:rsidP="00270FA0">
      <w:pPr>
        <w:widowControl w:val="0"/>
        <w:autoSpaceDE w:val="0"/>
        <w:autoSpaceDN w:val="0"/>
        <w:adjustRightInd w:val="0"/>
        <w:spacing w:after="0" w:line="240" w:lineRule="auto"/>
        <w:ind w:right="283"/>
        <w:jc w:val="right"/>
        <w:rPr>
          <w:rFonts w:ascii="Times New Roman" w:eastAsia="Calibri" w:hAnsi="Times New Roman" w:cs="Times New Roman"/>
          <w:b/>
          <w:i/>
          <w:noProof/>
          <w:sz w:val="24"/>
          <w:szCs w:val="24"/>
          <w:lang w:val="uz-Cyrl-UZ"/>
        </w:rPr>
      </w:pPr>
      <w:r w:rsidRPr="00E741FA">
        <w:rPr>
          <w:rFonts w:ascii="Times New Roman" w:eastAsia="Calibri" w:hAnsi="Times New Roman" w:cs="Times New Roman"/>
          <w:i/>
          <w:noProof/>
          <w:sz w:val="24"/>
          <w:szCs w:val="24"/>
          <w:lang w:val="uz-Cyrl-UZ"/>
        </w:rPr>
        <w:t>№ __________________</w:t>
      </w:r>
    </w:p>
    <w:p w:rsidR="00270FA0" w:rsidRPr="00E741FA" w:rsidRDefault="00270FA0" w:rsidP="00270FA0">
      <w:pPr>
        <w:widowControl w:val="0"/>
        <w:autoSpaceDE w:val="0"/>
        <w:autoSpaceDN w:val="0"/>
        <w:adjustRightInd w:val="0"/>
        <w:spacing w:after="0" w:line="240" w:lineRule="auto"/>
        <w:ind w:right="283"/>
        <w:jc w:val="right"/>
        <w:rPr>
          <w:rFonts w:ascii="Times New Roman" w:eastAsia="Calibri" w:hAnsi="Times New Roman" w:cs="Times New Roman"/>
          <w:b/>
          <w:noProof/>
          <w:sz w:val="16"/>
          <w:szCs w:val="16"/>
          <w:lang w:val="uz-Cyrl-UZ"/>
        </w:rPr>
      </w:pPr>
    </w:p>
    <w:p w:rsidR="00270FA0" w:rsidRPr="00E741FA" w:rsidRDefault="00270FA0" w:rsidP="00270FA0">
      <w:pPr>
        <w:widowControl w:val="0"/>
        <w:autoSpaceDE w:val="0"/>
        <w:autoSpaceDN w:val="0"/>
        <w:adjustRightInd w:val="0"/>
        <w:spacing w:after="0" w:line="240" w:lineRule="auto"/>
        <w:ind w:right="283"/>
        <w:rPr>
          <w:rFonts w:ascii="Times New Roman" w:eastAsia="Calibri" w:hAnsi="Times New Roman" w:cs="Times New Roman"/>
          <w:b/>
          <w:noProof/>
          <w:sz w:val="16"/>
          <w:szCs w:val="16"/>
          <w:lang w:val="uz-Cyrl-UZ"/>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68"/>
      </w:tblGrid>
      <w:tr w:rsidR="00270FA0" w:rsidRPr="004D3DE5" w:rsidTr="002A1B67">
        <w:trPr>
          <w:trHeight w:val="499"/>
        </w:trPr>
        <w:tc>
          <w:tcPr>
            <w:tcW w:w="9668" w:type="dxa"/>
            <w:vAlign w:val="center"/>
          </w:tcPr>
          <w:p w:rsidR="00270FA0" w:rsidRPr="00E741FA" w:rsidRDefault="00270FA0" w:rsidP="002A1B67">
            <w:pPr>
              <w:widowControl w:val="0"/>
              <w:autoSpaceDE w:val="0"/>
              <w:autoSpaceDN w:val="0"/>
              <w:adjustRightInd w:val="0"/>
              <w:spacing w:after="0" w:line="240" w:lineRule="auto"/>
              <w:ind w:right="283"/>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1. Танлаш иштирокчиси номи </w:t>
            </w:r>
            <w:r w:rsidRPr="00E741FA">
              <w:rPr>
                <w:rFonts w:ascii="Times New Roman" w:eastAsia="Calibri" w:hAnsi="Times New Roman" w:cs="Times New Roman"/>
                <w:i/>
                <w:noProof/>
                <w:sz w:val="24"/>
                <w:szCs w:val="24"/>
                <w:lang w:val="uz-Cyrl-UZ"/>
              </w:rPr>
              <w:t>[Иштирокчининг расмий номи ёзилсин]</w:t>
            </w:r>
          </w:p>
        </w:tc>
      </w:tr>
      <w:tr w:rsidR="00270FA0" w:rsidRPr="004D3DE5" w:rsidTr="002A1B67">
        <w:trPr>
          <w:trHeight w:val="701"/>
        </w:trPr>
        <w:tc>
          <w:tcPr>
            <w:tcW w:w="9668" w:type="dxa"/>
            <w:vAlign w:val="center"/>
          </w:tcPr>
          <w:p w:rsidR="00270FA0" w:rsidRPr="00E741FA" w:rsidRDefault="00270FA0" w:rsidP="002A1B67">
            <w:pPr>
              <w:widowControl w:val="0"/>
              <w:autoSpaceDE w:val="0"/>
              <w:autoSpaceDN w:val="0"/>
              <w:adjustRightInd w:val="0"/>
              <w:spacing w:after="0" w:line="240" w:lineRule="auto"/>
              <w:ind w:right="283"/>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2. Танлаш иштирокчиси рўйхатга олинган манзил: </w:t>
            </w:r>
            <w:r w:rsidRPr="00E741FA">
              <w:rPr>
                <w:rFonts w:ascii="Times New Roman" w:eastAsia="Calibri" w:hAnsi="Times New Roman" w:cs="Times New Roman"/>
                <w:i/>
                <w:noProof/>
                <w:sz w:val="24"/>
                <w:szCs w:val="24"/>
                <w:lang w:val="uz-Cyrl-UZ"/>
              </w:rPr>
              <w:t>[рўйхатга олинган ҳақиқий мамлакат номи ёзилсин]</w:t>
            </w:r>
          </w:p>
        </w:tc>
      </w:tr>
      <w:tr w:rsidR="00270FA0" w:rsidRPr="004D3DE5" w:rsidTr="002A1B67">
        <w:trPr>
          <w:trHeight w:val="994"/>
        </w:trPr>
        <w:tc>
          <w:tcPr>
            <w:tcW w:w="9668" w:type="dxa"/>
          </w:tcPr>
          <w:p w:rsidR="00270FA0" w:rsidRPr="00E741FA" w:rsidRDefault="00270FA0" w:rsidP="002A1B67">
            <w:pPr>
              <w:widowControl w:val="0"/>
              <w:autoSpaceDE w:val="0"/>
              <w:autoSpaceDN w:val="0"/>
              <w:adjustRightInd w:val="0"/>
              <w:spacing w:after="0" w:line="240" w:lineRule="auto"/>
              <w:ind w:right="283"/>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3. Танлаш иштирокчиси рўйхатга олинган гувоҳнома маълумотлари: </w:t>
            </w:r>
            <w:r w:rsidRPr="00E741FA">
              <w:rPr>
                <w:rFonts w:ascii="Times New Roman" w:eastAsia="Calibri" w:hAnsi="Times New Roman" w:cs="Times New Roman"/>
                <w:i/>
                <w:noProof/>
                <w:sz w:val="24"/>
                <w:szCs w:val="24"/>
                <w:lang w:val="uz-Cyrl-UZ"/>
              </w:rPr>
              <w:t>[рўйхатга олинганлиги тўғрисидаги гувохномада кўрсатилган сана, қайд рақами, танлаш иштирокчисининг рўйхатга олиш органи номи ёзилсин]</w:t>
            </w:r>
          </w:p>
        </w:tc>
      </w:tr>
      <w:tr w:rsidR="00270FA0" w:rsidRPr="004D3DE5" w:rsidTr="002A1B67">
        <w:trPr>
          <w:trHeight w:val="1581"/>
        </w:trPr>
        <w:tc>
          <w:tcPr>
            <w:tcW w:w="9668" w:type="dxa"/>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4. Танлаш иштирокчисининг ваколатли вакили тўғрисидаги маълумотлар </w:t>
            </w:r>
          </w:p>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     Исми: </w:t>
            </w:r>
            <w:r w:rsidRPr="00E741FA">
              <w:rPr>
                <w:rFonts w:ascii="Times New Roman" w:eastAsia="Calibri" w:hAnsi="Times New Roman" w:cs="Times New Roman"/>
                <w:i/>
                <w:noProof/>
                <w:sz w:val="24"/>
                <w:szCs w:val="24"/>
                <w:lang w:val="uz-Cyrl-UZ"/>
              </w:rPr>
              <w:t>[ваколатли вакилнинг исми ёзилсин]</w:t>
            </w:r>
          </w:p>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     Манзили: </w:t>
            </w:r>
            <w:r w:rsidRPr="00E741FA">
              <w:rPr>
                <w:rFonts w:ascii="Times New Roman" w:eastAsia="Calibri" w:hAnsi="Times New Roman" w:cs="Times New Roman"/>
                <w:i/>
                <w:noProof/>
                <w:sz w:val="24"/>
                <w:szCs w:val="24"/>
                <w:lang w:val="uz-Cyrl-UZ"/>
              </w:rPr>
              <w:t>[ваколатли вакилнинг манзили  ёзилсин]</w:t>
            </w:r>
          </w:p>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     Телефон/факс: </w:t>
            </w:r>
            <w:r w:rsidRPr="00E741FA">
              <w:rPr>
                <w:rFonts w:ascii="Times New Roman" w:eastAsia="Calibri" w:hAnsi="Times New Roman" w:cs="Times New Roman"/>
                <w:i/>
                <w:noProof/>
                <w:sz w:val="24"/>
                <w:szCs w:val="24"/>
                <w:lang w:val="uz-Cyrl-UZ"/>
              </w:rPr>
              <w:t>[ваколатли вакилнинг телефон/факс рақами ёзилсин]</w:t>
            </w:r>
          </w:p>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     Электрон почта манзили: </w:t>
            </w:r>
            <w:r w:rsidRPr="00E741FA">
              <w:rPr>
                <w:rFonts w:ascii="Times New Roman" w:eastAsia="Calibri" w:hAnsi="Times New Roman" w:cs="Times New Roman"/>
                <w:i/>
                <w:noProof/>
                <w:sz w:val="24"/>
                <w:szCs w:val="24"/>
                <w:lang w:val="uz-Cyrl-UZ"/>
              </w:rPr>
              <w:t>[ваколатли вакилнинг электрон почта манзили ёзилсин]</w:t>
            </w:r>
          </w:p>
        </w:tc>
      </w:tr>
      <w:tr w:rsidR="00270FA0" w:rsidRPr="00E741FA" w:rsidTr="002A1B67">
        <w:trPr>
          <w:trHeight w:val="467"/>
        </w:trPr>
        <w:tc>
          <w:tcPr>
            <w:tcW w:w="9668" w:type="dxa"/>
            <w:vAlign w:val="center"/>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5. Банк реквизитлари: </w:t>
            </w:r>
          </w:p>
        </w:tc>
      </w:tr>
      <w:tr w:rsidR="00270FA0" w:rsidRPr="00E741FA" w:rsidTr="002A1B67">
        <w:trPr>
          <w:trHeight w:val="701"/>
        </w:trPr>
        <w:tc>
          <w:tcPr>
            <w:tcW w:w="9668" w:type="dxa"/>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rPr>
            </w:pPr>
            <w:r w:rsidRPr="00E741FA">
              <w:rPr>
                <w:rFonts w:ascii="Times New Roman" w:eastAsia="Calibri" w:hAnsi="Times New Roman" w:cs="Times New Roman"/>
                <w:noProof/>
                <w:sz w:val="24"/>
                <w:szCs w:val="24"/>
                <w:lang w:val="uz-Cyrl-UZ"/>
              </w:rPr>
              <w:t xml:space="preserve">6. Таъсис ҳужжатларида кўрсатилган устав капитали </w:t>
            </w:r>
            <w:r w:rsidRPr="00E741FA">
              <w:rPr>
                <w:rFonts w:ascii="Times New Roman" w:eastAsia="Calibri" w:hAnsi="Times New Roman" w:cs="Times New Roman"/>
                <w:i/>
                <w:iCs/>
                <w:noProof/>
                <w:sz w:val="24"/>
                <w:szCs w:val="24"/>
                <w:lang w:val="uz-Cyrl-UZ"/>
              </w:rPr>
              <w:t>(устав фонди, устав жамғармаси ёки бошқа)</w:t>
            </w:r>
            <w:r w:rsidRPr="00E741FA">
              <w:rPr>
                <w:rFonts w:ascii="Times New Roman" w:eastAsia="Calibri" w:hAnsi="Times New Roman" w:cs="Times New Roman"/>
                <w:noProof/>
                <w:sz w:val="24"/>
                <w:szCs w:val="24"/>
                <w:lang w:val="uz-Cyrl-UZ"/>
              </w:rPr>
              <w:t xml:space="preserve"> нинг миқдори </w:t>
            </w:r>
            <w:r w:rsidRPr="00E741FA">
              <w:rPr>
                <w:rFonts w:ascii="Times New Roman" w:eastAsia="Calibri" w:hAnsi="Times New Roman" w:cs="Times New Roman"/>
                <w:noProof/>
                <w:sz w:val="24"/>
                <w:szCs w:val="24"/>
              </w:rPr>
              <w:t>_________________</w:t>
            </w:r>
          </w:p>
        </w:tc>
      </w:tr>
      <w:tr w:rsidR="00270FA0" w:rsidRPr="00E741FA" w:rsidTr="002A1B67">
        <w:trPr>
          <w:trHeight w:val="1122"/>
        </w:trPr>
        <w:tc>
          <w:tcPr>
            <w:tcW w:w="9668" w:type="dxa"/>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t>7. Танлаш иштирокчисининг таъсисчилари тўғрисидаги маълумотлар:</w:t>
            </w:r>
          </w:p>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i/>
                <w:iCs/>
                <w:noProof/>
                <w:sz w:val="24"/>
                <w:szCs w:val="24"/>
                <w:lang w:val="uz-Cyrl-UZ"/>
              </w:rPr>
            </w:pPr>
            <w:r w:rsidRPr="00E741FA">
              <w:rPr>
                <w:rFonts w:ascii="Times New Roman" w:eastAsia="Calibri" w:hAnsi="Times New Roman" w:cs="Times New Roman"/>
                <w:noProof/>
                <w:sz w:val="24"/>
                <w:szCs w:val="24"/>
                <w:lang w:val="uz-Cyrl-UZ"/>
              </w:rPr>
              <w:t xml:space="preserve">- </w:t>
            </w:r>
            <w:r w:rsidRPr="00E741FA">
              <w:rPr>
                <w:rFonts w:ascii="Times New Roman" w:eastAsia="Calibri" w:hAnsi="Times New Roman" w:cs="Times New Roman"/>
                <w:i/>
                <w:iCs/>
                <w:noProof/>
                <w:sz w:val="24"/>
                <w:szCs w:val="24"/>
                <w:lang w:val="uz-Cyrl-UZ"/>
              </w:rPr>
              <w:t xml:space="preserve">[таъсисчиларнинг тўлиқ исми ёзилсин] </w:t>
            </w:r>
          </w:p>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t>- ...</w:t>
            </w:r>
          </w:p>
        </w:tc>
      </w:tr>
      <w:tr w:rsidR="00270FA0" w:rsidRPr="00E741FA" w:rsidTr="002A1B67">
        <w:trPr>
          <w:trHeight w:val="593"/>
        </w:trPr>
        <w:tc>
          <w:tcPr>
            <w:tcW w:w="9668" w:type="dxa"/>
            <w:vAlign w:val="center"/>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8. Фаолиятнинг асосий йўналишлари: </w:t>
            </w:r>
            <w:r w:rsidRPr="00E741FA">
              <w:rPr>
                <w:rFonts w:ascii="Times New Roman" w:eastAsia="Calibri" w:hAnsi="Times New Roman" w:cs="Times New Roman"/>
                <w:i/>
                <w:iCs/>
                <w:noProof/>
                <w:sz w:val="24"/>
                <w:szCs w:val="24"/>
                <w:lang w:val="uz-Cyrl-UZ"/>
              </w:rPr>
              <w:t>[асосий фаолият йўналиш кўрсатилсин]</w:t>
            </w:r>
          </w:p>
        </w:tc>
      </w:tr>
      <w:tr w:rsidR="00270FA0" w:rsidRPr="004D3DE5" w:rsidTr="002A1B67">
        <w:trPr>
          <w:trHeight w:val="2100"/>
        </w:trPr>
        <w:tc>
          <w:tcPr>
            <w:tcW w:w="9668" w:type="dxa"/>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 xml:space="preserve">9. </w:t>
            </w:r>
            <w:r w:rsidRPr="00E741FA">
              <w:rPr>
                <w:rFonts w:ascii="Times New Roman" w:eastAsia="Calibri" w:hAnsi="Times New Roman" w:cs="Times New Roman"/>
                <w:noProof/>
                <w:sz w:val="24"/>
                <w:szCs w:val="24"/>
                <w:lang w:val="uz-Cyrl-UZ"/>
              </w:rPr>
              <w:tab/>
              <w:t xml:space="preserve">Ҳужжатлар асл нусхаларининг илова қилинаётган нусхалари: </w:t>
            </w:r>
            <w:r w:rsidRPr="00E741FA">
              <w:rPr>
                <w:rFonts w:ascii="Times New Roman" w:eastAsia="Calibri" w:hAnsi="Times New Roman" w:cs="Times New Roman"/>
                <w:i/>
                <w:noProof/>
                <w:sz w:val="24"/>
                <w:szCs w:val="24"/>
                <w:lang w:val="uz-Cyrl-UZ"/>
              </w:rPr>
              <w:t>[илова қилинаётган нусхаларнинг номи]</w:t>
            </w:r>
          </w:p>
          <w:p w:rsidR="00270FA0" w:rsidRPr="00E741FA" w:rsidRDefault="00270FA0" w:rsidP="00270FA0">
            <w:pPr>
              <w:widowControl w:val="0"/>
              <w:numPr>
                <w:ilvl w:val="0"/>
                <w:numId w:val="1"/>
              </w:numPr>
              <w:autoSpaceDE w:val="0"/>
              <w:autoSpaceDN w:val="0"/>
              <w:adjustRightInd w:val="0"/>
              <w:spacing w:after="0" w:line="240" w:lineRule="auto"/>
              <w:ind w:left="0" w:firstLine="0"/>
              <w:contextualSpacing/>
              <w:rPr>
                <w:rFonts w:ascii="Times New Roman" w:eastAsia="Calibri" w:hAnsi="Times New Roman" w:cs="Times New Roman"/>
                <w:b/>
                <w:i/>
                <w:iCs/>
                <w:noProof/>
                <w:sz w:val="24"/>
                <w:szCs w:val="24"/>
                <w:lang w:val="uz-Cyrl-UZ"/>
              </w:rPr>
            </w:pPr>
            <w:r w:rsidRPr="00E741FA">
              <w:rPr>
                <w:rFonts w:ascii="Times New Roman" w:eastAsia="Calibri" w:hAnsi="Times New Roman" w:cs="Times New Roman"/>
                <w:i/>
                <w:iCs/>
                <w:noProof/>
                <w:sz w:val="24"/>
                <w:szCs w:val="24"/>
                <w:lang w:val="uz-Cyrl-UZ"/>
              </w:rPr>
              <w:t>юқорида қайд қилинган иштирокчининг рўйхатга олиш гувоҳномаси ва бошқа ҳужжатлар.</w:t>
            </w:r>
          </w:p>
          <w:p w:rsidR="00270FA0" w:rsidRPr="00E741FA" w:rsidRDefault="00270FA0" w:rsidP="002A1B67">
            <w:pPr>
              <w:widowControl w:val="0"/>
              <w:autoSpaceDE w:val="0"/>
              <w:autoSpaceDN w:val="0"/>
              <w:adjustRightInd w:val="0"/>
              <w:spacing w:after="0" w:line="240" w:lineRule="auto"/>
              <w:contextualSpacing/>
              <w:rPr>
                <w:rFonts w:ascii="Calibri" w:eastAsia="Calibri" w:hAnsi="Calibri" w:cs="Times New Roman"/>
                <w:b/>
                <w:noProof/>
                <w:sz w:val="24"/>
                <w:szCs w:val="24"/>
                <w:lang w:val="uz-Cyrl-UZ"/>
              </w:rPr>
            </w:pPr>
          </w:p>
        </w:tc>
      </w:tr>
    </w:tbl>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
          <w:bCs/>
          <w:noProof/>
          <w:sz w:val="24"/>
          <w:szCs w:val="24"/>
          <w:lang w:val="uz-Cyrl-UZ"/>
        </w:rPr>
      </w:pPr>
      <w:r w:rsidRPr="00E741FA">
        <w:rPr>
          <w:rFonts w:ascii="Times New Roman" w:eastAsia="Calibri" w:hAnsi="Times New Roman" w:cs="Times New Roman"/>
          <w:b/>
          <w:bCs/>
          <w:noProof/>
          <w:sz w:val="24"/>
          <w:szCs w:val="24"/>
          <w:lang w:val="uz-Cyrl-UZ"/>
        </w:rPr>
        <w:t>Талаб қилинаётган ёки шунга ўхшаш хизматларни бажариш тажрибаси ҳақида маълумот</w:t>
      </w: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bl>
      <w:tblPr>
        <w:tblW w:w="96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
        <w:gridCol w:w="3318"/>
        <w:gridCol w:w="2713"/>
        <w:gridCol w:w="1843"/>
        <w:gridCol w:w="1289"/>
      </w:tblGrid>
      <w:tr w:rsidR="00270FA0" w:rsidRPr="00E741FA" w:rsidTr="002A1B67">
        <w:tc>
          <w:tcPr>
            <w:tcW w:w="485" w:type="dxa"/>
            <w:shd w:val="clear" w:color="auto" w:fill="auto"/>
            <w:vAlign w:val="center"/>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w:t>
            </w:r>
          </w:p>
        </w:tc>
        <w:tc>
          <w:tcPr>
            <w:tcW w:w="3318" w:type="dxa"/>
            <w:shd w:val="clear" w:color="auto" w:fill="auto"/>
            <w:vAlign w:val="center"/>
          </w:tcPr>
          <w:p w:rsidR="00270FA0" w:rsidRPr="00E741FA" w:rsidRDefault="00270FA0" w:rsidP="002A1B67">
            <w:pPr>
              <w:widowControl w:val="0"/>
              <w:autoSpaceDE w:val="0"/>
              <w:autoSpaceDN w:val="0"/>
              <w:adjustRightInd w:val="0"/>
              <w:spacing w:after="0" w:line="240" w:lineRule="auto"/>
              <w:jc w:val="center"/>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Бажарилган Иш / Кўрсатилган хизмат номи*</w:t>
            </w:r>
          </w:p>
        </w:tc>
        <w:tc>
          <w:tcPr>
            <w:tcW w:w="2713" w:type="dxa"/>
            <w:shd w:val="clear" w:color="auto" w:fill="auto"/>
            <w:vAlign w:val="center"/>
          </w:tcPr>
          <w:p w:rsidR="00270FA0" w:rsidRPr="00E741FA" w:rsidRDefault="00270FA0" w:rsidP="002A1B67">
            <w:pPr>
              <w:widowControl w:val="0"/>
              <w:autoSpaceDE w:val="0"/>
              <w:autoSpaceDN w:val="0"/>
              <w:adjustRightInd w:val="0"/>
              <w:spacing w:after="0" w:line="240" w:lineRule="auto"/>
              <w:jc w:val="center"/>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Харидор номи, унинг манзили ва алоқа маълумотлари*</w:t>
            </w:r>
          </w:p>
        </w:tc>
        <w:tc>
          <w:tcPr>
            <w:tcW w:w="1843" w:type="dxa"/>
            <w:shd w:val="clear" w:color="auto" w:fill="auto"/>
            <w:vAlign w:val="center"/>
          </w:tcPr>
          <w:p w:rsidR="00270FA0" w:rsidRPr="00E741FA" w:rsidRDefault="00270FA0" w:rsidP="002A1B67">
            <w:pPr>
              <w:widowControl w:val="0"/>
              <w:autoSpaceDE w:val="0"/>
              <w:autoSpaceDN w:val="0"/>
              <w:adjustRightInd w:val="0"/>
              <w:spacing w:after="0" w:line="240" w:lineRule="auto"/>
              <w:jc w:val="center"/>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Вақти (муддатлари)*</w:t>
            </w:r>
          </w:p>
        </w:tc>
        <w:tc>
          <w:tcPr>
            <w:tcW w:w="1289" w:type="dxa"/>
            <w:shd w:val="clear" w:color="auto" w:fill="auto"/>
            <w:vAlign w:val="center"/>
          </w:tcPr>
          <w:p w:rsidR="00270FA0" w:rsidRPr="00E741FA" w:rsidRDefault="00270FA0" w:rsidP="002A1B67">
            <w:pPr>
              <w:widowControl w:val="0"/>
              <w:autoSpaceDE w:val="0"/>
              <w:autoSpaceDN w:val="0"/>
              <w:adjustRightInd w:val="0"/>
              <w:spacing w:after="0" w:line="240" w:lineRule="auto"/>
              <w:jc w:val="center"/>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z w:val="24"/>
                <w:szCs w:val="24"/>
                <w:lang w:val="uz-Cyrl-UZ"/>
              </w:rPr>
              <w:t>Эслатма*</w:t>
            </w:r>
          </w:p>
        </w:tc>
      </w:tr>
      <w:tr w:rsidR="00270FA0" w:rsidRPr="00E741FA" w:rsidTr="002A1B67">
        <w:tc>
          <w:tcPr>
            <w:tcW w:w="485"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3318"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2713"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1843"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1289"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r>
      <w:tr w:rsidR="00270FA0" w:rsidRPr="00E741FA" w:rsidTr="002A1B67">
        <w:tc>
          <w:tcPr>
            <w:tcW w:w="485"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3318"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2713"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1843"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c>
          <w:tcPr>
            <w:tcW w:w="1289"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p>
        </w:tc>
      </w:tr>
      <w:tr w:rsidR="00270FA0" w:rsidRPr="00E741FA" w:rsidTr="002A1B67">
        <w:tc>
          <w:tcPr>
            <w:tcW w:w="485"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tc>
        <w:tc>
          <w:tcPr>
            <w:tcW w:w="3318"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tc>
        <w:tc>
          <w:tcPr>
            <w:tcW w:w="2713"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tc>
        <w:tc>
          <w:tcPr>
            <w:tcW w:w="1843"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tc>
        <w:tc>
          <w:tcPr>
            <w:tcW w:w="1289" w:type="dxa"/>
            <w:shd w:val="clear" w:color="auto" w:fill="auto"/>
          </w:tcPr>
          <w:p w:rsidR="00270FA0" w:rsidRPr="00E741FA" w:rsidRDefault="00270FA0" w:rsidP="002A1B67">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tc>
      </w:tr>
    </w:tbl>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t>*</w:t>
      </w:r>
      <w:r w:rsidRPr="00E741FA">
        <w:rPr>
          <w:rFonts w:ascii="Times New Roman" w:eastAsia="Calibri" w:hAnsi="Times New Roman" w:cs="Times New Roman"/>
          <w:i/>
          <w:iCs/>
          <w:noProof/>
          <w:sz w:val="24"/>
          <w:szCs w:val="24"/>
          <w:lang w:val="uz-Cyrl-UZ"/>
        </w:rPr>
        <w:t>Изоҳ: етказиб бериш тажрибаси илгари тузилган шартнома нусхасини тақдим этиш билан тасдиқланади.</w:t>
      </w:r>
      <w:r w:rsidRPr="00E741FA">
        <w:rPr>
          <w:rFonts w:ascii="Times New Roman" w:eastAsia="Calibri" w:hAnsi="Times New Roman" w:cs="Times New Roman"/>
          <w:noProof/>
          <w:sz w:val="24"/>
          <w:szCs w:val="24"/>
          <w:lang w:val="uz-Cyrl-UZ"/>
        </w:rPr>
        <w:t xml:space="preserve"> </w:t>
      </w: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noProof/>
          <w:sz w:val="24"/>
          <w:szCs w:val="24"/>
          <w:lang w:val="uz-Cyrl-UZ"/>
        </w:rPr>
      </w:pPr>
    </w:p>
    <w:tbl>
      <w:tblPr>
        <w:tblW w:w="0" w:type="auto"/>
        <w:tblInd w:w="108" w:type="dxa"/>
        <w:tblLook w:val="04A0" w:firstRow="1" w:lastRow="0" w:firstColumn="1" w:lastColumn="0" w:noHBand="0" w:noVBand="1"/>
      </w:tblPr>
      <w:tblGrid>
        <w:gridCol w:w="5034"/>
        <w:gridCol w:w="4995"/>
      </w:tblGrid>
      <w:tr w:rsidR="00270FA0" w:rsidRPr="004D3DE5" w:rsidTr="002A1B67">
        <w:trPr>
          <w:trHeight w:val="551"/>
        </w:trPr>
        <w:tc>
          <w:tcPr>
            <w:tcW w:w="5034" w:type="dxa"/>
          </w:tcPr>
          <w:p w:rsidR="00270FA0" w:rsidRPr="00E741FA" w:rsidRDefault="00270FA0" w:rsidP="002A1B67">
            <w:pPr>
              <w:widowControl w:val="0"/>
              <w:suppressAutoHyphens/>
              <w:autoSpaceDE w:val="0"/>
              <w:autoSpaceDN w:val="0"/>
              <w:adjustRightInd w:val="0"/>
              <w:spacing w:after="0" w:line="240" w:lineRule="auto"/>
              <w:jc w:val="center"/>
              <w:rPr>
                <w:rFonts w:ascii="Times New Roman" w:eastAsia="Calibri" w:hAnsi="Times New Roman" w:cs="Times New Roman"/>
                <w:b/>
                <w:i/>
                <w:noProof/>
                <w:spacing w:val="-2"/>
                <w:sz w:val="24"/>
                <w:szCs w:val="24"/>
                <w:lang w:val="uz-Cyrl-UZ"/>
              </w:rPr>
            </w:pPr>
            <w:r w:rsidRPr="00E741FA">
              <w:rPr>
                <w:rFonts w:ascii="Times New Roman" w:eastAsia="Calibri" w:hAnsi="Times New Roman" w:cs="Times New Roman"/>
                <w:noProof/>
                <w:spacing w:val="-3"/>
                <w:sz w:val="24"/>
                <w:szCs w:val="24"/>
                <w:lang w:val="uz-Cyrl-UZ"/>
              </w:rPr>
              <w:t>__________________________________</w:t>
            </w:r>
          </w:p>
          <w:p w:rsidR="00270FA0" w:rsidRPr="00E741FA" w:rsidRDefault="00270FA0" w:rsidP="002A1B67">
            <w:pPr>
              <w:widowControl w:val="0"/>
              <w:suppressAutoHyphens/>
              <w:autoSpaceDE w:val="0"/>
              <w:autoSpaceDN w:val="0"/>
              <w:adjustRightInd w:val="0"/>
              <w:spacing w:after="0" w:line="240" w:lineRule="auto"/>
              <w:jc w:val="center"/>
              <w:rPr>
                <w:rFonts w:ascii="Times New Roman" w:eastAsia="Calibri" w:hAnsi="Times New Roman" w:cs="Times New Roman"/>
                <w:b/>
                <w:noProof/>
                <w:spacing w:val="-3"/>
                <w:sz w:val="24"/>
                <w:szCs w:val="24"/>
                <w:vertAlign w:val="superscript"/>
                <w:lang w:val="uz-Cyrl-UZ"/>
              </w:rPr>
            </w:pPr>
            <w:r w:rsidRPr="00E741FA">
              <w:rPr>
                <w:rFonts w:ascii="Times New Roman" w:eastAsia="Calibri" w:hAnsi="Times New Roman" w:cs="Times New Roman"/>
                <w:i/>
                <w:noProof/>
                <w:spacing w:val="-2"/>
                <w:sz w:val="24"/>
                <w:szCs w:val="24"/>
                <w:vertAlign w:val="superscript"/>
                <w:lang w:val="uz-Cyrl-UZ"/>
              </w:rPr>
              <w:t>(ваколатли шахс имзосиа)</w:t>
            </w:r>
          </w:p>
        </w:tc>
        <w:tc>
          <w:tcPr>
            <w:tcW w:w="4995" w:type="dxa"/>
          </w:tcPr>
          <w:p w:rsidR="00270FA0" w:rsidRPr="00E741FA" w:rsidRDefault="00270FA0" w:rsidP="002A1B67">
            <w:pPr>
              <w:widowControl w:val="0"/>
              <w:suppressAutoHyphens/>
              <w:autoSpaceDE w:val="0"/>
              <w:autoSpaceDN w:val="0"/>
              <w:adjustRightInd w:val="0"/>
              <w:spacing w:after="0" w:line="240" w:lineRule="auto"/>
              <w:jc w:val="center"/>
              <w:rPr>
                <w:rFonts w:ascii="Times New Roman" w:eastAsia="Calibri" w:hAnsi="Times New Roman" w:cs="Times New Roman"/>
                <w:b/>
                <w:noProof/>
                <w:spacing w:val="-3"/>
                <w:sz w:val="24"/>
                <w:szCs w:val="24"/>
                <w:lang w:val="uz-Cyrl-UZ"/>
              </w:rPr>
            </w:pPr>
            <w:r w:rsidRPr="00E741FA">
              <w:rPr>
                <w:rFonts w:ascii="Times New Roman" w:eastAsia="Calibri" w:hAnsi="Times New Roman" w:cs="Times New Roman"/>
                <w:noProof/>
                <w:spacing w:val="-3"/>
                <w:sz w:val="24"/>
                <w:szCs w:val="24"/>
                <w:lang w:val="uz-Cyrl-UZ"/>
              </w:rPr>
              <w:t>____________________________________</w:t>
            </w:r>
          </w:p>
          <w:p w:rsidR="00270FA0" w:rsidRPr="00E741FA" w:rsidRDefault="00270FA0" w:rsidP="002A1B67">
            <w:pPr>
              <w:widowControl w:val="0"/>
              <w:suppressAutoHyphens/>
              <w:autoSpaceDE w:val="0"/>
              <w:autoSpaceDN w:val="0"/>
              <w:adjustRightInd w:val="0"/>
              <w:spacing w:after="0" w:line="240" w:lineRule="auto"/>
              <w:jc w:val="center"/>
              <w:rPr>
                <w:rFonts w:ascii="Times New Roman" w:eastAsia="Calibri" w:hAnsi="Times New Roman" w:cs="Times New Roman"/>
                <w:b/>
                <w:noProof/>
                <w:spacing w:val="-3"/>
                <w:sz w:val="24"/>
                <w:szCs w:val="24"/>
                <w:vertAlign w:val="superscript"/>
                <w:lang w:val="uz-Cyrl-UZ"/>
              </w:rPr>
            </w:pPr>
            <w:r w:rsidRPr="00E741FA">
              <w:rPr>
                <w:rFonts w:ascii="Times New Roman" w:eastAsia="Calibri" w:hAnsi="Times New Roman" w:cs="Times New Roman"/>
                <w:i/>
                <w:noProof/>
                <w:spacing w:val="-2"/>
                <w:sz w:val="24"/>
                <w:szCs w:val="24"/>
                <w:vertAlign w:val="superscript"/>
                <w:lang w:val="uz-Cyrl-UZ"/>
              </w:rPr>
              <w:t>(ваколатли шахснинг Ф.И.О. ва лавозими)</w:t>
            </w:r>
          </w:p>
        </w:tc>
      </w:tr>
    </w:tbl>
    <w:p w:rsidR="00270FA0" w:rsidRPr="00E741FA" w:rsidRDefault="00270FA0" w:rsidP="00270FA0">
      <w:pPr>
        <w:widowControl w:val="0"/>
        <w:autoSpaceDE w:val="0"/>
        <w:autoSpaceDN w:val="0"/>
        <w:adjustRightInd w:val="0"/>
        <w:spacing w:after="0" w:line="240" w:lineRule="auto"/>
        <w:jc w:val="both"/>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pacing w:val="-7"/>
          <w:sz w:val="24"/>
          <w:szCs w:val="24"/>
          <w:lang w:val="uz-Cyrl-UZ"/>
        </w:rPr>
        <w:t>М.Ў.</w:t>
      </w: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uz-Cyrl-UZ"/>
        </w:rPr>
      </w:pPr>
      <w:r w:rsidRPr="00E741FA">
        <w:rPr>
          <w:rFonts w:ascii="Times New Roman" w:eastAsia="Calibri" w:hAnsi="Times New Roman" w:cs="Times New Roman"/>
          <w:noProof/>
          <w:spacing w:val="-4"/>
          <w:sz w:val="24"/>
          <w:szCs w:val="24"/>
          <w:lang w:val="uz-Cyrl-UZ"/>
        </w:rPr>
        <w:t xml:space="preserve">Сана: « ____ » _________________ </w:t>
      </w:r>
      <w:r w:rsidRPr="00E741FA">
        <w:rPr>
          <w:rFonts w:ascii="Times New Roman" w:eastAsia="Calibri" w:hAnsi="Times New Roman" w:cs="Times New Roman"/>
          <w:noProof/>
          <w:spacing w:val="-5"/>
          <w:sz w:val="24"/>
          <w:szCs w:val="24"/>
          <w:lang w:val="uz-Cyrl-UZ"/>
        </w:rPr>
        <w:t>20__ й.</w:t>
      </w:r>
      <w:r w:rsidRPr="00E741FA">
        <w:rPr>
          <w:rFonts w:ascii="Times New Roman" w:eastAsia="Calibri" w:hAnsi="Times New Roman" w:cs="Times New Roman"/>
          <w:noProof/>
          <w:sz w:val="24"/>
          <w:szCs w:val="24"/>
          <w:lang w:val="uz-Cyrl-UZ"/>
        </w:rPr>
        <w:br w:type="page"/>
      </w:r>
    </w:p>
    <w:p w:rsidR="00270FA0" w:rsidRPr="00E741FA" w:rsidRDefault="00270FA0" w:rsidP="00270FA0">
      <w:pPr>
        <w:widowControl w:val="0"/>
        <w:autoSpaceDE w:val="0"/>
        <w:autoSpaceDN w:val="0"/>
        <w:adjustRightInd w:val="0"/>
        <w:spacing w:after="0" w:line="240" w:lineRule="auto"/>
        <w:jc w:val="right"/>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lastRenderedPageBreak/>
        <w:t>2- илова</w:t>
      </w:r>
    </w:p>
    <w:p w:rsidR="00270FA0" w:rsidRPr="00E741FA" w:rsidRDefault="00270FA0" w:rsidP="00270FA0">
      <w:pPr>
        <w:widowControl w:val="0"/>
        <w:autoSpaceDE w:val="0"/>
        <w:autoSpaceDN w:val="0"/>
        <w:adjustRightInd w:val="0"/>
        <w:spacing w:after="0" w:line="240" w:lineRule="auto"/>
        <w:jc w:val="right"/>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i/>
          <w:iCs/>
          <w:noProof/>
          <w:sz w:val="24"/>
          <w:szCs w:val="24"/>
          <w:u w:val="single"/>
          <w:lang w:val="uz-Cyrl-UZ"/>
        </w:rPr>
      </w:pPr>
      <w:r w:rsidRPr="00E741FA">
        <w:rPr>
          <w:rFonts w:ascii="Times New Roman" w:eastAsia="Calibri" w:hAnsi="Times New Roman" w:cs="Times New Roman"/>
          <w:i/>
          <w:iCs/>
          <w:noProof/>
          <w:sz w:val="24"/>
          <w:szCs w:val="24"/>
          <w:u w:val="single"/>
          <w:lang w:val="uz-Cyrl-UZ"/>
        </w:rPr>
        <w:t>(Иштирокчининг фирма бланкасида)</w:t>
      </w:r>
    </w:p>
    <w:p w:rsidR="00270FA0" w:rsidRPr="00E741FA" w:rsidRDefault="00270FA0" w:rsidP="00270FA0">
      <w:pPr>
        <w:widowControl w:val="0"/>
        <w:autoSpaceDE w:val="0"/>
        <w:autoSpaceDN w:val="0"/>
        <w:adjustRightInd w:val="0"/>
        <w:spacing w:before="120" w:after="120" w:line="240" w:lineRule="auto"/>
        <w:ind w:hanging="426"/>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before="120" w:after="120" w:line="240" w:lineRule="auto"/>
        <w:ind w:hanging="426"/>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before="120" w:after="120" w:line="240" w:lineRule="auto"/>
        <w:ind w:hanging="426"/>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before="120" w:after="120" w:line="240" w:lineRule="auto"/>
        <w:ind w:hanging="426"/>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before="120" w:after="120" w:line="240" w:lineRule="auto"/>
        <w:ind w:hanging="426"/>
        <w:rPr>
          <w:rFonts w:ascii="Times New Roman" w:eastAsia="Calibri" w:hAnsi="Times New Roman" w:cs="Times New Roman"/>
          <w:b/>
          <w:noProof/>
          <w:sz w:val="24"/>
          <w:szCs w:val="24"/>
          <w:lang w:val="uz-Cyrl-UZ"/>
        </w:rPr>
      </w:pPr>
    </w:p>
    <w:p w:rsidR="00270FA0" w:rsidRPr="00E741FA" w:rsidRDefault="00270FA0" w:rsidP="00270FA0">
      <w:pPr>
        <w:widowControl w:val="0"/>
        <w:autoSpaceDE w:val="0"/>
        <w:autoSpaceDN w:val="0"/>
        <w:adjustRightInd w:val="0"/>
        <w:spacing w:after="0" w:line="240" w:lineRule="auto"/>
        <w:ind w:firstLine="5160"/>
        <w:jc w:val="right"/>
        <w:rPr>
          <w:rFonts w:ascii="Times New Roman" w:eastAsia="Calibri" w:hAnsi="Times New Roman" w:cs="Times New Roman"/>
          <w:b/>
          <w:noProof/>
          <w:sz w:val="24"/>
          <w:szCs w:val="24"/>
          <w:lang w:val="uz-Cyrl-UZ"/>
        </w:rPr>
      </w:pPr>
      <w:r w:rsidRPr="00E741FA">
        <w:rPr>
          <w:rFonts w:ascii="Times New Roman" w:eastAsia="Calibri" w:hAnsi="Times New Roman" w:cs="Times New Roman"/>
          <w:b/>
          <w:noProof/>
          <w:sz w:val="24"/>
          <w:szCs w:val="24"/>
          <w:lang w:val="uz-Cyrl-UZ"/>
        </w:rPr>
        <w:t>Танлаш харид комиссияси раисига</w:t>
      </w: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sz w:val="24"/>
          <w:szCs w:val="24"/>
          <w:lang w:val="uz-Cyrl-UZ"/>
        </w:rPr>
      </w:pP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sz w:val="24"/>
          <w:szCs w:val="24"/>
          <w:lang w:val="uz-Cyrl-UZ"/>
        </w:rPr>
      </w:pP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
          <w:sz w:val="24"/>
          <w:szCs w:val="24"/>
          <w:lang w:val="uz-Cyrl-UZ"/>
        </w:rPr>
      </w:pPr>
      <w:r w:rsidRPr="00E741FA">
        <w:rPr>
          <w:rFonts w:ascii="Times New Roman" w:eastAsia="Calibri" w:hAnsi="Times New Roman" w:cs="Times New Roman"/>
          <w:b/>
          <w:sz w:val="24"/>
          <w:szCs w:val="24"/>
          <w:lang w:val="uz-Cyrl-UZ"/>
        </w:rPr>
        <w:t>КАФОЛАТ ХАТИ</w:t>
      </w: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
          <w:sz w:val="24"/>
          <w:szCs w:val="24"/>
          <w:lang w:val="uz-Cyrl-UZ"/>
        </w:rPr>
      </w:pPr>
    </w:p>
    <w:p w:rsidR="00270FA0" w:rsidRPr="00E741FA" w:rsidRDefault="00270FA0" w:rsidP="00270FA0">
      <w:pPr>
        <w:widowControl w:val="0"/>
        <w:autoSpaceDE w:val="0"/>
        <w:autoSpaceDN w:val="0"/>
        <w:adjustRightInd w:val="0"/>
        <w:spacing w:after="0" w:line="240" w:lineRule="auto"/>
        <w:jc w:val="both"/>
        <w:rPr>
          <w:rFonts w:ascii="Times New Roman" w:eastAsia="Calibri" w:hAnsi="Times New Roman" w:cs="Times New Roman"/>
          <w:sz w:val="24"/>
          <w:szCs w:val="24"/>
          <w:lang w:val="uz-Cyrl-UZ"/>
        </w:rPr>
      </w:pPr>
      <w:r w:rsidRPr="00E741FA">
        <w:rPr>
          <w:rFonts w:ascii="Times New Roman" w:eastAsia="Calibri" w:hAnsi="Times New Roman" w:cs="Times New Roman"/>
          <w:sz w:val="24"/>
          <w:szCs w:val="24"/>
          <w:lang w:val="uz-Cyrl-UZ"/>
        </w:rPr>
        <w:tab/>
        <w:t xml:space="preserve">Танлаш ҳужжатларини ўрганиб чиқиб, ушбу кафолат хати билан  </w:t>
      </w:r>
      <w:r w:rsidRPr="00E741FA">
        <w:rPr>
          <w:rFonts w:ascii="Times New Roman" w:eastAsia="Calibri" w:hAnsi="Times New Roman" w:cs="Times New Roman"/>
          <w:sz w:val="24"/>
          <w:szCs w:val="24"/>
          <w:lang w:val="uz-Cyrl-UZ"/>
        </w:rPr>
        <w:br/>
        <w:t>биз _____________________________(</w:t>
      </w:r>
      <w:r w:rsidRPr="00E741FA">
        <w:rPr>
          <w:rFonts w:ascii="Times New Roman" w:eastAsia="Calibri" w:hAnsi="Times New Roman" w:cs="Times New Roman"/>
          <w:i/>
          <w:sz w:val="24"/>
          <w:szCs w:val="24"/>
          <w:lang w:val="uz-Cyrl-UZ"/>
        </w:rPr>
        <w:t>танлаш иштирокчисининг тўлиқ номи</w:t>
      </w:r>
      <w:r w:rsidRPr="00E741FA">
        <w:rPr>
          <w:rFonts w:ascii="Times New Roman" w:eastAsia="Calibri" w:hAnsi="Times New Roman" w:cs="Times New Roman"/>
          <w:sz w:val="24"/>
          <w:szCs w:val="24"/>
          <w:lang w:val="uz-Cyrl-UZ"/>
        </w:rPr>
        <w:t>) қуйидагиларни:</w:t>
      </w:r>
    </w:p>
    <w:p w:rsidR="00270FA0" w:rsidRPr="00E741FA" w:rsidRDefault="00270FA0" w:rsidP="00270FA0">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4"/>
          <w:szCs w:val="24"/>
          <w:lang w:val="uz-Cyrl-UZ"/>
        </w:rPr>
      </w:pPr>
      <w:r w:rsidRPr="00E741FA">
        <w:rPr>
          <w:rFonts w:ascii="Times New Roman" w:eastAsia="Calibri" w:hAnsi="Times New Roman" w:cs="Times New Roman"/>
          <w:sz w:val="24"/>
          <w:szCs w:val="24"/>
          <w:lang w:val="uz-Cyrl-UZ"/>
        </w:rPr>
        <w:t>қайта ташкил этиш, тугатиш ёки банкротлик босқичида эмаслигимизни;</w:t>
      </w:r>
    </w:p>
    <w:p w:rsidR="00270FA0" w:rsidRPr="00E741FA" w:rsidRDefault="00270FA0" w:rsidP="00270FA0">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4"/>
          <w:szCs w:val="24"/>
          <w:lang w:val="uz-Cyrl-UZ"/>
        </w:rPr>
      </w:pPr>
      <w:r w:rsidRPr="00E741FA">
        <w:rPr>
          <w:rFonts w:ascii="Times New Roman" w:eastAsia="Calibri" w:hAnsi="Times New Roman" w:cs="Times New Roman"/>
          <w:sz w:val="24"/>
          <w:szCs w:val="24"/>
          <w:lang w:val="uz-Cyrl-UZ"/>
        </w:rPr>
        <w:t>Давлат буюртмачиси (</w:t>
      </w:r>
      <w:r w:rsidRPr="00E741FA">
        <w:rPr>
          <w:rFonts w:ascii="Times New Roman" w:eastAsia="Calibri" w:hAnsi="Times New Roman" w:cs="Times New Roman"/>
          <w:i/>
          <w:sz w:val="24"/>
          <w:szCs w:val="24"/>
          <w:lang w:val="uz-Cyrl-UZ"/>
        </w:rPr>
        <w:t>Давлат буюртмачиси тўлиқ номи</w:t>
      </w:r>
      <w:r w:rsidRPr="00E741FA">
        <w:rPr>
          <w:rFonts w:ascii="Times New Roman" w:eastAsia="Calibri" w:hAnsi="Times New Roman" w:cs="Times New Roman"/>
          <w:sz w:val="24"/>
          <w:szCs w:val="24"/>
          <w:lang w:val="uz-Cyrl-UZ"/>
        </w:rPr>
        <w:t>) билан суд ёки ҳакамлик ҳолатида эмаслигимизни;</w:t>
      </w:r>
    </w:p>
    <w:p w:rsidR="00270FA0" w:rsidRPr="00E741FA" w:rsidRDefault="00270FA0" w:rsidP="00270FA0">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4"/>
          <w:szCs w:val="24"/>
          <w:lang w:val="uz-Cyrl-UZ"/>
        </w:rPr>
      </w:pPr>
      <w:r w:rsidRPr="00E741FA">
        <w:rPr>
          <w:rFonts w:ascii="Times New Roman" w:eastAsia="Calibri" w:hAnsi="Times New Roman" w:cs="Times New Roman"/>
          <w:sz w:val="24"/>
          <w:szCs w:val="24"/>
          <w:lang w:val="uz-Cyrl-UZ"/>
        </w:rPr>
        <w:t>Давлат буюртмачиси (</w:t>
      </w:r>
      <w:r w:rsidRPr="00E741FA">
        <w:rPr>
          <w:rFonts w:ascii="Times New Roman" w:eastAsia="Calibri" w:hAnsi="Times New Roman" w:cs="Times New Roman"/>
          <w:i/>
          <w:sz w:val="24"/>
          <w:szCs w:val="24"/>
          <w:lang w:val="uz-Cyrl-UZ"/>
        </w:rPr>
        <w:t>Давлат буюртмачиси тўлиқ номи</w:t>
      </w:r>
      <w:r w:rsidRPr="00E741FA">
        <w:rPr>
          <w:rFonts w:ascii="Times New Roman" w:eastAsia="Calibri" w:hAnsi="Times New Roman" w:cs="Times New Roman"/>
          <w:sz w:val="24"/>
          <w:szCs w:val="24"/>
          <w:lang w:val="uz-Cyrl-UZ"/>
        </w:rPr>
        <w:t>) билан илгари тузилган шартномалар бўйича лозим даражада бажарилмаган мажбуриятларнинг мавжуд эмаслигини;</w:t>
      </w:r>
    </w:p>
    <w:p w:rsidR="00270FA0" w:rsidRPr="00E741FA" w:rsidRDefault="00270FA0" w:rsidP="00270FA0">
      <w:pPr>
        <w:widowControl w:val="0"/>
        <w:numPr>
          <w:ilvl w:val="0"/>
          <w:numId w:val="2"/>
        </w:numPr>
        <w:autoSpaceDE w:val="0"/>
        <w:autoSpaceDN w:val="0"/>
        <w:adjustRightInd w:val="0"/>
        <w:spacing w:after="0" w:line="240" w:lineRule="auto"/>
        <w:contextualSpacing/>
        <w:jc w:val="both"/>
        <w:rPr>
          <w:rFonts w:ascii="Times New Roman" w:eastAsia="Calibri" w:hAnsi="Times New Roman" w:cs="Times New Roman"/>
          <w:sz w:val="24"/>
          <w:szCs w:val="24"/>
          <w:lang w:val="uz-Cyrl-UZ"/>
        </w:rPr>
      </w:pPr>
      <w:r w:rsidRPr="00E741FA">
        <w:rPr>
          <w:rFonts w:ascii="Times New Roman" w:eastAsia="Calibri" w:hAnsi="Times New Roman" w:cs="Times New Roman"/>
          <w:sz w:val="24"/>
          <w:szCs w:val="24"/>
          <w:lang w:val="uz-Cyrl-UZ"/>
        </w:rPr>
        <w:t>инсофсиз ижрочиларнинг ягона реестрида мавжуд эмаслигимизни тасдиқлаймиз.</w:t>
      </w:r>
    </w:p>
    <w:p w:rsidR="00270FA0" w:rsidRPr="00E741FA" w:rsidRDefault="00270FA0" w:rsidP="00270FA0">
      <w:pPr>
        <w:widowControl w:val="0"/>
        <w:autoSpaceDE w:val="0"/>
        <w:autoSpaceDN w:val="0"/>
        <w:adjustRightInd w:val="0"/>
        <w:spacing w:after="0" w:line="240" w:lineRule="auto"/>
        <w:ind w:left="360"/>
        <w:jc w:val="both"/>
        <w:rPr>
          <w:rFonts w:ascii="Times New Roman" w:eastAsia="Calibri" w:hAnsi="Times New Roman" w:cs="Times New Roman"/>
          <w:sz w:val="24"/>
          <w:szCs w:val="24"/>
          <w:lang w:val="uz-Cyrl-UZ"/>
        </w:rPr>
      </w:pPr>
    </w:p>
    <w:p w:rsidR="00270FA0" w:rsidRPr="00E741FA" w:rsidRDefault="00270FA0" w:rsidP="00270FA0">
      <w:pPr>
        <w:widowControl w:val="0"/>
        <w:autoSpaceDE w:val="0"/>
        <w:autoSpaceDN w:val="0"/>
        <w:adjustRightInd w:val="0"/>
        <w:spacing w:after="0" w:line="240" w:lineRule="auto"/>
        <w:ind w:left="360"/>
        <w:jc w:val="both"/>
        <w:rPr>
          <w:rFonts w:ascii="Times New Roman" w:eastAsia="Calibri" w:hAnsi="Times New Roman" w:cs="Times New Roman"/>
          <w:sz w:val="24"/>
          <w:szCs w:val="24"/>
          <w:lang w:val="uz-Cyrl-UZ"/>
        </w:rPr>
      </w:pPr>
    </w:p>
    <w:p w:rsidR="00270FA0" w:rsidRPr="00E741FA" w:rsidRDefault="00270FA0" w:rsidP="00270FA0">
      <w:pPr>
        <w:widowControl w:val="0"/>
        <w:autoSpaceDE w:val="0"/>
        <w:autoSpaceDN w:val="0"/>
        <w:adjustRightInd w:val="0"/>
        <w:spacing w:after="0" w:line="240" w:lineRule="auto"/>
        <w:ind w:left="360"/>
        <w:jc w:val="both"/>
        <w:rPr>
          <w:rFonts w:ascii="Times New Roman" w:eastAsia="Calibri" w:hAnsi="Times New Roman" w:cs="Times New Roman"/>
          <w:sz w:val="24"/>
          <w:szCs w:val="24"/>
          <w:lang w:val="uz-Cyrl-UZ"/>
        </w:rPr>
      </w:pPr>
    </w:p>
    <w:p w:rsidR="00270FA0" w:rsidRPr="00E741FA" w:rsidRDefault="00270FA0" w:rsidP="00270FA0">
      <w:pPr>
        <w:widowControl w:val="0"/>
        <w:autoSpaceDE w:val="0"/>
        <w:autoSpaceDN w:val="0"/>
        <w:adjustRightInd w:val="0"/>
        <w:spacing w:before="100" w:after="0" w:line="240" w:lineRule="auto"/>
        <w:ind w:firstLine="720"/>
        <w:jc w:val="both"/>
        <w:rPr>
          <w:rFonts w:ascii="Times New Roman" w:eastAsia="Calibri" w:hAnsi="Times New Roman" w:cs="Times New Roman"/>
          <w:i/>
          <w:noProof/>
          <w:sz w:val="24"/>
          <w:szCs w:val="24"/>
          <w:lang w:val="uz-Cyrl-UZ"/>
        </w:rPr>
      </w:pPr>
      <w:r w:rsidRPr="00E741FA">
        <w:rPr>
          <w:rFonts w:ascii="Times New Roman" w:eastAsia="Calibri" w:hAnsi="Times New Roman" w:cs="Times New Roman"/>
          <w:noProof/>
          <w:sz w:val="24"/>
          <w:szCs w:val="24"/>
          <w:lang w:val="uz-Cyrl-UZ"/>
        </w:rPr>
        <w:t xml:space="preserve">Ф.И.О. </w:t>
      </w:r>
      <w:r w:rsidRPr="00E741FA">
        <w:rPr>
          <w:rFonts w:ascii="Times New Roman" w:eastAsia="Calibri" w:hAnsi="Times New Roman" w:cs="Times New Roman"/>
          <w:i/>
          <w:noProof/>
          <w:sz w:val="24"/>
          <w:szCs w:val="24"/>
          <w:lang w:val="uz-Cyrl-UZ"/>
        </w:rPr>
        <w:t>[корхона раҳбари ёки ишончномага мувофиқ вакилнинг фамилияси, исми ва отасининг исми кўрсатилсин].</w:t>
      </w:r>
    </w:p>
    <w:p w:rsidR="00270FA0" w:rsidRPr="00E741FA" w:rsidRDefault="00270FA0" w:rsidP="00270FA0">
      <w:pPr>
        <w:widowControl w:val="0"/>
        <w:autoSpaceDE w:val="0"/>
        <w:autoSpaceDN w:val="0"/>
        <w:adjustRightInd w:val="0"/>
        <w:spacing w:before="100" w:after="0" w:line="240" w:lineRule="auto"/>
        <w:ind w:firstLine="720"/>
        <w:jc w:val="both"/>
        <w:rPr>
          <w:rFonts w:ascii="Times New Roman" w:eastAsia="Calibri" w:hAnsi="Times New Roman" w:cs="Times New Roman"/>
          <w:i/>
          <w:noProof/>
          <w:sz w:val="24"/>
          <w:szCs w:val="24"/>
          <w:lang w:val="ru-RU"/>
        </w:rPr>
      </w:pPr>
      <w:r w:rsidRPr="00E741FA">
        <w:rPr>
          <w:rFonts w:ascii="Times New Roman" w:eastAsia="Calibri" w:hAnsi="Times New Roman" w:cs="Times New Roman"/>
          <w:noProof/>
          <w:sz w:val="24"/>
          <w:szCs w:val="24"/>
          <w:lang w:val="uz-Cyrl-UZ"/>
        </w:rPr>
        <w:t xml:space="preserve">_______________ </w:t>
      </w:r>
      <w:r w:rsidRPr="00E741FA">
        <w:rPr>
          <w:rFonts w:ascii="Times New Roman" w:eastAsia="Calibri" w:hAnsi="Times New Roman" w:cs="Times New Roman"/>
          <w:i/>
          <w:noProof/>
          <w:sz w:val="24"/>
          <w:szCs w:val="24"/>
          <w:lang w:val="ru-RU"/>
        </w:rPr>
        <w:t>[</w:t>
      </w:r>
      <w:r w:rsidRPr="00E741FA">
        <w:rPr>
          <w:rFonts w:ascii="Times New Roman" w:eastAsia="Calibri" w:hAnsi="Times New Roman" w:cs="Times New Roman"/>
          <w:i/>
          <w:noProof/>
          <w:sz w:val="24"/>
          <w:szCs w:val="24"/>
          <w:lang w:val="uz-Cyrl-UZ"/>
        </w:rPr>
        <w:t>таклифини имзолаган масъул шахснинг лавозими кўрсатилсин</w:t>
      </w:r>
      <w:r w:rsidRPr="00E741FA">
        <w:rPr>
          <w:rFonts w:ascii="Times New Roman" w:eastAsia="Calibri" w:hAnsi="Times New Roman" w:cs="Times New Roman"/>
          <w:i/>
          <w:noProof/>
          <w:sz w:val="24"/>
          <w:szCs w:val="24"/>
          <w:lang w:val="ru-RU"/>
        </w:rPr>
        <w:t>].</w:t>
      </w:r>
    </w:p>
    <w:p w:rsidR="00270FA0" w:rsidRPr="00E741FA" w:rsidRDefault="00270FA0" w:rsidP="00270FA0">
      <w:pPr>
        <w:widowControl w:val="0"/>
        <w:autoSpaceDE w:val="0"/>
        <w:autoSpaceDN w:val="0"/>
        <w:adjustRightInd w:val="0"/>
        <w:spacing w:before="100" w:after="0" w:line="240" w:lineRule="auto"/>
        <w:ind w:firstLine="720"/>
        <w:jc w:val="both"/>
        <w:rPr>
          <w:rFonts w:ascii="Times New Roman" w:eastAsia="Calibri" w:hAnsi="Times New Roman" w:cs="Times New Roman"/>
          <w:i/>
          <w:noProof/>
          <w:sz w:val="24"/>
          <w:szCs w:val="24"/>
          <w:lang w:val="ru-RU"/>
        </w:rPr>
      </w:pPr>
      <w:r w:rsidRPr="00E741FA">
        <w:rPr>
          <w:rFonts w:ascii="Times New Roman" w:eastAsia="Calibri" w:hAnsi="Times New Roman" w:cs="Times New Roman"/>
          <w:noProof/>
          <w:sz w:val="24"/>
          <w:szCs w:val="24"/>
          <w:lang w:val="uz-Cyrl-UZ"/>
        </w:rPr>
        <w:t xml:space="preserve">_______________ </w:t>
      </w:r>
      <w:r w:rsidRPr="00E741FA">
        <w:rPr>
          <w:rFonts w:ascii="Times New Roman" w:eastAsia="Calibri" w:hAnsi="Times New Roman" w:cs="Times New Roman"/>
          <w:i/>
          <w:noProof/>
          <w:sz w:val="24"/>
          <w:szCs w:val="24"/>
          <w:lang w:val="ru-RU"/>
        </w:rPr>
        <w:t>[</w:t>
      </w:r>
      <w:r w:rsidRPr="00E741FA">
        <w:rPr>
          <w:rFonts w:ascii="Times New Roman" w:eastAsia="Calibri" w:hAnsi="Times New Roman" w:cs="Times New Roman"/>
          <w:i/>
          <w:noProof/>
          <w:sz w:val="24"/>
          <w:szCs w:val="24"/>
          <w:lang w:val="uz-Cyrl-UZ"/>
        </w:rPr>
        <w:t>фамилияси юқорида қайд қилинган масъул шахснинг имзоси</w:t>
      </w:r>
      <w:r w:rsidRPr="00E741FA">
        <w:rPr>
          <w:rFonts w:ascii="Times New Roman" w:eastAsia="Calibri" w:hAnsi="Times New Roman" w:cs="Times New Roman"/>
          <w:i/>
          <w:noProof/>
          <w:sz w:val="24"/>
          <w:szCs w:val="24"/>
          <w:lang w:val="ru-RU"/>
        </w:rPr>
        <w:t>].</w:t>
      </w:r>
    </w:p>
    <w:p w:rsidR="00270FA0" w:rsidRPr="00E741FA" w:rsidRDefault="00270FA0" w:rsidP="00270FA0">
      <w:pPr>
        <w:widowControl w:val="0"/>
        <w:autoSpaceDE w:val="0"/>
        <w:autoSpaceDN w:val="0"/>
        <w:adjustRightInd w:val="0"/>
        <w:spacing w:before="100" w:after="0" w:line="240" w:lineRule="auto"/>
        <w:ind w:firstLine="720"/>
        <w:jc w:val="both"/>
        <w:rPr>
          <w:rFonts w:ascii="Times New Roman" w:eastAsia="Calibri" w:hAnsi="Times New Roman" w:cs="Times New Roman"/>
          <w:noProof/>
          <w:sz w:val="24"/>
          <w:szCs w:val="24"/>
          <w:lang w:val="ru-RU"/>
        </w:rPr>
      </w:pPr>
      <w:r w:rsidRPr="00E741FA">
        <w:rPr>
          <w:rFonts w:ascii="Times New Roman" w:eastAsia="Calibri" w:hAnsi="Times New Roman" w:cs="Times New Roman"/>
          <w:i/>
          <w:noProof/>
          <w:lang w:val="ru-RU"/>
        </w:rPr>
        <w:t>м.ў</w:t>
      </w:r>
      <w:r w:rsidRPr="00E741FA">
        <w:rPr>
          <w:rFonts w:ascii="Times New Roman" w:eastAsia="Calibri" w:hAnsi="Times New Roman" w:cs="Times New Roman"/>
          <w:i/>
          <w:noProof/>
          <w:sz w:val="24"/>
          <w:szCs w:val="24"/>
          <w:lang w:val="ru-RU"/>
        </w:rPr>
        <w:t>.</w:t>
      </w:r>
    </w:p>
    <w:p w:rsidR="00270FA0" w:rsidRPr="00E741FA" w:rsidRDefault="00270FA0" w:rsidP="00270FA0">
      <w:pPr>
        <w:widowControl w:val="0"/>
        <w:autoSpaceDE w:val="0"/>
        <w:autoSpaceDN w:val="0"/>
        <w:adjustRightInd w:val="0"/>
        <w:spacing w:before="100" w:after="0" w:line="240" w:lineRule="auto"/>
        <w:ind w:firstLine="720"/>
        <w:jc w:val="both"/>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t>20</w:t>
      </w:r>
      <w:r w:rsidRPr="00E741FA">
        <w:rPr>
          <w:rFonts w:ascii="Times New Roman" w:eastAsia="Calibri" w:hAnsi="Times New Roman" w:cs="Times New Roman"/>
          <w:noProof/>
          <w:sz w:val="24"/>
          <w:szCs w:val="24"/>
          <w:lang w:val="ru-RU"/>
        </w:rPr>
        <w:t>__</w:t>
      </w:r>
      <w:r w:rsidRPr="00E741FA">
        <w:rPr>
          <w:rFonts w:ascii="Times New Roman" w:eastAsia="Calibri" w:hAnsi="Times New Roman" w:cs="Times New Roman"/>
          <w:noProof/>
          <w:sz w:val="24"/>
          <w:szCs w:val="24"/>
          <w:lang w:val="uz-Cyrl-UZ"/>
        </w:rPr>
        <w:t xml:space="preserve"> йил </w:t>
      </w:r>
      <w:r w:rsidRPr="00E741FA">
        <w:rPr>
          <w:rFonts w:ascii="Times New Roman" w:eastAsia="Calibri" w:hAnsi="Times New Roman" w:cs="Times New Roman"/>
          <w:noProof/>
          <w:sz w:val="24"/>
          <w:szCs w:val="24"/>
          <w:lang w:val="ru-RU"/>
        </w:rPr>
        <w:t xml:space="preserve">«___» _______ </w:t>
      </w:r>
      <w:r w:rsidRPr="00E741FA">
        <w:rPr>
          <w:rFonts w:ascii="Times New Roman" w:eastAsia="Calibri" w:hAnsi="Times New Roman" w:cs="Times New Roman"/>
          <w:noProof/>
          <w:sz w:val="24"/>
          <w:szCs w:val="24"/>
          <w:lang w:val="uz-Cyrl-UZ"/>
        </w:rPr>
        <w:t xml:space="preserve">даги </w:t>
      </w:r>
      <w:r w:rsidRPr="00E741FA">
        <w:rPr>
          <w:rFonts w:ascii="Times New Roman" w:eastAsia="Calibri" w:hAnsi="Times New Roman" w:cs="Times New Roman"/>
          <w:noProof/>
          <w:sz w:val="24"/>
          <w:szCs w:val="24"/>
          <w:lang w:val="ru-RU"/>
        </w:rPr>
        <w:t>___</w:t>
      </w:r>
      <w:r w:rsidRPr="00E741FA">
        <w:rPr>
          <w:rFonts w:ascii="Times New Roman" w:eastAsia="Calibri" w:hAnsi="Times New Roman" w:cs="Times New Roman"/>
          <w:noProof/>
          <w:sz w:val="24"/>
          <w:szCs w:val="24"/>
          <w:lang w:val="uz-Cyrl-UZ"/>
        </w:rPr>
        <w:t xml:space="preserve">-сонли ишончнома бўйича </w:t>
      </w:r>
      <w:r w:rsidRPr="00E741FA">
        <w:rPr>
          <w:rFonts w:ascii="Times New Roman" w:eastAsia="Calibri" w:hAnsi="Times New Roman" w:cs="Times New Roman"/>
          <w:b/>
          <w:noProof/>
          <w:sz w:val="24"/>
          <w:szCs w:val="24"/>
          <w:lang w:val="ru-RU"/>
        </w:rPr>
        <w:t>_______________________________</w:t>
      </w:r>
      <w:r w:rsidRPr="00E741FA">
        <w:rPr>
          <w:rFonts w:ascii="Times New Roman" w:eastAsia="Calibri" w:hAnsi="Times New Roman" w:cs="Times New Roman"/>
          <w:bCs/>
          <w:noProof/>
          <w:sz w:val="24"/>
          <w:szCs w:val="24"/>
          <w:lang w:val="uz-Cyrl-UZ"/>
        </w:rPr>
        <w:t xml:space="preserve"> </w:t>
      </w:r>
      <w:r w:rsidRPr="00E741FA">
        <w:rPr>
          <w:rFonts w:ascii="Times New Roman" w:eastAsia="Calibri" w:hAnsi="Times New Roman" w:cs="Times New Roman"/>
          <w:noProof/>
          <w:sz w:val="24"/>
          <w:szCs w:val="24"/>
          <w:lang w:val="ru-RU"/>
        </w:rPr>
        <w:t>{</w:t>
      </w:r>
      <w:r w:rsidRPr="00E741FA">
        <w:rPr>
          <w:rFonts w:ascii="Times New Roman" w:eastAsia="Calibri" w:hAnsi="Times New Roman" w:cs="Times New Roman"/>
          <w:i/>
          <w:noProof/>
          <w:sz w:val="24"/>
          <w:szCs w:val="24"/>
          <w:lang w:val="uz-Cyrl-UZ"/>
        </w:rPr>
        <w:t>Иштирокчининг тўлиқ исми кўрсатилсин</w:t>
      </w:r>
      <w:r w:rsidRPr="00E741FA">
        <w:rPr>
          <w:rFonts w:ascii="Times New Roman" w:eastAsia="Calibri" w:hAnsi="Times New Roman" w:cs="Times New Roman"/>
          <w:noProof/>
          <w:sz w:val="24"/>
          <w:szCs w:val="24"/>
          <w:lang w:val="ru-RU"/>
        </w:rPr>
        <w:t xml:space="preserve">} </w:t>
      </w:r>
      <w:r w:rsidRPr="00E741FA">
        <w:rPr>
          <w:rFonts w:ascii="Times New Roman" w:eastAsia="Calibri" w:hAnsi="Times New Roman" w:cs="Times New Roman"/>
          <w:noProof/>
          <w:sz w:val="24"/>
          <w:szCs w:val="24"/>
          <w:lang w:val="uz-Cyrl-UZ"/>
        </w:rPr>
        <w:t xml:space="preserve">номидан ва топшириғи бўйича танлаш таклифини имзолашга барча ваколатларга эга бўлган шахс </w:t>
      </w:r>
      <w:r w:rsidRPr="00E741FA">
        <w:rPr>
          <w:rFonts w:ascii="Times New Roman" w:eastAsia="Calibri" w:hAnsi="Times New Roman" w:cs="Times New Roman"/>
          <w:i/>
          <w:noProof/>
          <w:sz w:val="24"/>
          <w:szCs w:val="24"/>
          <w:lang w:val="uz-Cyrl-UZ"/>
        </w:rPr>
        <w:t>(ишончнома асосида имзоланган тақдирда кўрсатилади).</w:t>
      </w:r>
    </w:p>
    <w:p w:rsidR="00270FA0" w:rsidRPr="00E741FA" w:rsidRDefault="00270FA0" w:rsidP="00270FA0">
      <w:pPr>
        <w:widowControl w:val="0"/>
        <w:autoSpaceDE w:val="0"/>
        <w:autoSpaceDN w:val="0"/>
        <w:adjustRightInd w:val="0"/>
        <w:spacing w:after="0" w:line="240" w:lineRule="auto"/>
        <w:ind w:left="360"/>
        <w:jc w:val="both"/>
        <w:rPr>
          <w:rFonts w:ascii="Times New Roman" w:eastAsia="Calibri" w:hAnsi="Times New Roman" w:cs="Times New Roman"/>
          <w:sz w:val="24"/>
          <w:szCs w:val="24"/>
          <w:lang w:val="uz-Cyrl-UZ"/>
        </w:rPr>
      </w:pP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
          <w:bCs/>
          <w:noProof/>
          <w:spacing w:val="-2"/>
          <w:sz w:val="24"/>
          <w:szCs w:val="24"/>
          <w:lang w:val="uz-Cyrl-UZ"/>
        </w:rPr>
      </w:pP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
          <w:bCs/>
          <w:noProof/>
          <w:spacing w:val="-2"/>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tabs>
          <w:tab w:val="left" w:pos="7290"/>
        </w:tabs>
        <w:spacing w:after="120" w:line="240" w:lineRule="auto"/>
        <w:jc w:val="center"/>
        <w:rPr>
          <w:rFonts w:ascii="Times New Roman" w:hAnsi="Times New Roman" w:cs="Times New Roman"/>
          <w:b/>
          <w:sz w:val="24"/>
          <w:szCs w:val="24"/>
          <w:lang w:val="uz-Cyrl-UZ"/>
        </w:rPr>
      </w:pPr>
    </w:p>
    <w:p w:rsidR="00270FA0" w:rsidRPr="00E741FA" w:rsidRDefault="00270FA0" w:rsidP="00270FA0">
      <w:pPr>
        <w:widowControl w:val="0"/>
        <w:autoSpaceDE w:val="0"/>
        <w:autoSpaceDN w:val="0"/>
        <w:adjustRightInd w:val="0"/>
        <w:spacing w:after="0" w:line="240" w:lineRule="auto"/>
        <w:jc w:val="right"/>
        <w:rPr>
          <w:rFonts w:ascii="Times New Roman" w:eastAsia="Calibri" w:hAnsi="Times New Roman" w:cs="Times New Roman"/>
          <w:bCs/>
          <w:noProof/>
          <w:sz w:val="24"/>
          <w:szCs w:val="24"/>
          <w:lang w:val="uz-Cyrl-UZ"/>
        </w:rPr>
      </w:pPr>
      <w:r w:rsidRPr="00E741FA">
        <w:rPr>
          <w:rFonts w:ascii="Times New Roman" w:eastAsia="Calibri" w:hAnsi="Times New Roman" w:cs="Times New Roman"/>
          <w:bCs/>
          <w:noProof/>
          <w:sz w:val="24"/>
          <w:szCs w:val="24"/>
          <w:lang w:val="uz-Cyrl-UZ"/>
        </w:rPr>
        <w:t>3-сонли илова</w:t>
      </w:r>
    </w:p>
    <w:p w:rsidR="00270FA0" w:rsidRPr="00E741FA" w:rsidRDefault="00270FA0" w:rsidP="00270FA0">
      <w:pPr>
        <w:widowControl w:val="0"/>
        <w:autoSpaceDE w:val="0"/>
        <w:autoSpaceDN w:val="0"/>
        <w:adjustRightInd w:val="0"/>
        <w:spacing w:after="0" w:line="240" w:lineRule="auto"/>
        <w:jc w:val="right"/>
        <w:rPr>
          <w:rFonts w:ascii="Times New Roman" w:eastAsia="Calibri" w:hAnsi="Times New Roman" w:cs="Times New Roman"/>
          <w:b/>
          <w:noProof/>
          <w:sz w:val="24"/>
          <w:szCs w:val="24"/>
          <w:lang w:val="ru-RU"/>
        </w:rPr>
      </w:pPr>
    </w:p>
    <w:p w:rsidR="00270FA0" w:rsidRPr="00E741FA" w:rsidRDefault="00270FA0" w:rsidP="00270FA0">
      <w:pPr>
        <w:widowControl w:val="0"/>
        <w:autoSpaceDE w:val="0"/>
        <w:autoSpaceDN w:val="0"/>
        <w:adjustRightInd w:val="0"/>
        <w:spacing w:after="0" w:line="240" w:lineRule="auto"/>
        <w:jc w:val="right"/>
        <w:rPr>
          <w:rFonts w:ascii="Times New Roman" w:eastAsia="Calibri" w:hAnsi="Times New Roman" w:cs="Times New Roman"/>
          <w:b/>
          <w:noProof/>
          <w:sz w:val="24"/>
          <w:szCs w:val="24"/>
          <w:lang w:val="ru-RU"/>
        </w:rPr>
      </w:pPr>
    </w:p>
    <w:p w:rsidR="00270FA0" w:rsidRPr="00E741FA" w:rsidRDefault="00270FA0" w:rsidP="00270FA0">
      <w:pPr>
        <w:widowControl w:val="0"/>
        <w:autoSpaceDE w:val="0"/>
        <w:autoSpaceDN w:val="0"/>
        <w:adjustRightInd w:val="0"/>
        <w:spacing w:after="0" w:line="240" w:lineRule="auto"/>
        <w:jc w:val="center"/>
        <w:rPr>
          <w:rFonts w:ascii="Times New Roman" w:eastAsia="Calibri" w:hAnsi="Times New Roman" w:cs="Times New Roman"/>
          <w:bCs/>
          <w:noProof/>
          <w:sz w:val="24"/>
          <w:szCs w:val="24"/>
          <w:u w:val="single"/>
          <w:lang w:val="ru-RU"/>
        </w:rPr>
      </w:pPr>
      <w:r w:rsidRPr="00E741FA">
        <w:rPr>
          <w:rFonts w:ascii="Times New Roman" w:eastAsia="Calibri" w:hAnsi="Times New Roman" w:cs="Times New Roman"/>
          <w:bCs/>
          <w:noProof/>
          <w:sz w:val="24"/>
          <w:szCs w:val="24"/>
          <w:u w:val="single"/>
          <w:lang w:val="ru-RU"/>
        </w:rPr>
        <w:t>(</w:t>
      </w:r>
      <w:r w:rsidRPr="00E741FA">
        <w:rPr>
          <w:rFonts w:ascii="Times New Roman" w:eastAsia="Calibri" w:hAnsi="Times New Roman" w:cs="Times New Roman"/>
          <w:bCs/>
          <w:noProof/>
          <w:sz w:val="24"/>
          <w:szCs w:val="24"/>
          <w:u w:val="single"/>
          <w:lang w:val="uz-Cyrl-UZ"/>
        </w:rPr>
        <w:t xml:space="preserve">Иштирокчисининг </w:t>
      </w:r>
      <w:r w:rsidRPr="00E741FA">
        <w:rPr>
          <w:rFonts w:ascii="Times New Roman" w:eastAsia="Calibri" w:hAnsi="Times New Roman" w:cs="Times New Roman"/>
          <w:bCs/>
          <w:noProof/>
          <w:sz w:val="24"/>
          <w:szCs w:val="24"/>
          <w:u w:val="single"/>
          <w:lang w:val="ru-RU"/>
        </w:rPr>
        <w:t>фирм</w:t>
      </w:r>
      <w:r w:rsidRPr="00E741FA">
        <w:rPr>
          <w:rFonts w:ascii="Times New Roman" w:eastAsia="Calibri" w:hAnsi="Times New Roman" w:cs="Times New Roman"/>
          <w:bCs/>
          <w:noProof/>
          <w:sz w:val="24"/>
          <w:szCs w:val="24"/>
          <w:u w:val="single"/>
          <w:lang w:val="uz-Cyrl-UZ"/>
        </w:rPr>
        <w:t>а</w:t>
      </w:r>
      <w:r w:rsidRPr="00E741FA">
        <w:rPr>
          <w:rFonts w:ascii="Times New Roman" w:eastAsia="Calibri" w:hAnsi="Times New Roman" w:cs="Times New Roman"/>
          <w:bCs/>
          <w:noProof/>
          <w:sz w:val="24"/>
          <w:szCs w:val="24"/>
          <w:u w:val="single"/>
          <w:lang w:val="ru-RU"/>
        </w:rPr>
        <w:t xml:space="preserve"> бланк</w:t>
      </w:r>
      <w:r w:rsidRPr="00E741FA">
        <w:rPr>
          <w:rFonts w:ascii="Times New Roman" w:eastAsia="Calibri" w:hAnsi="Times New Roman" w:cs="Times New Roman"/>
          <w:bCs/>
          <w:noProof/>
          <w:sz w:val="24"/>
          <w:szCs w:val="24"/>
          <w:u w:val="single"/>
          <w:lang w:val="uz-Cyrl-UZ"/>
        </w:rPr>
        <w:t>асида</w:t>
      </w:r>
      <w:r w:rsidRPr="00E741FA">
        <w:rPr>
          <w:rFonts w:ascii="Times New Roman" w:eastAsia="Calibri" w:hAnsi="Times New Roman" w:cs="Times New Roman"/>
          <w:bCs/>
          <w:noProof/>
          <w:sz w:val="24"/>
          <w:szCs w:val="24"/>
          <w:u w:val="single"/>
          <w:lang w:val="ru-RU"/>
        </w:rPr>
        <w:t>)</w:t>
      </w:r>
    </w:p>
    <w:p w:rsidR="00270FA0" w:rsidRPr="00E741FA" w:rsidRDefault="00270FA0" w:rsidP="00270FA0">
      <w:pPr>
        <w:widowControl w:val="0"/>
        <w:autoSpaceDE w:val="0"/>
        <w:autoSpaceDN w:val="0"/>
        <w:adjustRightInd w:val="0"/>
        <w:spacing w:after="0" w:line="240" w:lineRule="auto"/>
        <w:rPr>
          <w:rFonts w:ascii="Times New Roman" w:eastAsia="Calibri" w:hAnsi="Times New Roman" w:cs="Times New Roman"/>
          <w:b/>
          <w:noProof/>
          <w:sz w:val="24"/>
          <w:szCs w:val="24"/>
          <w:lang w:val="ru-RU"/>
        </w:rPr>
      </w:pPr>
    </w:p>
    <w:p w:rsidR="00270FA0" w:rsidRPr="00E741FA" w:rsidRDefault="00270FA0" w:rsidP="00270FA0">
      <w:pPr>
        <w:widowControl w:val="0"/>
        <w:autoSpaceDE w:val="0"/>
        <w:autoSpaceDN w:val="0"/>
        <w:adjustRightInd w:val="0"/>
        <w:spacing w:after="0" w:line="240" w:lineRule="auto"/>
        <w:jc w:val="both"/>
        <w:rPr>
          <w:rFonts w:ascii="Times New Roman" w:eastAsia="Calibri" w:hAnsi="Times New Roman" w:cs="Times New Roman"/>
          <w:noProof/>
          <w:sz w:val="24"/>
          <w:szCs w:val="24"/>
          <w:u w:val="single"/>
          <w:lang w:val="uz-Cyrl-UZ"/>
        </w:rPr>
      </w:pPr>
      <w:bookmarkStart w:id="1" w:name="_Таблица_Технического_описания"/>
      <w:bookmarkEnd w:id="1"/>
      <w:r w:rsidRPr="00E741FA">
        <w:rPr>
          <w:rFonts w:ascii="Times New Roman" w:eastAsia="Calibri" w:hAnsi="Times New Roman" w:cs="Times New Roman"/>
          <w:noProof/>
          <w:sz w:val="24"/>
          <w:szCs w:val="24"/>
          <w:u w:val="single"/>
          <w:lang w:val="uz-Cyrl-UZ"/>
        </w:rPr>
        <w:t>№  ва  сана</w:t>
      </w:r>
    </w:p>
    <w:p w:rsidR="00270FA0" w:rsidRPr="00E741FA" w:rsidRDefault="00270FA0" w:rsidP="00270FA0">
      <w:pPr>
        <w:keepNext/>
        <w:spacing w:after="0" w:line="240" w:lineRule="auto"/>
        <w:jc w:val="center"/>
        <w:outlineLvl w:val="2"/>
        <w:rPr>
          <w:rFonts w:ascii="Times New Roman" w:eastAsia="Calibri" w:hAnsi="Times New Roman" w:cs="Times New Roman"/>
          <w:b/>
          <w:noProof/>
          <w:snapToGrid w:val="0"/>
          <w:sz w:val="24"/>
          <w:szCs w:val="24"/>
          <w:lang w:val="ru-RU"/>
        </w:rPr>
      </w:pPr>
    </w:p>
    <w:p w:rsidR="00270FA0" w:rsidRPr="00E741FA" w:rsidRDefault="00270FA0" w:rsidP="00270FA0">
      <w:pPr>
        <w:keepNext/>
        <w:spacing w:after="0" w:line="240" w:lineRule="auto"/>
        <w:jc w:val="center"/>
        <w:outlineLvl w:val="2"/>
        <w:rPr>
          <w:rFonts w:ascii="Times New Roman" w:eastAsia="Calibri" w:hAnsi="Times New Roman" w:cs="Times New Roman"/>
          <w:b/>
          <w:noProof/>
          <w:snapToGrid w:val="0"/>
          <w:sz w:val="24"/>
          <w:szCs w:val="24"/>
          <w:lang w:val="ru-RU"/>
        </w:rPr>
      </w:pPr>
      <w:bookmarkStart w:id="2" w:name="_Таблица_Технического_описания_1"/>
      <w:bookmarkEnd w:id="2"/>
      <w:r w:rsidRPr="00E741FA">
        <w:rPr>
          <w:rFonts w:ascii="Times New Roman" w:eastAsia="Calibri" w:hAnsi="Times New Roman" w:cs="Times New Roman"/>
          <w:b/>
          <w:noProof/>
          <w:snapToGrid w:val="0"/>
          <w:sz w:val="24"/>
          <w:szCs w:val="24"/>
          <w:lang w:val="ru-RU"/>
        </w:rPr>
        <w:t xml:space="preserve">________________ </w:t>
      </w:r>
      <w:r w:rsidRPr="00E741FA">
        <w:rPr>
          <w:rFonts w:ascii="Times New Roman" w:eastAsia="Calibri" w:hAnsi="Times New Roman" w:cs="Times New Roman"/>
          <w:b/>
          <w:noProof/>
          <w:snapToGrid w:val="0"/>
          <w:sz w:val="24"/>
          <w:szCs w:val="24"/>
          <w:lang w:val="uz-Cyrl-UZ"/>
        </w:rPr>
        <w:t xml:space="preserve">сонли лот бўйича </w:t>
      </w:r>
      <w:bookmarkStart w:id="3" w:name="_Hlk74743959"/>
      <w:r w:rsidRPr="00E741FA">
        <w:rPr>
          <w:rFonts w:ascii="Times New Roman" w:eastAsia="Calibri" w:hAnsi="Times New Roman" w:cs="Times New Roman"/>
          <w:b/>
          <w:noProof/>
          <w:snapToGrid w:val="0"/>
          <w:sz w:val="24"/>
          <w:szCs w:val="24"/>
          <w:lang w:val="uz-Cyrl-UZ"/>
        </w:rPr>
        <w:t xml:space="preserve">мактабларда соғлом овқатланишни аутсорсинг усулида ташкил этиш хизматнинг </w:t>
      </w:r>
      <w:bookmarkEnd w:id="3"/>
      <w:r w:rsidRPr="00E741FA">
        <w:rPr>
          <w:rFonts w:ascii="Times New Roman" w:eastAsia="Calibri" w:hAnsi="Times New Roman" w:cs="Times New Roman"/>
          <w:b/>
          <w:noProof/>
          <w:snapToGrid w:val="0"/>
          <w:sz w:val="24"/>
          <w:szCs w:val="24"/>
          <w:lang w:val="uz-Cyrl-UZ"/>
        </w:rPr>
        <w:t>техник таклифи жадвали</w:t>
      </w:r>
    </w:p>
    <w:p w:rsidR="00270FA0" w:rsidRPr="00E741FA" w:rsidRDefault="00270FA0" w:rsidP="00270FA0">
      <w:pPr>
        <w:spacing w:after="0" w:line="240" w:lineRule="auto"/>
        <w:jc w:val="center"/>
        <w:rPr>
          <w:rFonts w:ascii="Times New Roman" w:eastAsia="Batang" w:hAnsi="Times New Roman" w:cs="Times New Roman"/>
          <w:b/>
          <w:sz w:val="26"/>
          <w:szCs w:val="26"/>
          <w:lang w:val="ru-RU" w:eastAsia="ko-KR"/>
        </w:rPr>
      </w:pPr>
    </w:p>
    <w:p w:rsidR="00270FA0" w:rsidRPr="00E741FA" w:rsidRDefault="00270FA0" w:rsidP="00270FA0">
      <w:pPr>
        <w:spacing w:after="0" w:line="240" w:lineRule="auto"/>
        <w:jc w:val="center"/>
        <w:rPr>
          <w:rFonts w:ascii="Times New Roman" w:eastAsia="Batang" w:hAnsi="Times New Roman" w:cs="Times New Roman"/>
          <w:b/>
          <w:sz w:val="24"/>
          <w:szCs w:val="24"/>
          <w:lang w:val="uz-Cyrl-UZ" w:eastAsia="ko-KR"/>
        </w:rPr>
      </w:pPr>
      <w:r w:rsidRPr="00E741FA">
        <w:rPr>
          <w:rFonts w:ascii="Times New Roman" w:eastAsia="Batang" w:hAnsi="Times New Roman" w:cs="Times New Roman"/>
          <w:b/>
          <w:sz w:val="24"/>
          <w:szCs w:val="24"/>
          <w:lang w:val="ru-RU" w:eastAsia="ko-KR"/>
        </w:rPr>
        <w:t xml:space="preserve">Президент </w:t>
      </w:r>
      <w:proofErr w:type="spellStart"/>
      <w:r w:rsidRPr="00E741FA">
        <w:rPr>
          <w:rFonts w:ascii="Times New Roman" w:eastAsia="Batang" w:hAnsi="Times New Roman" w:cs="Times New Roman"/>
          <w:b/>
          <w:sz w:val="24"/>
          <w:szCs w:val="24"/>
          <w:lang w:val="ru-RU" w:eastAsia="ko-KR"/>
        </w:rPr>
        <w:t>таълим</w:t>
      </w:r>
      <w:proofErr w:type="spellEnd"/>
      <w:r w:rsidRPr="00E741FA">
        <w:rPr>
          <w:rFonts w:ascii="Times New Roman" w:eastAsia="Batang" w:hAnsi="Times New Roman" w:cs="Times New Roman"/>
          <w:b/>
          <w:sz w:val="24"/>
          <w:szCs w:val="24"/>
          <w:lang w:val="ru-RU" w:eastAsia="ko-KR"/>
        </w:rPr>
        <w:t xml:space="preserve"> </w:t>
      </w:r>
      <w:proofErr w:type="spellStart"/>
      <w:r w:rsidRPr="00E741FA">
        <w:rPr>
          <w:rFonts w:ascii="Times New Roman" w:eastAsia="Batang" w:hAnsi="Times New Roman" w:cs="Times New Roman"/>
          <w:b/>
          <w:sz w:val="24"/>
          <w:szCs w:val="24"/>
          <w:lang w:val="ru-RU" w:eastAsia="ko-KR"/>
        </w:rPr>
        <w:t>муассасалари</w:t>
      </w:r>
      <w:proofErr w:type="spellEnd"/>
      <w:r w:rsidRPr="00E741FA">
        <w:rPr>
          <w:rFonts w:ascii="Times New Roman" w:eastAsia="Batang" w:hAnsi="Times New Roman" w:cs="Times New Roman"/>
          <w:b/>
          <w:sz w:val="24"/>
          <w:szCs w:val="24"/>
          <w:lang w:val="ru-RU" w:eastAsia="ko-KR"/>
        </w:rPr>
        <w:t xml:space="preserve"> </w:t>
      </w:r>
      <w:proofErr w:type="spellStart"/>
      <w:r w:rsidRPr="00E741FA">
        <w:rPr>
          <w:rFonts w:ascii="Times New Roman" w:eastAsia="Batang" w:hAnsi="Times New Roman" w:cs="Times New Roman"/>
          <w:b/>
          <w:sz w:val="24"/>
          <w:szCs w:val="24"/>
          <w:lang w:val="ru-RU" w:eastAsia="ko-KR"/>
        </w:rPr>
        <w:t>агентлиги</w:t>
      </w:r>
      <w:proofErr w:type="spellEnd"/>
      <w:r w:rsidRPr="00E741FA">
        <w:rPr>
          <w:rFonts w:ascii="Times New Roman" w:eastAsia="Batang" w:hAnsi="Times New Roman" w:cs="Times New Roman"/>
          <w:b/>
          <w:sz w:val="24"/>
          <w:szCs w:val="24"/>
          <w:lang w:val="ru-RU" w:eastAsia="ko-KR"/>
        </w:rPr>
        <w:t xml:space="preserve"> </w:t>
      </w:r>
      <w:proofErr w:type="spellStart"/>
      <w:r w:rsidRPr="00E741FA">
        <w:rPr>
          <w:rFonts w:ascii="Times New Roman" w:eastAsia="Batang" w:hAnsi="Times New Roman" w:cs="Times New Roman"/>
          <w:b/>
          <w:sz w:val="24"/>
          <w:szCs w:val="24"/>
          <w:lang w:val="ru-RU" w:eastAsia="ko-KR"/>
        </w:rPr>
        <w:t>тизимидаги</w:t>
      </w:r>
      <w:proofErr w:type="spellEnd"/>
      <w:r w:rsidRPr="00E741FA">
        <w:rPr>
          <w:rFonts w:ascii="Times New Roman" w:eastAsia="Batang" w:hAnsi="Times New Roman" w:cs="Times New Roman"/>
          <w:b/>
          <w:sz w:val="24"/>
          <w:szCs w:val="24"/>
          <w:lang w:val="ru-RU" w:eastAsia="ko-KR"/>
        </w:rPr>
        <w:t xml:space="preserve"> </w:t>
      </w:r>
      <w:proofErr w:type="spellStart"/>
      <w:r w:rsidRPr="00E741FA">
        <w:rPr>
          <w:rFonts w:ascii="Times New Roman" w:eastAsia="Batang" w:hAnsi="Times New Roman" w:cs="Times New Roman"/>
          <w:b/>
          <w:sz w:val="24"/>
          <w:szCs w:val="24"/>
          <w:lang w:val="ru-RU" w:eastAsia="ko-KR"/>
        </w:rPr>
        <w:t>мактабларда</w:t>
      </w:r>
      <w:proofErr w:type="spellEnd"/>
      <w:r w:rsidRPr="00E741FA">
        <w:rPr>
          <w:rFonts w:ascii="Times New Roman" w:eastAsia="Batang" w:hAnsi="Times New Roman" w:cs="Times New Roman"/>
          <w:b/>
          <w:sz w:val="24"/>
          <w:szCs w:val="24"/>
          <w:lang w:val="ru-RU" w:eastAsia="ko-KR"/>
        </w:rPr>
        <w:t xml:space="preserve"> </w:t>
      </w:r>
      <w:proofErr w:type="spellStart"/>
      <w:proofErr w:type="gramStart"/>
      <w:r w:rsidRPr="00E741FA">
        <w:rPr>
          <w:rFonts w:ascii="Times New Roman" w:eastAsia="Batang" w:hAnsi="Times New Roman" w:cs="Times New Roman"/>
          <w:b/>
          <w:sz w:val="24"/>
          <w:szCs w:val="24"/>
          <w:lang w:val="ru-RU" w:eastAsia="ko-KR"/>
        </w:rPr>
        <w:t>со</w:t>
      </w:r>
      <w:proofErr w:type="gramEnd"/>
      <w:r w:rsidRPr="00E741FA">
        <w:rPr>
          <w:rFonts w:ascii="Times New Roman" w:eastAsia="Batang" w:hAnsi="Times New Roman" w:cs="Times New Roman"/>
          <w:b/>
          <w:sz w:val="24"/>
          <w:szCs w:val="24"/>
          <w:lang w:val="ru-RU" w:eastAsia="ko-KR"/>
        </w:rPr>
        <w:t>ғлом</w:t>
      </w:r>
      <w:proofErr w:type="spellEnd"/>
      <w:r w:rsidRPr="00E741FA">
        <w:rPr>
          <w:rFonts w:ascii="Times New Roman" w:eastAsia="Batang" w:hAnsi="Times New Roman" w:cs="Times New Roman"/>
          <w:b/>
          <w:sz w:val="24"/>
          <w:szCs w:val="24"/>
          <w:lang w:val="ru-RU" w:eastAsia="ko-KR"/>
        </w:rPr>
        <w:t xml:space="preserve"> </w:t>
      </w:r>
      <w:proofErr w:type="spellStart"/>
      <w:r w:rsidRPr="00E741FA">
        <w:rPr>
          <w:rFonts w:ascii="Times New Roman" w:eastAsia="Batang" w:hAnsi="Times New Roman" w:cs="Times New Roman"/>
          <w:b/>
          <w:sz w:val="24"/>
          <w:szCs w:val="24"/>
          <w:lang w:val="ru-RU" w:eastAsia="ko-KR"/>
        </w:rPr>
        <w:t>овқатланиш</w:t>
      </w:r>
      <w:proofErr w:type="spellEnd"/>
      <w:r w:rsidRPr="00E741FA">
        <w:rPr>
          <w:rFonts w:ascii="Times New Roman" w:eastAsia="Batang" w:hAnsi="Times New Roman" w:cs="Times New Roman"/>
          <w:b/>
          <w:sz w:val="24"/>
          <w:szCs w:val="24"/>
          <w:lang w:val="uz-Cyrl-UZ" w:eastAsia="ko-KR"/>
        </w:rPr>
        <w:t xml:space="preserve">ни ташкил этиш бўйича таклиф этилаётган 10 кунлик намунавий </w:t>
      </w:r>
      <w:proofErr w:type="spellStart"/>
      <w:r w:rsidRPr="00E741FA">
        <w:rPr>
          <w:rFonts w:ascii="Times New Roman" w:eastAsia="Batang" w:hAnsi="Times New Roman" w:cs="Times New Roman"/>
          <w:b/>
          <w:sz w:val="24"/>
          <w:szCs w:val="24"/>
          <w:lang w:val="ru-RU" w:eastAsia="ko-KR"/>
        </w:rPr>
        <w:t>таомнома</w:t>
      </w:r>
      <w:proofErr w:type="spellEnd"/>
    </w:p>
    <w:p w:rsidR="00270FA0" w:rsidRPr="00E741FA" w:rsidRDefault="00270FA0" w:rsidP="00270FA0">
      <w:pPr>
        <w:spacing w:after="0" w:line="240" w:lineRule="auto"/>
        <w:jc w:val="center"/>
        <w:rPr>
          <w:rFonts w:ascii="Times New Roman" w:eastAsia="Batang" w:hAnsi="Times New Roman" w:cs="Times New Roman"/>
          <w:b/>
          <w:sz w:val="20"/>
          <w:szCs w:val="20"/>
          <w:lang w:val="ru-RU" w:eastAsia="ko-KR"/>
        </w:rPr>
      </w:pPr>
    </w:p>
    <w:tbl>
      <w:tblPr>
        <w:tblStyle w:val="2"/>
        <w:tblpPr w:leftFromText="180" w:rightFromText="180" w:vertAnchor="text" w:tblpXSpec="center" w:tblpY="1"/>
        <w:tblW w:w="10627" w:type="dxa"/>
        <w:tblLayout w:type="fixed"/>
        <w:tblLook w:val="01E0" w:firstRow="1" w:lastRow="1" w:firstColumn="1" w:lastColumn="1" w:noHBand="0" w:noVBand="0"/>
      </w:tblPr>
      <w:tblGrid>
        <w:gridCol w:w="802"/>
        <w:gridCol w:w="1461"/>
        <w:gridCol w:w="1560"/>
        <w:gridCol w:w="992"/>
        <w:gridCol w:w="1417"/>
        <w:gridCol w:w="1134"/>
        <w:gridCol w:w="1134"/>
        <w:gridCol w:w="1134"/>
        <w:gridCol w:w="993"/>
      </w:tblGrid>
      <w:tr w:rsidR="00270FA0" w:rsidRPr="00E741FA" w:rsidTr="002A1B67">
        <w:trPr>
          <w:trHeight w:val="270"/>
        </w:trPr>
        <w:tc>
          <w:tcPr>
            <w:tcW w:w="802" w:type="dxa"/>
            <w:vAlign w:val="center"/>
          </w:tcPr>
          <w:p w:rsidR="00270FA0" w:rsidRPr="00270FA0" w:rsidRDefault="00270FA0" w:rsidP="002A1B67">
            <w:pPr>
              <w:tabs>
                <w:tab w:val="left" w:pos="3630"/>
              </w:tabs>
              <w:autoSpaceDE/>
              <w:autoSpaceDN/>
              <w:jc w:val="center"/>
              <w:rPr>
                <w:rFonts w:eastAsia="Batang"/>
                <w:b/>
                <w:lang w:val="ru-RU" w:eastAsia="ko-KR"/>
              </w:rPr>
            </w:pPr>
          </w:p>
        </w:tc>
        <w:tc>
          <w:tcPr>
            <w:tcW w:w="1461" w:type="dxa"/>
            <w:vAlign w:val="center"/>
          </w:tcPr>
          <w:p w:rsidR="00270FA0" w:rsidRPr="00E741FA" w:rsidRDefault="00270FA0" w:rsidP="002A1B67">
            <w:pPr>
              <w:tabs>
                <w:tab w:val="left" w:pos="3630"/>
              </w:tabs>
              <w:autoSpaceDE/>
              <w:autoSpaceDN/>
              <w:jc w:val="center"/>
              <w:rPr>
                <w:rFonts w:eastAsia="Batang"/>
                <w:b/>
                <w:lang w:val="uz-Cyrl-UZ" w:eastAsia="ko-KR"/>
              </w:rPr>
            </w:pPr>
            <w:r w:rsidRPr="00E741FA">
              <w:rPr>
                <w:rFonts w:eastAsia="Batang"/>
                <w:b/>
                <w:lang w:val="uz-Cyrl-UZ" w:eastAsia="ko-KR"/>
              </w:rPr>
              <w:t>Таомнома</w:t>
            </w:r>
          </w:p>
        </w:tc>
        <w:tc>
          <w:tcPr>
            <w:tcW w:w="1560" w:type="dxa"/>
            <w:vAlign w:val="center"/>
          </w:tcPr>
          <w:p w:rsidR="00270FA0" w:rsidRPr="00E741FA" w:rsidRDefault="00270FA0" w:rsidP="002A1B67">
            <w:pPr>
              <w:tabs>
                <w:tab w:val="left" w:pos="3630"/>
              </w:tabs>
              <w:autoSpaceDE/>
              <w:autoSpaceDN/>
              <w:jc w:val="center"/>
              <w:rPr>
                <w:rFonts w:eastAsia="Batang"/>
                <w:b/>
                <w:lang w:val="uz-Cyrl-UZ" w:eastAsia="ko-KR"/>
              </w:rPr>
            </w:pPr>
            <w:r w:rsidRPr="00E741FA">
              <w:rPr>
                <w:rFonts w:eastAsia="Batang"/>
                <w:b/>
                <w:lang w:val="uz-Cyrl-UZ" w:eastAsia="ko-KR"/>
              </w:rPr>
              <w:t>Маҳсулотлар</w:t>
            </w:r>
            <w:r w:rsidRPr="00E741FA">
              <w:rPr>
                <w:rFonts w:eastAsia="Batang"/>
                <w:b/>
                <w:lang w:val="uz-Cyrl-UZ" w:eastAsia="ko-KR"/>
              </w:rPr>
              <w:br/>
              <w:t>номи</w:t>
            </w:r>
          </w:p>
        </w:tc>
        <w:tc>
          <w:tcPr>
            <w:tcW w:w="992" w:type="dxa"/>
            <w:vAlign w:val="center"/>
          </w:tcPr>
          <w:p w:rsidR="00270FA0" w:rsidRPr="00E741FA" w:rsidRDefault="00270FA0" w:rsidP="002A1B67">
            <w:pPr>
              <w:tabs>
                <w:tab w:val="left" w:pos="3630"/>
              </w:tabs>
              <w:autoSpaceDE/>
              <w:autoSpaceDN/>
              <w:jc w:val="center"/>
              <w:rPr>
                <w:rFonts w:eastAsia="Batang"/>
                <w:b/>
                <w:lang w:val="uz-Cyrl-UZ" w:eastAsia="ko-KR"/>
              </w:rPr>
            </w:pPr>
            <w:r w:rsidRPr="00E741FA">
              <w:rPr>
                <w:rFonts w:eastAsia="Batang"/>
                <w:b/>
                <w:lang w:val="uz-Cyrl-UZ" w:eastAsia="ko-KR"/>
              </w:rPr>
              <w:t>Таом вазни</w:t>
            </w:r>
          </w:p>
        </w:tc>
        <w:tc>
          <w:tcPr>
            <w:tcW w:w="1417" w:type="dxa"/>
            <w:vAlign w:val="center"/>
          </w:tcPr>
          <w:p w:rsidR="00270FA0" w:rsidRPr="00E741FA" w:rsidRDefault="00270FA0" w:rsidP="002A1B67">
            <w:pPr>
              <w:tabs>
                <w:tab w:val="left" w:pos="3630"/>
              </w:tabs>
              <w:autoSpaceDE/>
              <w:autoSpaceDN/>
              <w:jc w:val="center"/>
              <w:rPr>
                <w:rFonts w:eastAsia="Batang"/>
                <w:b/>
                <w:lang w:eastAsia="ko-KR"/>
              </w:rPr>
            </w:pPr>
            <w:r w:rsidRPr="00E741FA">
              <w:rPr>
                <w:rFonts w:eastAsia="Batang"/>
                <w:b/>
                <w:lang w:val="uz-Cyrl-UZ" w:eastAsia="ko-KR"/>
              </w:rPr>
              <w:t>Маҳсулот-лар (гр)</w:t>
            </w:r>
          </w:p>
        </w:tc>
        <w:tc>
          <w:tcPr>
            <w:tcW w:w="1134"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3630"/>
              </w:tabs>
              <w:autoSpaceDE/>
              <w:autoSpaceDN/>
              <w:jc w:val="center"/>
              <w:rPr>
                <w:rFonts w:eastAsia="Batang"/>
                <w:b/>
                <w:lang w:val="uz-Cyrl-UZ" w:eastAsia="ko-KR"/>
              </w:rPr>
            </w:pPr>
            <w:r w:rsidRPr="00E741FA">
              <w:rPr>
                <w:rFonts w:eastAsia="Batang"/>
                <w:b/>
                <w:lang w:val="uz-Cyrl-UZ" w:eastAsia="ko-KR"/>
              </w:rPr>
              <w:t>Оқсил</w:t>
            </w:r>
          </w:p>
        </w:tc>
        <w:tc>
          <w:tcPr>
            <w:tcW w:w="1134"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3630"/>
              </w:tabs>
              <w:autoSpaceDE/>
              <w:autoSpaceDN/>
              <w:jc w:val="center"/>
              <w:rPr>
                <w:rFonts w:eastAsia="Batang"/>
                <w:b/>
                <w:lang w:val="uz-Cyrl-UZ" w:eastAsia="ko-KR"/>
              </w:rPr>
            </w:pPr>
            <w:r w:rsidRPr="00E741FA">
              <w:rPr>
                <w:rFonts w:eastAsia="Batang"/>
                <w:b/>
                <w:lang w:val="uz-Cyrl-UZ" w:eastAsia="ko-KR"/>
              </w:rPr>
              <w:t>Ёғ</w:t>
            </w:r>
          </w:p>
        </w:tc>
        <w:tc>
          <w:tcPr>
            <w:tcW w:w="1134"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3630"/>
              </w:tabs>
              <w:autoSpaceDE/>
              <w:autoSpaceDN/>
              <w:jc w:val="center"/>
              <w:rPr>
                <w:rFonts w:eastAsia="Batang"/>
                <w:b/>
                <w:lang w:val="uz-Cyrl-UZ" w:eastAsia="ko-KR"/>
              </w:rPr>
            </w:pPr>
            <w:r w:rsidRPr="00E741FA">
              <w:rPr>
                <w:rFonts w:eastAsia="Batang"/>
                <w:b/>
                <w:lang w:val="uz-Cyrl-UZ" w:eastAsia="ko-KR"/>
              </w:rPr>
              <w:t>Углевод-лар</w:t>
            </w:r>
          </w:p>
        </w:tc>
        <w:tc>
          <w:tcPr>
            <w:tcW w:w="993" w:type="dxa"/>
            <w:vAlign w:val="center"/>
          </w:tcPr>
          <w:p w:rsidR="00270FA0" w:rsidRPr="00E741FA" w:rsidRDefault="00270FA0" w:rsidP="002A1B67">
            <w:pPr>
              <w:tabs>
                <w:tab w:val="left" w:pos="3630"/>
              </w:tabs>
              <w:autoSpaceDE/>
              <w:autoSpaceDN/>
              <w:ind w:left="-108" w:right="-28"/>
              <w:jc w:val="center"/>
              <w:rPr>
                <w:rFonts w:eastAsia="Batang"/>
                <w:b/>
                <w:lang w:val="uz-Cyrl-UZ" w:eastAsia="ko-KR"/>
              </w:rPr>
            </w:pPr>
            <w:r w:rsidRPr="00E741FA">
              <w:rPr>
                <w:rFonts w:eastAsia="Batang"/>
                <w:b/>
                <w:lang w:val="uz-Cyrl-UZ" w:eastAsia="ko-KR"/>
              </w:rPr>
              <w:t>Ккал</w:t>
            </w:r>
          </w:p>
        </w:tc>
      </w:tr>
      <w:tr w:rsidR="00270FA0" w:rsidRPr="004D3DE5" w:rsidTr="002A1B67">
        <w:trPr>
          <w:cantSplit/>
          <w:trHeight w:val="2502"/>
        </w:trPr>
        <w:tc>
          <w:tcPr>
            <w:tcW w:w="802" w:type="dxa"/>
            <w:textDirection w:val="btLr"/>
            <w:vAlign w:val="center"/>
          </w:tcPr>
          <w:p w:rsidR="00270FA0" w:rsidRPr="00E741FA" w:rsidRDefault="00270FA0" w:rsidP="002A1B67">
            <w:pPr>
              <w:tabs>
                <w:tab w:val="left" w:pos="3630"/>
              </w:tabs>
              <w:autoSpaceDE/>
              <w:autoSpaceDN/>
              <w:ind w:left="113" w:right="113"/>
              <w:jc w:val="center"/>
              <w:rPr>
                <w:rFonts w:eastAsia="Batang"/>
                <w:b/>
                <w:lang w:val="uz-Cyrl-UZ" w:eastAsia="ko-KR"/>
              </w:rPr>
            </w:pPr>
            <w:r w:rsidRPr="00E741FA">
              <w:rPr>
                <w:rFonts w:eastAsia="Batang"/>
                <w:b/>
                <w:lang w:val="uz-Cyrl-UZ" w:eastAsia="ko-KR"/>
              </w:rPr>
              <w:t>Нонушта</w:t>
            </w:r>
          </w:p>
        </w:tc>
        <w:tc>
          <w:tcPr>
            <w:tcW w:w="1461" w:type="dxa"/>
            <w:vAlign w:val="center"/>
          </w:tcPr>
          <w:p w:rsidR="00270FA0" w:rsidRPr="00E741FA" w:rsidRDefault="00270FA0" w:rsidP="002A1B67">
            <w:pPr>
              <w:tabs>
                <w:tab w:val="left" w:pos="3630"/>
              </w:tabs>
              <w:autoSpaceDE/>
              <w:autoSpaceDN/>
              <w:jc w:val="center"/>
              <w:rPr>
                <w:rFonts w:eastAsia="Batang"/>
                <w:bCs/>
                <w:i/>
                <w:iCs/>
                <w:lang w:eastAsia="ko-KR"/>
              </w:rPr>
            </w:pPr>
            <w:r w:rsidRPr="00E741FA">
              <w:rPr>
                <w:rFonts w:eastAsia="Batang"/>
                <w:bCs/>
                <w:i/>
                <w:iCs/>
                <w:lang w:eastAsia="ko-KR"/>
              </w:rPr>
              <w:t>{</w:t>
            </w:r>
            <w:r w:rsidRPr="00E741FA">
              <w:rPr>
                <w:rFonts w:eastAsia="Batang"/>
                <w:bCs/>
                <w:i/>
                <w:iCs/>
                <w:lang w:val="uz-Cyrl-UZ" w:eastAsia="ko-KR"/>
              </w:rPr>
              <w:t>Таом номлари ёзилсин</w:t>
            </w:r>
            <w:r w:rsidRPr="00E741FA">
              <w:rPr>
                <w:rFonts w:eastAsia="Batang"/>
                <w:bCs/>
                <w:i/>
                <w:iCs/>
                <w:lang w:eastAsia="ko-KR"/>
              </w:rPr>
              <w:t>}</w:t>
            </w:r>
          </w:p>
        </w:tc>
        <w:tc>
          <w:tcPr>
            <w:tcW w:w="1560" w:type="dxa"/>
            <w:vAlign w:val="center"/>
          </w:tcPr>
          <w:p w:rsidR="00270FA0" w:rsidRPr="00E741FA" w:rsidRDefault="00270FA0" w:rsidP="002A1B67">
            <w:pPr>
              <w:autoSpaceDE/>
              <w:autoSpaceDN/>
              <w:jc w:val="center"/>
              <w:rPr>
                <w:rFonts w:eastAsia="Batang"/>
                <w:b/>
                <w:i/>
                <w:iCs/>
                <w:lang w:eastAsia="ko-KR"/>
              </w:rPr>
            </w:pPr>
            <w:r w:rsidRPr="00E741FA">
              <w:rPr>
                <w:rFonts w:eastAsia="Batang"/>
                <w:bCs/>
                <w:i/>
                <w:iCs/>
                <w:lang w:eastAsia="ko-KR"/>
              </w:rPr>
              <w:t>{</w:t>
            </w:r>
            <w:r w:rsidRPr="00E741FA">
              <w:rPr>
                <w:rFonts w:eastAsia="Batang"/>
                <w:bCs/>
                <w:i/>
                <w:iCs/>
                <w:lang w:val="uz-Cyrl-UZ" w:eastAsia="ko-KR"/>
              </w:rPr>
              <w:t>Таом тайёрланган маҳсулотлар номлари кўрсатилсин</w:t>
            </w:r>
            <w:r w:rsidRPr="00E741FA">
              <w:rPr>
                <w:rFonts w:eastAsia="Batang"/>
                <w:bCs/>
                <w:i/>
                <w:iCs/>
                <w:lang w:eastAsia="ko-KR"/>
              </w:rPr>
              <w:t>}</w:t>
            </w:r>
          </w:p>
        </w:tc>
        <w:tc>
          <w:tcPr>
            <w:tcW w:w="992" w:type="dxa"/>
            <w:vAlign w:val="center"/>
          </w:tcPr>
          <w:p w:rsidR="00270FA0" w:rsidRPr="00E741FA" w:rsidRDefault="00270FA0" w:rsidP="002A1B67">
            <w:pPr>
              <w:tabs>
                <w:tab w:val="left" w:pos="3630"/>
              </w:tabs>
              <w:autoSpaceDE/>
              <w:autoSpaceDN/>
              <w:jc w:val="center"/>
              <w:rPr>
                <w:rFonts w:eastAsia="Batang"/>
                <w:b/>
                <w:i/>
                <w:iCs/>
                <w:lang w:eastAsia="ko-KR"/>
              </w:rPr>
            </w:pPr>
            <w:r w:rsidRPr="00E741FA">
              <w:rPr>
                <w:rFonts w:eastAsia="Batang"/>
                <w:bCs/>
                <w:i/>
                <w:iCs/>
                <w:lang w:eastAsia="ko-KR"/>
              </w:rPr>
              <w:t>{</w:t>
            </w:r>
            <w:r w:rsidRPr="00E741FA">
              <w:rPr>
                <w:rFonts w:eastAsia="Batang"/>
                <w:bCs/>
                <w:i/>
                <w:iCs/>
                <w:lang w:val="uz-Cyrl-UZ" w:eastAsia="ko-KR"/>
              </w:rPr>
              <w:t>Умумий таом вазни кўрсатилсин</w:t>
            </w:r>
            <w:r w:rsidRPr="00E741FA">
              <w:rPr>
                <w:rFonts w:eastAsia="Batang"/>
                <w:bCs/>
                <w:i/>
                <w:iCs/>
                <w:lang w:eastAsia="ko-KR"/>
              </w:rPr>
              <w:t>}</w:t>
            </w:r>
          </w:p>
        </w:tc>
        <w:tc>
          <w:tcPr>
            <w:tcW w:w="1417" w:type="dxa"/>
            <w:vAlign w:val="center"/>
          </w:tcPr>
          <w:p w:rsidR="00270FA0" w:rsidRPr="00E741FA" w:rsidRDefault="00270FA0" w:rsidP="002A1B67">
            <w:pPr>
              <w:tabs>
                <w:tab w:val="left" w:pos="3630"/>
              </w:tabs>
              <w:autoSpaceDE/>
              <w:autoSpaceDN/>
              <w:jc w:val="center"/>
              <w:rPr>
                <w:rFonts w:eastAsia="Batang"/>
                <w:bCs/>
                <w:i/>
                <w:iCs/>
                <w:lang w:val="uz-Cyrl-UZ" w:eastAsia="ko-KR"/>
              </w:rPr>
            </w:pPr>
            <w:r w:rsidRPr="00E741FA">
              <w:rPr>
                <w:rFonts w:eastAsia="Batang"/>
                <w:bCs/>
                <w:i/>
                <w:iCs/>
                <w:lang w:eastAsia="ko-KR"/>
              </w:rPr>
              <w:t>{</w:t>
            </w:r>
            <w:r w:rsidRPr="00E741FA">
              <w:rPr>
                <w:rFonts w:eastAsia="Batang"/>
                <w:bCs/>
                <w:i/>
                <w:iCs/>
                <w:lang w:val="uz-Cyrl-UZ" w:eastAsia="ko-KR"/>
              </w:rPr>
              <w:t>Таом тайёрлашда ишлатилган маҳсулотлар оғирлиги кўрсатилсин</w:t>
            </w:r>
            <w:r w:rsidRPr="00E741FA">
              <w:rPr>
                <w:rFonts w:eastAsia="Batang"/>
                <w:bCs/>
                <w:i/>
                <w:iCs/>
                <w:lang w:eastAsia="ko-KR"/>
              </w:rPr>
              <w:t>}</w:t>
            </w:r>
          </w:p>
        </w:tc>
        <w:tc>
          <w:tcPr>
            <w:tcW w:w="1134" w:type="dxa"/>
            <w:vAlign w:val="center"/>
          </w:tcPr>
          <w:p w:rsidR="00270FA0" w:rsidRPr="00E741FA" w:rsidRDefault="00270FA0" w:rsidP="002A1B67">
            <w:pPr>
              <w:tabs>
                <w:tab w:val="left" w:pos="3630"/>
              </w:tabs>
              <w:autoSpaceDE/>
              <w:autoSpaceDN/>
              <w:jc w:val="center"/>
              <w:rPr>
                <w:rFonts w:eastAsia="Batang"/>
                <w:b/>
                <w:i/>
                <w:iCs/>
                <w:lang w:val="uz-Cyrl-UZ" w:eastAsia="ko-KR"/>
              </w:rPr>
            </w:pPr>
            <w:r w:rsidRPr="00E741FA">
              <w:rPr>
                <w:rFonts w:eastAsia="Batang"/>
                <w:bCs/>
                <w:i/>
                <w:iCs/>
                <w:lang w:val="uz-Cyrl-UZ" w:eastAsia="ko-KR"/>
              </w:rPr>
              <w:t>{Таом тайёрлашда ишлатилган ҳар бир маҳсулотдаги таркиби кўрсатилсин}</w:t>
            </w:r>
          </w:p>
        </w:tc>
        <w:tc>
          <w:tcPr>
            <w:tcW w:w="1134" w:type="dxa"/>
            <w:vAlign w:val="center"/>
          </w:tcPr>
          <w:p w:rsidR="00270FA0" w:rsidRPr="00E741FA" w:rsidRDefault="00270FA0" w:rsidP="002A1B67">
            <w:pPr>
              <w:tabs>
                <w:tab w:val="left" w:pos="3630"/>
              </w:tabs>
              <w:autoSpaceDE/>
              <w:autoSpaceDN/>
              <w:jc w:val="center"/>
              <w:rPr>
                <w:rFonts w:eastAsia="Batang"/>
                <w:b/>
                <w:i/>
                <w:iCs/>
                <w:lang w:val="uz-Cyrl-UZ" w:eastAsia="ko-KR"/>
              </w:rPr>
            </w:pPr>
            <w:r w:rsidRPr="00E741FA">
              <w:rPr>
                <w:rFonts w:eastAsia="Batang"/>
                <w:bCs/>
                <w:i/>
                <w:iCs/>
                <w:lang w:val="uz-Cyrl-UZ" w:eastAsia="ko-KR"/>
              </w:rPr>
              <w:t>{Таом тайёрлашда ишлатилган ҳар бир маҳсулотдаги таркиби кўрсатилсин}</w:t>
            </w:r>
          </w:p>
        </w:tc>
        <w:tc>
          <w:tcPr>
            <w:tcW w:w="1134" w:type="dxa"/>
            <w:vAlign w:val="center"/>
          </w:tcPr>
          <w:p w:rsidR="00270FA0" w:rsidRPr="00E741FA" w:rsidRDefault="00270FA0" w:rsidP="002A1B67">
            <w:pPr>
              <w:tabs>
                <w:tab w:val="center" w:pos="1294"/>
              </w:tabs>
              <w:autoSpaceDE/>
              <w:autoSpaceDN/>
              <w:jc w:val="center"/>
              <w:rPr>
                <w:rFonts w:eastAsia="Batang"/>
                <w:b/>
                <w:i/>
                <w:iCs/>
                <w:lang w:val="uz-Cyrl-UZ" w:eastAsia="ko-KR"/>
              </w:rPr>
            </w:pPr>
            <w:r w:rsidRPr="00E741FA">
              <w:rPr>
                <w:rFonts w:eastAsia="Batang"/>
                <w:bCs/>
                <w:i/>
                <w:iCs/>
                <w:lang w:val="uz-Cyrl-UZ" w:eastAsia="ko-KR"/>
              </w:rPr>
              <w:t>{Таом тайёрлашда ишлатилган ҳар бир маҳсулотдаги таркиби кўрсатилсин}</w:t>
            </w:r>
          </w:p>
        </w:tc>
        <w:tc>
          <w:tcPr>
            <w:tcW w:w="993" w:type="dxa"/>
            <w:vAlign w:val="center"/>
          </w:tcPr>
          <w:p w:rsidR="00270FA0" w:rsidRPr="00270FA0" w:rsidRDefault="00270FA0" w:rsidP="002A1B67">
            <w:pPr>
              <w:tabs>
                <w:tab w:val="left" w:pos="3630"/>
              </w:tabs>
              <w:autoSpaceDE/>
              <w:autoSpaceDN/>
              <w:jc w:val="center"/>
              <w:rPr>
                <w:rFonts w:eastAsia="Batang"/>
                <w:b/>
                <w:i/>
                <w:iCs/>
                <w:lang w:val="ru-RU" w:eastAsia="ko-KR"/>
              </w:rPr>
            </w:pPr>
            <w:r w:rsidRPr="00270FA0">
              <w:rPr>
                <w:rFonts w:eastAsia="Batang"/>
                <w:bCs/>
                <w:i/>
                <w:iCs/>
                <w:lang w:val="ru-RU" w:eastAsia="ko-KR"/>
              </w:rPr>
              <w:t>{</w:t>
            </w:r>
            <w:r w:rsidRPr="00E741FA">
              <w:rPr>
                <w:i/>
                <w:iCs/>
                <w:lang w:val="uz-Cyrl-UZ"/>
              </w:rPr>
              <w:t>Таом-нинг</w:t>
            </w:r>
            <w:r w:rsidRPr="00E741FA">
              <w:rPr>
                <w:lang w:val="uz-Cyrl-UZ"/>
              </w:rPr>
              <w:t xml:space="preserve"> э</w:t>
            </w:r>
            <w:r w:rsidRPr="00E741FA">
              <w:rPr>
                <w:rFonts w:eastAsia="Batang"/>
                <w:bCs/>
                <w:i/>
                <w:iCs/>
                <w:lang w:val="uz-Cyrl-UZ" w:eastAsia="ko-KR"/>
              </w:rPr>
              <w:t>нергетик қуввати кўрсатилсин</w:t>
            </w:r>
            <w:proofErr w:type="gramStart"/>
            <w:r w:rsidRPr="00270FA0">
              <w:rPr>
                <w:rFonts w:eastAsia="Batang"/>
                <w:bCs/>
                <w:i/>
                <w:iCs/>
                <w:lang w:val="ru-RU" w:eastAsia="ko-KR"/>
              </w:rPr>
              <w:t xml:space="preserve"> }</w:t>
            </w:r>
            <w:proofErr w:type="gramEnd"/>
          </w:p>
        </w:tc>
      </w:tr>
      <w:tr w:rsidR="00270FA0" w:rsidRPr="00E741FA" w:rsidTr="002A1B67">
        <w:trPr>
          <w:cantSplit/>
          <w:trHeight w:val="1262"/>
        </w:trPr>
        <w:tc>
          <w:tcPr>
            <w:tcW w:w="802" w:type="dxa"/>
            <w:textDirection w:val="btLr"/>
            <w:vAlign w:val="center"/>
          </w:tcPr>
          <w:p w:rsidR="00270FA0" w:rsidRPr="00E741FA" w:rsidRDefault="00270FA0" w:rsidP="002A1B67">
            <w:pPr>
              <w:tabs>
                <w:tab w:val="left" w:pos="375"/>
                <w:tab w:val="left" w:pos="405"/>
                <w:tab w:val="center" w:pos="522"/>
                <w:tab w:val="left" w:pos="3630"/>
              </w:tabs>
              <w:autoSpaceDE/>
              <w:autoSpaceDN/>
              <w:ind w:left="113" w:right="113"/>
              <w:jc w:val="center"/>
              <w:rPr>
                <w:rFonts w:eastAsia="Batang"/>
                <w:b/>
                <w:u w:val="single"/>
                <w:lang w:eastAsia="ko-KR"/>
              </w:rPr>
            </w:pPr>
            <w:r w:rsidRPr="00E741FA">
              <w:rPr>
                <w:rFonts w:eastAsia="Batang"/>
                <w:b/>
                <w:lang w:val="uz-Cyrl-UZ" w:eastAsia="ko-KR"/>
              </w:rPr>
              <w:t>Иккинчи нонушта</w:t>
            </w:r>
          </w:p>
        </w:tc>
        <w:tc>
          <w:tcPr>
            <w:tcW w:w="1461" w:type="dxa"/>
            <w:vAlign w:val="center"/>
          </w:tcPr>
          <w:p w:rsidR="00270FA0" w:rsidRPr="00E741FA" w:rsidRDefault="00270FA0" w:rsidP="002A1B67">
            <w:pPr>
              <w:tabs>
                <w:tab w:val="center" w:pos="380"/>
                <w:tab w:val="left" w:pos="3630"/>
              </w:tabs>
              <w:autoSpaceDE/>
              <w:autoSpaceDN/>
              <w:jc w:val="center"/>
              <w:rPr>
                <w:rFonts w:eastAsia="Batang"/>
                <w:b/>
                <w:lang w:eastAsia="ko-KR"/>
              </w:rPr>
            </w:pPr>
          </w:p>
        </w:tc>
        <w:tc>
          <w:tcPr>
            <w:tcW w:w="1560" w:type="dxa"/>
            <w:vAlign w:val="center"/>
          </w:tcPr>
          <w:p w:rsidR="00270FA0" w:rsidRPr="00E741FA" w:rsidRDefault="00270FA0" w:rsidP="002A1B67">
            <w:pPr>
              <w:autoSpaceDE/>
              <w:autoSpaceDN/>
              <w:jc w:val="center"/>
              <w:rPr>
                <w:rFonts w:eastAsia="Batang"/>
                <w:b/>
                <w:lang w:eastAsia="ko-KR"/>
              </w:rPr>
            </w:pPr>
          </w:p>
        </w:tc>
        <w:tc>
          <w:tcPr>
            <w:tcW w:w="992" w:type="dxa"/>
            <w:vAlign w:val="center"/>
          </w:tcPr>
          <w:p w:rsidR="00270FA0" w:rsidRPr="00E741FA" w:rsidRDefault="00270FA0" w:rsidP="002A1B67">
            <w:pPr>
              <w:tabs>
                <w:tab w:val="left" w:pos="3630"/>
              </w:tabs>
              <w:autoSpaceDE/>
              <w:autoSpaceDN/>
              <w:jc w:val="center"/>
              <w:rPr>
                <w:rFonts w:eastAsia="Batang"/>
                <w:b/>
                <w:lang w:eastAsia="ko-KR"/>
              </w:rPr>
            </w:pPr>
          </w:p>
        </w:tc>
        <w:tc>
          <w:tcPr>
            <w:tcW w:w="1417"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884"/>
                <w:tab w:val="left" w:pos="3630"/>
              </w:tabs>
              <w:autoSpaceDE/>
              <w:autoSpaceDN/>
              <w:jc w:val="center"/>
              <w:rPr>
                <w:rFonts w:eastAsia="Batang"/>
                <w:b/>
                <w:lang w:eastAsia="ko-KR"/>
              </w:rPr>
            </w:pPr>
          </w:p>
        </w:tc>
        <w:tc>
          <w:tcPr>
            <w:tcW w:w="993" w:type="dxa"/>
            <w:vAlign w:val="center"/>
          </w:tcPr>
          <w:p w:rsidR="00270FA0" w:rsidRPr="00E741FA" w:rsidRDefault="00270FA0" w:rsidP="002A1B67">
            <w:pPr>
              <w:tabs>
                <w:tab w:val="left" w:pos="3630"/>
              </w:tabs>
              <w:autoSpaceDE/>
              <w:autoSpaceDN/>
              <w:jc w:val="center"/>
              <w:rPr>
                <w:rFonts w:eastAsia="Batang"/>
                <w:b/>
                <w:lang w:eastAsia="ko-KR"/>
              </w:rPr>
            </w:pPr>
          </w:p>
        </w:tc>
      </w:tr>
      <w:tr w:rsidR="00270FA0" w:rsidRPr="00E741FA" w:rsidTr="002A1B67">
        <w:trPr>
          <w:cantSplit/>
          <w:trHeight w:val="1270"/>
        </w:trPr>
        <w:tc>
          <w:tcPr>
            <w:tcW w:w="802" w:type="dxa"/>
            <w:textDirection w:val="btLr"/>
            <w:vAlign w:val="center"/>
          </w:tcPr>
          <w:p w:rsidR="00270FA0" w:rsidRPr="00E741FA" w:rsidRDefault="00270FA0" w:rsidP="002A1B67">
            <w:pPr>
              <w:tabs>
                <w:tab w:val="left" w:pos="3630"/>
              </w:tabs>
              <w:autoSpaceDE/>
              <w:autoSpaceDN/>
              <w:ind w:left="113" w:right="113"/>
              <w:jc w:val="center"/>
              <w:rPr>
                <w:rFonts w:eastAsia="Batang"/>
                <w:b/>
                <w:lang w:val="uz-Cyrl-UZ" w:eastAsia="ko-KR"/>
              </w:rPr>
            </w:pPr>
            <w:r w:rsidRPr="00E741FA">
              <w:rPr>
                <w:rFonts w:eastAsia="Batang"/>
                <w:b/>
                <w:lang w:val="uz-Cyrl-UZ" w:eastAsia="ko-KR"/>
              </w:rPr>
              <w:t>Тушлик</w:t>
            </w:r>
          </w:p>
        </w:tc>
        <w:tc>
          <w:tcPr>
            <w:tcW w:w="1461" w:type="dxa"/>
            <w:vAlign w:val="center"/>
          </w:tcPr>
          <w:p w:rsidR="00270FA0" w:rsidRPr="00E741FA" w:rsidRDefault="00270FA0" w:rsidP="002A1B67">
            <w:pPr>
              <w:tabs>
                <w:tab w:val="left" w:pos="3630"/>
              </w:tabs>
              <w:autoSpaceDE/>
              <w:autoSpaceDN/>
              <w:jc w:val="center"/>
              <w:rPr>
                <w:rFonts w:eastAsia="Batang"/>
                <w:b/>
                <w:lang w:eastAsia="ko-KR"/>
              </w:rPr>
            </w:pPr>
          </w:p>
        </w:tc>
        <w:tc>
          <w:tcPr>
            <w:tcW w:w="1560" w:type="dxa"/>
            <w:vAlign w:val="center"/>
          </w:tcPr>
          <w:p w:rsidR="00270FA0" w:rsidRPr="00E741FA" w:rsidRDefault="00270FA0" w:rsidP="002A1B67">
            <w:pPr>
              <w:tabs>
                <w:tab w:val="center" w:pos="380"/>
                <w:tab w:val="left" w:pos="3630"/>
              </w:tabs>
              <w:autoSpaceDE/>
              <w:autoSpaceDN/>
              <w:jc w:val="center"/>
              <w:rPr>
                <w:rFonts w:eastAsia="Batang"/>
                <w:b/>
                <w:lang w:eastAsia="ko-KR"/>
              </w:rPr>
            </w:pPr>
          </w:p>
        </w:tc>
        <w:tc>
          <w:tcPr>
            <w:tcW w:w="992" w:type="dxa"/>
            <w:vAlign w:val="center"/>
          </w:tcPr>
          <w:p w:rsidR="00270FA0" w:rsidRPr="00E741FA" w:rsidRDefault="00270FA0" w:rsidP="002A1B67">
            <w:pPr>
              <w:tabs>
                <w:tab w:val="left" w:pos="3630"/>
              </w:tabs>
              <w:autoSpaceDE/>
              <w:autoSpaceDN/>
              <w:jc w:val="center"/>
              <w:rPr>
                <w:rFonts w:eastAsia="Batang"/>
                <w:b/>
                <w:lang w:eastAsia="ko-KR"/>
              </w:rPr>
            </w:pPr>
          </w:p>
        </w:tc>
        <w:tc>
          <w:tcPr>
            <w:tcW w:w="1417"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center" w:pos="1294"/>
              </w:tabs>
              <w:autoSpaceDE/>
              <w:autoSpaceDN/>
              <w:jc w:val="center"/>
              <w:rPr>
                <w:rFonts w:eastAsia="Batang"/>
                <w:b/>
                <w:lang w:eastAsia="ko-KR"/>
              </w:rPr>
            </w:pPr>
          </w:p>
        </w:tc>
        <w:tc>
          <w:tcPr>
            <w:tcW w:w="993" w:type="dxa"/>
            <w:vAlign w:val="center"/>
          </w:tcPr>
          <w:p w:rsidR="00270FA0" w:rsidRPr="00E741FA" w:rsidRDefault="00270FA0" w:rsidP="002A1B67">
            <w:pPr>
              <w:tabs>
                <w:tab w:val="left" w:pos="3630"/>
              </w:tabs>
              <w:autoSpaceDE/>
              <w:autoSpaceDN/>
              <w:jc w:val="center"/>
              <w:rPr>
                <w:rFonts w:eastAsia="Batang"/>
                <w:b/>
                <w:lang w:eastAsia="ko-KR"/>
              </w:rPr>
            </w:pPr>
          </w:p>
        </w:tc>
      </w:tr>
      <w:tr w:rsidR="00270FA0" w:rsidRPr="00E741FA" w:rsidTr="002A1B67">
        <w:trPr>
          <w:cantSplit/>
          <w:trHeight w:val="1538"/>
        </w:trPr>
        <w:tc>
          <w:tcPr>
            <w:tcW w:w="802" w:type="dxa"/>
            <w:textDirection w:val="btLr"/>
            <w:vAlign w:val="center"/>
          </w:tcPr>
          <w:p w:rsidR="00270FA0" w:rsidRPr="00E741FA" w:rsidRDefault="00270FA0" w:rsidP="002A1B67">
            <w:pPr>
              <w:tabs>
                <w:tab w:val="left" w:pos="375"/>
                <w:tab w:val="left" w:pos="405"/>
                <w:tab w:val="center" w:pos="522"/>
                <w:tab w:val="left" w:pos="3630"/>
              </w:tabs>
              <w:autoSpaceDE/>
              <w:autoSpaceDN/>
              <w:ind w:left="113" w:right="113"/>
              <w:jc w:val="center"/>
              <w:rPr>
                <w:rFonts w:eastAsia="Batang"/>
                <w:b/>
                <w:lang w:eastAsia="ko-KR"/>
              </w:rPr>
            </w:pPr>
            <w:r w:rsidRPr="00E741FA">
              <w:rPr>
                <w:rFonts w:eastAsia="Batang"/>
                <w:b/>
                <w:lang w:val="uz-Cyrl-UZ" w:eastAsia="ko-KR"/>
              </w:rPr>
              <w:t>Иккинчи тушлик</w:t>
            </w:r>
          </w:p>
        </w:tc>
        <w:tc>
          <w:tcPr>
            <w:tcW w:w="1461" w:type="dxa"/>
            <w:vAlign w:val="center"/>
          </w:tcPr>
          <w:p w:rsidR="00270FA0" w:rsidRPr="00E741FA" w:rsidRDefault="00270FA0" w:rsidP="002A1B67">
            <w:pPr>
              <w:autoSpaceDE/>
              <w:autoSpaceDN/>
              <w:jc w:val="center"/>
              <w:rPr>
                <w:rFonts w:eastAsia="Batang"/>
                <w:lang w:eastAsia="ko-KR"/>
              </w:rPr>
            </w:pPr>
          </w:p>
        </w:tc>
        <w:tc>
          <w:tcPr>
            <w:tcW w:w="1560" w:type="dxa"/>
            <w:vAlign w:val="center"/>
          </w:tcPr>
          <w:p w:rsidR="00270FA0" w:rsidRPr="00E741FA" w:rsidRDefault="00270FA0" w:rsidP="002A1B67">
            <w:pPr>
              <w:autoSpaceDE/>
              <w:autoSpaceDN/>
              <w:jc w:val="center"/>
              <w:rPr>
                <w:rFonts w:eastAsia="Batang"/>
                <w:lang w:eastAsia="ko-KR"/>
              </w:rPr>
            </w:pPr>
          </w:p>
        </w:tc>
        <w:tc>
          <w:tcPr>
            <w:tcW w:w="992" w:type="dxa"/>
            <w:vAlign w:val="center"/>
          </w:tcPr>
          <w:p w:rsidR="00270FA0" w:rsidRPr="00E741FA" w:rsidRDefault="00270FA0" w:rsidP="002A1B67">
            <w:pPr>
              <w:tabs>
                <w:tab w:val="left" w:pos="884"/>
                <w:tab w:val="left" w:pos="3630"/>
              </w:tabs>
              <w:autoSpaceDE/>
              <w:autoSpaceDN/>
              <w:jc w:val="center"/>
              <w:rPr>
                <w:rFonts w:eastAsia="Batang"/>
                <w:b/>
                <w:lang w:eastAsia="ko-KR"/>
              </w:rPr>
            </w:pPr>
          </w:p>
        </w:tc>
        <w:tc>
          <w:tcPr>
            <w:tcW w:w="1417" w:type="dxa"/>
            <w:vAlign w:val="center"/>
          </w:tcPr>
          <w:p w:rsidR="00270FA0" w:rsidRPr="00E741FA" w:rsidRDefault="00270FA0" w:rsidP="002A1B67">
            <w:pPr>
              <w:tabs>
                <w:tab w:val="left" w:pos="884"/>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884"/>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884"/>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884"/>
                <w:tab w:val="left" w:pos="3630"/>
              </w:tabs>
              <w:autoSpaceDE/>
              <w:autoSpaceDN/>
              <w:jc w:val="center"/>
              <w:rPr>
                <w:rFonts w:eastAsia="Batang"/>
                <w:b/>
                <w:lang w:eastAsia="ko-KR"/>
              </w:rPr>
            </w:pPr>
          </w:p>
        </w:tc>
        <w:tc>
          <w:tcPr>
            <w:tcW w:w="993" w:type="dxa"/>
            <w:vAlign w:val="center"/>
          </w:tcPr>
          <w:p w:rsidR="00270FA0" w:rsidRPr="00E741FA" w:rsidRDefault="00270FA0" w:rsidP="002A1B67">
            <w:pPr>
              <w:tabs>
                <w:tab w:val="left" w:pos="3630"/>
              </w:tabs>
              <w:autoSpaceDE/>
              <w:autoSpaceDN/>
              <w:jc w:val="center"/>
              <w:rPr>
                <w:rFonts w:eastAsia="Batang"/>
                <w:b/>
                <w:lang w:eastAsia="ko-KR"/>
              </w:rPr>
            </w:pPr>
          </w:p>
        </w:tc>
      </w:tr>
      <w:tr w:rsidR="00270FA0" w:rsidRPr="00E741FA" w:rsidTr="002A1B67">
        <w:trPr>
          <w:cantSplit/>
          <w:trHeight w:val="1418"/>
        </w:trPr>
        <w:tc>
          <w:tcPr>
            <w:tcW w:w="802" w:type="dxa"/>
            <w:textDirection w:val="btLr"/>
            <w:vAlign w:val="center"/>
          </w:tcPr>
          <w:p w:rsidR="00270FA0" w:rsidRPr="00E741FA" w:rsidRDefault="00270FA0" w:rsidP="002A1B67">
            <w:pPr>
              <w:tabs>
                <w:tab w:val="left" w:pos="375"/>
                <w:tab w:val="left" w:pos="405"/>
                <w:tab w:val="center" w:pos="522"/>
                <w:tab w:val="left" w:pos="3630"/>
              </w:tabs>
              <w:autoSpaceDE/>
              <w:autoSpaceDN/>
              <w:ind w:left="113" w:right="113"/>
              <w:jc w:val="center"/>
              <w:rPr>
                <w:rFonts w:eastAsia="Batang"/>
                <w:b/>
                <w:lang w:val="uz-Cyrl-UZ" w:eastAsia="ko-KR"/>
              </w:rPr>
            </w:pPr>
            <w:r w:rsidRPr="00E741FA">
              <w:rPr>
                <w:rFonts w:eastAsia="Batang"/>
                <w:b/>
                <w:lang w:val="uz-Cyrl-UZ" w:eastAsia="ko-KR"/>
              </w:rPr>
              <w:t>Кечки овқат</w:t>
            </w:r>
          </w:p>
        </w:tc>
        <w:tc>
          <w:tcPr>
            <w:tcW w:w="1461" w:type="dxa"/>
            <w:vAlign w:val="center"/>
          </w:tcPr>
          <w:p w:rsidR="00270FA0" w:rsidRPr="00E741FA" w:rsidRDefault="00270FA0" w:rsidP="002A1B67">
            <w:pPr>
              <w:tabs>
                <w:tab w:val="left" w:pos="3630"/>
              </w:tabs>
              <w:autoSpaceDE/>
              <w:autoSpaceDN/>
              <w:jc w:val="center"/>
              <w:rPr>
                <w:rFonts w:eastAsia="Batang"/>
                <w:b/>
                <w:lang w:eastAsia="ko-KR"/>
              </w:rPr>
            </w:pPr>
          </w:p>
        </w:tc>
        <w:tc>
          <w:tcPr>
            <w:tcW w:w="1560" w:type="dxa"/>
            <w:vAlign w:val="center"/>
          </w:tcPr>
          <w:p w:rsidR="00270FA0" w:rsidRPr="00E741FA" w:rsidRDefault="00270FA0" w:rsidP="002A1B67">
            <w:pPr>
              <w:autoSpaceDE/>
              <w:autoSpaceDN/>
              <w:jc w:val="center"/>
              <w:rPr>
                <w:rFonts w:eastAsia="Batang"/>
                <w:b/>
                <w:lang w:eastAsia="ko-KR"/>
              </w:rPr>
            </w:pPr>
          </w:p>
        </w:tc>
        <w:tc>
          <w:tcPr>
            <w:tcW w:w="992" w:type="dxa"/>
            <w:vAlign w:val="center"/>
          </w:tcPr>
          <w:p w:rsidR="00270FA0" w:rsidRPr="00E741FA" w:rsidRDefault="00270FA0" w:rsidP="002A1B67">
            <w:pPr>
              <w:tabs>
                <w:tab w:val="left" w:pos="3630"/>
              </w:tabs>
              <w:autoSpaceDE/>
              <w:autoSpaceDN/>
              <w:jc w:val="center"/>
              <w:rPr>
                <w:rFonts w:eastAsia="Batang"/>
                <w:b/>
                <w:lang w:eastAsia="ko-KR"/>
              </w:rPr>
            </w:pPr>
          </w:p>
        </w:tc>
        <w:tc>
          <w:tcPr>
            <w:tcW w:w="1417"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eastAsia="ko-KR"/>
              </w:rPr>
            </w:pPr>
          </w:p>
        </w:tc>
        <w:tc>
          <w:tcPr>
            <w:tcW w:w="1134" w:type="dxa"/>
            <w:vAlign w:val="center"/>
          </w:tcPr>
          <w:p w:rsidR="00270FA0" w:rsidRPr="00E741FA" w:rsidRDefault="00270FA0" w:rsidP="002A1B67">
            <w:pPr>
              <w:tabs>
                <w:tab w:val="center" w:pos="1294"/>
              </w:tabs>
              <w:autoSpaceDE/>
              <w:autoSpaceDN/>
              <w:jc w:val="center"/>
              <w:rPr>
                <w:rFonts w:eastAsia="Batang"/>
                <w:b/>
                <w:lang w:eastAsia="ko-KR"/>
              </w:rPr>
            </w:pPr>
          </w:p>
        </w:tc>
        <w:tc>
          <w:tcPr>
            <w:tcW w:w="993" w:type="dxa"/>
            <w:vAlign w:val="center"/>
          </w:tcPr>
          <w:p w:rsidR="00270FA0" w:rsidRPr="00E741FA" w:rsidRDefault="00270FA0" w:rsidP="002A1B67">
            <w:pPr>
              <w:tabs>
                <w:tab w:val="left" w:pos="3630"/>
              </w:tabs>
              <w:autoSpaceDE/>
              <w:autoSpaceDN/>
              <w:jc w:val="center"/>
              <w:rPr>
                <w:rFonts w:eastAsia="Batang"/>
                <w:b/>
                <w:lang w:eastAsia="ko-KR"/>
              </w:rPr>
            </w:pPr>
          </w:p>
        </w:tc>
      </w:tr>
      <w:tr w:rsidR="00270FA0" w:rsidRPr="004D3DE5" w:rsidTr="002A1B67">
        <w:trPr>
          <w:cantSplit/>
          <w:trHeight w:val="561"/>
        </w:trPr>
        <w:tc>
          <w:tcPr>
            <w:tcW w:w="802" w:type="dxa"/>
            <w:textDirection w:val="btLr"/>
            <w:vAlign w:val="center"/>
          </w:tcPr>
          <w:p w:rsidR="00270FA0" w:rsidRPr="00E741FA" w:rsidRDefault="00270FA0" w:rsidP="002A1B67">
            <w:pPr>
              <w:tabs>
                <w:tab w:val="left" w:pos="375"/>
                <w:tab w:val="left" w:pos="405"/>
                <w:tab w:val="center" w:pos="522"/>
                <w:tab w:val="left" w:pos="3630"/>
              </w:tabs>
              <w:autoSpaceDE/>
              <w:autoSpaceDN/>
              <w:ind w:left="113" w:right="113"/>
              <w:jc w:val="center"/>
              <w:rPr>
                <w:rFonts w:eastAsia="Batang"/>
                <w:b/>
                <w:lang w:val="uz-Cyrl-UZ" w:eastAsia="ko-KR"/>
              </w:rPr>
            </w:pPr>
          </w:p>
        </w:tc>
        <w:tc>
          <w:tcPr>
            <w:tcW w:w="5430" w:type="dxa"/>
            <w:gridSpan w:val="4"/>
            <w:vAlign w:val="center"/>
          </w:tcPr>
          <w:p w:rsidR="00270FA0" w:rsidRPr="00270FA0" w:rsidRDefault="00270FA0" w:rsidP="002A1B67">
            <w:pPr>
              <w:tabs>
                <w:tab w:val="left" w:pos="3630"/>
              </w:tabs>
              <w:autoSpaceDE/>
              <w:autoSpaceDN/>
              <w:jc w:val="center"/>
              <w:rPr>
                <w:rFonts w:eastAsia="Batang"/>
                <w:b/>
                <w:lang w:val="ru-RU" w:eastAsia="ko-KR"/>
              </w:rPr>
            </w:pPr>
            <w:r w:rsidRPr="00E741FA">
              <w:rPr>
                <w:rFonts w:eastAsia="Batang"/>
                <w:b/>
                <w:lang w:val="uz-Cyrl-UZ" w:eastAsia="ko-KR"/>
              </w:rPr>
              <w:t>Бир боланинг бир кунлик рациони, жами</w:t>
            </w:r>
            <w:r w:rsidRPr="00270FA0">
              <w:rPr>
                <w:rFonts w:eastAsia="Batang"/>
                <w:b/>
                <w:lang w:val="ru-RU" w:eastAsia="ko-KR"/>
              </w:rPr>
              <w:t>*</w:t>
            </w:r>
          </w:p>
          <w:p w:rsidR="00270FA0" w:rsidRPr="00E741FA" w:rsidRDefault="00270FA0" w:rsidP="002A1B67">
            <w:pPr>
              <w:tabs>
                <w:tab w:val="left" w:pos="3630"/>
              </w:tabs>
              <w:autoSpaceDE/>
              <w:autoSpaceDN/>
              <w:jc w:val="center"/>
              <w:rPr>
                <w:rFonts w:eastAsia="Batang"/>
                <w:bCs/>
                <w:i/>
                <w:iCs/>
                <w:lang w:val="uz-Cyrl-UZ" w:eastAsia="ko-KR"/>
              </w:rPr>
            </w:pPr>
            <w:r w:rsidRPr="00E741FA">
              <w:rPr>
                <w:rFonts w:eastAsia="Batang"/>
                <w:bCs/>
                <w:i/>
                <w:iCs/>
                <w:lang w:val="uz-Cyrl-UZ" w:eastAsia="ko-KR"/>
              </w:rPr>
              <w:t>(Нормада белгиланган кўрсаткичларга мувофиқ бўлиши лозим)</w:t>
            </w:r>
          </w:p>
        </w:tc>
        <w:tc>
          <w:tcPr>
            <w:tcW w:w="1134" w:type="dxa"/>
            <w:vAlign w:val="center"/>
          </w:tcPr>
          <w:p w:rsidR="00270FA0" w:rsidRPr="00E741FA" w:rsidRDefault="00270FA0" w:rsidP="002A1B67">
            <w:pPr>
              <w:tabs>
                <w:tab w:val="left" w:pos="3630"/>
              </w:tabs>
              <w:autoSpaceDE/>
              <w:autoSpaceDN/>
              <w:jc w:val="center"/>
              <w:rPr>
                <w:rFonts w:eastAsia="Batang"/>
                <w:b/>
                <w:lang w:val="uz-Cyrl-UZ" w:eastAsia="ko-KR"/>
              </w:rPr>
            </w:pPr>
          </w:p>
        </w:tc>
        <w:tc>
          <w:tcPr>
            <w:tcW w:w="1134" w:type="dxa"/>
            <w:vAlign w:val="center"/>
          </w:tcPr>
          <w:p w:rsidR="00270FA0" w:rsidRPr="00E741FA" w:rsidRDefault="00270FA0" w:rsidP="002A1B67">
            <w:pPr>
              <w:tabs>
                <w:tab w:val="left" w:pos="3630"/>
              </w:tabs>
              <w:autoSpaceDE/>
              <w:autoSpaceDN/>
              <w:jc w:val="center"/>
              <w:rPr>
                <w:rFonts w:eastAsia="Batang"/>
                <w:b/>
                <w:lang w:val="uz-Cyrl-UZ" w:eastAsia="ko-KR"/>
              </w:rPr>
            </w:pPr>
          </w:p>
        </w:tc>
        <w:tc>
          <w:tcPr>
            <w:tcW w:w="1134" w:type="dxa"/>
            <w:vAlign w:val="center"/>
          </w:tcPr>
          <w:p w:rsidR="00270FA0" w:rsidRPr="00E741FA" w:rsidRDefault="00270FA0" w:rsidP="002A1B67">
            <w:pPr>
              <w:tabs>
                <w:tab w:val="center" w:pos="1294"/>
              </w:tabs>
              <w:autoSpaceDE/>
              <w:autoSpaceDN/>
              <w:jc w:val="center"/>
              <w:rPr>
                <w:rFonts w:eastAsia="Batang"/>
                <w:b/>
                <w:lang w:val="uz-Cyrl-UZ" w:eastAsia="ko-KR"/>
              </w:rPr>
            </w:pPr>
          </w:p>
        </w:tc>
        <w:tc>
          <w:tcPr>
            <w:tcW w:w="993" w:type="dxa"/>
            <w:vAlign w:val="center"/>
          </w:tcPr>
          <w:p w:rsidR="00270FA0" w:rsidRPr="00E741FA" w:rsidRDefault="00270FA0" w:rsidP="002A1B67">
            <w:pPr>
              <w:tabs>
                <w:tab w:val="left" w:pos="3630"/>
              </w:tabs>
              <w:autoSpaceDE/>
              <w:autoSpaceDN/>
              <w:jc w:val="center"/>
              <w:rPr>
                <w:rFonts w:eastAsia="Batang"/>
                <w:bCs/>
                <w:i/>
                <w:iCs/>
                <w:lang w:val="uz-Cyrl-UZ" w:eastAsia="ko-KR"/>
              </w:rPr>
            </w:pPr>
          </w:p>
        </w:tc>
      </w:tr>
    </w:tbl>
    <w:p w:rsidR="00270FA0" w:rsidRPr="00E741FA" w:rsidRDefault="00270FA0" w:rsidP="00270FA0">
      <w:pPr>
        <w:spacing w:after="0" w:line="240" w:lineRule="auto"/>
        <w:ind w:firstLine="567"/>
        <w:jc w:val="both"/>
        <w:rPr>
          <w:rFonts w:ascii="Times Uzb Roman" w:eastAsia="Batang" w:hAnsi="Times Uzb Roman" w:cs="Times New Roman"/>
          <w:b/>
          <w:i/>
          <w:sz w:val="20"/>
          <w:szCs w:val="20"/>
          <w:lang w:val="uz-Cyrl-UZ" w:eastAsia="ko-KR"/>
        </w:rPr>
      </w:pPr>
    </w:p>
    <w:p w:rsidR="00270FA0" w:rsidRPr="00E741FA" w:rsidRDefault="00270FA0" w:rsidP="00270FA0">
      <w:pPr>
        <w:spacing w:after="0" w:line="240" w:lineRule="auto"/>
        <w:ind w:right="-284" w:firstLine="567"/>
        <w:jc w:val="both"/>
        <w:rPr>
          <w:rFonts w:ascii="Times Uzb Roman" w:eastAsia="Batang" w:hAnsi="Times Uzb Roman" w:cs="Times New Roman"/>
          <w:i/>
          <w:sz w:val="24"/>
          <w:szCs w:val="24"/>
          <w:lang w:val="uz-Cyrl-UZ" w:eastAsia="ko-KR"/>
        </w:rPr>
      </w:pPr>
      <w:r w:rsidRPr="00E741FA">
        <w:rPr>
          <w:rFonts w:ascii="Times Uzb Roman" w:eastAsia="Batang" w:hAnsi="Times Uzb Roman" w:cs="Times New Roman"/>
          <w:b/>
          <w:i/>
          <w:sz w:val="24"/>
          <w:szCs w:val="24"/>
          <w:lang w:val="uz-Cyrl-UZ" w:eastAsia="ko-KR"/>
        </w:rPr>
        <w:lastRenderedPageBreak/>
        <w:t>Изоҳ:</w:t>
      </w:r>
      <w:r w:rsidRPr="00E741FA">
        <w:rPr>
          <w:rFonts w:ascii="Times Uzb Roman" w:eastAsia="Batang" w:hAnsi="Times Uzb Roman" w:cs="Times New Roman"/>
          <w:i/>
          <w:sz w:val="24"/>
          <w:szCs w:val="24"/>
          <w:lang w:val="uz-Cyrl-UZ" w:eastAsia="ko-KR"/>
        </w:rPr>
        <w:t xml:space="preserve"> Иштирокчилар юқорида кўрсатилган шаклда 10 кунлик намунавий таомнома ишлаб чиқишлари лозим.</w:t>
      </w:r>
    </w:p>
    <w:p w:rsidR="00270FA0" w:rsidRPr="00E741FA" w:rsidRDefault="00270FA0" w:rsidP="00270FA0">
      <w:pPr>
        <w:spacing w:after="0" w:line="240" w:lineRule="auto"/>
        <w:ind w:right="-284" w:firstLine="567"/>
        <w:jc w:val="both"/>
        <w:rPr>
          <w:rFonts w:ascii="Times Uzb Roman" w:eastAsia="Batang" w:hAnsi="Times Uzb Roman" w:cs="Times New Roman"/>
          <w:i/>
          <w:sz w:val="24"/>
          <w:szCs w:val="24"/>
          <w:lang w:val="uz-Cyrl-UZ" w:eastAsia="ko-KR"/>
        </w:rPr>
      </w:pPr>
      <w:r w:rsidRPr="00E741FA">
        <w:rPr>
          <w:rFonts w:ascii="Times Uzb Roman" w:eastAsia="Batang" w:hAnsi="Times Uzb Roman" w:cs="Times New Roman"/>
          <w:i/>
          <w:sz w:val="24"/>
          <w:szCs w:val="24"/>
          <w:lang w:val="uz-Cyrl-UZ" w:eastAsia="ko-KR"/>
        </w:rPr>
        <w:t xml:space="preserve">*Иштирокчилар томонидан тайёрланган Таомнома Танлаш ҳужжатининг II-Бўлимида кўрсатилган талаблар ҳамда Буюртмачи мактаблари учун махсус ишлаб чиқилган </w:t>
      </w:r>
      <w:r w:rsidRPr="00E741FA">
        <w:rPr>
          <w:rFonts w:ascii="Times Uzb Roman" w:eastAsia="Batang" w:hAnsi="Times Uzb Roman" w:cs="Times New Roman"/>
          <w:i/>
          <w:sz w:val="24"/>
          <w:szCs w:val="24"/>
          <w:lang w:val="uz-Cyrl-UZ" w:eastAsia="ko-KR"/>
        </w:rPr>
        <w:br/>
        <w:t>Президент таълим муассасалари агентлиги тизимидаги мактабларда тарбияланаётган болаларнинг хавфсиз ва сифатли овқатланишини ташкил этилишига қўйиладиган санитария-гигиена талаблари (002</w:t>
      </w:r>
      <w:r>
        <w:rPr>
          <w:rFonts w:ascii="Times Uzb Roman" w:eastAsia="Batang" w:hAnsi="Times Uzb Roman" w:cs="Times New Roman"/>
          <w:i/>
          <w:sz w:val="24"/>
          <w:szCs w:val="24"/>
          <w:lang w:val="uz-Cyrl-UZ" w:eastAsia="ko-KR"/>
        </w:rPr>
        <w:t>4</w:t>
      </w:r>
      <w:r w:rsidRPr="00E741FA">
        <w:rPr>
          <w:rFonts w:ascii="Times Uzb Roman" w:eastAsia="Batang" w:hAnsi="Times Uzb Roman" w:cs="Times New Roman"/>
          <w:i/>
          <w:sz w:val="24"/>
          <w:szCs w:val="24"/>
          <w:lang w:val="uz-Cyrl-UZ" w:eastAsia="ko-KR"/>
        </w:rPr>
        <w:t>-22-сон СанҚваН)га қатъий риоя этган ҳолда ишлаб чиқилиши лозим.</w:t>
      </w:r>
    </w:p>
    <w:p w:rsidR="00270FA0" w:rsidRPr="00E741FA" w:rsidRDefault="00270FA0" w:rsidP="00270FA0">
      <w:pPr>
        <w:spacing w:after="0" w:line="240" w:lineRule="auto"/>
        <w:ind w:right="-284" w:firstLine="567"/>
        <w:jc w:val="both"/>
        <w:rPr>
          <w:rFonts w:ascii="Times Uzb Roman" w:eastAsia="Batang" w:hAnsi="Times Uzb Roman" w:cs="Times New Roman"/>
          <w:i/>
          <w:sz w:val="24"/>
          <w:szCs w:val="24"/>
          <w:lang w:val="uz-Cyrl-UZ" w:eastAsia="ko-KR"/>
        </w:rPr>
      </w:pPr>
      <w:r w:rsidRPr="00E741FA">
        <w:rPr>
          <w:rFonts w:ascii="Times Uzb Roman" w:eastAsia="Batang" w:hAnsi="Times Uzb Roman" w:cs="Times New Roman"/>
          <w:i/>
          <w:sz w:val="24"/>
          <w:szCs w:val="24"/>
          <w:lang w:val="uz-Cyrl-UZ" w:eastAsia="ko-KR"/>
        </w:rPr>
        <w:t>Шу билан бирга, Иштирокчилар мактаб ўқувчилари учун тайёрланадиган таомларнинг сифати ва белгиланган нормаларга мувофиқлиги юзасидан қўшимча маълумотлар беришлари мумкин.</w:t>
      </w:r>
    </w:p>
    <w:p w:rsidR="00270FA0" w:rsidRPr="00E741FA" w:rsidRDefault="00270FA0" w:rsidP="00270FA0">
      <w:pPr>
        <w:spacing w:after="0" w:line="240" w:lineRule="auto"/>
        <w:rPr>
          <w:rFonts w:ascii="Times New Roman" w:eastAsia="Batang" w:hAnsi="Times New Roman" w:cs="Times New Roman"/>
          <w:sz w:val="24"/>
          <w:szCs w:val="24"/>
          <w:lang w:val="uz-Cyrl-UZ" w:eastAsia="ko-KR"/>
        </w:rPr>
      </w:pPr>
    </w:p>
    <w:p w:rsidR="00270FA0" w:rsidRPr="00E741FA" w:rsidRDefault="00270FA0" w:rsidP="00270FA0">
      <w:pPr>
        <w:widowControl w:val="0"/>
        <w:autoSpaceDE w:val="0"/>
        <w:autoSpaceDN w:val="0"/>
        <w:adjustRightInd w:val="0"/>
        <w:spacing w:before="100" w:after="0" w:line="240" w:lineRule="auto"/>
        <w:ind w:right="-284" w:firstLine="720"/>
        <w:jc w:val="both"/>
        <w:rPr>
          <w:rFonts w:ascii="Times New Roman" w:eastAsia="Calibri" w:hAnsi="Times New Roman" w:cs="Times New Roman"/>
          <w:i/>
          <w:noProof/>
          <w:sz w:val="24"/>
          <w:szCs w:val="24"/>
          <w:lang w:val="uz-Cyrl-UZ"/>
        </w:rPr>
      </w:pPr>
      <w:r w:rsidRPr="00E741FA">
        <w:rPr>
          <w:rFonts w:ascii="Times New Roman" w:eastAsia="Calibri" w:hAnsi="Times New Roman" w:cs="Times New Roman"/>
          <w:noProof/>
          <w:sz w:val="24"/>
          <w:szCs w:val="24"/>
          <w:lang w:val="uz-Cyrl-UZ"/>
        </w:rPr>
        <w:t xml:space="preserve">Ф.И.О. </w:t>
      </w:r>
      <w:r w:rsidRPr="00E741FA">
        <w:rPr>
          <w:rFonts w:ascii="Times New Roman" w:eastAsia="Calibri" w:hAnsi="Times New Roman" w:cs="Times New Roman"/>
          <w:i/>
          <w:noProof/>
          <w:sz w:val="24"/>
          <w:szCs w:val="24"/>
          <w:lang w:val="uz-Cyrl-UZ"/>
        </w:rPr>
        <w:t>[корхона раҳбари ёки ишончномага мувофиқ вакилнинг фамилияси, исми ва отасининг исми кўрсатилсин].</w:t>
      </w:r>
    </w:p>
    <w:p w:rsidR="00270FA0" w:rsidRPr="00E741FA" w:rsidRDefault="00270FA0" w:rsidP="00270FA0">
      <w:pPr>
        <w:widowControl w:val="0"/>
        <w:autoSpaceDE w:val="0"/>
        <w:autoSpaceDN w:val="0"/>
        <w:adjustRightInd w:val="0"/>
        <w:spacing w:before="100" w:after="0" w:line="240" w:lineRule="auto"/>
        <w:ind w:right="-284" w:firstLine="720"/>
        <w:jc w:val="both"/>
        <w:rPr>
          <w:rFonts w:ascii="Times New Roman" w:eastAsia="Calibri" w:hAnsi="Times New Roman" w:cs="Times New Roman"/>
          <w:i/>
          <w:noProof/>
          <w:sz w:val="24"/>
          <w:szCs w:val="24"/>
          <w:lang w:val="ru-RU"/>
        </w:rPr>
      </w:pPr>
      <w:bookmarkStart w:id="4" w:name="_Hlk74744527"/>
      <w:r w:rsidRPr="00E741FA">
        <w:rPr>
          <w:rFonts w:ascii="Times New Roman" w:eastAsia="Calibri" w:hAnsi="Times New Roman" w:cs="Times New Roman"/>
          <w:noProof/>
          <w:sz w:val="24"/>
          <w:szCs w:val="24"/>
          <w:lang w:val="ru-RU"/>
        </w:rPr>
        <w:t>«___________________________»</w:t>
      </w:r>
      <w:r w:rsidRPr="00E741FA">
        <w:rPr>
          <w:rFonts w:ascii="Times New Roman" w:eastAsia="Calibri" w:hAnsi="Times New Roman" w:cs="Times New Roman"/>
          <w:noProof/>
          <w:sz w:val="24"/>
          <w:szCs w:val="24"/>
          <w:lang w:val="uz-Cyrl-UZ"/>
        </w:rPr>
        <w:t xml:space="preserve"> </w:t>
      </w:r>
      <w:r w:rsidRPr="00E741FA">
        <w:rPr>
          <w:rFonts w:ascii="Times New Roman" w:eastAsia="Calibri" w:hAnsi="Times New Roman" w:cs="Times New Roman"/>
          <w:i/>
          <w:noProof/>
          <w:sz w:val="24"/>
          <w:szCs w:val="24"/>
          <w:lang w:val="ru-RU"/>
        </w:rPr>
        <w:t>[</w:t>
      </w:r>
      <w:r w:rsidRPr="00E741FA">
        <w:rPr>
          <w:rFonts w:ascii="Times New Roman" w:eastAsia="Calibri" w:hAnsi="Times New Roman" w:cs="Times New Roman"/>
          <w:i/>
          <w:noProof/>
          <w:sz w:val="24"/>
          <w:szCs w:val="24"/>
          <w:lang w:val="uz-Cyrl-UZ"/>
        </w:rPr>
        <w:t>таклифни имзолаган масъул шахснинг лавозими кўрсатилсин</w:t>
      </w:r>
      <w:r w:rsidRPr="00E741FA">
        <w:rPr>
          <w:rFonts w:ascii="Times New Roman" w:eastAsia="Calibri" w:hAnsi="Times New Roman" w:cs="Times New Roman"/>
          <w:i/>
          <w:noProof/>
          <w:sz w:val="24"/>
          <w:szCs w:val="24"/>
          <w:lang w:val="ru-RU"/>
        </w:rPr>
        <w:t>].</w:t>
      </w:r>
    </w:p>
    <w:p w:rsidR="00270FA0" w:rsidRPr="00E741FA" w:rsidRDefault="00270FA0" w:rsidP="00270FA0">
      <w:pPr>
        <w:widowControl w:val="0"/>
        <w:autoSpaceDE w:val="0"/>
        <w:autoSpaceDN w:val="0"/>
        <w:adjustRightInd w:val="0"/>
        <w:spacing w:before="100" w:after="0" w:line="240" w:lineRule="auto"/>
        <w:ind w:right="-284" w:firstLine="720"/>
        <w:jc w:val="both"/>
        <w:rPr>
          <w:rFonts w:ascii="Times New Roman" w:eastAsia="Calibri" w:hAnsi="Times New Roman" w:cs="Times New Roman"/>
          <w:i/>
          <w:noProof/>
          <w:sz w:val="24"/>
          <w:szCs w:val="24"/>
          <w:lang w:val="ru-RU"/>
        </w:rPr>
      </w:pPr>
      <w:r w:rsidRPr="00E741FA">
        <w:rPr>
          <w:rFonts w:ascii="Times New Roman" w:eastAsia="Calibri" w:hAnsi="Times New Roman" w:cs="Times New Roman"/>
          <w:noProof/>
          <w:sz w:val="24"/>
          <w:szCs w:val="24"/>
          <w:lang w:val="ru-RU"/>
        </w:rPr>
        <w:t>«____________________»</w:t>
      </w:r>
      <w:r w:rsidRPr="00E741FA">
        <w:rPr>
          <w:rFonts w:ascii="Times New Roman" w:eastAsia="Calibri" w:hAnsi="Times New Roman" w:cs="Times New Roman"/>
          <w:i/>
          <w:noProof/>
          <w:sz w:val="24"/>
          <w:szCs w:val="24"/>
          <w:lang w:val="ru-RU"/>
        </w:rPr>
        <w:t xml:space="preserve"> [</w:t>
      </w:r>
      <w:r w:rsidRPr="00E741FA">
        <w:rPr>
          <w:rFonts w:ascii="Times New Roman" w:eastAsia="Calibri" w:hAnsi="Times New Roman" w:cs="Times New Roman"/>
          <w:i/>
          <w:noProof/>
          <w:sz w:val="24"/>
          <w:szCs w:val="24"/>
          <w:lang w:val="uz-Cyrl-UZ"/>
        </w:rPr>
        <w:t>фамилияси юқорида қайд қилинган масъул шахснинг имзоси</w:t>
      </w:r>
      <w:r w:rsidRPr="00E741FA">
        <w:rPr>
          <w:rFonts w:ascii="Times New Roman" w:eastAsia="Calibri" w:hAnsi="Times New Roman" w:cs="Times New Roman"/>
          <w:i/>
          <w:noProof/>
          <w:sz w:val="24"/>
          <w:szCs w:val="24"/>
          <w:lang w:val="ru-RU"/>
        </w:rPr>
        <w:t>].</w:t>
      </w:r>
    </w:p>
    <w:p w:rsidR="00270FA0" w:rsidRPr="00E741FA" w:rsidRDefault="00270FA0" w:rsidP="00270FA0">
      <w:pPr>
        <w:widowControl w:val="0"/>
        <w:autoSpaceDE w:val="0"/>
        <w:autoSpaceDN w:val="0"/>
        <w:adjustRightInd w:val="0"/>
        <w:spacing w:before="100" w:after="0" w:line="240" w:lineRule="auto"/>
        <w:ind w:right="-284" w:firstLine="720"/>
        <w:jc w:val="both"/>
        <w:rPr>
          <w:rFonts w:ascii="Times New Roman" w:eastAsia="Calibri" w:hAnsi="Times New Roman" w:cs="Times New Roman"/>
          <w:iCs/>
          <w:noProof/>
          <w:sz w:val="24"/>
          <w:szCs w:val="24"/>
          <w:lang w:val="ru-RU"/>
        </w:rPr>
      </w:pPr>
      <w:r w:rsidRPr="00E741FA">
        <w:rPr>
          <w:rFonts w:ascii="Times New Roman" w:eastAsia="Calibri" w:hAnsi="Times New Roman" w:cs="Times New Roman"/>
          <w:iCs/>
          <w:noProof/>
          <w:sz w:val="24"/>
          <w:szCs w:val="24"/>
          <w:lang w:val="ru-RU"/>
        </w:rPr>
        <w:t>м.ў.</w:t>
      </w:r>
    </w:p>
    <w:p w:rsidR="00270FA0" w:rsidRPr="00E741FA" w:rsidRDefault="00270FA0" w:rsidP="00270FA0">
      <w:pPr>
        <w:widowControl w:val="0"/>
        <w:autoSpaceDE w:val="0"/>
        <w:autoSpaceDN w:val="0"/>
        <w:adjustRightInd w:val="0"/>
        <w:spacing w:before="100" w:after="0" w:line="240" w:lineRule="auto"/>
        <w:ind w:right="-284" w:firstLine="720"/>
        <w:jc w:val="both"/>
        <w:rPr>
          <w:rFonts w:ascii="Times New Roman" w:eastAsia="Calibri" w:hAnsi="Times New Roman" w:cs="Times New Roman"/>
          <w:noProof/>
          <w:sz w:val="24"/>
          <w:szCs w:val="24"/>
          <w:lang w:val="uz-Cyrl-UZ"/>
        </w:rPr>
      </w:pPr>
      <w:r w:rsidRPr="00E741FA">
        <w:rPr>
          <w:rFonts w:ascii="Times New Roman" w:eastAsia="Calibri" w:hAnsi="Times New Roman" w:cs="Times New Roman"/>
          <w:noProof/>
          <w:sz w:val="24"/>
          <w:szCs w:val="24"/>
          <w:lang w:val="uz-Cyrl-UZ"/>
        </w:rPr>
        <w:t>20__ йил</w:t>
      </w:r>
      <w:r w:rsidRPr="00E741FA">
        <w:rPr>
          <w:rFonts w:ascii="Times New Roman" w:eastAsia="Calibri" w:hAnsi="Times New Roman" w:cs="Times New Roman"/>
          <w:noProof/>
          <w:sz w:val="24"/>
          <w:szCs w:val="24"/>
          <w:lang w:val="ru-RU"/>
        </w:rPr>
        <w:t xml:space="preserve">«___» _______ </w:t>
      </w:r>
      <w:r w:rsidRPr="00E741FA">
        <w:rPr>
          <w:rFonts w:ascii="Times New Roman" w:eastAsia="Calibri" w:hAnsi="Times New Roman" w:cs="Times New Roman"/>
          <w:noProof/>
          <w:sz w:val="24"/>
          <w:szCs w:val="24"/>
          <w:lang w:val="uz-Cyrl-UZ"/>
        </w:rPr>
        <w:t>даги</w:t>
      </w:r>
      <w:r w:rsidRPr="00E741FA">
        <w:rPr>
          <w:rFonts w:ascii="Times New Roman" w:eastAsia="Calibri" w:hAnsi="Times New Roman" w:cs="Times New Roman"/>
          <w:noProof/>
          <w:sz w:val="24"/>
          <w:szCs w:val="24"/>
          <w:lang w:val="ru-RU"/>
        </w:rPr>
        <w:t xml:space="preserve"> ___</w:t>
      </w:r>
      <w:r w:rsidRPr="00E741FA">
        <w:rPr>
          <w:rFonts w:ascii="Times New Roman" w:eastAsia="Calibri" w:hAnsi="Times New Roman" w:cs="Times New Roman"/>
          <w:noProof/>
          <w:sz w:val="24"/>
          <w:szCs w:val="24"/>
          <w:lang w:val="uz-Cyrl-UZ"/>
        </w:rPr>
        <w:t xml:space="preserve">-сонли ишончнома бўйича </w:t>
      </w:r>
      <w:r w:rsidRPr="00E741FA">
        <w:rPr>
          <w:rFonts w:ascii="Times New Roman" w:eastAsia="Calibri" w:hAnsi="Times New Roman" w:cs="Times New Roman"/>
          <w:b/>
          <w:noProof/>
          <w:sz w:val="24"/>
          <w:szCs w:val="24"/>
          <w:lang w:val="ru-RU"/>
        </w:rPr>
        <w:t>_______________________________</w:t>
      </w:r>
      <w:r w:rsidRPr="00E741FA">
        <w:rPr>
          <w:rFonts w:ascii="Times New Roman" w:eastAsia="Calibri" w:hAnsi="Times New Roman" w:cs="Times New Roman"/>
          <w:bCs/>
          <w:noProof/>
          <w:sz w:val="24"/>
          <w:szCs w:val="24"/>
          <w:lang w:val="uz-Cyrl-UZ"/>
        </w:rPr>
        <w:t xml:space="preserve"> </w:t>
      </w:r>
      <w:r w:rsidRPr="00E741FA">
        <w:rPr>
          <w:rFonts w:ascii="Times New Roman" w:eastAsia="Calibri" w:hAnsi="Times New Roman" w:cs="Times New Roman"/>
          <w:noProof/>
          <w:sz w:val="24"/>
          <w:szCs w:val="24"/>
          <w:lang w:val="ru-RU"/>
        </w:rPr>
        <w:t>{</w:t>
      </w:r>
      <w:r w:rsidRPr="00E741FA">
        <w:rPr>
          <w:rFonts w:ascii="Times New Roman" w:eastAsia="Calibri" w:hAnsi="Times New Roman" w:cs="Times New Roman"/>
          <w:i/>
          <w:noProof/>
          <w:sz w:val="24"/>
          <w:szCs w:val="24"/>
          <w:lang w:val="uz-Cyrl-UZ"/>
        </w:rPr>
        <w:t>Иштирокчининг тўлиқ исми кўрсатилсин</w:t>
      </w:r>
      <w:r w:rsidRPr="00E741FA">
        <w:rPr>
          <w:rFonts w:ascii="Times New Roman" w:eastAsia="Calibri" w:hAnsi="Times New Roman" w:cs="Times New Roman"/>
          <w:noProof/>
          <w:sz w:val="24"/>
          <w:szCs w:val="24"/>
          <w:lang w:val="ru-RU"/>
        </w:rPr>
        <w:t xml:space="preserve">} </w:t>
      </w:r>
      <w:r w:rsidRPr="00E741FA">
        <w:rPr>
          <w:rFonts w:ascii="Times New Roman" w:eastAsia="Calibri" w:hAnsi="Times New Roman" w:cs="Times New Roman"/>
          <w:noProof/>
          <w:sz w:val="24"/>
          <w:szCs w:val="24"/>
          <w:lang w:val="uz-Cyrl-UZ"/>
        </w:rPr>
        <w:t xml:space="preserve">номидан ва топшириғи бўйича танлаш таклифини имзолашга барча ваколатларга эга бўлган шахс </w:t>
      </w:r>
      <w:r w:rsidRPr="00E741FA">
        <w:rPr>
          <w:rFonts w:ascii="Times New Roman" w:eastAsia="Calibri" w:hAnsi="Times New Roman" w:cs="Times New Roman"/>
          <w:i/>
          <w:iCs/>
          <w:noProof/>
          <w:sz w:val="24"/>
          <w:szCs w:val="24"/>
          <w:lang w:val="uz-Cyrl-UZ"/>
        </w:rPr>
        <w:t>(Ишончнома асосида имзоланган тақдирда кўрсатилади)</w:t>
      </w:r>
      <w:r w:rsidRPr="00E741FA">
        <w:rPr>
          <w:rFonts w:ascii="Times New Roman" w:eastAsia="Calibri" w:hAnsi="Times New Roman" w:cs="Times New Roman"/>
          <w:noProof/>
          <w:sz w:val="24"/>
          <w:szCs w:val="24"/>
          <w:lang w:val="uz-Cyrl-UZ"/>
        </w:rPr>
        <w:t>.</w:t>
      </w:r>
    </w:p>
    <w:bookmarkEnd w:id="4"/>
    <w:p w:rsidR="00270FA0" w:rsidRPr="00E741FA" w:rsidRDefault="00270FA0" w:rsidP="00270FA0">
      <w:pPr>
        <w:widowControl w:val="0"/>
        <w:autoSpaceDE w:val="0"/>
        <w:autoSpaceDN w:val="0"/>
        <w:adjustRightInd w:val="0"/>
        <w:spacing w:after="0" w:line="240" w:lineRule="auto"/>
        <w:jc w:val="both"/>
        <w:rPr>
          <w:rFonts w:ascii="Times New Roman" w:eastAsia="Calibri" w:hAnsi="Times New Roman" w:cs="Times New Roman"/>
          <w:b/>
          <w:noProof/>
          <w:sz w:val="24"/>
          <w:szCs w:val="24"/>
          <w:lang w:val="ru-RU"/>
        </w:rPr>
      </w:pPr>
    </w:p>
    <w:p w:rsidR="00270FA0" w:rsidRDefault="00270FA0" w:rsidP="00270FA0">
      <w:pPr>
        <w:jc w:val="right"/>
        <w:rPr>
          <w:rFonts w:ascii="Times New Roman" w:eastAsia="Calibri" w:hAnsi="Times New Roman" w:cs="Times New Roman"/>
          <w:noProof/>
          <w:sz w:val="24"/>
          <w:szCs w:val="24"/>
          <w:lang w:val="ru-RU"/>
        </w:rPr>
      </w:pPr>
      <w:r w:rsidRPr="00E741FA">
        <w:rPr>
          <w:rFonts w:ascii="Times New Roman" w:eastAsia="Calibri" w:hAnsi="Times New Roman" w:cs="Times New Roman"/>
          <w:b/>
          <w:noProof/>
          <w:sz w:val="24"/>
          <w:szCs w:val="24"/>
          <w:lang w:val="ru-RU"/>
        </w:rPr>
        <w:br w:type="page"/>
      </w:r>
      <w:r w:rsidRPr="00875020">
        <w:rPr>
          <w:rFonts w:ascii="Times New Roman" w:eastAsia="Calibri" w:hAnsi="Times New Roman" w:cs="Times New Roman"/>
          <w:noProof/>
          <w:sz w:val="24"/>
          <w:szCs w:val="24"/>
          <w:lang w:val="ru-RU"/>
        </w:rPr>
        <w:lastRenderedPageBreak/>
        <w:t xml:space="preserve">4- </w:t>
      </w:r>
      <w:r>
        <w:rPr>
          <w:rFonts w:ascii="Times New Roman" w:eastAsia="Calibri" w:hAnsi="Times New Roman" w:cs="Times New Roman"/>
          <w:noProof/>
          <w:sz w:val="24"/>
          <w:szCs w:val="24"/>
          <w:lang w:val="ru-RU"/>
        </w:rPr>
        <w:t xml:space="preserve">сонли </w:t>
      </w:r>
      <w:r w:rsidRPr="00875020">
        <w:rPr>
          <w:rFonts w:ascii="Times New Roman" w:eastAsia="Calibri" w:hAnsi="Times New Roman" w:cs="Times New Roman"/>
          <w:noProof/>
          <w:sz w:val="24"/>
          <w:szCs w:val="24"/>
          <w:lang w:val="ru-RU"/>
        </w:rPr>
        <w:t>илова</w:t>
      </w:r>
    </w:p>
    <w:p w:rsidR="00270FA0" w:rsidRPr="00080511" w:rsidRDefault="00270FA0" w:rsidP="00270FA0">
      <w:pPr>
        <w:tabs>
          <w:tab w:val="left" w:pos="270"/>
        </w:tabs>
        <w:spacing w:after="60" w:line="240" w:lineRule="auto"/>
        <w:jc w:val="center"/>
        <w:rPr>
          <w:rFonts w:ascii="Times New Roman" w:hAnsi="Times New Roman" w:cs="Times New Roman"/>
          <w:b/>
          <w:bCs/>
          <w:sz w:val="32"/>
          <w:szCs w:val="32"/>
          <w:lang w:val="ru-RU"/>
        </w:rPr>
      </w:pPr>
      <w:proofErr w:type="spellStart"/>
      <w:r w:rsidRPr="00080511">
        <w:rPr>
          <w:rFonts w:ascii="Times New Roman" w:hAnsi="Times New Roman" w:cs="Times New Roman"/>
          <w:b/>
          <w:bCs/>
          <w:sz w:val="32"/>
          <w:szCs w:val="32"/>
          <w:lang w:val="ru-RU"/>
        </w:rPr>
        <w:t>Нарх</w:t>
      </w:r>
      <w:proofErr w:type="spellEnd"/>
      <w:r w:rsidRPr="00080511">
        <w:rPr>
          <w:rFonts w:ascii="Times New Roman" w:hAnsi="Times New Roman" w:cs="Times New Roman"/>
          <w:b/>
          <w:bCs/>
          <w:sz w:val="32"/>
          <w:szCs w:val="32"/>
          <w:lang w:val="ru-RU"/>
        </w:rPr>
        <w:t xml:space="preserve"> </w:t>
      </w:r>
      <w:proofErr w:type="spellStart"/>
      <w:r w:rsidRPr="00080511">
        <w:rPr>
          <w:rFonts w:ascii="Times New Roman" w:hAnsi="Times New Roman" w:cs="Times New Roman"/>
          <w:b/>
          <w:bCs/>
          <w:sz w:val="32"/>
          <w:szCs w:val="32"/>
          <w:lang w:val="ru-RU"/>
        </w:rPr>
        <w:t>жадвали</w:t>
      </w:r>
      <w:proofErr w:type="spellEnd"/>
    </w:p>
    <w:p w:rsidR="00270FA0" w:rsidRPr="00CA6E25" w:rsidRDefault="00270FA0" w:rsidP="00270FA0">
      <w:pPr>
        <w:tabs>
          <w:tab w:val="left" w:pos="270"/>
        </w:tabs>
        <w:spacing w:after="60" w:line="240" w:lineRule="auto"/>
        <w:jc w:val="center"/>
        <w:rPr>
          <w:rFonts w:ascii="Times New Roman" w:hAnsi="Times New Roman" w:cs="Times New Roman"/>
          <w:bCs/>
          <w:sz w:val="16"/>
          <w:szCs w:val="16"/>
          <w:lang w:val="ru-RU"/>
        </w:rPr>
      </w:pP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4164"/>
        <w:gridCol w:w="1719"/>
        <w:gridCol w:w="1451"/>
        <w:gridCol w:w="2057"/>
      </w:tblGrid>
      <w:tr w:rsidR="00270FA0" w:rsidRPr="00080511" w:rsidTr="002A1B67">
        <w:trPr>
          <w:trHeight w:val="942"/>
        </w:trPr>
        <w:tc>
          <w:tcPr>
            <w:tcW w:w="631" w:type="dxa"/>
            <w:shd w:val="clear" w:color="auto" w:fill="auto"/>
            <w:vAlign w:val="center"/>
            <w:hideMark/>
          </w:tcPr>
          <w:p w:rsidR="00270FA0" w:rsidRPr="00875020"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r w:rsidRPr="00875020">
              <w:rPr>
                <w:rFonts w:ascii="Times New Roman" w:eastAsia="Times New Roman" w:hAnsi="Times New Roman" w:cs="Times New Roman"/>
                <w:b/>
                <w:bCs/>
                <w:color w:val="000000"/>
                <w:sz w:val="24"/>
                <w:szCs w:val="24"/>
                <w:lang w:val="ru-RU" w:eastAsia="ru-RU"/>
              </w:rPr>
              <w:t>№</w:t>
            </w:r>
          </w:p>
        </w:tc>
        <w:tc>
          <w:tcPr>
            <w:tcW w:w="4326" w:type="dxa"/>
            <w:shd w:val="clear" w:color="auto" w:fill="auto"/>
            <w:vAlign w:val="center"/>
            <w:hideMark/>
          </w:tcPr>
          <w:p w:rsidR="00270FA0" w:rsidRPr="00875020"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roofErr w:type="spellStart"/>
            <w:r w:rsidRPr="00080511">
              <w:rPr>
                <w:rFonts w:ascii="Times New Roman" w:eastAsia="Times New Roman" w:hAnsi="Times New Roman" w:cs="Times New Roman"/>
                <w:b/>
                <w:bCs/>
                <w:color w:val="000000"/>
                <w:sz w:val="24"/>
                <w:szCs w:val="24"/>
                <w:lang w:val="ru-RU" w:eastAsia="ru-RU"/>
              </w:rPr>
              <w:t>Хизмат</w:t>
            </w:r>
            <w:proofErr w:type="spellEnd"/>
            <w:r w:rsidRPr="00875020">
              <w:rPr>
                <w:rFonts w:ascii="Times New Roman" w:eastAsia="Times New Roman" w:hAnsi="Times New Roman" w:cs="Times New Roman"/>
                <w:b/>
                <w:bCs/>
                <w:color w:val="000000"/>
                <w:sz w:val="24"/>
                <w:szCs w:val="24"/>
                <w:lang w:val="ru-RU" w:eastAsia="ru-RU"/>
              </w:rPr>
              <w:t xml:space="preserve"> </w:t>
            </w:r>
            <w:proofErr w:type="gramStart"/>
            <w:r w:rsidRPr="00875020">
              <w:rPr>
                <w:rFonts w:ascii="Times New Roman" w:eastAsia="Times New Roman" w:hAnsi="Times New Roman" w:cs="Times New Roman"/>
                <w:b/>
                <w:bCs/>
                <w:color w:val="000000"/>
                <w:sz w:val="24"/>
                <w:szCs w:val="24"/>
                <w:lang w:val="ru-RU" w:eastAsia="ru-RU"/>
              </w:rPr>
              <w:t>тури</w:t>
            </w:r>
            <w:proofErr w:type="gramEnd"/>
          </w:p>
        </w:tc>
        <w:tc>
          <w:tcPr>
            <w:tcW w:w="1469" w:type="dxa"/>
            <w:shd w:val="clear" w:color="auto" w:fill="auto"/>
            <w:vAlign w:val="center"/>
          </w:tcPr>
          <w:p w:rsidR="00270FA0" w:rsidRPr="00875020"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roofErr w:type="spellStart"/>
            <w:r w:rsidRPr="00080511">
              <w:rPr>
                <w:rFonts w:ascii="Times New Roman" w:eastAsia="Times New Roman" w:hAnsi="Times New Roman" w:cs="Times New Roman"/>
                <w:b/>
                <w:bCs/>
                <w:color w:val="000000"/>
                <w:sz w:val="24"/>
                <w:szCs w:val="24"/>
                <w:lang w:val="ru-RU" w:eastAsia="ru-RU"/>
              </w:rPr>
              <w:t>Ҳокимият</w:t>
            </w:r>
            <w:proofErr w:type="spellEnd"/>
            <w:r w:rsidRPr="00080511">
              <w:rPr>
                <w:rFonts w:ascii="Times New Roman" w:eastAsia="Times New Roman" w:hAnsi="Times New Roman" w:cs="Times New Roman"/>
                <w:b/>
                <w:bCs/>
                <w:color w:val="000000"/>
                <w:sz w:val="24"/>
                <w:szCs w:val="24"/>
                <w:lang w:val="ru-RU" w:eastAsia="ru-RU"/>
              </w:rPr>
              <w:t xml:space="preserve"> </w:t>
            </w:r>
            <w:proofErr w:type="spellStart"/>
            <w:r w:rsidRPr="00080511">
              <w:rPr>
                <w:rFonts w:ascii="Times New Roman" w:eastAsia="Times New Roman" w:hAnsi="Times New Roman" w:cs="Times New Roman"/>
                <w:b/>
                <w:bCs/>
                <w:color w:val="000000"/>
                <w:sz w:val="24"/>
                <w:szCs w:val="24"/>
                <w:lang w:val="ru-RU" w:eastAsia="ru-RU"/>
              </w:rPr>
              <w:t>томонидан</w:t>
            </w:r>
            <w:proofErr w:type="spellEnd"/>
            <w:r w:rsidRPr="00080511">
              <w:rPr>
                <w:rFonts w:ascii="Times New Roman" w:eastAsia="Times New Roman" w:hAnsi="Times New Roman" w:cs="Times New Roman"/>
                <w:b/>
                <w:bCs/>
                <w:color w:val="000000"/>
                <w:sz w:val="24"/>
                <w:szCs w:val="24"/>
                <w:lang w:val="ru-RU" w:eastAsia="ru-RU"/>
              </w:rPr>
              <w:t xml:space="preserve"> </w:t>
            </w:r>
            <w:proofErr w:type="spellStart"/>
            <w:r w:rsidRPr="00080511">
              <w:rPr>
                <w:rFonts w:ascii="Times New Roman" w:eastAsia="Times New Roman" w:hAnsi="Times New Roman" w:cs="Times New Roman"/>
                <w:b/>
                <w:bCs/>
                <w:color w:val="000000"/>
                <w:sz w:val="24"/>
                <w:szCs w:val="24"/>
                <w:lang w:val="ru-RU" w:eastAsia="ru-RU"/>
              </w:rPr>
              <w:t>тасдиқланган</w:t>
            </w:r>
            <w:proofErr w:type="spellEnd"/>
            <w:r w:rsidRPr="00080511">
              <w:rPr>
                <w:rFonts w:ascii="Times New Roman" w:eastAsia="Times New Roman" w:hAnsi="Times New Roman" w:cs="Times New Roman"/>
                <w:b/>
                <w:bCs/>
                <w:color w:val="000000"/>
                <w:sz w:val="24"/>
                <w:szCs w:val="24"/>
                <w:lang w:val="ru-RU" w:eastAsia="ru-RU"/>
              </w:rPr>
              <w:t xml:space="preserve"> </w:t>
            </w:r>
            <w:proofErr w:type="spellStart"/>
            <w:r w:rsidRPr="00080511">
              <w:rPr>
                <w:rFonts w:ascii="Times New Roman" w:eastAsia="Times New Roman" w:hAnsi="Times New Roman" w:cs="Times New Roman"/>
                <w:b/>
                <w:bCs/>
                <w:color w:val="000000"/>
                <w:sz w:val="24"/>
                <w:szCs w:val="24"/>
                <w:lang w:val="ru-RU" w:eastAsia="ru-RU"/>
              </w:rPr>
              <w:t>ўртача</w:t>
            </w:r>
            <w:proofErr w:type="spellEnd"/>
            <w:r w:rsidRPr="00080511">
              <w:rPr>
                <w:rFonts w:ascii="Times New Roman" w:eastAsia="Times New Roman" w:hAnsi="Times New Roman" w:cs="Times New Roman"/>
                <w:b/>
                <w:bCs/>
                <w:color w:val="000000"/>
                <w:sz w:val="24"/>
                <w:szCs w:val="24"/>
                <w:lang w:val="ru-RU" w:eastAsia="ru-RU"/>
              </w:rPr>
              <w:t xml:space="preserve"> </w:t>
            </w:r>
            <w:proofErr w:type="spellStart"/>
            <w:r w:rsidRPr="00080511">
              <w:rPr>
                <w:rFonts w:ascii="Times New Roman" w:eastAsia="Times New Roman" w:hAnsi="Times New Roman" w:cs="Times New Roman"/>
                <w:b/>
                <w:bCs/>
                <w:color w:val="000000"/>
                <w:sz w:val="24"/>
                <w:szCs w:val="24"/>
                <w:lang w:val="ru-RU" w:eastAsia="ru-RU"/>
              </w:rPr>
              <w:t>нарх</w:t>
            </w:r>
            <w:proofErr w:type="spellEnd"/>
            <w:r w:rsidRPr="00080511">
              <w:rPr>
                <w:rFonts w:ascii="Times New Roman" w:eastAsia="Times New Roman" w:hAnsi="Times New Roman" w:cs="Times New Roman"/>
                <w:b/>
                <w:bCs/>
                <w:color w:val="000000"/>
                <w:sz w:val="24"/>
                <w:szCs w:val="24"/>
                <w:lang w:val="ru-RU" w:eastAsia="ru-RU"/>
              </w:rPr>
              <w:t xml:space="preserve"> </w:t>
            </w:r>
            <w:r w:rsidRPr="00875020">
              <w:rPr>
                <w:rFonts w:ascii="Times New Roman" w:eastAsia="Times New Roman" w:hAnsi="Times New Roman" w:cs="Times New Roman"/>
                <w:bCs/>
                <w:color w:val="000000"/>
                <w:sz w:val="24"/>
                <w:szCs w:val="24"/>
                <w:lang w:val="ru-RU" w:eastAsia="ru-RU"/>
              </w:rPr>
              <w:t>(</w:t>
            </w:r>
            <w:proofErr w:type="spellStart"/>
            <w:r w:rsidRPr="00875020">
              <w:rPr>
                <w:rFonts w:ascii="Times New Roman" w:eastAsia="Times New Roman" w:hAnsi="Times New Roman" w:cs="Times New Roman"/>
                <w:bCs/>
                <w:color w:val="000000"/>
                <w:sz w:val="24"/>
                <w:szCs w:val="24"/>
                <w:lang w:val="ru-RU" w:eastAsia="ru-RU"/>
              </w:rPr>
              <w:t>тан</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нархи</w:t>
            </w:r>
            <w:proofErr w:type="spellEnd"/>
            <w:r w:rsidRPr="00875020">
              <w:rPr>
                <w:rFonts w:ascii="Times New Roman" w:eastAsia="Times New Roman" w:hAnsi="Times New Roman" w:cs="Times New Roman"/>
                <w:bCs/>
                <w:color w:val="000000"/>
                <w:sz w:val="24"/>
                <w:szCs w:val="24"/>
                <w:lang w:val="ru-RU" w:eastAsia="ru-RU"/>
              </w:rPr>
              <w:t>)</w:t>
            </w:r>
          </w:p>
        </w:tc>
        <w:tc>
          <w:tcPr>
            <w:tcW w:w="1460" w:type="dxa"/>
            <w:shd w:val="clear" w:color="auto" w:fill="auto"/>
            <w:vAlign w:val="center"/>
          </w:tcPr>
          <w:p w:rsidR="00270FA0" w:rsidRPr="00875020"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roofErr w:type="spellStart"/>
            <w:r w:rsidRPr="00080511">
              <w:rPr>
                <w:rFonts w:ascii="Times New Roman" w:eastAsia="Times New Roman" w:hAnsi="Times New Roman" w:cs="Times New Roman"/>
                <w:b/>
                <w:bCs/>
                <w:color w:val="000000"/>
                <w:sz w:val="24"/>
                <w:szCs w:val="24"/>
                <w:lang w:val="ru-RU" w:eastAsia="ru-RU"/>
              </w:rPr>
              <w:t>Устама</w:t>
            </w:r>
            <w:proofErr w:type="spellEnd"/>
            <w:r w:rsidRPr="00080511">
              <w:rPr>
                <w:rFonts w:ascii="Times New Roman" w:eastAsia="Times New Roman" w:hAnsi="Times New Roman" w:cs="Times New Roman"/>
                <w:b/>
                <w:bCs/>
                <w:color w:val="000000"/>
                <w:sz w:val="24"/>
                <w:szCs w:val="24"/>
                <w:lang w:val="ru-RU" w:eastAsia="ru-RU"/>
              </w:rPr>
              <w:t xml:space="preserve"> </w:t>
            </w:r>
            <w:proofErr w:type="spellStart"/>
            <w:r w:rsidRPr="00080511">
              <w:rPr>
                <w:rFonts w:ascii="Times New Roman" w:eastAsia="Times New Roman" w:hAnsi="Times New Roman" w:cs="Times New Roman"/>
                <w:b/>
                <w:bCs/>
                <w:color w:val="000000"/>
                <w:sz w:val="24"/>
                <w:szCs w:val="24"/>
                <w:lang w:val="ru-RU" w:eastAsia="ru-RU"/>
              </w:rPr>
              <w:t>миқдори</w:t>
            </w:r>
            <w:proofErr w:type="spellEnd"/>
            <w:r w:rsidRPr="00080511">
              <w:rPr>
                <w:rFonts w:ascii="Times New Roman" w:eastAsia="Times New Roman" w:hAnsi="Times New Roman" w:cs="Times New Roman"/>
                <w:b/>
                <w:bCs/>
                <w:color w:val="000000"/>
                <w:sz w:val="24"/>
                <w:szCs w:val="24"/>
                <w:lang w:val="ru-RU" w:eastAsia="ru-RU"/>
              </w:rPr>
              <w:t xml:space="preserve"> </w:t>
            </w:r>
            <w:proofErr w:type="spellStart"/>
            <w:r w:rsidRPr="00080511">
              <w:rPr>
                <w:rFonts w:ascii="Times New Roman" w:eastAsia="Times New Roman" w:hAnsi="Times New Roman" w:cs="Times New Roman"/>
                <w:b/>
                <w:bCs/>
                <w:color w:val="000000"/>
                <w:sz w:val="24"/>
                <w:szCs w:val="24"/>
                <w:lang w:val="ru-RU" w:eastAsia="ru-RU"/>
              </w:rPr>
              <w:t>максимал</w:t>
            </w:r>
            <w:proofErr w:type="spellEnd"/>
          </w:p>
        </w:tc>
        <w:tc>
          <w:tcPr>
            <w:tcW w:w="2127" w:type="dxa"/>
            <w:vAlign w:val="center"/>
          </w:tcPr>
          <w:p w:rsidR="00270FA0" w:rsidRPr="00080511"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roofErr w:type="spellStart"/>
            <w:r w:rsidRPr="00080511">
              <w:rPr>
                <w:rFonts w:ascii="Times New Roman" w:eastAsia="Times New Roman" w:hAnsi="Times New Roman" w:cs="Times New Roman"/>
                <w:b/>
                <w:bCs/>
                <w:color w:val="000000"/>
                <w:sz w:val="24"/>
                <w:szCs w:val="24"/>
                <w:lang w:val="ru-RU" w:eastAsia="ru-RU"/>
              </w:rPr>
              <w:t>Жами</w:t>
            </w:r>
            <w:proofErr w:type="spellEnd"/>
            <w:r w:rsidRPr="00080511">
              <w:rPr>
                <w:rFonts w:ascii="Times New Roman" w:eastAsia="Times New Roman" w:hAnsi="Times New Roman" w:cs="Times New Roman"/>
                <w:b/>
                <w:bCs/>
                <w:color w:val="000000"/>
                <w:sz w:val="24"/>
                <w:szCs w:val="24"/>
                <w:lang w:val="ru-RU" w:eastAsia="ru-RU"/>
              </w:rPr>
              <w:t xml:space="preserve"> сумма</w:t>
            </w:r>
          </w:p>
        </w:tc>
      </w:tr>
      <w:tr w:rsidR="00270FA0" w:rsidRPr="00080511" w:rsidTr="002A1B67">
        <w:trPr>
          <w:trHeight w:val="103"/>
        </w:trPr>
        <w:tc>
          <w:tcPr>
            <w:tcW w:w="631" w:type="dxa"/>
            <w:shd w:val="clear" w:color="auto" w:fill="auto"/>
            <w:vAlign w:val="center"/>
          </w:tcPr>
          <w:p w:rsidR="00270FA0" w:rsidRPr="00080511" w:rsidRDefault="00270FA0" w:rsidP="002A1B67">
            <w:pPr>
              <w:spacing w:after="0" w:line="240" w:lineRule="auto"/>
              <w:rPr>
                <w:rFonts w:ascii="Times New Roman" w:eastAsia="Times New Roman" w:hAnsi="Times New Roman" w:cs="Times New Roman"/>
                <w:b/>
                <w:bCs/>
                <w:color w:val="000000"/>
                <w:sz w:val="24"/>
                <w:szCs w:val="24"/>
                <w:lang w:val="ru-RU" w:eastAsia="ru-RU"/>
              </w:rPr>
            </w:pPr>
          </w:p>
        </w:tc>
        <w:tc>
          <w:tcPr>
            <w:tcW w:w="4326" w:type="dxa"/>
            <w:shd w:val="clear" w:color="auto" w:fill="auto"/>
            <w:vAlign w:val="center"/>
          </w:tcPr>
          <w:p w:rsidR="00270FA0" w:rsidRPr="00080511" w:rsidRDefault="00270FA0" w:rsidP="002A1B67">
            <w:pPr>
              <w:spacing w:after="0" w:line="240" w:lineRule="auto"/>
              <w:rPr>
                <w:rFonts w:ascii="Times New Roman" w:eastAsia="Times New Roman" w:hAnsi="Times New Roman" w:cs="Times New Roman"/>
                <w:b/>
                <w:bCs/>
                <w:color w:val="000000"/>
                <w:sz w:val="24"/>
                <w:szCs w:val="24"/>
                <w:lang w:val="ru-RU" w:eastAsia="ru-RU"/>
              </w:rPr>
            </w:pPr>
          </w:p>
        </w:tc>
        <w:tc>
          <w:tcPr>
            <w:tcW w:w="1469" w:type="dxa"/>
            <w:shd w:val="clear" w:color="auto" w:fill="auto"/>
            <w:vAlign w:val="center"/>
          </w:tcPr>
          <w:p w:rsidR="00270FA0" w:rsidRPr="00080511"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
        </w:tc>
        <w:tc>
          <w:tcPr>
            <w:tcW w:w="1460" w:type="dxa"/>
            <w:shd w:val="clear" w:color="auto" w:fill="auto"/>
            <w:vAlign w:val="center"/>
          </w:tcPr>
          <w:p w:rsidR="00270FA0" w:rsidRPr="00080511"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
        </w:tc>
        <w:tc>
          <w:tcPr>
            <w:tcW w:w="2127" w:type="dxa"/>
            <w:vAlign w:val="center"/>
          </w:tcPr>
          <w:p w:rsidR="00270FA0" w:rsidRPr="00080511" w:rsidRDefault="00270FA0" w:rsidP="002A1B67">
            <w:pPr>
              <w:spacing w:after="0" w:line="240" w:lineRule="auto"/>
              <w:jc w:val="center"/>
              <w:rPr>
                <w:rFonts w:ascii="Times New Roman" w:eastAsia="Times New Roman" w:hAnsi="Times New Roman" w:cs="Times New Roman"/>
                <w:b/>
                <w:bCs/>
                <w:color w:val="000000"/>
                <w:sz w:val="24"/>
                <w:szCs w:val="24"/>
                <w:lang w:val="ru-RU" w:eastAsia="ru-RU"/>
              </w:rPr>
            </w:pPr>
          </w:p>
        </w:tc>
      </w:tr>
      <w:tr w:rsidR="00270FA0" w:rsidRPr="00080511" w:rsidTr="002A1B67">
        <w:trPr>
          <w:trHeight w:val="510"/>
        </w:trPr>
        <w:tc>
          <w:tcPr>
            <w:tcW w:w="631" w:type="dxa"/>
            <w:shd w:val="clear" w:color="auto" w:fill="auto"/>
            <w:vAlign w:val="center"/>
            <w:hideMark/>
          </w:tcPr>
          <w:p w:rsidR="00270FA0" w:rsidRPr="00875020" w:rsidRDefault="00270FA0" w:rsidP="002A1B67">
            <w:pPr>
              <w:spacing w:after="0" w:line="240" w:lineRule="auto"/>
              <w:rPr>
                <w:rFonts w:ascii="Times New Roman" w:eastAsia="Times New Roman" w:hAnsi="Times New Roman" w:cs="Times New Roman"/>
                <w:bCs/>
                <w:color w:val="000000"/>
                <w:sz w:val="24"/>
                <w:szCs w:val="24"/>
                <w:lang w:val="ru-RU" w:eastAsia="ru-RU"/>
              </w:rPr>
            </w:pPr>
            <w:r w:rsidRPr="00875020">
              <w:rPr>
                <w:rFonts w:ascii="Times New Roman" w:eastAsia="Times New Roman" w:hAnsi="Times New Roman" w:cs="Times New Roman"/>
                <w:bCs/>
                <w:color w:val="000000"/>
                <w:sz w:val="24"/>
                <w:szCs w:val="24"/>
                <w:lang w:val="ru-RU" w:eastAsia="ru-RU"/>
              </w:rPr>
              <w:t> </w:t>
            </w:r>
            <w:r w:rsidRPr="00080511">
              <w:rPr>
                <w:rFonts w:ascii="Times New Roman" w:eastAsia="Times New Roman" w:hAnsi="Times New Roman" w:cs="Times New Roman"/>
                <w:bCs/>
                <w:color w:val="000000"/>
                <w:sz w:val="24"/>
                <w:szCs w:val="24"/>
                <w:lang w:val="ru-RU" w:eastAsia="ru-RU"/>
              </w:rPr>
              <w:t>1</w:t>
            </w:r>
          </w:p>
        </w:tc>
        <w:tc>
          <w:tcPr>
            <w:tcW w:w="4326" w:type="dxa"/>
            <w:shd w:val="clear" w:color="auto" w:fill="auto"/>
            <w:vAlign w:val="center"/>
            <w:hideMark/>
          </w:tcPr>
          <w:p w:rsidR="00270FA0" w:rsidRPr="00875020" w:rsidRDefault="00270FA0" w:rsidP="002A1B67">
            <w:pPr>
              <w:spacing w:after="0" w:line="240" w:lineRule="auto"/>
              <w:rPr>
                <w:rFonts w:ascii="Times New Roman" w:eastAsia="Times New Roman" w:hAnsi="Times New Roman" w:cs="Times New Roman"/>
                <w:bCs/>
                <w:color w:val="000000"/>
                <w:sz w:val="24"/>
                <w:szCs w:val="24"/>
                <w:lang w:val="ru-RU" w:eastAsia="ru-RU"/>
              </w:rPr>
            </w:pPr>
            <w:proofErr w:type="spellStart"/>
            <w:r w:rsidRPr="00080511">
              <w:rPr>
                <w:rFonts w:ascii="Times New Roman" w:eastAsia="Times New Roman" w:hAnsi="Times New Roman" w:cs="Times New Roman"/>
                <w:bCs/>
                <w:color w:val="000000"/>
                <w:sz w:val="24"/>
                <w:szCs w:val="24"/>
                <w:lang w:val="ru-RU" w:eastAsia="ru-RU"/>
              </w:rPr>
              <w:t>Б</w:t>
            </w:r>
            <w:r w:rsidRPr="00875020">
              <w:rPr>
                <w:rFonts w:ascii="Times New Roman" w:eastAsia="Times New Roman" w:hAnsi="Times New Roman" w:cs="Times New Roman"/>
                <w:bCs/>
                <w:color w:val="000000"/>
                <w:sz w:val="24"/>
                <w:szCs w:val="24"/>
                <w:lang w:val="ru-RU" w:eastAsia="ru-RU"/>
              </w:rPr>
              <w:t>ир</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ўқувчи</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учун</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бир</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кунлик</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080511">
              <w:rPr>
                <w:rFonts w:ascii="Times New Roman" w:eastAsia="Times New Roman" w:hAnsi="Times New Roman" w:cs="Times New Roman"/>
                <w:bCs/>
                <w:color w:val="000000"/>
                <w:sz w:val="24"/>
                <w:szCs w:val="24"/>
                <w:lang w:val="ru-RU" w:eastAsia="ru-RU"/>
              </w:rPr>
              <w:t>овқатланиш</w:t>
            </w:r>
            <w:proofErr w:type="spellEnd"/>
            <w:r w:rsidRPr="00080511">
              <w:rPr>
                <w:rFonts w:ascii="Times New Roman" w:eastAsia="Times New Roman" w:hAnsi="Times New Roman" w:cs="Times New Roman"/>
                <w:bCs/>
                <w:color w:val="000000"/>
                <w:sz w:val="24"/>
                <w:szCs w:val="24"/>
                <w:lang w:val="ru-RU" w:eastAsia="ru-RU"/>
              </w:rPr>
              <w:t xml:space="preserve"> </w:t>
            </w:r>
            <w:proofErr w:type="spellStart"/>
            <w:r w:rsidRPr="00080511">
              <w:rPr>
                <w:rFonts w:ascii="Times New Roman" w:eastAsia="Times New Roman" w:hAnsi="Times New Roman" w:cs="Times New Roman"/>
                <w:bCs/>
                <w:color w:val="000000"/>
                <w:sz w:val="24"/>
                <w:szCs w:val="24"/>
                <w:lang w:val="ru-RU" w:eastAsia="ru-RU"/>
              </w:rPr>
              <w:t>харажати</w:t>
            </w:r>
            <w:proofErr w:type="spellEnd"/>
            <w:r w:rsidRPr="00080511">
              <w:rPr>
                <w:rFonts w:ascii="Times New Roman" w:eastAsia="Times New Roman" w:hAnsi="Times New Roman" w:cs="Times New Roman"/>
                <w:bCs/>
                <w:color w:val="000000"/>
                <w:sz w:val="24"/>
                <w:szCs w:val="24"/>
                <w:lang w:val="ru-RU" w:eastAsia="ru-RU"/>
              </w:rPr>
              <w:t xml:space="preserve"> 5 махал</w:t>
            </w:r>
          </w:p>
        </w:tc>
        <w:tc>
          <w:tcPr>
            <w:tcW w:w="1469" w:type="dxa"/>
            <w:shd w:val="clear" w:color="auto" w:fill="auto"/>
            <w:vAlign w:val="center"/>
            <w:hideMark/>
          </w:tcPr>
          <w:p w:rsidR="00270FA0" w:rsidRPr="00875020" w:rsidRDefault="00270FA0" w:rsidP="00270FA0">
            <w:pPr>
              <w:spacing w:after="0" w:line="240" w:lineRule="auto"/>
              <w:jc w:val="center"/>
              <w:rPr>
                <w:rFonts w:ascii="Times New Roman" w:eastAsia="Times New Roman" w:hAnsi="Times New Roman" w:cs="Times New Roman"/>
                <w:bCs/>
                <w:color w:val="000000"/>
                <w:sz w:val="24"/>
                <w:szCs w:val="24"/>
                <w:highlight w:val="yellow"/>
                <w:lang w:val="ru-RU" w:eastAsia="ru-RU"/>
              </w:rPr>
            </w:pPr>
            <w:r>
              <w:rPr>
                <w:rFonts w:ascii="Times New Roman" w:eastAsia="Times New Roman" w:hAnsi="Times New Roman" w:cs="Times New Roman"/>
                <w:bCs/>
                <w:color w:val="000000"/>
                <w:sz w:val="24"/>
                <w:szCs w:val="24"/>
                <w:highlight w:val="yellow"/>
                <w:lang w:val="ru-RU" w:eastAsia="ru-RU"/>
              </w:rPr>
              <w:t>47 420,3</w:t>
            </w:r>
          </w:p>
        </w:tc>
        <w:tc>
          <w:tcPr>
            <w:tcW w:w="1460" w:type="dxa"/>
            <w:vMerge w:val="restart"/>
            <w:shd w:val="clear" w:color="auto" w:fill="auto"/>
            <w:vAlign w:val="center"/>
          </w:tcPr>
          <w:p w:rsidR="00270FA0" w:rsidRPr="00875020" w:rsidRDefault="00270FA0" w:rsidP="002A1B67">
            <w:pPr>
              <w:spacing w:after="0" w:line="240" w:lineRule="auto"/>
              <w:jc w:val="center"/>
              <w:rPr>
                <w:rFonts w:ascii="Times New Roman" w:eastAsia="Times New Roman" w:hAnsi="Times New Roman" w:cs="Times New Roman"/>
                <w:bCs/>
                <w:color w:val="000000"/>
                <w:sz w:val="24"/>
                <w:szCs w:val="24"/>
                <w:highlight w:val="yellow"/>
                <w:lang w:val="ru-RU" w:eastAsia="ru-RU"/>
              </w:rPr>
            </w:pPr>
            <w:r w:rsidRPr="00875020">
              <w:rPr>
                <w:rFonts w:ascii="Times New Roman" w:eastAsia="Times New Roman" w:hAnsi="Times New Roman" w:cs="Times New Roman"/>
                <w:bCs/>
                <w:color w:val="000000"/>
                <w:sz w:val="24"/>
                <w:szCs w:val="24"/>
                <w:highlight w:val="yellow"/>
                <w:lang w:val="ru-RU" w:eastAsia="ru-RU"/>
              </w:rPr>
              <w:t>30%</w:t>
            </w:r>
          </w:p>
        </w:tc>
        <w:tc>
          <w:tcPr>
            <w:tcW w:w="2127" w:type="dxa"/>
            <w:vAlign w:val="center"/>
          </w:tcPr>
          <w:p w:rsidR="00270FA0" w:rsidRPr="00080511" w:rsidRDefault="00270FA0" w:rsidP="002A1B67">
            <w:pPr>
              <w:spacing w:after="0" w:line="240" w:lineRule="auto"/>
              <w:jc w:val="center"/>
              <w:rPr>
                <w:rFonts w:ascii="Times New Roman" w:eastAsia="Times New Roman" w:hAnsi="Times New Roman" w:cs="Times New Roman"/>
                <w:bCs/>
                <w:color w:val="000000"/>
                <w:sz w:val="24"/>
                <w:szCs w:val="24"/>
                <w:highlight w:val="yellow"/>
                <w:lang w:val="ru-RU" w:eastAsia="ru-RU"/>
              </w:rPr>
            </w:pPr>
            <w:r>
              <w:rPr>
                <w:rFonts w:ascii="Times New Roman" w:eastAsia="Times New Roman" w:hAnsi="Times New Roman" w:cs="Times New Roman"/>
                <w:bCs/>
                <w:color w:val="000000"/>
                <w:sz w:val="24"/>
                <w:szCs w:val="24"/>
                <w:highlight w:val="yellow"/>
                <w:lang w:val="ru-RU" w:eastAsia="ru-RU"/>
              </w:rPr>
              <w:t>61 646,4</w:t>
            </w:r>
          </w:p>
        </w:tc>
      </w:tr>
      <w:tr w:rsidR="00270FA0" w:rsidRPr="00080511" w:rsidTr="002A1B67">
        <w:trPr>
          <w:trHeight w:val="510"/>
        </w:trPr>
        <w:tc>
          <w:tcPr>
            <w:tcW w:w="631" w:type="dxa"/>
            <w:shd w:val="clear" w:color="auto" w:fill="auto"/>
            <w:vAlign w:val="center"/>
          </w:tcPr>
          <w:p w:rsidR="00270FA0" w:rsidRPr="00080511" w:rsidRDefault="00270FA0" w:rsidP="002A1B67">
            <w:pPr>
              <w:spacing w:after="0" w:line="240" w:lineRule="auto"/>
              <w:rPr>
                <w:rFonts w:ascii="Times New Roman" w:eastAsia="Times New Roman" w:hAnsi="Times New Roman" w:cs="Times New Roman"/>
                <w:bCs/>
                <w:color w:val="000000"/>
                <w:sz w:val="24"/>
                <w:szCs w:val="24"/>
                <w:lang w:val="ru-RU" w:eastAsia="ru-RU"/>
              </w:rPr>
            </w:pPr>
            <w:r w:rsidRPr="00875020">
              <w:rPr>
                <w:rFonts w:ascii="Times New Roman" w:eastAsia="Times New Roman" w:hAnsi="Times New Roman" w:cs="Times New Roman"/>
                <w:bCs/>
                <w:color w:val="000000"/>
                <w:sz w:val="24"/>
                <w:szCs w:val="24"/>
                <w:lang w:val="ru-RU" w:eastAsia="ru-RU"/>
              </w:rPr>
              <w:t> </w:t>
            </w:r>
            <w:r w:rsidRPr="00080511">
              <w:rPr>
                <w:rFonts w:ascii="Times New Roman" w:eastAsia="Times New Roman" w:hAnsi="Times New Roman" w:cs="Times New Roman"/>
                <w:bCs/>
                <w:color w:val="000000"/>
                <w:sz w:val="24"/>
                <w:szCs w:val="24"/>
                <w:lang w:val="ru-RU" w:eastAsia="ru-RU"/>
              </w:rPr>
              <w:t>2</w:t>
            </w:r>
          </w:p>
        </w:tc>
        <w:tc>
          <w:tcPr>
            <w:tcW w:w="4326" w:type="dxa"/>
            <w:shd w:val="clear" w:color="auto" w:fill="auto"/>
            <w:vAlign w:val="center"/>
          </w:tcPr>
          <w:p w:rsidR="00270FA0" w:rsidRPr="00080511" w:rsidRDefault="00270FA0" w:rsidP="002A1B67">
            <w:pPr>
              <w:spacing w:after="0" w:line="240" w:lineRule="auto"/>
              <w:rPr>
                <w:rFonts w:ascii="Times New Roman" w:eastAsia="Times New Roman" w:hAnsi="Times New Roman" w:cs="Times New Roman"/>
                <w:bCs/>
                <w:color w:val="000000"/>
                <w:sz w:val="24"/>
                <w:szCs w:val="24"/>
                <w:lang w:val="ru-RU" w:eastAsia="ru-RU"/>
              </w:rPr>
            </w:pPr>
            <w:proofErr w:type="spellStart"/>
            <w:r w:rsidRPr="00080511">
              <w:rPr>
                <w:rFonts w:ascii="Times New Roman" w:eastAsia="Times New Roman" w:hAnsi="Times New Roman" w:cs="Times New Roman"/>
                <w:bCs/>
                <w:color w:val="000000"/>
                <w:sz w:val="24"/>
                <w:szCs w:val="24"/>
                <w:lang w:val="ru-RU" w:eastAsia="ru-RU"/>
              </w:rPr>
              <w:t>Б</w:t>
            </w:r>
            <w:r w:rsidRPr="00875020">
              <w:rPr>
                <w:rFonts w:ascii="Times New Roman" w:eastAsia="Times New Roman" w:hAnsi="Times New Roman" w:cs="Times New Roman"/>
                <w:bCs/>
                <w:color w:val="000000"/>
                <w:sz w:val="24"/>
                <w:szCs w:val="24"/>
                <w:lang w:val="ru-RU" w:eastAsia="ru-RU"/>
              </w:rPr>
              <w:t>ир</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ўқувчи</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учун</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бир</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875020">
              <w:rPr>
                <w:rFonts w:ascii="Times New Roman" w:eastAsia="Times New Roman" w:hAnsi="Times New Roman" w:cs="Times New Roman"/>
                <w:bCs/>
                <w:color w:val="000000"/>
                <w:sz w:val="24"/>
                <w:szCs w:val="24"/>
                <w:lang w:val="ru-RU" w:eastAsia="ru-RU"/>
              </w:rPr>
              <w:t>кунлик</w:t>
            </w:r>
            <w:proofErr w:type="spellEnd"/>
            <w:r w:rsidRPr="00875020">
              <w:rPr>
                <w:rFonts w:ascii="Times New Roman" w:eastAsia="Times New Roman" w:hAnsi="Times New Roman" w:cs="Times New Roman"/>
                <w:bCs/>
                <w:color w:val="000000"/>
                <w:sz w:val="24"/>
                <w:szCs w:val="24"/>
                <w:lang w:val="ru-RU" w:eastAsia="ru-RU"/>
              </w:rPr>
              <w:t xml:space="preserve"> </w:t>
            </w:r>
            <w:proofErr w:type="spellStart"/>
            <w:r w:rsidRPr="00080511">
              <w:rPr>
                <w:rFonts w:ascii="Times New Roman" w:eastAsia="Times New Roman" w:hAnsi="Times New Roman" w:cs="Times New Roman"/>
                <w:bCs/>
                <w:color w:val="000000"/>
                <w:sz w:val="24"/>
                <w:szCs w:val="24"/>
                <w:lang w:val="ru-RU" w:eastAsia="ru-RU"/>
              </w:rPr>
              <w:t>овқатланиш</w:t>
            </w:r>
            <w:proofErr w:type="spellEnd"/>
            <w:r w:rsidRPr="00080511">
              <w:rPr>
                <w:rFonts w:ascii="Times New Roman" w:eastAsia="Times New Roman" w:hAnsi="Times New Roman" w:cs="Times New Roman"/>
                <w:bCs/>
                <w:color w:val="000000"/>
                <w:sz w:val="24"/>
                <w:szCs w:val="24"/>
                <w:lang w:val="ru-RU" w:eastAsia="ru-RU"/>
              </w:rPr>
              <w:t xml:space="preserve"> </w:t>
            </w:r>
            <w:proofErr w:type="spellStart"/>
            <w:r w:rsidRPr="00080511">
              <w:rPr>
                <w:rFonts w:ascii="Times New Roman" w:eastAsia="Times New Roman" w:hAnsi="Times New Roman" w:cs="Times New Roman"/>
                <w:bCs/>
                <w:color w:val="000000"/>
                <w:sz w:val="24"/>
                <w:szCs w:val="24"/>
                <w:lang w:val="ru-RU" w:eastAsia="ru-RU"/>
              </w:rPr>
              <w:t>харажати</w:t>
            </w:r>
            <w:proofErr w:type="spellEnd"/>
            <w:r w:rsidRPr="00080511">
              <w:rPr>
                <w:rFonts w:ascii="Times New Roman" w:eastAsia="Times New Roman" w:hAnsi="Times New Roman" w:cs="Times New Roman"/>
                <w:bCs/>
                <w:color w:val="000000"/>
                <w:sz w:val="24"/>
                <w:szCs w:val="24"/>
                <w:lang w:val="ru-RU" w:eastAsia="ru-RU"/>
              </w:rPr>
              <w:t xml:space="preserve"> 2 махал  (45%)</w:t>
            </w:r>
          </w:p>
        </w:tc>
        <w:tc>
          <w:tcPr>
            <w:tcW w:w="1469" w:type="dxa"/>
            <w:shd w:val="clear" w:color="auto" w:fill="auto"/>
            <w:vAlign w:val="center"/>
          </w:tcPr>
          <w:p w:rsidR="00270FA0" w:rsidRPr="00080511" w:rsidRDefault="00270FA0" w:rsidP="00270FA0">
            <w:pPr>
              <w:spacing w:after="0" w:line="240" w:lineRule="auto"/>
              <w:jc w:val="center"/>
              <w:rPr>
                <w:rFonts w:ascii="Times New Roman" w:eastAsia="Times New Roman" w:hAnsi="Times New Roman" w:cs="Times New Roman"/>
                <w:bCs/>
                <w:color w:val="000000"/>
                <w:sz w:val="24"/>
                <w:szCs w:val="24"/>
                <w:highlight w:val="yellow"/>
                <w:lang w:val="ru-RU" w:eastAsia="ru-RU"/>
              </w:rPr>
            </w:pPr>
            <w:r w:rsidRPr="00080511">
              <w:rPr>
                <w:rFonts w:ascii="Times New Roman" w:eastAsia="Times New Roman" w:hAnsi="Times New Roman" w:cs="Times New Roman"/>
                <w:bCs/>
                <w:color w:val="000000"/>
                <w:sz w:val="24"/>
                <w:szCs w:val="24"/>
                <w:highlight w:val="yellow"/>
                <w:lang w:val="ru-RU" w:eastAsia="ru-RU"/>
              </w:rPr>
              <w:t>21 </w:t>
            </w:r>
            <w:r>
              <w:rPr>
                <w:rFonts w:ascii="Times New Roman" w:eastAsia="Times New Roman" w:hAnsi="Times New Roman" w:cs="Times New Roman"/>
                <w:bCs/>
                <w:color w:val="000000"/>
                <w:sz w:val="24"/>
                <w:szCs w:val="24"/>
                <w:highlight w:val="yellow"/>
                <w:lang w:val="ru-RU" w:eastAsia="ru-RU"/>
              </w:rPr>
              <w:t>339</w:t>
            </w:r>
            <w:r w:rsidRPr="00080511">
              <w:rPr>
                <w:rFonts w:ascii="Times New Roman" w:eastAsia="Times New Roman" w:hAnsi="Times New Roman" w:cs="Times New Roman"/>
                <w:bCs/>
                <w:color w:val="000000"/>
                <w:sz w:val="24"/>
                <w:szCs w:val="24"/>
                <w:highlight w:val="yellow"/>
                <w:lang w:val="ru-RU" w:eastAsia="ru-RU"/>
              </w:rPr>
              <w:t>,</w:t>
            </w:r>
            <w:r>
              <w:rPr>
                <w:rFonts w:ascii="Times New Roman" w:eastAsia="Times New Roman" w:hAnsi="Times New Roman" w:cs="Times New Roman"/>
                <w:bCs/>
                <w:color w:val="000000"/>
                <w:sz w:val="24"/>
                <w:szCs w:val="24"/>
                <w:highlight w:val="yellow"/>
                <w:lang w:val="ru-RU" w:eastAsia="ru-RU"/>
              </w:rPr>
              <w:t>1</w:t>
            </w:r>
          </w:p>
        </w:tc>
        <w:tc>
          <w:tcPr>
            <w:tcW w:w="1460" w:type="dxa"/>
            <w:vMerge/>
            <w:shd w:val="clear" w:color="auto" w:fill="auto"/>
            <w:vAlign w:val="center"/>
          </w:tcPr>
          <w:p w:rsidR="00270FA0" w:rsidRPr="00080511" w:rsidRDefault="00270FA0" w:rsidP="002A1B67">
            <w:pPr>
              <w:spacing w:after="0" w:line="240" w:lineRule="auto"/>
              <w:jc w:val="center"/>
              <w:rPr>
                <w:rFonts w:ascii="Times New Roman" w:eastAsia="Times New Roman" w:hAnsi="Times New Roman" w:cs="Times New Roman"/>
                <w:bCs/>
                <w:color w:val="000000"/>
                <w:sz w:val="24"/>
                <w:szCs w:val="24"/>
                <w:highlight w:val="yellow"/>
                <w:lang w:val="ru-RU" w:eastAsia="ru-RU"/>
              </w:rPr>
            </w:pPr>
          </w:p>
        </w:tc>
        <w:tc>
          <w:tcPr>
            <w:tcW w:w="2127" w:type="dxa"/>
            <w:vAlign w:val="center"/>
          </w:tcPr>
          <w:p w:rsidR="00270FA0" w:rsidRPr="00080511" w:rsidRDefault="00270FA0" w:rsidP="002A1B67">
            <w:pPr>
              <w:spacing w:after="0" w:line="240" w:lineRule="auto"/>
              <w:jc w:val="center"/>
              <w:rPr>
                <w:rFonts w:ascii="Times New Roman" w:eastAsia="Times New Roman" w:hAnsi="Times New Roman" w:cs="Times New Roman"/>
                <w:bCs/>
                <w:color w:val="000000"/>
                <w:sz w:val="24"/>
                <w:szCs w:val="24"/>
                <w:highlight w:val="yellow"/>
                <w:lang w:val="ru-RU" w:eastAsia="ru-RU"/>
              </w:rPr>
            </w:pPr>
            <w:r>
              <w:rPr>
                <w:rFonts w:ascii="Times New Roman" w:eastAsia="Times New Roman" w:hAnsi="Times New Roman" w:cs="Times New Roman"/>
                <w:bCs/>
                <w:color w:val="000000"/>
                <w:sz w:val="24"/>
                <w:szCs w:val="24"/>
                <w:highlight w:val="yellow"/>
                <w:lang w:val="ru-RU" w:eastAsia="ru-RU"/>
              </w:rPr>
              <w:t>27 740,8</w:t>
            </w:r>
          </w:p>
        </w:tc>
      </w:tr>
    </w:tbl>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both"/>
        <w:rPr>
          <w:rFonts w:ascii="Times New Roman" w:hAnsi="Times New Roman" w:cs="Times New Roman"/>
          <w:b/>
          <w:bCs/>
          <w:i/>
          <w:color w:val="C00000"/>
          <w:sz w:val="32"/>
          <w:szCs w:val="32"/>
          <w:lang w:val="ru-RU"/>
        </w:rPr>
      </w:pPr>
      <w:proofErr w:type="spellStart"/>
      <w:r w:rsidRPr="00080511">
        <w:rPr>
          <w:rFonts w:ascii="Times New Roman" w:hAnsi="Times New Roman" w:cs="Times New Roman"/>
          <w:b/>
          <w:bCs/>
          <w:i/>
          <w:color w:val="C00000"/>
          <w:sz w:val="32"/>
          <w:szCs w:val="32"/>
          <w:lang w:val="ru-RU"/>
        </w:rPr>
        <w:t>Изоҳ</w:t>
      </w:r>
      <w:proofErr w:type="spellEnd"/>
      <w:r w:rsidRPr="00080511">
        <w:rPr>
          <w:rFonts w:ascii="Times New Roman" w:hAnsi="Times New Roman" w:cs="Times New Roman"/>
          <w:b/>
          <w:bCs/>
          <w:i/>
          <w:color w:val="C00000"/>
          <w:sz w:val="32"/>
          <w:szCs w:val="32"/>
          <w:lang w:val="ru-RU"/>
        </w:rPr>
        <w:t xml:space="preserve">: *- </w:t>
      </w:r>
      <w:proofErr w:type="spellStart"/>
      <w:r w:rsidRPr="00080511">
        <w:rPr>
          <w:rFonts w:ascii="Times New Roman" w:hAnsi="Times New Roman" w:cs="Times New Roman"/>
          <w:b/>
          <w:bCs/>
          <w:i/>
          <w:color w:val="C00000"/>
          <w:sz w:val="32"/>
          <w:szCs w:val="32"/>
          <w:lang w:val="ru-RU"/>
        </w:rPr>
        <w:t>Аутсорсер</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томонидан</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таклиф</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этилаётган</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устама</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миқдорига</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кўра</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нарх</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таклифи</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шакллантирилиши</w:t>
      </w:r>
      <w:proofErr w:type="spellEnd"/>
      <w:r w:rsidRPr="00080511">
        <w:rPr>
          <w:rFonts w:ascii="Times New Roman" w:hAnsi="Times New Roman" w:cs="Times New Roman"/>
          <w:b/>
          <w:bCs/>
          <w:i/>
          <w:color w:val="C00000"/>
          <w:sz w:val="32"/>
          <w:szCs w:val="32"/>
          <w:lang w:val="ru-RU"/>
        </w:rPr>
        <w:t xml:space="preserve"> </w:t>
      </w:r>
      <w:proofErr w:type="spellStart"/>
      <w:r w:rsidRPr="00080511">
        <w:rPr>
          <w:rFonts w:ascii="Times New Roman" w:hAnsi="Times New Roman" w:cs="Times New Roman"/>
          <w:b/>
          <w:bCs/>
          <w:i/>
          <w:color w:val="C00000"/>
          <w:sz w:val="32"/>
          <w:szCs w:val="32"/>
          <w:lang w:val="ru-RU"/>
        </w:rPr>
        <w:t>лозим</w:t>
      </w:r>
      <w:proofErr w:type="spellEnd"/>
      <w:r w:rsidRPr="00080511">
        <w:rPr>
          <w:rFonts w:ascii="Times New Roman" w:hAnsi="Times New Roman" w:cs="Times New Roman"/>
          <w:b/>
          <w:bCs/>
          <w:i/>
          <w:color w:val="C00000"/>
          <w:sz w:val="32"/>
          <w:szCs w:val="32"/>
          <w:lang w:val="ru-RU"/>
        </w:rPr>
        <w:t>.</w:t>
      </w:r>
    </w:p>
    <w:p w:rsidR="00270FA0" w:rsidRDefault="00270FA0" w:rsidP="00270FA0">
      <w:pPr>
        <w:tabs>
          <w:tab w:val="left" w:pos="270"/>
        </w:tabs>
        <w:spacing w:after="60" w:line="240" w:lineRule="auto"/>
        <w:jc w:val="both"/>
        <w:rPr>
          <w:rFonts w:ascii="Times New Roman" w:hAnsi="Times New Roman" w:cs="Times New Roman"/>
          <w:b/>
          <w:bCs/>
          <w:i/>
          <w:color w:val="C00000"/>
          <w:sz w:val="32"/>
          <w:szCs w:val="32"/>
          <w:lang w:val="ru-RU"/>
        </w:rPr>
      </w:pPr>
    </w:p>
    <w:p w:rsidR="00270FA0" w:rsidRPr="00080511" w:rsidRDefault="00270FA0" w:rsidP="00270FA0">
      <w:pPr>
        <w:tabs>
          <w:tab w:val="left" w:pos="270"/>
        </w:tabs>
        <w:spacing w:after="60" w:line="240" w:lineRule="auto"/>
        <w:jc w:val="both"/>
        <w:rPr>
          <w:rFonts w:ascii="Times New Roman" w:hAnsi="Times New Roman" w:cs="Times New Roman"/>
          <w:b/>
          <w:bCs/>
          <w:i/>
          <w:color w:val="C00000"/>
          <w:sz w:val="32"/>
          <w:szCs w:val="32"/>
          <w:lang w:val="ru-RU"/>
        </w:rPr>
      </w:pPr>
      <w:proofErr w:type="spellStart"/>
      <w:r>
        <w:rPr>
          <w:rFonts w:ascii="Times New Roman" w:hAnsi="Times New Roman" w:cs="Times New Roman"/>
          <w:b/>
          <w:bCs/>
          <w:i/>
          <w:color w:val="C00000"/>
          <w:sz w:val="32"/>
          <w:szCs w:val="32"/>
          <w:lang w:val="ru-RU"/>
        </w:rPr>
        <w:t>Эслатма</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Бир</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ўқувчи</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учун</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бир</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кунлик</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овқатланиш</w:t>
      </w:r>
      <w:proofErr w:type="spellEnd"/>
      <w:r>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Ҳокимият</w:t>
      </w:r>
      <w:proofErr w:type="spellEnd"/>
      <w:r w:rsidRPr="00802D10">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томонидан</w:t>
      </w:r>
      <w:proofErr w:type="spellEnd"/>
      <w:r w:rsidRPr="00802D10">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тасдиқланган</w:t>
      </w:r>
      <w:proofErr w:type="spellEnd"/>
      <w:r w:rsidRPr="00802D10">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ўртача</w:t>
      </w:r>
      <w:proofErr w:type="spellEnd"/>
      <w:r w:rsidRPr="00802D10">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нарх</w:t>
      </w:r>
      <w:proofErr w:type="spellEnd"/>
      <w:r w:rsidRPr="00802D10">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тан</w:t>
      </w:r>
      <w:proofErr w:type="spellEnd"/>
      <w:r w:rsidRPr="00802D10">
        <w:rPr>
          <w:rFonts w:ascii="Times New Roman" w:hAnsi="Times New Roman" w:cs="Times New Roman"/>
          <w:b/>
          <w:bCs/>
          <w:i/>
          <w:color w:val="C00000"/>
          <w:sz w:val="32"/>
          <w:szCs w:val="32"/>
          <w:lang w:val="ru-RU"/>
        </w:rPr>
        <w:t xml:space="preserve"> </w:t>
      </w:r>
      <w:proofErr w:type="spellStart"/>
      <w:r w:rsidRPr="00802D10">
        <w:rPr>
          <w:rFonts w:ascii="Times New Roman" w:hAnsi="Times New Roman" w:cs="Times New Roman"/>
          <w:b/>
          <w:bCs/>
          <w:i/>
          <w:color w:val="C00000"/>
          <w:sz w:val="32"/>
          <w:szCs w:val="32"/>
          <w:lang w:val="ru-RU"/>
        </w:rPr>
        <w:t>нархи</w:t>
      </w:r>
      <w:proofErr w:type="spellEnd"/>
      <w:proofErr w:type="gramStart"/>
      <w:r w:rsidRPr="00802D10">
        <w:rPr>
          <w:rFonts w:ascii="Times New Roman" w:hAnsi="Times New Roman" w:cs="Times New Roman"/>
          <w:b/>
          <w:bCs/>
          <w:i/>
          <w:color w:val="C00000"/>
          <w:sz w:val="32"/>
          <w:szCs w:val="32"/>
          <w:lang w:val="ru-RU"/>
        </w:rPr>
        <w:t>)</w:t>
      </w:r>
      <w:r>
        <w:rPr>
          <w:rFonts w:ascii="Times New Roman" w:hAnsi="Times New Roman" w:cs="Times New Roman"/>
          <w:b/>
          <w:bCs/>
          <w:i/>
          <w:color w:val="C00000"/>
          <w:sz w:val="32"/>
          <w:szCs w:val="32"/>
          <w:lang w:val="ru-RU"/>
        </w:rPr>
        <w:t>д</w:t>
      </w:r>
      <w:proofErr w:type="gramEnd"/>
      <w:r>
        <w:rPr>
          <w:rFonts w:ascii="Times New Roman" w:hAnsi="Times New Roman" w:cs="Times New Roman"/>
          <w:b/>
          <w:bCs/>
          <w:i/>
          <w:color w:val="C00000"/>
          <w:sz w:val="32"/>
          <w:szCs w:val="32"/>
          <w:lang w:val="ru-RU"/>
        </w:rPr>
        <w:t xml:space="preserve">ан паст </w:t>
      </w:r>
      <w:proofErr w:type="spellStart"/>
      <w:r>
        <w:rPr>
          <w:rFonts w:ascii="Times New Roman" w:hAnsi="Times New Roman" w:cs="Times New Roman"/>
          <w:b/>
          <w:bCs/>
          <w:i/>
          <w:color w:val="C00000"/>
          <w:sz w:val="32"/>
          <w:szCs w:val="32"/>
          <w:lang w:val="ru-RU"/>
        </w:rPr>
        <w:t>нархда</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таклиф</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бериш</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мумкин</w:t>
      </w:r>
      <w:proofErr w:type="spellEnd"/>
      <w:r>
        <w:rPr>
          <w:rFonts w:ascii="Times New Roman" w:hAnsi="Times New Roman" w:cs="Times New Roman"/>
          <w:b/>
          <w:bCs/>
          <w:i/>
          <w:color w:val="C00000"/>
          <w:sz w:val="32"/>
          <w:szCs w:val="32"/>
          <w:lang w:val="ru-RU"/>
        </w:rPr>
        <w:t xml:space="preserve"> </w:t>
      </w:r>
      <w:proofErr w:type="spellStart"/>
      <w:r>
        <w:rPr>
          <w:rFonts w:ascii="Times New Roman" w:hAnsi="Times New Roman" w:cs="Times New Roman"/>
          <w:b/>
          <w:bCs/>
          <w:i/>
          <w:color w:val="C00000"/>
          <w:sz w:val="32"/>
          <w:szCs w:val="32"/>
          <w:lang w:val="ru-RU"/>
        </w:rPr>
        <w:t>эмас</w:t>
      </w:r>
      <w:proofErr w:type="spellEnd"/>
      <w:r>
        <w:rPr>
          <w:rFonts w:ascii="Times New Roman" w:hAnsi="Times New Roman" w:cs="Times New Roman"/>
          <w:b/>
          <w:bCs/>
          <w:i/>
          <w:color w:val="C00000"/>
          <w:sz w:val="32"/>
          <w:szCs w:val="32"/>
          <w:lang w:val="ru-RU"/>
        </w:rPr>
        <w:t>!!!</w:t>
      </w: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tabs>
          <w:tab w:val="left" w:pos="270"/>
        </w:tabs>
        <w:spacing w:after="60" w:line="240" w:lineRule="auto"/>
        <w:jc w:val="center"/>
        <w:rPr>
          <w:rFonts w:ascii="Times New Roman" w:hAnsi="Times New Roman" w:cs="Times New Roman"/>
          <w:bCs/>
          <w:sz w:val="26"/>
          <w:szCs w:val="26"/>
          <w:lang w:val="ru-RU"/>
        </w:rPr>
      </w:pPr>
    </w:p>
    <w:p w:rsidR="00270FA0" w:rsidRDefault="00270FA0" w:rsidP="00270FA0">
      <w:pPr>
        <w:rPr>
          <w:rFonts w:ascii="Times New Roman" w:hAnsi="Times New Roman" w:cs="Times New Roman"/>
          <w:bCs/>
          <w:sz w:val="26"/>
          <w:szCs w:val="26"/>
          <w:lang w:val="ru-RU"/>
        </w:rPr>
      </w:pPr>
      <w:r>
        <w:rPr>
          <w:rFonts w:ascii="Times New Roman" w:hAnsi="Times New Roman" w:cs="Times New Roman"/>
          <w:bCs/>
          <w:sz w:val="26"/>
          <w:szCs w:val="26"/>
          <w:lang w:val="ru-RU"/>
        </w:rPr>
        <w:br w:type="page"/>
      </w:r>
    </w:p>
    <w:p w:rsidR="00270FA0" w:rsidRPr="00E741FA" w:rsidRDefault="00270FA0" w:rsidP="00270FA0">
      <w:pPr>
        <w:tabs>
          <w:tab w:val="left" w:pos="270"/>
        </w:tabs>
        <w:spacing w:after="60" w:line="240" w:lineRule="auto"/>
        <w:jc w:val="right"/>
        <w:rPr>
          <w:rFonts w:ascii="Times New Roman" w:hAnsi="Times New Roman" w:cs="Times New Roman"/>
          <w:bCs/>
          <w:sz w:val="26"/>
          <w:szCs w:val="26"/>
          <w:lang w:val="ru-RU"/>
        </w:rPr>
      </w:pPr>
      <w:r>
        <w:rPr>
          <w:rFonts w:ascii="Times New Roman" w:hAnsi="Times New Roman" w:cs="Times New Roman"/>
          <w:bCs/>
          <w:sz w:val="26"/>
          <w:szCs w:val="26"/>
          <w:lang w:val="ru-RU"/>
        </w:rPr>
        <w:lastRenderedPageBreak/>
        <w:t xml:space="preserve">5-сонли </w:t>
      </w:r>
      <w:proofErr w:type="spellStart"/>
      <w:r w:rsidRPr="00E741FA">
        <w:rPr>
          <w:rFonts w:ascii="Times New Roman" w:hAnsi="Times New Roman" w:cs="Times New Roman"/>
          <w:bCs/>
          <w:sz w:val="26"/>
          <w:szCs w:val="26"/>
          <w:lang w:val="ru-RU"/>
        </w:rPr>
        <w:t>илова</w:t>
      </w:r>
      <w:proofErr w:type="spellEnd"/>
    </w:p>
    <w:p w:rsidR="00270FA0" w:rsidRPr="00E741FA" w:rsidRDefault="00270FA0" w:rsidP="00270FA0">
      <w:pPr>
        <w:tabs>
          <w:tab w:val="left" w:pos="270"/>
        </w:tabs>
        <w:spacing w:after="60" w:line="240" w:lineRule="auto"/>
        <w:jc w:val="right"/>
        <w:rPr>
          <w:rFonts w:ascii="Times New Roman" w:hAnsi="Times New Roman" w:cs="Times New Roman"/>
          <w:bCs/>
          <w:sz w:val="26"/>
          <w:szCs w:val="26"/>
          <w:lang w:val="ru-RU"/>
        </w:rPr>
      </w:pPr>
    </w:p>
    <w:p w:rsidR="00270FA0" w:rsidRPr="00E741FA" w:rsidRDefault="00270FA0" w:rsidP="00270FA0">
      <w:pPr>
        <w:tabs>
          <w:tab w:val="left" w:pos="270"/>
        </w:tabs>
        <w:spacing w:after="120" w:line="240" w:lineRule="auto"/>
        <w:ind w:firstLine="709"/>
        <w:jc w:val="center"/>
        <w:rPr>
          <w:rFonts w:ascii="Times New Roman" w:hAnsi="Times New Roman" w:cs="Times New Roman"/>
          <w:b/>
          <w:bCs/>
          <w:sz w:val="26"/>
          <w:szCs w:val="26"/>
          <w:lang w:val="uz-Cyrl-UZ"/>
        </w:rPr>
      </w:pPr>
      <w:r w:rsidRPr="00E741FA">
        <w:rPr>
          <w:rFonts w:ascii="Times New Roman" w:hAnsi="Times New Roman" w:cs="Times New Roman"/>
          <w:b/>
          <w:bCs/>
          <w:sz w:val="26"/>
          <w:szCs w:val="26"/>
          <w:lang w:val="uz-Cyrl-UZ"/>
        </w:rPr>
        <w:t>Танлаш иштирокчиларининг таклифларини баҳолаш тартиби ва мезонлари</w:t>
      </w:r>
    </w:p>
    <w:p w:rsidR="00270FA0" w:rsidRPr="00E741FA" w:rsidRDefault="00270FA0" w:rsidP="00270FA0">
      <w:pPr>
        <w:tabs>
          <w:tab w:val="left" w:pos="270"/>
        </w:tabs>
        <w:spacing w:after="120" w:line="240" w:lineRule="auto"/>
        <w:ind w:firstLine="709"/>
        <w:jc w:val="both"/>
        <w:rPr>
          <w:rFonts w:ascii="Times New Roman" w:hAnsi="Times New Roman" w:cs="Times New Roman"/>
          <w:bCs/>
          <w:sz w:val="26"/>
          <w:szCs w:val="26"/>
          <w:lang w:val="uz-Cyrl-UZ"/>
        </w:rPr>
      </w:pPr>
      <w:r w:rsidRPr="00E741FA">
        <w:rPr>
          <w:rFonts w:ascii="Times New Roman" w:hAnsi="Times New Roman" w:cs="Times New Roman"/>
          <w:bCs/>
          <w:sz w:val="26"/>
          <w:szCs w:val="26"/>
          <w:lang w:val="uz-Cyrl-UZ"/>
        </w:rPr>
        <w:t>Танлаш иштирокчиларнинг малакасини баҳолаш Харид комиссияси томонидан амалга оширилади. Таклифнинг малакавий қисми учун умумий бериладиган балл 20 баллни ташкил этади. Иштирокчи томонидан талаб этилган маълумотлар тақдим қилинмаган бўлса, Комиссия уни танлашда иштирок этишга йўд қўймаслик хуқуқига эга.</w:t>
      </w:r>
    </w:p>
    <w:p w:rsidR="00270FA0" w:rsidRPr="00E741FA" w:rsidRDefault="00270FA0" w:rsidP="00270FA0">
      <w:pPr>
        <w:tabs>
          <w:tab w:val="left" w:pos="270"/>
        </w:tabs>
        <w:spacing w:after="120" w:line="240" w:lineRule="auto"/>
        <w:ind w:firstLine="709"/>
        <w:jc w:val="center"/>
        <w:rPr>
          <w:rFonts w:ascii="Times New Roman" w:hAnsi="Times New Roman" w:cs="Times New Roman"/>
          <w:b/>
          <w:bCs/>
          <w:sz w:val="26"/>
          <w:szCs w:val="26"/>
          <w:lang w:val="uz-Cyrl-UZ"/>
        </w:rPr>
      </w:pPr>
      <w:r w:rsidRPr="00E741FA">
        <w:rPr>
          <w:rFonts w:ascii="Times New Roman" w:hAnsi="Times New Roman" w:cs="Times New Roman"/>
          <w:b/>
          <w:bCs/>
          <w:sz w:val="26"/>
          <w:szCs w:val="26"/>
          <w:lang w:val="uz-Cyrl-UZ"/>
        </w:rPr>
        <w:t>1. Дастлабки малакавий баҳолаш мезонлари</w:t>
      </w:r>
    </w:p>
    <w:tbl>
      <w:tblPr>
        <w:tblW w:w="10343" w:type="dxa"/>
        <w:tblCellMar>
          <w:top w:w="9" w:type="dxa"/>
          <w:right w:w="50" w:type="dxa"/>
        </w:tblCellMar>
        <w:tblLook w:val="04A0" w:firstRow="1" w:lastRow="0" w:firstColumn="1" w:lastColumn="0" w:noHBand="0" w:noVBand="1"/>
      </w:tblPr>
      <w:tblGrid>
        <w:gridCol w:w="458"/>
        <w:gridCol w:w="4328"/>
        <w:gridCol w:w="2126"/>
        <w:gridCol w:w="3431"/>
      </w:tblGrid>
      <w:tr w:rsidR="00270FA0" w:rsidRPr="00E741FA" w:rsidTr="002A1B67">
        <w:trPr>
          <w:trHeight w:val="443"/>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b/>
                <w:sz w:val="24"/>
                <w:szCs w:val="24"/>
                <w:lang w:val="uz-Cyrl-UZ"/>
              </w:rPr>
              <w:t>№</w:t>
            </w:r>
          </w:p>
        </w:tc>
        <w:tc>
          <w:tcPr>
            <w:tcW w:w="432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b/>
                <w:sz w:val="24"/>
                <w:szCs w:val="24"/>
                <w:lang w:val="uz-Cyrl-UZ"/>
              </w:rPr>
              <w:t>Мезон</w:t>
            </w:r>
          </w:p>
        </w:tc>
        <w:tc>
          <w:tcPr>
            <w:tcW w:w="2126"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b/>
                <w:sz w:val="24"/>
                <w:szCs w:val="24"/>
                <w:lang w:val="uz-Cyrl-UZ"/>
              </w:rPr>
              <w:t>Изоҳ</w:t>
            </w:r>
          </w:p>
        </w:tc>
        <w:tc>
          <w:tcPr>
            <w:tcW w:w="3431"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b/>
                <w:sz w:val="24"/>
                <w:szCs w:val="24"/>
                <w:lang w:val="uz-Cyrl-UZ"/>
              </w:rPr>
              <w:t>Баҳолаш</w:t>
            </w:r>
          </w:p>
        </w:tc>
      </w:tr>
      <w:tr w:rsidR="00270FA0" w:rsidRPr="004D3DE5" w:rsidTr="002A1B67">
        <w:trPr>
          <w:trHeight w:val="1608"/>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1</w:t>
            </w:r>
          </w:p>
        </w:tc>
        <w:tc>
          <w:tcPr>
            <w:tcW w:w="432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Танлаш иштирокчисининг умумий маълумоти ва тажрибаси ҳақида маълумотнома</w:t>
            </w:r>
          </w:p>
        </w:tc>
        <w:tc>
          <w:tcPr>
            <w:tcW w:w="2126"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sz w:val="24"/>
                <w:szCs w:val="24"/>
                <w:lang w:val="uz-Cyrl-UZ"/>
              </w:rPr>
              <w:t>Ҳа / Йўқ</w:t>
            </w:r>
          </w:p>
          <w:p w:rsidR="00270FA0" w:rsidRPr="00E741FA" w:rsidRDefault="00270FA0" w:rsidP="002A1B67">
            <w:pPr>
              <w:tabs>
                <w:tab w:val="left" w:pos="851"/>
              </w:tabs>
              <w:spacing w:after="60" w:line="240" w:lineRule="auto"/>
              <w:jc w:val="center"/>
              <w:rPr>
                <w:rFonts w:ascii="Times New Roman" w:hAnsi="Times New Roman" w:cs="Times New Roman"/>
                <w:i/>
                <w:sz w:val="24"/>
                <w:szCs w:val="24"/>
                <w:lang w:val="uz-Cyrl-UZ"/>
              </w:rPr>
            </w:pPr>
            <w:r w:rsidRPr="00E741FA">
              <w:rPr>
                <w:rFonts w:ascii="Times New Roman" w:hAnsi="Times New Roman" w:cs="Times New Roman"/>
                <w:i/>
                <w:sz w:val="24"/>
                <w:szCs w:val="24"/>
                <w:lang w:val="uz-Cyrl-UZ"/>
              </w:rPr>
              <w:t>(иштирокчининг маълумотномаси асосида баҳоланади)</w:t>
            </w:r>
          </w:p>
        </w:tc>
        <w:tc>
          <w:tcPr>
            <w:tcW w:w="3431"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spacing w:before="120" w:after="0" w:line="240" w:lineRule="auto"/>
              <w:jc w:val="center"/>
              <w:rPr>
                <w:rFonts w:ascii="Times New Roman" w:eastAsia="Times New Roman" w:hAnsi="Times New Roman" w:cs="Times New Roman"/>
                <w:sz w:val="24"/>
                <w:szCs w:val="24"/>
                <w:lang w:val="uz-Cyrl-UZ" w:eastAsia="ru-RU"/>
              </w:rPr>
            </w:pPr>
            <w:r>
              <w:rPr>
                <w:rFonts w:ascii="Times New Roman" w:eastAsia="Times New Roman" w:hAnsi="Times New Roman" w:cs="Times New Roman"/>
                <w:sz w:val="24"/>
                <w:szCs w:val="24"/>
                <w:lang w:val="uz-Cyrl-UZ" w:eastAsia="ru-RU"/>
              </w:rPr>
              <w:t>Тажриба</w:t>
            </w:r>
            <w:r w:rsidRPr="00E741FA">
              <w:rPr>
                <w:rFonts w:ascii="Times New Roman" w:eastAsia="Times New Roman" w:hAnsi="Times New Roman" w:cs="Times New Roman"/>
                <w:sz w:val="24"/>
                <w:szCs w:val="24"/>
                <w:lang w:val="uz-Cyrl-UZ" w:eastAsia="ru-RU"/>
              </w:rPr>
              <w:t xml:space="preserve"> </w:t>
            </w:r>
            <w:r>
              <w:rPr>
                <w:rFonts w:ascii="Times New Roman" w:eastAsia="Times New Roman" w:hAnsi="Times New Roman" w:cs="Times New Roman"/>
                <w:sz w:val="24"/>
                <w:szCs w:val="24"/>
                <w:lang w:val="uz-Cyrl-UZ" w:eastAsia="ru-RU"/>
              </w:rPr>
              <w:t>2 йил ва ундан ортиқ</w:t>
            </w:r>
            <w:r w:rsidRPr="00E741FA">
              <w:rPr>
                <w:rFonts w:ascii="Times New Roman" w:eastAsia="Times New Roman" w:hAnsi="Times New Roman" w:cs="Times New Roman"/>
                <w:sz w:val="24"/>
                <w:szCs w:val="24"/>
                <w:lang w:val="uz-Cyrl-UZ" w:eastAsia="ru-RU"/>
              </w:rPr>
              <w:t xml:space="preserve"> – 5 балл</w:t>
            </w:r>
            <w:r w:rsidRPr="00E741FA">
              <w:rPr>
                <w:rFonts w:ascii="Times New Roman" w:eastAsia="Times New Roman" w:hAnsi="Times New Roman" w:cs="Times New Roman"/>
                <w:sz w:val="24"/>
                <w:szCs w:val="24"/>
                <w:lang w:val="uz-Cyrl-UZ" w:eastAsia="ru-RU"/>
              </w:rPr>
              <w:br/>
              <w:t>Тажриба</w:t>
            </w:r>
            <w:r>
              <w:rPr>
                <w:rFonts w:ascii="Times New Roman" w:eastAsia="Times New Roman" w:hAnsi="Times New Roman" w:cs="Times New Roman"/>
                <w:sz w:val="24"/>
                <w:szCs w:val="24"/>
                <w:lang w:val="uz-Cyrl-UZ" w:eastAsia="ru-RU"/>
              </w:rPr>
              <w:t xml:space="preserve"> 2 йилдан кам</w:t>
            </w:r>
            <w:r w:rsidRPr="00E741FA">
              <w:rPr>
                <w:rFonts w:ascii="Times New Roman" w:eastAsia="Times New Roman" w:hAnsi="Times New Roman" w:cs="Times New Roman"/>
                <w:sz w:val="24"/>
                <w:szCs w:val="24"/>
                <w:lang w:val="uz-Cyrl-UZ" w:eastAsia="ru-RU"/>
              </w:rPr>
              <w:t xml:space="preserve"> (</w:t>
            </w:r>
            <w:r>
              <w:rPr>
                <w:rFonts w:ascii="Times New Roman" w:eastAsia="Times New Roman" w:hAnsi="Times New Roman" w:cs="Times New Roman"/>
                <w:sz w:val="24"/>
                <w:szCs w:val="24"/>
                <w:lang w:val="uz-Cyrl-UZ" w:eastAsia="ru-RU"/>
              </w:rPr>
              <w:t xml:space="preserve">ёки </w:t>
            </w:r>
            <w:r w:rsidRPr="00E741FA">
              <w:rPr>
                <w:rFonts w:ascii="Times New Roman" w:eastAsia="Times New Roman" w:hAnsi="Times New Roman" w:cs="Times New Roman"/>
                <w:sz w:val="24"/>
                <w:szCs w:val="24"/>
                <w:lang w:val="uz-Cyrl-UZ" w:eastAsia="ru-RU"/>
              </w:rPr>
              <w:t>маълумот тақдим этилмаган) – 0 балл</w:t>
            </w:r>
          </w:p>
        </w:tc>
      </w:tr>
      <w:tr w:rsidR="00270FA0" w:rsidRPr="004D3DE5" w:rsidTr="002A1B67">
        <w:trPr>
          <w:trHeight w:val="2960"/>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bookmarkStart w:id="5" w:name="_Hlk51587583"/>
            <w:r w:rsidRPr="00E741FA">
              <w:rPr>
                <w:rFonts w:ascii="Times New Roman" w:hAnsi="Times New Roman" w:cs="Times New Roman"/>
                <w:sz w:val="24"/>
                <w:szCs w:val="24"/>
                <w:lang w:val="uz-Cyrl-UZ"/>
              </w:rPr>
              <w:t>2</w:t>
            </w:r>
          </w:p>
        </w:tc>
        <w:tc>
          <w:tcPr>
            <w:tcW w:w="432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Танлаш иштирокчиси қайта ташкил этиш, тугатилиш ёки банкротлик босқичида, буюртмачи билан суд жараёни ёки арбитраж ҳолатида, инсофсиз ижрочиларнинг ягона реестрида мавжуд эмаслиги ҳақида, шунингдек, илгари тузилган шартномалар бўйича зарур даражада бажарилмаган мажбуриятларнинг йўқлиги тўғрисида кафолат хати</w:t>
            </w:r>
            <w:r>
              <w:rPr>
                <w:rFonts w:ascii="Times New Roman" w:hAnsi="Times New Roman" w:cs="Times New Roman"/>
                <w:sz w:val="24"/>
                <w:szCs w:val="24"/>
                <w:lang w:val="uz-Cyrl-UZ"/>
              </w:rPr>
              <w:t xml:space="preserve"> тақдим этилганлиги</w:t>
            </w:r>
          </w:p>
        </w:tc>
        <w:tc>
          <w:tcPr>
            <w:tcW w:w="2126"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proofErr w:type="spellStart"/>
            <w:r w:rsidRPr="00E741FA">
              <w:rPr>
                <w:rFonts w:ascii="Times New Roman" w:hAnsi="Times New Roman" w:cs="Times New Roman"/>
                <w:sz w:val="24"/>
                <w:szCs w:val="24"/>
                <w:lang w:val="ru-RU"/>
              </w:rPr>
              <w:t>Ҳа</w:t>
            </w:r>
            <w:proofErr w:type="spellEnd"/>
            <w:r w:rsidRPr="00E741FA">
              <w:rPr>
                <w:rFonts w:ascii="Times New Roman" w:hAnsi="Times New Roman" w:cs="Times New Roman"/>
                <w:sz w:val="24"/>
                <w:szCs w:val="24"/>
                <w:lang w:val="ru-RU"/>
              </w:rPr>
              <w:t xml:space="preserve"> / </w:t>
            </w:r>
            <w:r w:rsidRPr="00E741FA">
              <w:rPr>
                <w:rFonts w:ascii="Times New Roman" w:hAnsi="Times New Roman" w:cs="Times New Roman"/>
                <w:sz w:val="24"/>
                <w:szCs w:val="24"/>
                <w:lang w:val="uz-Cyrl-UZ"/>
              </w:rPr>
              <w:t>Йўқ</w:t>
            </w:r>
          </w:p>
          <w:p w:rsidR="00270FA0" w:rsidRPr="00E741FA" w:rsidRDefault="00270FA0" w:rsidP="002A1B67">
            <w:pPr>
              <w:tabs>
                <w:tab w:val="left" w:pos="851"/>
              </w:tabs>
              <w:spacing w:after="60" w:line="240" w:lineRule="auto"/>
              <w:jc w:val="center"/>
              <w:rPr>
                <w:rFonts w:ascii="Times New Roman" w:hAnsi="Times New Roman" w:cs="Times New Roman"/>
                <w:i/>
                <w:sz w:val="24"/>
                <w:szCs w:val="24"/>
                <w:lang w:val="ru-RU"/>
              </w:rPr>
            </w:pPr>
            <w:r w:rsidRPr="00E741FA">
              <w:rPr>
                <w:rFonts w:ascii="Times New Roman" w:hAnsi="Times New Roman" w:cs="Times New Roman"/>
                <w:i/>
                <w:sz w:val="24"/>
                <w:szCs w:val="24"/>
                <w:lang w:val="ru-RU"/>
              </w:rPr>
              <w:t>(</w:t>
            </w:r>
            <w:proofErr w:type="spellStart"/>
            <w:r w:rsidRPr="00E741FA">
              <w:rPr>
                <w:rFonts w:ascii="Times New Roman" w:hAnsi="Times New Roman" w:cs="Times New Roman"/>
                <w:i/>
                <w:sz w:val="24"/>
                <w:szCs w:val="24"/>
                <w:lang w:val="ru-RU"/>
              </w:rPr>
              <w:t>иштирокчининг</w:t>
            </w:r>
            <w:proofErr w:type="spellEnd"/>
            <w:r w:rsidRPr="00E741FA">
              <w:rPr>
                <w:rFonts w:ascii="Times New Roman" w:hAnsi="Times New Roman" w:cs="Times New Roman"/>
                <w:i/>
                <w:sz w:val="24"/>
                <w:szCs w:val="24"/>
                <w:lang w:val="ru-RU"/>
              </w:rPr>
              <w:t xml:space="preserve"> </w:t>
            </w:r>
            <w:proofErr w:type="spellStart"/>
            <w:r w:rsidRPr="00E741FA">
              <w:rPr>
                <w:rFonts w:ascii="Times New Roman" w:hAnsi="Times New Roman" w:cs="Times New Roman"/>
                <w:i/>
                <w:sz w:val="24"/>
                <w:szCs w:val="24"/>
                <w:lang w:val="ru-RU"/>
              </w:rPr>
              <w:t>кафолат</w:t>
            </w:r>
            <w:proofErr w:type="spellEnd"/>
            <w:r w:rsidRPr="00E741FA">
              <w:rPr>
                <w:rFonts w:ascii="Times New Roman" w:hAnsi="Times New Roman" w:cs="Times New Roman"/>
                <w:i/>
                <w:sz w:val="24"/>
                <w:szCs w:val="24"/>
                <w:lang w:val="ru-RU"/>
              </w:rPr>
              <w:t xml:space="preserve"> </w:t>
            </w:r>
            <w:proofErr w:type="spellStart"/>
            <w:r w:rsidRPr="00E741FA">
              <w:rPr>
                <w:rFonts w:ascii="Times New Roman" w:hAnsi="Times New Roman" w:cs="Times New Roman"/>
                <w:i/>
                <w:sz w:val="24"/>
                <w:szCs w:val="24"/>
                <w:lang w:val="ru-RU"/>
              </w:rPr>
              <w:t>хати</w:t>
            </w:r>
            <w:proofErr w:type="spellEnd"/>
            <w:r w:rsidRPr="00E741FA">
              <w:rPr>
                <w:rFonts w:ascii="Times New Roman" w:hAnsi="Times New Roman" w:cs="Times New Roman"/>
                <w:i/>
                <w:sz w:val="24"/>
                <w:szCs w:val="24"/>
                <w:lang w:val="ru-RU"/>
              </w:rPr>
              <w:t xml:space="preserve"> </w:t>
            </w:r>
            <w:proofErr w:type="spellStart"/>
            <w:r w:rsidRPr="00E741FA">
              <w:rPr>
                <w:rFonts w:ascii="Times New Roman" w:hAnsi="Times New Roman" w:cs="Times New Roman"/>
                <w:i/>
                <w:sz w:val="24"/>
                <w:szCs w:val="24"/>
                <w:lang w:val="ru-RU"/>
              </w:rPr>
              <w:t>асосида</w:t>
            </w:r>
            <w:proofErr w:type="spellEnd"/>
            <w:r w:rsidRPr="00E741FA">
              <w:rPr>
                <w:rFonts w:ascii="Times New Roman" w:hAnsi="Times New Roman" w:cs="Times New Roman"/>
                <w:i/>
                <w:sz w:val="24"/>
                <w:szCs w:val="24"/>
                <w:lang w:val="ru-RU"/>
              </w:rPr>
              <w:t xml:space="preserve"> </w:t>
            </w:r>
            <w:proofErr w:type="spellStart"/>
            <w:proofErr w:type="gramStart"/>
            <w:r w:rsidRPr="00E741FA">
              <w:rPr>
                <w:rFonts w:ascii="Times New Roman" w:hAnsi="Times New Roman" w:cs="Times New Roman"/>
                <w:i/>
                <w:sz w:val="24"/>
                <w:szCs w:val="24"/>
                <w:lang w:val="ru-RU"/>
              </w:rPr>
              <w:t>ба</w:t>
            </w:r>
            <w:proofErr w:type="gramEnd"/>
            <w:r w:rsidRPr="00E741FA">
              <w:rPr>
                <w:rFonts w:ascii="Times New Roman" w:hAnsi="Times New Roman" w:cs="Times New Roman"/>
                <w:i/>
                <w:sz w:val="24"/>
                <w:szCs w:val="24"/>
                <w:lang w:val="ru-RU"/>
              </w:rPr>
              <w:t>ҳоланади</w:t>
            </w:r>
            <w:proofErr w:type="spellEnd"/>
            <w:r w:rsidRPr="00E741FA">
              <w:rPr>
                <w:rFonts w:ascii="Times New Roman" w:hAnsi="Times New Roman" w:cs="Times New Roman"/>
                <w:i/>
                <w:sz w:val="24"/>
                <w:szCs w:val="24"/>
                <w:lang w:val="ru-RU"/>
              </w:rPr>
              <w:t>)</w:t>
            </w:r>
          </w:p>
        </w:tc>
        <w:tc>
          <w:tcPr>
            <w:tcW w:w="3431"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sz w:val="24"/>
                <w:szCs w:val="24"/>
                <w:lang w:val="uz-Cyrl-UZ"/>
              </w:rPr>
              <w:t>Ҳа – 5 балл</w:t>
            </w:r>
          </w:p>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sz w:val="24"/>
                <w:szCs w:val="24"/>
                <w:lang w:val="uz-Cyrl-UZ"/>
              </w:rPr>
              <w:t>Йўқ (маълумот тақдим этилмаган) – 0 балл</w:t>
            </w:r>
          </w:p>
        </w:tc>
      </w:tr>
      <w:tr w:rsidR="00270FA0" w:rsidRPr="004D3DE5" w:rsidTr="002A1B67">
        <w:trPr>
          <w:trHeight w:val="1684"/>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3</w:t>
            </w:r>
          </w:p>
        </w:tc>
        <w:tc>
          <w:tcPr>
            <w:tcW w:w="432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Танлаш иштирокчисининг солиқлар ва бошқа мажбурий тўловлардан қарздорлиги мавжуд эмаслиги тўғрисида солиқ органидан олинган маълумотнома</w:t>
            </w:r>
          </w:p>
        </w:tc>
        <w:tc>
          <w:tcPr>
            <w:tcW w:w="2126"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04062E">
              <w:rPr>
                <w:rFonts w:ascii="Times New Roman" w:hAnsi="Times New Roman" w:cs="Times New Roman"/>
                <w:sz w:val="24"/>
                <w:szCs w:val="24"/>
                <w:lang w:val="uz-Cyrl-UZ"/>
              </w:rPr>
              <w:t xml:space="preserve">Ҳа / </w:t>
            </w:r>
            <w:r>
              <w:rPr>
                <w:rFonts w:ascii="Times New Roman" w:hAnsi="Times New Roman" w:cs="Times New Roman"/>
                <w:sz w:val="24"/>
                <w:szCs w:val="24"/>
                <w:lang w:val="uz-Cyrl-UZ"/>
              </w:rPr>
              <w:t>Қарздорлик мавжуд</w:t>
            </w:r>
          </w:p>
          <w:p w:rsidR="00270FA0" w:rsidRPr="00E741FA" w:rsidRDefault="00270FA0" w:rsidP="002A1B67">
            <w:pPr>
              <w:tabs>
                <w:tab w:val="left" w:pos="851"/>
              </w:tabs>
              <w:spacing w:after="60" w:line="240" w:lineRule="auto"/>
              <w:jc w:val="center"/>
              <w:rPr>
                <w:rFonts w:ascii="Times New Roman" w:hAnsi="Times New Roman" w:cs="Times New Roman"/>
                <w:i/>
                <w:sz w:val="24"/>
                <w:szCs w:val="24"/>
                <w:lang w:val="uz-Cyrl-UZ"/>
              </w:rPr>
            </w:pPr>
            <w:r w:rsidRPr="0004062E">
              <w:rPr>
                <w:rFonts w:ascii="Times New Roman" w:hAnsi="Times New Roman" w:cs="Times New Roman"/>
                <w:i/>
                <w:sz w:val="24"/>
                <w:szCs w:val="24"/>
                <w:lang w:val="uz-Cyrl-UZ"/>
              </w:rPr>
              <w:t>(иштирокчининг кафолат хати асосида баҳоланади)</w:t>
            </w:r>
          </w:p>
        </w:tc>
        <w:tc>
          <w:tcPr>
            <w:tcW w:w="3431"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sz w:val="24"/>
                <w:szCs w:val="24"/>
                <w:lang w:val="uz-Cyrl-UZ"/>
              </w:rPr>
              <w:t>Ҳа – 5 балл</w:t>
            </w:r>
            <w:r w:rsidRPr="00E741FA">
              <w:rPr>
                <w:rFonts w:ascii="Times New Roman" w:hAnsi="Times New Roman" w:cs="Times New Roman"/>
                <w:sz w:val="24"/>
                <w:szCs w:val="24"/>
                <w:lang w:val="uz-Cyrl-UZ"/>
              </w:rPr>
              <w:br/>
            </w:r>
            <w:r>
              <w:rPr>
                <w:rFonts w:ascii="Times New Roman" w:hAnsi="Times New Roman" w:cs="Times New Roman"/>
                <w:sz w:val="24"/>
                <w:szCs w:val="24"/>
                <w:lang w:val="uz-Cyrl-UZ"/>
              </w:rPr>
              <w:t>Қарздорлик мавжуд</w:t>
            </w:r>
            <w:r w:rsidRPr="00E741FA">
              <w:rPr>
                <w:rFonts w:ascii="Times New Roman" w:hAnsi="Times New Roman" w:cs="Times New Roman"/>
                <w:sz w:val="24"/>
                <w:szCs w:val="24"/>
                <w:lang w:val="uz-Cyrl-UZ"/>
              </w:rPr>
              <w:t xml:space="preserve"> (</w:t>
            </w:r>
            <w:r>
              <w:rPr>
                <w:rFonts w:ascii="Times New Roman" w:hAnsi="Times New Roman" w:cs="Times New Roman"/>
                <w:sz w:val="24"/>
                <w:szCs w:val="24"/>
                <w:lang w:val="uz-Cyrl-UZ"/>
              </w:rPr>
              <w:t xml:space="preserve">ёки </w:t>
            </w:r>
            <w:r w:rsidRPr="00E741FA">
              <w:rPr>
                <w:rFonts w:ascii="Times New Roman" w:hAnsi="Times New Roman" w:cs="Times New Roman"/>
                <w:sz w:val="24"/>
                <w:szCs w:val="24"/>
                <w:lang w:val="uz-Cyrl-UZ"/>
              </w:rPr>
              <w:t>маълумотнома тақдим этилмаган) – 0 балл</w:t>
            </w:r>
          </w:p>
        </w:tc>
      </w:tr>
      <w:tr w:rsidR="00270FA0" w:rsidRPr="004D3DE5" w:rsidTr="002A1B67">
        <w:trPr>
          <w:trHeight w:val="1400"/>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4</w:t>
            </w:r>
          </w:p>
        </w:tc>
        <w:tc>
          <w:tcPr>
            <w:tcW w:w="4328"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rPr>
                <w:rFonts w:ascii="Times New Roman" w:hAnsi="Times New Roman" w:cs="Times New Roman"/>
                <w:sz w:val="24"/>
                <w:szCs w:val="24"/>
                <w:lang w:val="uz-Cyrl-UZ"/>
              </w:rPr>
            </w:pPr>
            <w:r w:rsidRPr="00E741FA">
              <w:rPr>
                <w:rFonts w:ascii="Times New Roman" w:hAnsi="Times New Roman" w:cs="Times New Roman"/>
                <w:sz w:val="24"/>
                <w:szCs w:val="24"/>
                <w:lang w:val="uz-Cyrl-UZ"/>
              </w:rPr>
              <w:t>Иштирокчи томонидан коррупция кўринишларига йўл қўймаслик бўйича ариза</w:t>
            </w:r>
            <w:r>
              <w:rPr>
                <w:rFonts w:ascii="Times New Roman" w:hAnsi="Times New Roman" w:cs="Times New Roman"/>
                <w:sz w:val="24"/>
                <w:szCs w:val="24"/>
                <w:lang w:val="uz-Cyrl-UZ"/>
              </w:rPr>
              <w:t xml:space="preserve"> тақдим этилганлиги</w:t>
            </w:r>
          </w:p>
        </w:tc>
        <w:tc>
          <w:tcPr>
            <w:tcW w:w="2126"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Pr>
                <w:rFonts w:ascii="Times New Roman" w:hAnsi="Times New Roman" w:cs="Times New Roman"/>
                <w:sz w:val="24"/>
                <w:szCs w:val="24"/>
                <w:lang w:val="uz-Cyrl-UZ"/>
              </w:rPr>
              <w:t>Ҳа</w:t>
            </w:r>
            <w:r w:rsidRPr="00E741FA">
              <w:rPr>
                <w:rFonts w:ascii="Times New Roman" w:hAnsi="Times New Roman" w:cs="Times New Roman"/>
                <w:sz w:val="24"/>
                <w:szCs w:val="24"/>
              </w:rPr>
              <w:t xml:space="preserve"> </w:t>
            </w:r>
            <w:r w:rsidRPr="00E741FA">
              <w:rPr>
                <w:rFonts w:ascii="Times New Roman" w:hAnsi="Times New Roman" w:cs="Times New Roman"/>
                <w:sz w:val="24"/>
                <w:szCs w:val="24"/>
                <w:lang w:val="uz-Cyrl-UZ"/>
              </w:rPr>
              <w:t>/</w:t>
            </w:r>
            <w:r w:rsidRPr="00E741FA">
              <w:rPr>
                <w:rFonts w:ascii="Times New Roman" w:hAnsi="Times New Roman" w:cs="Times New Roman"/>
                <w:sz w:val="24"/>
                <w:szCs w:val="24"/>
              </w:rPr>
              <w:t xml:space="preserve"> </w:t>
            </w:r>
            <w:r>
              <w:rPr>
                <w:rFonts w:ascii="Times New Roman" w:hAnsi="Times New Roman" w:cs="Times New Roman"/>
                <w:sz w:val="24"/>
                <w:szCs w:val="24"/>
                <w:lang w:val="uz-Cyrl-UZ"/>
              </w:rPr>
              <w:t>Йўқ</w:t>
            </w:r>
          </w:p>
        </w:tc>
        <w:tc>
          <w:tcPr>
            <w:tcW w:w="3431" w:type="dxa"/>
            <w:tcBorders>
              <w:top w:val="single" w:sz="4" w:space="0" w:color="000000"/>
              <w:left w:val="single" w:sz="4" w:space="0" w:color="000000"/>
              <w:bottom w:val="single" w:sz="4" w:space="0" w:color="000000"/>
              <w:right w:val="single" w:sz="4" w:space="0" w:color="000000"/>
            </w:tcBorders>
            <w:vAlign w:val="center"/>
          </w:tcPr>
          <w:p w:rsidR="00270FA0" w:rsidRPr="00E741FA" w:rsidRDefault="00270FA0" w:rsidP="002A1B67">
            <w:pPr>
              <w:tabs>
                <w:tab w:val="left" w:pos="851"/>
              </w:tabs>
              <w:spacing w:after="60" w:line="240" w:lineRule="auto"/>
              <w:jc w:val="center"/>
              <w:rPr>
                <w:rFonts w:ascii="Times New Roman" w:hAnsi="Times New Roman" w:cs="Times New Roman"/>
                <w:sz w:val="24"/>
                <w:szCs w:val="24"/>
                <w:lang w:val="uz-Cyrl-UZ"/>
              </w:rPr>
            </w:pPr>
            <w:r w:rsidRPr="00E741FA">
              <w:rPr>
                <w:rFonts w:ascii="Times New Roman" w:hAnsi="Times New Roman" w:cs="Times New Roman"/>
                <w:sz w:val="24"/>
                <w:szCs w:val="24"/>
                <w:lang w:val="uz-Cyrl-UZ"/>
              </w:rPr>
              <w:t>Ҳа – 5 балл</w:t>
            </w:r>
            <w:r w:rsidRPr="00E741FA">
              <w:rPr>
                <w:rFonts w:ascii="Times New Roman" w:hAnsi="Times New Roman" w:cs="Times New Roman"/>
                <w:sz w:val="24"/>
                <w:szCs w:val="24"/>
                <w:lang w:val="uz-Cyrl-UZ"/>
              </w:rPr>
              <w:br/>
              <w:t>Йўқ (маълумотнома тақдим этилмаган) – 0 балл</w:t>
            </w:r>
          </w:p>
        </w:tc>
      </w:tr>
      <w:bookmarkEnd w:id="5"/>
    </w:tbl>
    <w:p w:rsidR="00270FA0" w:rsidRPr="00E741FA" w:rsidRDefault="00270FA0"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B549C3" w:rsidRDefault="00B549C3" w:rsidP="00270FA0">
      <w:pPr>
        <w:spacing w:after="0" w:line="269" w:lineRule="auto"/>
        <w:ind w:left="-17" w:right="159" w:firstLine="737"/>
        <w:jc w:val="center"/>
        <w:rPr>
          <w:rFonts w:ascii="Times New Roman" w:eastAsia="Times New Roman" w:hAnsi="Times New Roman" w:cs="Times New Roman"/>
          <w:b/>
          <w:sz w:val="26"/>
          <w:szCs w:val="26"/>
          <w:lang w:val="uz-Cyrl-UZ"/>
        </w:rPr>
      </w:pPr>
    </w:p>
    <w:p w:rsidR="00270FA0" w:rsidRPr="00E741FA" w:rsidRDefault="00270FA0" w:rsidP="00270FA0">
      <w:pPr>
        <w:spacing w:after="0" w:line="269" w:lineRule="auto"/>
        <w:ind w:left="-17" w:right="159" w:firstLine="737"/>
        <w:jc w:val="center"/>
        <w:rPr>
          <w:rFonts w:ascii="Times New Roman" w:eastAsia="Times New Roman" w:hAnsi="Times New Roman" w:cs="Times New Roman"/>
          <w:b/>
          <w:sz w:val="26"/>
          <w:szCs w:val="26"/>
          <w:lang w:val="uz-Cyrl-UZ"/>
        </w:rPr>
      </w:pPr>
      <w:r w:rsidRPr="00E741FA">
        <w:rPr>
          <w:rFonts w:ascii="Times New Roman" w:eastAsia="Times New Roman" w:hAnsi="Times New Roman" w:cs="Times New Roman"/>
          <w:b/>
          <w:sz w:val="26"/>
          <w:szCs w:val="26"/>
          <w:lang w:val="uz-Cyrl-UZ"/>
        </w:rPr>
        <w:lastRenderedPageBreak/>
        <w:t>2. Таклифнинг техник қисмини баҳолаш</w:t>
      </w:r>
    </w:p>
    <w:p w:rsidR="00270FA0" w:rsidRPr="00E741FA" w:rsidRDefault="00270FA0" w:rsidP="00270FA0">
      <w:pPr>
        <w:spacing w:after="0" w:line="269" w:lineRule="auto"/>
        <w:ind w:left="-17" w:right="159" w:firstLine="737"/>
        <w:jc w:val="both"/>
        <w:rPr>
          <w:rFonts w:ascii="Times New Roman" w:eastAsia="Times New Roman" w:hAnsi="Times New Roman" w:cs="Times New Roman"/>
          <w:sz w:val="26"/>
          <w:szCs w:val="26"/>
          <w:lang w:val="uz-Cyrl-UZ"/>
        </w:rPr>
      </w:pPr>
      <w:r w:rsidRPr="00E741FA">
        <w:rPr>
          <w:rFonts w:ascii="Times New Roman" w:eastAsia="Times New Roman" w:hAnsi="Times New Roman" w:cs="Times New Roman"/>
          <w:sz w:val="26"/>
          <w:szCs w:val="26"/>
          <w:lang w:val="uz-Cyrl-UZ"/>
        </w:rPr>
        <w:t>Таклифларнинг техник қисмини баҳолаш Танлаш ҳужжатларига асосан, Комиссия томонидан (зарур ҳолларда мутахассис жалб қилган ҳолда) амалга оширилади. Таклифнинг техник қисмида иштирокчи томонидан тақдим этилган намуна баҳоланади. Техник таклиф учун бериладиган умумий балл 60 баллни ташкил этади. Техник баҳолашдан ўтмаган (баллар натижаларига кўра 40 балл ва ундан кам балл тўплаган) Танлаш иштирокчиларининг таклифлари кейинги кўриб чиқишдан рад этилади.</w:t>
      </w:r>
    </w:p>
    <w:p w:rsidR="00270FA0" w:rsidRPr="00E741FA" w:rsidRDefault="00270FA0" w:rsidP="00270FA0">
      <w:pPr>
        <w:spacing w:after="120" w:line="240" w:lineRule="auto"/>
        <w:ind w:left="-17" w:right="159"/>
        <w:jc w:val="center"/>
        <w:rPr>
          <w:rFonts w:ascii="Times New Roman" w:hAnsi="Times New Roman" w:cs="Times New Roman"/>
          <w:b/>
          <w:bCs/>
          <w:sz w:val="26"/>
          <w:szCs w:val="26"/>
          <w:lang w:val="uz-Cyrl-UZ"/>
        </w:rPr>
      </w:pPr>
    </w:p>
    <w:p w:rsidR="00270FA0" w:rsidRPr="00E741FA" w:rsidRDefault="00270FA0" w:rsidP="00270FA0">
      <w:pPr>
        <w:spacing w:after="120" w:line="240" w:lineRule="auto"/>
        <w:ind w:left="-17" w:right="159"/>
        <w:jc w:val="center"/>
        <w:rPr>
          <w:rFonts w:ascii="Times New Roman" w:hAnsi="Times New Roman" w:cs="Times New Roman"/>
          <w:b/>
          <w:bCs/>
          <w:sz w:val="26"/>
          <w:szCs w:val="26"/>
          <w:lang w:val="uz-Cyrl-UZ"/>
        </w:rPr>
      </w:pPr>
      <w:r w:rsidRPr="00E741FA">
        <w:rPr>
          <w:rFonts w:ascii="Times New Roman" w:hAnsi="Times New Roman" w:cs="Times New Roman"/>
          <w:b/>
          <w:bCs/>
          <w:sz w:val="26"/>
          <w:szCs w:val="26"/>
          <w:lang w:val="uz-Cyrl-UZ"/>
        </w:rPr>
        <w:t>Техник баҳолаш мезонлари</w:t>
      </w:r>
    </w:p>
    <w:tbl>
      <w:tblPr>
        <w:tblStyle w:val="TableGrid1"/>
        <w:tblW w:w="10201" w:type="dxa"/>
        <w:tblInd w:w="0" w:type="dxa"/>
        <w:tblCellMar>
          <w:top w:w="9" w:type="dxa"/>
          <w:left w:w="106" w:type="dxa"/>
          <w:right w:w="50" w:type="dxa"/>
        </w:tblCellMar>
        <w:tblLook w:val="04A0" w:firstRow="1" w:lastRow="0" w:firstColumn="1" w:lastColumn="0" w:noHBand="0" w:noVBand="1"/>
      </w:tblPr>
      <w:tblGrid>
        <w:gridCol w:w="458"/>
        <w:gridCol w:w="5633"/>
        <w:gridCol w:w="4110"/>
      </w:tblGrid>
      <w:tr w:rsidR="00270FA0" w:rsidRPr="00B6324D" w:rsidTr="002A1B67">
        <w:trPr>
          <w:trHeight w:val="270"/>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both"/>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b/>
                <w:sz w:val="24"/>
                <w:szCs w:val="24"/>
                <w:lang w:val="uz-Cyrl-UZ" w:eastAsia="en-US"/>
              </w:rPr>
              <w:t xml:space="preserve">№ </w:t>
            </w: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right="58"/>
              <w:jc w:val="center"/>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b/>
                <w:sz w:val="24"/>
                <w:szCs w:val="24"/>
                <w:lang w:val="uz-Cyrl-UZ" w:eastAsia="en-US"/>
              </w:rPr>
              <w:t>Мезон</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right="57"/>
              <w:jc w:val="center"/>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b/>
                <w:sz w:val="24"/>
                <w:szCs w:val="24"/>
                <w:lang w:val="uz-Cyrl-UZ" w:eastAsia="en-US"/>
              </w:rPr>
              <w:t>Изоҳ</w:t>
            </w:r>
          </w:p>
        </w:tc>
      </w:tr>
      <w:tr w:rsidR="00270FA0" w:rsidRPr="004D3DE5" w:rsidTr="002A1B67">
        <w:trPr>
          <w:trHeight w:val="1752"/>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sz w:val="24"/>
                <w:szCs w:val="24"/>
                <w:lang w:val="uz-Cyrl-UZ" w:eastAsia="en-US"/>
              </w:rPr>
              <w:t xml:space="preserve">1 </w:t>
            </w: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sz w:val="24"/>
                <w:szCs w:val="24"/>
                <w:lang w:val="uz-Cyrl-UZ" w:eastAsia="en-US"/>
              </w:rPr>
              <w:t>Техник топшириқ талабларига мувофиқ тақдим этилган 10 кунлик таомномага кўра энг юқори балл билан баҳоланади</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sz w:val="24"/>
                <w:szCs w:val="24"/>
                <w:lang w:val="uz-Cyrl-UZ" w:eastAsia="en-US"/>
              </w:rPr>
              <w:t>Максимал бериладиган</w:t>
            </w:r>
          </w:p>
          <w:p w:rsidR="00270FA0" w:rsidRPr="00B6324D" w:rsidRDefault="00270FA0" w:rsidP="002A1B67">
            <w:pPr>
              <w:ind w:left="2"/>
              <w:jc w:val="center"/>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sz w:val="24"/>
                <w:szCs w:val="24"/>
                <w:lang w:val="uz-Cyrl-UZ" w:eastAsia="en-US"/>
              </w:rPr>
              <w:t>балл – 60 балл</w:t>
            </w:r>
          </w:p>
          <w:p w:rsidR="00270FA0" w:rsidRPr="00B6324D" w:rsidRDefault="00270FA0" w:rsidP="002A1B67">
            <w:pPr>
              <w:ind w:left="2"/>
              <w:jc w:val="center"/>
              <w:rPr>
                <w:rFonts w:ascii="Times New Roman" w:eastAsiaTheme="minorHAnsi" w:hAnsi="Times New Roman" w:cs="Times New Roman"/>
                <w:sz w:val="24"/>
                <w:szCs w:val="24"/>
                <w:lang w:val="uz-Cyrl-UZ" w:eastAsia="en-US"/>
              </w:rPr>
            </w:pPr>
            <w:r w:rsidRPr="00B6324D">
              <w:rPr>
                <w:rFonts w:ascii="Times New Roman" w:eastAsiaTheme="minorHAnsi" w:hAnsi="Times New Roman" w:cs="Times New Roman"/>
                <w:sz w:val="24"/>
                <w:szCs w:val="24"/>
                <w:lang w:val="uz-Cyrl-UZ" w:eastAsia="en-US"/>
              </w:rPr>
              <w:t>Техник таклиф (10 кунлик таомнома) тақдим этилмаса - 0 балл</w:t>
            </w:r>
          </w:p>
        </w:tc>
      </w:tr>
      <w:tr w:rsidR="00270FA0" w:rsidRPr="004D3DE5" w:rsidTr="002A1B67">
        <w:trPr>
          <w:trHeight w:val="449"/>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hAnsi="Times New Roman" w:cs="Times New Roman"/>
                <w:sz w:val="24"/>
                <w:szCs w:val="24"/>
                <w:lang w:val="uz-Cyrl-UZ"/>
              </w:rPr>
            </w:pP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Озуқа моддалар ва энергия миқдори:</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p>
        </w:tc>
      </w:tr>
      <w:tr w:rsidR="00270FA0" w:rsidRPr="004D3DE5" w:rsidTr="002A1B67">
        <w:trPr>
          <w:trHeight w:val="449"/>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hAnsi="Times New Roman" w:cs="Times New Roman"/>
                <w:sz w:val="24"/>
                <w:szCs w:val="24"/>
                <w:lang w:val="uz-Cyrl-UZ"/>
              </w:rPr>
            </w:pP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Оқсиллар (121,753 гр.)</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 xml:space="preserve">Мувофиқ – 10 балл/ </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Мувофиқ эмас – 0 балл</w:t>
            </w:r>
          </w:p>
        </w:tc>
      </w:tr>
      <w:tr w:rsidR="00270FA0" w:rsidRPr="004D3DE5" w:rsidTr="002A1B67">
        <w:trPr>
          <w:trHeight w:val="449"/>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hAnsi="Times New Roman" w:cs="Times New Roman"/>
                <w:sz w:val="24"/>
                <w:szCs w:val="24"/>
                <w:lang w:val="uz-Cyrl-UZ"/>
              </w:rPr>
            </w:pP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Ёғлар (116,684 гр.)</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 xml:space="preserve">Мувофиқ – 10 балл/ </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Мувофиқ эмас – 0 балл</w:t>
            </w:r>
          </w:p>
        </w:tc>
      </w:tr>
      <w:tr w:rsidR="00270FA0" w:rsidRPr="004D3DE5" w:rsidTr="002A1B67">
        <w:trPr>
          <w:trHeight w:val="449"/>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hAnsi="Times New Roman" w:cs="Times New Roman"/>
                <w:sz w:val="24"/>
                <w:szCs w:val="24"/>
                <w:lang w:val="uz-Cyrl-UZ"/>
              </w:rPr>
            </w:pP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Углеводлар (419,193 гр.)</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 xml:space="preserve">Мувофиқ – 10 балл/ </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Мувофиқ эмас – 0 балл</w:t>
            </w:r>
          </w:p>
        </w:tc>
      </w:tr>
      <w:tr w:rsidR="00270FA0" w:rsidRPr="004D3DE5" w:rsidTr="002A1B67">
        <w:trPr>
          <w:trHeight w:val="449"/>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hAnsi="Times New Roman" w:cs="Times New Roman"/>
                <w:sz w:val="24"/>
                <w:szCs w:val="24"/>
                <w:lang w:val="uz-Cyrl-UZ"/>
              </w:rPr>
            </w:pP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Килокалория (3487,395 ккал)</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 xml:space="preserve">Мувофиқ – 10 балл/ </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Мувофиқ эмас – 0 балл</w:t>
            </w:r>
          </w:p>
        </w:tc>
      </w:tr>
      <w:tr w:rsidR="00270FA0" w:rsidRPr="004D3DE5" w:rsidTr="002A1B67">
        <w:trPr>
          <w:trHeight w:val="449"/>
        </w:trPr>
        <w:tc>
          <w:tcPr>
            <w:tcW w:w="458"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rPr>
                <w:rFonts w:ascii="Times New Roman" w:hAnsi="Times New Roman" w:cs="Times New Roman"/>
                <w:sz w:val="24"/>
                <w:szCs w:val="24"/>
                <w:lang w:val="uz-Cyrl-UZ"/>
              </w:rPr>
            </w:pPr>
          </w:p>
        </w:tc>
        <w:tc>
          <w:tcPr>
            <w:tcW w:w="5633"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 xml:space="preserve">Тавсия этилмайдиган озиқ-овқат </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маҳсулотларидан фойдаланганлик</w:t>
            </w:r>
          </w:p>
        </w:tc>
        <w:tc>
          <w:tcPr>
            <w:tcW w:w="4110" w:type="dxa"/>
            <w:tcBorders>
              <w:top w:val="single" w:sz="4" w:space="0" w:color="000000"/>
              <w:left w:val="single" w:sz="4" w:space="0" w:color="000000"/>
              <w:bottom w:val="single" w:sz="4" w:space="0" w:color="000000"/>
              <w:right w:val="single" w:sz="4" w:space="0" w:color="000000"/>
            </w:tcBorders>
            <w:vAlign w:val="center"/>
          </w:tcPr>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Фойдаланилмаган – 20 балл</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1 дан 3 тагача ҳилдаги маҳсулотлардан фойдаланилган – 10 балл</w:t>
            </w:r>
          </w:p>
          <w:p w:rsidR="00270FA0" w:rsidRPr="00B6324D" w:rsidRDefault="00270FA0" w:rsidP="002A1B67">
            <w:pPr>
              <w:ind w:left="2"/>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3 дан кўп ҳилдаги маҳсулотлардан фойдаланилган – 0 балл</w:t>
            </w:r>
          </w:p>
        </w:tc>
      </w:tr>
    </w:tbl>
    <w:p w:rsidR="00B549C3" w:rsidRDefault="00B549C3" w:rsidP="00270FA0">
      <w:pPr>
        <w:tabs>
          <w:tab w:val="left" w:pos="567"/>
        </w:tabs>
        <w:spacing w:before="240" w:after="120" w:line="240" w:lineRule="auto"/>
        <w:jc w:val="center"/>
        <w:rPr>
          <w:rFonts w:ascii="Times New Roman" w:hAnsi="Times New Roman" w:cs="Times New Roman"/>
          <w:b/>
          <w:sz w:val="26"/>
          <w:szCs w:val="26"/>
          <w:lang w:val="uz-Cyrl-UZ"/>
        </w:rPr>
      </w:pPr>
    </w:p>
    <w:p w:rsidR="00B549C3" w:rsidRDefault="00B549C3" w:rsidP="00270FA0">
      <w:pPr>
        <w:tabs>
          <w:tab w:val="left" w:pos="567"/>
        </w:tabs>
        <w:spacing w:before="240" w:after="120" w:line="240" w:lineRule="auto"/>
        <w:jc w:val="center"/>
        <w:rPr>
          <w:rFonts w:ascii="Times New Roman" w:hAnsi="Times New Roman" w:cs="Times New Roman"/>
          <w:b/>
          <w:sz w:val="26"/>
          <w:szCs w:val="26"/>
          <w:lang w:val="uz-Cyrl-UZ"/>
        </w:rPr>
      </w:pPr>
    </w:p>
    <w:p w:rsidR="00B549C3" w:rsidRDefault="00B549C3" w:rsidP="00270FA0">
      <w:pPr>
        <w:tabs>
          <w:tab w:val="left" w:pos="567"/>
        </w:tabs>
        <w:spacing w:before="240" w:after="120" w:line="240" w:lineRule="auto"/>
        <w:jc w:val="center"/>
        <w:rPr>
          <w:rFonts w:ascii="Times New Roman" w:hAnsi="Times New Roman" w:cs="Times New Roman"/>
          <w:b/>
          <w:sz w:val="26"/>
          <w:szCs w:val="26"/>
          <w:lang w:val="uz-Cyrl-UZ"/>
        </w:rPr>
      </w:pPr>
    </w:p>
    <w:p w:rsidR="00B549C3" w:rsidRDefault="00B549C3" w:rsidP="00270FA0">
      <w:pPr>
        <w:tabs>
          <w:tab w:val="left" w:pos="567"/>
        </w:tabs>
        <w:spacing w:before="240" w:after="120" w:line="240" w:lineRule="auto"/>
        <w:jc w:val="center"/>
        <w:rPr>
          <w:rFonts w:ascii="Times New Roman" w:hAnsi="Times New Roman" w:cs="Times New Roman"/>
          <w:b/>
          <w:sz w:val="26"/>
          <w:szCs w:val="26"/>
          <w:lang w:val="uz-Cyrl-UZ"/>
        </w:rPr>
      </w:pPr>
    </w:p>
    <w:p w:rsidR="00270FA0" w:rsidRPr="00E741FA" w:rsidRDefault="00270FA0" w:rsidP="00270FA0">
      <w:pPr>
        <w:tabs>
          <w:tab w:val="left" w:pos="567"/>
        </w:tabs>
        <w:spacing w:before="240" w:after="120" w:line="240" w:lineRule="auto"/>
        <w:jc w:val="center"/>
        <w:rPr>
          <w:rFonts w:ascii="Times New Roman" w:hAnsi="Times New Roman" w:cs="Times New Roman"/>
          <w:b/>
          <w:sz w:val="26"/>
          <w:szCs w:val="26"/>
          <w:lang w:val="uz-Cyrl-UZ"/>
        </w:rPr>
      </w:pPr>
      <w:bookmarkStart w:id="6" w:name="_GoBack"/>
      <w:bookmarkEnd w:id="6"/>
      <w:r w:rsidRPr="00E741FA">
        <w:rPr>
          <w:rFonts w:ascii="Times New Roman" w:hAnsi="Times New Roman" w:cs="Times New Roman"/>
          <w:b/>
          <w:sz w:val="26"/>
          <w:szCs w:val="26"/>
          <w:lang w:val="uz-Cyrl-UZ"/>
        </w:rPr>
        <w:lastRenderedPageBreak/>
        <w:t>3. Таклифнинг нарх қисмини баҳолаш</w:t>
      </w:r>
    </w:p>
    <w:p w:rsidR="00270FA0" w:rsidRPr="00E741FA" w:rsidRDefault="00270FA0" w:rsidP="00270FA0">
      <w:pPr>
        <w:tabs>
          <w:tab w:val="left" w:pos="567"/>
        </w:tabs>
        <w:spacing w:before="120" w:after="0" w:line="240" w:lineRule="auto"/>
        <w:jc w:val="both"/>
        <w:rPr>
          <w:rFonts w:ascii="Times New Roman" w:hAnsi="Times New Roman" w:cs="Times New Roman"/>
          <w:bCs/>
          <w:sz w:val="26"/>
          <w:szCs w:val="26"/>
          <w:lang w:val="ru-RU"/>
        </w:rPr>
      </w:pPr>
      <w:r w:rsidRPr="00E741FA">
        <w:rPr>
          <w:rFonts w:ascii="Times New Roman" w:hAnsi="Times New Roman" w:cs="Times New Roman"/>
          <w:bCs/>
          <w:sz w:val="26"/>
          <w:szCs w:val="26"/>
          <w:lang w:val="uz-Cyrl-UZ"/>
        </w:rPr>
        <w:tab/>
        <w:t>Харид комиссияси томонидан таклифларнинг нарх қисми иштирокчиларнинг электрон тижорат таклифлари асосида тизим томонидан автоматик тарзда амалга оширилади. Таклифнинг нарх қисми учун максимал бериладиган балл 20 баллни ташкил этади. Энг паст нарх/қиймат энг юқори балл билан бахоланади. (максимал балл индикаторнинг минимал кўрсаткичга берилади)</w:t>
      </w:r>
    </w:p>
    <w:p w:rsidR="00270FA0" w:rsidRDefault="00270FA0" w:rsidP="00270FA0">
      <w:pPr>
        <w:tabs>
          <w:tab w:val="left" w:pos="270"/>
        </w:tabs>
        <w:spacing w:before="240" w:after="120" w:line="240" w:lineRule="auto"/>
        <w:jc w:val="center"/>
        <w:rPr>
          <w:rFonts w:ascii="Times New Roman" w:hAnsi="Times New Roman" w:cs="Times New Roman"/>
          <w:b/>
          <w:sz w:val="26"/>
          <w:szCs w:val="26"/>
          <w:lang w:val="uz-Cyrl-UZ"/>
        </w:rPr>
      </w:pPr>
    </w:p>
    <w:p w:rsidR="00270FA0" w:rsidRDefault="00270FA0" w:rsidP="00270FA0">
      <w:pPr>
        <w:tabs>
          <w:tab w:val="left" w:pos="270"/>
        </w:tabs>
        <w:spacing w:before="240" w:after="120" w:line="240" w:lineRule="auto"/>
        <w:jc w:val="center"/>
        <w:rPr>
          <w:rFonts w:ascii="Times New Roman" w:hAnsi="Times New Roman" w:cs="Times New Roman"/>
          <w:b/>
          <w:sz w:val="26"/>
          <w:szCs w:val="26"/>
          <w:lang w:val="uz-Cyrl-UZ"/>
        </w:rPr>
      </w:pPr>
    </w:p>
    <w:p w:rsidR="00270FA0" w:rsidRDefault="00270FA0" w:rsidP="00270FA0">
      <w:pPr>
        <w:tabs>
          <w:tab w:val="left" w:pos="270"/>
        </w:tabs>
        <w:spacing w:before="240" w:after="120" w:line="240" w:lineRule="auto"/>
        <w:jc w:val="center"/>
        <w:rPr>
          <w:rFonts w:ascii="Times New Roman" w:hAnsi="Times New Roman" w:cs="Times New Roman"/>
          <w:b/>
          <w:sz w:val="26"/>
          <w:szCs w:val="26"/>
          <w:lang w:val="uz-Cyrl-UZ"/>
        </w:rPr>
      </w:pPr>
    </w:p>
    <w:p w:rsidR="00270FA0" w:rsidRDefault="00270FA0" w:rsidP="00270FA0">
      <w:pPr>
        <w:tabs>
          <w:tab w:val="left" w:pos="270"/>
        </w:tabs>
        <w:spacing w:before="240" w:after="120" w:line="240" w:lineRule="auto"/>
        <w:jc w:val="center"/>
        <w:rPr>
          <w:rFonts w:ascii="Times New Roman" w:hAnsi="Times New Roman" w:cs="Times New Roman"/>
          <w:b/>
          <w:sz w:val="26"/>
          <w:szCs w:val="26"/>
          <w:lang w:val="uz-Cyrl-UZ"/>
        </w:rPr>
      </w:pPr>
    </w:p>
    <w:p w:rsidR="00270FA0" w:rsidRDefault="00270FA0" w:rsidP="00270FA0">
      <w:pPr>
        <w:tabs>
          <w:tab w:val="left" w:pos="270"/>
        </w:tabs>
        <w:spacing w:before="240" w:after="120" w:line="240" w:lineRule="auto"/>
        <w:jc w:val="center"/>
        <w:rPr>
          <w:rFonts w:ascii="Times New Roman" w:hAnsi="Times New Roman" w:cs="Times New Roman"/>
          <w:b/>
          <w:sz w:val="26"/>
          <w:szCs w:val="26"/>
          <w:lang w:val="uz-Cyrl-UZ"/>
        </w:rPr>
      </w:pPr>
    </w:p>
    <w:p w:rsidR="00270FA0" w:rsidRPr="00E741FA" w:rsidRDefault="00270FA0" w:rsidP="00270FA0">
      <w:pPr>
        <w:tabs>
          <w:tab w:val="left" w:pos="270"/>
        </w:tabs>
        <w:spacing w:before="240" w:after="120" w:line="240" w:lineRule="auto"/>
        <w:jc w:val="center"/>
        <w:rPr>
          <w:rFonts w:ascii="Times New Roman" w:hAnsi="Times New Roman" w:cs="Times New Roman"/>
          <w:b/>
          <w:sz w:val="26"/>
          <w:szCs w:val="26"/>
          <w:lang w:val="uz-Cyrl-UZ"/>
        </w:rPr>
      </w:pPr>
      <w:r w:rsidRPr="00E741FA">
        <w:rPr>
          <w:rFonts w:ascii="Times New Roman" w:hAnsi="Times New Roman" w:cs="Times New Roman"/>
          <w:b/>
          <w:sz w:val="26"/>
          <w:szCs w:val="26"/>
          <w:lang w:val="uz-Cyrl-UZ"/>
        </w:rPr>
        <w:t>4. Таклифларни комплекс баҳолаш</w:t>
      </w:r>
    </w:p>
    <w:p w:rsidR="00270FA0" w:rsidRPr="00E741FA" w:rsidRDefault="00270FA0" w:rsidP="00270FA0">
      <w:pPr>
        <w:tabs>
          <w:tab w:val="left" w:pos="270"/>
        </w:tabs>
        <w:spacing w:after="120" w:line="240" w:lineRule="auto"/>
        <w:ind w:firstLine="709"/>
        <w:jc w:val="both"/>
        <w:rPr>
          <w:rFonts w:ascii="Times New Roman" w:hAnsi="Times New Roman" w:cs="Times New Roman"/>
          <w:bCs/>
          <w:sz w:val="26"/>
          <w:szCs w:val="26"/>
          <w:lang w:val="uz-Cyrl-UZ"/>
        </w:rPr>
      </w:pPr>
      <w:r w:rsidRPr="00E741FA">
        <w:rPr>
          <w:rFonts w:ascii="Times New Roman" w:hAnsi="Times New Roman" w:cs="Times New Roman"/>
          <w:bCs/>
          <w:sz w:val="26"/>
          <w:szCs w:val="26"/>
          <w:lang w:val="uz-Cyrl-UZ"/>
        </w:rPr>
        <w:t>Таклифларни комплекс баҳолаш харид комиссияси томонидан олинган қуйидаги маълумотлар натижаларига асосланган ҳолда амалга оширилади.</w:t>
      </w:r>
    </w:p>
    <w:p w:rsidR="00270FA0" w:rsidRPr="00E741FA" w:rsidRDefault="00270FA0" w:rsidP="00270FA0">
      <w:pPr>
        <w:tabs>
          <w:tab w:val="left" w:pos="270"/>
        </w:tabs>
        <w:spacing w:after="120" w:line="240" w:lineRule="auto"/>
        <w:ind w:firstLine="709"/>
        <w:jc w:val="both"/>
        <w:rPr>
          <w:rFonts w:ascii="Times New Roman" w:hAnsi="Times New Roman" w:cs="Times New Roman"/>
          <w:bCs/>
          <w:sz w:val="26"/>
          <w:szCs w:val="26"/>
          <w:lang w:val="uz-Cyrl-UZ"/>
        </w:rPr>
      </w:pPr>
      <w:r w:rsidRPr="00E741FA">
        <w:rPr>
          <w:rFonts w:ascii="Times New Roman" w:hAnsi="Times New Roman" w:cs="Times New Roman"/>
          <w:bCs/>
          <w:sz w:val="26"/>
          <w:szCs w:val="26"/>
          <w:lang w:val="uz-Cyrl-UZ"/>
        </w:rPr>
        <w:t>1). Техник-малакавий қисмини баҳолаш;</w:t>
      </w:r>
    </w:p>
    <w:p w:rsidR="00270FA0" w:rsidRPr="00E741FA" w:rsidRDefault="00270FA0" w:rsidP="00270FA0">
      <w:pPr>
        <w:tabs>
          <w:tab w:val="left" w:pos="270"/>
        </w:tabs>
        <w:spacing w:after="120" w:line="240" w:lineRule="auto"/>
        <w:ind w:firstLine="709"/>
        <w:jc w:val="both"/>
        <w:rPr>
          <w:rFonts w:ascii="Times New Roman" w:hAnsi="Times New Roman" w:cs="Times New Roman"/>
          <w:bCs/>
          <w:sz w:val="26"/>
          <w:szCs w:val="26"/>
          <w:lang w:val="uz-Cyrl-UZ"/>
        </w:rPr>
      </w:pPr>
      <w:r>
        <w:rPr>
          <w:rFonts w:ascii="Times New Roman" w:hAnsi="Times New Roman" w:cs="Times New Roman"/>
          <w:bCs/>
          <w:sz w:val="26"/>
          <w:szCs w:val="26"/>
          <w:lang w:val="uz-Cyrl-UZ"/>
        </w:rPr>
        <w:t>2). Нарх</w:t>
      </w:r>
      <w:r w:rsidRPr="00E741FA">
        <w:rPr>
          <w:rFonts w:ascii="Times New Roman" w:hAnsi="Times New Roman" w:cs="Times New Roman"/>
          <w:bCs/>
          <w:sz w:val="26"/>
          <w:szCs w:val="26"/>
          <w:lang w:val="uz-Cyrl-UZ"/>
        </w:rPr>
        <w:t xml:space="preserve"> қисмини баҳолаш</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608"/>
        <w:gridCol w:w="4957"/>
        <w:gridCol w:w="3544"/>
      </w:tblGrid>
      <w:tr w:rsidR="00270FA0" w:rsidRPr="004D3DE5" w:rsidTr="002A1B67">
        <w:trPr>
          <w:trHeight w:val="730"/>
          <w:jc w:val="center"/>
        </w:trPr>
        <w:tc>
          <w:tcPr>
            <w:tcW w:w="809" w:type="dxa"/>
            <w:shd w:val="clear" w:color="auto" w:fill="D9D9D9"/>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w:t>
            </w:r>
          </w:p>
        </w:tc>
        <w:tc>
          <w:tcPr>
            <w:tcW w:w="5565" w:type="dxa"/>
            <w:gridSpan w:val="2"/>
            <w:shd w:val="clear" w:color="auto" w:fill="D9D9D9"/>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Мезон</w:t>
            </w:r>
          </w:p>
        </w:tc>
        <w:tc>
          <w:tcPr>
            <w:tcW w:w="3544" w:type="dxa"/>
            <w:shd w:val="clear" w:color="auto" w:fill="D9D9D9"/>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Барча тоифалар бўйича умумий баҳолаш</w:t>
            </w:r>
          </w:p>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100 балл</w:t>
            </w:r>
          </w:p>
        </w:tc>
      </w:tr>
      <w:tr w:rsidR="00270FA0" w:rsidRPr="00B6324D" w:rsidTr="002A1B67">
        <w:trPr>
          <w:jc w:val="center"/>
        </w:trPr>
        <w:tc>
          <w:tcPr>
            <w:tcW w:w="809" w:type="dxa"/>
            <w:vMerge w:val="restart"/>
            <w:shd w:val="clear" w:color="auto" w:fill="FFFFFF"/>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1.</w:t>
            </w:r>
          </w:p>
        </w:tc>
        <w:tc>
          <w:tcPr>
            <w:tcW w:w="5565" w:type="dxa"/>
            <w:gridSpan w:val="2"/>
            <w:shd w:val="clear" w:color="auto" w:fill="FFFFFF"/>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Техник-малакавий қисмини баҳолаш</w:t>
            </w:r>
          </w:p>
        </w:tc>
        <w:tc>
          <w:tcPr>
            <w:tcW w:w="3544" w:type="dxa"/>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80 балл</w:t>
            </w:r>
          </w:p>
        </w:tc>
      </w:tr>
      <w:tr w:rsidR="00270FA0" w:rsidRPr="00B6324D" w:rsidTr="002A1B67">
        <w:trPr>
          <w:jc w:val="center"/>
        </w:trPr>
        <w:tc>
          <w:tcPr>
            <w:tcW w:w="809" w:type="dxa"/>
            <w:vMerge/>
            <w:shd w:val="clear" w:color="auto" w:fill="FFFFFF"/>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p>
        </w:tc>
        <w:tc>
          <w:tcPr>
            <w:tcW w:w="608" w:type="dxa"/>
            <w:shd w:val="clear" w:color="auto" w:fill="FFFFFF"/>
            <w:vAlign w:val="center"/>
          </w:tcPr>
          <w:p w:rsidR="00270FA0" w:rsidRPr="00B6324D" w:rsidRDefault="00270FA0" w:rsidP="002A1B67">
            <w:pPr>
              <w:tabs>
                <w:tab w:val="left" w:pos="270"/>
              </w:tabs>
              <w:spacing w:after="60" w:line="240" w:lineRule="auto"/>
              <w:jc w:val="both"/>
              <w:rPr>
                <w:rFonts w:ascii="Times New Roman" w:hAnsi="Times New Roman" w:cs="Times New Roman"/>
                <w:sz w:val="24"/>
                <w:szCs w:val="24"/>
                <w:lang w:val="uz-Cyrl-UZ"/>
              </w:rPr>
            </w:pPr>
            <w:r w:rsidRPr="00B6324D">
              <w:rPr>
                <w:rFonts w:ascii="Times New Roman" w:hAnsi="Times New Roman" w:cs="Times New Roman"/>
                <w:sz w:val="24"/>
                <w:szCs w:val="24"/>
                <w:lang w:val="uz-Cyrl-UZ"/>
              </w:rPr>
              <w:t>1.1</w:t>
            </w:r>
          </w:p>
        </w:tc>
        <w:tc>
          <w:tcPr>
            <w:tcW w:w="4957" w:type="dxa"/>
            <w:shd w:val="clear" w:color="auto" w:fill="FFFFFF"/>
            <w:vAlign w:val="center"/>
          </w:tcPr>
          <w:p w:rsidR="00270FA0" w:rsidRPr="00B6324D" w:rsidRDefault="00270FA0" w:rsidP="002A1B67">
            <w:pPr>
              <w:tabs>
                <w:tab w:val="left" w:pos="270"/>
              </w:tabs>
              <w:spacing w:after="60" w:line="240" w:lineRule="auto"/>
              <w:rPr>
                <w:rFonts w:ascii="Times New Roman" w:hAnsi="Times New Roman" w:cs="Times New Roman"/>
                <w:b/>
                <w:sz w:val="24"/>
                <w:szCs w:val="24"/>
                <w:lang w:val="uz-Cyrl-UZ"/>
              </w:rPr>
            </w:pPr>
            <w:r w:rsidRPr="00B6324D">
              <w:rPr>
                <w:rFonts w:ascii="Times New Roman" w:hAnsi="Times New Roman" w:cs="Times New Roman"/>
                <w:sz w:val="24"/>
                <w:szCs w:val="24"/>
                <w:lang w:val="uz-Cyrl-UZ"/>
              </w:rPr>
              <w:t>Малакавий қисм</w:t>
            </w:r>
          </w:p>
        </w:tc>
        <w:tc>
          <w:tcPr>
            <w:tcW w:w="3544" w:type="dxa"/>
          </w:tcPr>
          <w:p w:rsidR="00270FA0" w:rsidRPr="00B6324D" w:rsidRDefault="00270FA0" w:rsidP="002A1B67">
            <w:pPr>
              <w:tabs>
                <w:tab w:val="left" w:pos="270"/>
              </w:tabs>
              <w:spacing w:after="60" w:line="240" w:lineRule="auto"/>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20 балл</w:t>
            </w:r>
          </w:p>
        </w:tc>
      </w:tr>
      <w:tr w:rsidR="00270FA0" w:rsidRPr="00B6324D" w:rsidTr="002A1B67">
        <w:trPr>
          <w:jc w:val="center"/>
        </w:trPr>
        <w:tc>
          <w:tcPr>
            <w:tcW w:w="809" w:type="dxa"/>
            <w:vMerge/>
            <w:shd w:val="clear" w:color="auto" w:fill="FFFFFF"/>
          </w:tcPr>
          <w:p w:rsidR="00270FA0" w:rsidRPr="00B6324D" w:rsidRDefault="00270FA0" w:rsidP="002A1B67">
            <w:pPr>
              <w:tabs>
                <w:tab w:val="left" w:pos="270"/>
              </w:tabs>
              <w:spacing w:after="60" w:line="240" w:lineRule="auto"/>
              <w:jc w:val="center"/>
              <w:rPr>
                <w:rFonts w:ascii="Times New Roman" w:hAnsi="Times New Roman" w:cs="Times New Roman"/>
                <w:sz w:val="24"/>
                <w:szCs w:val="24"/>
                <w:lang w:val="uz-Cyrl-UZ"/>
              </w:rPr>
            </w:pPr>
          </w:p>
        </w:tc>
        <w:tc>
          <w:tcPr>
            <w:tcW w:w="608" w:type="dxa"/>
            <w:shd w:val="clear" w:color="auto" w:fill="FFFFFF"/>
            <w:vAlign w:val="center"/>
          </w:tcPr>
          <w:p w:rsidR="00270FA0" w:rsidRPr="00B6324D" w:rsidRDefault="00270FA0" w:rsidP="002A1B67">
            <w:pPr>
              <w:tabs>
                <w:tab w:val="left" w:pos="270"/>
              </w:tabs>
              <w:spacing w:after="60" w:line="240" w:lineRule="auto"/>
              <w:jc w:val="both"/>
              <w:rPr>
                <w:rFonts w:ascii="Times New Roman" w:hAnsi="Times New Roman" w:cs="Times New Roman"/>
                <w:sz w:val="24"/>
                <w:szCs w:val="24"/>
                <w:lang w:val="uz-Cyrl-UZ"/>
              </w:rPr>
            </w:pPr>
            <w:r w:rsidRPr="00B6324D">
              <w:rPr>
                <w:rFonts w:ascii="Times New Roman" w:hAnsi="Times New Roman" w:cs="Times New Roman"/>
                <w:sz w:val="24"/>
                <w:szCs w:val="24"/>
                <w:lang w:val="uz-Cyrl-UZ"/>
              </w:rPr>
              <w:t>1.2</w:t>
            </w:r>
          </w:p>
        </w:tc>
        <w:tc>
          <w:tcPr>
            <w:tcW w:w="4957" w:type="dxa"/>
            <w:shd w:val="clear" w:color="auto" w:fill="FFFFFF"/>
            <w:vAlign w:val="center"/>
          </w:tcPr>
          <w:p w:rsidR="00270FA0" w:rsidRPr="00B6324D" w:rsidRDefault="00270FA0" w:rsidP="002A1B67">
            <w:pPr>
              <w:tabs>
                <w:tab w:val="left" w:pos="270"/>
              </w:tabs>
              <w:spacing w:after="60" w:line="240" w:lineRule="auto"/>
              <w:rPr>
                <w:rFonts w:ascii="Times New Roman" w:hAnsi="Times New Roman" w:cs="Times New Roman"/>
                <w:sz w:val="24"/>
                <w:szCs w:val="24"/>
              </w:rPr>
            </w:pPr>
            <w:r w:rsidRPr="00B6324D">
              <w:rPr>
                <w:rFonts w:ascii="Times New Roman" w:hAnsi="Times New Roman" w:cs="Times New Roman"/>
                <w:sz w:val="24"/>
                <w:szCs w:val="24"/>
                <w:lang w:val="uz-Cyrl-UZ"/>
              </w:rPr>
              <w:t>Техник қисм</w:t>
            </w:r>
          </w:p>
        </w:tc>
        <w:tc>
          <w:tcPr>
            <w:tcW w:w="3544" w:type="dxa"/>
            <w:vAlign w:val="center"/>
          </w:tcPr>
          <w:p w:rsidR="00270FA0" w:rsidRPr="00B6324D" w:rsidRDefault="00270FA0" w:rsidP="002A1B67">
            <w:pPr>
              <w:tabs>
                <w:tab w:val="left" w:pos="270"/>
              </w:tabs>
              <w:spacing w:after="60" w:line="240" w:lineRule="auto"/>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60 балл</w:t>
            </w:r>
          </w:p>
        </w:tc>
      </w:tr>
      <w:tr w:rsidR="00270FA0" w:rsidRPr="00B6324D" w:rsidTr="002A1B67">
        <w:trPr>
          <w:jc w:val="center"/>
        </w:trPr>
        <w:tc>
          <w:tcPr>
            <w:tcW w:w="809" w:type="dxa"/>
            <w:vMerge w:val="restart"/>
            <w:shd w:val="clear" w:color="auto" w:fill="FFFFFF"/>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2.</w:t>
            </w:r>
          </w:p>
        </w:tc>
        <w:tc>
          <w:tcPr>
            <w:tcW w:w="5565" w:type="dxa"/>
            <w:gridSpan w:val="2"/>
            <w:shd w:val="clear" w:color="auto" w:fill="FFFFFF"/>
            <w:vAlign w:val="center"/>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Нархни баҳолаш</w:t>
            </w:r>
          </w:p>
        </w:tc>
        <w:tc>
          <w:tcPr>
            <w:tcW w:w="3544" w:type="dxa"/>
          </w:tcPr>
          <w:p w:rsidR="00270FA0" w:rsidRPr="00B6324D" w:rsidRDefault="00270FA0" w:rsidP="002A1B67">
            <w:pPr>
              <w:tabs>
                <w:tab w:val="left" w:pos="270"/>
              </w:tabs>
              <w:spacing w:after="60" w:line="240" w:lineRule="auto"/>
              <w:jc w:val="center"/>
              <w:rPr>
                <w:rFonts w:ascii="Times New Roman" w:hAnsi="Times New Roman" w:cs="Times New Roman"/>
                <w:b/>
                <w:sz w:val="24"/>
                <w:szCs w:val="24"/>
                <w:lang w:val="uz-Cyrl-UZ"/>
              </w:rPr>
            </w:pPr>
            <w:r w:rsidRPr="00B6324D">
              <w:rPr>
                <w:rFonts w:ascii="Times New Roman" w:hAnsi="Times New Roman" w:cs="Times New Roman"/>
                <w:b/>
                <w:sz w:val="24"/>
                <w:szCs w:val="24"/>
                <w:lang w:val="uz-Cyrl-UZ"/>
              </w:rPr>
              <w:t>20 балл</w:t>
            </w:r>
          </w:p>
        </w:tc>
      </w:tr>
      <w:tr w:rsidR="00270FA0" w:rsidRPr="00B6324D" w:rsidTr="002A1B67">
        <w:trPr>
          <w:trHeight w:val="294"/>
          <w:jc w:val="center"/>
        </w:trPr>
        <w:tc>
          <w:tcPr>
            <w:tcW w:w="809" w:type="dxa"/>
            <w:vMerge/>
            <w:shd w:val="clear" w:color="auto" w:fill="FFFFFF"/>
            <w:vAlign w:val="center"/>
          </w:tcPr>
          <w:p w:rsidR="00270FA0" w:rsidRPr="00B6324D" w:rsidRDefault="00270FA0" w:rsidP="002A1B67">
            <w:pPr>
              <w:tabs>
                <w:tab w:val="left" w:pos="270"/>
              </w:tabs>
              <w:spacing w:after="60" w:line="240" w:lineRule="auto"/>
              <w:jc w:val="both"/>
              <w:rPr>
                <w:rFonts w:ascii="Times New Roman" w:hAnsi="Times New Roman" w:cs="Times New Roman"/>
                <w:sz w:val="24"/>
                <w:szCs w:val="24"/>
                <w:lang w:val="uz-Cyrl-UZ"/>
              </w:rPr>
            </w:pPr>
          </w:p>
        </w:tc>
        <w:tc>
          <w:tcPr>
            <w:tcW w:w="608" w:type="dxa"/>
            <w:shd w:val="clear" w:color="auto" w:fill="FFFFFF"/>
            <w:vAlign w:val="center"/>
          </w:tcPr>
          <w:p w:rsidR="00270FA0" w:rsidRPr="00B6324D" w:rsidRDefault="00270FA0" w:rsidP="002A1B67">
            <w:pPr>
              <w:tabs>
                <w:tab w:val="left" w:pos="270"/>
              </w:tabs>
              <w:spacing w:after="60" w:line="240" w:lineRule="auto"/>
              <w:jc w:val="both"/>
              <w:rPr>
                <w:rFonts w:ascii="Times New Roman" w:hAnsi="Times New Roman" w:cs="Times New Roman"/>
                <w:sz w:val="24"/>
                <w:szCs w:val="24"/>
                <w:lang w:val="uz-Cyrl-UZ"/>
              </w:rPr>
            </w:pPr>
            <w:r w:rsidRPr="00B6324D">
              <w:rPr>
                <w:rFonts w:ascii="Times New Roman" w:hAnsi="Times New Roman" w:cs="Times New Roman"/>
                <w:sz w:val="24"/>
                <w:szCs w:val="24"/>
                <w:lang w:val="uz-Cyrl-UZ"/>
              </w:rPr>
              <w:t>2.1</w:t>
            </w:r>
          </w:p>
        </w:tc>
        <w:tc>
          <w:tcPr>
            <w:tcW w:w="4957" w:type="dxa"/>
            <w:shd w:val="clear" w:color="auto" w:fill="FFFFFF"/>
            <w:vAlign w:val="center"/>
          </w:tcPr>
          <w:p w:rsidR="00270FA0" w:rsidRPr="00B6324D" w:rsidRDefault="00270FA0" w:rsidP="002A1B67">
            <w:pPr>
              <w:tabs>
                <w:tab w:val="left" w:pos="270"/>
              </w:tabs>
              <w:spacing w:after="60" w:line="240" w:lineRule="auto"/>
              <w:jc w:val="both"/>
              <w:rPr>
                <w:rFonts w:ascii="Times New Roman" w:hAnsi="Times New Roman" w:cs="Times New Roman"/>
                <w:sz w:val="24"/>
                <w:szCs w:val="24"/>
              </w:rPr>
            </w:pPr>
            <w:r w:rsidRPr="00B6324D">
              <w:rPr>
                <w:rFonts w:ascii="Times New Roman" w:hAnsi="Times New Roman" w:cs="Times New Roman"/>
                <w:sz w:val="24"/>
                <w:szCs w:val="24"/>
                <w:lang w:val="uz-Cyrl-UZ"/>
              </w:rPr>
              <w:t>Нарх қисми</w:t>
            </w:r>
          </w:p>
        </w:tc>
        <w:tc>
          <w:tcPr>
            <w:tcW w:w="3544" w:type="dxa"/>
            <w:vAlign w:val="center"/>
          </w:tcPr>
          <w:p w:rsidR="00270FA0" w:rsidRPr="00B6324D" w:rsidRDefault="00270FA0" w:rsidP="002A1B67">
            <w:pPr>
              <w:tabs>
                <w:tab w:val="left" w:pos="270"/>
              </w:tabs>
              <w:spacing w:after="60" w:line="240" w:lineRule="auto"/>
              <w:jc w:val="center"/>
              <w:rPr>
                <w:rFonts w:ascii="Times New Roman" w:hAnsi="Times New Roman" w:cs="Times New Roman"/>
                <w:sz w:val="24"/>
                <w:szCs w:val="24"/>
                <w:lang w:val="uz-Cyrl-UZ"/>
              </w:rPr>
            </w:pPr>
            <w:r w:rsidRPr="00B6324D">
              <w:rPr>
                <w:rFonts w:ascii="Times New Roman" w:hAnsi="Times New Roman" w:cs="Times New Roman"/>
                <w:sz w:val="24"/>
                <w:szCs w:val="24"/>
                <w:lang w:val="uz-Cyrl-UZ"/>
              </w:rPr>
              <w:t>20 балл</w:t>
            </w:r>
          </w:p>
        </w:tc>
      </w:tr>
    </w:tbl>
    <w:p w:rsidR="00270FA0" w:rsidRPr="00B6324D" w:rsidRDefault="00270FA0" w:rsidP="00270FA0">
      <w:pPr>
        <w:rPr>
          <w:rFonts w:ascii="Times New Roman" w:eastAsia="Calibri" w:hAnsi="Times New Roman" w:cs="Times New Roman"/>
          <w:b/>
          <w:noProof/>
          <w:sz w:val="2"/>
          <w:szCs w:val="2"/>
          <w:lang w:val="ru-RU"/>
        </w:rPr>
      </w:pPr>
    </w:p>
    <w:p w:rsidR="006C5A6E" w:rsidRDefault="006C5A6E"/>
    <w:sectPr w:rsidR="006C5A6E" w:rsidSect="00B341BD">
      <w:pgSz w:w="12240" w:h="15840"/>
      <w:pgMar w:top="993" w:right="758" w:bottom="426"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Uzb Roman">
    <w:altName w:val="Times New Roman"/>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A181C"/>
    <w:multiLevelType w:val="hybridMultilevel"/>
    <w:tmpl w:val="7BAC0DA0"/>
    <w:lvl w:ilvl="0" w:tplc="9E3C026E">
      <w:start w:val="1"/>
      <w:numFmt w:val="bullet"/>
      <w:lvlText w:val=""/>
      <w:lvlJc w:val="left"/>
      <w:pPr>
        <w:ind w:left="720" w:hanging="360"/>
      </w:pPr>
      <w:rPr>
        <w:rFonts w:ascii="Symbol" w:hAnsi="Symbol" w:hint="default"/>
      </w:rPr>
    </w:lvl>
    <w:lvl w:ilvl="1" w:tplc="1DF82F18">
      <w:numFmt w:val="bullet"/>
      <w:lvlText w:val="•"/>
      <w:lvlJc w:val="left"/>
      <w:pPr>
        <w:ind w:left="1785" w:hanging="705"/>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8C68FE"/>
    <w:multiLevelType w:val="hybridMultilevel"/>
    <w:tmpl w:val="3AFAD2B8"/>
    <w:lvl w:ilvl="0" w:tplc="89809E8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FA0"/>
    <w:rsid w:val="00270FA0"/>
    <w:rsid w:val="006C5A6E"/>
    <w:rsid w:val="00B54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FA0"/>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39"/>
    <w:rsid w:val="00270F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70FA0"/>
    <w:pPr>
      <w:spacing w:after="0" w:line="240" w:lineRule="auto"/>
    </w:pPr>
    <w:rPr>
      <w:rFonts w:eastAsia="Times New Roman"/>
      <w:lang w:eastAsia="ru-RU"/>
    </w:rPr>
    <w:tblPr>
      <w:tblCellMar>
        <w:top w:w="0" w:type="dxa"/>
        <w:left w:w="0" w:type="dxa"/>
        <w:bottom w:w="0" w:type="dxa"/>
        <w:right w:w="0" w:type="dxa"/>
      </w:tblCellMar>
    </w:tblPr>
  </w:style>
  <w:style w:type="table" w:styleId="a3">
    <w:name w:val="Table Grid"/>
    <w:basedOn w:val="a1"/>
    <w:uiPriority w:val="59"/>
    <w:rsid w:val="00270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FA0"/>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39"/>
    <w:rsid w:val="00270F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70FA0"/>
    <w:pPr>
      <w:spacing w:after="0" w:line="240" w:lineRule="auto"/>
    </w:pPr>
    <w:rPr>
      <w:rFonts w:eastAsia="Times New Roman"/>
      <w:lang w:eastAsia="ru-RU"/>
    </w:rPr>
    <w:tblPr>
      <w:tblCellMar>
        <w:top w:w="0" w:type="dxa"/>
        <w:left w:w="0" w:type="dxa"/>
        <w:bottom w:w="0" w:type="dxa"/>
        <w:right w:w="0" w:type="dxa"/>
      </w:tblCellMar>
    </w:tblPr>
  </w:style>
  <w:style w:type="table" w:styleId="a3">
    <w:name w:val="Table Grid"/>
    <w:basedOn w:val="a1"/>
    <w:uiPriority w:val="59"/>
    <w:rsid w:val="00270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1463</Words>
  <Characters>8342</Characters>
  <Application>Microsoft Office Word</Application>
  <DocSecurity>0</DocSecurity>
  <Lines>69</Lines>
  <Paragraphs>19</Paragraphs>
  <ScaleCrop>false</ScaleCrop>
  <Company/>
  <LinksUpToDate>false</LinksUpToDate>
  <CharactersWithSpaces>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2022-11-23T05:01:00Z</dcterms:created>
  <dcterms:modified xsi:type="dcterms:W3CDTF">2022-11-23T05:04:00Z</dcterms:modified>
</cp:coreProperties>
</file>