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400D" w14:textId="16ADF86D" w:rsidR="009C5EE7" w:rsidRDefault="009C5EE7" w:rsidP="00E72EF6">
      <w:pPr>
        <w:spacing w:before="60" w:after="60"/>
        <w:rPr>
          <w:rFonts w:ascii="Times New Roman" w:hAnsi="Times New Roman"/>
          <w:sz w:val="28"/>
          <w:szCs w:val="28"/>
          <w:lang w:val="ru-RU"/>
        </w:rPr>
      </w:pPr>
    </w:p>
    <w:p w14:paraId="2B2029FE" w14:textId="76C70119" w:rsidR="00B31E10" w:rsidRDefault="00B31E10" w:rsidP="00E72EF6">
      <w:pPr>
        <w:spacing w:before="60" w:after="60"/>
        <w:rPr>
          <w:rFonts w:ascii="Times New Roman" w:hAnsi="Times New Roman"/>
          <w:sz w:val="28"/>
          <w:szCs w:val="28"/>
          <w:lang w:val="ru-RU"/>
        </w:rPr>
      </w:pPr>
    </w:p>
    <w:p w14:paraId="4B82111F" w14:textId="57D7A19C" w:rsidR="00B31E10" w:rsidRDefault="00B31E10" w:rsidP="00E72EF6">
      <w:pPr>
        <w:spacing w:before="60" w:after="60"/>
        <w:rPr>
          <w:rFonts w:ascii="Times New Roman" w:hAnsi="Times New Roman"/>
          <w:sz w:val="28"/>
          <w:szCs w:val="28"/>
          <w:lang w:val="ru-RU"/>
        </w:rPr>
      </w:pPr>
    </w:p>
    <w:p w14:paraId="065FC53A" w14:textId="231DF699" w:rsidR="00B31E10" w:rsidRDefault="00B31E10" w:rsidP="00E72EF6">
      <w:pPr>
        <w:spacing w:before="60" w:after="60"/>
        <w:rPr>
          <w:rFonts w:ascii="Times New Roman" w:hAnsi="Times New Roman"/>
          <w:sz w:val="28"/>
          <w:szCs w:val="28"/>
          <w:lang w:val="ru-RU"/>
        </w:rPr>
      </w:pPr>
    </w:p>
    <w:p w14:paraId="4F8A0BB8" w14:textId="7DF07E43" w:rsidR="00B31E10" w:rsidRDefault="00B31E10" w:rsidP="00E72EF6">
      <w:pPr>
        <w:spacing w:before="60" w:after="60"/>
        <w:rPr>
          <w:rFonts w:ascii="Times New Roman" w:hAnsi="Times New Roman"/>
          <w:sz w:val="28"/>
          <w:szCs w:val="28"/>
          <w:lang w:val="ru-RU"/>
        </w:rPr>
      </w:pPr>
    </w:p>
    <w:p w14:paraId="0E28CA2D" w14:textId="4DE0E14F" w:rsidR="00B31E10" w:rsidRDefault="00B31E10" w:rsidP="00E72EF6">
      <w:pPr>
        <w:spacing w:before="60" w:after="60"/>
        <w:rPr>
          <w:rFonts w:ascii="Times New Roman" w:hAnsi="Times New Roman"/>
          <w:sz w:val="28"/>
          <w:szCs w:val="28"/>
          <w:lang w:val="ru-RU"/>
        </w:rPr>
      </w:pPr>
    </w:p>
    <w:p w14:paraId="4730800C" w14:textId="2AAD18DD" w:rsidR="00B31E10" w:rsidRDefault="00B31E10" w:rsidP="00E72EF6">
      <w:pPr>
        <w:spacing w:before="60" w:after="60"/>
        <w:rPr>
          <w:rFonts w:ascii="Times New Roman" w:hAnsi="Times New Roman"/>
          <w:sz w:val="28"/>
          <w:szCs w:val="28"/>
          <w:lang w:val="ru-RU"/>
        </w:rPr>
      </w:pPr>
    </w:p>
    <w:p w14:paraId="4D9F9B38" w14:textId="77777777" w:rsidR="00B31E10" w:rsidRDefault="00B31E10"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1AA59642" w14:textId="77777777" w:rsidR="00DE2348" w:rsidRDefault="00DE2348" w:rsidP="003F0D14">
      <w:pPr>
        <w:spacing w:before="60" w:after="60"/>
        <w:jc w:val="center"/>
        <w:rPr>
          <w:rFonts w:ascii="Times New Roman" w:hAnsi="Times New Roman"/>
          <w:szCs w:val="28"/>
          <w:lang w:val="ru-RU"/>
        </w:rPr>
      </w:pPr>
      <w:r w:rsidRPr="00DE2348">
        <w:rPr>
          <w:rFonts w:ascii="Times New Roman" w:hAnsi="Times New Roman"/>
          <w:szCs w:val="28"/>
          <w:lang w:val="ru-RU"/>
        </w:rPr>
        <w:t xml:space="preserve">Оказание услуг по контрольному обмеру по объекту: «Строительство нового здания </w:t>
      </w:r>
    </w:p>
    <w:p w14:paraId="7E7CBDE3" w14:textId="56F1F089" w:rsidR="004564B2" w:rsidRPr="004564B2" w:rsidRDefault="00DE2348" w:rsidP="003F0D14">
      <w:pPr>
        <w:spacing w:before="60" w:after="60"/>
        <w:jc w:val="center"/>
        <w:rPr>
          <w:rFonts w:ascii="Times New Roman" w:hAnsi="Times New Roman"/>
          <w:szCs w:val="28"/>
          <w:lang w:val="ru-RU"/>
        </w:rPr>
      </w:pPr>
      <w:r w:rsidRPr="00DE2348">
        <w:rPr>
          <w:rFonts w:ascii="Times New Roman" w:hAnsi="Times New Roman"/>
          <w:szCs w:val="28"/>
          <w:lang w:val="ru-RU"/>
        </w:rPr>
        <w:t xml:space="preserve">АО «Национальный банк внешнеэкономической деятельности Республики Узбекистан» Сырдарьинского областного филиала расположенный по адресу: Сырдарьинский область, г. Гулистан, МФЙ </w:t>
      </w:r>
      <w:proofErr w:type="spellStart"/>
      <w:r w:rsidRPr="00DE2348">
        <w:rPr>
          <w:rFonts w:ascii="Times New Roman" w:hAnsi="Times New Roman"/>
          <w:szCs w:val="28"/>
          <w:lang w:val="ru-RU"/>
        </w:rPr>
        <w:t>Тараккиёд</w:t>
      </w:r>
      <w:proofErr w:type="spellEnd"/>
      <w:r w:rsidRPr="00DE2348">
        <w:rPr>
          <w:rFonts w:ascii="Times New Roman" w:hAnsi="Times New Roman"/>
          <w:szCs w:val="28"/>
          <w:lang w:val="ru-RU"/>
        </w:rPr>
        <w:t>, ул. А.Навоий-43»</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20690933"/>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4A219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4A219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4A219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81A4A"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3CC877F4" w:rsidR="00E55D94" w:rsidRPr="002424C7" w:rsidRDefault="00DE2348" w:rsidP="00DE2348">
            <w:pPr>
              <w:jc w:val="both"/>
              <w:rPr>
                <w:rFonts w:ascii="Times New Roman" w:hAnsi="Times New Roman"/>
                <w:sz w:val="22"/>
                <w:szCs w:val="22"/>
                <w:lang w:val="ru-RU" w:eastAsia="ru-RU"/>
              </w:rPr>
            </w:pPr>
            <w:r w:rsidRPr="00DE2348">
              <w:rPr>
                <w:rFonts w:ascii="Times New Roman" w:hAnsi="Times New Roman"/>
                <w:sz w:val="22"/>
                <w:szCs w:val="22"/>
                <w:lang w:val="ru-RU" w:eastAsia="ru-RU"/>
              </w:rPr>
              <w:t xml:space="preserve">Оказание услуг по контрольному обмеру по объекту: «Строительство нового здания АО «Национальный банк внешнеэкономической деятельности Республики Узбекистан» </w:t>
            </w:r>
            <w:r w:rsidR="00181A4A" w:rsidRPr="00DE2348">
              <w:rPr>
                <w:rFonts w:ascii="Times New Roman" w:hAnsi="Times New Roman"/>
                <w:sz w:val="22"/>
                <w:szCs w:val="22"/>
                <w:lang w:val="ru-RU" w:eastAsia="ru-RU"/>
              </w:rPr>
              <w:t>Сырдарьинского областного филиала,</w:t>
            </w:r>
            <w:r w:rsidRPr="00DE2348">
              <w:rPr>
                <w:rFonts w:ascii="Times New Roman" w:hAnsi="Times New Roman"/>
                <w:sz w:val="22"/>
                <w:szCs w:val="22"/>
                <w:lang w:val="ru-RU" w:eastAsia="ru-RU"/>
              </w:rPr>
              <w:t xml:space="preserve"> расположенный по адресу: Сырдарьинский область, г. Гулистан, МФЙ </w:t>
            </w:r>
            <w:proofErr w:type="spellStart"/>
            <w:r w:rsidRPr="00DE2348">
              <w:rPr>
                <w:rFonts w:ascii="Times New Roman" w:hAnsi="Times New Roman"/>
                <w:sz w:val="22"/>
                <w:szCs w:val="22"/>
                <w:lang w:val="ru-RU" w:eastAsia="ru-RU"/>
              </w:rPr>
              <w:t>Тараккиёд</w:t>
            </w:r>
            <w:proofErr w:type="spellEnd"/>
            <w:r w:rsidRPr="00DE2348">
              <w:rPr>
                <w:rFonts w:ascii="Times New Roman" w:hAnsi="Times New Roman"/>
                <w:sz w:val="22"/>
                <w:szCs w:val="22"/>
                <w:lang w:val="ru-RU" w:eastAsia="ru-RU"/>
              </w:rPr>
              <w:t>, ул. А.Навоий-43»</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14:paraId="27B41460" w14:textId="5A08F936" w:rsidR="00E55D94" w:rsidRPr="002424C7" w:rsidRDefault="00DE2348" w:rsidP="004B330D">
            <w:pPr>
              <w:jc w:val="both"/>
              <w:rPr>
                <w:rFonts w:ascii="Times New Roman" w:hAnsi="Times New Roman"/>
                <w:i/>
                <w:color w:val="FF0000"/>
                <w:sz w:val="22"/>
                <w:szCs w:val="22"/>
                <w:lang w:val="ru-RU"/>
              </w:rPr>
            </w:pPr>
            <w:r w:rsidRPr="00DE2348">
              <w:rPr>
                <w:rFonts w:ascii="Times New Roman" w:hAnsi="Times New Roman"/>
                <w:sz w:val="22"/>
                <w:szCs w:val="22"/>
                <w:lang w:val="uz-Cyrl-UZ"/>
              </w:rPr>
              <w:t>75 535</w:t>
            </w:r>
            <w:r>
              <w:rPr>
                <w:rFonts w:ascii="Times New Roman" w:hAnsi="Times New Roman"/>
                <w:sz w:val="22"/>
                <w:szCs w:val="22"/>
                <w:lang w:val="uz-Cyrl-UZ"/>
              </w:rPr>
              <w:t> </w:t>
            </w:r>
            <w:r w:rsidRPr="00DE2348">
              <w:rPr>
                <w:rFonts w:ascii="Times New Roman" w:hAnsi="Times New Roman"/>
                <w:sz w:val="22"/>
                <w:szCs w:val="22"/>
                <w:lang w:val="uz-Cyrl-UZ"/>
              </w:rPr>
              <w:t>198</w:t>
            </w:r>
            <w:r>
              <w:rPr>
                <w:rFonts w:ascii="Times New Roman" w:hAnsi="Times New Roman"/>
                <w:sz w:val="22"/>
                <w:szCs w:val="22"/>
                <w:lang w:val="uz-Cyrl-UZ"/>
              </w:rPr>
              <w:t>,00</w:t>
            </w:r>
            <w:r w:rsidRPr="00DE2348">
              <w:rPr>
                <w:rFonts w:ascii="Times New Roman" w:hAnsi="Times New Roman"/>
                <w:sz w:val="22"/>
                <w:szCs w:val="22"/>
                <w:lang w:val="uz-Cyrl-UZ"/>
              </w:rPr>
              <w:t xml:space="preserve"> </w:t>
            </w:r>
            <w:r w:rsidR="004564B2" w:rsidRPr="002424C7">
              <w:rPr>
                <w:rFonts w:ascii="Times New Roman" w:hAnsi="Times New Roman"/>
                <w:sz w:val="22"/>
                <w:szCs w:val="22"/>
                <w:lang w:val="uz-Cyrl-UZ"/>
              </w:rPr>
              <w:t>сум с учетом НДС</w:t>
            </w:r>
          </w:p>
        </w:tc>
      </w:tr>
      <w:tr w:rsidR="00E55D94" w:rsidRPr="00B31E10"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1D2C61B5" w:rsidR="002346FE" w:rsidRPr="002424C7" w:rsidRDefault="00DE2348" w:rsidP="00092E62">
            <w:pPr>
              <w:jc w:val="both"/>
              <w:rPr>
                <w:rFonts w:ascii="Times New Roman" w:hAnsi="Times New Roman"/>
                <w:sz w:val="22"/>
                <w:szCs w:val="22"/>
                <w:lang w:val="ru-RU"/>
              </w:rPr>
            </w:pPr>
            <w:r w:rsidRPr="00DE2348">
              <w:rPr>
                <w:rFonts w:ascii="Times New Roman" w:hAnsi="Times New Roman"/>
                <w:sz w:val="22"/>
                <w:szCs w:val="22"/>
                <w:lang w:val="ru-RU"/>
              </w:rPr>
              <w:t>50% аванс, 50 % текущее финансирование за выполненные работы (или 100 % оплата после окончания работ)</w:t>
            </w:r>
            <w:r w:rsidR="00D04C80" w:rsidRPr="00D04C80">
              <w:rPr>
                <w:rFonts w:ascii="Times New Roman" w:hAnsi="Times New Roman"/>
                <w:sz w:val="22"/>
                <w:szCs w:val="22"/>
                <w:lang w:val="ru-RU"/>
              </w:rPr>
              <w:t>.</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1A3A1B5F" w:rsidR="00E55D94" w:rsidRPr="002424C7" w:rsidRDefault="00DE2348" w:rsidP="009C2B13">
            <w:pPr>
              <w:autoSpaceDE w:val="0"/>
              <w:autoSpaceDN w:val="0"/>
              <w:adjustRightInd w:val="0"/>
              <w:jc w:val="both"/>
              <w:rPr>
                <w:rFonts w:ascii="Times New Roman" w:hAnsi="Times New Roman"/>
                <w:sz w:val="22"/>
                <w:szCs w:val="22"/>
                <w:lang w:val="ru-RU"/>
              </w:rPr>
            </w:pPr>
            <w:r w:rsidRPr="00DE2348">
              <w:rPr>
                <w:rFonts w:ascii="Times New Roman" w:hAnsi="Times New Roman"/>
                <w:sz w:val="22"/>
                <w:szCs w:val="22"/>
                <w:lang w:val="ru-RU"/>
              </w:rPr>
              <w:t xml:space="preserve">Сырдарьинский область, г. Гулистан, МФЙ </w:t>
            </w:r>
            <w:proofErr w:type="spellStart"/>
            <w:r w:rsidRPr="00DE2348">
              <w:rPr>
                <w:rFonts w:ascii="Times New Roman" w:hAnsi="Times New Roman"/>
                <w:sz w:val="22"/>
                <w:szCs w:val="22"/>
                <w:lang w:val="ru-RU"/>
              </w:rPr>
              <w:t>Тараккиёд</w:t>
            </w:r>
            <w:proofErr w:type="spellEnd"/>
            <w:r w:rsidRPr="00DE2348">
              <w:rPr>
                <w:rFonts w:ascii="Times New Roman" w:hAnsi="Times New Roman"/>
                <w:sz w:val="22"/>
                <w:szCs w:val="22"/>
                <w:lang w:val="ru-RU"/>
              </w:rPr>
              <w:t>, ул. А.Навоий-43</w:t>
            </w:r>
          </w:p>
        </w:tc>
      </w:tr>
      <w:tr w:rsidR="00E55D94" w:rsidRPr="002424C7" w14:paraId="1CFA3B0A" w14:textId="77777777" w:rsidTr="00E55D94">
        <w:trPr>
          <w:trHeight w:val="154"/>
        </w:trPr>
        <w:tc>
          <w:tcPr>
            <w:tcW w:w="3998" w:type="dxa"/>
            <w:vAlign w:val="center"/>
          </w:tcPr>
          <w:p w14:paraId="67F850FA"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14:paraId="3C477903" w14:textId="172BD444"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DE2348">
              <w:rPr>
                <w:rFonts w:ascii="Times New Roman" w:hAnsi="Times New Roman"/>
                <w:sz w:val="22"/>
                <w:szCs w:val="22"/>
                <w:lang w:val="ru-RU"/>
              </w:rPr>
              <w:t>4</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B31E10"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B31E10"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B31E10"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B31E10"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0730D"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3ACCC89E"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DE2348" w:rsidRPr="00DE2348">
              <w:rPr>
                <w:rFonts w:ascii="Times New Roman" w:hAnsi="Times New Roman"/>
                <w:sz w:val="22"/>
                <w:szCs w:val="22"/>
                <w:lang w:val="ru-RU"/>
              </w:rPr>
              <w:t xml:space="preserve">Оказание услуг по контрольному обмеру по объекту: «Строительство нового здания АО «Национальный банк внешнеэкономической деятельности Республики Узбекистан» Сырдарьинского областного филиала расположенный по адресу: Сырдарьинский область, </w:t>
            </w:r>
            <w:r w:rsidR="00DE2348">
              <w:rPr>
                <w:rFonts w:ascii="Times New Roman" w:hAnsi="Times New Roman"/>
                <w:sz w:val="22"/>
                <w:szCs w:val="22"/>
                <w:lang w:val="ru-RU"/>
              </w:rPr>
              <w:br/>
            </w:r>
            <w:r w:rsidR="00DE2348" w:rsidRPr="00DE2348">
              <w:rPr>
                <w:rFonts w:ascii="Times New Roman" w:hAnsi="Times New Roman"/>
                <w:sz w:val="22"/>
                <w:szCs w:val="22"/>
                <w:lang w:val="ru-RU"/>
              </w:rPr>
              <w:t xml:space="preserve">г. Гулистан, МФЙ </w:t>
            </w:r>
            <w:proofErr w:type="spellStart"/>
            <w:r w:rsidR="00DE2348" w:rsidRPr="00DE2348">
              <w:rPr>
                <w:rFonts w:ascii="Times New Roman" w:hAnsi="Times New Roman"/>
                <w:sz w:val="22"/>
                <w:szCs w:val="22"/>
                <w:lang w:val="ru-RU"/>
              </w:rPr>
              <w:t>Тараккиёд</w:t>
            </w:r>
            <w:proofErr w:type="spellEnd"/>
            <w:r w:rsidR="00DE2348" w:rsidRPr="00DE2348">
              <w:rPr>
                <w:rFonts w:ascii="Times New Roman" w:hAnsi="Times New Roman"/>
                <w:sz w:val="22"/>
                <w:szCs w:val="22"/>
                <w:lang w:val="ru-RU"/>
              </w:rPr>
              <w:t>, ул. А.Навоий-43»</w:t>
            </w:r>
            <w:r w:rsidR="004564B2" w:rsidRPr="002424C7">
              <w:rPr>
                <w:rFonts w:ascii="Times New Roman" w:hAnsi="Times New Roman"/>
                <w:sz w:val="22"/>
                <w:szCs w:val="22"/>
                <w:lang w:val="ru-RU" w:eastAsia="ru-RU"/>
              </w:rPr>
              <w:t>.</w:t>
            </w:r>
          </w:p>
        </w:tc>
      </w:tr>
      <w:tr w:rsidR="00EA7010" w:rsidRPr="00B31E10"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77777777"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2022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B31E10"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14:paraId="7CD58EE4" w14:textId="77777777"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421A2325"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DE2348" w:rsidRPr="00DE2348">
              <w:rPr>
                <w:rFonts w:ascii="Times New Roman" w:hAnsi="Times New Roman"/>
                <w:sz w:val="22"/>
                <w:szCs w:val="22"/>
                <w:lang w:val="ru-RU"/>
              </w:rPr>
              <w:t>75 535</w:t>
            </w:r>
            <w:r w:rsidR="00DE2348">
              <w:rPr>
                <w:rFonts w:ascii="Times New Roman" w:hAnsi="Times New Roman"/>
                <w:sz w:val="22"/>
                <w:szCs w:val="22"/>
                <w:lang w:val="ru-RU"/>
              </w:rPr>
              <w:t> </w:t>
            </w:r>
            <w:r w:rsidR="00DE2348" w:rsidRPr="00DE2348">
              <w:rPr>
                <w:rFonts w:ascii="Times New Roman" w:hAnsi="Times New Roman"/>
                <w:sz w:val="22"/>
                <w:szCs w:val="22"/>
                <w:lang w:val="ru-RU"/>
              </w:rPr>
              <w:t>198</w:t>
            </w:r>
            <w:r w:rsidR="00DE2348">
              <w:rPr>
                <w:rFonts w:ascii="Times New Roman" w:hAnsi="Times New Roman"/>
                <w:sz w:val="22"/>
                <w:szCs w:val="22"/>
                <w:lang w:val="ru-RU"/>
              </w:rPr>
              <w:t>,00</w:t>
            </w:r>
            <w:r w:rsidR="00DE2348" w:rsidRPr="00DE2348">
              <w:rPr>
                <w:rFonts w:ascii="Times New Roman" w:hAnsi="Times New Roman"/>
                <w:sz w:val="22"/>
                <w:szCs w:val="22"/>
                <w:lang w:val="ru-RU"/>
              </w:rPr>
              <w:t xml:space="preserve"> </w:t>
            </w:r>
            <w:r w:rsidR="00904AE7" w:rsidRPr="002424C7">
              <w:rPr>
                <w:rFonts w:ascii="Times New Roman" w:hAnsi="Times New Roman"/>
                <w:sz w:val="22"/>
                <w:szCs w:val="22"/>
                <w:lang w:val="ru-RU"/>
              </w:rPr>
              <w:t>(</w:t>
            </w:r>
            <w:r w:rsidR="00DE2348" w:rsidRPr="00DE2348">
              <w:rPr>
                <w:rFonts w:ascii="Times New Roman" w:hAnsi="Times New Roman"/>
                <w:sz w:val="22"/>
                <w:szCs w:val="22"/>
                <w:lang w:val="ru-RU"/>
              </w:rPr>
              <w:t>семьдесят пять миллионов пятьсот тридцать пять тысяч сто девяносто восемь</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904AE7" w:rsidRPr="002424C7">
              <w:rPr>
                <w:rFonts w:ascii="Times New Roman" w:hAnsi="Times New Roman"/>
                <w:sz w:val="22"/>
                <w:szCs w:val="22"/>
                <w:lang w:val="ru-RU"/>
              </w:rPr>
              <w:t>сум</w:t>
            </w:r>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B31E10"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B31E10"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B31E10"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B31E10"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B31E10"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B31E10"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B31E10"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B31E10"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B31E10"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31E10"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B31E10"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B31E10"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B31E10"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B31E10"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B31E10"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B31E10"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B31E10"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B31E10"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277E4">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B31E10"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B31E10"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B31E10"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B31E10"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B31E10"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B31E10"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B31E10"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B31E10"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B31E10"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B31E10"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B31E10"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B31E10"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B31E10"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B31E10"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B31E10"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B31E10"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B31E10"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B31E10"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B31E10"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B31E10"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B31E10"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B31E10"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B31E10"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B31E10"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B31E10"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B31E10"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75B2AEE7"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62ECBC11"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14:paraId="2EF7C499"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723DF50D"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14:paraId="4DEEDAE6"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F50880A" w14:textId="77777777" w:rsidR="00183003" w:rsidRPr="007E1A1E" w:rsidRDefault="00183003" w:rsidP="00A42F30">
      <w:pPr>
        <w:rPr>
          <w:rFonts w:ascii="Times New Roman" w:hAnsi="Times New Roman"/>
          <w:sz w:val="22"/>
          <w:szCs w:val="22"/>
          <w:lang w:val="ru-RU"/>
        </w:rPr>
      </w:pP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B31E10"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31E10"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31E10"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5EE33A8" w14:textId="77777777" w:rsidR="005A2ECC" w:rsidRPr="007E1A1E" w:rsidRDefault="005A2ECC" w:rsidP="005A2ECC">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работ</w:t>
      </w:r>
    </w:p>
    <w:p w14:paraId="1E40675C" w14:textId="77777777" w:rsidR="005A2ECC" w:rsidRPr="007E1A1E" w:rsidRDefault="005A2ECC" w:rsidP="005A2ECC">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5A2ECC" w:rsidRPr="003E5A82" w14:paraId="5C9743A1" w14:textId="77777777" w:rsidTr="005A2ECC">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7C9F829" w14:textId="77777777" w:rsidR="005A2ECC" w:rsidRPr="003E5A82" w:rsidRDefault="005A2ECC" w:rsidP="005A2ECC">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A41F82B" w14:textId="77777777" w:rsidR="005A2ECC" w:rsidRPr="003E5A82" w:rsidRDefault="005A2ECC" w:rsidP="005A2ECC">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FDA30BC" w14:textId="77777777" w:rsidR="005A2ECC" w:rsidRPr="003E5A82" w:rsidRDefault="005A2ECC" w:rsidP="005A2ECC">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108C6F19" w14:textId="77777777" w:rsidR="005A2ECC" w:rsidRPr="003E5A82" w:rsidRDefault="005A2ECC" w:rsidP="005A2ECC">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68EBA8A" w14:textId="77777777" w:rsidR="005A2ECC" w:rsidRPr="003E5A82" w:rsidRDefault="005A2ECC" w:rsidP="005A2ECC">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5A2ECC" w:rsidRPr="007E1A1E" w14:paraId="7F837A6B" w14:textId="77777777" w:rsidTr="005A2ECC">
        <w:trPr>
          <w:trHeight w:val="303"/>
        </w:trPr>
        <w:tc>
          <w:tcPr>
            <w:tcW w:w="439" w:type="dxa"/>
            <w:tcBorders>
              <w:top w:val="single" w:sz="4" w:space="0" w:color="auto"/>
              <w:left w:val="single" w:sz="4" w:space="0" w:color="auto"/>
              <w:bottom w:val="single" w:sz="4" w:space="0" w:color="auto"/>
              <w:right w:val="single" w:sz="4" w:space="0" w:color="auto"/>
            </w:tcBorders>
          </w:tcPr>
          <w:p w14:paraId="320A6F4D" w14:textId="77777777" w:rsidR="005A2ECC" w:rsidRPr="007E1A1E" w:rsidRDefault="005A2ECC" w:rsidP="005A2ECC">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55CA175" w14:textId="77777777" w:rsidR="005A2ECC" w:rsidRPr="007E1A1E" w:rsidRDefault="005A2ECC" w:rsidP="005A2ECC">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DAAE017" w14:textId="77777777" w:rsidR="005A2ECC" w:rsidRPr="007E1A1E" w:rsidRDefault="005A2ECC" w:rsidP="005A2ECC">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63C358" w14:textId="77777777" w:rsidR="005A2ECC" w:rsidRPr="007E1A1E" w:rsidRDefault="005A2ECC" w:rsidP="005A2ECC">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14A03E0" w14:textId="77777777" w:rsidR="005A2ECC" w:rsidRPr="007E1A1E" w:rsidRDefault="005A2ECC" w:rsidP="005A2ECC">
            <w:pPr>
              <w:rPr>
                <w:rFonts w:ascii="Times New Roman" w:hAnsi="Times New Roman"/>
                <w:sz w:val="22"/>
                <w:szCs w:val="22"/>
                <w:lang w:val="ru-RU" w:eastAsia="ru-RU"/>
              </w:rPr>
            </w:pPr>
          </w:p>
        </w:tc>
      </w:tr>
      <w:tr w:rsidR="005A2ECC" w:rsidRPr="007E1A1E" w14:paraId="7270C862" w14:textId="77777777" w:rsidTr="005A2ECC">
        <w:trPr>
          <w:trHeight w:val="56"/>
        </w:trPr>
        <w:tc>
          <w:tcPr>
            <w:tcW w:w="439" w:type="dxa"/>
            <w:tcBorders>
              <w:top w:val="single" w:sz="4" w:space="0" w:color="auto"/>
              <w:left w:val="single" w:sz="4" w:space="0" w:color="auto"/>
              <w:bottom w:val="single" w:sz="4" w:space="0" w:color="auto"/>
              <w:right w:val="single" w:sz="4" w:space="0" w:color="auto"/>
            </w:tcBorders>
          </w:tcPr>
          <w:p w14:paraId="71FC5719" w14:textId="77777777" w:rsidR="005A2ECC" w:rsidRPr="007E1A1E" w:rsidRDefault="005A2ECC" w:rsidP="005A2ECC">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A66093" w14:textId="77777777" w:rsidR="005A2ECC" w:rsidRPr="007E1A1E" w:rsidRDefault="005A2ECC" w:rsidP="005A2ECC">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1D3E968" w14:textId="77777777" w:rsidR="005A2ECC" w:rsidRPr="007E1A1E" w:rsidRDefault="005A2ECC" w:rsidP="005A2ECC">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9ADF3F3" w14:textId="77777777" w:rsidR="005A2ECC" w:rsidRPr="007E1A1E" w:rsidRDefault="005A2ECC" w:rsidP="005A2ECC">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174A1D3" w14:textId="77777777" w:rsidR="005A2ECC" w:rsidRPr="007E1A1E" w:rsidRDefault="005A2ECC" w:rsidP="005A2ECC">
            <w:pPr>
              <w:rPr>
                <w:rFonts w:ascii="Times New Roman" w:hAnsi="Times New Roman"/>
                <w:sz w:val="22"/>
                <w:szCs w:val="22"/>
                <w:lang w:val="ru-RU" w:eastAsia="ru-RU"/>
              </w:rPr>
            </w:pPr>
          </w:p>
        </w:tc>
      </w:tr>
      <w:tr w:rsidR="005A2ECC" w:rsidRPr="007E1A1E" w14:paraId="24096399" w14:textId="77777777" w:rsidTr="005A2ECC">
        <w:trPr>
          <w:trHeight w:val="303"/>
        </w:trPr>
        <w:tc>
          <w:tcPr>
            <w:tcW w:w="439" w:type="dxa"/>
            <w:tcBorders>
              <w:top w:val="single" w:sz="4" w:space="0" w:color="auto"/>
              <w:left w:val="single" w:sz="4" w:space="0" w:color="auto"/>
              <w:bottom w:val="single" w:sz="4" w:space="0" w:color="auto"/>
              <w:right w:val="single" w:sz="4" w:space="0" w:color="auto"/>
            </w:tcBorders>
          </w:tcPr>
          <w:p w14:paraId="6BC4424C" w14:textId="77777777" w:rsidR="005A2ECC" w:rsidRPr="007E1A1E" w:rsidRDefault="005A2ECC" w:rsidP="005A2ECC">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3305C29" w14:textId="77777777" w:rsidR="005A2ECC" w:rsidRPr="007E1A1E" w:rsidRDefault="005A2ECC" w:rsidP="005A2ECC">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14C8927" w14:textId="77777777" w:rsidR="005A2ECC" w:rsidRPr="007E1A1E" w:rsidRDefault="005A2ECC" w:rsidP="005A2ECC">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0368B77" w14:textId="77777777" w:rsidR="005A2ECC" w:rsidRPr="007E1A1E" w:rsidRDefault="005A2ECC" w:rsidP="005A2ECC">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911618" w14:textId="77777777" w:rsidR="005A2ECC" w:rsidRPr="007E1A1E" w:rsidRDefault="005A2ECC" w:rsidP="005A2ECC">
            <w:pPr>
              <w:rPr>
                <w:rFonts w:ascii="Times New Roman" w:hAnsi="Times New Roman"/>
                <w:sz w:val="22"/>
                <w:szCs w:val="22"/>
                <w:lang w:val="ru-RU" w:eastAsia="ru-RU"/>
              </w:rPr>
            </w:pPr>
          </w:p>
        </w:tc>
      </w:tr>
    </w:tbl>
    <w:p w14:paraId="173EB462" w14:textId="77777777" w:rsidR="005A2ECC" w:rsidRDefault="005A2ECC" w:rsidP="005A2ECC">
      <w:pPr>
        <w:pStyle w:val="64"/>
        <w:shd w:val="clear" w:color="auto" w:fill="auto"/>
        <w:spacing w:line="295" w:lineRule="exact"/>
        <w:ind w:right="180"/>
        <w:rPr>
          <w:i w:val="0"/>
          <w:sz w:val="22"/>
          <w:szCs w:val="22"/>
        </w:rPr>
      </w:pPr>
    </w:p>
    <w:p w14:paraId="5B9AD83C" w14:textId="77777777" w:rsidR="005A2ECC" w:rsidRPr="00F5086E" w:rsidRDefault="005A2ECC" w:rsidP="005A2ECC">
      <w:pPr>
        <w:pStyle w:val="64"/>
        <w:shd w:val="clear" w:color="auto" w:fill="auto"/>
        <w:spacing w:line="295" w:lineRule="exact"/>
        <w:ind w:right="180"/>
        <w:rPr>
          <w:b/>
          <w:sz w:val="22"/>
          <w:szCs w:val="22"/>
        </w:rPr>
      </w:pPr>
      <w:r w:rsidRPr="00F5086E">
        <w:rPr>
          <w:b/>
          <w:sz w:val="22"/>
          <w:szCs w:val="22"/>
        </w:rPr>
        <w:t xml:space="preserve">* </w:t>
      </w:r>
      <w:bookmarkStart w:id="4" w:name="_Hlk99535891"/>
      <w:r w:rsidRPr="00F5086E">
        <w:rPr>
          <w:b/>
          <w:sz w:val="22"/>
          <w:szCs w:val="22"/>
        </w:rPr>
        <w:t>Прилагать подтверждающие документы в виде актов приема-передачи выполненных работ</w:t>
      </w:r>
      <w:bookmarkEnd w:id="4"/>
    </w:p>
    <w:p w14:paraId="5E665E52" w14:textId="77777777" w:rsidR="005A2ECC" w:rsidRPr="007E1A1E" w:rsidRDefault="005A2ECC" w:rsidP="005A2ECC">
      <w:pPr>
        <w:jc w:val="both"/>
        <w:rPr>
          <w:rFonts w:ascii="Times New Roman" w:hAnsi="Times New Roman"/>
          <w:sz w:val="22"/>
          <w:szCs w:val="22"/>
          <w:lang w:val="ru-RU"/>
        </w:rPr>
      </w:pPr>
    </w:p>
    <w:p w14:paraId="183D588B" w14:textId="77777777" w:rsidR="005A2ECC" w:rsidRPr="007E1A1E" w:rsidRDefault="005A2ECC" w:rsidP="005A2ECC">
      <w:pPr>
        <w:jc w:val="both"/>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5731DB5D"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4CEEAA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1784A81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0EE61E5F"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31E10" w14:paraId="14C3D1F4"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31E10" w14:paraId="3FAC0637"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0730D" w14:paraId="1ABDEB1B"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31E10"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F962576"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bookmarkStart w:id="5" w:name="_Hlk120695851"/>
      <w:r w:rsidRPr="007E1A1E">
        <w:rPr>
          <w:sz w:val="22"/>
          <w:szCs w:val="22"/>
        </w:rPr>
        <w:t>Приложения:</w:t>
      </w:r>
    </w:p>
    <w:p w14:paraId="48DB83BF" w14:textId="52F08CF3" w:rsidR="00804AFC" w:rsidRDefault="00804AFC" w:rsidP="00804AFC">
      <w:pPr>
        <w:pStyle w:val="Normal1"/>
        <w:numPr>
          <w:ilvl w:val="0"/>
          <w:numId w:val="43"/>
        </w:numPr>
        <w:spacing w:line="264" w:lineRule="auto"/>
        <w:rPr>
          <w:sz w:val="22"/>
          <w:szCs w:val="22"/>
        </w:rPr>
      </w:pPr>
      <w:r>
        <w:rPr>
          <w:sz w:val="22"/>
          <w:szCs w:val="22"/>
        </w:rPr>
        <w:t>Л</w:t>
      </w:r>
      <w:r w:rsidRPr="00804AFC">
        <w:rPr>
          <w:sz w:val="22"/>
          <w:szCs w:val="22"/>
        </w:rPr>
        <w:t>ицензи</w:t>
      </w:r>
      <w:r>
        <w:rPr>
          <w:sz w:val="22"/>
          <w:szCs w:val="22"/>
        </w:rPr>
        <w:t>я</w:t>
      </w:r>
      <w:r w:rsidRPr="00804AFC">
        <w:rPr>
          <w:sz w:val="22"/>
          <w:szCs w:val="22"/>
        </w:rPr>
        <w:t xml:space="preserve"> на разработку архитектурно-градостроительной документации</w:t>
      </w:r>
      <w:r>
        <w:rPr>
          <w:sz w:val="22"/>
          <w:szCs w:val="22"/>
        </w:rPr>
        <w:t>;</w:t>
      </w:r>
      <w:r w:rsidRPr="00804AFC">
        <w:rPr>
          <w:sz w:val="22"/>
          <w:szCs w:val="22"/>
        </w:rPr>
        <w:t xml:space="preserve"> </w:t>
      </w:r>
    </w:p>
    <w:p w14:paraId="244F9F1D" w14:textId="707EFE59" w:rsidR="00804AFC" w:rsidRDefault="00804AFC" w:rsidP="00804AFC">
      <w:pPr>
        <w:pStyle w:val="Normal1"/>
        <w:numPr>
          <w:ilvl w:val="0"/>
          <w:numId w:val="43"/>
        </w:numPr>
        <w:spacing w:line="264" w:lineRule="auto"/>
        <w:rPr>
          <w:sz w:val="22"/>
          <w:szCs w:val="22"/>
        </w:rPr>
      </w:pPr>
      <w:r>
        <w:rPr>
          <w:sz w:val="22"/>
          <w:szCs w:val="22"/>
        </w:rPr>
        <w:t xml:space="preserve">Организация является </w:t>
      </w:r>
      <w:r w:rsidRPr="00804AFC">
        <w:rPr>
          <w:sz w:val="22"/>
          <w:szCs w:val="22"/>
        </w:rPr>
        <w:t>аккредитованны</w:t>
      </w:r>
      <w:r>
        <w:rPr>
          <w:sz w:val="22"/>
          <w:szCs w:val="22"/>
        </w:rPr>
        <w:t>м</w:t>
      </w:r>
      <w:r w:rsidRPr="00804AFC">
        <w:rPr>
          <w:sz w:val="22"/>
          <w:szCs w:val="22"/>
        </w:rPr>
        <w:t xml:space="preserve"> на экспертизу строительных проектов</w:t>
      </w:r>
      <w:r>
        <w:rPr>
          <w:sz w:val="22"/>
          <w:szCs w:val="22"/>
        </w:rPr>
        <w:t>;</w:t>
      </w:r>
      <w:r w:rsidRPr="00804AFC">
        <w:rPr>
          <w:sz w:val="22"/>
          <w:szCs w:val="22"/>
        </w:rPr>
        <w:t xml:space="preserve"> </w:t>
      </w:r>
    </w:p>
    <w:p w14:paraId="051E9D3C" w14:textId="2EE6BAFB" w:rsidR="00804AFC" w:rsidRPr="00804AFC" w:rsidRDefault="00804AFC" w:rsidP="00804AFC">
      <w:pPr>
        <w:pStyle w:val="Normal1"/>
        <w:numPr>
          <w:ilvl w:val="0"/>
          <w:numId w:val="43"/>
        </w:numPr>
        <w:spacing w:line="264" w:lineRule="auto"/>
        <w:rPr>
          <w:sz w:val="22"/>
          <w:szCs w:val="22"/>
        </w:rPr>
      </w:pPr>
      <w:r w:rsidRPr="00804AFC">
        <w:rPr>
          <w:sz w:val="22"/>
          <w:szCs w:val="22"/>
        </w:rPr>
        <w:t xml:space="preserve">Опыт работы в сфере градостроительства не менее </w:t>
      </w:r>
      <w:r>
        <w:rPr>
          <w:sz w:val="22"/>
          <w:szCs w:val="22"/>
        </w:rPr>
        <w:t>3 (</w:t>
      </w:r>
      <w:r w:rsidRPr="00804AFC">
        <w:rPr>
          <w:sz w:val="22"/>
          <w:szCs w:val="22"/>
        </w:rPr>
        <w:t>трех</w:t>
      </w:r>
      <w:r>
        <w:rPr>
          <w:sz w:val="22"/>
          <w:szCs w:val="22"/>
        </w:rPr>
        <w:t>)</w:t>
      </w:r>
      <w:r w:rsidRPr="00804AFC">
        <w:rPr>
          <w:sz w:val="22"/>
          <w:szCs w:val="22"/>
        </w:rPr>
        <w:t xml:space="preserve"> лет;</w:t>
      </w:r>
    </w:p>
    <w:p w14:paraId="1469C626" w14:textId="0AF3D130" w:rsidR="00D04C80" w:rsidRDefault="00804AFC" w:rsidP="00804AFC">
      <w:pPr>
        <w:pStyle w:val="Normal1"/>
        <w:numPr>
          <w:ilvl w:val="0"/>
          <w:numId w:val="43"/>
        </w:numPr>
        <w:spacing w:line="264" w:lineRule="auto"/>
        <w:rPr>
          <w:sz w:val="22"/>
          <w:szCs w:val="22"/>
        </w:rPr>
      </w:pPr>
      <w:r>
        <w:rPr>
          <w:sz w:val="22"/>
          <w:szCs w:val="22"/>
        </w:rPr>
        <w:t xml:space="preserve">Наличие </w:t>
      </w:r>
      <w:r w:rsidRPr="00804AFC">
        <w:rPr>
          <w:sz w:val="22"/>
          <w:szCs w:val="22"/>
        </w:rPr>
        <w:t>сертифицированны</w:t>
      </w:r>
      <w:r>
        <w:rPr>
          <w:sz w:val="22"/>
          <w:szCs w:val="22"/>
        </w:rPr>
        <w:t>х</w:t>
      </w:r>
      <w:r w:rsidRPr="00804AFC">
        <w:rPr>
          <w:sz w:val="22"/>
          <w:szCs w:val="22"/>
        </w:rPr>
        <w:t xml:space="preserve"> специалист</w:t>
      </w:r>
      <w:r>
        <w:rPr>
          <w:sz w:val="22"/>
          <w:szCs w:val="22"/>
        </w:rPr>
        <w:t>ов</w:t>
      </w:r>
      <w:r w:rsidRPr="00804AFC">
        <w:rPr>
          <w:sz w:val="22"/>
          <w:szCs w:val="22"/>
        </w:rPr>
        <w:t xml:space="preserve"> в сфере градостроительства</w:t>
      </w:r>
      <w:r w:rsidR="00DE2348">
        <w:rPr>
          <w:sz w:val="22"/>
          <w:szCs w:val="22"/>
        </w:rPr>
        <w:t>.</w:t>
      </w:r>
    </w:p>
    <w:bookmarkEnd w:id="5"/>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5"/>
        <w:gridCol w:w="2690"/>
        <w:gridCol w:w="3106"/>
      </w:tblGrid>
      <w:tr w:rsidR="00BF15C6" w:rsidRPr="007E1A1E" w14:paraId="1FFDFB26" w14:textId="77777777" w:rsidTr="00804AFC">
        <w:tc>
          <w:tcPr>
            <w:tcW w:w="235"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804AFC" w:rsidRPr="007E1A1E" w14:paraId="3679B5F6" w14:textId="77777777" w:rsidTr="00804AFC">
        <w:trPr>
          <w:trHeight w:val="887"/>
        </w:trPr>
        <w:tc>
          <w:tcPr>
            <w:tcW w:w="235" w:type="pct"/>
            <w:vAlign w:val="center"/>
          </w:tcPr>
          <w:p w14:paraId="6D98A0DE" w14:textId="77777777" w:rsidR="00804AFC" w:rsidRPr="00904AE7" w:rsidRDefault="00804AFC" w:rsidP="00804AFC">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1AB8C22B" w:rsidR="00804AFC" w:rsidRPr="00904AE7" w:rsidRDefault="00804AFC" w:rsidP="00804AFC">
            <w:pPr>
              <w:rPr>
                <w:rFonts w:ascii="Times New Roman" w:hAnsi="Times New Roman"/>
                <w:sz w:val="22"/>
                <w:szCs w:val="22"/>
                <w:lang w:val="ru-RU"/>
              </w:rPr>
            </w:pPr>
            <w:r>
              <w:rPr>
                <w:rFonts w:ascii="Times New Roman" w:hAnsi="Times New Roman"/>
                <w:sz w:val="22"/>
                <w:szCs w:val="22"/>
                <w:lang w:val="ru-RU" w:eastAsia="ru-RU"/>
              </w:rPr>
              <w:t>Соответствие технической части документации по отбору</w:t>
            </w:r>
          </w:p>
        </w:tc>
        <w:tc>
          <w:tcPr>
            <w:tcW w:w="1440" w:type="pct"/>
            <w:vAlign w:val="center"/>
          </w:tcPr>
          <w:p w14:paraId="6A1AC4C0" w14:textId="77777777" w:rsidR="00804AFC" w:rsidRDefault="00804AFC" w:rsidP="00804AFC">
            <w:pPr>
              <w:autoSpaceDE w:val="0"/>
              <w:autoSpaceDN w:val="0"/>
              <w:adjustRightInd w:val="0"/>
              <w:jc w:val="center"/>
              <w:rPr>
                <w:rFonts w:ascii="Times New Roman" w:hAnsi="Times New Roman"/>
                <w:sz w:val="22"/>
                <w:szCs w:val="22"/>
                <w:lang w:val="ru-RU" w:eastAsia="ru-RU"/>
              </w:rPr>
            </w:pPr>
            <w:r>
              <w:rPr>
                <w:rFonts w:ascii="Times New Roman" w:hAnsi="Times New Roman"/>
                <w:sz w:val="22"/>
                <w:szCs w:val="22"/>
                <w:lang w:val="ru-RU" w:eastAsia="ru-RU"/>
              </w:rPr>
              <w:t>Соответствует - 40 балл</w:t>
            </w:r>
          </w:p>
          <w:p w14:paraId="1FFAE7D2" w14:textId="77777777" w:rsidR="00804AFC" w:rsidRDefault="00804AFC" w:rsidP="00804AFC">
            <w:pPr>
              <w:autoSpaceDE w:val="0"/>
              <w:autoSpaceDN w:val="0"/>
              <w:adjustRightInd w:val="0"/>
              <w:jc w:val="center"/>
              <w:rPr>
                <w:rFonts w:ascii="Times New Roman" w:hAnsi="Times New Roman"/>
                <w:sz w:val="22"/>
                <w:szCs w:val="22"/>
                <w:lang w:val="ru-RU" w:eastAsia="ru-RU"/>
              </w:rPr>
            </w:pPr>
          </w:p>
          <w:p w14:paraId="3580F78B" w14:textId="779C369B" w:rsidR="00804AFC" w:rsidRPr="00904AE7" w:rsidRDefault="00804AFC" w:rsidP="00804AFC">
            <w:pPr>
              <w:jc w:val="center"/>
              <w:rPr>
                <w:rFonts w:ascii="Times New Roman" w:hAnsi="Times New Roman"/>
                <w:sz w:val="22"/>
                <w:szCs w:val="22"/>
                <w:lang w:val="ru-RU"/>
              </w:rPr>
            </w:pPr>
            <w:r>
              <w:rPr>
                <w:rFonts w:ascii="Times New Roman" w:hAnsi="Times New Roman"/>
                <w:sz w:val="22"/>
                <w:szCs w:val="22"/>
                <w:lang w:val="ru-RU" w:eastAsia="ru-RU"/>
              </w:rPr>
              <w:t>Не соответствует - 0 балл</w:t>
            </w:r>
          </w:p>
        </w:tc>
        <w:tc>
          <w:tcPr>
            <w:tcW w:w="1663" w:type="pct"/>
            <w:vAlign w:val="center"/>
          </w:tcPr>
          <w:p w14:paraId="5F52EC5F"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w:t>
            </w:r>
          </w:p>
          <w:p w14:paraId="0B42D37A"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Форме № 6</w:t>
            </w:r>
          </w:p>
          <w:p w14:paraId="1DB7B66E"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Если предложение</w:t>
            </w:r>
          </w:p>
          <w:p w14:paraId="2BDE5BE6"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участника не соответствует</w:t>
            </w:r>
          </w:p>
          <w:p w14:paraId="0C785A67"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требованиям технической</w:t>
            </w:r>
          </w:p>
          <w:p w14:paraId="0030DEB7"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части документации по</w:t>
            </w:r>
          </w:p>
          <w:p w14:paraId="6DDCB5EB" w14:textId="77777777" w:rsidR="00804AFC" w:rsidRDefault="00804AFC" w:rsidP="00804AFC">
            <w:pPr>
              <w:jc w:val="center"/>
              <w:rPr>
                <w:rFonts w:ascii="Times New Roman" w:hAnsi="Times New Roman"/>
                <w:sz w:val="22"/>
                <w:szCs w:val="22"/>
                <w:lang w:val="ru-RU" w:eastAsia="ru-RU"/>
              </w:rPr>
            </w:pPr>
            <w:r>
              <w:rPr>
                <w:rFonts w:ascii="Times New Roman" w:hAnsi="Times New Roman"/>
                <w:sz w:val="22"/>
                <w:szCs w:val="22"/>
                <w:lang w:val="ru-RU" w:eastAsia="ru-RU"/>
              </w:rPr>
              <w:t>отбору, то участник</w:t>
            </w:r>
          </w:p>
          <w:p w14:paraId="6AA77D2A" w14:textId="473BF55A" w:rsidR="00804AFC" w:rsidRPr="007E1A1E" w:rsidRDefault="00804AFC" w:rsidP="00804AFC">
            <w:pPr>
              <w:jc w:val="center"/>
              <w:rPr>
                <w:rFonts w:ascii="Times New Roman" w:hAnsi="Times New Roman"/>
                <w:sz w:val="22"/>
                <w:szCs w:val="22"/>
                <w:lang w:val="ru-RU"/>
              </w:rPr>
            </w:pPr>
            <w:r>
              <w:rPr>
                <w:rFonts w:ascii="Times New Roman" w:hAnsi="Times New Roman"/>
                <w:sz w:val="22"/>
                <w:szCs w:val="22"/>
                <w:lang w:val="ru-RU" w:eastAsia="ru-RU"/>
              </w:rPr>
              <w:t>отстраняется</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B31E10" w14:paraId="6CD3B578" w14:textId="77777777" w:rsidTr="00A1207A">
        <w:tc>
          <w:tcPr>
            <w:tcW w:w="0" w:type="auto"/>
            <w:vAlign w:val="center"/>
          </w:tcPr>
          <w:p w14:paraId="7689C6D3"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09"/>
        <w:gridCol w:w="6230"/>
      </w:tblGrid>
      <w:tr w:rsidR="00654B27" w:rsidRPr="00B31E10" w14:paraId="0AFBE482" w14:textId="77777777" w:rsidTr="00654B27">
        <w:tc>
          <w:tcPr>
            <w:tcW w:w="854" w:type="dxa"/>
            <w:vAlign w:val="center"/>
          </w:tcPr>
          <w:p w14:paraId="5A4FF0D5" w14:textId="77777777" w:rsidR="00654B27" w:rsidRPr="00654B27" w:rsidRDefault="00654B27" w:rsidP="00654B27">
            <w:pPr>
              <w:jc w:val="center"/>
              <w:rPr>
                <w:rFonts w:ascii="Times New Roman" w:hAnsi="Times New Roman"/>
                <w:b/>
                <w:sz w:val="22"/>
                <w:szCs w:val="22"/>
                <w:lang w:val="ru-RU" w:eastAsia="ru-RU"/>
              </w:rPr>
            </w:pPr>
            <w:r w:rsidRPr="00654B27">
              <w:rPr>
                <w:rFonts w:ascii="Times New Roman" w:hAnsi="Times New Roman"/>
                <w:b/>
                <w:sz w:val="22"/>
                <w:szCs w:val="22"/>
                <w:lang w:val="ru-RU" w:eastAsia="ru-RU"/>
              </w:rPr>
              <w:t>№ п/п</w:t>
            </w:r>
          </w:p>
        </w:tc>
        <w:tc>
          <w:tcPr>
            <w:tcW w:w="2409" w:type="dxa"/>
            <w:vAlign w:val="center"/>
          </w:tcPr>
          <w:p w14:paraId="47D6FE5C" w14:textId="77777777" w:rsidR="00654B27" w:rsidRPr="00654B27" w:rsidRDefault="00654B27" w:rsidP="00654B27">
            <w:pPr>
              <w:jc w:val="center"/>
              <w:rPr>
                <w:rFonts w:ascii="Times New Roman" w:hAnsi="Times New Roman"/>
                <w:b/>
                <w:sz w:val="22"/>
                <w:szCs w:val="22"/>
                <w:lang w:val="ru-RU" w:eastAsia="ru-RU"/>
              </w:rPr>
            </w:pPr>
            <w:r w:rsidRPr="00654B27">
              <w:rPr>
                <w:rFonts w:ascii="Times New Roman" w:hAnsi="Times New Roman"/>
                <w:b/>
                <w:sz w:val="22"/>
                <w:szCs w:val="22"/>
                <w:lang w:val="ru-RU" w:eastAsia="ru-RU"/>
              </w:rPr>
              <w:t>Перечень основных данных и требований</w:t>
            </w:r>
          </w:p>
        </w:tc>
        <w:tc>
          <w:tcPr>
            <w:tcW w:w="6230" w:type="dxa"/>
            <w:vAlign w:val="center"/>
          </w:tcPr>
          <w:p w14:paraId="1DE8E73E" w14:textId="77777777" w:rsidR="00654B27" w:rsidRPr="00654B27" w:rsidRDefault="00654B27" w:rsidP="00654B27">
            <w:pPr>
              <w:jc w:val="center"/>
              <w:rPr>
                <w:rFonts w:ascii="Times New Roman" w:hAnsi="Times New Roman"/>
                <w:b/>
                <w:sz w:val="22"/>
                <w:szCs w:val="22"/>
                <w:lang w:val="ru-RU" w:eastAsia="ru-RU"/>
              </w:rPr>
            </w:pPr>
            <w:r w:rsidRPr="00654B27">
              <w:rPr>
                <w:rFonts w:ascii="Times New Roman" w:hAnsi="Times New Roman"/>
                <w:b/>
                <w:sz w:val="22"/>
                <w:szCs w:val="22"/>
                <w:lang w:val="ru-RU" w:eastAsia="ru-RU"/>
              </w:rPr>
              <w:t>Содержание основных данных и требований</w:t>
            </w:r>
          </w:p>
        </w:tc>
      </w:tr>
      <w:tr w:rsidR="00654B27" w:rsidRPr="00B31E10" w14:paraId="050CED82" w14:textId="77777777" w:rsidTr="00654B27">
        <w:tc>
          <w:tcPr>
            <w:tcW w:w="854" w:type="dxa"/>
            <w:vAlign w:val="center"/>
          </w:tcPr>
          <w:p w14:paraId="7C79FE6E"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1</w:t>
            </w:r>
          </w:p>
        </w:tc>
        <w:tc>
          <w:tcPr>
            <w:tcW w:w="2409" w:type="dxa"/>
            <w:vAlign w:val="center"/>
          </w:tcPr>
          <w:p w14:paraId="6F22AC6E"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Заказчик</w:t>
            </w:r>
          </w:p>
        </w:tc>
        <w:tc>
          <w:tcPr>
            <w:tcW w:w="6230" w:type="dxa"/>
            <w:vAlign w:val="center"/>
          </w:tcPr>
          <w:p w14:paraId="203DFC83"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654B27" w:rsidRPr="00B31E10" w14:paraId="7D518BD4" w14:textId="77777777" w:rsidTr="00654B27">
        <w:tc>
          <w:tcPr>
            <w:tcW w:w="854" w:type="dxa"/>
            <w:vAlign w:val="center"/>
          </w:tcPr>
          <w:p w14:paraId="5C004561"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2</w:t>
            </w:r>
          </w:p>
        </w:tc>
        <w:tc>
          <w:tcPr>
            <w:tcW w:w="2409" w:type="dxa"/>
            <w:vAlign w:val="center"/>
          </w:tcPr>
          <w:p w14:paraId="11727A13"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Основание для разработки</w:t>
            </w:r>
          </w:p>
        </w:tc>
        <w:tc>
          <w:tcPr>
            <w:tcW w:w="6230" w:type="dxa"/>
            <w:vAlign w:val="center"/>
          </w:tcPr>
          <w:p w14:paraId="6FC1EA97"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 xml:space="preserve">Адресный список капитальному строительству на 2022 год </w:t>
            </w:r>
            <w:r w:rsidRPr="00654B27">
              <w:rPr>
                <w:rFonts w:ascii="Times New Roman" w:hAnsi="Times New Roman"/>
                <w:sz w:val="22"/>
                <w:szCs w:val="22"/>
                <w:lang w:val="ru-RU" w:eastAsia="ru-RU"/>
              </w:rPr>
              <w:br/>
              <w:t>по АО «Национальный банк внешнеэкономической деятельности Республики Узбекистан» и рапорт.</w:t>
            </w:r>
          </w:p>
        </w:tc>
      </w:tr>
      <w:tr w:rsidR="00654B27" w:rsidRPr="00654B27" w14:paraId="04C364A7" w14:textId="77777777" w:rsidTr="00654B27">
        <w:tc>
          <w:tcPr>
            <w:tcW w:w="854" w:type="dxa"/>
            <w:vAlign w:val="center"/>
          </w:tcPr>
          <w:p w14:paraId="3C6E304A"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3</w:t>
            </w:r>
          </w:p>
        </w:tc>
        <w:tc>
          <w:tcPr>
            <w:tcW w:w="2409" w:type="dxa"/>
            <w:vAlign w:val="center"/>
          </w:tcPr>
          <w:p w14:paraId="6A3F4C7D"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Вид услуги или работы</w:t>
            </w:r>
          </w:p>
        </w:tc>
        <w:tc>
          <w:tcPr>
            <w:tcW w:w="6230" w:type="dxa"/>
            <w:vAlign w:val="center"/>
          </w:tcPr>
          <w:p w14:paraId="19664DCD" w14:textId="77777777" w:rsidR="00654B27" w:rsidRPr="00654B27" w:rsidRDefault="00654B27" w:rsidP="00654B27">
            <w:pPr>
              <w:rPr>
                <w:rFonts w:ascii="Times New Roman" w:hAnsi="Times New Roman"/>
                <w:sz w:val="22"/>
                <w:szCs w:val="22"/>
                <w:lang w:val="ru-RU" w:eastAsia="ru-RU"/>
              </w:rPr>
            </w:pPr>
            <w:bookmarkStart w:id="7" w:name="_Hlk120692053"/>
            <w:r w:rsidRPr="00654B27">
              <w:rPr>
                <w:rFonts w:ascii="Times New Roman" w:hAnsi="Times New Roman"/>
                <w:sz w:val="22"/>
                <w:szCs w:val="22"/>
                <w:lang w:val="ru-RU" w:eastAsia="ru-RU"/>
              </w:rPr>
              <w:t xml:space="preserve">Оказание услуг по контрольному обмеру по объекту: «Строительство нового здания АО «Национальный банк внешнеэкономической деятельности Республики Узбекистан» Сырдарьинского областного филиала расположенный по адресу: Сырдарьинский область, г. Гулистан, МФЙ </w:t>
            </w:r>
            <w:proofErr w:type="spellStart"/>
            <w:r w:rsidRPr="00654B27">
              <w:rPr>
                <w:rFonts w:ascii="Times New Roman" w:hAnsi="Times New Roman"/>
                <w:sz w:val="22"/>
                <w:szCs w:val="22"/>
                <w:lang w:val="ru-RU" w:eastAsia="ru-RU"/>
              </w:rPr>
              <w:t>Тараккиёд</w:t>
            </w:r>
            <w:proofErr w:type="spellEnd"/>
            <w:r w:rsidRPr="00654B27">
              <w:rPr>
                <w:rFonts w:ascii="Times New Roman" w:hAnsi="Times New Roman"/>
                <w:sz w:val="22"/>
                <w:szCs w:val="22"/>
                <w:lang w:val="ru-RU" w:eastAsia="ru-RU"/>
              </w:rPr>
              <w:t>, ул. А.Навоий-43»</w:t>
            </w:r>
            <w:bookmarkEnd w:id="7"/>
          </w:p>
        </w:tc>
      </w:tr>
      <w:tr w:rsidR="00654B27" w:rsidRPr="00654B27" w14:paraId="66D4209B" w14:textId="77777777" w:rsidTr="00654B27">
        <w:tc>
          <w:tcPr>
            <w:tcW w:w="854" w:type="dxa"/>
            <w:vAlign w:val="center"/>
          </w:tcPr>
          <w:p w14:paraId="56F91077"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4</w:t>
            </w:r>
          </w:p>
        </w:tc>
        <w:tc>
          <w:tcPr>
            <w:tcW w:w="2409" w:type="dxa"/>
            <w:vAlign w:val="center"/>
          </w:tcPr>
          <w:p w14:paraId="2BF98F1B"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Источник финансирования</w:t>
            </w:r>
          </w:p>
        </w:tc>
        <w:tc>
          <w:tcPr>
            <w:tcW w:w="6230" w:type="dxa"/>
            <w:vAlign w:val="center"/>
          </w:tcPr>
          <w:p w14:paraId="1FF3CB8A"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Собственные средства Банка</w:t>
            </w:r>
          </w:p>
        </w:tc>
      </w:tr>
      <w:tr w:rsidR="00654B27" w:rsidRPr="00654B27" w14:paraId="6E2491ED" w14:textId="77777777" w:rsidTr="00654B27">
        <w:tc>
          <w:tcPr>
            <w:tcW w:w="854" w:type="dxa"/>
            <w:vAlign w:val="center"/>
          </w:tcPr>
          <w:p w14:paraId="72F3D257"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5</w:t>
            </w:r>
          </w:p>
        </w:tc>
        <w:tc>
          <w:tcPr>
            <w:tcW w:w="2409" w:type="dxa"/>
            <w:vAlign w:val="center"/>
          </w:tcPr>
          <w:p w14:paraId="0ED9535D"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Предельный стоимость услуги или работы</w:t>
            </w:r>
          </w:p>
        </w:tc>
        <w:tc>
          <w:tcPr>
            <w:tcW w:w="6230" w:type="dxa"/>
            <w:vAlign w:val="center"/>
          </w:tcPr>
          <w:p w14:paraId="425FBEB9" w14:textId="77777777" w:rsidR="00654B27" w:rsidRPr="00654B27" w:rsidRDefault="00654B27" w:rsidP="00654B27">
            <w:pPr>
              <w:tabs>
                <w:tab w:val="left" w:pos="1304"/>
                <w:tab w:val="center" w:pos="3230"/>
              </w:tabs>
              <w:rPr>
                <w:rFonts w:ascii="Times New Roman" w:hAnsi="Times New Roman"/>
                <w:sz w:val="22"/>
                <w:szCs w:val="22"/>
                <w:lang w:val="ru-RU" w:eastAsia="ru-RU"/>
              </w:rPr>
            </w:pPr>
            <w:r w:rsidRPr="00654B27">
              <w:rPr>
                <w:rFonts w:ascii="Times New Roman" w:hAnsi="Times New Roman"/>
                <w:sz w:val="22"/>
                <w:szCs w:val="22"/>
                <w:lang w:val="ru-RU" w:eastAsia="ru-RU"/>
              </w:rPr>
              <w:t>75 535 198 сум с учетом НДС</w:t>
            </w:r>
          </w:p>
        </w:tc>
      </w:tr>
      <w:tr w:rsidR="00654B27" w:rsidRPr="00654B27" w14:paraId="05DF9356" w14:textId="77777777" w:rsidTr="00654B27">
        <w:tc>
          <w:tcPr>
            <w:tcW w:w="854" w:type="dxa"/>
            <w:vAlign w:val="center"/>
          </w:tcPr>
          <w:p w14:paraId="0BFF1F52"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6</w:t>
            </w:r>
          </w:p>
        </w:tc>
        <w:tc>
          <w:tcPr>
            <w:tcW w:w="2409" w:type="dxa"/>
            <w:vAlign w:val="center"/>
          </w:tcPr>
          <w:p w14:paraId="556147C2"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Стоимость фактически выполненных объемов работ Подрядчика</w:t>
            </w:r>
          </w:p>
        </w:tc>
        <w:tc>
          <w:tcPr>
            <w:tcW w:w="6230" w:type="dxa"/>
            <w:vAlign w:val="center"/>
          </w:tcPr>
          <w:p w14:paraId="100AB572"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10 790 742 534 сум с учетом НДС</w:t>
            </w:r>
          </w:p>
        </w:tc>
      </w:tr>
      <w:tr w:rsidR="00654B27" w:rsidRPr="00B31E10" w14:paraId="49A7A32D" w14:textId="77777777" w:rsidTr="00654B27">
        <w:tc>
          <w:tcPr>
            <w:tcW w:w="854" w:type="dxa"/>
            <w:vAlign w:val="center"/>
          </w:tcPr>
          <w:p w14:paraId="6D23F134"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7</w:t>
            </w:r>
          </w:p>
        </w:tc>
        <w:tc>
          <w:tcPr>
            <w:tcW w:w="2409" w:type="dxa"/>
            <w:vAlign w:val="center"/>
          </w:tcPr>
          <w:p w14:paraId="16E9431E" w14:textId="77777777" w:rsidR="00654B27" w:rsidRPr="00654B27" w:rsidRDefault="00654B27" w:rsidP="00654B27">
            <w:pPr>
              <w:rPr>
                <w:rFonts w:ascii="Times New Roman" w:hAnsi="Times New Roman"/>
                <w:sz w:val="22"/>
                <w:szCs w:val="22"/>
                <w:lang w:val="ru-RU" w:eastAsia="ru-RU"/>
              </w:rPr>
            </w:pPr>
            <w:bookmarkStart w:id="8" w:name="3651245"/>
            <w:r w:rsidRPr="00654B27">
              <w:rPr>
                <w:rFonts w:ascii="Times New Roman" w:hAnsi="Times New Roman"/>
                <w:sz w:val="22"/>
                <w:szCs w:val="22"/>
                <w:lang w:val="ru-RU" w:eastAsia="ru-RU"/>
              </w:rPr>
              <w:t>Участники должны соответствовать следующим критериям:</w:t>
            </w:r>
            <w:bookmarkEnd w:id="8"/>
          </w:p>
        </w:tc>
        <w:tc>
          <w:tcPr>
            <w:tcW w:w="6230" w:type="dxa"/>
            <w:vAlign w:val="center"/>
          </w:tcPr>
          <w:p w14:paraId="63D2E4A6" w14:textId="77777777" w:rsidR="00804AFC" w:rsidRPr="00804AFC" w:rsidRDefault="00804AFC" w:rsidP="00804AFC">
            <w:pPr>
              <w:shd w:val="clear" w:color="auto" w:fill="FFFFFF"/>
              <w:jc w:val="both"/>
              <w:rPr>
                <w:rFonts w:ascii="Times New Roman" w:hAnsi="Times New Roman"/>
                <w:sz w:val="22"/>
                <w:szCs w:val="22"/>
                <w:lang w:val="ru-RU" w:eastAsia="ru-RU"/>
              </w:rPr>
            </w:pPr>
            <w:bookmarkStart w:id="9" w:name="_Hlk120691169"/>
            <w:bookmarkStart w:id="10" w:name="3651246"/>
            <w:r w:rsidRPr="00B31E10">
              <w:rPr>
                <w:rFonts w:ascii="Times New Roman" w:hAnsi="Times New Roman"/>
                <w:sz w:val="22"/>
                <w:szCs w:val="22"/>
                <w:lang w:val="ru-RU" w:eastAsia="ru-RU"/>
              </w:rPr>
              <w:t xml:space="preserve">- </w:t>
            </w:r>
            <w:bookmarkStart w:id="11" w:name="_Hlk120695620"/>
            <w:r w:rsidRPr="00804AFC">
              <w:rPr>
                <w:rFonts w:ascii="Times New Roman" w:hAnsi="Times New Roman"/>
                <w:sz w:val="22"/>
                <w:szCs w:val="22"/>
                <w:lang w:val="ru-RU" w:eastAsia="ru-RU"/>
              </w:rPr>
              <w:t>имеющими право проводить контрольные обмеры в строительстве, являются юридические лица, имеющие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bookmarkEnd w:id="9"/>
            <w:r w:rsidRPr="00804AFC">
              <w:rPr>
                <w:rFonts w:ascii="Times New Roman" w:hAnsi="Times New Roman"/>
                <w:sz w:val="22"/>
                <w:szCs w:val="22"/>
                <w:lang w:val="ru-RU" w:eastAsia="ru-RU"/>
              </w:rPr>
              <w:t>;</w:t>
            </w:r>
          </w:p>
          <w:p w14:paraId="2C9AAB38" w14:textId="77777777" w:rsidR="00804AFC" w:rsidRPr="00804AFC" w:rsidRDefault="00804AFC" w:rsidP="00804AFC">
            <w:pPr>
              <w:shd w:val="clear" w:color="auto" w:fill="FFFFFF"/>
              <w:jc w:val="both"/>
              <w:rPr>
                <w:rFonts w:ascii="Times New Roman" w:hAnsi="Times New Roman"/>
                <w:sz w:val="22"/>
                <w:szCs w:val="22"/>
                <w:lang w:val="ru-RU" w:eastAsia="ru-RU"/>
              </w:rPr>
            </w:pPr>
            <w:bookmarkStart w:id="12" w:name="3651248"/>
            <w:bookmarkEnd w:id="10"/>
            <w:r w:rsidRPr="00804AFC">
              <w:rPr>
                <w:rFonts w:ascii="Times New Roman" w:hAnsi="Times New Roman"/>
                <w:sz w:val="22"/>
                <w:szCs w:val="22"/>
                <w:lang w:val="ru-RU" w:eastAsia="ru-RU"/>
              </w:rPr>
              <w:t xml:space="preserve">- </w:t>
            </w:r>
            <w:bookmarkStart w:id="13" w:name="_Hlk120691190"/>
            <w:r w:rsidRPr="00804AFC">
              <w:rPr>
                <w:rFonts w:ascii="Times New Roman" w:hAnsi="Times New Roman"/>
                <w:sz w:val="22"/>
                <w:szCs w:val="22"/>
                <w:lang w:val="ru-RU" w:eastAsia="ru-RU"/>
              </w:rPr>
              <w:t xml:space="preserve">проведение контрольного обмера на строительном площадке </w:t>
            </w:r>
            <w:proofErr w:type="spellStart"/>
            <w:r w:rsidRPr="00804AFC">
              <w:rPr>
                <w:rFonts w:ascii="Times New Roman" w:hAnsi="Times New Roman"/>
                <w:sz w:val="22"/>
                <w:szCs w:val="22"/>
                <w:lang w:val="ru-RU" w:eastAsia="ru-RU"/>
              </w:rPr>
              <w:t>должено</w:t>
            </w:r>
            <w:proofErr w:type="spellEnd"/>
            <w:r w:rsidRPr="00804AFC">
              <w:rPr>
                <w:rFonts w:ascii="Times New Roman" w:hAnsi="Times New Roman"/>
                <w:sz w:val="22"/>
                <w:szCs w:val="22"/>
                <w:lang w:val="ru-RU" w:eastAsia="ru-RU"/>
              </w:rPr>
              <w:t xml:space="preserve"> осуществляется сертифицированными специалистами в сфере градостроительства</w:t>
            </w:r>
            <w:bookmarkEnd w:id="11"/>
            <w:bookmarkEnd w:id="13"/>
            <w:r w:rsidRPr="00804AFC">
              <w:rPr>
                <w:rFonts w:ascii="Times New Roman" w:hAnsi="Times New Roman"/>
                <w:sz w:val="22"/>
                <w:szCs w:val="22"/>
                <w:lang w:val="ru-RU" w:eastAsia="ru-RU"/>
              </w:rPr>
              <w:t>;</w:t>
            </w:r>
            <w:bookmarkEnd w:id="12"/>
          </w:p>
          <w:p w14:paraId="24256530" w14:textId="44A740EF" w:rsidR="00654B27" w:rsidRPr="00654B27" w:rsidRDefault="00804AFC" w:rsidP="00804AFC">
            <w:pPr>
              <w:shd w:val="clear" w:color="auto" w:fill="FFFFFF"/>
              <w:jc w:val="both"/>
              <w:rPr>
                <w:rFonts w:ascii="Times New Roman" w:hAnsi="Times New Roman"/>
                <w:sz w:val="22"/>
                <w:szCs w:val="22"/>
                <w:lang w:val="ru-RU" w:eastAsia="ru-RU"/>
              </w:rPr>
            </w:pPr>
            <w:r w:rsidRPr="00804AFC">
              <w:rPr>
                <w:rFonts w:ascii="Times New Roman" w:hAnsi="Times New Roman"/>
                <w:sz w:val="22"/>
                <w:szCs w:val="22"/>
                <w:lang w:val="ru-RU" w:eastAsia="ru-RU"/>
              </w:rPr>
              <w:t>(согласно прл.4 ПКМ-321 от 20.05.2021г.)</w:t>
            </w:r>
          </w:p>
        </w:tc>
      </w:tr>
      <w:tr w:rsidR="00654B27" w:rsidRPr="00B31E10" w14:paraId="7D59D914" w14:textId="77777777" w:rsidTr="00654B27">
        <w:tc>
          <w:tcPr>
            <w:tcW w:w="854" w:type="dxa"/>
            <w:vAlign w:val="center"/>
          </w:tcPr>
          <w:p w14:paraId="3F2BCCCA"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8</w:t>
            </w:r>
          </w:p>
        </w:tc>
        <w:tc>
          <w:tcPr>
            <w:tcW w:w="2409" w:type="dxa"/>
            <w:vAlign w:val="center"/>
          </w:tcPr>
          <w:p w14:paraId="0E5C3A40"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Не допускаются к участию конкурса</w:t>
            </w:r>
          </w:p>
        </w:tc>
        <w:tc>
          <w:tcPr>
            <w:tcW w:w="6230" w:type="dxa"/>
            <w:vAlign w:val="center"/>
          </w:tcPr>
          <w:p w14:paraId="03336D10"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-находящиеся в состоянии судебного разбирательства с заказчиком;</w:t>
            </w:r>
          </w:p>
          <w:p w14:paraId="66EBC10C"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 xml:space="preserve">-находящиеся в </w:t>
            </w:r>
            <w:proofErr w:type="spellStart"/>
            <w:r w:rsidRPr="00654B27">
              <w:rPr>
                <w:rFonts w:ascii="Times New Roman" w:hAnsi="Times New Roman"/>
                <w:sz w:val="22"/>
                <w:szCs w:val="22"/>
                <w:lang w:val="ru-RU" w:eastAsia="ru-RU"/>
              </w:rPr>
              <w:t>Единов</w:t>
            </w:r>
            <w:proofErr w:type="spellEnd"/>
            <w:r w:rsidRPr="00654B27">
              <w:rPr>
                <w:rFonts w:ascii="Times New Roman" w:hAnsi="Times New Roman"/>
                <w:sz w:val="22"/>
                <w:szCs w:val="22"/>
                <w:lang w:val="ru-RU" w:eastAsia="ru-RU"/>
              </w:rPr>
              <w:t xml:space="preserve"> реестре недобросовестных исполнителей;</w:t>
            </w:r>
          </w:p>
        </w:tc>
      </w:tr>
      <w:tr w:rsidR="00654B27" w:rsidRPr="00B31E10" w14:paraId="4E49502B" w14:textId="77777777" w:rsidTr="00654B27">
        <w:tc>
          <w:tcPr>
            <w:tcW w:w="854" w:type="dxa"/>
            <w:vAlign w:val="center"/>
          </w:tcPr>
          <w:p w14:paraId="7AE9BE70"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9</w:t>
            </w:r>
          </w:p>
        </w:tc>
        <w:tc>
          <w:tcPr>
            <w:tcW w:w="2409" w:type="dxa"/>
            <w:vAlign w:val="center"/>
          </w:tcPr>
          <w:p w14:paraId="743BB75C"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Срок начало и окончания работ</w:t>
            </w:r>
          </w:p>
        </w:tc>
        <w:tc>
          <w:tcPr>
            <w:tcW w:w="6230" w:type="dxa"/>
            <w:vAlign w:val="center"/>
          </w:tcPr>
          <w:p w14:paraId="31F63B2F" w14:textId="604CCF5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Начало с момента поступления аванса на счет исполнителя, окончание через 40 дней.</w:t>
            </w:r>
          </w:p>
        </w:tc>
      </w:tr>
      <w:tr w:rsidR="00654B27" w:rsidRPr="00B31E10" w14:paraId="3926864F" w14:textId="77777777" w:rsidTr="00654B27">
        <w:tc>
          <w:tcPr>
            <w:tcW w:w="854" w:type="dxa"/>
            <w:vAlign w:val="center"/>
          </w:tcPr>
          <w:p w14:paraId="6D955025"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10</w:t>
            </w:r>
          </w:p>
        </w:tc>
        <w:tc>
          <w:tcPr>
            <w:tcW w:w="2409" w:type="dxa"/>
            <w:vAlign w:val="center"/>
          </w:tcPr>
          <w:p w14:paraId="14308312"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Задачами контрольного обмера являются:</w:t>
            </w:r>
          </w:p>
        </w:tc>
        <w:tc>
          <w:tcPr>
            <w:tcW w:w="6230" w:type="dxa"/>
            <w:vAlign w:val="center"/>
          </w:tcPr>
          <w:p w14:paraId="2421051C" w14:textId="1E2234AB"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Анализ финансово-экономических рисков реконструкции и реставрации Объекта;</w:t>
            </w:r>
          </w:p>
          <w:p w14:paraId="21CDC629"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Обзор проектной, рабочей, исполнительной, сметной и первичной бухгалтерской документации (состояние, полнота, качество, достоверность);</w:t>
            </w:r>
          </w:p>
          <w:p w14:paraId="6E37D534"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Визуальное обследование фактически выполненных строительных и монтажных работ;</w:t>
            </w:r>
          </w:p>
          <w:p w14:paraId="6EFB2293"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Выборочные контрольные обмеры результатов отдельных строительных и монтажных работ (выявляется факт выполнения работ на строительной площадке);</w:t>
            </w:r>
          </w:p>
          <w:p w14:paraId="336A56D1"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Определение фактически выполненных объемов работ, сравнение с данными первичной бухгалтерской документации;</w:t>
            </w:r>
          </w:p>
          <w:p w14:paraId="11915BAE"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xml:space="preserve">- Сверка результатов с требованиями проектной и рабочей документации, со сведениями первичной бухгалтерской и исполнительной документации (устанавливаются факты несоответствия состава и качества работ и применяемых материалов требованиям проекта, несоответствия между </w:t>
            </w:r>
            <w:r w:rsidRPr="00654B27">
              <w:rPr>
                <w:rFonts w:ascii="Times New Roman" w:hAnsi="Times New Roman"/>
                <w:sz w:val="22"/>
                <w:szCs w:val="22"/>
                <w:lang w:val="ru-RU" w:eastAsia="ru-RU"/>
              </w:rPr>
              <w:lastRenderedPageBreak/>
              <w:t>фактом на строительной площадке и исполнительной технической документацией);</w:t>
            </w:r>
          </w:p>
          <w:p w14:paraId="1076EE31"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Калькуляции выполненных работ и затрат по сведениям первичной бухгалтерской документации и сверка с данными проектной, рабочей и исполнительной документации, с результатами контрольных обмеров и контрольных вскрытий;</w:t>
            </w:r>
          </w:p>
          <w:p w14:paraId="3D9C8852"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Составление локальных сметных расчетов, объектного сметного расчета с учетом всей выявленной информации в процессе выполнения контрольного обмера.</w:t>
            </w:r>
          </w:p>
        </w:tc>
      </w:tr>
      <w:tr w:rsidR="00654B27" w:rsidRPr="00B31E10" w14:paraId="37575B13" w14:textId="77777777" w:rsidTr="00654B27">
        <w:tc>
          <w:tcPr>
            <w:tcW w:w="854" w:type="dxa"/>
            <w:vAlign w:val="center"/>
          </w:tcPr>
          <w:p w14:paraId="15FB5A58"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lastRenderedPageBreak/>
              <w:t>11</w:t>
            </w:r>
          </w:p>
        </w:tc>
        <w:tc>
          <w:tcPr>
            <w:tcW w:w="2409" w:type="dxa"/>
            <w:vAlign w:val="center"/>
          </w:tcPr>
          <w:p w14:paraId="66C5AD0B"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Общие требования к выполнению работ, требования по объему гарантий качества, требования по сроку гарантий качества на результаты размещения заказа</w:t>
            </w:r>
          </w:p>
        </w:tc>
        <w:tc>
          <w:tcPr>
            <w:tcW w:w="6230" w:type="dxa"/>
            <w:vAlign w:val="center"/>
          </w:tcPr>
          <w:p w14:paraId="488C7F59" w14:textId="77777777" w:rsidR="00654B27" w:rsidRPr="00654B27" w:rsidRDefault="00654B27" w:rsidP="00654B27">
            <w:pPr>
              <w:jc w:val="both"/>
              <w:rPr>
                <w:rFonts w:ascii="Times New Roman" w:hAnsi="Times New Roman"/>
                <w:sz w:val="22"/>
                <w:szCs w:val="22"/>
                <w:u w:val="single"/>
                <w:lang w:val="ru-RU" w:eastAsia="ru-RU"/>
              </w:rPr>
            </w:pPr>
            <w:r w:rsidRPr="00654B27">
              <w:rPr>
                <w:rFonts w:ascii="Times New Roman" w:hAnsi="Times New Roman"/>
                <w:sz w:val="22"/>
                <w:szCs w:val="22"/>
                <w:u w:val="single"/>
                <w:lang w:val="ru-RU" w:eastAsia="ru-RU"/>
              </w:rPr>
              <w:t xml:space="preserve">- оказываемое услуга должен осуществляться в соответствии с Положением «О порядке провидение контрольного обмера на строительных </w:t>
            </w:r>
            <w:proofErr w:type="spellStart"/>
            <w:r w:rsidRPr="00654B27">
              <w:rPr>
                <w:rFonts w:ascii="Times New Roman" w:hAnsi="Times New Roman"/>
                <w:sz w:val="22"/>
                <w:szCs w:val="22"/>
                <w:u w:val="single"/>
                <w:lang w:val="ru-RU" w:eastAsia="ru-RU"/>
              </w:rPr>
              <w:t>обектах</w:t>
            </w:r>
            <w:proofErr w:type="spellEnd"/>
            <w:r w:rsidRPr="00654B27">
              <w:rPr>
                <w:rFonts w:ascii="Times New Roman" w:hAnsi="Times New Roman"/>
                <w:sz w:val="22"/>
                <w:szCs w:val="22"/>
                <w:u w:val="single"/>
                <w:lang w:val="ru-RU" w:eastAsia="ru-RU"/>
              </w:rPr>
              <w:t>» (Приложение №4 к ПКМ-321 от 20.05.2021г.)</w:t>
            </w:r>
          </w:p>
          <w:p w14:paraId="50FE58F1"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Посещение Объекта Исполнителем осуществляется в рабочее время по предварительному согласованию с Заказчиком.</w:t>
            </w:r>
          </w:p>
          <w:p w14:paraId="48A6E6B3"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xml:space="preserve">- До начала работ Исполнителю необходимо выполнить </w:t>
            </w:r>
            <w:proofErr w:type="spellStart"/>
            <w:r w:rsidRPr="00654B27">
              <w:rPr>
                <w:rFonts w:ascii="Times New Roman" w:hAnsi="Times New Roman"/>
                <w:sz w:val="22"/>
                <w:szCs w:val="22"/>
                <w:lang w:val="ru-RU" w:eastAsia="ru-RU"/>
              </w:rPr>
              <w:t>следующии</w:t>
            </w:r>
            <w:proofErr w:type="spellEnd"/>
            <w:r w:rsidRPr="00654B27">
              <w:rPr>
                <w:rFonts w:ascii="Times New Roman" w:hAnsi="Times New Roman"/>
                <w:sz w:val="22"/>
                <w:szCs w:val="22"/>
                <w:lang w:val="ru-RU" w:eastAsia="ru-RU"/>
              </w:rPr>
              <w:t xml:space="preserve"> мероприятия:</w:t>
            </w:r>
          </w:p>
          <w:p w14:paraId="45ED3000"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Не позднее 3 (трех) дней с даты заключения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(со ссылкой на номер и дату Договора) с указанием марки, модели и государственного регистрационного знака каждой автомашины.</w:t>
            </w:r>
          </w:p>
        </w:tc>
      </w:tr>
      <w:tr w:rsidR="00654B27" w:rsidRPr="00B31E10" w14:paraId="2B51A06F" w14:textId="77777777" w:rsidTr="00654B27">
        <w:tc>
          <w:tcPr>
            <w:tcW w:w="854" w:type="dxa"/>
            <w:vAlign w:val="center"/>
          </w:tcPr>
          <w:p w14:paraId="2D4DB109"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12</w:t>
            </w:r>
          </w:p>
        </w:tc>
        <w:tc>
          <w:tcPr>
            <w:tcW w:w="2409" w:type="dxa"/>
            <w:vAlign w:val="center"/>
          </w:tcPr>
          <w:p w14:paraId="188D648A"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Заключение по итогам проведения контрольного обмера должно включать в себя в том числе:</w:t>
            </w:r>
          </w:p>
        </w:tc>
        <w:tc>
          <w:tcPr>
            <w:tcW w:w="6230" w:type="dxa"/>
            <w:vAlign w:val="center"/>
          </w:tcPr>
          <w:p w14:paraId="0356B371"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Отчет о выполненных строительно-монтажных работах;</w:t>
            </w:r>
          </w:p>
          <w:p w14:paraId="302E9718"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Сведения по результатам выборочного контрольного инструментального обмера выполненных строительно-монтажных работ;</w:t>
            </w:r>
          </w:p>
          <w:p w14:paraId="06675188"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Подсчет объемов фактически выполненных строительно-монтажных работ;</w:t>
            </w:r>
          </w:p>
          <w:p w14:paraId="44AF91C4"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Оценку соответствия фактически выполненных работ проектно-сметной документации;</w:t>
            </w:r>
          </w:p>
          <w:p w14:paraId="1E77F15C"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Оценку качества представленной строительно-монтажной подрядной организацией исполнительной документации с указанием замечаний к ней;</w:t>
            </w:r>
          </w:p>
          <w:p w14:paraId="7A731223"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Оценку стоимости фактически выполненных работ по Объекту (по видам работ) в соответствии с контрактной, проектной и исполнительной документацией, на основании сметных нормативов;</w:t>
            </w:r>
          </w:p>
          <w:p w14:paraId="2B8BC001" w14:textId="77777777" w:rsidR="00654B27" w:rsidRPr="00654B27" w:rsidRDefault="00654B27" w:rsidP="00654B27">
            <w:pPr>
              <w:jc w:val="both"/>
              <w:rPr>
                <w:rFonts w:ascii="Times New Roman" w:hAnsi="Times New Roman"/>
                <w:sz w:val="22"/>
                <w:szCs w:val="22"/>
                <w:lang w:val="ru-RU" w:eastAsia="ru-RU"/>
              </w:rPr>
            </w:pPr>
            <w:r w:rsidRPr="00654B27">
              <w:rPr>
                <w:rFonts w:ascii="Times New Roman" w:hAnsi="Times New Roman"/>
                <w:sz w:val="22"/>
                <w:szCs w:val="22"/>
                <w:lang w:val="ru-RU" w:eastAsia="ru-RU"/>
              </w:rPr>
              <w:t>- Оценку стоимости работ по Объекту (по видам работ) в соответствии с контрактной и проектной документацией, на основании сметных нормативов;</w:t>
            </w:r>
          </w:p>
        </w:tc>
      </w:tr>
      <w:tr w:rsidR="00654B27" w:rsidRPr="00B31E10" w14:paraId="688550A4" w14:textId="77777777" w:rsidTr="00654B27">
        <w:tc>
          <w:tcPr>
            <w:tcW w:w="854" w:type="dxa"/>
            <w:vAlign w:val="center"/>
          </w:tcPr>
          <w:p w14:paraId="75849365" w14:textId="77777777" w:rsidR="00654B27" w:rsidRPr="00654B27" w:rsidRDefault="00654B27" w:rsidP="00654B27">
            <w:pPr>
              <w:jc w:val="center"/>
              <w:rPr>
                <w:rFonts w:ascii="Times New Roman" w:hAnsi="Times New Roman"/>
                <w:sz w:val="22"/>
                <w:szCs w:val="22"/>
                <w:lang w:val="ru-RU" w:eastAsia="ru-RU"/>
              </w:rPr>
            </w:pPr>
            <w:r w:rsidRPr="00654B27">
              <w:rPr>
                <w:rFonts w:ascii="Times New Roman" w:hAnsi="Times New Roman"/>
                <w:sz w:val="22"/>
                <w:szCs w:val="22"/>
                <w:lang w:val="ru-RU" w:eastAsia="ru-RU"/>
              </w:rPr>
              <w:t>13</w:t>
            </w:r>
          </w:p>
        </w:tc>
        <w:tc>
          <w:tcPr>
            <w:tcW w:w="2409" w:type="dxa"/>
            <w:vAlign w:val="center"/>
          </w:tcPr>
          <w:p w14:paraId="7A17780F"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Требования по обеспечению финансирования</w:t>
            </w:r>
          </w:p>
        </w:tc>
        <w:tc>
          <w:tcPr>
            <w:tcW w:w="6230" w:type="dxa"/>
            <w:vAlign w:val="center"/>
          </w:tcPr>
          <w:p w14:paraId="7165C6B7" w14:textId="77777777" w:rsidR="00654B27" w:rsidRPr="00654B27" w:rsidRDefault="00654B27" w:rsidP="00654B27">
            <w:pPr>
              <w:rPr>
                <w:rFonts w:ascii="Times New Roman" w:hAnsi="Times New Roman"/>
                <w:sz w:val="22"/>
                <w:szCs w:val="22"/>
                <w:lang w:val="ru-RU" w:eastAsia="ru-RU"/>
              </w:rPr>
            </w:pPr>
            <w:r w:rsidRPr="00654B27">
              <w:rPr>
                <w:rFonts w:ascii="Times New Roman" w:hAnsi="Times New Roman"/>
                <w:sz w:val="22"/>
                <w:szCs w:val="22"/>
                <w:lang w:val="ru-RU" w:eastAsia="ru-RU"/>
              </w:rPr>
              <w:t>50% аванс, 50 % текущее финансирование за выполненные работы (или 100 % оплата после окончания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41D1D196" w:rsidR="00A42F30" w:rsidRPr="002424C7" w:rsidRDefault="005A2ECC" w:rsidP="0062710D">
            <w:pPr>
              <w:autoSpaceDE w:val="0"/>
              <w:autoSpaceDN w:val="0"/>
              <w:adjustRightInd w:val="0"/>
              <w:jc w:val="both"/>
              <w:rPr>
                <w:rFonts w:ascii="Times New Roman" w:hAnsi="Times New Roman"/>
                <w:sz w:val="22"/>
                <w:szCs w:val="22"/>
                <w:lang w:val="ru-RU"/>
              </w:rPr>
            </w:pPr>
            <w:r w:rsidRPr="005A2ECC">
              <w:rPr>
                <w:rFonts w:ascii="Times New Roman" w:hAnsi="Times New Roman"/>
                <w:sz w:val="22"/>
                <w:szCs w:val="22"/>
                <w:lang w:val="uz-Cyrl-UZ" w:eastAsia="ru-RU"/>
              </w:rPr>
              <w:t>75 535</w:t>
            </w:r>
            <w:r>
              <w:rPr>
                <w:rFonts w:ascii="Times New Roman" w:hAnsi="Times New Roman"/>
                <w:sz w:val="22"/>
                <w:szCs w:val="22"/>
                <w:lang w:val="uz-Cyrl-UZ" w:eastAsia="ru-RU"/>
              </w:rPr>
              <w:t> </w:t>
            </w:r>
            <w:r w:rsidRPr="005A2ECC">
              <w:rPr>
                <w:rFonts w:ascii="Times New Roman" w:hAnsi="Times New Roman"/>
                <w:sz w:val="22"/>
                <w:szCs w:val="22"/>
                <w:lang w:val="uz-Cyrl-UZ" w:eastAsia="ru-RU"/>
              </w:rPr>
              <w:t>198</w:t>
            </w:r>
            <w:r>
              <w:rPr>
                <w:rFonts w:ascii="Times New Roman" w:hAnsi="Times New Roman"/>
                <w:sz w:val="22"/>
                <w:szCs w:val="22"/>
                <w:lang w:val="uz-Cyrl-UZ" w:eastAsia="ru-RU"/>
              </w:rPr>
              <w:t>,00</w:t>
            </w:r>
            <w:r w:rsidRPr="005A2ECC">
              <w:rPr>
                <w:rFonts w:ascii="Times New Roman" w:hAnsi="Times New Roman"/>
                <w:sz w:val="22"/>
                <w:szCs w:val="22"/>
                <w:lang w:val="uz-Cyrl-UZ" w:eastAsia="ru-RU"/>
              </w:rPr>
              <w:t xml:space="preserve"> </w:t>
            </w:r>
            <w:r w:rsidR="005E6EFE" w:rsidRPr="005E6EFE">
              <w:rPr>
                <w:rFonts w:ascii="Times New Roman" w:hAnsi="Times New Roman"/>
                <w:sz w:val="22"/>
                <w:szCs w:val="22"/>
                <w:lang w:val="uz-Cyrl-UZ" w:eastAsia="ru-RU"/>
              </w:rPr>
              <w:t>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B31E10"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41B2DBF" w:rsidR="000007EB" w:rsidRPr="002424C7" w:rsidRDefault="005A2ECC" w:rsidP="00BF15C6">
            <w:pPr>
              <w:autoSpaceDE w:val="0"/>
              <w:autoSpaceDN w:val="0"/>
              <w:adjustRightInd w:val="0"/>
              <w:jc w:val="both"/>
              <w:rPr>
                <w:rFonts w:ascii="Times New Roman" w:hAnsi="Times New Roman"/>
                <w:sz w:val="22"/>
                <w:szCs w:val="22"/>
                <w:lang w:val="ru-RU"/>
              </w:rPr>
            </w:pPr>
            <w:r w:rsidRPr="005A2ECC">
              <w:rPr>
                <w:rFonts w:ascii="Times New Roman" w:hAnsi="Times New Roman"/>
                <w:sz w:val="22"/>
                <w:szCs w:val="22"/>
                <w:lang w:val="ru-RU"/>
              </w:rPr>
              <w:t>50% аванс, 50 % текущее финансирование за выполненные работы (или 100 % оплата после окончания работ)</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2424C7"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51C70A3E" w:rsidR="002346FE" w:rsidRPr="002424C7" w:rsidRDefault="005A2ECC" w:rsidP="000007EB">
            <w:pPr>
              <w:autoSpaceDE w:val="0"/>
              <w:autoSpaceDN w:val="0"/>
              <w:adjustRightInd w:val="0"/>
              <w:jc w:val="both"/>
              <w:rPr>
                <w:rFonts w:ascii="Times New Roman" w:hAnsi="Times New Roman"/>
                <w:sz w:val="22"/>
                <w:szCs w:val="22"/>
                <w:lang w:val="ru-RU"/>
              </w:rPr>
            </w:pPr>
            <w:r w:rsidRPr="005A2ECC">
              <w:rPr>
                <w:rFonts w:ascii="Times New Roman" w:hAnsi="Times New Roman"/>
                <w:sz w:val="22"/>
                <w:szCs w:val="22"/>
                <w:lang w:val="ru-RU"/>
              </w:rPr>
              <w:t xml:space="preserve">Сырдарьинский область, г. Гулистан, МФЙ </w:t>
            </w:r>
            <w:proofErr w:type="spellStart"/>
            <w:r w:rsidRPr="005A2ECC">
              <w:rPr>
                <w:rFonts w:ascii="Times New Roman" w:hAnsi="Times New Roman"/>
                <w:sz w:val="22"/>
                <w:szCs w:val="22"/>
                <w:lang w:val="ru-RU"/>
              </w:rPr>
              <w:t>Тараккиёд</w:t>
            </w:r>
            <w:proofErr w:type="spellEnd"/>
            <w:r w:rsidRPr="005A2ECC">
              <w:rPr>
                <w:rFonts w:ascii="Times New Roman" w:hAnsi="Times New Roman"/>
                <w:sz w:val="22"/>
                <w:szCs w:val="22"/>
                <w:lang w:val="ru-RU"/>
              </w:rPr>
              <w:t>, ул. А.Навоий-43</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5ADB9BCC"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5A2ECC">
              <w:rPr>
                <w:rFonts w:ascii="Times New Roman" w:hAnsi="Times New Roman"/>
                <w:sz w:val="22"/>
                <w:szCs w:val="22"/>
                <w:lang w:val="ru-RU"/>
              </w:rPr>
              <w:t>4</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B31E10"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4"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6544A8AE" w14:textId="77777777" w:rsidR="00154FCC" w:rsidRPr="00654B27" w:rsidRDefault="00154FCC" w:rsidP="00833C2C">
      <w:pPr>
        <w:spacing w:line="230" w:lineRule="auto"/>
        <w:ind w:firstLine="720"/>
        <w:rPr>
          <w:rFonts w:ascii="Times New Roman" w:hAnsi="Times New Roman"/>
          <w:sz w:val="8"/>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03C95C9D" w14:textId="22C0586C" w:rsidR="005A2ECC" w:rsidRPr="005A2ECC" w:rsidRDefault="005A2ECC" w:rsidP="005A2ECC">
      <w:pPr>
        <w:ind w:firstLine="567"/>
        <w:jc w:val="both"/>
        <w:rPr>
          <w:rFonts w:ascii="Times New Roman" w:hAnsi="Times New Roman"/>
          <w:color w:val="000000"/>
          <w:sz w:val="22"/>
          <w:szCs w:val="22"/>
          <w:lang w:val="ru-RU" w:eastAsia="ru-RU"/>
        </w:rPr>
      </w:pPr>
      <w:bookmarkStart w:id="15" w:name="e173"/>
      <w:bookmarkStart w:id="16" w:name="_Hlk68108478"/>
      <w:bookmarkStart w:id="17" w:name="_Hlk85619995"/>
      <w:bookmarkEnd w:id="14"/>
      <w:bookmarkEnd w:id="15"/>
      <w:r w:rsidRPr="005A2ECC">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5A2ECC">
        <w:rPr>
          <w:rFonts w:ascii="Times New Roman" w:hAnsi="Times New Roman"/>
          <w:sz w:val="22"/>
          <w:szCs w:val="22"/>
          <w:lang w:val="ru-RU" w:eastAsia="ru-RU"/>
        </w:rPr>
        <w:t xml:space="preserve"> </w:t>
      </w:r>
      <w:r w:rsidRPr="005A2ECC">
        <w:rPr>
          <w:rFonts w:ascii="Times New Roman" w:hAnsi="Times New Roman"/>
          <w:color w:val="000000"/>
          <w:sz w:val="22"/>
          <w:szCs w:val="22"/>
          <w:lang w:val="ru-RU" w:eastAsia="ru-RU"/>
        </w:rPr>
        <w:t xml:space="preserve">именуемый в дальнейшем </w:t>
      </w:r>
      <w:r w:rsidRPr="005A2ECC">
        <w:rPr>
          <w:rFonts w:ascii="Times New Roman" w:hAnsi="Times New Roman"/>
          <w:b/>
          <w:color w:val="000000"/>
          <w:sz w:val="22"/>
          <w:szCs w:val="22"/>
          <w:lang w:val="ru-RU" w:eastAsia="ru-RU"/>
        </w:rPr>
        <w:t>«Заказчик»</w:t>
      </w:r>
      <w:r w:rsidRPr="005A2ECC">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___.___.2022г., с одной стороны и ___________________________________________ именуемое в дальнейшем </w:t>
      </w:r>
      <w:r w:rsidRPr="005A2ECC">
        <w:rPr>
          <w:rFonts w:ascii="Times New Roman" w:hAnsi="Times New Roman"/>
          <w:b/>
          <w:color w:val="000000"/>
          <w:sz w:val="22"/>
          <w:szCs w:val="22"/>
          <w:lang w:val="ru-RU" w:eastAsia="ru-RU"/>
        </w:rPr>
        <w:t>«Исполнитель»</w:t>
      </w:r>
      <w:r w:rsidRPr="005A2ECC">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Pr>
          <w:rFonts w:ascii="Times New Roman" w:hAnsi="Times New Roman"/>
          <w:color w:val="000000"/>
          <w:sz w:val="22"/>
          <w:szCs w:val="22"/>
          <w:lang w:val="ru-RU" w:eastAsia="ru-RU"/>
        </w:rPr>
        <w:t>2</w:t>
      </w:r>
      <w:r w:rsidRPr="005A2ECC">
        <w:rPr>
          <w:rFonts w:ascii="Times New Roman" w:hAnsi="Times New Roman"/>
          <w:color w:val="000000"/>
          <w:sz w:val="22"/>
          <w:szCs w:val="22"/>
          <w:lang w:val="ru-RU" w:eastAsia="ru-RU"/>
        </w:rPr>
        <w:t xml:space="preserve">г. </w:t>
      </w:r>
      <w:r>
        <w:rPr>
          <w:rFonts w:ascii="Times New Roman" w:hAnsi="Times New Roman"/>
          <w:color w:val="000000"/>
          <w:sz w:val="22"/>
          <w:szCs w:val="22"/>
          <w:lang w:val="ru-RU" w:eastAsia="ru-RU"/>
        </w:rPr>
        <w:t>на о</w:t>
      </w:r>
      <w:r w:rsidRPr="005A2ECC">
        <w:rPr>
          <w:rFonts w:ascii="Times New Roman" w:hAnsi="Times New Roman"/>
          <w:sz w:val="22"/>
          <w:szCs w:val="22"/>
          <w:lang w:val="ru-RU" w:eastAsia="ru-RU"/>
        </w:rPr>
        <w:t xml:space="preserve">казание услуг по контрольному обмеру по объекту: </w:t>
      </w:r>
      <w:r w:rsidRPr="005A2ECC">
        <w:rPr>
          <w:rFonts w:ascii="Times New Roman" w:hAnsi="Times New Roman"/>
          <w:b/>
          <w:sz w:val="22"/>
          <w:szCs w:val="22"/>
          <w:lang w:val="ru-RU" w:eastAsia="ru-RU"/>
        </w:rPr>
        <w:t xml:space="preserve">«Строительство нового здания АО «Национальный банк внешнеэкономической деятельности Республики Узбекистан» Сырдарьинского областного филиала расположенный по адресу: Сырдарьинский область, г. Гулистан, МФЙ </w:t>
      </w:r>
      <w:proofErr w:type="spellStart"/>
      <w:r w:rsidRPr="005A2ECC">
        <w:rPr>
          <w:rFonts w:ascii="Times New Roman" w:hAnsi="Times New Roman"/>
          <w:b/>
          <w:sz w:val="22"/>
          <w:szCs w:val="22"/>
          <w:lang w:val="ru-RU" w:eastAsia="ru-RU"/>
        </w:rPr>
        <w:t>Тараккиёд</w:t>
      </w:r>
      <w:proofErr w:type="spellEnd"/>
      <w:r w:rsidRPr="005A2ECC">
        <w:rPr>
          <w:rFonts w:ascii="Times New Roman" w:hAnsi="Times New Roman"/>
          <w:b/>
          <w:sz w:val="22"/>
          <w:szCs w:val="22"/>
          <w:lang w:val="ru-RU" w:eastAsia="ru-RU"/>
        </w:rPr>
        <w:t>, ул. А.Навоий-43»</w:t>
      </w:r>
      <w:r w:rsidRPr="005A2ECC">
        <w:rPr>
          <w:rFonts w:ascii="Times New Roman" w:hAnsi="Times New Roman"/>
          <w:color w:val="000000"/>
          <w:sz w:val="22"/>
          <w:szCs w:val="22"/>
          <w:lang w:val="ru-RU" w:eastAsia="ru-RU"/>
        </w:rPr>
        <w:t>, заключили настоящий договор (далее - Договор) о нижеследующем:</w:t>
      </w:r>
    </w:p>
    <w:p w14:paraId="1C979086"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1. Предмет договора</w:t>
      </w:r>
    </w:p>
    <w:p w14:paraId="7D9031A1" w14:textId="310EEC82"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1.1. </w:t>
      </w:r>
      <w:r w:rsidRPr="005A2ECC">
        <w:rPr>
          <w:rFonts w:ascii="Times New Roman" w:hAnsi="Times New Roman"/>
          <w:b/>
          <w:color w:val="000000"/>
          <w:sz w:val="22"/>
          <w:szCs w:val="22"/>
          <w:lang w:val="ru-RU" w:eastAsia="ru-RU"/>
        </w:rPr>
        <w:t>«</w:t>
      </w:r>
      <w:bookmarkStart w:id="18" w:name="_Hlk68108542"/>
      <w:r w:rsidRPr="005A2ECC">
        <w:rPr>
          <w:rFonts w:ascii="Times New Roman" w:hAnsi="Times New Roman"/>
          <w:b/>
          <w:color w:val="000000"/>
          <w:sz w:val="22"/>
          <w:szCs w:val="22"/>
          <w:lang w:val="ru-RU" w:eastAsia="ru-RU"/>
        </w:rPr>
        <w:t>Исполнитель»</w:t>
      </w:r>
      <w:r w:rsidRPr="005A2ECC">
        <w:rPr>
          <w:rFonts w:ascii="Times New Roman" w:hAnsi="Times New Roman"/>
          <w:color w:val="000000"/>
          <w:sz w:val="22"/>
          <w:szCs w:val="22"/>
          <w:lang w:val="ru-RU" w:eastAsia="ru-RU"/>
        </w:rPr>
        <w:t xml:space="preserve"> обязуется оказать по заданию </w:t>
      </w:r>
      <w:r w:rsidRPr="005A2ECC">
        <w:rPr>
          <w:rFonts w:ascii="Times New Roman" w:hAnsi="Times New Roman"/>
          <w:b/>
          <w:color w:val="000000"/>
          <w:sz w:val="22"/>
          <w:szCs w:val="22"/>
          <w:lang w:val="ru-RU" w:eastAsia="ru-RU"/>
        </w:rPr>
        <w:t>«Заказчика»</w:t>
      </w:r>
      <w:r w:rsidRPr="005A2ECC">
        <w:rPr>
          <w:rFonts w:ascii="Times New Roman" w:hAnsi="Times New Roman"/>
          <w:color w:val="000000"/>
          <w:sz w:val="22"/>
          <w:szCs w:val="22"/>
          <w:lang w:val="ru-RU" w:eastAsia="ru-RU"/>
        </w:rPr>
        <w:t xml:space="preserve"> - </w:t>
      </w:r>
      <w:bookmarkEnd w:id="18"/>
      <w:r w:rsidRPr="005A2ECC">
        <w:rPr>
          <w:rFonts w:ascii="Times New Roman" w:hAnsi="Times New Roman"/>
          <w:color w:val="000000"/>
          <w:sz w:val="22"/>
          <w:szCs w:val="22"/>
          <w:lang w:val="ru-RU" w:eastAsia="ru-RU"/>
        </w:rPr>
        <w:t>контрольн</w:t>
      </w:r>
      <w:r w:rsidR="00654B27">
        <w:rPr>
          <w:rFonts w:ascii="Times New Roman" w:hAnsi="Times New Roman"/>
          <w:color w:val="000000"/>
          <w:sz w:val="22"/>
          <w:szCs w:val="22"/>
          <w:lang w:val="ru-RU" w:eastAsia="ru-RU"/>
        </w:rPr>
        <w:t>ый</w:t>
      </w:r>
      <w:r w:rsidRPr="005A2ECC">
        <w:rPr>
          <w:rFonts w:ascii="Times New Roman" w:hAnsi="Times New Roman"/>
          <w:color w:val="000000"/>
          <w:sz w:val="22"/>
          <w:szCs w:val="22"/>
          <w:lang w:val="ru-RU" w:eastAsia="ru-RU"/>
        </w:rPr>
        <w:t xml:space="preserve"> обмер объекта «</w:t>
      </w:r>
      <w:r w:rsidR="00654B27" w:rsidRPr="00654B27">
        <w:rPr>
          <w:rFonts w:ascii="Times New Roman" w:hAnsi="Times New Roman"/>
          <w:b/>
          <w:color w:val="000000"/>
          <w:sz w:val="22"/>
          <w:szCs w:val="22"/>
          <w:lang w:val="ru-RU" w:eastAsia="ru-RU"/>
        </w:rPr>
        <w:t xml:space="preserve">Строительство нового здания АО «Национальный банк внешнеэкономической деятельности Республики Узбекистан» Сырдарьинского областного филиала расположенный по адресу: Сырдарьинский область, г. Гулистан, МФЙ </w:t>
      </w:r>
      <w:proofErr w:type="spellStart"/>
      <w:r w:rsidR="00654B27" w:rsidRPr="00654B27">
        <w:rPr>
          <w:rFonts w:ascii="Times New Roman" w:hAnsi="Times New Roman"/>
          <w:b/>
          <w:color w:val="000000"/>
          <w:sz w:val="22"/>
          <w:szCs w:val="22"/>
          <w:lang w:val="ru-RU" w:eastAsia="ru-RU"/>
        </w:rPr>
        <w:t>Тараккиёд</w:t>
      </w:r>
      <w:proofErr w:type="spellEnd"/>
      <w:r w:rsidR="00654B27" w:rsidRPr="00654B27">
        <w:rPr>
          <w:rFonts w:ascii="Times New Roman" w:hAnsi="Times New Roman"/>
          <w:b/>
          <w:color w:val="000000"/>
          <w:sz w:val="22"/>
          <w:szCs w:val="22"/>
          <w:lang w:val="ru-RU" w:eastAsia="ru-RU"/>
        </w:rPr>
        <w:t>, ул. А.Навоий-43</w:t>
      </w:r>
      <w:r w:rsidRPr="005A2ECC">
        <w:rPr>
          <w:rFonts w:ascii="Times New Roman" w:hAnsi="Times New Roman"/>
          <w:b/>
          <w:color w:val="000000"/>
          <w:sz w:val="22"/>
          <w:szCs w:val="22"/>
          <w:lang w:val="ru-RU" w:eastAsia="ru-RU"/>
        </w:rPr>
        <w:t>»</w:t>
      </w:r>
      <w:r w:rsidRPr="005A2ECC">
        <w:rPr>
          <w:rFonts w:ascii="Times New Roman" w:hAnsi="Times New Roman"/>
          <w:color w:val="000000"/>
          <w:sz w:val="22"/>
          <w:szCs w:val="22"/>
          <w:lang w:val="ru-RU" w:eastAsia="ru-RU"/>
        </w:rPr>
        <w:t xml:space="preserve">. </w:t>
      </w:r>
      <w:bookmarkStart w:id="19" w:name="_Hlk68108577"/>
      <w:r w:rsidRPr="005A2ECC">
        <w:rPr>
          <w:rFonts w:ascii="Times New Roman" w:hAnsi="Times New Roman"/>
          <w:color w:val="000000"/>
          <w:sz w:val="22"/>
          <w:szCs w:val="22"/>
          <w:lang w:val="ru-RU" w:eastAsia="ru-RU"/>
        </w:rPr>
        <w:t>(далее - Объект).</w:t>
      </w:r>
      <w:bookmarkEnd w:id="19"/>
    </w:p>
    <w:p w14:paraId="1FCCDC3C" w14:textId="77777777" w:rsidR="005A2ECC" w:rsidRPr="00654B27" w:rsidRDefault="005A2ECC" w:rsidP="005A2ECC">
      <w:pPr>
        <w:ind w:firstLine="567"/>
        <w:rPr>
          <w:rFonts w:ascii="Times New Roman" w:hAnsi="Times New Roman"/>
          <w:color w:val="000000"/>
          <w:sz w:val="16"/>
          <w:szCs w:val="22"/>
          <w:lang w:val="ru-RU" w:eastAsia="ru-RU"/>
        </w:rPr>
      </w:pPr>
    </w:p>
    <w:p w14:paraId="1129AF42"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2. Цена договора</w:t>
      </w:r>
    </w:p>
    <w:p w14:paraId="07353911"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5A2ECC">
        <w:rPr>
          <w:rFonts w:ascii="Times New Roman" w:hAnsi="Times New Roman"/>
          <w:b/>
          <w:color w:val="000000"/>
          <w:sz w:val="22"/>
          <w:szCs w:val="22"/>
          <w:lang w:val="ru-RU" w:eastAsia="ru-RU"/>
        </w:rPr>
        <w:t>«Исполнителя»</w:t>
      </w:r>
      <w:r w:rsidRPr="005A2ECC">
        <w:rPr>
          <w:rFonts w:ascii="Times New Roman" w:hAnsi="Times New Roman"/>
          <w:color w:val="000000"/>
          <w:sz w:val="22"/>
          <w:szCs w:val="22"/>
          <w:lang w:val="ru-RU" w:eastAsia="ru-RU"/>
        </w:rPr>
        <w:t xml:space="preserve"> и документацией по отбору наилучших предложений. </w:t>
      </w:r>
    </w:p>
    <w:p w14:paraId="1FDAFC99" w14:textId="77777777" w:rsidR="005A2ECC" w:rsidRPr="00654B27" w:rsidRDefault="005A2ECC" w:rsidP="005A2ECC">
      <w:pPr>
        <w:ind w:firstLine="567"/>
        <w:rPr>
          <w:rFonts w:ascii="Times New Roman" w:hAnsi="Times New Roman"/>
          <w:color w:val="000000"/>
          <w:sz w:val="16"/>
          <w:szCs w:val="22"/>
          <w:lang w:val="ru-RU" w:eastAsia="ru-RU"/>
        </w:rPr>
      </w:pPr>
    </w:p>
    <w:p w14:paraId="2F192EA2"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3. Условия платежа</w:t>
      </w:r>
    </w:p>
    <w:p w14:paraId="741EC767" w14:textId="77777777" w:rsidR="005A2ECC" w:rsidRPr="005A2ECC" w:rsidRDefault="005A2ECC" w:rsidP="005A2ECC">
      <w:pPr>
        <w:tabs>
          <w:tab w:val="left" w:pos="574"/>
        </w:tabs>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сум.</w:t>
      </w:r>
    </w:p>
    <w:p w14:paraId="5BD4B05B" w14:textId="77777777" w:rsidR="005A2ECC" w:rsidRPr="005A2ECC" w:rsidRDefault="005A2ECC" w:rsidP="005A2ECC">
      <w:pPr>
        <w:tabs>
          <w:tab w:val="left" w:pos="574"/>
        </w:tabs>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3.2. Оплата за оказание услуг производится Заказчиком на основании представленной "Справки счёт-фактуры о стоимости оказание услуг (понесённых затрат)" и актам оказанных услуг, с пропорциональным удержанием аванса.</w:t>
      </w:r>
    </w:p>
    <w:p w14:paraId="097E694E" w14:textId="77777777" w:rsidR="005A2ECC" w:rsidRPr="005A2ECC" w:rsidRDefault="005A2ECC" w:rsidP="005A2ECC">
      <w:pPr>
        <w:tabs>
          <w:tab w:val="left" w:pos="574"/>
        </w:tabs>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3.3. Текущее финансирование осуществляется до 50% от общей договорной стоимости объекта.</w:t>
      </w:r>
    </w:p>
    <w:p w14:paraId="519A8B6F" w14:textId="77777777" w:rsidR="005A2ECC" w:rsidRPr="00654B27" w:rsidRDefault="005A2ECC" w:rsidP="005A2ECC">
      <w:pPr>
        <w:ind w:firstLine="567"/>
        <w:jc w:val="center"/>
        <w:rPr>
          <w:rFonts w:ascii="Times New Roman" w:hAnsi="Times New Roman"/>
          <w:b/>
          <w:color w:val="000000"/>
          <w:sz w:val="16"/>
          <w:szCs w:val="22"/>
          <w:lang w:val="ru-RU" w:eastAsia="ru-RU"/>
        </w:rPr>
      </w:pPr>
    </w:p>
    <w:p w14:paraId="30E400B6"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4. Сроки оказания услуг</w:t>
      </w:r>
    </w:p>
    <w:p w14:paraId="35FC025C"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4.1. </w:t>
      </w:r>
      <w:r w:rsidRPr="005A2ECC">
        <w:rPr>
          <w:rFonts w:ascii="Times New Roman" w:hAnsi="Times New Roman"/>
          <w:b/>
          <w:color w:val="000000"/>
          <w:sz w:val="22"/>
          <w:szCs w:val="22"/>
          <w:lang w:val="ru-RU" w:eastAsia="ru-RU"/>
        </w:rPr>
        <w:t>«Исполнитель»</w:t>
      </w:r>
      <w:r w:rsidRPr="005A2ECC">
        <w:rPr>
          <w:rFonts w:ascii="Times New Roman" w:hAnsi="Times New Roman"/>
          <w:color w:val="000000"/>
          <w:sz w:val="22"/>
          <w:szCs w:val="22"/>
          <w:lang w:val="ru-RU" w:eastAsia="ru-RU"/>
        </w:rPr>
        <w:t xml:space="preserve"> обязан оказать услуг,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FF35EC3"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4.2. Дата начала оказание услуг </w:t>
      </w:r>
      <w:r w:rsidRPr="005A2ECC">
        <w:rPr>
          <w:rFonts w:ascii="Times New Roman" w:hAnsi="Times New Roman"/>
          <w:b/>
          <w:color w:val="000000"/>
          <w:sz w:val="22"/>
          <w:szCs w:val="22"/>
          <w:lang w:val="ru-RU" w:eastAsia="ru-RU"/>
        </w:rPr>
        <w:t>«Исполнителям»</w:t>
      </w:r>
      <w:r w:rsidRPr="005A2ECC">
        <w:rPr>
          <w:rFonts w:ascii="Times New Roman" w:hAnsi="Times New Roman"/>
          <w:color w:val="000000"/>
          <w:sz w:val="22"/>
          <w:szCs w:val="22"/>
          <w:lang w:val="ru-RU" w:eastAsia="ru-RU"/>
        </w:rPr>
        <w:t xml:space="preserve"> – в моменте поступления авансового платежа на расчетный счет </w:t>
      </w:r>
      <w:r w:rsidRPr="005A2ECC">
        <w:rPr>
          <w:rFonts w:ascii="Times New Roman" w:hAnsi="Times New Roman"/>
          <w:b/>
          <w:color w:val="000000"/>
          <w:sz w:val="22"/>
          <w:szCs w:val="22"/>
          <w:lang w:val="ru-RU" w:eastAsia="ru-RU"/>
        </w:rPr>
        <w:t>«Исполнителя»</w:t>
      </w:r>
      <w:r w:rsidRPr="005A2ECC">
        <w:rPr>
          <w:rFonts w:ascii="Times New Roman" w:hAnsi="Times New Roman"/>
          <w:color w:val="000000"/>
          <w:sz w:val="22"/>
          <w:szCs w:val="22"/>
          <w:lang w:val="ru-RU" w:eastAsia="ru-RU"/>
        </w:rPr>
        <w:t>.</w:t>
      </w:r>
    </w:p>
    <w:p w14:paraId="5687226D" w14:textId="77777777" w:rsidR="005A2ECC" w:rsidRPr="00654B27" w:rsidRDefault="005A2ECC" w:rsidP="005A2ECC">
      <w:pPr>
        <w:ind w:firstLine="567"/>
        <w:rPr>
          <w:rFonts w:ascii="Times New Roman" w:hAnsi="Times New Roman"/>
          <w:color w:val="000000"/>
          <w:sz w:val="16"/>
          <w:szCs w:val="22"/>
          <w:lang w:val="ru-RU" w:eastAsia="ru-RU"/>
        </w:rPr>
      </w:pPr>
    </w:p>
    <w:p w14:paraId="1940834C"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5. Срок действия договора</w:t>
      </w:r>
    </w:p>
    <w:p w14:paraId="5AF9A9F6"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6FA3AC7" w14:textId="2494047B" w:rsidR="005A2ECC" w:rsidRPr="00654B27" w:rsidRDefault="005A2ECC" w:rsidP="005A2ECC">
      <w:pPr>
        <w:ind w:firstLine="567"/>
        <w:rPr>
          <w:rFonts w:ascii="Times New Roman" w:hAnsi="Times New Roman"/>
          <w:color w:val="000000"/>
          <w:sz w:val="16"/>
          <w:szCs w:val="22"/>
          <w:lang w:val="ru-RU" w:eastAsia="ru-RU"/>
        </w:rPr>
      </w:pPr>
    </w:p>
    <w:p w14:paraId="38ADBA29"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6. Обязательства сторон</w:t>
      </w:r>
    </w:p>
    <w:p w14:paraId="7BCB96E0"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b/>
          <w:sz w:val="22"/>
          <w:szCs w:val="22"/>
          <w:lang w:val="ru-RU" w:eastAsia="ru-RU" w:bidi="ru-RU"/>
        </w:rPr>
        <w:t>6.1. «Исполнитель»:</w:t>
      </w:r>
    </w:p>
    <w:p w14:paraId="4C68035D"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6.1.1. Оказывает услуги, предусмотренные в разделе 1 настоящего договора по месту нахождения </w:t>
      </w:r>
      <w:r w:rsidRPr="005A2ECC">
        <w:rPr>
          <w:rFonts w:ascii="Times New Roman" w:hAnsi="Times New Roman"/>
          <w:b/>
          <w:sz w:val="22"/>
          <w:szCs w:val="22"/>
          <w:lang w:val="ru-RU" w:eastAsia="ru-RU" w:bidi="ru-RU"/>
        </w:rPr>
        <w:t>«Заказчика»</w:t>
      </w:r>
    </w:p>
    <w:p w14:paraId="4D55E784"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6.1.2. Обеспечивает «</w:t>
      </w:r>
      <w:r w:rsidRPr="005A2ECC">
        <w:rPr>
          <w:rFonts w:ascii="Times New Roman" w:hAnsi="Times New Roman"/>
          <w:b/>
          <w:sz w:val="22"/>
          <w:szCs w:val="22"/>
          <w:lang w:val="ru-RU" w:eastAsia="ru-RU" w:bidi="ru-RU"/>
        </w:rPr>
        <w:t>Заказчика»</w:t>
      </w:r>
      <w:r w:rsidRPr="005A2ECC">
        <w:rPr>
          <w:rFonts w:ascii="Times New Roman" w:hAnsi="Times New Roman"/>
          <w:sz w:val="22"/>
          <w:szCs w:val="22"/>
          <w:lang w:val="ru-RU" w:eastAsia="ru-RU" w:bidi="ru-RU"/>
        </w:rPr>
        <w:t xml:space="preserve"> квалифицированными специалистами на срок проведения </w:t>
      </w:r>
      <w:r w:rsidRPr="005A2ECC">
        <w:rPr>
          <w:rFonts w:ascii="Times New Roman" w:hAnsi="Times New Roman"/>
          <w:sz w:val="22"/>
          <w:szCs w:val="22"/>
          <w:lang w:val="ru-RU" w:eastAsia="ru-RU" w:bidi="ru-RU"/>
        </w:rPr>
        <w:lastRenderedPageBreak/>
        <w:t>контрольного обмера.</w:t>
      </w:r>
    </w:p>
    <w:p w14:paraId="739F9FE5"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6.1.3. Самостоятельно определяет количество специалистов и число рабочих мест, необходимых для выполнения работ </w:t>
      </w:r>
      <w:r w:rsidRPr="005A2ECC">
        <w:rPr>
          <w:rFonts w:ascii="Times New Roman" w:hAnsi="Times New Roman"/>
          <w:b/>
          <w:sz w:val="22"/>
          <w:szCs w:val="22"/>
          <w:lang w:val="ru-RU" w:eastAsia="ru-RU" w:bidi="ru-RU"/>
        </w:rPr>
        <w:t>«Заказчика».</w:t>
      </w:r>
    </w:p>
    <w:p w14:paraId="4DC61870"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6.1.4. Определяет сроки выполнения работ в зависимости от спецификации и сложности. </w:t>
      </w:r>
    </w:p>
    <w:p w14:paraId="43A47174"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6.1.5. В случае необходимости </w:t>
      </w:r>
      <w:r w:rsidRPr="005A2ECC">
        <w:rPr>
          <w:rFonts w:ascii="Times New Roman" w:hAnsi="Times New Roman"/>
          <w:b/>
          <w:sz w:val="22"/>
          <w:szCs w:val="22"/>
          <w:lang w:val="ru-RU" w:eastAsia="ru-RU" w:bidi="ru-RU"/>
        </w:rPr>
        <w:t>«Исполнитель»</w:t>
      </w:r>
      <w:r w:rsidRPr="005A2ECC">
        <w:rPr>
          <w:rFonts w:ascii="Times New Roman" w:hAnsi="Times New Roman"/>
          <w:sz w:val="22"/>
          <w:szCs w:val="22"/>
          <w:lang w:val="ru-RU" w:eastAsia="ru-RU" w:bidi="ru-RU"/>
        </w:rPr>
        <w:t xml:space="preserve"> имеет право привлекать для исполнения работ по настоящему договору третьих лиц.</w:t>
      </w:r>
    </w:p>
    <w:p w14:paraId="16A15725"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6.1.6. По истечении срока действия настоящего договора </w:t>
      </w:r>
      <w:r w:rsidRPr="005A2ECC">
        <w:rPr>
          <w:rFonts w:ascii="Times New Roman" w:hAnsi="Times New Roman"/>
          <w:b/>
          <w:sz w:val="22"/>
          <w:szCs w:val="22"/>
          <w:lang w:val="ru-RU" w:eastAsia="ru-RU" w:bidi="ru-RU"/>
        </w:rPr>
        <w:t>«Исполнитель»</w:t>
      </w:r>
      <w:r w:rsidRPr="005A2ECC">
        <w:rPr>
          <w:rFonts w:ascii="Times New Roman" w:hAnsi="Times New Roman"/>
          <w:sz w:val="22"/>
          <w:szCs w:val="22"/>
          <w:lang w:val="ru-RU" w:eastAsia="ru-RU" w:bidi="ru-RU"/>
        </w:rPr>
        <w:t xml:space="preserve"> передает </w:t>
      </w:r>
      <w:r w:rsidRPr="005A2ECC">
        <w:rPr>
          <w:rFonts w:ascii="Times New Roman" w:hAnsi="Times New Roman"/>
          <w:b/>
          <w:sz w:val="22"/>
          <w:szCs w:val="22"/>
          <w:lang w:val="ru-RU" w:eastAsia="ru-RU" w:bidi="ru-RU"/>
        </w:rPr>
        <w:t>«Заказчику»</w:t>
      </w:r>
      <w:r w:rsidRPr="005A2ECC">
        <w:rPr>
          <w:rFonts w:ascii="Times New Roman" w:hAnsi="Times New Roman"/>
          <w:sz w:val="22"/>
          <w:szCs w:val="22"/>
          <w:lang w:val="ru-RU" w:eastAsia="ru-RU" w:bidi="ru-RU"/>
        </w:rP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4698DE6A" w14:textId="77777777" w:rsidR="005A2ECC" w:rsidRPr="005A2ECC" w:rsidRDefault="005A2ECC" w:rsidP="005A2ECC">
      <w:pPr>
        <w:widowControl w:val="0"/>
        <w:autoSpaceDE w:val="0"/>
        <w:autoSpaceDN w:val="0"/>
        <w:ind w:firstLine="567"/>
        <w:jc w:val="both"/>
        <w:rPr>
          <w:rFonts w:ascii="Times New Roman" w:hAnsi="Times New Roman"/>
          <w:b/>
          <w:sz w:val="22"/>
          <w:szCs w:val="22"/>
          <w:lang w:val="ru-RU" w:eastAsia="ru-RU" w:bidi="ru-RU"/>
        </w:rPr>
      </w:pPr>
      <w:r w:rsidRPr="005A2ECC">
        <w:rPr>
          <w:rFonts w:ascii="Times New Roman" w:hAnsi="Times New Roman"/>
          <w:b/>
          <w:sz w:val="22"/>
          <w:szCs w:val="22"/>
          <w:lang w:val="ru-RU" w:eastAsia="ru-RU" w:bidi="ru-RU"/>
        </w:rPr>
        <w:t>6.2. «Заказчик»:</w:t>
      </w:r>
    </w:p>
    <w:p w14:paraId="71995648"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6.2.1. Обеспечивает </w:t>
      </w:r>
      <w:r w:rsidRPr="005A2ECC">
        <w:rPr>
          <w:rFonts w:ascii="Times New Roman" w:hAnsi="Times New Roman"/>
          <w:b/>
          <w:sz w:val="22"/>
          <w:szCs w:val="22"/>
          <w:lang w:val="ru-RU" w:eastAsia="ru-RU" w:bidi="ru-RU"/>
        </w:rPr>
        <w:t>«Исполнителя»</w:t>
      </w:r>
      <w:r w:rsidRPr="005A2ECC">
        <w:rPr>
          <w:rFonts w:ascii="Times New Roman" w:hAnsi="Times New Roman"/>
          <w:sz w:val="22"/>
          <w:szCs w:val="22"/>
          <w:lang w:val="ru-RU" w:eastAsia="ru-RU" w:bidi="ru-RU"/>
        </w:rPr>
        <w:t xml:space="preserve"> транспортом для выезда непосредственно на объект.</w:t>
      </w:r>
    </w:p>
    <w:p w14:paraId="228FF6D4"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6.2.2. Обеспечивает «</w:t>
      </w:r>
      <w:r w:rsidRPr="005A2ECC">
        <w:rPr>
          <w:rFonts w:ascii="Times New Roman" w:hAnsi="Times New Roman"/>
          <w:b/>
          <w:sz w:val="22"/>
          <w:szCs w:val="22"/>
          <w:lang w:val="ru-RU" w:eastAsia="ru-RU" w:bidi="ru-RU"/>
        </w:rPr>
        <w:t>Исполнителя»</w:t>
      </w:r>
      <w:r w:rsidRPr="005A2ECC">
        <w:rPr>
          <w:rFonts w:ascii="Times New Roman" w:hAnsi="Times New Roman"/>
          <w:sz w:val="22"/>
          <w:szCs w:val="22"/>
          <w:lang w:val="ru-RU" w:eastAsia="ru-RU" w:bidi="ru-RU"/>
        </w:rPr>
        <w:t xml:space="preserve"> необходимыми для выполнения работ по договору документами, справками.</w:t>
      </w:r>
    </w:p>
    <w:p w14:paraId="07FCE16F"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6.2.3. Предоставляет </w:t>
      </w:r>
      <w:r w:rsidRPr="005A2ECC">
        <w:rPr>
          <w:rFonts w:ascii="Times New Roman" w:hAnsi="Times New Roman"/>
          <w:b/>
          <w:sz w:val="22"/>
          <w:szCs w:val="22"/>
          <w:lang w:val="ru-RU" w:eastAsia="ru-RU" w:bidi="ru-RU"/>
        </w:rPr>
        <w:t>«Исполнителю»</w:t>
      </w:r>
      <w:r w:rsidRPr="005A2ECC">
        <w:rPr>
          <w:rFonts w:ascii="Times New Roman" w:hAnsi="Times New Roman"/>
          <w:sz w:val="22"/>
          <w:szCs w:val="22"/>
          <w:lang w:val="ru-RU" w:eastAsia="ru-RU" w:bidi="ru-RU"/>
        </w:rP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0B611E91"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6.2.4. Обеспечивает свободный доступ специалистов </w:t>
      </w:r>
      <w:r w:rsidRPr="005A2ECC">
        <w:rPr>
          <w:rFonts w:ascii="Times New Roman" w:hAnsi="Times New Roman"/>
          <w:b/>
          <w:sz w:val="22"/>
          <w:szCs w:val="22"/>
          <w:lang w:val="ru-RU" w:eastAsia="ru-RU" w:bidi="ru-RU"/>
        </w:rPr>
        <w:t>«Исполнителя»</w:t>
      </w:r>
      <w:r w:rsidRPr="005A2ECC">
        <w:rPr>
          <w:rFonts w:ascii="Times New Roman" w:hAnsi="Times New Roman"/>
          <w:sz w:val="22"/>
          <w:szCs w:val="22"/>
          <w:lang w:val="ru-RU" w:eastAsia="ru-RU" w:bidi="ru-RU"/>
        </w:rPr>
        <w:t xml:space="preserve"> к проверяемому объекту.</w:t>
      </w:r>
    </w:p>
    <w:p w14:paraId="27DE5FD8"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6.2.5. Обязан подписать акт сдачи -приемки в течение 5 дней с момента его </w:t>
      </w:r>
    </w:p>
    <w:p w14:paraId="190F99AB" w14:textId="77777777" w:rsidR="005A2ECC" w:rsidRPr="005A2ECC" w:rsidRDefault="005A2ECC" w:rsidP="005A2ECC">
      <w:pPr>
        <w:widowControl w:val="0"/>
        <w:autoSpaceDE w:val="0"/>
        <w:autoSpaceDN w:val="0"/>
        <w:ind w:firstLine="567"/>
        <w:jc w:val="both"/>
        <w:rPr>
          <w:rFonts w:ascii="Times New Roman" w:hAnsi="Times New Roman"/>
          <w:sz w:val="22"/>
          <w:szCs w:val="22"/>
          <w:lang w:val="ru-RU" w:eastAsia="ru-RU" w:bidi="ru-RU"/>
        </w:rPr>
      </w:pPr>
      <w:r w:rsidRPr="005A2ECC">
        <w:rPr>
          <w:rFonts w:ascii="Times New Roman" w:hAnsi="Times New Roman"/>
          <w:sz w:val="22"/>
          <w:szCs w:val="22"/>
          <w:lang w:val="ru-RU" w:eastAsia="ru-RU" w:bidi="ru-RU"/>
        </w:rPr>
        <w:t xml:space="preserve">представления, или представить </w:t>
      </w:r>
      <w:r w:rsidRPr="005A2ECC">
        <w:rPr>
          <w:rFonts w:ascii="Times New Roman" w:hAnsi="Times New Roman"/>
          <w:b/>
          <w:sz w:val="22"/>
          <w:szCs w:val="22"/>
          <w:lang w:val="ru-RU" w:eastAsia="ru-RU" w:bidi="ru-RU"/>
        </w:rPr>
        <w:t>«Исполнителя»</w:t>
      </w:r>
      <w:r w:rsidRPr="005A2ECC">
        <w:rPr>
          <w:rFonts w:ascii="Times New Roman" w:hAnsi="Times New Roman"/>
          <w:sz w:val="22"/>
          <w:szCs w:val="22"/>
          <w:lang w:val="ru-RU" w:eastAsia="ru-RU" w:bidi="ru-RU"/>
        </w:rPr>
        <w:t xml:space="preserve"> свои мотивированные возражения в письменной форме.</w:t>
      </w:r>
    </w:p>
    <w:p w14:paraId="0686F171" w14:textId="77777777" w:rsidR="005A2ECC" w:rsidRPr="00654B27" w:rsidRDefault="005A2ECC" w:rsidP="005A2ECC">
      <w:pPr>
        <w:ind w:firstLine="567"/>
        <w:rPr>
          <w:rFonts w:ascii="Times New Roman" w:hAnsi="Times New Roman"/>
          <w:color w:val="000000"/>
          <w:sz w:val="16"/>
          <w:szCs w:val="22"/>
          <w:lang w:val="ru-RU" w:eastAsia="ru-RU"/>
        </w:rPr>
      </w:pPr>
    </w:p>
    <w:p w14:paraId="01E937FF"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7. Ответственность сторон</w:t>
      </w:r>
    </w:p>
    <w:p w14:paraId="6B15F119"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7.1. В случае неисполнения «Исполнителям» услуг в срок, предусмотренный п.п.4.1., 4.2. настоящего Договора, </w:t>
      </w:r>
      <w:r w:rsidRPr="005A2ECC">
        <w:rPr>
          <w:rFonts w:ascii="Times New Roman" w:hAnsi="Times New Roman"/>
          <w:b/>
          <w:color w:val="000000"/>
          <w:sz w:val="22"/>
          <w:szCs w:val="22"/>
          <w:lang w:val="ru-RU" w:eastAsia="ru-RU"/>
        </w:rPr>
        <w:t>«Исполнитель»</w:t>
      </w:r>
      <w:r w:rsidRPr="005A2ECC">
        <w:rPr>
          <w:rFonts w:ascii="Times New Roman" w:hAnsi="Times New Roman"/>
          <w:color w:val="000000"/>
          <w:sz w:val="22"/>
          <w:szCs w:val="22"/>
          <w:lang w:val="ru-RU" w:eastAsia="ru-RU"/>
        </w:rPr>
        <w:t xml:space="preserve"> уплачивает в пользу </w:t>
      </w:r>
      <w:r w:rsidRPr="005A2ECC">
        <w:rPr>
          <w:rFonts w:ascii="Times New Roman" w:hAnsi="Times New Roman"/>
          <w:b/>
          <w:color w:val="000000"/>
          <w:sz w:val="22"/>
          <w:szCs w:val="22"/>
          <w:lang w:val="ru-RU" w:eastAsia="ru-RU"/>
        </w:rPr>
        <w:t>«Заказчика»</w:t>
      </w:r>
      <w:r w:rsidRPr="005A2ECC">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43CF4684"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 xml:space="preserve">7.2. В случае несвоевременной оплаты услуг </w:t>
      </w:r>
      <w:r w:rsidRPr="005A2ECC">
        <w:rPr>
          <w:rFonts w:ascii="Times New Roman" w:hAnsi="Times New Roman"/>
          <w:b/>
          <w:color w:val="000000"/>
          <w:sz w:val="22"/>
          <w:szCs w:val="22"/>
          <w:lang w:val="ru-RU" w:eastAsia="ru-RU"/>
        </w:rPr>
        <w:t>«Заказчик»</w:t>
      </w:r>
      <w:r w:rsidRPr="005A2ECC">
        <w:rPr>
          <w:rFonts w:ascii="Times New Roman" w:hAnsi="Times New Roman"/>
          <w:color w:val="000000"/>
          <w:sz w:val="22"/>
          <w:szCs w:val="22"/>
          <w:lang w:val="ru-RU" w:eastAsia="ru-RU"/>
        </w:rPr>
        <w:t xml:space="preserve"> уплачивает </w:t>
      </w:r>
      <w:r w:rsidRPr="005A2ECC">
        <w:rPr>
          <w:rFonts w:ascii="Times New Roman" w:hAnsi="Times New Roman"/>
          <w:b/>
          <w:color w:val="000000"/>
          <w:sz w:val="22"/>
          <w:szCs w:val="22"/>
          <w:lang w:val="ru-RU" w:eastAsia="ru-RU"/>
        </w:rPr>
        <w:t>«Исполнителю»</w:t>
      </w:r>
      <w:r w:rsidRPr="005A2ECC">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01D11F3B" w14:textId="77777777" w:rsidR="005A2ECC" w:rsidRPr="00654B27" w:rsidRDefault="005A2ECC" w:rsidP="005A2ECC">
      <w:pPr>
        <w:ind w:firstLine="567"/>
        <w:jc w:val="both"/>
        <w:rPr>
          <w:rFonts w:ascii="Times New Roman" w:hAnsi="Times New Roman"/>
          <w:color w:val="000000"/>
          <w:sz w:val="16"/>
          <w:szCs w:val="22"/>
          <w:lang w:val="ru-RU" w:eastAsia="ru-RU"/>
        </w:rPr>
      </w:pPr>
    </w:p>
    <w:p w14:paraId="4EA7D5C7"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8. Порядок решения споров</w:t>
      </w:r>
    </w:p>
    <w:p w14:paraId="17C107BE"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352C356"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791CA6BC" w14:textId="77777777" w:rsidR="005A2ECC" w:rsidRPr="00654B27" w:rsidRDefault="005A2ECC" w:rsidP="005A2ECC">
      <w:pPr>
        <w:ind w:firstLine="567"/>
        <w:jc w:val="both"/>
        <w:rPr>
          <w:rFonts w:ascii="Times New Roman" w:hAnsi="Times New Roman"/>
          <w:color w:val="000000"/>
          <w:sz w:val="16"/>
          <w:szCs w:val="22"/>
          <w:lang w:val="ru-RU" w:eastAsia="ru-RU"/>
        </w:rPr>
      </w:pPr>
    </w:p>
    <w:p w14:paraId="5B357B19" w14:textId="77777777" w:rsidR="005A2ECC" w:rsidRPr="005A2ECC" w:rsidRDefault="005A2ECC" w:rsidP="005A2ECC">
      <w:pPr>
        <w:ind w:firstLine="567"/>
        <w:jc w:val="center"/>
        <w:rPr>
          <w:rFonts w:ascii="Times New Roman" w:hAnsi="Times New Roman"/>
          <w:b/>
          <w:color w:val="000000"/>
          <w:sz w:val="22"/>
          <w:szCs w:val="22"/>
          <w:lang w:val="ru-RU" w:eastAsia="ru-RU"/>
        </w:rPr>
      </w:pPr>
      <w:r w:rsidRPr="005A2ECC">
        <w:rPr>
          <w:rFonts w:ascii="Times New Roman" w:hAnsi="Times New Roman"/>
          <w:b/>
          <w:color w:val="000000"/>
          <w:sz w:val="22"/>
          <w:szCs w:val="22"/>
          <w:lang w:val="ru-RU" w:eastAsia="ru-RU"/>
        </w:rPr>
        <w:t>9. Порядок изменений и дополнений договора</w:t>
      </w:r>
    </w:p>
    <w:p w14:paraId="2DC05137" w14:textId="77777777" w:rsidR="005A2ECC" w:rsidRPr="005A2ECC" w:rsidRDefault="005A2ECC" w:rsidP="005A2ECC">
      <w:pPr>
        <w:ind w:firstLine="567"/>
        <w:jc w:val="both"/>
        <w:rPr>
          <w:rFonts w:ascii="Times New Roman" w:hAnsi="Times New Roman"/>
          <w:color w:val="000000"/>
          <w:sz w:val="22"/>
          <w:szCs w:val="22"/>
          <w:lang w:val="ru-RU" w:eastAsia="ru-RU"/>
        </w:rPr>
      </w:pPr>
      <w:r w:rsidRPr="005A2ECC">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5F86A5F" w14:textId="77777777" w:rsidR="005A2ECC" w:rsidRPr="00654B27" w:rsidRDefault="005A2ECC" w:rsidP="005A2ECC">
      <w:pPr>
        <w:ind w:firstLine="567"/>
        <w:rPr>
          <w:rFonts w:ascii="Times New Roman" w:hAnsi="Times New Roman"/>
          <w:color w:val="000000"/>
          <w:sz w:val="16"/>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lastRenderedPageBreak/>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654B27" w:rsidRDefault="00637FC4" w:rsidP="000B4685">
      <w:pPr>
        <w:ind w:firstLine="567"/>
        <w:rPr>
          <w:rFonts w:ascii="Times New Roman" w:hAnsi="Times New Roman"/>
          <w:color w:val="000000"/>
          <w:sz w:val="16"/>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6"/>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6D5536DD" w:rsidR="000B4685"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7926BE95" w14:textId="77777777" w:rsidR="00654B27" w:rsidRPr="00637FC4" w:rsidRDefault="00654B27"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6B310C92" w14:textId="5E6A5589" w:rsid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306048E7" w14:textId="77777777" w:rsidR="00654B27" w:rsidRPr="000B4685" w:rsidRDefault="00654B27" w:rsidP="000B4685">
            <w:pPr>
              <w:ind w:firstLine="567"/>
              <w:jc w:val="both"/>
              <w:rPr>
                <w:rFonts w:ascii="Times New Roman" w:hAnsi="Times New Roman"/>
                <w:sz w:val="22"/>
                <w:szCs w:val="22"/>
                <w:lang w:val="ru-RU" w:eastAsia="ru-RU"/>
              </w:rPr>
            </w:pPr>
          </w:p>
          <w:p w14:paraId="4FA5FAE8" w14:textId="3A2ADC06" w:rsidR="000B4685" w:rsidRPr="000B4685" w:rsidRDefault="000B4685" w:rsidP="00654B27">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8D9A17A"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5014C42C" w14:textId="77777777" w:rsidR="00654B27" w:rsidRDefault="00654B27"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3FBEB9C8" w14:textId="47B6B9C1" w:rsid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4800FEEC" w14:textId="77777777" w:rsidR="00654B27" w:rsidRPr="000B4685" w:rsidRDefault="00654B27" w:rsidP="000B4685">
            <w:pPr>
              <w:ind w:firstLine="567"/>
              <w:jc w:val="both"/>
              <w:rPr>
                <w:rFonts w:ascii="Times New Roman" w:hAnsi="Times New Roman"/>
                <w:sz w:val="22"/>
                <w:szCs w:val="22"/>
                <w:lang w:val="ru-RU" w:eastAsia="ru-RU"/>
              </w:rPr>
            </w:pPr>
          </w:p>
          <w:p w14:paraId="1DDC0416" w14:textId="69408D75" w:rsidR="000B4685" w:rsidRPr="000B4685" w:rsidRDefault="000B4685" w:rsidP="00654B27">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tc>
      </w:tr>
      <w:bookmarkEnd w:id="17"/>
    </w:tbl>
    <w:p w14:paraId="54EE588C" w14:textId="11290298" w:rsidR="000551FB" w:rsidRDefault="000551FB" w:rsidP="00654B27">
      <w:pPr>
        <w:rPr>
          <w:rFonts w:ascii="Times New Roman" w:hAnsi="Times New Roman"/>
          <w:sz w:val="22"/>
          <w:szCs w:val="22"/>
          <w:lang w:val="ru-RU"/>
        </w:rPr>
      </w:pPr>
    </w:p>
    <w:sectPr w:rsidR="000551FB" w:rsidSect="004D5458">
      <w:footerReference w:type="even" r:id="rId9"/>
      <w:footerReference w:type="default" r:id="rId1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72AB" w14:textId="77777777" w:rsidR="005A2ECC" w:rsidRDefault="005A2ECC">
      <w:r>
        <w:separator/>
      </w:r>
    </w:p>
  </w:endnote>
  <w:endnote w:type="continuationSeparator" w:id="0">
    <w:p w14:paraId="265A358F" w14:textId="77777777" w:rsidR="005A2ECC" w:rsidRDefault="005A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5A2ECC" w:rsidRDefault="005A2EC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5A2ECC" w:rsidRDefault="005A2EC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5A2ECC" w:rsidRDefault="005A2ECC">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C49E" w14:textId="77777777" w:rsidR="005A2ECC" w:rsidRDefault="005A2ECC">
      <w:r>
        <w:separator/>
      </w:r>
    </w:p>
  </w:footnote>
  <w:footnote w:type="continuationSeparator" w:id="0">
    <w:p w14:paraId="1F1B8AA7" w14:textId="77777777" w:rsidR="005A2ECC" w:rsidRDefault="005A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C5474"/>
    <w:multiLevelType w:val="hybridMultilevel"/>
    <w:tmpl w:val="44F4D71A"/>
    <w:lvl w:ilvl="0" w:tplc="03D6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652F6"/>
    <w:multiLevelType w:val="multilevel"/>
    <w:tmpl w:val="0419001F"/>
    <w:numStyleLink w:val="1"/>
  </w:abstractNum>
  <w:abstractNum w:abstractNumId="24"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38C5B94"/>
    <w:multiLevelType w:val="multilevel"/>
    <w:tmpl w:val="0419001F"/>
    <w:numStyleLink w:val="5"/>
  </w:abstractNum>
  <w:abstractNum w:abstractNumId="3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AE12EA"/>
    <w:multiLevelType w:val="multilevel"/>
    <w:tmpl w:val="0419001F"/>
    <w:numStyleLink w:val="7"/>
  </w:abstractNum>
  <w:abstractNum w:abstractNumId="33"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02E77"/>
    <w:multiLevelType w:val="multilevel"/>
    <w:tmpl w:val="0419001F"/>
    <w:numStyleLink w:val="2"/>
  </w:abstractNum>
  <w:abstractNum w:abstractNumId="36"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1D7078"/>
    <w:multiLevelType w:val="multilevel"/>
    <w:tmpl w:val="0419001F"/>
    <w:numStyleLink w:val="6"/>
  </w:abstractNum>
  <w:abstractNum w:abstractNumId="38"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3D5A16"/>
    <w:multiLevelType w:val="multilevel"/>
    <w:tmpl w:val="0419001F"/>
    <w:numStyleLink w:val="4"/>
  </w:abstractNum>
  <w:num w:numId="1">
    <w:abstractNumId w:val="15"/>
  </w:num>
  <w:num w:numId="2">
    <w:abstractNumId w:val="0"/>
  </w:num>
  <w:num w:numId="3">
    <w:abstractNumId w:val="14"/>
  </w:num>
  <w:num w:numId="4">
    <w:abstractNumId w:val="31"/>
  </w:num>
  <w:num w:numId="5">
    <w:abstractNumId w:val="26"/>
  </w:num>
  <w:num w:numId="6">
    <w:abstractNumId w:val="34"/>
  </w:num>
  <w:num w:numId="7">
    <w:abstractNumId w:val="28"/>
  </w:num>
  <w:num w:numId="8">
    <w:abstractNumId w:val="12"/>
  </w:num>
  <w:num w:numId="9">
    <w:abstractNumId w:val="18"/>
  </w:num>
  <w:num w:numId="10">
    <w:abstractNumId w:val="24"/>
  </w:num>
  <w:num w:numId="11">
    <w:abstractNumId w:val="19"/>
  </w:num>
  <w:num w:numId="12">
    <w:abstractNumId w:val="8"/>
  </w:num>
  <w:num w:numId="13">
    <w:abstractNumId w:val="39"/>
  </w:num>
  <w:num w:numId="14">
    <w:abstractNumId w:val="38"/>
  </w:num>
  <w:num w:numId="15">
    <w:abstractNumId w:val="4"/>
  </w:num>
  <w:num w:numId="16">
    <w:abstractNumId w:val="17"/>
  </w:num>
  <w:num w:numId="17">
    <w:abstractNumId w:val="33"/>
  </w:num>
  <w:num w:numId="18">
    <w:abstractNumId w:val="7"/>
  </w:num>
  <w:num w:numId="19">
    <w:abstractNumId w:val="6"/>
  </w:num>
  <w:num w:numId="20">
    <w:abstractNumId w:val="27"/>
  </w:num>
  <w:num w:numId="21">
    <w:abstractNumId w:val="29"/>
  </w:num>
  <w:num w:numId="22">
    <w:abstractNumId w:val="5"/>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6"/>
  </w:num>
  <w:num w:numId="41">
    <w:abstractNumId w:val="2"/>
  </w:num>
  <w:num w:numId="42">
    <w:abstractNumId w:val="3"/>
  </w:num>
  <w:num w:numId="4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1A4A"/>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EC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4B27"/>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4AFC"/>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1E10"/>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2348"/>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9763136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CDCA-74F1-4EE5-819E-A07E4347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27</Pages>
  <Words>5669</Words>
  <Characters>42093</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47667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Laziz Nazirov</cp:lastModifiedBy>
  <cp:revision>24</cp:revision>
  <cp:lastPrinted>2022-01-24T05:10:00Z</cp:lastPrinted>
  <dcterms:created xsi:type="dcterms:W3CDTF">2022-04-14T11:19:00Z</dcterms:created>
  <dcterms:modified xsi:type="dcterms:W3CDTF">2022-12-06T06:45:00Z</dcterms:modified>
</cp:coreProperties>
</file>