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98" w:rsidRPr="00EB6B1A" w:rsidRDefault="00F31498" w:rsidP="00F31498">
      <w:pPr>
        <w:ind w:right="51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ДОГОВОР № _____</w:t>
      </w:r>
    </w:p>
    <w:p w:rsidR="00F31498" w:rsidRPr="00EB6B1A" w:rsidRDefault="00F31498" w:rsidP="00F31498">
      <w:pPr>
        <w:ind w:right="51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г. </w:t>
      </w:r>
      <w:r w:rsidR="006E3EE9">
        <w:rPr>
          <w:rFonts w:ascii="Times New Roman" w:hAnsi="Times New Roman"/>
          <w:snapToGrid w:val="0"/>
          <w:sz w:val="22"/>
          <w:szCs w:val="22"/>
          <w:lang w:val="ru-RU"/>
        </w:rPr>
        <w:t>Янгиер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ab/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ab/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ab/>
        <w:t xml:space="preserve">  </w:t>
      </w:r>
      <w:r w:rsidR="00417775" w:rsidRPr="00417775">
        <w:rPr>
          <w:rFonts w:ascii="Times New Roman" w:hAnsi="Times New Roman"/>
          <w:snapToGrid w:val="0"/>
          <w:sz w:val="22"/>
          <w:szCs w:val="22"/>
          <w:lang w:val="ru-RU"/>
        </w:rPr>
        <w:tab/>
      </w:r>
      <w:r w:rsidR="00417775" w:rsidRPr="00417775">
        <w:rPr>
          <w:rFonts w:ascii="Times New Roman" w:hAnsi="Times New Roman"/>
          <w:snapToGrid w:val="0"/>
          <w:sz w:val="22"/>
          <w:szCs w:val="22"/>
          <w:lang w:val="ru-RU"/>
        </w:rPr>
        <w:tab/>
      </w:r>
      <w:r w:rsidR="00417775" w:rsidRPr="00417775">
        <w:rPr>
          <w:rFonts w:ascii="Times New Roman" w:hAnsi="Times New Roman"/>
          <w:snapToGrid w:val="0"/>
          <w:sz w:val="22"/>
          <w:szCs w:val="22"/>
          <w:lang w:val="ru-RU"/>
        </w:rPr>
        <w:tab/>
        <w:t xml:space="preserve">                              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“__” </w:t>
      </w:r>
      <w:r w:rsidR="00250DDE">
        <w:rPr>
          <w:rFonts w:ascii="Times New Roman" w:hAnsi="Times New Roman"/>
          <w:snapToGrid w:val="0"/>
          <w:sz w:val="22"/>
          <w:szCs w:val="22"/>
          <w:lang w:val="ru-RU"/>
        </w:rPr>
        <w:t>________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20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2</w:t>
      </w:r>
      <w:r w:rsidR="006E3EE9">
        <w:rPr>
          <w:rFonts w:ascii="Times New Roman" w:hAnsi="Times New Roman"/>
          <w:snapToGrid w:val="0"/>
          <w:sz w:val="22"/>
          <w:szCs w:val="22"/>
          <w:lang w:val="ru-RU"/>
        </w:rPr>
        <w:t>2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года.</w:t>
      </w:r>
    </w:p>
    <w:p w:rsidR="00F31498" w:rsidRPr="00EB6B1A" w:rsidRDefault="00F31498" w:rsidP="00F31498">
      <w:pPr>
        <w:ind w:right="51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417775" w:rsidP="00F31498">
      <w:pPr>
        <w:adjustRightInd w:val="0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417775">
        <w:rPr>
          <w:lang w:val="ru-RU"/>
        </w:rPr>
        <w:t xml:space="preserve">ЯНГИЕР ШАХАР </w:t>
      </w:r>
      <w:r w:rsidR="00304DA4">
        <w:rPr>
          <w:lang w:val="ru-RU"/>
        </w:rPr>
        <w:t>ХОКИМЛИГИ</w:t>
      </w:r>
      <w:r w:rsidR="004E63A7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</w:t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>(Узбекистан), в дальнейшем  именуемый «</w:t>
      </w:r>
      <w:r w:rsidR="00F31498">
        <w:rPr>
          <w:rFonts w:ascii="Times New Roman" w:hAnsi="Times New Roman"/>
          <w:snapToGrid w:val="0"/>
          <w:sz w:val="22"/>
          <w:szCs w:val="22"/>
          <w:lang w:val="ru-RU"/>
        </w:rPr>
        <w:t>Заказчик», в лице г</w:t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енерального директора </w:t>
      </w:r>
      <w:r w:rsidR="00DF7E9A">
        <w:rPr>
          <w:rFonts w:ascii="Times New Roman" w:hAnsi="Times New Roman"/>
          <w:snapToGrid w:val="0"/>
          <w:sz w:val="22"/>
          <w:szCs w:val="22"/>
          <w:lang w:val="ru-RU"/>
        </w:rPr>
        <w:t>Бекназарова Б</w:t>
      </w:r>
      <w:bookmarkStart w:id="0" w:name="_GoBack"/>
      <w:bookmarkEnd w:id="0"/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, действующего на основании </w:t>
      </w:r>
      <w:r w:rsidR="00F31498">
        <w:rPr>
          <w:rFonts w:ascii="Times New Roman" w:hAnsi="Times New Roman"/>
          <w:snapToGrid w:val="0"/>
          <w:sz w:val="22"/>
          <w:szCs w:val="22"/>
          <w:lang w:val="ru-RU"/>
        </w:rPr>
        <w:t>Устава</w:t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, с одной стороны, и ___________________, именуемое в дальнейшем «Исполнитель», в лице ________________________, действующего на основании </w:t>
      </w:r>
      <w:r w:rsidR="00F31498">
        <w:rPr>
          <w:rFonts w:ascii="Times New Roman" w:hAnsi="Times New Roman"/>
          <w:snapToGrid w:val="0"/>
          <w:sz w:val="22"/>
          <w:szCs w:val="22"/>
          <w:lang w:val="ru-RU"/>
        </w:rPr>
        <w:t>_____________</w:t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, с другой стороны, заключили договор о нижеследующем: 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1.Предмет Договора</w:t>
      </w: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1.1. Предметом договора является </w:t>
      </w:r>
      <w:r w:rsidR="00417775">
        <w:rPr>
          <w:rFonts w:ascii="Times New Roman" w:hAnsi="Times New Roman"/>
          <w:snapToGrid w:val="0"/>
          <w:sz w:val="22"/>
          <w:szCs w:val="22"/>
          <w:lang w:val="ru-RU"/>
        </w:rPr>
        <w:t xml:space="preserve">- </w:t>
      </w:r>
      <w:r w:rsidR="00417775" w:rsidRPr="00417775">
        <w:rPr>
          <w:rFonts w:ascii="Times New Roman" w:hAnsi="Times New Roman"/>
          <w:snapToGrid w:val="0"/>
          <w:sz w:val="22"/>
          <w:szCs w:val="22"/>
          <w:lang w:val="ru-RU"/>
        </w:rPr>
        <w:t>Услуги по изготовлению и установке металлических стеллажей</w:t>
      </w:r>
      <w:r w:rsidR="004E63A7" w:rsidRPr="004E63A7">
        <w:rPr>
          <w:lang w:val="ru-RU"/>
        </w:rPr>
        <w:t xml:space="preserve">  </w:t>
      </w:r>
      <w:r w:rsidR="00417775" w:rsidRPr="00417775">
        <w:rPr>
          <w:lang w:val="ru-RU"/>
        </w:rPr>
        <w:t xml:space="preserve">ЯНГИЕР ШАХАР </w:t>
      </w:r>
      <w:r w:rsidR="00304DA4">
        <w:rPr>
          <w:lang w:val="ru-RU"/>
        </w:rPr>
        <w:t>ХОКИМЛИГИ</w:t>
      </w:r>
      <w:r w:rsidR="00417775" w:rsidRPr="00417775">
        <w:rPr>
          <w:szCs w:val="22"/>
          <w:lang w:val="ru-RU"/>
        </w:rPr>
        <w:t xml:space="preserve">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(далее- Услуги):</w:t>
      </w:r>
    </w:p>
    <w:p w:rsidR="00F31498" w:rsidRPr="00595A5C" w:rsidRDefault="00F31498" w:rsidP="00F31498">
      <w:pPr>
        <w:ind w:right="51" w:firstLine="567"/>
        <w:jc w:val="both"/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</w:pPr>
      <w:r>
        <w:rPr>
          <w:rFonts w:ascii="Times New Roman" w:hAnsi="Times New Roman"/>
          <w:snapToGrid w:val="0"/>
          <w:sz w:val="22"/>
          <w:szCs w:val="22"/>
          <w:lang w:val="ru-RU"/>
        </w:rPr>
        <w:t>1.2</w:t>
      </w:r>
      <w:r w:rsidRPr="00595A5C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>. Исполнитель разрабатывает и предоставляет Заказчику</w:t>
      </w:r>
      <w:r w:rsidR="001966A9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 Рабочий проект строго в соответствии утвержденного технического задания</w:t>
      </w:r>
      <w:r w:rsidRPr="00595A5C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. </w:t>
      </w:r>
    </w:p>
    <w:p w:rsidR="00F31498" w:rsidRPr="00465591" w:rsidRDefault="00F31498" w:rsidP="00F31498">
      <w:pPr>
        <w:ind w:right="51" w:firstLine="567"/>
        <w:jc w:val="both"/>
        <w:rPr>
          <w:rFonts w:ascii="Times New Roman" w:hAnsi="Times New Roman"/>
          <w:snapToGrid w:val="0"/>
          <w:color w:val="FF0000"/>
          <w:sz w:val="22"/>
          <w:szCs w:val="22"/>
          <w:lang w:val="ru-RU"/>
        </w:rPr>
      </w:pPr>
      <w:r w:rsidRPr="00595A5C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Срок оказания услуг составляет </w:t>
      </w:r>
      <w:r w:rsidR="001966A9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>____</w:t>
      </w:r>
      <w:r w:rsidRPr="00595A5C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 календарных после подписания Договора</w:t>
      </w:r>
      <w:r w:rsidRPr="00465591">
        <w:rPr>
          <w:rFonts w:ascii="Times New Roman" w:hAnsi="Times New Roman"/>
          <w:snapToGrid w:val="0"/>
          <w:color w:val="FF000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1.3. Заказчик поручает, а Исполнитель принимает на себя обязательства по оказанию Услуг, указанных в п.1.1.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 настоящего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Договора, в соответствии с условиями, определенными Договором.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1.4. Заказчик обязуется принять оказанные Исполнителем Услуги и оплатить их в порядке и на условиях, предусмотренных Договором.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2.Права и обязанности сторон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2.1</w:t>
      </w: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. Исполнитель обязан:</w:t>
      </w:r>
    </w:p>
    <w:p w:rsidR="00F31498" w:rsidRPr="00465591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2.1.1.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Оказывает услуги и согласовывает рабочий проект с заинтересованными организациями и получать соответствующие заключения и т.д. 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2.1.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2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 Своевременно и надлежащим образом оказать Услуги и представить Заказчику отчетную документацию по итогам исполнения Договора.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2.1.3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Оказать Услуги, указанные в п.п. 1.1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1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.4. Возмещать ущерб, причиненный имуществу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Заказчика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, в соответствии с законодательством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Республики Узбекистан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3B6855" w:rsidRDefault="00F31498" w:rsidP="00F31498">
      <w:pPr>
        <w:ind w:right="51" w:firstLine="567"/>
        <w:jc w:val="both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2.2. </w:t>
      </w:r>
      <w:r w:rsidRPr="003B6855">
        <w:rPr>
          <w:rFonts w:ascii="Times New Roman" w:hAnsi="Times New Roman"/>
          <w:b/>
          <w:snapToGrid w:val="0"/>
          <w:sz w:val="22"/>
          <w:szCs w:val="22"/>
          <w:lang w:val="ru-RU"/>
        </w:rPr>
        <w:t>Исполнитель вправе: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2.2.1. Самостоятельно осуществлять процесс, формы, порядок и периодичность.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2.2.2. Требовать своевременного подписания Заказчиком Акта о приемке оказанных Услуг на основании представленных Исполнителем отчетных документов.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2.2.3. Требовать своевременной оплаты оказанных Услуг, в соответствии с условиями Договора.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2.3. </w:t>
      </w: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Заказчик обязан: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2.3.1.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Предоставить первоисточные документы,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а также создать все необходимые условия для осуществления Исполнителем своих обязательств по Договору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2.3.2. Своевременно принять и оплатить надлежащим образом оказанные Услуги в соответствии с Договором.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2.3.3. Своевременно подписать Акт о приемке оказанных Услуг на основании представленных Исполнителем отчетных документов.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2.3.4. Возмещать ущерб, причиненный имуществу Исполнителя, в соответствии с законодательством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Республики Узбекистан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2.4. </w:t>
      </w: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Заказчик в праве: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922449">
        <w:rPr>
          <w:rFonts w:ascii="Times New Roman" w:hAnsi="Times New Roman"/>
          <w:snapToGrid w:val="0"/>
          <w:sz w:val="22"/>
          <w:szCs w:val="22"/>
          <w:lang w:val="ru-RU"/>
        </w:rPr>
        <w:t>2.4.1.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Требовать от Исполнителя, надлежащего исполнения обязательств в соответствии с условиями Договора.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2.4.2.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условиями Договора.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2.4.3. Запрашивать у Исполнителя информацию о ходе оказания услуг.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3.Порядок сдачи-приемки оказанных услуг.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lastRenderedPageBreak/>
        <w:t>3.1. Услуг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а, оказанная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по Договору Исполнителе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м, сдаются Заказчику в течение 3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(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трех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) рабочих дней после истечения срока оказания Услуг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и вместе с соответствующими документами полученных от служб указанных в п.2.1.1.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3.2. Сдача результатов оказанных Услуг Исполнителем и приемка их Заказчиком оформляется двумя Актами о приемке оказанных Услуг, подписанным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и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сторонами. 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Один Акт оформляется по факту выполнения услуг и другой Акт по факту выполнения услу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ги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3.3. Приемка производится только после оказания Услуг в полном объеме в соответствии с условиями Договора.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3.4. Исполнитель вправе направить Заказчику по адресу, указанному в р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а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зделе 8 Договора, Акт о приемке оказа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нных Услуг по почте. В течение 3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(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трех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) календарных дней с момента получения Заказчиком Актов о приемке оказанных Услуг, он обязан их подписать и направить один из экземпляров Исполнителю или направить в адрес Исполнителя мотивированный отказ. Если по истечении указанного срока Заказчик не направит в адрес Исполнителя подписанный Акт о приемке оказанных Услуг или мотивированный отказ, то оказанные Услуги по Договору считаются принятыми в полном объеме и надлежащего качества.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4.Цена Договора и порядок расчетов.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4.1. Цена Договора включает в себя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 все расходы необходимые для осуществления услуги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. Общая стоимость настоящего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Д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оговора составляет </w:t>
      </w:r>
      <w:r w:rsidRPr="004C202F">
        <w:rPr>
          <w:rFonts w:ascii="Times New Roman" w:hAnsi="Times New Roman"/>
          <w:snapToGrid w:val="0"/>
          <w:sz w:val="22"/>
          <w:szCs w:val="22"/>
          <w:lang w:val="ru-RU"/>
        </w:rPr>
        <w:t>___________ (</w:t>
      </w:r>
      <w:r w:rsidRPr="004C202F">
        <w:rPr>
          <w:rFonts w:ascii="Times New Roman" w:hAnsi="Times New Roman"/>
          <w:i/>
          <w:snapToGrid w:val="0"/>
          <w:sz w:val="22"/>
          <w:szCs w:val="22"/>
          <w:lang w:val="ru-RU"/>
        </w:rPr>
        <w:t>сумма прописью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).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Наименование и стоимость каждой позиции описывается в спецификации к настоящему договору, которая оформляется в виде приложения к настоящему Договору.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4.2. Цена Договора включает в себя все расходы Исполнителя, связанные с оказанием Услуг, расходы на уплату налогов, сборов, пошлин, иных платежей, которые являются обязательными в силу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З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акона.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4.3. Оплата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за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оказанн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ую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Услуг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у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осуществляется Заказчиком безналичным расчетом, путем перечисления денежных средств на расчетный счет Исполнителя.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>
        <w:rPr>
          <w:rFonts w:ascii="Times New Roman" w:hAnsi="Times New Roman"/>
          <w:snapToGrid w:val="0"/>
          <w:sz w:val="22"/>
          <w:szCs w:val="22"/>
          <w:lang w:val="ru-RU"/>
        </w:rPr>
        <w:t>4.4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. Перечисление Заказчиком денежных средств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в размере _____% осуществляется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на расчетный счет Исполнителя после подписания сторонами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настоящего договора в течении трехбанковских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дней.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5.Ответственности сторон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5.1. За невыполнение или ненадлежащее исполнение своих обязательств по Договору Стороны несут ответственность в соответствии с положениями настоящего Договора, а в случаях, не урегулированных Договором, в соответствии с действующим законодательством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 Республики Узбекистан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5.2. Споры, которые могут возникнуть при исполнении Договора, разрешаются путем переговоров. В случае невозможности разрешения споров путем переговоров, Стороны после обязательного претензионного порядка досудебного урегулирования разногласий передают их на рассмотрение в Арбитражный суд г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. Ташкента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6.Срок действия, изменение и расторжение Договора.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6.1. Договор вступает в силу со дня его подписания и действует до 31 декабря 20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____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года.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6.2. Окончание срока действия Договора не освобождает стороны от исполнения взятых на себя обязательств, если они не были исполнены в установленный Договором срок.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6.3. Расторжение Договора допускается по соглашению сторон, по решению суда, в случае одностороннего отказа стороны Договора от его исполнения в соответствии с гражданским законодательством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6.4. Любые изменения и дополнения действительны лишь при условии, что они совершены в письменной форме, подписаны сторонами.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6.5. В иных, не урегулированных Договором условиях, стороны будут руководствоваться требованиями законодательства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Республики Узбекистан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7.Обстоятельства непреодолимой силы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7.1.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или желания Сторон, и, которые нельзя было предвидеть и избежать, включая объявленную или фактическую войну, гражданские волнения, эпидемии, блокаду, эмбарго, землетрясения, наводнения, пожары и другие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lastRenderedPageBreak/>
        <w:t>стихийные бедствия, забастовки диверсии, запретительные или ограничительные меры органов государственной власти, а также другие, признанные таковыми Арбитраж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ным судом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7.2. Сторона, ссылающаяся на обстоятельства непреодолимой силы, обязана незамедлительно информировать другую сторону о наступлении подобных обстоятельств в письменной форме, которые должны быть подвержены уполномоченными на то компетентными органами.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7.3. Срок выполнения обязательств по Договору сдвигается соразмерно времени, в течение которого действовали обстоятельства, предусмотренные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в 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п7.1.Договора, и их последствия.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8.Заключительные положения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8.1. Договор составлен в двух экземплярах, имеющих одинаковую юридическую силу по одному для каждой из Сторон и вступает в силу с момента его подписания последней Стороной.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8.2. Права и обязанности Сторон по Договору не могут быть переданы третьим лицам за исключением законных правопреемников.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8.3. Во всем, что не урегулировано положениями Договора, Стороны руководствуются нормами действующего законодательства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Республики Узбекистан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8.4. Если какое-либо из положений настоящего Договора в связи с изменением законодательства становится недействительным, это не затрагивает действительности остальных его положений. В случае необходимости Стороны договорятся о замене недействительного положения положением, позволяющим достичь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и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сходного результата.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9.Адреса, реквизиты и подписи сторон.</w:t>
      </w: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31498" w:rsidRPr="00D76C67" w:rsidTr="002A60C3">
        <w:tc>
          <w:tcPr>
            <w:tcW w:w="4785" w:type="dxa"/>
            <w:shd w:val="clear" w:color="auto" w:fill="auto"/>
          </w:tcPr>
          <w:p w:rsidR="00F31498" w:rsidRPr="000E3069" w:rsidRDefault="00F31498" w:rsidP="002A60C3">
            <w:pPr>
              <w:ind w:right="51"/>
              <w:jc w:val="center"/>
              <w:rPr>
                <w:rFonts w:ascii="Times New Roman" w:hAnsi="Times New Roman"/>
                <w:b/>
                <w:snapToGrid w:val="0"/>
                <w:lang w:val="ru-RU"/>
              </w:rPr>
            </w:pPr>
            <w:r w:rsidRPr="000E3069">
              <w:rPr>
                <w:rFonts w:ascii="Times New Roman" w:hAnsi="Times New Roman"/>
                <w:b/>
                <w:snapToGrid w:val="0"/>
                <w:sz w:val="22"/>
                <w:szCs w:val="22"/>
                <w:lang w:val="ru-RU"/>
              </w:rPr>
              <w:t>Заказчик:</w:t>
            </w:r>
          </w:p>
          <w:p w:rsidR="00417775" w:rsidRDefault="00417775" w:rsidP="002A60C3">
            <w:pPr>
              <w:shd w:val="clear" w:color="auto" w:fill="FFFFFF"/>
              <w:spacing w:line="312" w:lineRule="atLeast"/>
              <w:rPr>
                <w:rFonts w:ascii="Times New Roman" w:hAnsi="Times New Roman"/>
                <w:color w:val="000000"/>
                <w:lang w:val="kk-KZ"/>
              </w:rPr>
            </w:pPr>
            <w:r w:rsidRPr="00417775">
              <w:rPr>
                <w:lang w:val="ru-RU"/>
              </w:rPr>
              <w:t xml:space="preserve">ЯНГИЕР ШАХАР </w:t>
            </w:r>
            <w:r w:rsidR="00304DA4">
              <w:rPr>
                <w:lang w:val="ru-RU"/>
              </w:rPr>
              <w:t>ХОКИМЛИГИ</w:t>
            </w:r>
            <w:r w:rsidRPr="00417775">
              <w:rPr>
                <w:szCs w:val="22"/>
                <w:lang w:val="ru-RU"/>
              </w:rPr>
              <w:t xml:space="preserve"> </w:t>
            </w:r>
            <w:r w:rsidR="00F31498" w:rsidRPr="001966A9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</w:t>
            </w:r>
            <w:r w:rsidR="00BC01C6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2</w:t>
            </w:r>
            <w:r w:rsidR="00D76C67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10</w:t>
            </w:r>
            <w:r w:rsidR="00BC01C6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00</w:t>
            </w:r>
            <w:r w:rsidR="00F31498" w:rsidRPr="001966A9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, </w:t>
            </w:r>
          </w:p>
          <w:p w:rsidR="00F31498" w:rsidRPr="00BC01C6" w:rsidRDefault="00BC01C6" w:rsidP="002A60C3">
            <w:pPr>
              <w:shd w:val="clear" w:color="auto" w:fill="FFFFFF"/>
              <w:spacing w:line="312" w:lineRule="atLeast"/>
              <w:rPr>
                <w:rFonts w:ascii="Times New Roman" w:hAnsi="Times New Roman"/>
                <w:color w:val="000000"/>
                <w:lang w:val="uz-Cyrl-UZ"/>
              </w:rPr>
            </w:pPr>
            <w:r w:rsidRPr="00BC01C6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ru-RU"/>
              </w:rPr>
              <w:t>Сырдарьинская область</w:t>
            </w:r>
            <w:r w:rsidRPr="00BC01C6">
              <w:rPr>
                <w:rStyle w:val="a3"/>
                <w:rFonts w:ascii="Arial" w:hAnsi="Arial" w:cs="Arial"/>
                <w:color w:val="1F1F1F"/>
                <w:sz w:val="21"/>
                <w:szCs w:val="21"/>
                <w:lang w:val="ru-RU"/>
              </w:rPr>
              <w:t xml:space="preserve"> </w:t>
            </w:r>
            <w:r>
              <w:rPr>
                <w:rStyle w:val="a3"/>
                <w:rFonts w:ascii="Arial" w:hAnsi="Arial" w:cs="Arial"/>
                <w:color w:val="1F1F1F"/>
                <w:sz w:val="21"/>
                <w:szCs w:val="21"/>
              </w:rPr>
              <w:t> </w:t>
            </w:r>
            <w:r w:rsidRPr="00BC01C6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ru-RU"/>
              </w:rPr>
              <w:t>г.</w:t>
            </w:r>
            <w:r w:rsidR="00D76C67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ru-RU"/>
              </w:rPr>
              <w:t>Янгиер</w:t>
            </w:r>
          </w:p>
          <w:p w:rsidR="00BC01C6" w:rsidRDefault="00F31498" w:rsidP="002A60C3">
            <w:pPr>
              <w:shd w:val="clear" w:color="auto" w:fill="FFFFFF"/>
              <w:spacing w:line="312" w:lineRule="atLeast"/>
              <w:rPr>
                <w:rFonts w:ascii="Times New Roman" w:hAnsi="Times New Roman"/>
                <w:lang w:val="ru-RU"/>
              </w:rPr>
            </w:pPr>
            <w:r w:rsidRPr="00BC5AF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р/с </w:t>
            </w:r>
            <w:r w:rsidR="00D76C6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BC5AF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304DA4">
              <w:rPr>
                <w:rFonts w:ascii="Times New Roman" w:hAnsi="Times New Roman"/>
                <w:sz w:val="20"/>
                <w:lang w:val="ru-RU"/>
              </w:rPr>
              <w:t>305122860244137109602018012</w:t>
            </w:r>
          </w:p>
          <w:p w:rsidR="00F31498" w:rsidRDefault="00304DA4" w:rsidP="002A60C3">
            <w:pPr>
              <w:shd w:val="clear" w:color="auto" w:fill="FFFFFF"/>
              <w:spacing w:line="312" w:lineRule="atLeas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МБ ХККМ Тошкент ш.</w:t>
            </w:r>
          </w:p>
          <w:p w:rsidR="00D76C67" w:rsidRPr="00BC5AFC" w:rsidRDefault="00D76C67" w:rsidP="002A60C3">
            <w:pPr>
              <w:shd w:val="clear" w:color="auto" w:fill="FFFFFF"/>
              <w:spacing w:line="312" w:lineRule="atLeas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МФО 00014</w:t>
            </w:r>
          </w:p>
          <w:p w:rsidR="00F31498" w:rsidRPr="000E3069" w:rsidRDefault="00F31498" w:rsidP="002A60C3">
            <w:pPr>
              <w:ind w:right="51"/>
              <w:rPr>
                <w:rFonts w:ascii="Times New Roman" w:hAnsi="Times New Roman"/>
                <w:snapToGrid w:val="0"/>
                <w:lang w:val="ru-RU"/>
              </w:rPr>
            </w:pPr>
          </w:p>
          <w:p w:rsidR="00F31498" w:rsidRPr="000E3069" w:rsidRDefault="00F31498" w:rsidP="002A60C3">
            <w:pPr>
              <w:ind w:right="51"/>
              <w:rPr>
                <w:rFonts w:ascii="Times New Roman" w:hAnsi="Times New Roman"/>
                <w:snapToGrid w:val="0"/>
                <w:lang w:val="ru-RU"/>
              </w:rPr>
            </w:pPr>
          </w:p>
          <w:p w:rsidR="00F31498" w:rsidRPr="000E3069" w:rsidRDefault="00F31498" w:rsidP="002A60C3">
            <w:pPr>
              <w:ind w:right="51"/>
              <w:rPr>
                <w:rFonts w:ascii="Times New Roman" w:hAnsi="Times New Roman"/>
                <w:snapToGrid w:val="0"/>
                <w:lang w:val="ru-RU"/>
              </w:rPr>
            </w:pPr>
          </w:p>
          <w:p w:rsidR="00F31498" w:rsidRPr="000E3069" w:rsidRDefault="00F31498" w:rsidP="002A60C3">
            <w:pPr>
              <w:ind w:right="51"/>
              <w:rPr>
                <w:rFonts w:ascii="Times New Roman" w:hAnsi="Times New Roman"/>
                <w:snapToGrid w:val="0"/>
                <w:lang w:val="ru-RU"/>
              </w:rPr>
            </w:pPr>
          </w:p>
          <w:p w:rsidR="00F31498" w:rsidRPr="000E3069" w:rsidRDefault="00F31498" w:rsidP="002A60C3">
            <w:pPr>
              <w:ind w:right="51"/>
              <w:rPr>
                <w:rFonts w:ascii="Times New Roman" w:hAnsi="Times New Roman"/>
                <w:snapToGrid w:val="0"/>
                <w:lang w:val="ru-RU"/>
              </w:rPr>
            </w:pPr>
          </w:p>
          <w:p w:rsidR="00F31498" w:rsidRPr="00417775" w:rsidRDefault="00F31498" w:rsidP="002A60C3">
            <w:pPr>
              <w:ind w:right="51"/>
              <w:rPr>
                <w:rFonts w:ascii="Times New Roman" w:hAnsi="Times New Roman"/>
                <w:snapToGrid w:val="0"/>
                <w:lang w:val="uz-Cyrl-UZ"/>
              </w:rPr>
            </w:pPr>
            <w:r w:rsidRPr="000E3069">
              <w:rPr>
                <w:rFonts w:ascii="Times New Roman" w:hAnsi="Times New Roman"/>
                <w:snapToGrid w:val="0"/>
                <w:sz w:val="22"/>
                <w:szCs w:val="22"/>
                <w:lang w:val="ru-RU"/>
              </w:rPr>
              <w:t xml:space="preserve">________________ </w:t>
            </w:r>
            <w:r w:rsidR="00304DA4">
              <w:rPr>
                <w:b/>
                <w:sz w:val="26"/>
                <w:szCs w:val="26"/>
                <w:lang w:val="ru-RU"/>
              </w:rPr>
              <w:t>Б.Бекназаров</w:t>
            </w:r>
            <w:r w:rsidR="00586E10">
              <w:rPr>
                <w:b/>
                <w:sz w:val="26"/>
                <w:szCs w:val="26"/>
                <w:lang w:val="ru-RU"/>
              </w:rPr>
              <w:t>а</w:t>
            </w:r>
          </w:p>
          <w:p w:rsidR="00F31498" w:rsidRPr="000E3069" w:rsidRDefault="00F31498" w:rsidP="002A60C3">
            <w:pPr>
              <w:ind w:right="51"/>
              <w:rPr>
                <w:rFonts w:ascii="Times New Roman" w:hAnsi="Times New Roman"/>
                <w:b/>
                <w:snapToGrid w:val="0"/>
                <w:lang w:val="ru-RU"/>
              </w:rPr>
            </w:pPr>
          </w:p>
        </w:tc>
        <w:tc>
          <w:tcPr>
            <w:tcW w:w="4785" w:type="dxa"/>
            <w:shd w:val="clear" w:color="auto" w:fill="auto"/>
          </w:tcPr>
          <w:p w:rsidR="00F31498" w:rsidRPr="000E3069" w:rsidRDefault="00F31498" w:rsidP="002A60C3">
            <w:pPr>
              <w:ind w:right="51"/>
              <w:jc w:val="center"/>
              <w:rPr>
                <w:rFonts w:ascii="Times New Roman" w:hAnsi="Times New Roman"/>
                <w:b/>
                <w:snapToGrid w:val="0"/>
                <w:lang w:val="ru-RU"/>
              </w:rPr>
            </w:pPr>
            <w:r w:rsidRPr="000E3069">
              <w:rPr>
                <w:rFonts w:ascii="Times New Roman" w:hAnsi="Times New Roman"/>
                <w:b/>
                <w:snapToGrid w:val="0"/>
                <w:sz w:val="22"/>
                <w:szCs w:val="22"/>
                <w:lang w:val="ru-RU"/>
              </w:rPr>
              <w:t>Исполнитель:</w:t>
            </w:r>
          </w:p>
        </w:tc>
      </w:tr>
    </w:tbl>
    <w:p w:rsidR="009F706B" w:rsidRPr="00D76C67" w:rsidRDefault="00DF7E9A">
      <w:pPr>
        <w:rPr>
          <w:lang w:val="ru-RU"/>
        </w:rPr>
      </w:pPr>
    </w:p>
    <w:sectPr w:rsidR="009F706B" w:rsidRPr="00D76C67" w:rsidSect="00250D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98"/>
    <w:rsid w:val="000D68A4"/>
    <w:rsid w:val="00124978"/>
    <w:rsid w:val="00172561"/>
    <w:rsid w:val="001966A9"/>
    <w:rsid w:val="00197D11"/>
    <w:rsid w:val="00250DDE"/>
    <w:rsid w:val="00301CBB"/>
    <w:rsid w:val="00304DA4"/>
    <w:rsid w:val="003D7C93"/>
    <w:rsid w:val="00417775"/>
    <w:rsid w:val="004E63A7"/>
    <w:rsid w:val="005646E5"/>
    <w:rsid w:val="00586E10"/>
    <w:rsid w:val="005C1774"/>
    <w:rsid w:val="0065042E"/>
    <w:rsid w:val="006A0A3F"/>
    <w:rsid w:val="006D7C8A"/>
    <w:rsid w:val="006E17C8"/>
    <w:rsid w:val="006E3EE9"/>
    <w:rsid w:val="008333F9"/>
    <w:rsid w:val="00B34614"/>
    <w:rsid w:val="00BC01C6"/>
    <w:rsid w:val="00D76C67"/>
    <w:rsid w:val="00DF7E9A"/>
    <w:rsid w:val="00EB0937"/>
    <w:rsid w:val="00F31498"/>
    <w:rsid w:val="00FE1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4F60D-0011-4922-9271-288AD809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498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FE1D37"/>
    <w:pPr>
      <w:keepNext/>
      <w:outlineLvl w:val="1"/>
    </w:pPr>
    <w:rPr>
      <w:rFonts w:ascii="Arial" w:hAnsi="Arial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1C6"/>
    <w:rPr>
      <w:b/>
      <w:bCs/>
    </w:rPr>
  </w:style>
  <w:style w:type="character" w:customStyle="1" w:styleId="20">
    <w:name w:val="Заголовок 2 Знак"/>
    <w:basedOn w:val="a0"/>
    <w:link w:val="2"/>
    <w:rsid w:val="00FE1D37"/>
    <w:rPr>
      <w:rFonts w:ascii="Arial" w:eastAsia="Times New Roman" w:hAnsi="Arial" w:cs="Times New Roman"/>
      <w:b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6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9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2022-03-18T14:16:00Z</dcterms:created>
  <dcterms:modified xsi:type="dcterms:W3CDTF">2022-08-09T09:59:00Z</dcterms:modified>
</cp:coreProperties>
</file>